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800"/>
        <w:gridCol w:w="8216"/>
      </w:tblGrid>
      <w:tr w:rsidR="0001429A" w14:paraId="77797E0C" w14:textId="77777777" w:rsidTr="00A4256C">
        <w:trPr>
          <w:trHeight w:val="1880"/>
        </w:trPr>
        <w:tc>
          <w:tcPr>
            <w:tcW w:w="3078"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938"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DC6BBA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A60749">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Ju</w:t>
            </w:r>
            <w:r w:rsidR="00697D5E">
              <w:rPr>
                <w:rFonts w:ascii="Sagona Book" w:hAnsi="Sagona Book"/>
              </w:rPr>
              <w:t xml:space="preserve">ly </w:t>
            </w:r>
            <w:r w:rsidR="007E45EC">
              <w:rPr>
                <w:rFonts w:ascii="Sagona Book" w:hAnsi="Sagona Book"/>
              </w:rPr>
              <w:t>2</w:t>
            </w:r>
            <w:r w:rsidR="00A60749">
              <w:rPr>
                <w:rFonts w:ascii="Sagona Book" w:hAnsi="Sagona Book"/>
              </w:rPr>
              <w:t>7</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A4256C">
        <w:tc>
          <w:tcPr>
            <w:tcW w:w="3078" w:type="dxa"/>
          </w:tcPr>
          <w:p w14:paraId="3BE3C501" w14:textId="77777777" w:rsidR="005863C5" w:rsidRDefault="005863C5" w:rsidP="00367FBE">
            <w:pPr>
              <w:rPr>
                <w:sz w:val="24"/>
                <w:szCs w:val="24"/>
              </w:rPr>
            </w:pPr>
          </w:p>
        </w:tc>
        <w:tc>
          <w:tcPr>
            <w:tcW w:w="7938" w:type="dxa"/>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A4256C">
        <w:trPr>
          <w:trHeight w:val="1340"/>
        </w:trPr>
        <w:tc>
          <w:tcPr>
            <w:tcW w:w="3078"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38" w:type="dxa"/>
          </w:tcPr>
          <w:p w14:paraId="6E96F9FA" w14:textId="77777777" w:rsidR="00036481" w:rsidRDefault="00CE767B" w:rsidP="00CE767B">
            <w:pPr>
              <w:rPr>
                <w:i/>
                <w:iCs/>
                <w:color w:val="000000" w:themeColor="text1"/>
                <w:sz w:val="32"/>
                <w:szCs w:val="32"/>
              </w:rPr>
            </w:pPr>
            <w:r w:rsidRPr="00CE767B">
              <w:rPr>
                <w:i/>
                <w:iCs/>
                <w:color w:val="000000" w:themeColor="text1"/>
                <w:sz w:val="32"/>
                <w:szCs w:val="32"/>
              </w:rPr>
              <w:t>Licensers, employers, and others have asked about my status: disabled or not disabled?</w:t>
            </w:r>
            <w:r>
              <w:rPr>
                <w:i/>
                <w:iCs/>
                <w:color w:val="000000" w:themeColor="text1"/>
                <w:sz w:val="32"/>
                <w:szCs w:val="32"/>
              </w:rPr>
              <w:t xml:space="preserve">  </w:t>
            </w:r>
            <w:r w:rsidRPr="00CE767B">
              <w:rPr>
                <w:i/>
                <w:iCs/>
                <w:color w:val="000000" w:themeColor="text1"/>
                <w:sz w:val="32"/>
                <w:szCs w:val="32"/>
              </w:rPr>
              <w:t>The first time I read this question in my new job’s onboarding forms, I was struck by the implied permanence and the dichotomy of the two choices.</w:t>
            </w:r>
          </w:p>
          <w:p w14:paraId="5102FBBD" w14:textId="77777777" w:rsidR="00CE767B" w:rsidRDefault="00CE767B" w:rsidP="00EF6679">
            <w:pPr>
              <w:ind w:left="720"/>
              <w:rPr>
                <w:color w:val="000000" w:themeColor="text1"/>
              </w:rPr>
            </w:pPr>
            <w:r w:rsidRPr="00CE767B">
              <w:rPr>
                <w:color w:val="000000" w:themeColor="text1"/>
              </w:rPr>
              <w:t xml:space="preserve">Maggie Salinger </w:t>
            </w:r>
            <w:r>
              <w:rPr>
                <w:color w:val="000000" w:themeColor="text1"/>
              </w:rPr>
              <w:t>who re</w:t>
            </w:r>
            <w:r w:rsidRPr="00CE767B">
              <w:rPr>
                <w:color w:val="000000" w:themeColor="text1"/>
              </w:rPr>
              <w:t>cently completed her internal medicine residency at Duke University and is now undertaking a Harvard Medical School Fellowship in General Medicine and Primary Care at Massachusetts General Hospital.</w:t>
            </w:r>
            <w:r>
              <w:rPr>
                <w:color w:val="000000" w:themeColor="text1"/>
              </w:rPr>
              <w:t xml:space="preserve">  </w:t>
            </w:r>
            <w:r w:rsidRPr="00EF6679">
              <w:rPr>
                <w:i/>
                <w:iCs/>
                <w:color w:val="000000" w:themeColor="text1"/>
              </w:rPr>
              <w:t>Medicine needs to see what disability means, looks like, and feels like — in its ranks and in its patients</w:t>
            </w:r>
            <w:r w:rsidR="00EF6679">
              <w:rPr>
                <w:color w:val="000000" w:themeColor="text1"/>
              </w:rPr>
              <w:t xml:space="preserve">, </w:t>
            </w:r>
            <w:r w:rsidRPr="00EF6679">
              <w:rPr>
                <w:b/>
                <w:bCs/>
                <w:color w:val="000000" w:themeColor="text1"/>
              </w:rPr>
              <w:t>STAT News</w:t>
            </w:r>
            <w:r w:rsidR="00EF6679">
              <w:rPr>
                <w:color w:val="000000" w:themeColor="text1"/>
              </w:rPr>
              <w:t xml:space="preserve">, </w:t>
            </w:r>
            <w:r w:rsidRPr="00CE767B">
              <w:rPr>
                <w:color w:val="000000" w:themeColor="text1"/>
              </w:rPr>
              <w:t>July 23, 202</w:t>
            </w:r>
            <w:r w:rsidR="00EF6679">
              <w:rPr>
                <w:color w:val="000000" w:themeColor="text1"/>
              </w:rPr>
              <w:t xml:space="preserve">, </w:t>
            </w:r>
            <w:hyperlink r:id="rId9" w:history="1">
              <w:r w:rsidR="00EF6679" w:rsidRPr="004F1CAB">
                <w:rPr>
                  <w:rStyle w:val="Hyperlink"/>
                </w:rPr>
                <w:t>https://tinyurl.com/WhatDisabilityMeansLooksFeels</w:t>
              </w:r>
            </w:hyperlink>
            <w:r w:rsidR="00EF6679">
              <w:rPr>
                <w:color w:val="000000" w:themeColor="text1"/>
              </w:rPr>
              <w:t xml:space="preserve"> </w:t>
            </w:r>
          </w:p>
          <w:p w14:paraId="2B5F76DC" w14:textId="77777777" w:rsidR="007A043B" w:rsidRDefault="007A043B" w:rsidP="00EF6679">
            <w:pPr>
              <w:ind w:left="720"/>
              <w:rPr>
                <w:color w:val="000000" w:themeColor="text1"/>
              </w:rPr>
            </w:pPr>
          </w:p>
          <w:p w14:paraId="6C354FF0" w14:textId="77777777" w:rsidR="007A043B" w:rsidRDefault="00F8071B" w:rsidP="007A043B">
            <w:pPr>
              <w:rPr>
                <w:i/>
                <w:iCs/>
                <w:color w:val="000000" w:themeColor="text1"/>
                <w:sz w:val="32"/>
                <w:szCs w:val="32"/>
              </w:rPr>
            </w:pPr>
            <w:r>
              <w:rPr>
                <w:i/>
                <w:iCs/>
                <w:color w:val="000000" w:themeColor="text1"/>
                <w:sz w:val="32"/>
                <w:szCs w:val="32"/>
              </w:rPr>
              <w:t xml:space="preserve">. . . </w:t>
            </w:r>
            <w:r w:rsidRPr="00F8071B">
              <w:rPr>
                <w:i/>
                <w:iCs/>
                <w:color w:val="000000" w:themeColor="text1"/>
                <w:sz w:val="32"/>
                <w:szCs w:val="32"/>
              </w:rPr>
              <w:t>my daughter is now in a good group home. But what makes it good is not its size, but the expertise and dedication of the staff to provide for the individual needs of each resident. It is essential that families have options along a continuum of placements in order to meet the needs of individuals with disabilities</w:t>
            </w:r>
            <w:r>
              <w:rPr>
                <w:i/>
                <w:iCs/>
                <w:color w:val="000000" w:themeColor="text1"/>
                <w:sz w:val="32"/>
                <w:szCs w:val="32"/>
              </w:rPr>
              <w:t>.</w:t>
            </w:r>
          </w:p>
          <w:p w14:paraId="2B124562" w14:textId="46AD6A77" w:rsidR="00F8071B" w:rsidRPr="00F8071B" w:rsidRDefault="00F8071B" w:rsidP="00F8071B">
            <w:pPr>
              <w:ind w:left="720"/>
              <w:rPr>
                <w:color w:val="000000" w:themeColor="text1"/>
              </w:rPr>
            </w:pPr>
            <w:r w:rsidRPr="00F8071B">
              <w:rPr>
                <w:color w:val="000000" w:themeColor="text1"/>
              </w:rPr>
              <w:t>Daniel P. Hallahan</w:t>
            </w:r>
            <w:r>
              <w:rPr>
                <w:color w:val="000000" w:themeColor="text1"/>
              </w:rPr>
              <w:t xml:space="preserve">, </w:t>
            </w:r>
            <w:r w:rsidRPr="00F8071B">
              <w:rPr>
                <w:color w:val="000000" w:themeColor="text1"/>
              </w:rPr>
              <w:t>professor emeritus of education at the University of Virginia</w:t>
            </w:r>
            <w:r>
              <w:rPr>
                <w:color w:val="000000" w:themeColor="text1"/>
              </w:rPr>
              <w:t xml:space="preserve">, </w:t>
            </w:r>
            <w:r w:rsidRPr="00F8071B">
              <w:rPr>
                <w:i/>
                <w:iCs/>
                <w:color w:val="000000" w:themeColor="text1"/>
              </w:rPr>
              <w:t xml:space="preserve">Where People </w:t>
            </w:r>
            <w:r w:rsidR="00026675" w:rsidRPr="00F8071B">
              <w:rPr>
                <w:i/>
                <w:iCs/>
                <w:color w:val="000000" w:themeColor="text1"/>
              </w:rPr>
              <w:t>with</w:t>
            </w:r>
            <w:r w:rsidRPr="00F8071B">
              <w:rPr>
                <w:i/>
                <w:iCs/>
                <w:color w:val="000000" w:themeColor="text1"/>
              </w:rPr>
              <w:t xml:space="preserve"> Disabilities Do Best</w:t>
            </w:r>
            <w:r>
              <w:rPr>
                <w:color w:val="000000" w:themeColor="text1"/>
              </w:rPr>
              <w:t xml:space="preserve">, </w:t>
            </w:r>
            <w:r w:rsidR="00B97BAC">
              <w:rPr>
                <w:color w:val="000000" w:themeColor="text1"/>
              </w:rPr>
              <w:t>*</w:t>
            </w:r>
            <w:r w:rsidRPr="00F8071B">
              <w:rPr>
                <w:b/>
                <w:bCs/>
                <w:color w:val="000000" w:themeColor="text1"/>
              </w:rPr>
              <w:t>New York Times</w:t>
            </w:r>
            <w:r>
              <w:rPr>
                <w:color w:val="000000" w:themeColor="text1"/>
              </w:rPr>
              <w:t xml:space="preserve">, </w:t>
            </w:r>
          </w:p>
          <w:p w14:paraId="246A3BA1" w14:textId="77777777" w:rsidR="00F8071B" w:rsidRDefault="00F8071B" w:rsidP="00F8071B">
            <w:pPr>
              <w:ind w:left="720"/>
              <w:rPr>
                <w:color w:val="000000" w:themeColor="text1"/>
              </w:rPr>
            </w:pPr>
            <w:r w:rsidRPr="00F8071B">
              <w:rPr>
                <w:color w:val="000000" w:themeColor="text1"/>
              </w:rPr>
              <w:t>July 25, 2021</w:t>
            </w:r>
            <w:r>
              <w:rPr>
                <w:color w:val="000000" w:themeColor="text1"/>
              </w:rPr>
              <w:t xml:space="preserve">, </w:t>
            </w:r>
            <w:hyperlink r:id="rId10" w:history="1">
              <w:r w:rsidRPr="004F1CAB">
                <w:rPr>
                  <w:rStyle w:val="Hyperlink"/>
                </w:rPr>
                <w:t>https://tinyurl.com/WhereDisabilitiesDoBesr</w:t>
              </w:r>
            </w:hyperlink>
            <w:r>
              <w:rPr>
                <w:color w:val="000000" w:themeColor="text1"/>
              </w:rPr>
              <w:t xml:space="preserve"> </w:t>
            </w:r>
          </w:p>
          <w:p w14:paraId="796B88EF" w14:textId="77777777" w:rsidR="00F8071B" w:rsidRDefault="00F8071B" w:rsidP="00F8071B">
            <w:pPr>
              <w:ind w:left="720"/>
              <w:rPr>
                <w:color w:val="000000" w:themeColor="text1"/>
              </w:rPr>
            </w:pPr>
          </w:p>
          <w:p w14:paraId="2AA3B0C4" w14:textId="1BE81359" w:rsidR="00F8071B" w:rsidRPr="00F8071B" w:rsidRDefault="00F8071B" w:rsidP="00F8071B">
            <w:pPr>
              <w:rPr>
                <w:i/>
                <w:iCs/>
                <w:color w:val="000000" w:themeColor="text1"/>
                <w:sz w:val="32"/>
                <w:szCs w:val="32"/>
              </w:rPr>
            </w:pPr>
            <w:r w:rsidRPr="00F8071B">
              <w:rPr>
                <w:i/>
                <w:iCs/>
                <w:color w:val="000000" w:themeColor="text1"/>
                <w:sz w:val="32"/>
                <w:szCs w:val="32"/>
              </w:rPr>
              <w:t>As two physicians with a 30-year-old daughter who has cerebral palsy, mostly confining her to an electric scooter, we thought we would be able to use our resources to find appropriate housing. We can’t.</w:t>
            </w:r>
          </w:p>
          <w:p w14:paraId="40C71DBF" w14:textId="77777777" w:rsidR="00F8071B" w:rsidRDefault="00F8071B" w:rsidP="00F8071B">
            <w:pPr>
              <w:rPr>
                <w:i/>
                <w:iCs/>
                <w:color w:val="000000" w:themeColor="text1"/>
                <w:sz w:val="32"/>
                <w:szCs w:val="32"/>
              </w:rPr>
            </w:pPr>
            <w:r w:rsidRPr="00F8071B">
              <w:rPr>
                <w:i/>
                <w:iCs/>
                <w:color w:val="000000" w:themeColor="text1"/>
                <w:sz w:val="32"/>
                <w:szCs w:val="32"/>
              </w:rPr>
              <w:t xml:space="preserve">She is verbally gifted but has problems with managing the business of life. She needs support and supervision, but not too much of either. A nursing home would be a cruel warehousing of an outgoing young woman who loves to sing and act and is finishing a degree in English and education at a </w:t>
            </w:r>
            <w:r w:rsidRPr="00F8071B">
              <w:rPr>
                <w:i/>
                <w:iCs/>
                <w:color w:val="000000" w:themeColor="text1"/>
                <w:sz w:val="32"/>
                <w:szCs w:val="32"/>
              </w:rPr>
              <w:lastRenderedPageBreak/>
              <w:t>local university. A small group home would not provide the exposure to the wide world she loves. There are myriad levels of disability that require funding for many different solutions. One size does not fit all.</w:t>
            </w:r>
          </w:p>
          <w:p w14:paraId="4211F5F2" w14:textId="2AB82D54" w:rsidR="00F8071B" w:rsidRDefault="00F8071B" w:rsidP="00F8071B">
            <w:pPr>
              <w:ind w:left="720"/>
              <w:rPr>
                <w:color w:val="000000" w:themeColor="text1"/>
              </w:rPr>
            </w:pPr>
            <w:r w:rsidRPr="00F8071B">
              <w:rPr>
                <w:color w:val="000000" w:themeColor="text1"/>
              </w:rPr>
              <w:t>Debra Grossman</w:t>
            </w:r>
            <w:r>
              <w:rPr>
                <w:color w:val="000000" w:themeColor="text1"/>
              </w:rPr>
              <w:t xml:space="preserve"> and </w:t>
            </w:r>
            <w:r w:rsidRPr="00F8071B">
              <w:rPr>
                <w:color w:val="000000" w:themeColor="text1"/>
              </w:rPr>
              <w:t>Gregg Lipschik</w:t>
            </w:r>
            <w:r>
              <w:rPr>
                <w:color w:val="000000" w:themeColor="text1"/>
              </w:rPr>
              <w:t xml:space="preserve">, </w:t>
            </w:r>
            <w:r w:rsidRPr="00F8071B">
              <w:rPr>
                <w:i/>
                <w:iCs/>
                <w:color w:val="000000" w:themeColor="text1"/>
              </w:rPr>
              <w:t xml:space="preserve">Where People </w:t>
            </w:r>
            <w:r w:rsidR="00026675" w:rsidRPr="00F8071B">
              <w:rPr>
                <w:i/>
                <w:iCs/>
                <w:color w:val="000000" w:themeColor="text1"/>
              </w:rPr>
              <w:t>with</w:t>
            </w:r>
            <w:r w:rsidRPr="00F8071B">
              <w:rPr>
                <w:i/>
                <w:iCs/>
                <w:color w:val="000000" w:themeColor="text1"/>
              </w:rPr>
              <w:t xml:space="preserve"> Disabilities Do Best</w:t>
            </w:r>
            <w:r>
              <w:rPr>
                <w:color w:val="000000" w:themeColor="text1"/>
              </w:rPr>
              <w:t xml:space="preserve">, </w:t>
            </w:r>
            <w:r w:rsidR="00A4256C">
              <w:rPr>
                <w:color w:val="000000" w:themeColor="text1"/>
              </w:rPr>
              <w:t>*</w:t>
            </w:r>
            <w:r w:rsidRPr="00F8071B">
              <w:rPr>
                <w:b/>
                <w:bCs/>
                <w:color w:val="000000" w:themeColor="text1"/>
              </w:rPr>
              <w:t>New York Times</w:t>
            </w:r>
            <w:r>
              <w:rPr>
                <w:color w:val="000000" w:themeColor="text1"/>
              </w:rPr>
              <w:t xml:space="preserve">, </w:t>
            </w:r>
            <w:r w:rsidRPr="00F8071B">
              <w:rPr>
                <w:color w:val="000000" w:themeColor="text1"/>
              </w:rPr>
              <w:t>July 25, 2021</w:t>
            </w:r>
            <w:r>
              <w:rPr>
                <w:color w:val="000000" w:themeColor="text1"/>
              </w:rPr>
              <w:t xml:space="preserve">, </w:t>
            </w:r>
            <w:hyperlink r:id="rId11" w:history="1">
              <w:r w:rsidRPr="004F1CAB">
                <w:rPr>
                  <w:rStyle w:val="Hyperlink"/>
                </w:rPr>
                <w:t>https://tinyurl.com/WhereDisabilitiesDoBesr</w:t>
              </w:r>
            </w:hyperlink>
            <w:r>
              <w:rPr>
                <w:color w:val="000000" w:themeColor="text1"/>
              </w:rPr>
              <w:t xml:space="preserve"> </w:t>
            </w:r>
          </w:p>
          <w:p w14:paraId="368B8CFB" w14:textId="77777777" w:rsidR="00F8071B" w:rsidRDefault="00F8071B" w:rsidP="00F8071B">
            <w:pPr>
              <w:ind w:left="720"/>
              <w:rPr>
                <w:color w:val="000000" w:themeColor="text1"/>
              </w:rPr>
            </w:pPr>
          </w:p>
          <w:p w14:paraId="298A0F69" w14:textId="01CD2769" w:rsidR="00686827" w:rsidRDefault="00686827" w:rsidP="00F8071B">
            <w:pPr>
              <w:rPr>
                <w:i/>
                <w:iCs/>
                <w:color w:val="000000" w:themeColor="text1"/>
                <w:sz w:val="32"/>
                <w:szCs w:val="32"/>
              </w:rPr>
            </w:pPr>
            <w:r w:rsidRPr="00686827">
              <w:rPr>
                <w:i/>
                <w:iCs/>
                <w:color w:val="000000" w:themeColor="text1"/>
                <w:sz w:val="32"/>
                <w:szCs w:val="32"/>
              </w:rPr>
              <w:t>“We all can make bad decisions at many points in our lives</w:t>
            </w:r>
            <w:r>
              <w:rPr>
                <w:i/>
                <w:iCs/>
                <w:color w:val="000000" w:themeColor="text1"/>
                <w:sz w:val="32"/>
                <w:szCs w:val="32"/>
              </w:rPr>
              <w:t>, b</w:t>
            </w:r>
            <w:r w:rsidRPr="00686827">
              <w:rPr>
                <w:i/>
                <w:iCs/>
                <w:color w:val="000000" w:themeColor="text1"/>
                <w:sz w:val="32"/>
                <w:szCs w:val="32"/>
              </w:rPr>
              <w:t>ut that doesn’t mean that we should have our rights taken away.”</w:t>
            </w:r>
          </w:p>
          <w:p w14:paraId="366D8D95" w14:textId="76AFC202" w:rsidR="00686827" w:rsidRPr="00686827" w:rsidRDefault="00686827" w:rsidP="00686827">
            <w:pPr>
              <w:ind w:left="720"/>
              <w:rPr>
                <w:color w:val="000000" w:themeColor="text1"/>
              </w:rPr>
            </w:pPr>
            <w:r w:rsidRPr="00686827">
              <w:rPr>
                <w:color w:val="000000" w:themeColor="text1"/>
              </w:rPr>
              <w:t>Annette Swain, a Los Angeles psychologist who does neuropsychological assessments</w:t>
            </w:r>
            <w:r>
              <w:rPr>
                <w:color w:val="000000" w:themeColor="text1"/>
              </w:rPr>
              <w:t xml:space="preserve"> and says</w:t>
            </w:r>
            <w:r w:rsidRPr="00686827">
              <w:rPr>
                <w:color w:val="000000" w:themeColor="text1"/>
              </w:rPr>
              <w:t xml:space="preserve"> that because someone doesn’t always show good judgment, it doesn’t mean they lack capacity</w:t>
            </w:r>
            <w:r>
              <w:rPr>
                <w:color w:val="000000" w:themeColor="text1"/>
              </w:rPr>
              <w:t xml:space="preserve">, </w:t>
            </w:r>
            <w:r w:rsidRPr="00686827">
              <w:rPr>
                <w:i/>
                <w:iCs/>
                <w:color w:val="000000" w:themeColor="text1"/>
              </w:rPr>
              <w:t>Testing Britney Spears: Restoring Rights Can Be Rare and Difficult</w:t>
            </w:r>
            <w:r w:rsidRPr="00686827">
              <w:rPr>
                <w:color w:val="000000" w:themeColor="text1"/>
              </w:rPr>
              <w:t xml:space="preserve">, </w:t>
            </w:r>
            <w:r w:rsidR="00A4256C">
              <w:rPr>
                <w:color w:val="000000" w:themeColor="text1"/>
              </w:rPr>
              <w:t>*</w:t>
            </w:r>
            <w:r w:rsidRPr="00686827">
              <w:rPr>
                <w:b/>
                <w:bCs/>
                <w:color w:val="000000" w:themeColor="text1"/>
              </w:rPr>
              <w:t>New York Times</w:t>
            </w:r>
            <w:r w:rsidRPr="00686827">
              <w:rPr>
                <w:color w:val="000000" w:themeColor="text1"/>
              </w:rPr>
              <w:t xml:space="preserve">, July 23, 2021, </w:t>
            </w:r>
            <w:hyperlink r:id="rId12" w:history="1">
              <w:r w:rsidRPr="00686827">
                <w:rPr>
                  <w:rStyle w:val="Hyperlink"/>
                </w:rPr>
                <w:t>https://tinyurl.com/RestoringRightsRareDifficult</w:t>
              </w:r>
            </w:hyperlink>
          </w:p>
          <w:p w14:paraId="6ACA4FA5" w14:textId="77777777" w:rsidR="00686827" w:rsidRDefault="00686827" w:rsidP="00F8071B">
            <w:pPr>
              <w:rPr>
                <w:i/>
                <w:iCs/>
                <w:color w:val="000000" w:themeColor="text1"/>
                <w:sz w:val="32"/>
                <w:szCs w:val="32"/>
              </w:rPr>
            </w:pPr>
          </w:p>
          <w:p w14:paraId="3EAB991B" w14:textId="22F8F9DB" w:rsidR="00F8071B" w:rsidRDefault="00C6489A" w:rsidP="00F8071B">
            <w:pPr>
              <w:rPr>
                <w:i/>
                <w:iCs/>
                <w:color w:val="000000" w:themeColor="text1"/>
                <w:sz w:val="32"/>
                <w:szCs w:val="32"/>
              </w:rPr>
            </w:pPr>
            <w:r w:rsidRPr="00C6489A">
              <w:rPr>
                <w:i/>
                <w:iCs/>
                <w:color w:val="000000" w:themeColor="text1"/>
                <w:sz w:val="32"/>
                <w:szCs w:val="32"/>
              </w:rPr>
              <w:t xml:space="preserve">“Conservatorship and guardianship are like roach motels: you can check </w:t>
            </w:r>
            <w:r w:rsidR="00026675" w:rsidRPr="00C6489A">
              <w:rPr>
                <w:i/>
                <w:iCs/>
                <w:color w:val="000000" w:themeColor="text1"/>
                <w:sz w:val="32"/>
                <w:szCs w:val="32"/>
              </w:rPr>
              <w:t>in,</w:t>
            </w:r>
            <w:r w:rsidRPr="00C6489A">
              <w:rPr>
                <w:i/>
                <w:iCs/>
                <w:color w:val="000000" w:themeColor="text1"/>
                <w:sz w:val="32"/>
                <w:szCs w:val="32"/>
              </w:rPr>
              <w:t xml:space="preserve"> but you can’t check out.”</w:t>
            </w:r>
          </w:p>
          <w:p w14:paraId="162721EB" w14:textId="4FB2C667" w:rsidR="00C6489A" w:rsidRDefault="00C6489A" w:rsidP="00C6489A">
            <w:pPr>
              <w:ind w:left="720"/>
              <w:rPr>
                <w:color w:val="000000" w:themeColor="text1"/>
              </w:rPr>
            </w:pPr>
            <w:r w:rsidRPr="00C6489A">
              <w:rPr>
                <w:color w:val="000000" w:themeColor="text1"/>
              </w:rPr>
              <w:t xml:space="preserve">Kristin Booth Glen, a former New York State judge who oversaw </w:t>
            </w:r>
            <w:r>
              <w:rPr>
                <w:color w:val="000000" w:themeColor="text1"/>
              </w:rPr>
              <w:t>guardianship</w:t>
            </w:r>
            <w:r w:rsidRPr="00C6489A">
              <w:rPr>
                <w:color w:val="000000" w:themeColor="text1"/>
              </w:rPr>
              <w:t xml:space="preserve"> cases and now works to reform the system,</w:t>
            </w:r>
            <w:r>
              <w:rPr>
                <w:color w:val="000000" w:themeColor="text1"/>
              </w:rPr>
              <w:t xml:space="preserve"> </w:t>
            </w:r>
            <w:r w:rsidRPr="00C6489A">
              <w:rPr>
                <w:i/>
                <w:iCs/>
                <w:color w:val="000000" w:themeColor="text1"/>
              </w:rPr>
              <w:t>Testing Britney Spears: Restoring Rights Can Be Rare and Difficult</w:t>
            </w:r>
            <w:r>
              <w:rPr>
                <w:color w:val="000000" w:themeColor="text1"/>
              </w:rPr>
              <w:t>,</w:t>
            </w:r>
            <w:r w:rsidRPr="00C6489A">
              <w:rPr>
                <w:color w:val="000000" w:themeColor="text1"/>
              </w:rPr>
              <w:t xml:space="preserve"> </w:t>
            </w:r>
            <w:r w:rsidR="00A4256C">
              <w:rPr>
                <w:color w:val="000000" w:themeColor="text1"/>
              </w:rPr>
              <w:t>*</w:t>
            </w:r>
            <w:r w:rsidRPr="00C6489A">
              <w:rPr>
                <w:b/>
                <w:bCs/>
                <w:color w:val="000000" w:themeColor="text1"/>
              </w:rPr>
              <w:t xml:space="preserve">New York </w:t>
            </w:r>
            <w:r w:rsidRPr="00686827">
              <w:rPr>
                <w:b/>
                <w:bCs/>
                <w:color w:val="000000" w:themeColor="text1"/>
              </w:rPr>
              <w:t>Times</w:t>
            </w:r>
            <w:r w:rsidR="00686827">
              <w:rPr>
                <w:color w:val="000000" w:themeColor="text1"/>
              </w:rPr>
              <w:t xml:space="preserve">, </w:t>
            </w:r>
            <w:r w:rsidRPr="00C6489A">
              <w:rPr>
                <w:color w:val="000000" w:themeColor="text1"/>
              </w:rPr>
              <w:t>July 23, 2021</w:t>
            </w:r>
            <w:r w:rsidR="00686827">
              <w:rPr>
                <w:color w:val="000000" w:themeColor="text1"/>
              </w:rPr>
              <w:t xml:space="preserve">, </w:t>
            </w:r>
            <w:hyperlink r:id="rId13" w:history="1">
              <w:r w:rsidR="00686827" w:rsidRPr="004F1CAB">
                <w:rPr>
                  <w:rStyle w:val="Hyperlink"/>
                </w:rPr>
                <w:t>https://tinyurl.com/RestoringRightsRareDifficult</w:t>
              </w:r>
            </w:hyperlink>
          </w:p>
          <w:p w14:paraId="242411E2" w14:textId="16CEDD9A" w:rsidR="00686827" w:rsidRDefault="00686827" w:rsidP="00C6489A">
            <w:pPr>
              <w:ind w:left="720"/>
              <w:rPr>
                <w:color w:val="000000" w:themeColor="text1"/>
              </w:rPr>
            </w:pPr>
          </w:p>
          <w:p w14:paraId="47503532" w14:textId="49840CBE" w:rsidR="00686827" w:rsidRPr="00686827" w:rsidRDefault="00686827" w:rsidP="00686827">
            <w:pPr>
              <w:rPr>
                <w:i/>
                <w:iCs/>
                <w:color w:val="000000" w:themeColor="text1"/>
                <w:sz w:val="32"/>
                <w:szCs w:val="32"/>
              </w:rPr>
            </w:pPr>
            <w:r w:rsidRPr="00686827">
              <w:rPr>
                <w:i/>
                <w:iCs/>
                <w:color w:val="000000" w:themeColor="text1"/>
                <w:sz w:val="32"/>
                <w:szCs w:val="32"/>
              </w:rPr>
              <w:t>Judge Glen once approved the termination of a guardianship of a young woman originally deemed to have the mental acuity of a 7-year-old. After three years of thoughtful interventions, the woman, since married and raising two children, had become able to participate fully in her life. She relied on a team for “supported decision making,” which Judge Glen called “a less restrictive alternate to the Draconian loss of liberty” of guardianship.</w:t>
            </w:r>
            <w:r>
              <w:rPr>
                <w:i/>
                <w:iCs/>
                <w:color w:val="000000" w:themeColor="text1"/>
                <w:sz w:val="32"/>
                <w:szCs w:val="32"/>
              </w:rPr>
              <w:t xml:space="preserve"> </w:t>
            </w:r>
          </w:p>
          <w:p w14:paraId="19180FE6" w14:textId="69E9B049" w:rsidR="00686827" w:rsidRDefault="00686827" w:rsidP="00686827">
            <w:pPr>
              <w:rPr>
                <w:i/>
                <w:iCs/>
                <w:color w:val="000000" w:themeColor="text1"/>
                <w:sz w:val="32"/>
                <w:szCs w:val="32"/>
              </w:rPr>
            </w:pPr>
            <w:r w:rsidRPr="00686827">
              <w:rPr>
                <w:i/>
                <w:iCs/>
                <w:color w:val="000000" w:themeColor="text1"/>
                <w:sz w:val="32"/>
                <w:szCs w:val="32"/>
              </w:rPr>
              <w:t>A supported decision-making approach has been hailed by the Uniform Law Commission, which drafts model statutes. It has said judges should seek “the least restrictive alternative” to conservatorship.</w:t>
            </w:r>
          </w:p>
          <w:p w14:paraId="598813F8" w14:textId="05DA39C4" w:rsidR="00686827" w:rsidRPr="00686827" w:rsidRDefault="00686827" w:rsidP="00686827">
            <w:pPr>
              <w:ind w:left="720"/>
              <w:rPr>
                <w:color w:val="000000" w:themeColor="text1"/>
              </w:rPr>
            </w:pPr>
            <w:r w:rsidRPr="00686827">
              <w:rPr>
                <w:i/>
                <w:iCs/>
                <w:color w:val="000000" w:themeColor="text1"/>
              </w:rPr>
              <w:t>Testing Britney Spears: Restoring Rights Can Be Rare and Difficult</w:t>
            </w:r>
            <w:r w:rsidRPr="00686827">
              <w:rPr>
                <w:color w:val="000000" w:themeColor="text1"/>
              </w:rPr>
              <w:t xml:space="preserve">, </w:t>
            </w:r>
            <w:r w:rsidR="00B97BAC">
              <w:rPr>
                <w:color w:val="000000" w:themeColor="text1"/>
              </w:rPr>
              <w:t>*</w:t>
            </w:r>
            <w:r w:rsidRPr="00686827">
              <w:rPr>
                <w:b/>
                <w:bCs/>
                <w:color w:val="000000" w:themeColor="text1"/>
              </w:rPr>
              <w:t>New York Times</w:t>
            </w:r>
            <w:r w:rsidRPr="00686827">
              <w:rPr>
                <w:color w:val="000000" w:themeColor="text1"/>
              </w:rPr>
              <w:t xml:space="preserve">, July 23, 2021, </w:t>
            </w:r>
            <w:hyperlink r:id="rId14" w:history="1">
              <w:r w:rsidRPr="00686827">
                <w:rPr>
                  <w:rStyle w:val="Hyperlink"/>
                </w:rPr>
                <w:t>https://tinyurl.com/RestoringRightsRareDifficult</w:t>
              </w:r>
            </w:hyperlink>
          </w:p>
          <w:p w14:paraId="451CC380" w14:textId="77777777" w:rsidR="00686827" w:rsidRPr="00686827" w:rsidRDefault="00686827" w:rsidP="00686827">
            <w:pPr>
              <w:ind w:left="720"/>
              <w:rPr>
                <w:color w:val="000000" w:themeColor="text1"/>
              </w:rPr>
            </w:pPr>
          </w:p>
          <w:p w14:paraId="317767AE" w14:textId="77777777" w:rsidR="000E0545" w:rsidRDefault="000E0545" w:rsidP="000E0545">
            <w:pPr>
              <w:rPr>
                <w:i/>
                <w:iCs/>
                <w:color w:val="000000" w:themeColor="text1"/>
                <w:sz w:val="32"/>
                <w:szCs w:val="32"/>
              </w:rPr>
            </w:pPr>
            <w:r w:rsidRPr="000E0545">
              <w:rPr>
                <w:i/>
                <w:iCs/>
                <w:color w:val="000000" w:themeColor="text1"/>
                <w:sz w:val="32"/>
                <w:szCs w:val="32"/>
              </w:rPr>
              <w:t>“The capacity to process applications does not match the volume of need</w:t>
            </w:r>
            <w:r>
              <w:rPr>
                <w:i/>
                <w:iCs/>
                <w:color w:val="000000" w:themeColor="text1"/>
                <w:sz w:val="32"/>
                <w:szCs w:val="32"/>
              </w:rPr>
              <w:t>.</w:t>
            </w:r>
            <w:r w:rsidRPr="000E0545">
              <w:rPr>
                <w:i/>
                <w:iCs/>
                <w:color w:val="000000" w:themeColor="text1"/>
                <w:sz w:val="32"/>
                <w:szCs w:val="32"/>
              </w:rPr>
              <w:t>”</w:t>
            </w:r>
          </w:p>
          <w:p w14:paraId="1B02B70D" w14:textId="77777777" w:rsidR="00C6489A" w:rsidRDefault="000E0545" w:rsidP="000E0545">
            <w:pPr>
              <w:ind w:left="720"/>
              <w:rPr>
                <w:color w:val="000000" w:themeColor="text1"/>
              </w:rPr>
            </w:pPr>
            <w:r w:rsidRPr="000E0545">
              <w:rPr>
                <w:color w:val="000000" w:themeColor="text1"/>
              </w:rPr>
              <w:t>Jim MacDonald, chief community investment officer at the United Way of Greater Kansas City</w:t>
            </w:r>
          </w:p>
          <w:p w14:paraId="78D79442" w14:textId="77777777" w:rsidR="000E0545" w:rsidRDefault="000E0545" w:rsidP="000E0545">
            <w:pPr>
              <w:rPr>
                <w:i/>
                <w:iCs/>
                <w:color w:val="000000" w:themeColor="text1"/>
                <w:sz w:val="32"/>
                <w:szCs w:val="32"/>
              </w:rPr>
            </w:pPr>
            <w:r w:rsidRPr="000E0545">
              <w:rPr>
                <w:i/>
                <w:iCs/>
                <w:color w:val="000000" w:themeColor="text1"/>
                <w:sz w:val="32"/>
                <w:szCs w:val="32"/>
              </w:rPr>
              <w:t>“</w:t>
            </w:r>
            <w:r>
              <w:rPr>
                <w:i/>
                <w:iCs/>
                <w:color w:val="000000" w:themeColor="text1"/>
                <w:sz w:val="32"/>
                <w:szCs w:val="32"/>
              </w:rPr>
              <w:t xml:space="preserve"> ‘</w:t>
            </w:r>
            <w:r w:rsidRPr="000E0545">
              <w:rPr>
                <w:i/>
                <w:iCs/>
                <w:color w:val="000000" w:themeColor="text1"/>
                <w:sz w:val="32"/>
                <w:szCs w:val="32"/>
              </w:rPr>
              <w:t>We will see a historic wave of evictions and housing instability this summer and fal</w:t>
            </w:r>
            <w:r>
              <w:rPr>
                <w:i/>
                <w:iCs/>
                <w:color w:val="000000" w:themeColor="text1"/>
                <w:sz w:val="32"/>
                <w:szCs w:val="32"/>
              </w:rPr>
              <w:t>l’</w:t>
            </w:r>
            <w:r w:rsidRPr="000E0545">
              <w:rPr>
                <w:i/>
                <w:iCs/>
                <w:color w:val="000000" w:themeColor="text1"/>
                <w:sz w:val="32"/>
                <w:szCs w:val="32"/>
              </w:rPr>
              <w:t xml:space="preserve"> without further measures to protect tenants</w:t>
            </w:r>
            <w:r>
              <w:rPr>
                <w:i/>
                <w:iCs/>
                <w:color w:val="000000" w:themeColor="text1"/>
                <w:sz w:val="32"/>
                <w:szCs w:val="32"/>
              </w:rPr>
              <w:t>.”</w:t>
            </w:r>
            <w:r w:rsidRPr="000E0545">
              <w:rPr>
                <w:i/>
                <w:iCs/>
                <w:color w:val="000000" w:themeColor="text1"/>
                <w:sz w:val="32"/>
                <w:szCs w:val="32"/>
              </w:rPr>
              <w:t xml:space="preserve"> </w:t>
            </w:r>
          </w:p>
          <w:p w14:paraId="4C1EBFE9" w14:textId="2FD72272" w:rsidR="000E0545" w:rsidRDefault="000E0545" w:rsidP="000E0545">
            <w:pPr>
              <w:ind w:left="720"/>
              <w:rPr>
                <w:color w:val="000000" w:themeColor="text1"/>
              </w:rPr>
            </w:pPr>
            <w:r w:rsidRPr="000E0545">
              <w:rPr>
                <w:color w:val="000000" w:themeColor="text1"/>
              </w:rPr>
              <w:t xml:space="preserve">Diane Yentel, </w:t>
            </w:r>
            <w:r w:rsidR="00026675" w:rsidRPr="000E0545">
              <w:rPr>
                <w:color w:val="000000" w:themeColor="text1"/>
              </w:rPr>
              <w:t>president,</w:t>
            </w:r>
            <w:r w:rsidRPr="000E0545">
              <w:rPr>
                <w:color w:val="000000" w:themeColor="text1"/>
              </w:rPr>
              <w:t xml:space="preserve"> and chief executive of the National Low Income Housing Coalition</w:t>
            </w:r>
          </w:p>
          <w:p w14:paraId="05019F09" w14:textId="1FE6C236" w:rsidR="000E0545" w:rsidRPr="000E0545" w:rsidRDefault="000E0545" w:rsidP="000E0545">
            <w:pPr>
              <w:ind w:left="720"/>
              <w:rPr>
                <w:color w:val="000000" w:themeColor="text1"/>
              </w:rPr>
            </w:pPr>
            <w:r w:rsidRPr="000E0545">
              <w:rPr>
                <w:i/>
                <w:iCs/>
                <w:color w:val="000000" w:themeColor="text1"/>
              </w:rPr>
              <w:t>End of Eviction Moratorium Puts Many Tenants at Risk of Losing Their Homes</w:t>
            </w:r>
            <w:r>
              <w:rPr>
                <w:color w:val="000000" w:themeColor="text1"/>
              </w:rPr>
              <w:t xml:space="preserve">, </w:t>
            </w:r>
            <w:r w:rsidR="00B97BAC">
              <w:rPr>
                <w:color w:val="000000" w:themeColor="text1"/>
              </w:rPr>
              <w:t>*</w:t>
            </w:r>
            <w:r w:rsidRPr="000E0545">
              <w:rPr>
                <w:b/>
                <w:bCs/>
                <w:color w:val="000000" w:themeColor="text1"/>
              </w:rPr>
              <w:t>Wall Street Journal</w:t>
            </w:r>
            <w:r>
              <w:rPr>
                <w:color w:val="000000" w:themeColor="text1"/>
              </w:rPr>
              <w:t xml:space="preserve">, </w:t>
            </w:r>
            <w:r w:rsidRPr="000E0545">
              <w:rPr>
                <w:color w:val="000000" w:themeColor="text1"/>
              </w:rPr>
              <w:t>July 23, 2021</w:t>
            </w:r>
            <w:r>
              <w:rPr>
                <w:color w:val="000000" w:themeColor="text1"/>
              </w:rPr>
              <w:t xml:space="preserve">, </w:t>
            </w:r>
          </w:p>
          <w:p w14:paraId="57495C56" w14:textId="77777777" w:rsidR="000E0545" w:rsidRDefault="000E0545" w:rsidP="000E0545">
            <w:pPr>
              <w:ind w:left="720"/>
              <w:rPr>
                <w:color w:val="000000" w:themeColor="text1"/>
              </w:rPr>
            </w:pPr>
            <w:hyperlink r:id="rId15" w:history="1">
              <w:r w:rsidRPr="004F1CAB">
                <w:rPr>
                  <w:rStyle w:val="Hyperlink"/>
                </w:rPr>
                <w:t>https://tinyurl.com/EndOfEvictionMoratorium</w:t>
              </w:r>
            </w:hyperlink>
            <w:r>
              <w:rPr>
                <w:color w:val="000000" w:themeColor="text1"/>
              </w:rPr>
              <w:t xml:space="preserve"> </w:t>
            </w:r>
          </w:p>
          <w:p w14:paraId="1C728B7E" w14:textId="77777777" w:rsidR="00E378B2" w:rsidRDefault="00E378B2" w:rsidP="000E0545">
            <w:pPr>
              <w:ind w:left="720"/>
              <w:rPr>
                <w:color w:val="000000" w:themeColor="text1"/>
              </w:rPr>
            </w:pPr>
          </w:p>
          <w:p w14:paraId="2641CB86" w14:textId="5A29F5B9" w:rsidR="00E378B2" w:rsidRDefault="00E378B2" w:rsidP="00E378B2">
            <w:pPr>
              <w:rPr>
                <w:i/>
                <w:iCs/>
                <w:color w:val="000000" w:themeColor="text1"/>
                <w:sz w:val="32"/>
                <w:szCs w:val="32"/>
              </w:rPr>
            </w:pPr>
            <w:r w:rsidRPr="00E378B2">
              <w:rPr>
                <w:i/>
                <w:iCs/>
                <w:color w:val="000000" w:themeColor="text1"/>
                <w:sz w:val="32"/>
                <w:szCs w:val="32"/>
              </w:rPr>
              <w:t>We call for all health care and long-term care employers to require their employees to be vaccinated against covid-1</w:t>
            </w:r>
            <w:r>
              <w:rPr>
                <w:i/>
                <w:iCs/>
                <w:color w:val="000000" w:themeColor="text1"/>
                <w:sz w:val="32"/>
                <w:szCs w:val="32"/>
              </w:rPr>
              <w:t>9</w:t>
            </w:r>
            <w:r w:rsidRPr="00E378B2">
              <w:rPr>
                <w:i/>
                <w:iCs/>
                <w:color w:val="000000" w:themeColor="text1"/>
                <w:sz w:val="32"/>
                <w:szCs w:val="32"/>
              </w:rPr>
              <w:t xml:space="preserve">. </w:t>
            </w:r>
            <w:r>
              <w:rPr>
                <w:i/>
                <w:iCs/>
                <w:color w:val="000000" w:themeColor="text1"/>
                <w:sz w:val="32"/>
                <w:szCs w:val="32"/>
              </w:rPr>
              <w:t xml:space="preserve"> </w:t>
            </w:r>
            <w:r w:rsidRPr="00E378B2">
              <w:rPr>
                <w:i/>
                <w:iCs/>
                <w:color w:val="000000" w:themeColor="text1"/>
                <w:sz w:val="32"/>
                <w:szCs w:val="32"/>
              </w:rPr>
              <w:t>The health and safety of U.S. workers, families, communities, and the nation depends on it.</w:t>
            </w:r>
          </w:p>
          <w:p w14:paraId="207E2C23" w14:textId="72B55952" w:rsidR="00E378B2" w:rsidRDefault="00E378B2" w:rsidP="00E378B2">
            <w:pPr>
              <w:ind w:left="720"/>
              <w:rPr>
                <w:color w:val="000000" w:themeColor="text1"/>
              </w:rPr>
            </w:pPr>
            <w:r w:rsidRPr="00E378B2">
              <w:rPr>
                <w:color w:val="000000" w:themeColor="text1"/>
              </w:rPr>
              <w:t>Joint statement of the American Medical Association, the American Nurses Association and 55 other groups</w:t>
            </w:r>
            <w:r>
              <w:rPr>
                <w:color w:val="000000" w:themeColor="text1"/>
              </w:rPr>
              <w:t xml:space="preserve">, </w:t>
            </w:r>
            <w:r w:rsidRPr="00E378B2">
              <w:rPr>
                <w:i/>
                <w:iCs/>
                <w:color w:val="000000" w:themeColor="text1"/>
              </w:rPr>
              <w:t xml:space="preserve">Doctors, </w:t>
            </w:r>
            <w:r w:rsidR="00026675" w:rsidRPr="00E378B2">
              <w:rPr>
                <w:i/>
                <w:iCs/>
                <w:color w:val="000000" w:themeColor="text1"/>
              </w:rPr>
              <w:t>nurses,</w:t>
            </w:r>
            <w:r w:rsidRPr="00E378B2">
              <w:rPr>
                <w:i/>
                <w:iCs/>
                <w:color w:val="000000" w:themeColor="text1"/>
              </w:rPr>
              <w:t xml:space="preserve"> and other health groups call for mandatory coronavirus vaccinations for health workers</w:t>
            </w:r>
            <w:r>
              <w:rPr>
                <w:color w:val="000000" w:themeColor="text1"/>
              </w:rPr>
              <w:t xml:space="preserve">, </w:t>
            </w:r>
            <w:r w:rsidR="00B97BAC">
              <w:rPr>
                <w:color w:val="000000" w:themeColor="text1"/>
              </w:rPr>
              <w:t>*</w:t>
            </w:r>
            <w:r w:rsidRPr="00E378B2">
              <w:rPr>
                <w:b/>
                <w:bCs/>
                <w:color w:val="000000" w:themeColor="text1"/>
              </w:rPr>
              <w:t>Washington Post</w:t>
            </w:r>
            <w:r>
              <w:rPr>
                <w:color w:val="000000" w:themeColor="text1"/>
              </w:rPr>
              <w:t xml:space="preserve">, </w:t>
            </w:r>
            <w:r w:rsidRPr="00E378B2">
              <w:rPr>
                <w:color w:val="000000" w:themeColor="text1"/>
              </w:rPr>
              <w:t>July 26, 2021</w:t>
            </w:r>
            <w:r>
              <w:rPr>
                <w:color w:val="000000" w:themeColor="text1"/>
              </w:rPr>
              <w:t xml:space="preserve">, </w:t>
            </w:r>
            <w:hyperlink r:id="rId16" w:history="1">
              <w:r w:rsidRPr="004F1CAB">
                <w:rPr>
                  <w:rStyle w:val="Hyperlink"/>
                </w:rPr>
                <w:t>https://tinyurl.com/CallMandatoryVaccinations</w:t>
              </w:r>
            </w:hyperlink>
            <w:r>
              <w:rPr>
                <w:color w:val="000000" w:themeColor="text1"/>
              </w:rPr>
              <w:t xml:space="preserve"> </w:t>
            </w:r>
          </w:p>
          <w:p w14:paraId="1BEE72FD" w14:textId="77777777" w:rsidR="00FE5A22" w:rsidRDefault="00FE5A22" w:rsidP="00E378B2">
            <w:pPr>
              <w:ind w:left="720"/>
              <w:rPr>
                <w:color w:val="000000" w:themeColor="text1"/>
              </w:rPr>
            </w:pPr>
          </w:p>
          <w:p w14:paraId="277F3FAA" w14:textId="32309879" w:rsidR="00363DCD" w:rsidRDefault="00363DCD" w:rsidP="00456126">
            <w:pPr>
              <w:rPr>
                <w:color w:val="000000" w:themeColor="text1"/>
                <w:sz w:val="20"/>
                <w:szCs w:val="20"/>
              </w:rPr>
            </w:pPr>
            <w:r w:rsidRPr="00456126">
              <w:rPr>
                <w:color w:val="000000" w:themeColor="text1"/>
                <w:sz w:val="32"/>
                <w:szCs w:val="32"/>
              </w:rPr>
              <w:t>Three women reflect on being disabled in America on the 30</w:t>
            </w:r>
            <w:r w:rsidRPr="00456126">
              <w:rPr>
                <w:color w:val="000000" w:themeColor="text1"/>
                <w:sz w:val="32"/>
                <w:szCs w:val="32"/>
                <w:vertAlign w:val="superscript"/>
              </w:rPr>
              <w:t>th</w:t>
            </w:r>
            <w:r w:rsidRPr="00456126">
              <w:rPr>
                <w:color w:val="000000" w:themeColor="text1"/>
                <w:sz w:val="32"/>
                <w:szCs w:val="32"/>
              </w:rPr>
              <w:t xml:space="preserve"> anniversary of the American with Disabilities Act</w:t>
            </w:r>
            <w:r w:rsidR="00456126">
              <w:rPr>
                <w:b/>
                <w:bCs/>
                <w:color w:val="000000" w:themeColor="text1"/>
                <w:sz w:val="32"/>
                <w:szCs w:val="32"/>
              </w:rPr>
              <w:t xml:space="preserve">  </w:t>
            </w:r>
            <w:r w:rsidR="00456126" w:rsidRPr="00456126">
              <w:rPr>
                <w:color w:val="000000" w:themeColor="text1"/>
                <w:sz w:val="20"/>
                <w:szCs w:val="20"/>
              </w:rPr>
              <w:t>[</w:t>
            </w:r>
            <w:r w:rsidR="00456126" w:rsidRPr="00456126">
              <w:rPr>
                <w:i/>
                <w:iCs/>
                <w:color w:val="000000" w:themeColor="text1"/>
                <w:sz w:val="20"/>
                <w:szCs w:val="20"/>
              </w:rPr>
              <w:t>3 women on being disabled in America, in their own words</w:t>
            </w:r>
            <w:r w:rsidR="00456126" w:rsidRPr="00456126">
              <w:rPr>
                <w:color w:val="000000" w:themeColor="text1"/>
                <w:sz w:val="20"/>
                <w:szCs w:val="20"/>
              </w:rPr>
              <w:t xml:space="preserve">, </w:t>
            </w:r>
            <w:r w:rsidR="00B97BAC">
              <w:rPr>
                <w:color w:val="000000" w:themeColor="text1"/>
                <w:sz w:val="20"/>
                <w:szCs w:val="20"/>
              </w:rPr>
              <w:t>*</w:t>
            </w:r>
            <w:r w:rsidR="00456126" w:rsidRPr="00456126">
              <w:rPr>
                <w:b/>
                <w:bCs/>
                <w:color w:val="000000" w:themeColor="text1"/>
                <w:sz w:val="20"/>
                <w:szCs w:val="20"/>
              </w:rPr>
              <w:t>Washington Post</w:t>
            </w:r>
            <w:r w:rsidR="00456126">
              <w:rPr>
                <w:b/>
                <w:bCs/>
                <w:color w:val="000000" w:themeColor="text1"/>
                <w:sz w:val="20"/>
                <w:szCs w:val="20"/>
              </w:rPr>
              <w:t xml:space="preserve">, </w:t>
            </w:r>
            <w:r w:rsidR="00456126" w:rsidRPr="00456126">
              <w:rPr>
                <w:color w:val="000000" w:themeColor="text1"/>
                <w:sz w:val="20"/>
                <w:szCs w:val="20"/>
              </w:rPr>
              <w:t>July 23, 2021</w:t>
            </w:r>
            <w:r w:rsidR="00456126">
              <w:rPr>
                <w:color w:val="000000" w:themeColor="text1"/>
                <w:sz w:val="20"/>
                <w:szCs w:val="20"/>
              </w:rPr>
              <w:t xml:space="preserve">, </w:t>
            </w:r>
            <w:hyperlink r:id="rId17" w:history="1">
              <w:r w:rsidR="00456126" w:rsidRPr="004F1CAB">
                <w:rPr>
                  <w:rStyle w:val="Hyperlink"/>
                  <w:sz w:val="20"/>
                  <w:szCs w:val="20"/>
                </w:rPr>
                <w:t>https://tinyurl.com/3WomenDisabledInAmerica</w:t>
              </w:r>
            </w:hyperlink>
            <w:r w:rsidR="00456126" w:rsidRPr="00456126">
              <w:rPr>
                <w:color w:val="000000" w:themeColor="text1"/>
                <w:sz w:val="20"/>
                <w:szCs w:val="20"/>
              </w:rPr>
              <w:t xml:space="preserve">] </w:t>
            </w:r>
          </w:p>
          <w:p w14:paraId="18D2126F" w14:textId="6E96BA8A" w:rsidR="00FE5A22" w:rsidRDefault="00FE5A22" w:rsidP="00456126">
            <w:pPr>
              <w:ind w:left="720"/>
              <w:rPr>
                <w:i/>
                <w:iCs/>
                <w:color w:val="000000" w:themeColor="text1"/>
                <w:sz w:val="32"/>
                <w:szCs w:val="32"/>
              </w:rPr>
            </w:pPr>
            <w:r w:rsidRPr="00FE5A22">
              <w:rPr>
                <w:i/>
                <w:iCs/>
                <w:color w:val="000000" w:themeColor="text1"/>
                <w:sz w:val="32"/>
                <w:szCs w:val="32"/>
              </w:rPr>
              <w:t>When I finally met blind role models who had similar backgrounds, it changed my life.</w:t>
            </w:r>
            <w:r>
              <w:rPr>
                <w:i/>
                <w:iCs/>
                <w:color w:val="000000" w:themeColor="text1"/>
                <w:sz w:val="32"/>
                <w:szCs w:val="32"/>
              </w:rPr>
              <w:t xml:space="preserve"> . . </w:t>
            </w:r>
            <w:r w:rsidRPr="00FE5A22">
              <w:rPr>
                <w:i/>
                <w:iCs/>
                <w:color w:val="000000" w:themeColor="text1"/>
                <w:sz w:val="32"/>
                <w:szCs w:val="32"/>
              </w:rPr>
              <w:t>I finally took pride in the fact that I was disabled.</w:t>
            </w:r>
          </w:p>
          <w:p w14:paraId="5609BAD6" w14:textId="73B12177" w:rsidR="00FE5A22" w:rsidRDefault="00363DCD" w:rsidP="00456126">
            <w:pPr>
              <w:ind w:left="1440"/>
              <w:rPr>
                <w:color w:val="000000" w:themeColor="text1"/>
              </w:rPr>
            </w:pPr>
            <w:r w:rsidRPr="00363DCD">
              <w:rPr>
                <w:color w:val="000000" w:themeColor="text1"/>
              </w:rPr>
              <w:t>Conchita Hernández Legorreta</w:t>
            </w:r>
            <w:r>
              <w:rPr>
                <w:color w:val="000000" w:themeColor="text1"/>
              </w:rPr>
              <w:t xml:space="preserve">, </w:t>
            </w:r>
            <w:r w:rsidRPr="00363DCD">
              <w:rPr>
                <w:color w:val="000000" w:themeColor="text1"/>
              </w:rPr>
              <w:t xml:space="preserve">a doctoral candidate in </w:t>
            </w:r>
            <w:r>
              <w:rPr>
                <w:color w:val="000000" w:themeColor="text1"/>
              </w:rPr>
              <w:t xml:space="preserve">Washington, </w:t>
            </w:r>
            <w:r w:rsidRPr="00363DCD">
              <w:rPr>
                <w:color w:val="000000" w:themeColor="text1"/>
              </w:rPr>
              <w:t>D.C.</w:t>
            </w:r>
            <w:r>
              <w:rPr>
                <w:color w:val="000000" w:themeColor="text1"/>
              </w:rPr>
              <w:t xml:space="preserve"> who </w:t>
            </w:r>
            <w:r w:rsidRPr="00363DCD">
              <w:rPr>
                <w:color w:val="000000" w:themeColor="text1"/>
              </w:rPr>
              <w:t xml:space="preserve">immigrated to the United States with </w:t>
            </w:r>
            <w:r>
              <w:rPr>
                <w:color w:val="000000" w:themeColor="text1"/>
              </w:rPr>
              <w:t xml:space="preserve">her </w:t>
            </w:r>
            <w:r w:rsidRPr="00363DCD">
              <w:rPr>
                <w:color w:val="000000" w:themeColor="text1"/>
              </w:rPr>
              <w:t>family from Mexico one year after the passage of the ADA</w:t>
            </w:r>
            <w:r>
              <w:rPr>
                <w:color w:val="000000" w:themeColor="text1"/>
              </w:rPr>
              <w:t>.</w:t>
            </w:r>
          </w:p>
          <w:p w14:paraId="208CEB93" w14:textId="77777777" w:rsidR="00FE5A22" w:rsidRDefault="00FE5A22" w:rsidP="00456126">
            <w:pPr>
              <w:ind w:left="720"/>
              <w:rPr>
                <w:i/>
                <w:iCs/>
                <w:color w:val="000000" w:themeColor="text1"/>
                <w:sz w:val="32"/>
                <w:szCs w:val="32"/>
              </w:rPr>
            </w:pPr>
            <w:r w:rsidRPr="00FE5A22">
              <w:rPr>
                <w:i/>
                <w:iCs/>
                <w:color w:val="000000" w:themeColor="text1"/>
                <w:sz w:val="32"/>
                <w:szCs w:val="32"/>
              </w:rPr>
              <w:t>My walker has made my disability concrete, not just to others, but to myself</w:t>
            </w:r>
            <w:r>
              <w:rPr>
                <w:i/>
                <w:iCs/>
                <w:color w:val="000000" w:themeColor="text1"/>
                <w:sz w:val="32"/>
                <w:szCs w:val="32"/>
              </w:rPr>
              <w:t xml:space="preserve">. . . </w:t>
            </w:r>
            <w:r w:rsidRPr="00FE5A22">
              <w:rPr>
                <w:i/>
                <w:iCs/>
                <w:color w:val="000000" w:themeColor="text1"/>
                <w:sz w:val="32"/>
                <w:szCs w:val="32"/>
              </w:rPr>
              <w:t>I feel worthy and strong, just the way I am.</w:t>
            </w:r>
          </w:p>
          <w:p w14:paraId="0D070D58" w14:textId="5BCF491B" w:rsidR="00FE5A22" w:rsidRPr="00363DCD" w:rsidRDefault="00363DCD" w:rsidP="00456126">
            <w:pPr>
              <w:ind w:left="1440"/>
              <w:rPr>
                <w:color w:val="000000" w:themeColor="text1"/>
              </w:rPr>
            </w:pPr>
            <w:r w:rsidRPr="00363DCD">
              <w:rPr>
                <w:color w:val="000000" w:themeColor="text1"/>
              </w:rPr>
              <w:t>Ruth Kogen Goodwin</w:t>
            </w:r>
            <w:r>
              <w:rPr>
                <w:color w:val="000000" w:themeColor="text1"/>
              </w:rPr>
              <w:t xml:space="preserve">, </w:t>
            </w:r>
            <w:r w:rsidRPr="00363DCD">
              <w:rPr>
                <w:color w:val="000000" w:themeColor="text1"/>
              </w:rPr>
              <w:t xml:space="preserve">a writer and editor </w:t>
            </w:r>
            <w:r>
              <w:rPr>
                <w:color w:val="000000" w:themeColor="text1"/>
              </w:rPr>
              <w:t xml:space="preserve">from Southern California who has </w:t>
            </w:r>
            <w:r w:rsidRPr="00363DCD">
              <w:rPr>
                <w:color w:val="000000" w:themeColor="text1"/>
              </w:rPr>
              <w:t>a condition called Postural Orthostatic Tachycardia Syndrome (POTS), a type of dysautonomia</w:t>
            </w:r>
          </w:p>
          <w:p w14:paraId="2F5120DF" w14:textId="77777777" w:rsidR="00FE5A22" w:rsidRDefault="00FE5A22" w:rsidP="00456126">
            <w:pPr>
              <w:ind w:left="720"/>
              <w:rPr>
                <w:i/>
                <w:iCs/>
                <w:color w:val="000000" w:themeColor="text1"/>
                <w:sz w:val="32"/>
                <w:szCs w:val="32"/>
              </w:rPr>
            </w:pPr>
            <w:r w:rsidRPr="00FE5A22">
              <w:rPr>
                <w:i/>
                <w:iCs/>
                <w:color w:val="000000" w:themeColor="text1"/>
                <w:sz w:val="32"/>
                <w:szCs w:val="32"/>
              </w:rPr>
              <w:t>Being a Black, disabled woman is a daily exercise in continuously defying the expectations of others — an emotionally exhausting feat.</w:t>
            </w:r>
            <w:r>
              <w:rPr>
                <w:i/>
                <w:iCs/>
                <w:color w:val="000000" w:themeColor="text1"/>
                <w:sz w:val="32"/>
                <w:szCs w:val="32"/>
              </w:rPr>
              <w:t xml:space="preserve"> . . </w:t>
            </w:r>
            <w:r w:rsidRPr="00FE5A22">
              <w:rPr>
                <w:i/>
                <w:iCs/>
                <w:color w:val="000000" w:themeColor="text1"/>
                <w:sz w:val="32"/>
                <w:szCs w:val="32"/>
              </w:rPr>
              <w:t>I believe in the validity of my existence and views.</w:t>
            </w:r>
          </w:p>
          <w:p w14:paraId="10858D9F" w14:textId="77777777" w:rsidR="00FE5A22" w:rsidRDefault="00363DCD" w:rsidP="00456126">
            <w:pPr>
              <w:ind w:left="1440"/>
              <w:rPr>
                <w:color w:val="000000" w:themeColor="text1"/>
              </w:rPr>
            </w:pPr>
            <w:r w:rsidRPr="00363DCD">
              <w:rPr>
                <w:color w:val="000000" w:themeColor="text1"/>
              </w:rPr>
              <w:t>Robin Wilson-Beattie</w:t>
            </w:r>
            <w:r>
              <w:rPr>
                <w:color w:val="000000" w:themeColor="text1"/>
              </w:rPr>
              <w:t xml:space="preserve">, </w:t>
            </w:r>
            <w:r w:rsidRPr="00363DCD">
              <w:rPr>
                <w:color w:val="000000" w:themeColor="text1"/>
              </w:rPr>
              <w:t xml:space="preserve">a Black disabled woman </w:t>
            </w:r>
            <w:r>
              <w:rPr>
                <w:color w:val="000000" w:themeColor="text1"/>
              </w:rPr>
              <w:t xml:space="preserve">who is </w:t>
            </w:r>
            <w:r w:rsidRPr="00363DCD">
              <w:rPr>
                <w:color w:val="000000" w:themeColor="text1"/>
              </w:rPr>
              <w:t>a disability and sexual and reproductive health educator and writer living in the San Francisco Bay area</w:t>
            </w:r>
          </w:p>
          <w:p w14:paraId="70CDE5F3" w14:textId="77777777" w:rsidR="00363DCD" w:rsidRDefault="00363DCD" w:rsidP="000333A3">
            <w:pPr>
              <w:rPr>
                <w:color w:val="000000" w:themeColor="text1"/>
              </w:rPr>
            </w:pPr>
          </w:p>
          <w:p w14:paraId="2C5542B1" w14:textId="77777777" w:rsidR="000333A3" w:rsidRPr="000333A3" w:rsidRDefault="000333A3" w:rsidP="000333A3">
            <w:pPr>
              <w:rPr>
                <w:i/>
                <w:iCs/>
                <w:color w:val="000000" w:themeColor="text1"/>
                <w:sz w:val="32"/>
                <w:szCs w:val="32"/>
              </w:rPr>
            </w:pPr>
            <w:r w:rsidRPr="000333A3">
              <w:rPr>
                <w:i/>
                <w:iCs/>
                <w:color w:val="000000" w:themeColor="text1"/>
                <w:sz w:val="32"/>
                <w:szCs w:val="32"/>
              </w:rPr>
              <w:t xml:space="preserve">Affordable senior housing properties are a powerful platform for the place-based service integration and </w:t>
            </w:r>
          </w:p>
          <w:p w14:paraId="56863C30" w14:textId="2E8D158A" w:rsidR="000333A3" w:rsidRDefault="000333A3" w:rsidP="000333A3">
            <w:pPr>
              <w:rPr>
                <w:i/>
                <w:iCs/>
                <w:color w:val="000000" w:themeColor="text1"/>
                <w:sz w:val="32"/>
                <w:szCs w:val="32"/>
              </w:rPr>
            </w:pPr>
            <w:r w:rsidRPr="000333A3">
              <w:rPr>
                <w:i/>
                <w:iCs/>
                <w:color w:val="000000" w:themeColor="text1"/>
                <w:sz w:val="32"/>
                <w:szCs w:val="32"/>
              </w:rPr>
              <w:t>coordination needed to enable holistic, person-centered care. The older adult population has specific features that favor investing in on-site services at housing properties, particularly if these investments</w:t>
            </w:r>
            <w:r>
              <w:rPr>
                <w:i/>
                <w:iCs/>
                <w:color w:val="000000" w:themeColor="text1"/>
                <w:sz w:val="32"/>
                <w:szCs w:val="32"/>
              </w:rPr>
              <w:t xml:space="preserve"> </w:t>
            </w:r>
            <w:r w:rsidRPr="000333A3">
              <w:rPr>
                <w:i/>
                <w:iCs/>
                <w:color w:val="000000" w:themeColor="text1"/>
                <w:sz w:val="32"/>
                <w:szCs w:val="32"/>
              </w:rPr>
              <w:t xml:space="preserve">can help older adults successfully age in the community and avoid institutional care. Given the current focus on investing in both housing and in home and community-based services, there is an immediate opportunity to shape these </w:t>
            </w:r>
            <w:r w:rsidR="00026675" w:rsidRPr="000333A3">
              <w:rPr>
                <w:i/>
                <w:iCs/>
                <w:color w:val="000000" w:themeColor="text1"/>
                <w:sz w:val="32"/>
                <w:szCs w:val="32"/>
              </w:rPr>
              <w:t>investments,</w:t>
            </w:r>
            <w:r w:rsidRPr="000333A3">
              <w:rPr>
                <w:i/>
                <w:iCs/>
                <w:color w:val="000000" w:themeColor="text1"/>
                <w:sz w:val="32"/>
                <w:szCs w:val="32"/>
              </w:rPr>
              <w:t xml:space="preserve"> so they are aligned to better support the needs of low-income older adults.</w:t>
            </w:r>
          </w:p>
          <w:p w14:paraId="4AE3C661" w14:textId="5572F783" w:rsidR="000333A3" w:rsidRDefault="000333A3" w:rsidP="000333A3">
            <w:pPr>
              <w:ind w:left="720"/>
              <w:rPr>
                <w:color w:val="000000" w:themeColor="text1"/>
              </w:rPr>
            </w:pPr>
            <w:r w:rsidRPr="000333A3">
              <w:rPr>
                <w:i/>
                <w:iCs/>
                <w:color w:val="000000" w:themeColor="text1"/>
              </w:rPr>
              <w:t>Policy Options for Integrating Health and Housing for Low-Income Older Adults</w:t>
            </w:r>
            <w:r>
              <w:rPr>
                <w:color w:val="000000" w:themeColor="text1"/>
              </w:rPr>
              <w:t xml:space="preserve">, </w:t>
            </w:r>
            <w:r w:rsidRPr="000333A3">
              <w:rPr>
                <w:b/>
                <w:bCs/>
                <w:color w:val="000000" w:themeColor="text1"/>
              </w:rPr>
              <w:t>Center for Consumer Engagement in Health Innovation</w:t>
            </w:r>
            <w:r>
              <w:rPr>
                <w:color w:val="000000" w:themeColor="text1"/>
              </w:rPr>
              <w:t xml:space="preserve">, </w:t>
            </w:r>
            <w:r w:rsidRPr="000333A3">
              <w:rPr>
                <w:color w:val="000000" w:themeColor="text1"/>
              </w:rPr>
              <w:t>July 2021</w:t>
            </w:r>
            <w:r>
              <w:rPr>
                <w:color w:val="000000" w:themeColor="text1"/>
              </w:rPr>
              <w:t xml:space="preserve">,  </w:t>
            </w:r>
            <w:hyperlink r:id="rId18" w:history="1">
              <w:r w:rsidR="00AF08CC" w:rsidRPr="004F1CAB">
                <w:rPr>
                  <w:rStyle w:val="Hyperlink"/>
                </w:rPr>
                <w:t>https://tinyurl.com/INtegratingHealthHousing</w:t>
              </w:r>
            </w:hyperlink>
            <w:r w:rsidR="00AF08CC">
              <w:rPr>
                <w:color w:val="000000" w:themeColor="text1"/>
              </w:rPr>
              <w:t xml:space="preserve"> </w:t>
            </w:r>
          </w:p>
          <w:p w14:paraId="368E4916" w14:textId="0B96AB6F" w:rsidR="00B12912" w:rsidRDefault="00B12912" w:rsidP="000333A3">
            <w:pPr>
              <w:ind w:left="720"/>
              <w:rPr>
                <w:color w:val="000000" w:themeColor="text1"/>
              </w:rPr>
            </w:pPr>
          </w:p>
          <w:p w14:paraId="2E3B7E04" w14:textId="00D8A67E" w:rsidR="00B12912" w:rsidRDefault="00B12912" w:rsidP="00B12912">
            <w:pPr>
              <w:rPr>
                <w:i/>
                <w:iCs/>
                <w:color w:val="000000" w:themeColor="text1"/>
                <w:sz w:val="32"/>
                <w:szCs w:val="32"/>
              </w:rPr>
            </w:pPr>
            <w:r w:rsidRPr="00B12912">
              <w:rPr>
                <w:i/>
                <w:iCs/>
                <w:color w:val="000000" w:themeColor="text1"/>
                <w:sz w:val="32"/>
                <w:szCs w:val="32"/>
              </w:rPr>
              <w:t>Today, on the 31st Anniversary of the Americans with Disabilities Act (ADA), we celebrate the inclusion and access promoted by the landmark civil rights law for disabled Americans. Grounded in four core outcomes of full participation, equal opportunity, independent living, and economic self-sufficiency, the ADA prohibits discrimination on the basis of disability in contexts such as of public accommodation, employment, transportation, and community living and provides recourse for people with disabilities who faced discrimination.</w:t>
            </w:r>
          </w:p>
          <w:p w14:paraId="1277E700" w14:textId="77777777" w:rsidR="003662A8" w:rsidRPr="003662A8" w:rsidRDefault="003662A8" w:rsidP="003662A8">
            <w:pPr>
              <w:ind w:left="720"/>
              <w:rPr>
                <w:i/>
                <w:iCs/>
                <w:color w:val="000000" w:themeColor="text1"/>
              </w:rPr>
            </w:pPr>
          </w:p>
          <w:p w14:paraId="52D5A37E" w14:textId="0D7E17E0" w:rsidR="003662A8" w:rsidRPr="003662A8" w:rsidRDefault="003662A8" w:rsidP="003662A8">
            <w:pPr>
              <w:ind w:left="720"/>
              <w:rPr>
                <w:color w:val="000000" w:themeColor="text1"/>
              </w:rPr>
            </w:pPr>
            <w:r w:rsidRPr="003662A8">
              <w:rPr>
                <w:i/>
                <w:iCs/>
                <w:color w:val="000000" w:themeColor="text1"/>
              </w:rPr>
              <w:t>Biden-Harris Administration Marks Anniversary of Americans with Disabilities Act and Announces Resources to Support Individuals with Long COVID</w:t>
            </w:r>
            <w:r>
              <w:rPr>
                <w:i/>
                <w:iCs/>
                <w:color w:val="000000" w:themeColor="text1"/>
              </w:rPr>
              <w:t xml:space="preserve">, </w:t>
            </w:r>
            <w:r w:rsidRPr="003662A8">
              <w:rPr>
                <w:b/>
                <w:bCs/>
                <w:color w:val="000000" w:themeColor="text1"/>
              </w:rPr>
              <w:t>The White House</w:t>
            </w:r>
            <w:r>
              <w:rPr>
                <w:color w:val="000000" w:themeColor="text1"/>
              </w:rPr>
              <w:t xml:space="preserve">, </w:t>
            </w:r>
            <w:r w:rsidRPr="003662A8">
              <w:rPr>
                <w:color w:val="000000" w:themeColor="text1"/>
              </w:rPr>
              <w:t>July 26, 2021</w:t>
            </w:r>
            <w:r>
              <w:rPr>
                <w:color w:val="000000" w:themeColor="text1"/>
              </w:rPr>
              <w:t xml:space="preserve">, </w:t>
            </w:r>
          </w:p>
          <w:p w14:paraId="06036ED6" w14:textId="77777777" w:rsidR="000333A3" w:rsidRDefault="003662A8" w:rsidP="003662A8">
            <w:pPr>
              <w:ind w:left="720"/>
              <w:rPr>
                <w:color w:val="000000" w:themeColor="text1"/>
              </w:rPr>
            </w:pPr>
            <w:hyperlink r:id="rId19" w:history="1">
              <w:r w:rsidRPr="004F1CAB">
                <w:rPr>
                  <w:rStyle w:val="Hyperlink"/>
                </w:rPr>
                <w:t>https://tinyurl.com/BidenHarrisMarksADAAnniversary</w:t>
              </w:r>
            </w:hyperlink>
            <w:r>
              <w:rPr>
                <w:color w:val="000000" w:themeColor="text1"/>
              </w:rPr>
              <w:t xml:space="preserve"> </w:t>
            </w:r>
          </w:p>
          <w:p w14:paraId="36F13807" w14:textId="77777777" w:rsidR="003662A8" w:rsidRDefault="003662A8" w:rsidP="003662A8">
            <w:pPr>
              <w:ind w:left="720"/>
              <w:rPr>
                <w:color w:val="000000" w:themeColor="text1"/>
              </w:rPr>
            </w:pPr>
          </w:p>
          <w:p w14:paraId="32191246" w14:textId="77777777" w:rsidR="001C60EF" w:rsidRDefault="001C60EF" w:rsidP="001C60EF">
            <w:pPr>
              <w:rPr>
                <w:i/>
                <w:iCs/>
                <w:color w:val="000000" w:themeColor="text1"/>
                <w:sz w:val="32"/>
                <w:szCs w:val="32"/>
              </w:rPr>
            </w:pPr>
            <w:r w:rsidRPr="001C60EF">
              <w:rPr>
                <w:i/>
                <w:iCs/>
                <w:color w:val="000000" w:themeColor="text1"/>
                <w:sz w:val="32"/>
                <w:szCs w:val="32"/>
              </w:rPr>
              <w:t>I believe in a future full of care, remembrance, and celebration for disabled leaders, past and present. A future in which disabled children will grow up already knowing both the highlights and the limits of the ADA; in which we commemorate important anniversaries, but also choose to recognize and practice our shared commitments to each other every day; and in which our communities hold space for everyone, without exceptions and with room for complexity. But to achieve that future, we must critically imagine it and consistently build it in the present.</w:t>
            </w:r>
          </w:p>
          <w:p w14:paraId="2088DB10" w14:textId="77777777" w:rsidR="001C60EF" w:rsidRDefault="001C60EF" w:rsidP="001C60EF">
            <w:pPr>
              <w:ind w:left="720"/>
              <w:rPr>
                <w:color w:val="000000" w:themeColor="text1"/>
              </w:rPr>
            </w:pPr>
            <w:r w:rsidRPr="001C60EF">
              <w:rPr>
                <w:color w:val="000000" w:themeColor="text1"/>
              </w:rPr>
              <w:t>Courtney Felle, an intern in ACL’s Center for Policy and Evaluation,</w:t>
            </w:r>
            <w:r>
              <w:rPr>
                <w:color w:val="000000" w:themeColor="text1"/>
              </w:rPr>
              <w:t xml:space="preserve"> </w:t>
            </w:r>
            <w:r w:rsidRPr="001C60EF">
              <w:rPr>
                <w:i/>
                <w:iCs/>
                <w:color w:val="000000" w:themeColor="text1"/>
              </w:rPr>
              <w:t>Celebrating, and Looking Beyond, the ADA</w:t>
            </w:r>
            <w:r>
              <w:rPr>
                <w:color w:val="000000" w:themeColor="text1"/>
              </w:rPr>
              <w:t xml:space="preserve">, </w:t>
            </w:r>
            <w:r w:rsidRPr="001C60EF">
              <w:rPr>
                <w:b/>
                <w:bCs/>
                <w:color w:val="000000" w:themeColor="text1"/>
              </w:rPr>
              <w:t>Administration on Community Living</w:t>
            </w:r>
            <w:r>
              <w:rPr>
                <w:color w:val="000000" w:themeColor="text1"/>
              </w:rPr>
              <w:t xml:space="preserve">, </w:t>
            </w:r>
            <w:r w:rsidRPr="001C60EF">
              <w:rPr>
                <w:color w:val="000000" w:themeColor="text1"/>
              </w:rPr>
              <w:t>July 26, 2021</w:t>
            </w:r>
            <w:r>
              <w:rPr>
                <w:color w:val="000000" w:themeColor="text1"/>
              </w:rPr>
              <w:t xml:space="preserve">, </w:t>
            </w:r>
            <w:hyperlink r:id="rId20" w:history="1">
              <w:r w:rsidRPr="00241BA9">
                <w:rPr>
                  <w:rStyle w:val="Hyperlink"/>
                </w:rPr>
                <w:t>https://tinyurl.com/CelebratingAndLooking</w:t>
              </w:r>
            </w:hyperlink>
            <w:r>
              <w:rPr>
                <w:color w:val="000000" w:themeColor="text1"/>
              </w:rPr>
              <w:t xml:space="preserve"> </w:t>
            </w:r>
          </w:p>
          <w:p w14:paraId="62BCD423" w14:textId="050B60AF" w:rsidR="001C60EF" w:rsidRPr="001C60EF" w:rsidRDefault="001C60EF" w:rsidP="001C60EF">
            <w:pPr>
              <w:ind w:left="720"/>
              <w:rPr>
                <w:color w:val="000000" w:themeColor="text1"/>
              </w:rPr>
            </w:pPr>
          </w:p>
        </w:tc>
      </w:tr>
      <w:tr w:rsidR="0001429A" w14:paraId="3C76F753" w14:textId="77777777" w:rsidTr="00A4256C">
        <w:trPr>
          <w:trHeight w:val="1070"/>
        </w:trPr>
        <w:tc>
          <w:tcPr>
            <w:tcW w:w="3078" w:type="dxa"/>
            <w:tcBorders>
              <w:bottom w:val="single" w:sz="4" w:space="0" w:color="auto"/>
            </w:tcBorders>
          </w:tcPr>
          <w:p w14:paraId="475B4638" w14:textId="2DBDDBAA" w:rsidR="00511265" w:rsidRDefault="00FE5A22" w:rsidP="008E6A56">
            <w:pPr>
              <w:rPr>
                <w:sz w:val="24"/>
                <w:szCs w:val="24"/>
              </w:rPr>
            </w:pPr>
            <w:r>
              <w:rPr>
                <w:sz w:val="24"/>
                <w:szCs w:val="24"/>
              </w:rPr>
              <w:lastRenderedPageBreak/>
              <w:t>Inspiration</w:t>
            </w:r>
          </w:p>
        </w:tc>
        <w:tc>
          <w:tcPr>
            <w:tcW w:w="7938" w:type="dxa"/>
          </w:tcPr>
          <w:p w14:paraId="4DA4DAB6" w14:textId="33ED0A63" w:rsidR="00F810EE" w:rsidRDefault="00FE5A22" w:rsidP="00DE2AAB">
            <w:pPr>
              <w:pStyle w:val="ListParagraph"/>
              <w:numPr>
                <w:ilvl w:val="0"/>
                <w:numId w:val="2"/>
              </w:numPr>
              <w:spacing w:before="100" w:beforeAutospacing="1" w:after="100" w:afterAutospacing="1"/>
              <w:rPr>
                <w:b/>
                <w:color w:val="000000" w:themeColor="text1"/>
              </w:rPr>
            </w:pPr>
            <w:r>
              <w:rPr>
                <w:b/>
                <w:color w:val="000000" w:themeColor="text1"/>
              </w:rPr>
              <w:t>*Washington Post</w:t>
            </w:r>
          </w:p>
          <w:p w14:paraId="6D0B1494" w14:textId="77777777" w:rsidR="00FE5A22" w:rsidRDefault="00FE5A22" w:rsidP="00FE5A22">
            <w:pPr>
              <w:pStyle w:val="ListParagraph"/>
              <w:spacing w:before="100" w:beforeAutospacing="1" w:after="100" w:afterAutospacing="1"/>
              <w:ind w:left="360"/>
              <w:rPr>
                <w:bCs/>
                <w:color w:val="000000" w:themeColor="text1"/>
              </w:rPr>
            </w:pPr>
            <w:r>
              <w:rPr>
                <w:bCs/>
                <w:color w:val="000000" w:themeColor="text1"/>
              </w:rPr>
              <w:t>July 23, 2021</w:t>
            </w:r>
          </w:p>
          <w:p w14:paraId="682ACFE8" w14:textId="77777777" w:rsidR="00FE5A22" w:rsidRPr="00FE5A22" w:rsidRDefault="00FE5A22" w:rsidP="00FE5A22">
            <w:pPr>
              <w:pStyle w:val="ListParagraph"/>
              <w:spacing w:before="100" w:beforeAutospacing="1" w:after="100" w:afterAutospacing="1"/>
              <w:ind w:left="360"/>
              <w:rPr>
                <w:bCs/>
                <w:i/>
                <w:iCs/>
                <w:color w:val="000000" w:themeColor="text1"/>
              </w:rPr>
            </w:pPr>
            <w:r w:rsidRPr="00FE5A22">
              <w:rPr>
                <w:bCs/>
                <w:i/>
                <w:iCs/>
                <w:color w:val="000000" w:themeColor="text1"/>
              </w:rPr>
              <w:t>3 women on being disabled in America, in their own words</w:t>
            </w:r>
          </w:p>
          <w:p w14:paraId="2CAD6C69" w14:textId="77777777" w:rsidR="00FE5A22" w:rsidRDefault="00FE5A22" w:rsidP="00FE5A22">
            <w:pPr>
              <w:pStyle w:val="ListParagraph"/>
              <w:spacing w:before="100" w:beforeAutospacing="1" w:after="100" w:afterAutospacing="1"/>
              <w:ind w:left="360"/>
              <w:rPr>
                <w:bCs/>
                <w:color w:val="000000" w:themeColor="text1"/>
              </w:rPr>
            </w:pPr>
            <w:r w:rsidRPr="00FE5A22">
              <w:rPr>
                <w:bCs/>
                <w:color w:val="000000" w:themeColor="text1"/>
              </w:rPr>
              <w:t>On the anniversary of the ADA, they reflect on navigating their identities</w:t>
            </w:r>
          </w:p>
          <w:p w14:paraId="13A1AD03" w14:textId="490DD815" w:rsidR="00FE5A22" w:rsidRPr="00FE5A22" w:rsidRDefault="00FE5A22" w:rsidP="00FE5A22">
            <w:pPr>
              <w:pStyle w:val="ListParagraph"/>
              <w:spacing w:before="100" w:beforeAutospacing="1" w:after="100" w:afterAutospacing="1"/>
              <w:ind w:left="360"/>
              <w:rPr>
                <w:bCs/>
                <w:color w:val="000000" w:themeColor="text1"/>
              </w:rPr>
            </w:pPr>
            <w:hyperlink r:id="rId21" w:history="1">
              <w:r w:rsidRPr="004F1CAB">
                <w:rPr>
                  <w:rStyle w:val="Hyperlink"/>
                  <w:bCs/>
                </w:rPr>
                <w:t>https://tinyurl.com/3WomenDisabledInAmerica</w:t>
              </w:r>
            </w:hyperlink>
            <w:r>
              <w:rPr>
                <w:bCs/>
                <w:color w:val="000000" w:themeColor="text1"/>
              </w:rPr>
              <w:t xml:space="preserve"> </w:t>
            </w:r>
          </w:p>
        </w:tc>
      </w:tr>
      <w:tr w:rsidR="0001429A" w14:paraId="0DF3BBB4" w14:textId="77777777" w:rsidTr="00A4256C">
        <w:trPr>
          <w:trHeight w:val="260"/>
        </w:trPr>
        <w:tc>
          <w:tcPr>
            <w:tcW w:w="3078" w:type="dxa"/>
            <w:tcBorders>
              <w:bottom w:val="single" w:sz="4" w:space="0" w:color="auto"/>
            </w:tcBorders>
          </w:tcPr>
          <w:p w14:paraId="3A0D648C" w14:textId="795947CA" w:rsidR="004C417D" w:rsidRDefault="00996BC8" w:rsidP="008E6A56">
            <w:pPr>
              <w:rPr>
                <w:sz w:val="24"/>
                <w:szCs w:val="24"/>
              </w:rPr>
            </w:pPr>
            <w:r>
              <w:rPr>
                <w:sz w:val="24"/>
                <w:szCs w:val="24"/>
              </w:rPr>
              <w:t>Call for Proposals</w:t>
            </w:r>
          </w:p>
        </w:tc>
        <w:tc>
          <w:tcPr>
            <w:tcW w:w="7938" w:type="dxa"/>
          </w:tcPr>
          <w:p w14:paraId="53FA3C98" w14:textId="77777777" w:rsidR="004C417D" w:rsidRDefault="004C417D" w:rsidP="00DE2AAB">
            <w:pPr>
              <w:pStyle w:val="ListParagraph"/>
              <w:numPr>
                <w:ilvl w:val="0"/>
                <w:numId w:val="2"/>
              </w:numPr>
              <w:spacing w:before="100" w:beforeAutospacing="1" w:after="100" w:afterAutospacing="1"/>
              <w:rPr>
                <w:b/>
                <w:color w:val="000000" w:themeColor="text1"/>
              </w:rPr>
            </w:pPr>
            <w:r>
              <w:rPr>
                <w:b/>
                <w:color w:val="000000" w:themeColor="text1"/>
              </w:rPr>
              <w:t>American Society on Aging</w:t>
            </w:r>
          </w:p>
          <w:p w14:paraId="2567D15F" w14:textId="60307298" w:rsidR="004C417D" w:rsidRDefault="004C417D" w:rsidP="004C417D">
            <w:pPr>
              <w:pStyle w:val="ListParagraph"/>
              <w:spacing w:before="100" w:beforeAutospacing="1" w:after="100" w:afterAutospacing="1"/>
              <w:ind w:left="360"/>
              <w:rPr>
                <w:bCs/>
                <w:i/>
                <w:iCs/>
                <w:color w:val="000000" w:themeColor="text1"/>
              </w:rPr>
            </w:pPr>
            <w:r>
              <w:rPr>
                <w:bCs/>
                <w:i/>
                <w:iCs/>
                <w:color w:val="000000" w:themeColor="text1"/>
              </w:rPr>
              <w:t xml:space="preserve">Call for Proposals: </w:t>
            </w:r>
            <w:r w:rsidRPr="004C417D">
              <w:rPr>
                <w:b/>
                <w:i/>
                <w:iCs/>
                <w:color w:val="000000" w:themeColor="text1"/>
              </w:rPr>
              <w:t>On Aging 2022</w:t>
            </w:r>
          </w:p>
          <w:p w14:paraId="35C3B850" w14:textId="1AD7F138"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Annua Conference being held in New Orleans April 11 – 14, 2022</w:t>
            </w:r>
          </w:p>
          <w:p w14:paraId="597B847D" w14:textId="0A335F40"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Theme: Advancing Economic Security</w:t>
            </w:r>
          </w:p>
          <w:p w14:paraId="729688CC" w14:textId="6E0F6CD5"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Proposal accepted July 1 – August 15, 2021</w:t>
            </w:r>
          </w:p>
          <w:p w14:paraId="140AEEB3" w14:textId="7C502FD3"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 xml:space="preserve">Priority areas: Justice &amp; Equity, Ageism &amp; Culture, Health &amp; Well-Being, Economic </w:t>
            </w:r>
            <w:r w:rsidR="003B4E8D" w:rsidRPr="004C417D">
              <w:rPr>
                <w:bCs/>
                <w:color w:val="000000" w:themeColor="text1"/>
              </w:rPr>
              <w:t>Security,</w:t>
            </w:r>
            <w:r w:rsidRPr="004C417D">
              <w:rPr>
                <w:bCs/>
                <w:color w:val="000000" w:themeColor="text1"/>
              </w:rPr>
              <w:t xml:space="preserve"> and Innovation &amp; Social Impact. Conference Theme:  Advancing Economic Security .</w:t>
            </w:r>
          </w:p>
          <w:p w14:paraId="2ED72002" w14:textId="36945B47" w:rsidR="004C417D" w:rsidRPr="004C417D" w:rsidRDefault="00367FBE" w:rsidP="004C417D">
            <w:pPr>
              <w:pStyle w:val="ListParagraph"/>
              <w:spacing w:before="100" w:beforeAutospacing="1" w:after="100" w:afterAutospacing="1"/>
              <w:ind w:left="360"/>
              <w:rPr>
                <w:bCs/>
                <w:color w:val="000000" w:themeColor="text1"/>
              </w:rPr>
            </w:pPr>
            <w:hyperlink r:id="rId22" w:history="1">
              <w:r w:rsidR="00726D7A" w:rsidRPr="009524D7">
                <w:rPr>
                  <w:rStyle w:val="Hyperlink"/>
                  <w:bCs/>
                </w:rPr>
                <w:t>https://tinyurl.com/ASAOnAgingProposals</w:t>
              </w:r>
            </w:hyperlink>
            <w:r w:rsidR="004C417D" w:rsidRPr="004C417D">
              <w:rPr>
                <w:bCs/>
                <w:color w:val="000000" w:themeColor="text1"/>
              </w:rPr>
              <w:t xml:space="preserve"> </w:t>
            </w:r>
          </w:p>
        </w:tc>
      </w:tr>
      <w:tr w:rsidR="0001429A" w14:paraId="7E28F63F" w14:textId="77777777" w:rsidTr="00A4256C">
        <w:trPr>
          <w:trHeight w:val="683"/>
        </w:trPr>
        <w:tc>
          <w:tcPr>
            <w:tcW w:w="3078" w:type="dxa"/>
            <w:tcBorders>
              <w:bottom w:val="single" w:sz="4" w:space="0" w:color="auto"/>
            </w:tcBorders>
          </w:tcPr>
          <w:p w14:paraId="0C3B4B3C" w14:textId="0347DD3A" w:rsidR="008E6A56" w:rsidRDefault="00364FDB" w:rsidP="008E6A56">
            <w:pPr>
              <w:rPr>
                <w:sz w:val="24"/>
                <w:szCs w:val="24"/>
              </w:rPr>
            </w:pPr>
            <w:r>
              <w:rPr>
                <w:sz w:val="24"/>
                <w:szCs w:val="24"/>
              </w:rPr>
              <w:t>Featured</w:t>
            </w:r>
          </w:p>
        </w:tc>
        <w:tc>
          <w:tcPr>
            <w:tcW w:w="7938" w:type="dxa"/>
          </w:tcPr>
          <w:p w14:paraId="21F5F550" w14:textId="10F6BB0A" w:rsidR="007A043B" w:rsidRPr="007A043B" w:rsidRDefault="007A043B" w:rsidP="00DE2AAB">
            <w:pPr>
              <w:pStyle w:val="ListParagraph"/>
              <w:numPr>
                <w:ilvl w:val="0"/>
                <w:numId w:val="2"/>
              </w:numPr>
              <w:spacing w:before="100" w:beforeAutospacing="1" w:after="100" w:afterAutospacing="1"/>
              <w:rPr>
                <w:bCs/>
                <w:color w:val="000000" w:themeColor="text1"/>
              </w:rPr>
            </w:pPr>
            <w:r>
              <w:rPr>
                <w:b/>
                <w:color w:val="000000" w:themeColor="text1"/>
              </w:rPr>
              <w:t>*New York Times</w:t>
            </w:r>
          </w:p>
          <w:p w14:paraId="3B2CA6A5" w14:textId="2BBA8B3C" w:rsidR="007A043B" w:rsidRDefault="007A043B" w:rsidP="007A043B">
            <w:pPr>
              <w:pStyle w:val="ListParagraph"/>
              <w:spacing w:before="100" w:beforeAutospacing="1" w:after="100" w:afterAutospacing="1"/>
              <w:ind w:left="360"/>
              <w:rPr>
                <w:bCs/>
                <w:color w:val="000000" w:themeColor="text1"/>
              </w:rPr>
            </w:pPr>
            <w:r>
              <w:rPr>
                <w:bCs/>
                <w:color w:val="000000" w:themeColor="text1"/>
              </w:rPr>
              <w:t>July 25, 2021</w:t>
            </w:r>
          </w:p>
          <w:p w14:paraId="17386CD1" w14:textId="4E0768C7" w:rsidR="007A043B" w:rsidRDefault="007A043B" w:rsidP="007A043B">
            <w:pPr>
              <w:pStyle w:val="ListParagraph"/>
              <w:spacing w:before="100" w:beforeAutospacing="1" w:after="100" w:afterAutospacing="1"/>
              <w:ind w:left="360"/>
              <w:rPr>
                <w:bCs/>
                <w:i/>
                <w:iCs/>
                <w:color w:val="000000" w:themeColor="text1"/>
              </w:rPr>
            </w:pPr>
            <w:r w:rsidRPr="007A043B">
              <w:rPr>
                <w:bCs/>
                <w:i/>
                <w:iCs/>
                <w:color w:val="000000" w:themeColor="text1"/>
              </w:rPr>
              <w:t xml:space="preserve">Where People </w:t>
            </w:r>
            <w:r w:rsidR="00026675" w:rsidRPr="007A043B">
              <w:rPr>
                <w:bCs/>
                <w:i/>
                <w:iCs/>
                <w:color w:val="000000" w:themeColor="text1"/>
              </w:rPr>
              <w:t>with</w:t>
            </w:r>
            <w:r w:rsidRPr="007A043B">
              <w:rPr>
                <w:bCs/>
                <w:i/>
                <w:iCs/>
                <w:color w:val="000000" w:themeColor="text1"/>
              </w:rPr>
              <w:t xml:space="preserve"> Disabilities Do Best</w:t>
            </w:r>
          </w:p>
          <w:p w14:paraId="723446F9" w14:textId="18979C05" w:rsidR="007A043B" w:rsidRDefault="007A043B" w:rsidP="007A043B">
            <w:pPr>
              <w:pStyle w:val="ListParagraph"/>
              <w:spacing w:before="100" w:beforeAutospacing="1" w:after="100" w:afterAutospacing="1"/>
              <w:ind w:left="360"/>
              <w:rPr>
                <w:bCs/>
                <w:color w:val="000000" w:themeColor="text1"/>
              </w:rPr>
            </w:pPr>
            <w:r w:rsidRPr="007A043B">
              <w:rPr>
                <w:bCs/>
                <w:color w:val="000000" w:themeColor="text1"/>
              </w:rPr>
              <w:t xml:space="preserve">Readers react to an essay by David Axelrod </w:t>
            </w:r>
            <w:r>
              <w:rPr>
                <w:bCs/>
                <w:color w:val="000000" w:themeColor="text1"/>
              </w:rPr>
              <w:t>(</w:t>
            </w:r>
            <w:hyperlink r:id="rId23" w:history="1">
              <w:r w:rsidRPr="004F1CAB">
                <w:rPr>
                  <w:rStyle w:val="Hyperlink"/>
                  <w:bCs/>
                </w:rPr>
                <w:t>https://tinyurl.com/OeSizeDoesntFitAll</w:t>
              </w:r>
            </w:hyperlink>
            <w:r>
              <w:rPr>
                <w:bCs/>
                <w:color w:val="000000" w:themeColor="text1"/>
              </w:rPr>
              <w:t xml:space="preserve">) </w:t>
            </w:r>
            <w:r w:rsidRPr="007A043B">
              <w:rPr>
                <w:bCs/>
                <w:color w:val="000000" w:themeColor="text1"/>
              </w:rPr>
              <w:t>about how his daughter has thrived in an institution.</w:t>
            </w:r>
          </w:p>
          <w:p w14:paraId="0B49242B" w14:textId="2F0865FE" w:rsidR="007A043B" w:rsidRPr="007A043B" w:rsidRDefault="007A043B" w:rsidP="007A043B">
            <w:pPr>
              <w:pStyle w:val="ListParagraph"/>
              <w:spacing w:before="100" w:beforeAutospacing="1" w:after="100" w:afterAutospacing="1"/>
              <w:ind w:left="360"/>
              <w:rPr>
                <w:bCs/>
                <w:color w:val="000000" w:themeColor="text1"/>
              </w:rPr>
            </w:pPr>
            <w:hyperlink r:id="rId24" w:history="1">
              <w:r w:rsidRPr="004F1CAB">
                <w:rPr>
                  <w:rStyle w:val="Hyperlink"/>
                  <w:bCs/>
                </w:rPr>
                <w:t>https://tinyurl.com/WhereDisabilitiesDoBesr</w:t>
              </w:r>
            </w:hyperlink>
            <w:r>
              <w:rPr>
                <w:bCs/>
                <w:color w:val="000000" w:themeColor="text1"/>
              </w:rPr>
              <w:t xml:space="preserve"> </w:t>
            </w:r>
          </w:p>
          <w:p w14:paraId="4021F2DA" w14:textId="76FEA467" w:rsidR="00364FDB" w:rsidRPr="00364FDB" w:rsidRDefault="00364FDB" w:rsidP="00DE2AAB">
            <w:pPr>
              <w:pStyle w:val="ListParagraph"/>
              <w:numPr>
                <w:ilvl w:val="0"/>
                <w:numId w:val="2"/>
              </w:numPr>
              <w:spacing w:before="100" w:beforeAutospacing="1" w:after="100" w:afterAutospacing="1"/>
              <w:rPr>
                <w:bCs/>
                <w:color w:val="000000" w:themeColor="text1"/>
              </w:rPr>
            </w:pPr>
            <w:r>
              <w:rPr>
                <w:b/>
                <w:color w:val="000000" w:themeColor="text1"/>
              </w:rPr>
              <w:t>WGBH</w:t>
            </w:r>
          </w:p>
          <w:p w14:paraId="789A77AD" w14:textId="77777777" w:rsidR="00364FDB" w:rsidRDefault="00364FDB" w:rsidP="00364FDB">
            <w:pPr>
              <w:pStyle w:val="ListParagraph"/>
              <w:spacing w:before="100" w:beforeAutospacing="1" w:after="100" w:afterAutospacing="1"/>
              <w:ind w:left="360"/>
              <w:rPr>
                <w:bCs/>
                <w:color w:val="000000" w:themeColor="text1"/>
              </w:rPr>
            </w:pPr>
            <w:r>
              <w:rPr>
                <w:bCs/>
                <w:color w:val="000000" w:themeColor="text1"/>
              </w:rPr>
              <w:t>July 19, 2021</w:t>
            </w:r>
          </w:p>
          <w:p w14:paraId="0644AFE8" w14:textId="3D3C2C5C" w:rsidR="00364FDB" w:rsidRDefault="00364FDB" w:rsidP="00364FDB">
            <w:pPr>
              <w:pStyle w:val="ListParagraph"/>
              <w:spacing w:before="100" w:beforeAutospacing="1" w:after="100" w:afterAutospacing="1"/>
              <w:ind w:left="360"/>
              <w:rPr>
                <w:bCs/>
                <w:i/>
                <w:iCs/>
                <w:color w:val="000000" w:themeColor="text1"/>
              </w:rPr>
            </w:pPr>
            <w:r w:rsidRPr="00364FDB">
              <w:rPr>
                <w:bCs/>
                <w:i/>
                <w:iCs/>
                <w:color w:val="000000" w:themeColor="text1"/>
              </w:rPr>
              <w:t xml:space="preserve">Home And Work Lives Have Changed Dramatically </w:t>
            </w:r>
            <w:r w:rsidR="00555968" w:rsidRPr="00364FDB">
              <w:rPr>
                <w:bCs/>
                <w:i/>
                <w:iCs/>
                <w:color w:val="000000" w:themeColor="text1"/>
              </w:rPr>
              <w:t>for</w:t>
            </w:r>
            <w:r w:rsidRPr="00364FDB">
              <w:rPr>
                <w:bCs/>
                <w:i/>
                <w:iCs/>
                <w:color w:val="000000" w:themeColor="text1"/>
              </w:rPr>
              <w:t xml:space="preserve"> Americans </w:t>
            </w:r>
            <w:r w:rsidR="00555968" w:rsidRPr="00364FDB">
              <w:rPr>
                <w:bCs/>
                <w:i/>
                <w:iCs/>
                <w:color w:val="000000" w:themeColor="text1"/>
              </w:rPr>
              <w:t>with</w:t>
            </w:r>
            <w:r w:rsidRPr="00364FDB">
              <w:rPr>
                <w:bCs/>
                <w:i/>
                <w:iCs/>
                <w:color w:val="000000" w:themeColor="text1"/>
              </w:rPr>
              <w:t xml:space="preserve"> Disabilities. Some Say There’s More Work </w:t>
            </w:r>
            <w:r w:rsidR="00555968" w:rsidRPr="00364FDB">
              <w:rPr>
                <w:bCs/>
                <w:i/>
                <w:iCs/>
                <w:color w:val="000000" w:themeColor="text1"/>
              </w:rPr>
              <w:t>to</w:t>
            </w:r>
            <w:r w:rsidRPr="00364FDB">
              <w:rPr>
                <w:bCs/>
                <w:i/>
                <w:iCs/>
                <w:color w:val="000000" w:themeColor="text1"/>
              </w:rPr>
              <w:t xml:space="preserve"> Be Done.</w:t>
            </w:r>
          </w:p>
          <w:p w14:paraId="59C1E2DC" w14:textId="4CB59C72" w:rsidR="00364FDB" w:rsidRPr="00364FDB" w:rsidRDefault="00367FBE" w:rsidP="00364FDB">
            <w:pPr>
              <w:pStyle w:val="ListParagraph"/>
              <w:spacing w:before="100" w:beforeAutospacing="1" w:after="100" w:afterAutospacing="1"/>
              <w:ind w:left="360"/>
              <w:rPr>
                <w:bCs/>
                <w:color w:val="000000" w:themeColor="text1"/>
              </w:rPr>
            </w:pPr>
            <w:hyperlink r:id="rId25" w:history="1">
              <w:r w:rsidR="00364FDB" w:rsidRPr="009524D7">
                <w:rPr>
                  <w:rStyle w:val="Hyperlink"/>
                  <w:bCs/>
                </w:rPr>
                <w:t>https://tinyurl.com/LivesChangedDramatically</w:t>
              </w:r>
            </w:hyperlink>
            <w:r w:rsidR="00364FDB">
              <w:rPr>
                <w:bCs/>
                <w:color w:val="000000" w:themeColor="text1"/>
              </w:rPr>
              <w:t xml:space="preserve"> </w:t>
            </w:r>
          </w:p>
        </w:tc>
      </w:tr>
      <w:tr w:rsidR="0001429A" w14:paraId="67798202" w14:textId="77777777" w:rsidTr="00A4256C">
        <w:trPr>
          <w:trHeight w:val="4949"/>
        </w:trPr>
        <w:tc>
          <w:tcPr>
            <w:tcW w:w="3078" w:type="dxa"/>
            <w:tcBorders>
              <w:bottom w:val="single" w:sz="4" w:space="0" w:color="auto"/>
            </w:tcBorders>
          </w:tcPr>
          <w:p w14:paraId="2757BD97" w14:textId="7A5F0124" w:rsidR="008E6A56" w:rsidRPr="006B7D66" w:rsidRDefault="008E6A56" w:rsidP="008E6A56">
            <w:pPr>
              <w:rPr>
                <w:i/>
                <w:iCs/>
                <w:sz w:val="24"/>
                <w:szCs w:val="24"/>
              </w:rPr>
            </w:pPr>
            <w:r>
              <w:rPr>
                <w:sz w:val="24"/>
                <w:szCs w:val="24"/>
              </w:rPr>
              <w:t>Reports</w:t>
            </w:r>
          </w:p>
        </w:tc>
        <w:tc>
          <w:tcPr>
            <w:tcW w:w="7938" w:type="dxa"/>
          </w:tcPr>
          <w:p w14:paraId="77478BA4" w14:textId="69C6C878" w:rsidR="00511265" w:rsidRPr="000333A3" w:rsidRDefault="000333A3" w:rsidP="00DE2AAB">
            <w:pPr>
              <w:pStyle w:val="ListParagraph"/>
              <w:numPr>
                <w:ilvl w:val="0"/>
                <w:numId w:val="2"/>
              </w:numPr>
              <w:spacing w:before="100" w:beforeAutospacing="1" w:after="100" w:afterAutospacing="1"/>
              <w:rPr>
                <w:b/>
                <w:bCs/>
                <w:color w:val="000000" w:themeColor="text1"/>
              </w:rPr>
            </w:pPr>
            <w:r w:rsidRPr="000333A3">
              <w:rPr>
                <w:b/>
                <w:bCs/>
                <w:color w:val="000000" w:themeColor="text1"/>
              </w:rPr>
              <w:t>Center for Consumer Engagement in Health Innovation</w:t>
            </w:r>
          </w:p>
          <w:p w14:paraId="152793E7" w14:textId="77777777" w:rsidR="000333A3" w:rsidRDefault="000333A3" w:rsidP="000333A3">
            <w:pPr>
              <w:pStyle w:val="ListParagraph"/>
              <w:spacing w:before="100" w:beforeAutospacing="1" w:after="100" w:afterAutospacing="1"/>
              <w:ind w:left="360"/>
              <w:rPr>
                <w:color w:val="000000" w:themeColor="text1"/>
              </w:rPr>
            </w:pPr>
            <w:r>
              <w:rPr>
                <w:color w:val="000000" w:themeColor="text1"/>
              </w:rPr>
              <w:t>July 2021</w:t>
            </w:r>
          </w:p>
          <w:p w14:paraId="7321F27A" w14:textId="77777777" w:rsidR="000333A3" w:rsidRDefault="000333A3" w:rsidP="000333A3">
            <w:pPr>
              <w:pStyle w:val="ListParagraph"/>
              <w:spacing w:before="100" w:beforeAutospacing="1" w:after="100" w:afterAutospacing="1"/>
              <w:ind w:left="360"/>
              <w:rPr>
                <w:i/>
                <w:iCs/>
                <w:color w:val="000000" w:themeColor="text1"/>
              </w:rPr>
            </w:pPr>
            <w:r>
              <w:rPr>
                <w:i/>
                <w:iCs/>
                <w:color w:val="000000" w:themeColor="text1"/>
              </w:rPr>
              <w:t>Policy Options for Integrating Health and Housing for Low-Income Older Adults</w:t>
            </w:r>
          </w:p>
          <w:p w14:paraId="7DFFDDB4" w14:textId="77777777" w:rsidR="000333A3" w:rsidRPr="000333A3" w:rsidRDefault="000333A3" w:rsidP="000333A3">
            <w:pPr>
              <w:pStyle w:val="ListParagraph"/>
              <w:ind w:left="360"/>
              <w:rPr>
                <w:color w:val="000000" w:themeColor="text1"/>
              </w:rPr>
            </w:pPr>
            <w:r w:rsidRPr="000333A3">
              <w:rPr>
                <w:color w:val="000000" w:themeColor="text1"/>
              </w:rPr>
              <w:t>With support from Arnold Ventures, and in partnership with the Leading Age LTSS Center @UMass Boston, the Center for Consumer Engagement in Health Innovation embarked on </w:t>
            </w:r>
            <w:hyperlink r:id="rId26" w:tgtFrame="_blank" w:history="1">
              <w:r w:rsidRPr="000333A3">
                <w:rPr>
                  <w:rStyle w:val="Hyperlink"/>
                </w:rPr>
                <w:t>research</w:t>
              </w:r>
            </w:hyperlink>
            <w:r w:rsidRPr="000333A3">
              <w:rPr>
                <w:color w:val="000000" w:themeColor="text1"/>
              </w:rPr>
              <w:t> to understand the barriers to successfully linking affordable housing and health care and chart potential solutions.</w:t>
            </w:r>
          </w:p>
          <w:p w14:paraId="5BE94238" w14:textId="77777777" w:rsidR="000333A3" w:rsidRPr="000333A3" w:rsidRDefault="000333A3" w:rsidP="000333A3">
            <w:pPr>
              <w:pStyle w:val="ListParagraph"/>
              <w:ind w:left="360"/>
              <w:rPr>
                <w:color w:val="000000" w:themeColor="text1"/>
              </w:rPr>
            </w:pPr>
            <w:r w:rsidRPr="000333A3">
              <w:rPr>
                <w:color w:val="000000" w:themeColor="text1"/>
              </w:rPr>
              <w:t xml:space="preserve">Through focus groups with low-income older adults and stakeholder interviews, our research surfaced five key building blocks for success: </w:t>
            </w:r>
          </w:p>
          <w:p w14:paraId="1E9E33B0" w14:textId="25483048" w:rsidR="000333A3" w:rsidRPr="000333A3" w:rsidRDefault="000333A3" w:rsidP="00DE2AAB">
            <w:pPr>
              <w:pStyle w:val="ListParagraph"/>
              <w:numPr>
                <w:ilvl w:val="0"/>
                <w:numId w:val="5"/>
              </w:numPr>
              <w:spacing w:after="100" w:afterAutospacing="1"/>
              <w:rPr>
                <w:color w:val="000000" w:themeColor="text1"/>
              </w:rPr>
            </w:pPr>
            <w:r w:rsidRPr="000333A3">
              <w:rPr>
                <w:color w:val="000000" w:themeColor="text1"/>
              </w:rPr>
              <w:t xml:space="preserve">Emphasizing </w:t>
            </w:r>
            <w:r w:rsidR="00026675" w:rsidRPr="000333A3">
              <w:rPr>
                <w:color w:val="000000" w:themeColor="text1"/>
              </w:rPr>
              <w:t>collaboration.</w:t>
            </w:r>
          </w:p>
          <w:p w14:paraId="3631BC82" w14:textId="51F71EE6" w:rsidR="000333A3" w:rsidRPr="000333A3" w:rsidRDefault="000333A3" w:rsidP="00DE2AAB">
            <w:pPr>
              <w:pStyle w:val="ListParagraph"/>
              <w:numPr>
                <w:ilvl w:val="0"/>
                <w:numId w:val="5"/>
              </w:numPr>
              <w:spacing w:after="100" w:afterAutospacing="1"/>
              <w:rPr>
                <w:color w:val="000000" w:themeColor="text1"/>
              </w:rPr>
            </w:pPr>
            <w:r w:rsidRPr="000333A3">
              <w:rPr>
                <w:color w:val="000000" w:themeColor="text1"/>
              </w:rPr>
              <w:t xml:space="preserve">Ensuring resident </w:t>
            </w:r>
            <w:r w:rsidR="00026675" w:rsidRPr="000333A3">
              <w:rPr>
                <w:color w:val="000000" w:themeColor="text1"/>
              </w:rPr>
              <w:t>control.</w:t>
            </w:r>
          </w:p>
          <w:p w14:paraId="2D198B56" w14:textId="327B8CF7" w:rsidR="000333A3" w:rsidRPr="000333A3" w:rsidRDefault="000333A3" w:rsidP="00DE2AAB">
            <w:pPr>
              <w:pStyle w:val="ListParagraph"/>
              <w:numPr>
                <w:ilvl w:val="0"/>
                <w:numId w:val="5"/>
              </w:numPr>
              <w:spacing w:after="100" w:afterAutospacing="1"/>
              <w:rPr>
                <w:color w:val="000000" w:themeColor="text1"/>
              </w:rPr>
            </w:pPr>
            <w:r w:rsidRPr="000333A3">
              <w:rPr>
                <w:color w:val="000000" w:themeColor="text1"/>
              </w:rPr>
              <w:t xml:space="preserve">Being aware of what matters to </w:t>
            </w:r>
            <w:r w:rsidR="00026675" w:rsidRPr="000333A3">
              <w:rPr>
                <w:color w:val="000000" w:themeColor="text1"/>
              </w:rPr>
              <w:t>residents.</w:t>
            </w:r>
          </w:p>
          <w:p w14:paraId="4803405A" w14:textId="77777777" w:rsidR="000333A3" w:rsidRPr="000333A3" w:rsidRDefault="000333A3" w:rsidP="00DE2AAB">
            <w:pPr>
              <w:pStyle w:val="ListParagraph"/>
              <w:numPr>
                <w:ilvl w:val="0"/>
                <w:numId w:val="5"/>
              </w:numPr>
              <w:spacing w:after="100" w:afterAutospacing="1"/>
              <w:rPr>
                <w:color w:val="000000" w:themeColor="text1"/>
              </w:rPr>
            </w:pPr>
            <w:r w:rsidRPr="000333A3">
              <w:rPr>
                <w:color w:val="000000" w:themeColor="text1"/>
              </w:rPr>
              <w:t>Making it easier to secure capital and finance projects; and</w:t>
            </w:r>
          </w:p>
          <w:p w14:paraId="3FC89BEE" w14:textId="77777777" w:rsidR="000333A3" w:rsidRPr="000333A3" w:rsidRDefault="000333A3" w:rsidP="00DE2AAB">
            <w:pPr>
              <w:pStyle w:val="ListParagraph"/>
              <w:numPr>
                <w:ilvl w:val="0"/>
                <w:numId w:val="5"/>
              </w:numPr>
              <w:spacing w:after="100" w:afterAutospacing="1"/>
              <w:rPr>
                <w:color w:val="000000" w:themeColor="text1"/>
              </w:rPr>
            </w:pPr>
            <w:r w:rsidRPr="000333A3">
              <w:rPr>
                <w:color w:val="000000" w:themeColor="text1"/>
              </w:rPr>
              <w:t>Convening stakeholders to grow connectivity within the field</w:t>
            </w:r>
          </w:p>
          <w:p w14:paraId="2BA81D1D" w14:textId="77777777" w:rsidR="000333A3" w:rsidRDefault="000333A3" w:rsidP="000333A3">
            <w:pPr>
              <w:pStyle w:val="ListParagraph"/>
              <w:spacing w:before="100" w:beforeAutospacing="1" w:after="100" w:afterAutospacing="1"/>
              <w:ind w:left="360"/>
              <w:rPr>
                <w:color w:val="000000" w:themeColor="text1"/>
              </w:rPr>
            </w:pPr>
            <w:hyperlink r:id="rId27" w:history="1">
              <w:r w:rsidRPr="004F1CAB">
                <w:rPr>
                  <w:rStyle w:val="Hyperlink"/>
                </w:rPr>
                <w:t>https://tinyurl.com/INtegratingHealthHousing</w:t>
              </w:r>
            </w:hyperlink>
            <w:r>
              <w:rPr>
                <w:color w:val="000000" w:themeColor="text1"/>
              </w:rPr>
              <w:t xml:space="preserve"> </w:t>
            </w:r>
          </w:p>
          <w:p w14:paraId="1599CC99" w14:textId="2B2827AA" w:rsidR="00AF08CC" w:rsidRDefault="00AF08CC" w:rsidP="00DE2AAB">
            <w:pPr>
              <w:pStyle w:val="ListParagraph"/>
              <w:numPr>
                <w:ilvl w:val="0"/>
                <w:numId w:val="2"/>
              </w:numPr>
              <w:spacing w:before="100" w:beforeAutospacing="1" w:after="100" w:afterAutospacing="1"/>
              <w:rPr>
                <w:b/>
                <w:bCs/>
                <w:color w:val="000000" w:themeColor="text1"/>
              </w:rPr>
            </w:pPr>
            <w:r>
              <w:rPr>
                <w:b/>
                <w:bCs/>
                <w:color w:val="000000" w:themeColor="text1"/>
              </w:rPr>
              <w:t>Massachusetts</w:t>
            </w:r>
            <w:r w:rsidR="00D55A2A">
              <w:rPr>
                <w:b/>
                <w:bCs/>
                <w:color w:val="000000" w:themeColor="text1"/>
              </w:rPr>
              <w:t xml:space="preserve"> Executive Office of Health and Human Services</w:t>
            </w:r>
          </w:p>
          <w:p w14:paraId="426EC268" w14:textId="77777777" w:rsidR="00AF08CC" w:rsidRDefault="00AF08CC" w:rsidP="00AF08CC">
            <w:pPr>
              <w:pStyle w:val="ListParagraph"/>
              <w:spacing w:before="100" w:beforeAutospacing="1" w:after="100" w:afterAutospacing="1"/>
              <w:ind w:left="360"/>
              <w:rPr>
                <w:color w:val="000000" w:themeColor="text1"/>
              </w:rPr>
            </w:pPr>
            <w:r>
              <w:rPr>
                <w:color w:val="000000" w:themeColor="text1"/>
              </w:rPr>
              <w:t>July 2021</w:t>
            </w:r>
          </w:p>
          <w:p w14:paraId="38F8A465" w14:textId="77777777" w:rsidR="00AF08CC" w:rsidRDefault="00D55A2A" w:rsidP="00D55A2A">
            <w:pPr>
              <w:pStyle w:val="ListParagraph"/>
              <w:spacing w:before="100" w:beforeAutospacing="1" w:after="100" w:afterAutospacing="1"/>
              <w:ind w:left="360"/>
              <w:rPr>
                <w:i/>
                <w:iCs/>
                <w:color w:val="000000" w:themeColor="text1"/>
              </w:rPr>
            </w:pPr>
            <w:r w:rsidRPr="00D55A2A">
              <w:rPr>
                <w:i/>
                <w:iCs/>
                <w:color w:val="000000" w:themeColor="text1"/>
              </w:rPr>
              <w:t>MassHealth Delivery System Restructuring: 2019 Update Report</w:t>
            </w:r>
          </w:p>
          <w:p w14:paraId="6C111C59" w14:textId="42964C51" w:rsidR="00D55A2A" w:rsidRPr="00D55A2A" w:rsidRDefault="00D55A2A" w:rsidP="00D55A2A">
            <w:pPr>
              <w:pStyle w:val="ListParagraph"/>
              <w:spacing w:before="100" w:beforeAutospacing="1" w:after="100" w:afterAutospacing="1"/>
              <w:ind w:left="360"/>
              <w:rPr>
                <w:color w:val="000000" w:themeColor="text1"/>
              </w:rPr>
            </w:pPr>
            <w:hyperlink r:id="rId28" w:history="1">
              <w:r w:rsidRPr="004F1CAB">
                <w:rPr>
                  <w:rStyle w:val="Hyperlink"/>
                </w:rPr>
                <w:t>https://tinyurl.com/MADSRIPReport</w:t>
              </w:r>
            </w:hyperlink>
            <w:r>
              <w:rPr>
                <w:color w:val="000000" w:themeColor="text1"/>
              </w:rPr>
              <w:t xml:space="preserve"> </w:t>
            </w:r>
          </w:p>
        </w:tc>
      </w:tr>
      <w:tr w:rsidR="0001429A" w14:paraId="6FB4F0DF" w14:textId="77777777" w:rsidTr="00A4256C">
        <w:trPr>
          <w:trHeight w:val="350"/>
        </w:trPr>
        <w:tc>
          <w:tcPr>
            <w:tcW w:w="3078" w:type="dxa"/>
            <w:tcBorders>
              <w:bottom w:val="single" w:sz="4" w:space="0" w:color="auto"/>
            </w:tcBorders>
          </w:tcPr>
          <w:p w14:paraId="59777726" w14:textId="49D3D972" w:rsidR="00364718" w:rsidRDefault="00D46856" w:rsidP="008E6A56">
            <w:pPr>
              <w:rPr>
                <w:sz w:val="24"/>
                <w:szCs w:val="24"/>
              </w:rPr>
            </w:pPr>
            <w:r>
              <w:rPr>
                <w:sz w:val="24"/>
                <w:szCs w:val="24"/>
              </w:rPr>
              <w:t>Olympics</w:t>
            </w:r>
          </w:p>
        </w:tc>
        <w:tc>
          <w:tcPr>
            <w:tcW w:w="7938" w:type="dxa"/>
          </w:tcPr>
          <w:p w14:paraId="2285AB15" w14:textId="5561F8E9" w:rsidR="003662A8" w:rsidRDefault="003662A8" w:rsidP="00DE2AAB">
            <w:pPr>
              <w:pStyle w:val="ListParagraph"/>
              <w:numPr>
                <w:ilvl w:val="0"/>
                <w:numId w:val="2"/>
              </w:numPr>
              <w:spacing w:before="100" w:beforeAutospacing="1" w:after="100" w:afterAutospacing="1"/>
              <w:rPr>
                <w:b/>
                <w:bCs/>
                <w:color w:val="000000" w:themeColor="text1"/>
              </w:rPr>
            </w:pPr>
            <w:r>
              <w:rPr>
                <w:b/>
                <w:bCs/>
                <w:color w:val="000000" w:themeColor="text1"/>
              </w:rPr>
              <w:t>CBS News</w:t>
            </w:r>
          </w:p>
          <w:p w14:paraId="2A96EB52" w14:textId="6BEE0A8D" w:rsidR="003662A8" w:rsidRDefault="003662A8" w:rsidP="003662A8">
            <w:pPr>
              <w:pStyle w:val="ListParagraph"/>
              <w:spacing w:before="100" w:beforeAutospacing="1" w:after="100" w:afterAutospacing="1"/>
              <w:ind w:left="360"/>
              <w:rPr>
                <w:color w:val="000000" w:themeColor="text1"/>
              </w:rPr>
            </w:pPr>
            <w:r>
              <w:rPr>
                <w:color w:val="000000" w:themeColor="text1"/>
              </w:rPr>
              <w:t>July 24, 2021</w:t>
            </w:r>
          </w:p>
          <w:p w14:paraId="2617C2FA" w14:textId="497BDD1D" w:rsidR="003662A8" w:rsidRDefault="003662A8" w:rsidP="003662A8">
            <w:pPr>
              <w:pStyle w:val="ListParagraph"/>
              <w:spacing w:before="100" w:beforeAutospacing="1" w:after="100" w:afterAutospacing="1"/>
              <w:ind w:left="360"/>
              <w:rPr>
                <w:i/>
                <w:iCs/>
                <w:color w:val="000000" w:themeColor="text1"/>
              </w:rPr>
            </w:pPr>
            <w:r w:rsidRPr="003662A8">
              <w:rPr>
                <w:i/>
                <w:iCs/>
                <w:color w:val="000000" w:themeColor="text1"/>
              </w:rPr>
              <w:t>Becca Meyers, six-time Paralympic medalist, withdraws from 2021 Games after being denied medical accommodation</w:t>
            </w:r>
          </w:p>
          <w:p w14:paraId="2FDE8F02" w14:textId="01FC6E3A" w:rsidR="003662A8" w:rsidRPr="003662A8" w:rsidRDefault="00E541C3" w:rsidP="003662A8">
            <w:pPr>
              <w:pStyle w:val="ListParagraph"/>
              <w:spacing w:before="100" w:beforeAutospacing="1" w:after="100" w:afterAutospacing="1"/>
              <w:ind w:left="360"/>
              <w:rPr>
                <w:color w:val="000000" w:themeColor="text1"/>
              </w:rPr>
            </w:pPr>
            <w:hyperlink r:id="rId29" w:history="1">
              <w:r w:rsidRPr="004F1CAB">
                <w:rPr>
                  <w:rStyle w:val="Hyperlink"/>
                </w:rPr>
                <w:t>https://tinyurl.com/ParalympicWithdraws</w:t>
              </w:r>
            </w:hyperlink>
            <w:r>
              <w:rPr>
                <w:color w:val="000000" w:themeColor="text1"/>
              </w:rPr>
              <w:t xml:space="preserve"> </w:t>
            </w:r>
          </w:p>
          <w:p w14:paraId="65C28A69" w14:textId="47EB220A" w:rsidR="0047411F" w:rsidRDefault="0047411F" w:rsidP="00DE2AAB">
            <w:pPr>
              <w:pStyle w:val="ListParagraph"/>
              <w:numPr>
                <w:ilvl w:val="0"/>
                <w:numId w:val="2"/>
              </w:numPr>
              <w:spacing w:before="100" w:beforeAutospacing="1" w:after="100" w:afterAutospacing="1"/>
              <w:rPr>
                <w:b/>
                <w:bCs/>
                <w:color w:val="000000" w:themeColor="text1"/>
              </w:rPr>
            </w:pPr>
            <w:r>
              <w:rPr>
                <w:b/>
                <w:bCs/>
                <w:color w:val="000000" w:themeColor="text1"/>
              </w:rPr>
              <w:t xml:space="preserve">Chronicle WCVB </w:t>
            </w:r>
          </w:p>
          <w:p w14:paraId="2A5AD2DB" w14:textId="368F36C7" w:rsidR="0047411F" w:rsidRDefault="0047411F" w:rsidP="0047411F">
            <w:pPr>
              <w:pStyle w:val="ListParagraph"/>
              <w:spacing w:before="100" w:beforeAutospacing="1" w:after="100" w:afterAutospacing="1"/>
              <w:ind w:left="360"/>
              <w:rPr>
                <w:color w:val="000000" w:themeColor="text1"/>
              </w:rPr>
            </w:pPr>
            <w:r>
              <w:rPr>
                <w:color w:val="000000" w:themeColor="text1"/>
              </w:rPr>
              <w:t>July 23, 2021</w:t>
            </w:r>
          </w:p>
          <w:p w14:paraId="00100968" w14:textId="77777777" w:rsidR="0047411F" w:rsidRPr="0047411F" w:rsidRDefault="0047411F" w:rsidP="0047411F">
            <w:pPr>
              <w:pStyle w:val="ListParagraph"/>
              <w:spacing w:before="100" w:beforeAutospacing="1" w:after="100" w:afterAutospacing="1"/>
              <w:ind w:left="360"/>
              <w:rPr>
                <w:i/>
                <w:iCs/>
                <w:color w:val="000000" w:themeColor="text1"/>
              </w:rPr>
            </w:pPr>
            <w:r w:rsidRPr="0047411F">
              <w:rPr>
                <w:i/>
                <w:iCs/>
                <w:color w:val="000000" w:themeColor="text1"/>
              </w:rPr>
              <w:t>New Hampshire native and double amputee, Morgan Stickney, has her eyes set on the Tokyo Paralympics</w:t>
            </w:r>
          </w:p>
          <w:p w14:paraId="2F3547A9" w14:textId="2C9C5ECA" w:rsidR="0047411F" w:rsidRDefault="0047411F" w:rsidP="0047411F">
            <w:pPr>
              <w:pStyle w:val="ListParagraph"/>
              <w:spacing w:before="100" w:beforeAutospacing="1" w:after="100" w:afterAutospacing="1"/>
              <w:ind w:left="360"/>
              <w:rPr>
                <w:color w:val="000000" w:themeColor="text1"/>
              </w:rPr>
            </w:pPr>
            <w:r w:rsidRPr="0047411F">
              <w:rPr>
                <w:color w:val="000000" w:themeColor="text1"/>
              </w:rPr>
              <w:t>Morgan Stickney was an Olympic hopeful before health issues led to the loss of both of her lower legs, but that did not stop her from sticking to her plan.</w:t>
            </w:r>
          </w:p>
          <w:p w14:paraId="05ED327E" w14:textId="09BC0255" w:rsidR="0047411F" w:rsidRDefault="0047411F" w:rsidP="0047411F">
            <w:pPr>
              <w:pStyle w:val="ListParagraph"/>
              <w:spacing w:before="100" w:beforeAutospacing="1" w:after="100" w:afterAutospacing="1"/>
              <w:ind w:left="360"/>
              <w:rPr>
                <w:color w:val="000000" w:themeColor="text1"/>
              </w:rPr>
            </w:pPr>
            <w:hyperlink r:id="rId30" w:history="1">
              <w:r w:rsidRPr="004F1CAB">
                <w:rPr>
                  <w:rStyle w:val="Hyperlink"/>
                </w:rPr>
                <w:t>https://tinyurl.com/MorganStickney</w:t>
              </w:r>
            </w:hyperlink>
            <w:r>
              <w:rPr>
                <w:color w:val="000000" w:themeColor="text1"/>
              </w:rPr>
              <w:t xml:space="preserve"> </w:t>
            </w:r>
          </w:p>
          <w:p w14:paraId="0CB21D9F" w14:textId="58FA2E34" w:rsidR="0047411F" w:rsidRDefault="0047411F" w:rsidP="00DE2AAB">
            <w:pPr>
              <w:pStyle w:val="ListParagraph"/>
              <w:numPr>
                <w:ilvl w:val="0"/>
                <w:numId w:val="2"/>
              </w:numPr>
              <w:spacing w:before="100" w:beforeAutospacing="1" w:after="100" w:afterAutospacing="1"/>
              <w:rPr>
                <w:b/>
                <w:bCs/>
                <w:color w:val="000000" w:themeColor="text1"/>
              </w:rPr>
            </w:pPr>
            <w:r>
              <w:rPr>
                <w:b/>
                <w:bCs/>
                <w:color w:val="000000" w:themeColor="text1"/>
              </w:rPr>
              <w:t>WCVB</w:t>
            </w:r>
          </w:p>
          <w:p w14:paraId="10CB5F74" w14:textId="33D5312A" w:rsidR="0047411F" w:rsidRDefault="0047411F" w:rsidP="0047411F">
            <w:pPr>
              <w:pStyle w:val="ListParagraph"/>
              <w:spacing w:before="100" w:beforeAutospacing="1" w:after="100" w:afterAutospacing="1"/>
              <w:ind w:left="360"/>
              <w:rPr>
                <w:color w:val="000000" w:themeColor="text1"/>
              </w:rPr>
            </w:pPr>
            <w:r>
              <w:rPr>
                <w:color w:val="000000" w:themeColor="text1"/>
              </w:rPr>
              <w:t>July 22, 2021</w:t>
            </w:r>
          </w:p>
          <w:p w14:paraId="14CBDF25" w14:textId="080F2E7A" w:rsidR="0047411F" w:rsidRDefault="0047411F" w:rsidP="0047411F">
            <w:pPr>
              <w:pStyle w:val="ListParagraph"/>
              <w:spacing w:before="100" w:beforeAutospacing="1" w:after="100" w:afterAutospacing="1"/>
              <w:ind w:left="360"/>
              <w:rPr>
                <w:i/>
                <w:iCs/>
                <w:color w:val="000000" w:themeColor="text1"/>
              </w:rPr>
            </w:pPr>
            <w:r w:rsidRPr="0047411F">
              <w:rPr>
                <w:i/>
                <w:iCs/>
                <w:color w:val="000000" w:themeColor="text1"/>
              </w:rPr>
              <w:t>'I'm not going away quietly': Paralympian calls for change after safety request was denied</w:t>
            </w:r>
          </w:p>
          <w:p w14:paraId="4976C56D" w14:textId="4CBFB0E1" w:rsidR="0047411F" w:rsidRDefault="0047411F" w:rsidP="0047411F">
            <w:pPr>
              <w:pStyle w:val="ListParagraph"/>
              <w:spacing w:before="100" w:beforeAutospacing="1" w:after="100" w:afterAutospacing="1"/>
              <w:ind w:left="360"/>
              <w:rPr>
                <w:color w:val="000000" w:themeColor="text1"/>
              </w:rPr>
            </w:pPr>
            <w:hyperlink r:id="rId31" w:history="1">
              <w:r w:rsidRPr="004F1CAB">
                <w:rPr>
                  <w:rStyle w:val="Hyperlink"/>
                </w:rPr>
                <w:t>https://tinyurl.com/ParalympianCallsForChange</w:t>
              </w:r>
            </w:hyperlink>
            <w:r>
              <w:rPr>
                <w:color w:val="000000" w:themeColor="text1"/>
              </w:rPr>
              <w:t xml:space="preserve"> </w:t>
            </w:r>
          </w:p>
          <w:p w14:paraId="70F176DC" w14:textId="2F0CA583" w:rsidR="003662A8" w:rsidRDefault="003662A8" w:rsidP="00DE2AAB">
            <w:pPr>
              <w:pStyle w:val="ListParagraph"/>
              <w:numPr>
                <w:ilvl w:val="0"/>
                <w:numId w:val="2"/>
              </w:numPr>
              <w:spacing w:before="100" w:beforeAutospacing="1" w:after="100" w:afterAutospacing="1"/>
              <w:rPr>
                <w:b/>
                <w:bCs/>
                <w:color w:val="000000" w:themeColor="text1"/>
              </w:rPr>
            </w:pPr>
            <w:r>
              <w:rPr>
                <w:b/>
                <w:bCs/>
                <w:color w:val="000000" w:themeColor="text1"/>
              </w:rPr>
              <w:t>CNN</w:t>
            </w:r>
          </w:p>
          <w:p w14:paraId="133664CA" w14:textId="439068F1" w:rsidR="003662A8" w:rsidRDefault="003662A8" w:rsidP="003662A8">
            <w:pPr>
              <w:pStyle w:val="ListParagraph"/>
              <w:spacing w:before="100" w:beforeAutospacing="1" w:after="100" w:afterAutospacing="1"/>
              <w:ind w:left="360"/>
              <w:rPr>
                <w:color w:val="000000" w:themeColor="text1"/>
              </w:rPr>
            </w:pPr>
            <w:r>
              <w:rPr>
                <w:color w:val="000000" w:themeColor="text1"/>
              </w:rPr>
              <w:t>July 22, 2021</w:t>
            </w:r>
          </w:p>
          <w:p w14:paraId="220ACFE6" w14:textId="77777777" w:rsidR="003662A8" w:rsidRPr="003662A8" w:rsidRDefault="003662A8" w:rsidP="003662A8">
            <w:pPr>
              <w:pStyle w:val="ListParagraph"/>
              <w:spacing w:before="100" w:beforeAutospacing="1" w:after="100" w:afterAutospacing="1"/>
              <w:ind w:left="360"/>
              <w:rPr>
                <w:i/>
                <w:iCs/>
                <w:color w:val="000000" w:themeColor="text1"/>
              </w:rPr>
            </w:pPr>
            <w:r w:rsidRPr="003662A8">
              <w:rPr>
                <w:i/>
                <w:iCs/>
                <w:color w:val="000000" w:themeColor="text1"/>
              </w:rPr>
              <w:t>'I feel worthless as a person': Hear why US Paralympian quit team</w:t>
            </w:r>
          </w:p>
          <w:p w14:paraId="1616BB6C" w14:textId="7FF8B9F5" w:rsidR="003662A8" w:rsidRDefault="003662A8" w:rsidP="003662A8">
            <w:pPr>
              <w:pStyle w:val="ListParagraph"/>
              <w:spacing w:before="100" w:beforeAutospacing="1" w:after="100" w:afterAutospacing="1"/>
              <w:ind w:left="360"/>
              <w:rPr>
                <w:color w:val="000000" w:themeColor="text1"/>
              </w:rPr>
            </w:pPr>
            <w:r w:rsidRPr="003662A8">
              <w:rPr>
                <w:color w:val="000000" w:themeColor="text1"/>
              </w:rPr>
              <w:t>Becca Meyers, a deaf and blind American swimmer, has withdrawn from the Tokyo 2020 Paralympic Games after she said the United States Olympic &amp; Paralympic Committee (USOPC) denied her request to bring her mother to serve as her Personal Care Assistant.</w:t>
            </w:r>
          </w:p>
          <w:p w14:paraId="0402F7E6" w14:textId="75C81398" w:rsidR="003662A8" w:rsidRPr="003662A8" w:rsidRDefault="003662A8" w:rsidP="003662A8">
            <w:pPr>
              <w:pStyle w:val="ListParagraph"/>
              <w:spacing w:before="100" w:beforeAutospacing="1" w:after="100" w:afterAutospacing="1"/>
              <w:ind w:left="360"/>
              <w:rPr>
                <w:color w:val="000000" w:themeColor="text1"/>
              </w:rPr>
            </w:pPr>
            <w:hyperlink r:id="rId32" w:history="1">
              <w:r w:rsidRPr="004F1CAB">
                <w:rPr>
                  <w:rStyle w:val="Hyperlink"/>
                </w:rPr>
                <w:t>https://tinyurl.com/WorthlessAsPerson</w:t>
              </w:r>
            </w:hyperlink>
            <w:r>
              <w:rPr>
                <w:color w:val="000000" w:themeColor="text1"/>
              </w:rPr>
              <w:t xml:space="preserve"> </w:t>
            </w:r>
          </w:p>
          <w:p w14:paraId="279A1FFA" w14:textId="5A83E510" w:rsidR="00E541C3" w:rsidRDefault="00E541C3" w:rsidP="00DE2AAB">
            <w:pPr>
              <w:pStyle w:val="ListParagraph"/>
              <w:numPr>
                <w:ilvl w:val="0"/>
                <w:numId w:val="2"/>
              </w:numPr>
              <w:spacing w:before="100" w:beforeAutospacing="1" w:after="100" w:afterAutospacing="1"/>
              <w:rPr>
                <w:b/>
                <w:bCs/>
                <w:color w:val="000000" w:themeColor="text1"/>
              </w:rPr>
            </w:pPr>
            <w:r>
              <w:rPr>
                <w:b/>
                <w:bCs/>
                <w:color w:val="000000" w:themeColor="text1"/>
              </w:rPr>
              <w:t>*Washington Post</w:t>
            </w:r>
          </w:p>
          <w:p w14:paraId="10F7791F" w14:textId="407F0899" w:rsidR="00E541C3" w:rsidRDefault="00E541C3" w:rsidP="00E541C3">
            <w:pPr>
              <w:pStyle w:val="ListParagraph"/>
              <w:spacing w:before="100" w:beforeAutospacing="1" w:after="100" w:afterAutospacing="1"/>
              <w:ind w:left="360"/>
              <w:rPr>
                <w:color w:val="000000" w:themeColor="text1"/>
              </w:rPr>
            </w:pPr>
            <w:r>
              <w:rPr>
                <w:color w:val="000000" w:themeColor="text1"/>
              </w:rPr>
              <w:t>July 21, 2021</w:t>
            </w:r>
          </w:p>
          <w:p w14:paraId="6479A4EE" w14:textId="082149DB" w:rsidR="00E541C3" w:rsidRDefault="00E541C3" w:rsidP="00E541C3">
            <w:pPr>
              <w:pStyle w:val="ListParagraph"/>
              <w:spacing w:before="100" w:beforeAutospacing="1" w:after="100" w:afterAutospacing="1"/>
              <w:ind w:left="360"/>
              <w:rPr>
                <w:i/>
                <w:iCs/>
                <w:color w:val="000000" w:themeColor="text1"/>
              </w:rPr>
            </w:pPr>
            <w:r w:rsidRPr="00E541C3">
              <w:rPr>
                <w:i/>
                <w:iCs/>
                <w:color w:val="000000" w:themeColor="text1"/>
              </w:rPr>
              <w:t>Facing criticism for Paralympian's withdrawal, USOPC defends athlete support system</w:t>
            </w:r>
          </w:p>
          <w:p w14:paraId="001B1547" w14:textId="2FA936E6" w:rsidR="00E541C3" w:rsidRPr="00E541C3" w:rsidRDefault="00E541C3" w:rsidP="00E541C3">
            <w:pPr>
              <w:pStyle w:val="ListParagraph"/>
              <w:spacing w:before="100" w:beforeAutospacing="1" w:after="100" w:afterAutospacing="1"/>
              <w:ind w:left="360"/>
              <w:rPr>
                <w:color w:val="000000" w:themeColor="text1"/>
              </w:rPr>
            </w:pPr>
            <w:hyperlink r:id="rId33" w:history="1">
              <w:r w:rsidRPr="004F1CAB">
                <w:rPr>
                  <w:rStyle w:val="Hyperlink"/>
                </w:rPr>
                <w:t>https://tinyurl.com/USOPCWithdraws</w:t>
              </w:r>
            </w:hyperlink>
            <w:r>
              <w:rPr>
                <w:color w:val="000000" w:themeColor="text1"/>
              </w:rPr>
              <w:t xml:space="preserve"> </w:t>
            </w:r>
          </w:p>
          <w:p w14:paraId="7C48CA0D" w14:textId="3D1D4984" w:rsidR="00F67B29" w:rsidRDefault="00D46856" w:rsidP="00DE2AAB">
            <w:pPr>
              <w:pStyle w:val="ListParagraph"/>
              <w:numPr>
                <w:ilvl w:val="0"/>
                <w:numId w:val="2"/>
              </w:numPr>
              <w:spacing w:before="100" w:beforeAutospacing="1" w:after="100" w:afterAutospacing="1"/>
              <w:rPr>
                <w:b/>
                <w:bCs/>
                <w:color w:val="000000" w:themeColor="text1"/>
              </w:rPr>
            </w:pPr>
            <w:r>
              <w:rPr>
                <w:b/>
                <w:bCs/>
                <w:color w:val="000000" w:themeColor="text1"/>
              </w:rPr>
              <w:t>International Olympic Committee</w:t>
            </w:r>
          </w:p>
          <w:p w14:paraId="234BCA9C" w14:textId="5A7BDCD9" w:rsidR="00D46856" w:rsidRPr="00D46856" w:rsidRDefault="00D46856" w:rsidP="00D46856">
            <w:pPr>
              <w:pStyle w:val="ListParagraph"/>
              <w:spacing w:before="100" w:beforeAutospacing="1" w:after="100" w:afterAutospacing="1"/>
              <w:ind w:left="360"/>
              <w:rPr>
                <w:color w:val="000000" w:themeColor="text1"/>
              </w:rPr>
            </w:pPr>
            <w:r>
              <w:rPr>
                <w:color w:val="000000" w:themeColor="text1"/>
              </w:rPr>
              <w:t>March 8, 2021</w:t>
            </w:r>
          </w:p>
          <w:p w14:paraId="05251159" w14:textId="77777777" w:rsidR="00D46856" w:rsidRDefault="00D46856" w:rsidP="00D46856">
            <w:pPr>
              <w:pStyle w:val="ListParagraph"/>
              <w:spacing w:before="100" w:beforeAutospacing="1" w:after="100" w:afterAutospacing="1"/>
              <w:ind w:left="360"/>
              <w:rPr>
                <w:i/>
                <w:iCs/>
                <w:color w:val="000000" w:themeColor="text1"/>
              </w:rPr>
            </w:pPr>
            <w:r w:rsidRPr="00D46856">
              <w:rPr>
                <w:i/>
                <w:iCs/>
                <w:color w:val="000000" w:themeColor="text1"/>
              </w:rPr>
              <w:t>Tokyo 2020 first ever gender-balanced Olympic Games in history, record number of female competitors at Paralympic Games</w:t>
            </w:r>
          </w:p>
          <w:p w14:paraId="5A0D50F5" w14:textId="77777777" w:rsidR="00D46856" w:rsidRDefault="00D46856" w:rsidP="00D46856">
            <w:pPr>
              <w:pStyle w:val="ListParagraph"/>
              <w:spacing w:before="100" w:beforeAutospacing="1" w:after="100" w:afterAutospacing="1"/>
              <w:ind w:left="360"/>
              <w:rPr>
                <w:color w:val="000000" w:themeColor="text1"/>
              </w:rPr>
            </w:pPr>
            <w:r w:rsidRPr="00D46856">
              <w:rPr>
                <w:color w:val="000000" w:themeColor="text1"/>
              </w:rPr>
              <w:t>At the Paralympic Games Tokyo 2020:</w:t>
            </w:r>
            <w:r>
              <w:rPr>
                <w:color w:val="000000" w:themeColor="text1"/>
              </w:rPr>
              <w:t xml:space="preserve">  </w:t>
            </w:r>
            <w:r w:rsidRPr="00D46856">
              <w:rPr>
                <w:color w:val="000000" w:themeColor="text1"/>
              </w:rPr>
              <w:t>At least 40.5 per cent of all the athletes will be women, according to the IPC Qualification Criteria. This equates to 1,782 athletes, an increase on the 1,671 women who competed at Rio 2016 (38.6 per cent).</w:t>
            </w:r>
          </w:p>
          <w:p w14:paraId="5722DE3F" w14:textId="23242709" w:rsidR="00D46856" w:rsidRPr="00D46856" w:rsidRDefault="00D46856" w:rsidP="00D46856">
            <w:pPr>
              <w:pStyle w:val="ListParagraph"/>
              <w:spacing w:before="100" w:beforeAutospacing="1" w:after="100" w:afterAutospacing="1"/>
              <w:ind w:left="360"/>
              <w:rPr>
                <w:color w:val="000000" w:themeColor="text1"/>
              </w:rPr>
            </w:pPr>
            <w:hyperlink r:id="rId34" w:history="1">
              <w:r w:rsidRPr="004F1CAB">
                <w:rPr>
                  <w:rStyle w:val="Hyperlink"/>
                </w:rPr>
                <w:t>https://tinyurl.com/RecordWomenParaOlympics</w:t>
              </w:r>
            </w:hyperlink>
            <w:r>
              <w:rPr>
                <w:color w:val="000000" w:themeColor="text1"/>
              </w:rPr>
              <w:t xml:space="preserve"> </w:t>
            </w:r>
          </w:p>
        </w:tc>
      </w:tr>
      <w:tr w:rsidR="0001429A" w14:paraId="30261845" w14:textId="77777777" w:rsidTr="00A4256C">
        <w:trPr>
          <w:trHeight w:val="350"/>
        </w:trPr>
        <w:tc>
          <w:tcPr>
            <w:tcW w:w="3078" w:type="dxa"/>
            <w:tcBorders>
              <w:bottom w:val="single" w:sz="4" w:space="0" w:color="auto"/>
            </w:tcBorders>
          </w:tcPr>
          <w:p w14:paraId="31323748" w14:textId="1D085783" w:rsidR="008E6A56" w:rsidRPr="001A220B" w:rsidRDefault="00AF08CC" w:rsidP="008E6A56">
            <w:pPr>
              <w:rPr>
                <w:sz w:val="24"/>
                <w:szCs w:val="24"/>
              </w:rPr>
            </w:pPr>
            <w:r>
              <w:rPr>
                <w:sz w:val="24"/>
                <w:szCs w:val="24"/>
              </w:rPr>
              <w:t>Public meeting</w:t>
            </w:r>
          </w:p>
        </w:tc>
        <w:tc>
          <w:tcPr>
            <w:tcW w:w="7938" w:type="dxa"/>
          </w:tcPr>
          <w:p w14:paraId="68FCD67C" w14:textId="77777777" w:rsidR="00A9458B" w:rsidRDefault="00AF08CC" w:rsidP="00DE2AAB">
            <w:pPr>
              <w:pStyle w:val="ListParagraph"/>
              <w:numPr>
                <w:ilvl w:val="0"/>
                <w:numId w:val="2"/>
              </w:numPr>
              <w:spacing w:before="100" w:beforeAutospacing="1" w:after="100" w:afterAutospacing="1"/>
              <w:rPr>
                <w:b/>
                <w:bCs/>
                <w:color w:val="000000" w:themeColor="text1"/>
              </w:rPr>
            </w:pPr>
            <w:r w:rsidRPr="00AF08CC">
              <w:rPr>
                <w:b/>
                <w:bCs/>
                <w:color w:val="000000" w:themeColor="text1"/>
              </w:rPr>
              <w:t>Delivery System Reform Incentive Payment Program</w:t>
            </w:r>
            <w:r>
              <w:rPr>
                <w:b/>
                <w:bCs/>
                <w:color w:val="000000" w:themeColor="text1"/>
              </w:rPr>
              <w:t xml:space="preserve"> (</w:t>
            </w:r>
            <w:r w:rsidRPr="00AF08CC">
              <w:rPr>
                <w:b/>
                <w:bCs/>
                <w:color w:val="000000" w:themeColor="text1"/>
              </w:rPr>
              <w:t>DSRIP</w:t>
            </w:r>
            <w:r>
              <w:rPr>
                <w:b/>
                <w:bCs/>
                <w:color w:val="000000" w:themeColor="text1"/>
              </w:rPr>
              <w:t>)</w:t>
            </w:r>
            <w:r w:rsidRPr="00AF08CC">
              <w:rPr>
                <w:b/>
                <w:bCs/>
                <w:color w:val="000000" w:themeColor="text1"/>
              </w:rPr>
              <w:t xml:space="preserve"> Public Meeting</w:t>
            </w:r>
          </w:p>
          <w:p w14:paraId="088B55D0" w14:textId="3E86699E" w:rsid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Wednesday, August 11, 2021, 12:00 to 1:30 p.m. </w:t>
            </w:r>
          </w:p>
          <w:p w14:paraId="458EA977" w14:textId="5FB721D7" w:rsidR="00D55A2A" w:rsidRPr="00AF08CC" w:rsidRDefault="00D55A2A" w:rsidP="00AF08CC">
            <w:pPr>
              <w:pStyle w:val="ListParagraph"/>
              <w:spacing w:before="100" w:beforeAutospacing="1" w:after="100" w:afterAutospacing="1"/>
              <w:ind w:left="360"/>
              <w:rPr>
                <w:color w:val="000000" w:themeColor="text1"/>
              </w:rPr>
            </w:pPr>
            <w:r w:rsidRPr="00D55A2A">
              <w:rPr>
                <w:color w:val="000000" w:themeColor="text1"/>
              </w:rPr>
              <w:t>The meeting will focus on the Delivery System Reform Update Report</w:t>
            </w:r>
            <w:r>
              <w:rPr>
                <w:color w:val="000000" w:themeColor="text1"/>
              </w:rPr>
              <w:t xml:space="preserve">: </w:t>
            </w:r>
            <w:hyperlink r:id="rId35" w:history="1">
              <w:r w:rsidRPr="004F1CAB">
                <w:rPr>
                  <w:rStyle w:val="Hyperlink"/>
                </w:rPr>
                <w:t>https://tinyurl.com/MADSRIPReport</w:t>
              </w:r>
            </w:hyperlink>
            <w:r>
              <w:rPr>
                <w:color w:val="000000" w:themeColor="text1"/>
              </w:rPr>
              <w:t xml:space="preserve"> </w:t>
            </w:r>
          </w:p>
          <w:p w14:paraId="6467D29E" w14:textId="5EB009AA"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Join from PC, Mac, Linux, </w:t>
            </w:r>
            <w:r w:rsidR="00026675" w:rsidRPr="00AF08CC">
              <w:rPr>
                <w:color w:val="000000" w:themeColor="text1"/>
              </w:rPr>
              <w:t>iOS,</w:t>
            </w:r>
            <w:r w:rsidRPr="00AF08CC">
              <w:rPr>
                <w:color w:val="000000" w:themeColor="text1"/>
              </w:rPr>
              <w:t xml:space="preserve"> or Android: </w:t>
            </w:r>
            <w:hyperlink r:id="rId36" w:history="1">
              <w:r w:rsidRPr="004F1CAB">
                <w:rPr>
                  <w:rStyle w:val="Hyperlink"/>
                </w:rPr>
                <w:t>https://umassmed.zoom.us/j/99498570000?pwd=RU54cExqM05LZkhXSE5zWHdYZCtndz09</w:t>
              </w:r>
            </w:hyperlink>
            <w:r>
              <w:rPr>
                <w:color w:val="000000" w:themeColor="text1"/>
              </w:rPr>
              <w:t xml:space="preserve"> </w:t>
            </w:r>
            <w:r w:rsidRPr="00AF08CC">
              <w:rPr>
                <w:color w:val="000000" w:themeColor="text1"/>
              </w:rPr>
              <w:t xml:space="preserve"> </w:t>
            </w:r>
          </w:p>
          <w:p w14:paraId="7E07F13A" w14:textId="77777777"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Password: 252737 </w:t>
            </w:r>
          </w:p>
          <w:p w14:paraId="11BE4B9D" w14:textId="77777777"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iPhone one-tap:  +13017158592,99498570000#  or +13126266799,99498570000#  </w:t>
            </w:r>
          </w:p>
          <w:p w14:paraId="4C677E28" w14:textId="77777777"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Telephone: 301 715 8592</w:t>
            </w:r>
          </w:p>
          <w:p w14:paraId="395FA03F" w14:textId="77777777"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Meeting ID: 994 9857 0000 </w:t>
            </w:r>
          </w:p>
          <w:p w14:paraId="249350F4" w14:textId="77777777"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Password: 252737 </w:t>
            </w:r>
          </w:p>
          <w:p w14:paraId="42955FBB" w14:textId="77777777"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Note: this meeting will not focus on MassHealth's forthcoming 1115 demonstration extension proposal. Inquiries and comments regarding the 1115 demonstration extension proposal will be welcomed throughout the public comment period and upcoming public meetings, anticipated later this summer with additional information to be announced shortly.  </w:t>
            </w:r>
          </w:p>
          <w:p w14:paraId="6E7F9939" w14:textId="7B646EBC" w:rsidR="00AF08CC" w:rsidRPr="00AF08CC" w:rsidRDefault="00AF08CC" w:rsidP="00AF08CC">
            <w:pPr>
              <w:pStyle w:val="ListParagraph"/>
              <w:spacing w:before="100" w:beforeAutospacing="1" w:after="100" w:afterAutospacing="1"/>
              <w:ind w:left="360"/>
              <w:rPr>
                <w:color w:val="000000" w:themeColor="text1"/>
              </w:rPr>
            </w:pPr>
            <w:r w:rsidRPr="00AF08CC">
              <w:rPr>
                <w:color w:val="000000" w:themeColor="text1"/>
              </w:rPr>
              <w:t xml:space="preserve">Questions about the public meeting or the CY2019 report: email </w:t>
            </w:r>
            <w:hyperlink r:id="rId37" w:history="1">
              <w:r w:rsidRPr="004F1CAB">
                <w:rPr>
                  <w:rStyle w:val="Hyperlink"/>
                </w:rPr>
                <w:t>MassHealth.Innovations@mass.gov</w:t>
              </w:r>
            </w:hyperlink>
            <w:r w:rsidRPr="00AF08CC">
              <w:rPr>
                <w:color w:val="000000" w:themeColor="text1"/>
              </w:rPr>
              <w:t>.</w:t>
            </w:r>
          </w:p>
        </w:tc>
      </w:tr>
      <w:tr w:rsidR="00B12912" w14:paraId="4095D5B3" w14:textId="77777777" w:rsidTr="00A4256C">
        <w:trPr>
          <w:trHeight w:val="890"/>
        </w:trPr>
        <w:tc>
          <w:tcPr>
            <w:tcW w:w="3078" w:type="dxa"/>
            <w:tcBorders>
              <w:bottom w:val="single" w:sz="4" w:space="0" w:color="auto"/>
            </w:tcBorders>
          </w:tcPr>
          <w:p w14:paraId="5D7A6A02" w14:textId="20909EB4" w:rsidR="00B12912" w:rsidRDefault="00B12912" w:rsidP="008E6A56">
            <w:pPr>
              <w:rPr>
                <w:sz w:val="24"/>
                <w:szCs w:val="24"/>
              </w:rPr>
            </w:pPr>
            <w:r>
              <w:rPr>
                <w:sz w:val="24"/>
                <w:szCs w:val="24"/>
              </w:rPr>
              <w:t>Biden / federal proposals</w:t>
            </w:r>
            <w:r w:rsidR="00C12EFB">
              <w:rPr>
                <w:sz w:val="24"/>
                <w:szCs w:val="24"/>
              </w:rPr>
              <w:t xml:space="preserve"> / policies</w:t>
            </w:r>
          </w:p>
        </w:tc>
        <w:tc>
          <w:tcPr>
            <w:tcW w:w="7938" w:type="dxa"/>
          </w:tcPr>
          <w:p w14:paraId="42F71B2E" w14:textId="77777777" w:rsidR="00367FBE" w:rsidRDefault="00367FBE" w:rsidP="00DE2AAB">
            <w:pPr>
              <w:pStyle w:val="ListParagraph"/>
              <w:numPr>
                <w:ilvl w:val="0"/>
                <w:numId w:val="2"/>
              </w:numPr>
              <w:spacing w:before="100" w:beforeAutospacing="1" w:after="100" w:afterAutospacing="1"/>
              <w:rPr>
                <w:b/>
                <w:bCs/>
              </w:rPr>
            </w:pPr>
            <w:r w:rsidRPr="00367FBE">
              <w:rPr>
                <w:b/>
                <w:bCs/>
              </w:rPr>
              <w:t>Departments of Justice and Health and Human Services</w:t>
            </w:r>
          </w:p>
          <w:p w14:paraId="1CDA8336" w14:textId="77777777" w:rsidR="00367FBE" w:rsidRPr="00367FBE" w:rsidRDefault="00367FBE" w:rsidP="00367FBE">
            <w:pPr>
              <w:pStyle w:val="ListParagraph"/>
              <w:spacing w:before="100" w:beforeAutospacing="1" w:after="100" w:afterAutospacing="1"/>
              <w:ind w:left="360"/>
            </w:pPr>
            <w:r>
              <w:t>July 26, 2021</w:t>
            </w:r>
          </w:p>
          <w:p w14:paraId="05E87DBF" w14:textId="77777777" w:rsidR="00367FBE" w:rsidRDefault="00367FBE" w:rsidP="00367FBE">
            <w:pPr>
              <w:pStyle w:val="ListParagraph"/>
              <w:spacing w:before="100" w:beforeAutospacing="1" w:after="100" w:afterAutospacing="1"/>
              <w:ind w:left="360"/>
              <w:rPr>
                <w:i/>
                <w:iCs/>
              </w:rPr>
            </w:pPr>
            <w:r w:rsidRPr="00367FBE">
              <w:rPr>
                <w:i/>
                <w:iCs/>
              </w:rPr>
              <w:t>Guidance on When “Long COVID” May Be a Disability Under the ADA, Section 504, and Section 1557</w:t>
            </w:r>
          </w:p>
          <w:p w14:paraId="6A306DEB" w14:textId="1B378928" w:rsidR="00367FBE" w:rsidRPr="00367FBE" w:rsidRDefault="00367FBE" w:rsidP="00C12EFB">
            <w:pPr>
              <w:pStyle w:val="ListParagraph"/>
              <w:spacing w:before="100" w:beforeAutospacing="1" w:after="100" w:afterAutospacing="1"/>
              <w:ind w:left="360"/>
            </w:pPr>
            <w:hyperlink r:id="rId38" w:history="1">
              <w:r w:rsidRPr="004F1CAB">
                <w:rPr>
                  <w:rStyle w:val="Hyperlink"/>
                </w:rPr>
                <w:t>https://tinyurl.com/JointGuidanceCovidDisability</w:t>
              </w:r>
            </w:hyperlink>
            <w:r>
              <w:t xml:space="preserve"> </w:t>
            </w:r>
          </w:p>
          <w:p w14:paraId="405A5E22" w14:textId="46454337" w:rsidR="00B12912" w:rsidRPr="00B12912" w:rsidRDefault="00B12912" w:rsidP="00DE2AAB">
            <w:pPr>
              <w:pStyle w:val="ListParagraph"/>
              <w:numPr>
                <w:ilvl w:val="0"/>
                <w:numId w:val="2"/>
              </w:numPr>
              <w:spacing w:before="100" w:beforeAutospacing="1" w:after="100" w:afterAutospacing="1"/>
            </w:pPr>
            <w:r>
              <w:rPr>
                <w:b/>
                <w:bCs/>
              </w:rPr>
              <w:t>The White House</w:t>
            </w:r>
          </w:p>
          <w:p w14:paraId="34DF79B3" w14:textId="77777777" w:rsidR="00B12912" w:rsidRDefault="00B12912" w:rsidP="00B12912">
            <w:pPr>
              <w:pStyle w:val="ListParagraph"/>
              <w:spacing w:before="100" w:beforeAutospacing="1" w:after="100" w:afterAutospacing="1"/>
              <w:ind w:left="360"/>
            </w:pPr>
            <w:r>
              <w:t>July 26, 2021</w:t>
            </w:r>
          </w:p>
          <w:p w14:paraId="4DEDB0A8" w14:textId="77777777" w:rsidR="00B12912" w:rsidRDefault="00B12912" w:rsidP="00B12912">
            <w:pPr>
              <w:pStyle w:val="ListParagraph"/>
              <w:spacing w:before="100" w:beforeAutospacing="1" w:after="100" w:afterAutospacing="1"/>
              <w:ind w:left="360"/>
              <w:rPr>
                <w:i/>
                <w:iCs/>
              </w:rPr>
            </w:pPr>
            <w:r w:rsidRPr="00B12912">
              <w:rPr>
                <w:i/>
                <w:iCs/>
              </w:rPr>
              <w:t>Biden-Harris Administration Marks Anniversary of Americans with Disabilities Act and Announces Resources to Support Individuals with Long COVID</w:t>
            </w:r>
          </w:p>
          <w:p w14:paraId="3C41BA53" w14:textId="33833EA8" w:rsidR="00B12912" w:rsidRPr="00B12912" w:rsidRDefault="00B12912" w:rsidP="00B12912">
            <w:pPr>
              <w:pStyle w:val="ListParagraph"/>
              <w:spacing w:before="100" w:beforeAutospacing="1" w:after="100" w:afterAutospacing="1"/>
              <w:ind w:left="360"/>
            </w:pPr>
            <w:hyperlink r:id="rId39" w:history="1">
              <w:r w:rsidRPr="004F1CAB">
                <w:rPr>
                  <w:rStyle w:val="Hyperlink"/>
                </w:rPr>
                <w:t>https://tinyurl.com/BidenHarrisMarksADAAnniversary</w:t>
              </w:r>
            </w:hyperlink>
            <w:r>
              <w:t xml:space="preserve"> </w:t>
            </w:r>
          </w:p>
        </w:tc>
      </w:tr>
      <w:tr w:rsidR="0001429A" w14:paraId="4BD0D734" w14:textId="77777777" w:rsidTr="00A4256C">
        <w:trPr>
          <w:trHeight w:val="890"/>
        </w:trPr>
        <w:tc>
          <w:tcPr>
            <w:tcW w:w="3078" w:type="dxa"/>
            <w:tcBorders>
              <w:bottom w:val="single" w:sz="4" w:space="0" w:color="auto"/>
            </w:tcBorders>
          </w:tcPr>
          <w:p w14:paraId="32219733" w14:textId="07385CD7" w:rsidR="008E6A56" w:rsidRDefault="008E6A56" w:rsidP="008E6A56">
            <w:pPr>
              <w:rPr>
                <w:sz w:val="24"/>
                <w:szCs w:val="24"/>
              </w:rPr>
            </w:pPr>
            <w:r>
              <w:rPr>
                <w:sz w:val="24"/>
                <w:szCs w:val="24"/>
              </w:rPr>
              <w:t>Massachusetts FY 2022 State Budget Process</w:t>
            </w:r>
          </w:p>
        </w:tc>
        <w:tc>
          <w:tcPr>
            <w:tcW w:w="7938" w:type="dxa"/>
          </w:tcPr>
          <w:p w14:paraId="407B5463" w14:textId="77777777" w:rsidR="006F334B" w:rsidRDefault="00334068" w:rsidP="00DE2AAB">
            <w:pPr>
              <w:pStyle w:val="ListParagraph"/>
              <w:numPr>
                <w:ilvl w:val="0"/>
                <w:numId w:val="2"/>
              </w:numPr>
              <w:spacing w:before="100" w:beforeAutospacing="1" w:after="100" w:afterAutospacing="1"/>
              <w:rPr>
                <w:b/>
                <w:bCs/>
              </w:rPr>
            </w:pPr>
            <w:r>
              <w:t xml:space="preserve"> </w:t>
            </w:r>
            <w:r w:rsidR="006F334B" w:rsidRPr="006F334B">
              <w:rPr>
                <w:b/>
                <w:bCs/>
              </w:rPr>
              <w:t>Massachusetts FY 2022 State Budget Process</w:t>
            </w:r>
          </w:p>
          <w:p w14:paraId="3304178B" w14:textId="52B68E3B" w:rsidR="006F334B" w:rsidRPr="006F334B" w:rsidRDefault="006F334B" w:rsidP="006F334B">
            <w:pPr>
              <w:pStyle w:val="ListParagraph"/>
              <w:spacing w:before="100" w:beforeAutospacing="1" w:after="100" w:afterAutospacing="1"/>
              <w:ind w:left="360"/>
              <w:rPr>
                <w:b/>
                <w:bCs/>
              </w:rPr>
            </w:pPr>
            <w:r w:rsidRPr="006F334B">
              <w:t>Tracks the progress of the FY 2022 budget.</w:t>
            </w:r>
          </w:p>
          <w:p w14:paraId="4DB24A15" w14:textId="3F080032" w:rsidR="008E6A56" w:rsidRPr="007878BE" w:rsidRDefault="006F334B" w:rsidP="006F334B">
            <w:pPr>
              <w:pStyle w:val="ListParagraph"/>
              <w:spacing w:before="100" w:beforeAutospacing="1" w:after="100" w:afterAutospacing="1"/>
              <w:ind w:left="360"/>
            </w:pPr>
            <w:hyperlink r:id="rId40" w:history="1">
              <w:r w:rsidRPr="006F334B">
                <w:rPr>
                  <w:rStyle w:val="Hyperlink"/>
                </w:rPr>
                <w:t>https://tinyurl.com/FY22MABudgetSenate</w:t>
              </w:r>
            </w:hyperlink>
          </w:p>
        </w:tc>
      </w:tr>
      <w:tr w:rsidR="0001429A" w14:paraId="665998E3" w14:textId="77777777" w:rsidTr="00A4256C">
        <w:trPr>
          <w:trHeight w:val="350"/>
        </w:trPr>
        <w:tc>
          <w:tcPr>
            <w:tcW w:w="3078" w:type="dxa"/>
            <w:tcBorders>
              <w:bottom w:val="single" w:sz="4" w:space="0" w:color="auto"/>
            </w:tcBorders>
          </w:tcPr>
          <w:p w14:paraId="27A39C53" w14:textId="77777777" w:rsidR="008E6A56" w:rsidRDefault="008E6A56" w:rsidP="008E6A56">
            <w:pPr>
              <w:rPr>
                <w:sz w:val="24"/>
                <w:szCs w:val="24"/>
              </w:rPr>
            </w:pPr>
            <w:r w:rsidRPr="004C7F82">
              <w:rPr>
                <w:sz w:val="24"/>
                <w:szCs w:val="24"/>
              </w:rPr>
              <w:t>American Society on Aging</w:t>
            </w:r>
          </w:p>
          <w:p w14:paraId="5ADF08F8" w14:textId="50D21CB1" w:rsidR="008E6A56" w:rsidRDefault="008E6A56" w:rsidP="008E6A56">
            <w:pPr>
              <w:rPr>
                <w:sz w:val="24"/>
                <w:szCs w:val="24"/>
              </w:rPr>
            </w:pPr>
            <w:r w:rsidRPr="004C7F82">
              <w:rPr>
                <w:sz w:val="24"/>
                <w:szCs w:val="24"/>
              </w:rPr>
              <w:t>The Legacy Interviews</w:t>
            </w:r>
          </w:p>
        </w:tc>
        <w:tc>
          <w:tcPr>
            <w:tcW w:w="7938" w:type="dxa"/>
          </w:tcPr>
          <w:p w14:paraId="472D3B63" w14:textId="0A06F00F" w:rsidR="008E6A56" w:rsidRDefault="008E6A56" w:rsidP="00DE2AAB">
            <w:pPr>
              <w:pStyle w:val="ListParagraph"/>
              <w:numPr>
                <w:ilvl w:val="0"/>
                <w:numId w:val="2"/>
              </w:numPr>
              <w:spacing w:before="100" w:beforeAutospacing="1" w:after="100" w:afterAutospacing="1"/>
              <w:rPr>
                <w:b/>
                <w:bCs/>
              </w:rPr>
            </w:pPr>
            <w:r>
              <w:rPr>
                <w:b/>
                <w:bCs/>
              </w:rPr>
              <w:t>American Society on Aging</w:t>
            </w:r>
          </w:p>
          <w:p w14:paraId="1DB9F4B5" w14:textId="1E366A8E" w:rsidR="008E6A56" w:rsidRPr="004C7F82" w:rsidRDefault="008E6A56" w:rsidP="00C253CB">
            <w:pPr>
              <w:pStyle w:val="ListParagraph"/>
              <w:spacing w:before="100" w:beforeAutospacing="1" w:after="100" w:afterAutospacing="1"/>
              <w:ind w:left="360"/>
            </w:pPr>
            <w:r>
              <w:t>Wednesdays, June 23 through September 8, 2021, 4:00 to 5:00 p.m.</w:t>
            </w:r>
          </w:p>
          <w:p w14:paraId="473415D0" w14:textId="038B9AB0" w:rsidR="008E6A56" w:rsidRPr="004C7F82" w:rsidRDefault="008E6A56" w:rsidP="00C253CB">
            <w:pPr>
              <w:pStyle w:val="ListParagraph"/>
              <w:spacing w:before="100" w:beforeAutospacing="1" w:after="100" w:afterAutospacing="1"/>
              <w:ind w:left="360"/>
              <w:rPr>
                <w:i/>
                <w:iCs/>
              </w:rPr>
            </w:pPr>
            <w:r>
              <w:rPr>
                <w:i/>
                <w:iCs/>
              </w:rPr>
              <w:t>The Legacy Interviews</w:t>
            </w:r>
          </w:p>
          <w:p w14:paraId="0BF9D687" w14:textId="0E2E4556" w:rsidR="008E6A56" w:rsidRPr="004C7F82" w:rsidRDefault="008E6A56" w:rsidP="00C253CB">
            <w:pPr>
              <w:pStyle w:val="ListParagraph"/>
              <w:spacing w:before="100" w:beforeAutospacing="1" w:after="100" w:afterAutospacing="1"/>
              <w:ind w:left="360"/>
            </w:pPr>
            <w:r w:rsidRPr="004C7F82">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8E6A56" w:rsidRPr="004C7F82" w:rsidRDefault="008E6A56" w:rsidP="00C253CB">
            <w:pPr>
              <w:pStyle w:val="ListParagraph"/>
              <w:spacing w:before="100" w:beforeAutospacing="1" w:after="100" w:afterAutospacing="1"/>
              <w:ind w:left="360"/>
            </w:pPr>
            <w:r w:rsidRPr="004C7F82">
              <w:t>These conversations will delve into topics such as:</w:t>
            </w:r>
          </w:p>
          <w:p w14:paraId="6204C098" w14:textId="5E06A813" w:rsidR="008E6A56" w:rsidRPr="004C7F82" w:rsidRDefault="008E6A56" w:rsidP="00DE2AAB">
            <w:pPr>
              <w:pStyle w:val="ListParagraph"/>
              <w:numPr>
                <w:ilvl w:val="0"/>
                <w:numId w:val="3"/>
              </w:numPr>
              <w:spacing w:before="100" w:beforeAutospacing="1" w:after="100" w:afterAutospacing="1"/>
            </w:pPr>
            <w:r w:rsidRPr="004C7F82">
              <w:t>How our healthcare, financial, social services and infrastructure systems can better support older adults and their caregivers;</w:t>
            </w:r>
          </w:p>
          <w:p w14:paraId="6B5D657A" w14:textId="7D6B86B0" w:rsidR="008E6A56" w:rsidRPr="004C7F82" w:rsidRDefault="008E6A56" w:rsidP="00DE2AAB">
            <w:pPr>
              <w:pStyle w:val="ListParagraph"/>
              <w:numPr>
                <w:ilvl w:val="0"/>
                <w:numId w:val="3"/>
              </w:numPr>
              <w:spacing w:before="100" w:beforeAutospacing="1" w:after="100" w:afterAutospacing="1"/>
            </w:pPr>
            <w:r w:rsidRPr="004C7F82">
              <w:t>Ageism in the workplace, politics, media and popular culture;</w:t>
            </w:r>
          </w:p>
          <w:p w14:paraId="790AE67D" w14:textId="2ED8D1CC" w:rsidR="008E6A56" w:rsidRPr="004C7F82" w:rsidRDefault="008E6A56" w:rsidP="00DE2AAB">
            <w:pPr>
              <w:pStyle w:val="ListParagraph"/>
              <w:numPr>
                <w:ilvl w:val="0"/>
                <w:numId w:val="3"/>
              </w:numPr>
              <w:spacing w:before="100" w:beforeAutospacing="1" w:after="100" w:afterAutospacing="1"/>
            </w:pPr>
            <w:r w:rsidRPr="004C7F82">
              <w:t>The opportunities and obligations of today’s and tomorrow’s elders;</w:t>
            </w:r>
          </w:p>
          <w:p w14:paraId="036C6DD9" w14:textId="77777777" w:rsidR="00DA5ABD" w:rsidRPr="00DA5ABD" w:rsidRDefault="008E6A56" w:rsidP="00DE2AAB">
            <w:pPr>
              <w:pStyle w:val="ListParagraph"/>
              <w:numPr>
                <w:ilvl w:val="0"/>
                <w:numId w:val="3"/>
              </w:numPr>
              <w:spacing w:before="100" w:beforeAutospacing="1" w:after="100" w:afterAutospacing="1"/>
              <w:rPr>
                <w:b/>
                <w:bCs/>
              </w:rPr>
            </w:pPr>
            <w:r w:rsidRPr="004C7F82">
              <w:t>The individual, social and systemic dimensions of diversity and equity.</w:t>
            </w:r>
          </w:p>
          <w:p w14:paraId="6BE2E8D6" w14:textId="335C9FD5" w:rsidR="008E6A56" w:rsidRPr="00DA5ABD" w:rsidRDefault="008E6A56" w:rsidP="00DA5ABD">
            <w:pPr>
              <w:pStyle w:val="ListParagraph"/>
              <w:spacing w:before="100" w:beforeAutospacing="1" w:after="100" w:afterAutospacing="1"/>
              <w:ind w:left="360"/>
              <w:rPr>
                <w:b/>
                <w:bCs/>
              </w:rPr>
            </w:pPr>
            <w:r w:rsidRPr="004C7F82">
              <w:t>Scheduled interviews:</w:t>
            </w:r>
          </w:p>
          <w:p w14:paraId="622D737C" w14:textId="161A2EB3" w:rsidR="008E6A56" w:rsidRDefault="008E6A56" w:rsidP="00DE2AAB">
            <w:pPr>
              <w:pStyle w:val="ListParagraph"/>
              <w:numPr>
                <w:ilvl w:val="0"/>
                <w:numId w:val="4"/>
              </w:numPr>
              <w:spacing w:before="100" w:beforeAutospacing="1" w:after="100" w:afterAutospacing="1"/>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8E6A56" w:rsidRDefault="008E6A56" w:rsidP="00DE2AAB">
            <w:pPr>
              <w:pStyle w:val="ListParagraph"/>
              <w:numPr>
                <w:ilvl w:val="0"/>
                <w:numId w:val="4"/>
              </w:numPr>
              <w:spacing w:before="100" w:beforeAutospacing="1" w:after="100" w:afterAutospacing="1"/>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8E6A56" w:rsidRDefault="008E6A56" w:rsidP="00DE2AAB">
            <w:pPr>
              <w:pStyle w:val="ListParagraph"/>
              <w:numPr>
                <w:ilvl w:val="0"/>
                <w:numId w:val="4"/>
              </w:numPr>
              <w:spacing w:before="100" w:beforeAutospacing="1" w:after="100" w:afterAutospacing="1"/>
            </w:pPr>
            <w:r w:rsidRPr="00F40087">
              <w:t xml:space="preserve">August 11 | </w:t>
            </w:r>
            <w:r w:rsidRPr="000B5D85">
              <w:rPr>
                <w:b/>
                <w:bCs/>
              </w:rPr>
              <w:t>E. Percil Stanford, PhD</w:t>
            </w:r>
            <w:r>
              <w:t xml:space="preserve">, </w:t>
            </w:r>
            <w:r w:rsidRPr="000B5D85">
              <w:t>President of Folding Voice and of KIND Corporation in San Diego</w:t>
            </w:r>
          </w:p>
          <w:p w14:paraId="043EA575" w14:textId="67F307FD" w:rsidR="008E6A56" w:rsidRDefault="008E6A56" w:rsidP="00DE2AAB">
            <w:pPr>
              <w:pStyle w:val="ListParagraph"/>
              <w:numPr>
                <w:ilvl w:val="0"/>
                <w:numId w:val="4"/>
              </w:numPr>
              <w:spacing w:before="100" w:beforeAutospacing="1" w:after="100" w:afterAutospacing="1"/>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8E6A56" w:rsidRDefault="008E6A56" w:rsidP="00DE2AAB">
            <w:pPr>
              <w:pStyle w:val="ListParagraph"/>
              <w:numPr>
                <w:ilvl w:val="0"/>
                <w:numId w:val="4"/>
              </w:numPr>
              <w:spacing w:before="100" w:beforeAutospacing="1" w:after="100" w:afterAutospacing="1"/>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8E6A56" w:rsidRDefault="008E6A56" w:rsidP="00DE2AAB">
            <w:pPr>
              <w:pStyle w:val="ListParagraph"/>
              <w:numPr>
                <w:ilvl w:val="0"/>
                <w:numId w:val="4"/>
              </w:numPr>
              <w:spacing w:before="100" w:beforeAutospacing="1" w:after="100" w:afterAutospacing="1"/>
            </w:pPr>
            <w:r w:rsidRPr="000B5D85">
              <w:t xml:space="preserve">September 1 | </w:t>
            </w:r>
            <w:r w:rsidRPr="000B5D85">
              <w:rPr>
                <w:b/>
                <w:bCs/>
              </w:rPr>
              <w:t>Marc Freedman, MBA</w:t>
            </w:r>
            <w:r>
              <w:t xml:space="preserve">, </w:t>
            </w:r>
            <w:r w:rsidRPr="000B5D85">
              <w:t>CEO and President of Encore.org</w:t>
            </w:r>
          </w:p>
          <w:p w14:paraId="208E4ABE" w14:textId="77777777" w:rsidR="00DA5ABD" w:rsidRDefault="008E6A56" w:rsidP="00DE2AAB">
            <w:pPr>
              <w:pStyle w:val="ListParagraph"/>
              <w:numPr>
                <w:ilvl w:val="0"/>
                <w:numId w:val="4"/>
              </w:numPr>
              <w:spacing w:before="100" w:beforeAutospacing="1" w:after="100" w:afterAutospacing="1"/>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96E8918" w:rsidR="008E6A56" w:rsidRPr="004C7F82" w:rsidRDefault="00367FBE" w:rsidP="00DA5ABD">
            <w:pPr>
              <w:pStyle w:val="ListParagraph"/>
              <w:spacing w:before="100" w:beforeAutospacing="1" w:after="100" w:afterAutospacing="1"/>
            </w:pPr>
            <w:hyperlink r:id="rId41" w:history="1">
              <w:r w:rsidR="008E6A56" w:rsidRPr="004C7F82">
                <w:rPr>
                  <w:rStyle w:val="Hyperlink"/>
                </w:rPr>
                <w:t>https://tinyurl.com/ASALegacyInterviews</w:t>
              </w:r>
            </w:hyperlink>
            <w:r w:rsidR="008E6A56" w:rsidRPr="004C7F82">
              <w:t xml:space="preserve"> </w:t>
            </w:r>
          </w:p>
        </w:tc>
      </w:tr>
      <w:tr w:rsidR="00013693" w14:paraId="33408FD0" w14:textId="77777777" w:rsidTr="00A4256C">
        <w:trPr>
          <w:trHeight w:val="350"/>
        </w:trPr>
        <w:tc>
          <w:tcPr>
            <w:tcW w:w="3078" w:type="dxa"/>
            <w:tcBorders>
              <w:bottom w:val="single" w:sz="4" w:space="0" w:color="auto"/>
            </w:tcBorders>
          </w:tcPr>
          <w:p w14:paraId="39908546" w14:textId="77777777" w:rsidR="00013693" w:rsidRDefault="00013693" w:rsidP="00013693">
            <w:pPr>
              <w:rPr>
                <w:sz w:val="24"/>
                <w:szCs w:val="24"/>
              </w:rPr>
            </w:pPr>
            <w:r>
              <w:rPr>
                <w:sz w:val="24"/>
                <w:szCs w:val="24"/>
              </w:rPr>
              <w:t>Webinars / Online sessions</w:t>
            </w:r>
          </w:p>
          <w:p w14:paraId="74F852B2" w14:textId="77777777" w:rsidR="00013693" w:rsidRPr="004C7F82" w:rsidRDefault="00013693" w:rsidP="008E6A56">
            <w:pPr>
              <w:rPr>
                <w:sz w:val="24"/>
                <w:szCs w:val="24"/>
              </w:rPr>
            </w:pPr>
          </w:p>
        </w:tc>
        <w:tc>
          <w:tcPr>
            <w:tcW w:w="7938" w:type="dxa"/>
          </w:tcPr>
          <w:p w14:paraId="281059C3" w14:textId="0C8D2C94" w:rsidR="000E613C" w:rsidRDefault="000E613C" w:rsidP="00DE2AAB">
            <w:pPr>
              <w:pStyle w:val="ListParagraph"/>
              <w:numPr>
                <w:ilvl w:val="0"/>
                <w:numId w:val="2"/>
              </w:numPr>
              <w:spacing w:before="100" w:beforeAutospacing="1" w:after="100" w:afterAutospacing="1"/>
              <w:rPr>
                <w:b/>
                <w:bCs/>
              </w:rPr>
            </w:pPr>
            <w:r>
              <w:rPr>
                <w:b/>
                <w:bCs/>
              </w:rPr>
              <w:t>CHAPA (</w:t>
            </w:r>
            <w:r w:rsidRPr="000E613C">
              <w:rPr>
                <w:b/>
                <w:bCs/>
              </w:rPr>
              <w:t>Citizens’ Housing &amp; Planning Association</w:t>
            </w:r>
            <w:r>
              <w:rPr>
                <w:b/>
                <w:bCs/>
              </w:rPr>
              <w:t>)</w:t>
            </w:r>
          </w:p>
          <w:p w14:paraId="77146360" w14:textId="4C466FA8" w:rsidR="000E613C" w:rsidRDefault="000E613C" w:rsidP="000E613C">
            <w:pPr>
              <w:pStyle w:val="ListParagraph"/>
              <w:spacing w:before="100" w:beforeAutospacing="1" w:after="100" w:afterAutospacing="1"/>
              <w:ind w:left="360"/>
            </w:pPr>
            <w:r w:rsidRPr="000E613C">
              <w:t>Wednesday, July 28, 2021, 2:00 to 3:00 p.m.</w:t>
            </w:r>
          </w:p>
          <w:p w14:paraId="21D06FD7" w14:textId="1EF3D719" w:rsidR="000E613C" w:rsidRDefault="000E613C" w:rsidP="000E613C">
            <w:pPr>
              <w:pStyle w:val="ListParagraph"/>
              <w:spacing w:before="100" w:beforeAutospacing="1" w:after="100" w:afterAutospacing="1"/>
              <w:ind w:left="360"/>
              <w:rPr>
                <w:i/>
                <w:iCs/>
              </w:rPr>
            </w:pPr>
            <w:r w:rsidRPr="000E613C">
              <w:rPr>
                <w:i/>
                <w:iCs/>
              </w:rPr>
              <w:t>Regional Meeting: Franklin/Hampshire/Hampden Counties</w:t>
            </w:r>
          </w:p>
          <w:p w14:paraId="0B8FAFCE" w14:textId="5EC5FD63" w:rsidR="000E613C" w:rsidRDefault="000E613C" w:rsidP="000E613C">
            <w:pPr>
              <w:pStyle w:val="ListParagraph"/>
              <w:spacing w:before="100" w:beforeAutospacing="1" w:after="100" w:afterAutospacing="1"/>
              <w:ind w:left="360"/>
            </w:pPr>
            <w:r w:rsidRPr="000E613C">
              <w:t>CHAPA travels across Massachusetts to hold listening sessions and regional meetings with housing professionals, advocates, community members, elected officials, and other stakeholders that want to expand access to safe, healthy, and affordable housing.</w:t>
            </w:r>
          </w:p>
          <w:p w14:paraId="6C96AB89" w14:textId="36BEA1B5" w:rsidR="000E613C" w:rsidRPr="000E613C" w:rsidRDefault="000E613C" w:rsidP="000E613C">
            <w:pPr>
              <w:pStyle w:val="ListParagraph"/>
              <w:spacing w:before="100" w:beforeAutospacing="1" w:after="100" w:afterAutospacing="1"/>
              <w:ind w:left="360"/>
            </w:pPr>
            <w:hyperlink r:id="rId42" w:history="1">
              <w:r w:rsidRPr="004F1CAB">
                <w:rPr>
                  <w:rStyle w:val="Hyperlink"/>
                </w:rPr>
                <w:t>https://tinyurl.com/CHAPARegionalFHHCounties</w:t>
              </w:r>
            </w:hyperlink>
            <w:r>
              <w:t xml:space="preserve"> </w:t>
            </w:r>
          </w:p>
          <w:p w14:paraId="73820BCE" w14:textId="5313577E" w:rsidR="00013693" w:rsidRDefault="00013693" w:rsidP="00DE2AAB">
            <w:pPr>
              <w:pStyle w:val="ListParagraph"/>
              <w:numPr>
                <w:ilvl w:val="0"/>
                <w:numId w:val="2"/>
              </w:numPr>
              <w:spacing w:before="100" w:beforeAutospacing="1" w:after="100" w:afterAutospacing="1"/>
              <w:rPr>
                <w:b/>
                <w:bCs/>
              </w:rPr>
            </w:pPr>
            <w:r>
              <w:rPr>
                <w:b/>
                <w:bCs/>
              </w:rPr>
              <w:t>National Center on Elder Law &amp; Rights</w:t>
            </w:r>
          </w:p>
          <w:p w14:paraId="18FA4912" w14:textId="3EA3F9B9" w:rsidR="00013693" w:rsidRPr="005E615D" w:rsidRDefault="005E615D" w:rsidP="00013693">
            <w:pPr>
              <w:pStyle w:val="ListParagraph"/>
              <w:spacing w:before="100" w:beforeAutospacing="1" w:after="100" w:afterAutospacing="1"/>
              <w:ind w:left="360"/>
            </w:pPr>
            <w:r>
              <w:t>Wednesday, July 28, 2021, 2:00 to 3:00 p.m.</w:t>
            </w:r>
          </w:p>
          <w:p w14:paraId="0185394E" w14:textId="77777777" w:rsidR="00013693" w:rsidRDefault="00013693" w:rsidP="00013693">
            <w:pPr>
              <w:pStyle w:val="ListParagraph"/>
              <w:spacing w:before="100" w:beforeAutospacing="1" w:after="100" w:afterAutospacing="1"/>
              <w:ind w:left="360"/>
              <w:rPr>
                <w:i/>
                <w:iCs/>
              </w:rPr>
            </w:pPr>
            <w:r w:rsidRPr="00013693">
              <w:rPr>
                <w:i/>
                <w:iCs/>
              </w:rPr>
              <w:t>Protecting the Economic Security of Older Adults: What You Need to Know About Qualified Domestic Relations Orders (QDROs)</w:t>
            </w:r>
          </w:p>
          <w:p w14:paraId="6FFD1299" w14:textId="77777777" w:rsidR="005E615D" w:rsidRPr="005E615D" w:rsidRDefault="005E615D" w:rsidP="005E615D">
            <w:pPr>
              <w:pStyle w:val="ListParagraph"/>
              <w:spacing w:before="100" w:beforeAutospacing="1" w:after="100" w:afterAutospacing="1"/>
              <w:ind w:left="360"/>
            </w:pPr>
            <w:hyperlink r:id="rId43" w:tgtFrame="_blank" w:history="1">
              <w:r w:rsidRPr="005E615D">
                <w:rPr>
                  <w:rStyle w:val="Hyperlink"/>
                </w:rPr>
                <w:t>This training</w:t>
              </w:r>
            </w:hyperlink>
            <w:r w:rsidRPr="005E615D">
              <w:t xml:space="preserve"> will help legal assistance, elder rights, and aging services advocates understand the basics about dividing retirement assets at divorce and the critical importance of qualified domestic relations orders (QDROs) so that they can identify when their clients might benefit from assistance with QDRO issues. Presenters will provide promising practices for issue spotting, basic information on what’s needed to draft QDROs, and pitfalls that you need to watch out for in this process. This training will also share tips for referrals and collaboration with attorneys and programs that provide assistance with QDROs. </w:t>
            </w:r>
          </w:p>
          <w:p w14:paraId="5ABF6606" w14:textId="77777777" w:rsidR="005E615D" w:rsidRPr="005E615D" w:rsidRDefault="005E615D" w:rsidP="005E615D">
            <w:pPr>
              <w:pStyle w:val="ListParagraph"/>
              <w:spacing w:before="100" w:beforeAutospacing="1" w:after="100" w:afterAutospacing="1"/>
              <w:ind w:left="360"/>
            </w:pPr>
            <w:r w:rsidRPr="005E615D">
              <w:rPr>
                <w:b/>
                <w:bCs/>
              </w:rPr>
              <w:t>Presenters:</w:t>
            </w:r>
            <w:r w:rsidRPr="005E615D">
              <w:t xml:space="preserve"> </w:t>
            </w:r>
          </w:p>
          <w:p w14:paraId="7BB9EA7D" w14:textId="77777777" w:rsidR="005E615D" w:rsidRPr="005E615D" w:rsidRDefault="005E615D" w:rsidP="00DE2AAB">
            <w:pPr>
              <w:pStyle w:val="ListParagraph"/>
              <w:numPr>
                <w:ilvl w:val="0"/>
                <w:numId w:val="7"/>
              </w:numPr>
            </w:pPr>
            <w:r w:rsidRPr="005E615D">
              <w:t xml:space="preserve">Karen Friedman, Executive Director, Pension Rights Center </w:t>
            </w:r>
          </w:p>
          <w:p w14:paraId="2665B659" w14:textId="77777777" w:rsidR="005E615D" w:rsidRPr="005E615D" w:rsidRDefault="005E615D" w:rsidP="00DE2AAB">
            <w:pPr>
              <w:pStyle w:val="ListParagraph"/>
              <w:numPr>
                <w:ilvl w:val="0"/>
                <w:numId w:val="7"/>
              </w:numPr>
            </w:pPr>
            <w:r w:rsidRPr="005E615D">
              <w:t xml:space="preserve">Raechel Parolisi, Legal Director, Pension Rights Center </w:t>
            </w:r>
          </w:p>
          <w:p w14:paraId="27112E67" w14:textId="77777777" w:rsidR="005E615D" w:rsidRPr="005E615D" w:rsidRDefault="005E615D" w:rsidP="00DE2AAB">
            <w:pPr>
              <w:pStyle w:val="ListParagraph"/>
              <w:numPr>
                <w:ilvl w:val="0"/>
                <w:numId w:val="7"/>
              </w:numPr>
              <w:spacing w:after="100" w:afterAutospacing="1"/>
            </w:pPr>
            <w:r w:rsidRPr="005E615D">
              <w:t xml:space="preserve">Jennifer Anders-Gable, Managing Attorney of the Western States Pension Assistance Project, Legal Services of Northern California </w:t>
            </w:r>
          </w:p>
          <w:p w14:paraId="758966FB" w14:textId="1F8E4905" w:rsidR="005E615D" w:rsidRPr="005E615D" w:rsidRDefault="005E615D" w:rsidP="00013693">
            <w:pPr>
              <w:pStyle w:val="ListParagraph"/>
              <w:spacing w:before="100" w:beforeAutospacing="1" w:after="100" w:afterAutospacing="1"/>
              <w:ind w:left="360"/>
            </w:pPr>
            <w:hyperlink r:id="rId44" w:history="1">
              <w:r w:rsidRPr="004F1CAB">
                <w:rPr>
                  <w:rStyle w:val="Hyperlink"/>
                </w:rPr>
                <w:t>https://tinyurl.com/DomesticSecurityAtDivorce</w:t>
              </w:r>
            </w:hyperlink>
            <w:r>
              <w:t xml:space="preserve"> </w:t>
            </w:r>
          </w:p>
        </w:tc>
      </w:tr>
      <w:tr w:rsidR="0001429A" w14:paraId="1B74CF04" w14:textId="77777777" w:rsidTr="00A4256C">
        <w:trPr>
          <w:trHeight w:val="350"/>
        </w:trPr>
        <w:tc>
          <w:tcPr>
            <w:tcW w:w="3078" w:type="dxa"/>
            <w:tcBorders>
              <w:bottom w:val="single" w:sz="4" w:space="0" w:color="auto"/>
            </w:tcBorders>
          </w:tcPr>
          <w:p w14:paraId="41278041" w14:textId="6A49BE65" w:rsidR="008E6A56" w:rsidRDefault="008E6A56" w:rsidP="00013693">
            <w:pPr>
              <w:rPr>
                <w:sz w:val="24"/>
                <w:szCs w:val="24"/>
              </w:rPr>
            </w:pPr>
          </w:p>
        </w:tc>
        <w:tc>
          <w:tcPr>
            <w:tcW w:w="7938" w:type="dxa"/>
          </w:tcPr>
          <w:p w14:paraId="237004CC" w14:textId="7D3AF808" w:rsidR="00D1613B" w:rsidRPr="00D1613B" w:rsidRDefault="00F75D5E" w:rsidP="00F75D5E">
            <w:pPr>
              <w:pStyle w:val="ListParagraph"/>
              <w:spacing w:before="100" w:beforeAutospacing="1" w:after="100" w:afterAutospacing="1"/>
              <w:ind w:left="0"/>
              <w:rPr>
                <w:b/>
                <w:bCs/>
              </w:rPr>
            </w:pPr>
            <w:r w:rsidRPr="00570E4D">
              <w:rPr>
                <w:color w:val="FF0000"/>
              </w:rPr>
              <w:t>For forthcoming webinars and online sessions</w:t>
            </w:r>
            <w:r>
              <w:rPr>
                <w:color w:val="FF0000"/>
              </w:rPr>
              <w:t xml:space="preserve"> which have been</w:t>
            </w:r>
            <w:r w:rsidRPr="00570E4D">
              <w:rPr>
                <w:color w:val="FF0000"/>
              </w:rPr>
              <w:t xml:space="preserve"> previously posted in </w:t>
            </w:r>
            <w:r w:rsidRPr="00570E4D">
              <w:rPr>
                <w:i/>
                <w:iCs/>
                <w:color w:val="FF0000"/>
              </w:rPr>
              <w:t>The Tuesday Digest</w:t>
            </w:r>
            <w:r>
              <w:rPr>
                <w:i/>
                <w:iCs/>
                <w:color w:val="FF0000"/>
              </w:rPr>
              <w:t xml:space="preserve">, </w:t>
            </w:r>
            <w:r w:rsidRPr="00570E4D">
              <w:rPr>
                <w:color w:val="FF0000"/>
              </w:rPr>
              <w:t xml:space="preserve">please see </w:t>
            </w:r>
            <w:hyperlink r:id="rId45" w:history="1">
              <w:r w:rsidRPr="00570E4D">
                <w:rPr>
                  <w:rStyle w:val="Hyperlink"/>
                  <w:color w:val="FF0000"/>
                </w:rPr>
                <w:t>https://dignityalliancema.org/webinars-and-online-sessions/</w:t>
              </w:r>
            </w:hyperlink>
            <w:r w:rsidRPr="00570E4D">
              <w:rPr>
                <w:color w:val="FF0000"/>
              </w:rPr>
              <w:t>.</w:t>
            </w:r>
          </w:p>
        </w:tc>
      </w:tr>
      <w:tr w:rsidR="00F75D5E" w14:paraId="2D23E8CA" w14:textId="77777777" w:rsidTr="00A4256C">
        <w:trPr>
          <w:trHeight w:val="584"/>
        </w:trPr>
        <w:tc>
          <w:tcPr>
            <w:tcW w:w="3078" w:type="dxa"/>
          </w:tcPr>
          <w:p w14:paraId="57F49ED5" w14:textId="7D82D342" w:rsidR="00F75D5E" w:rsidRPr="00590699" w:rsidRDefault="00F75D5E" w:rsidP="00F75D5E">
            <w:pPr>
              <w:rPr>
                <w:color w:val="000000" w:themeColor="text1"/>
                <w:sz w:val="24"/>
                <w:szCs w:val="24"/>
              </w:rPr>
            </w:pPr>
            <w:r>
              <w:rPr>
                <w:sz w:val="24"/>
                <w:szCs w:val="24"/>
              </w:rPr>
              <w:t>Previously posted funding opportunities</w:t>
            </w:r>
          </w:p>
        </w:tc>
        <w:tc>
          <w:tcPr>
            <w:tcW w:w="7938" w:type="dxa"/>
          </w:tcPr>
          <w:p w14:paraId="5E7E44D8" w14:textId="1EEF7467" w:rsidR="00F75D5E" w:rsidRPr="00570E4D" w:rsidRDefault="00F75D5E" w:rsidP="00F75D5E">
            <w:pPr>
              <w:spacing w:before="100" w:beforeAutospacing="1" w:after="100" w:afterAutospacing="1"/>
              <w:rPr>
                <w:color w:val="FF0000"/>
              </w:rPr>
            </w:pPr>
            <w:r w:rsidRPr="00570E4D">
              <w:rPr>
                <w:bCs/>
                <w:color w:val="FF0000"/>
              </w:rPr>
              <w:t xml:space="preserve">For open funding opportunities previously posted in </w:t>
            </w:r>
            <w:r w:rsidRPr="00570E4D">
              <w:rPr>
                <w:bCs/>
                <w:i/>
                <w:iCs/>
                <w:color w:val="FF0000"/>
              </w:rPr>
              <w:t>The Tuesday Digest</w:t>
            </w:r>
            <w:r w:rsidRPr="00570E4D">
              <w:rPr>
                <w:bCs/>
                <w:color w:val="FF0000"/>
              </w:rPr>
              <w:t xml:space="preserve"> please see </w:t>
            </w:r>
            <w:hyperlink r:id="rId46" w:history="1">
              <w:r w:rsidRPr="00570E4D">
                <w:rPr>
                  <w:rStyle w:val="Hyperlink"/>
                  <w:bCs/>
                  <w:color w:val="FF0000"/>
                </w:rPr>
                <w:t>https://dignityalliancema.org/funding-opportunities/</w:t>
              </w:r>
            </w:hyperlink>
            <w:r w:rsidRPr="00570E4D">
              <w:rPr>
                <w:bCs/>
                <w:color w:val="FF0000"/>
              </w:rPr>
              <w:t>.</w:t>
            </w:r>
          </w:p>
        </w:tc>
      </w:tr>
      <w:tr w:rsidR="00F75D5E" w14:paraId="3351336E" w14:textId="77777777" w:rsidTr="00A4256C">
        <w:trPr>
          <w:trHeight w:val="584"/>
        </w:trPr>
        <w:tc>
          <w:tcPr>
            <w:tcW w:w="3078" w:type="dxa"/>
          </w:tcPr>
          <w:p w14:paraId="2FB6B44D" w14:textId="5172BF1E" w:rsidR="00F75D5E" w:rsidRDefault="00F75D5E" w:rsidP="00F75D5E">
            <w:pPr>
              <w:rPr>
                <w:sz w:val="24"/>
                <w:szCs w:val="24"/>
              </w:rPr>
            </w:pPr>
            <w:r>
              <w:rPr>
                <w:sz w:val="24"/>
                <w:szCs w:val="24"/>
              </w:rPr>
              <w:t>Nursing Home Closures</w:t>
            </w:r>
          </w:p>
        </w:tc>
        <w:tc>
          <w:tcPr>
            <w:tcW w:w="7938" w:type="dxa"/>
          </w:tcPr>
          <w:p w14:paraId="0F2FAECA" w14:textId="127821E4" w:rsidR="00F75D5E" w:rsidRPr="00570E4D" w:rsidRDefault="00F75D5E" w:rsidP="00C62D09">
            <w:pPr>
              <w:pStyle w:val="ListParagraph"/>
              <w:spacing w:before="100" w:beforeAutospacing="1" w:after="100" w:afterAutospacing="1"/>
              <w:ind w:left="0"/>
              <w:rPr>
                <w:bCs/>
                <w:color w:val="FF0000"/>
              </w:rPr>
            </w:pPr>
            <w:r>
              <w:t xml:space="preserve">Closure Notices and Relocation Plans available at: </w:t>
            </w:r>
            <w:hyperlink r:id="rId47" w:history="1">
              <w:r w:rsidRPr="004F1CAB">
                <w:rPr>
                  <w:rStyle w:val="Hyperlink"/>
                </w:rPr>
                <w:t>https://tinyurl.com/WingateChestnutHillClosurePlan</w:t>
              </w:r>
            </w:hyperlink>
            <w:r>
              <w:t xml:space="preserve"> </w:t>
            </w:r>
          </w:p>
        </w:tc>
      </w:tr>
      <w:tr w:rsidR="00F75D5E" w14:paraId="38941535" w14:textId="77777777" w:rsidTr="00A4256C">
        <w:trPr>
          <w:trHeight w:val="1961"/>
        </w:trPr>
        <w:tc>
          <w:tcPr>
            <w:tcW w:w="3078"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7938" w:type="dxa"/>
          </w:tcPr>
          <w:p w14:paraId="2BC27EA3" w14:textId="5A0F9778" w:rsidR="001C60EF" w:rsidRDefault="001C60EF" w:rsidP="00DE2AAB">
            <w:pPr>
              <w:pStyle w:val="ListParagraph"/>
              <w:numPr>
                <w:ilvl w:val="0"/>
                <w:numId w:val="2"/>
              </w:numPr>
              <w:spacing w:before="100" w:beforeAutospacing="1" w:after="100" w:afterAutospacing="1"/>
              <w:rPr>
                <w:b/>
                <w:bCs/>
              </w:rPr>
            </w:pPr>
            <w:r>
              <w:rPr>
                <w:b/>
                <w:bCs/>
              </w:rPr>
              <w:t>Reuters</w:t>
            </w:r>
          </w:p>
          <w:p w14:paraId="258CF5A4" w14:textId="16EA48D8" w:rsidR="001C60EF" w:rsidRDefault="001C60EF" w:rsidP="001C60EF">
            <w:pPr>
              <w:pStyle w:val="ListParagraph"/>
              <w:spacing w:before="100" w:beforeAutospacing="1" w:after="100" w:afterAutospacing="1"/>
              <w:ind w:left="360"/>
            </w:pPr>
            <w:r>
              <w:t>July 24, 2021</w:t>
            </w:r>
          </w:p>
          <w:p w14:paraId="34F93A78" w14:textId="0B1C0864" w:rsidR="001C60EF" w:rsidRDefault="001C60EF" w:rsidP="001C60EF">
            <w:pPr>
              <w:pStyle w:val="ListParagraph"/>
              <w:spacing w:before="100" w:beforeAutospacing="1" w:after="100" w:afterAutospacing="1"/>
              <w:ind w:left="360"/>
              <w:rPr>
                <w:i/>
                <w:iCs/>
              </w:rPr>
            </w:pPr>
            <w:r w:rsidRPr="001C60EF">
              <w:rPr>
                <w:i/>
                <w:iCs/>
              </w:rPr>
              <w:t>U.S. will not investigate nursing home deaths in New York, two other states -letter</w:t>
            </w:r>
          </w:p>
          <w:p w14:paraId="59CDA968" w14:textId="77777777" w:rsidR="00B97252" w:rsidRDefault="00B97252" w:rsidP="00B97252">
            <w:pPr>
              <w:pStyle w:val="ListParagraph"/>
              <w:spacing w:before="100" w:beforeAutospacing="1" w:after="100" w:afterAutospacing="1"/>
              <w:ind w:left="360"/>
            </w:pPr>
            <w:r>
              <w:t>In a letter released late on Friday by the office of U.S. Representative Steve Scalise, a Louisiana Republican, the Justice Department said it had reviewed information provided by the states and, based on that data, it was not opening a civil rights investigation into "any public nursing facility within New York, Pennsylvania, or Michigan at this time."</w:t>
            </w:r>
          </w:p>
          <w:p w14:paraId="4D7AACC9" w14:textId="557FEC50" w:rsidR="00B97252" w:rsidRDefault="00B97252" w:rsidP="00B97252">
            <w:pPr>
              <w:pStyle w:val="ListParagraph"/>
              <w:spacing w:before="100" w:beforeAutospacing="1" w:after="100" w:afterAutospacing="1"/>
              <w:ind w:left="360"/>
            </w:pPr>
            <w:r>
              <w:t>The department noted that two other investigations, into a pair of nursing homes in New Jersey, remain ongoing.</w:t>
            </w:r>
          </w:p>
          <w:p w14:paraId="2799991F" w14:textId="024071B6" w:rsidR="00B97252" w:rsidRPr="00B97252" w:rsidRDefault="00B97252" w:rsidP="00B97252">
            <w:pPr>
              <w:pStyle w:val="ListParagraph"/>
              <w:spacing w:before="100" w:beforeAutospacing="1" w:after="100" w:afterAutospacing="1"/>
              <w:ind w:left="360"/>
            </w:pPr>
            <w:hyperlink r:id="rId48" w:history="1">
              <w:r w:rsidRPr="00241BA9">
                <w:rPr>
                  <w:rStyle w:val="Hyperlink"/>
                </w:rPr>
                <w:t>https://tinyurl.com/DOJNotInestigateNHDeaths</w:t>
              </w:r>
            </w:hyperlink>
            <w:r>
              <w:t xml:space="preserve"> </w:t>
            </w:r>
          </w:p>
          <w:p w14:paraId="2BB2B500" w14:textId="3D48C536" w:rsidR="00F75D5E" w:rsidRDefault="00F75D5E" w:rsidP="00DE2AAB">
            <w:pPr>
              <w:pStyle w:val="ListParagraph"/>
              <w:numPr>
                <w:ilvl w:val="0"/>
                <w:numId w:val="2"/>
              </w:numPr>
              <w:spacing w:before="100" w:beforeAutospacing="1" w:after="100" w:afterAutospacing="1"/>
              <w:rPr>
                <w:b/>
                <w:bCs/>
              </w:rPr>
            </w:pPr>
            <w:r>
              <w:rPr>
                <w:b/>
                <w:bCs/>
              </w:rPr>
              <w:t>*New York Times</w:t>
            </w:r>
          </w:p>
          <w:p w14:paraId="6B669D9B" w14:textId="77777777" w:rsidR="00F75D5E" w:rsidRDefault="00F75D5E" w:rsidP="00F75D5E">
            <w:pPr>
              <w:pStyle w:val="ListParagraph"/>
              <w:spacing w:before="100" w:beforeAutospacing="1" w:after="100" w:afterAutospacing="1"/>
              <w:ind w:left="360"/>
            </w:pPr>
            <w:r>
              <w:t>July 23, 2021</w:t>
            </w:r>
          </w:p>
          <w:p w14:paraId="41460330" w14:textId="77777777" w:rsidR="00F75D5E" w:rsidRPr="000C1DC3" w:rsidRDefault="00F75D5E" w:rsidP="00F75D5E">
            <w:pPr>
              <w:pStyle w:val="ListParagraph"/>
              <w:spacing w:before="100" w:beforeAutospacing="1" w:after="100" w:afterAutospacing="1"/>
              <w:ind w:left="360"/>
              <w:rPr>
                <w:i/>
                <w:iCs/>
              </w:rPr>
            </w:pPr>
            <w:r w:rsidRPr="000C1DC3">
              <w:rPr>
                <w:i/>
                <w:iCs/>
              </w:rPr>
              <w:t>Biden Officials Now Expect Vulnerable Americans to Need Booster Shots</w:t>
            </w:r>
          </w:p>
          <w:p w14:paraId="4F22DC89" w14:textId="25502555" w:rsidR="00F75D5E" w:rsidRDefault="00F75D5E" w:rsidP="00F75D5E">
            <w:pPr>
              <w:pStyle w:val="ListParagraph"/>
              <w:spacing w:before="100" w:beforeAutospacing="1" w:after="100" w:afterAutospacing="1"/>
              <w:ind w:left="360"/>
            </w:pPr>
            <w:r w:rsidRPr="000C1DC3">
              <w:t>The growing consensus that at least some Americans will need a booster is partly tied to research suggesting that Pfizer’s vaccine is less effective after about six months.</w:t>
            </w:r>
            <w:r>
              <w:t xml:space="preserve">  </w:t>
            </w:r>
            <w:r w:rsidRPr="0027502D">
              <w:t>Senior officials now say they expect that people who are 65 and older or who have compromised immune systems will most likely need a third shot from Pfizer-BioNTech or Moderna</w:t>
            </w:r>
            <w:r>
              <w:t>.</w:t>
            </w:r>
          </w:p>
          <w:p w14:paraId="256541A5" w14:textId="5427D804" w:rsidR="00F75D5E" w:rsidRPr="000C1DC3" w:rsidRDefault="00F75D5E" w:rsidP="00F75D5E">
            <w:pPr>
              <w:pStyle w:val="ListParagraph"/>
              <w:spacing w:before="100" w:beforeAutospacing="1" w:after="100" w:afterAutospacing="1"/>
              <w:ind w:left="360"/>
            </w:pPr>
            <w:hyperlink r:id="rId49" w:history="1">
              <w:r w:rsidRPr="004F1CAB">
                <w:rPr>
                  <w:rStyle w:val="Hyperlink"/>
                </w:rPr>
                <w:t>https://tinyurl.com/VulnerableNeedBooster</w:t>
              </w:r>
            </w:hyperlink>
            <w:r>
              <w:t xml:space="preserve"> </w:t>
            </w:r>
          </w:p>
        </w:tc>
      </w:tr>
      <w:bookmarkEnd w:id="0"/>
      <w:bookmarkEnd w:id="1"/>
      <w:tr w:rsidR="00F75D5E" w14:paraId="3466BC7A" w14:textId="77777777" w:rsidTr="00A4256C">
        <w:tc>
          <w:tcPr>
            <w:tcW w:w="3078" w:type="dxa"/>
          </w:tcPr>
          <w:p w14:paraId="640212EF" w14:textId="49C8698E" w:rsidR="00F75D5E" w:rsidRPr="0024627F" w:rsidRDefault="00F75D5E" w:rsidP="00F75D5E">
            <w:pPr>
              <w:rPr>
                <w:sz w:val="24"/>
                <w:szCs w:val="24"/>
              </w:rPr>
            </w:pPr>
            <w:r w:rsidRPr="0024627F">
              <w:rPr>
                <w:sz w:val="24"/>
                <w:szCs w:val="24"/>
              </w:rPr>
              <w:t>Home and Community</w:t>
            </w:r>
          </w:p>
        </w:tc>
        <w:tc>
          <w:tcPr>
            <w:tcW w:w="7938" w:type="dxa"/>
          </w:tcPr>
          <w:p w14:paraId="0648FF47" w14:textId="77777777" w:rsidR="00F75D5E" w:rsidRPr="000333A3" w:rsidRDefault="00F75D5E" w:rsidP="00DE2AAB">
            <w:pPr>
              <w:pStyle w:val="ListParagraph"/>
              <w:numPr>
                <w:ilvl w:val="0"/>
                <w:numId w:val="2"/>
              </w:numPr>
              <w:spacing w:before="100" w:beforeAutospacing="1" w:after="100" w:afterAutospacing="1"/>
              <w:rPr>
                <w:b/>
                <w:bCs/>
                <w:color w:val="000000" w:themeColor="text1"/>
              </w:rPr>
            </w:pPr>
            <w:r w:rsidRPr="000333A3">
              <w:rPr>
                <w:b/>
                <w:bCs/>
                <w:color w:val="000000" w:themeColor="text1"/>
              </w:rPr>
              <w:t>Center for Consumer Engagement in Health Innovation</w:t>
            </w:r>
          </w:p>
          <w:p w14:paraId="397604B0"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2021</w:t>
            </w:r>
          </w:p>
          <w:p w14:paraId="7F9E9441" w14:textId="77777777" w:rsidR="00F75D5E" w:rsidRDefault="00F75D5E" w:rsidP="00F75D5E">
            <w:pPr>
              <w:pStyle w:val="ListParagraph"/>
              <w:spacing w:before="100" w:beforeAutospacing="1" w:after="100" w:afterAutospacing="1"/>
              <w:ind w:left="360"/>
              <w:rPr>
                <w:i/>
                <w:iCs/>
                <w:color w:val="000000" w:themeColor="text1"/>
              </w:rPr>
            </w:pPr>
            <w:r>
              <w:rPr>
                <w:i/>
                <w:iCs/>
                <w:color w:val="000000" w:themeColor="text1"/>
              </w:rPr>
              <w:t>Policy Options for Integrating Health and Housing for Low-Income Older Adults</w:t>
            </w:r>
          </w:p>
          <w:p w14:paraId="01AA8B09" w14:textId="77777777" w:rsidR="00F75D5E" w:rsidRPr="000333A3" w:rsidRDefault="00F75D5E" w:rsidP="00F75D5E">
            <w:pPr>
              <w:pStyle w:val="ListParagraph"/>
              <w:ind w:left="360"/>
              <w:rPr>
                <w:color w:val="000000" w:themeColor="text1"/>
              </w:rPr>
            </w:pPr>
            <w:r w:rsidRPr="000333A3">
              <w:rPr>
                <w:color w:val="000000" w:themeColor="text1"/>
              </w:rPr>
              <w:t>With support from Arnold Ventures, and in partnership with the Leading Age LTSS Center @UMass Boston, the Center for Consumer Engagement in Health Innovation embarked on </w:t>
            </w:r>
            <w:hyperlink r:id="rId50" w:tgtFrame="_blank" w:history="1">
              <w:r w:rsidRPr="000333A3">
                <w:rPr>
                  <w:rStyle w:val="Hyperlink"/>
                </w:rPr>
                <w:t>research</w:t>
              </w:r>
            </w:hyperlink>
            <w:r w:rsidRPr="000333A3">
              <w:rPr>
                <w:color w:val="000000" w:themeColor="text1"/>
              </w:rPr>
              <w:t> to understand the barriers to successfully linking affordable housing and health care and chart potential solutions.</w:t>
            </w:r>
          </w:p>
          <w:p w14:paraId="06A490D8" w14:textId="77777777" w:rsidR="00F75D5E" w:rsidRPr="000333A3" w:rsidRDefault="00F75D5E" w:rsidP="00F75D5E">
            <w:pPr>
              <w:ind w:left="360"/>
              <w:rPr>
                <w:color w:val="000000" w:themeColor="text1"/>
              </w:rPr>
            </w:pPr>
            <w:r w:rsidRPr="000333A3">
              <w:rPr>
                <w:color w:val="000000" w:themeColor="text1"/>
              </w:rPr>
              <w:t xml:space="preserve">Through focus groups with low-income older adults and stakeholder interviews, our research surfaced five key building blocks for success: </w:t>
            </w:r>
          </w:p>
          <w:p w14:paraId="72556744" w14:textId="2D0C8E83"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Emphasizing collaboration.</w:t>
            </w:r>
          </w:p>
          <w:p w14:paraId="51678066" w14:textId="5959EE9F"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Ensuring resident control.</w:t>
            </w:r>
          </w:p>
          <w:p w14:paraId="0AB5988F" w14:textId="0873913D"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Being aware of what matters to residents.</w:t>
            </w:r>
          </w:p>
          <w:p w14:paraId="73AA4EB5" w14:textId="77777777"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Making it easier to secure capital and finance projects; and</w:t>
            </w:r>
          </w:p>
          <w:p w14:paraId="411654C8" w14:textId="77777777" w:rsidR="00F75D5E" w:rsidRDefault="00F75D5E" w:rsidP="00DE2AAB">
            <w:pPr>
              <w:pStyle w:val="ListParagraph"/>
              <w:numPr>
                <w:ilvl w:val="0"/>
                <w:numId w:val="6"/>
              </w:numPr>
              <w:spacing w:after="100" w:afterAutospacing="1"/>
              <w:rPr>
                <w:color w:val="000000" w:themeColor="text1"/>
              </w:rPr>
            </w:pPr>
            <w:r w:rsidRPr="000333A3">
              <w:rPr>
                <w:color w:val="000000" w:themeColor="text1"/>
              </w:rPr>
              <w:t>Convening stakeholders to grow connectivity within the field</w:t>
            </w:r>
          </w:p>
          <w:p w14:paraId="01110DBF" w14:textId="08817F94" w:rsidR="00F75D5E" w:rsidRPr="000333A3" w:rsidRDefault="00F75D5E" w:rsidP="00F75D5E">
            <w:pPr>
              <w:pStyle w:val="ListParagraph"/>
              <w:spacing w:after="100" w:afterAutospacing="1"/>
              <w:rPr>
                <w:color w:val="000000" w:themeColor="text1"/>
              </w:rPr>
            </w:pPr>
            <w:hyperlink r:id="rId51" w:history="1">
              <w:r w:rsidRPr="004F1CAB">
                <w:rPr>
                  <w:rStyle w:val="Hyperlink"/>
                </w:rPr>
                <w:t>https://tinyurl.com/INtegratingHealthHousing</w:t>
              </w:r>
            </w:hyperlink>
          </w:p>
          <w:p w14:paraId="202E13C0" w14:textId="2B309000" w:rsidR="00F75D5E" w:rsidRDefault="00F75D5E" w:rsidP="00DE2AAB">
            <w:pPr>
              <w:pStyle w:val="ListParagraph"/>
              <w:numPr>
                <w:ilvl w:val="0"/>
                <w:numId w:val="2"/>
              </w:numPr>
              <w:spacing w:before="100" w:beforeAutospacing="1" w:after="100" w:afterAutospacing="1"/>
              <w:rPr>
                <w:b/>
                <w:bCs/>
              </w:rPr>
            </w:pPr>
            <w:r>
              <w:rPr>
                <w:b/>
                <w:bCs/>
              </w:rPr>
              <w:t>Habitat for Humanity</w:t>
            </w:r>
          </w:p>
          <w:p w14:paraId="22B87F8C" w14:textId="77777777" w:rsidR="00F75D5E" w:rsidRDefault="00F75D5E" w:rsidP="00F75D5E">
            <w:pPr>
              <w:pStyle w:val="ListParagraph"/>
              <w:spacing w:before="100" w:beforeAutospacing="1" w:after="100" w:afterAutospacing="1"/>
              <w:ind w:left="360"/>
            </w:pPr>
            <w:r>
              <w:t>Undated</w:t>
            </w:r>
          </w:p>
          <w:p w14:paraId="26A8DD30" w14:textId="77777777" w:rsidR="00F75D5E" w:rsidRDefault="00F75D5E" w:rsidP="00F75D5E">
            <w:pPr>
              <w:pStyle w:val="ListParagraph"/>
              <w:spacing w:before="100" w:beforeAutospacing="1" w:after="100" w:afterAutospacing="1"/>
              <w:ind w:left="360"/>
              <w:rPr>
                <w:i/>
                <w:iCs/>
                <w:color w:val="000000" w:themeColor="text1"/>
              </w:rPr>
            </w:pPr>
            <w:r w:rsidRPr="003E721C">
              <w:rPr>
                <w:i/>
                <w:iCs/>
                <w:color w:val="000000" w:themeColor="text1"/>
              </w:rPr>
              <w:t>Older adults aging at home gracefully and safely with Habitat</w:t>
            </w:r>
          </w:p>
          <w:p w14:paraId="3E9D522F" w14:textId="46E367C6" w:rsidR="00F75D5E" w:rsidRPr="003E721C" w:rsidRDefault="00F75D5E" w:rsidP="00F75D5E">
            <w:pPr>
              <w:pStyle w:val="ListParagraph"/>
              <w:spacing w:before="100" w:beforeAutospacing="1" w:after="100" w:afterAutospacing="1"/>
              <w:ind w:left="360"/>
              <w:rPr>
                <w:color w:val="000000" w:themeColor="text1"/>
              </w:rPr>
            </w:pPr>
            <w:hyperlink r:id="rId52" w:history="1">
              <w:r w:rsidRPr="004F1CAB">
                <w:rPr>
                  <w:rStyle w:val="Hyperlink"/>
                </w:rPr>
                <w:t>https://tinyurl.com/AgingAtHomeGracefully</w:t>
              </w:r>
            </w:hyperlink>
            <w:r>
              <w:rPr>
                <w:color w:val="000000" w:themeColor="text1"/>
              </w:rPr>
              <w:t xml:space="preserve"> </w:t>
            </w:r>
          </w:p>
        </w:tc>
      </w:tr>
      <w:tr w:rsidR="00F75D5E" w14:paraId="6220A275" w14:textId="77777777" w:rsidTr="00A4256C">
        <w:tc>
          <w:tcPr>
            <w:tcW w:w="3078" w:type="dxa"/>
          </w:tcPr>
          <w:p w14:paraId="240B4341" w14:textId="4558C4F2" w:rsidR="00F75D5E" w:rsidRDefault="00F75D5E" w:rsidP="00F75D5E">
            <w:pPr>
              <w:rPr>
                <w:sz w:val="24"/>
                <w:szCs w:val="24"/>
              </w:rPr>
            </w:pPr>
            <w:r>
              <w:rPr>
                <w:sz w:val="24"/>
                <w:szCs w:val="24"/>
              </w:rPr>
              <w:t>Housing</w:t>
            </w:r>
          </w:p>
        </w:tc>
        <w:tc>
          <w:tcPr>
            <w:tcW w:w="7938" w:type="dxa"/>
          </w:tcPr>
          <w:p w14:paraId="7FEB3969" w14:textId="77777777" w:rsidR="00F75D5E" w:rsidRPr="000333A3" w:rsidRDefault="00F75D5E" w:rsidP="00DE2AAB">
            <w:pPr>
              <w:pStyle w:val="ListParagraph"/>
              <w:numPr>
                <w:ilvl w:val="0"/>
                <w:numId w:val="2"/>
              </w:numPr>
              <w:spacing w:before="100" w:beforeAutospacing="1" w:after="100" w:afterAutospacing="1"/>
              <w:rPr>
                <w:b/>
                <w:bCs/>
                <w:color w:val="000000" w:themeColor="text1"/>
              </w:rPr>
            </w:pPr>
            <w:r w:rsidRPr="000333A3">
              <w:rPr>
                <w:b/>
                <w:bCs/>
                <w:color w:val="000000" w:themeColor="text1"/>
              </w:rPr>
              <w:t>Center for Consumer Engagement in Health Innovation</w:t>
            </w:r>
          </w:p>
          <w:p w14:paraId="7E06680D"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2021</w:t>
            </w:r>
          </w:p>
          <w:p w14:paraId="56D2C51D" w14:textId="77777777" w:rsidR="00F75D5E" w:rsidRDefault="00F75D5E" w:rsidP="00F75D5E">
            <w:pPr>
              <w:pStyle w:val="ListParagraph"/>
              <w:spacing w:before="100" w:beforeAutospacing="1" w:after="100" w:afterAutospacing="1"/>
              <w:ind w:left="360"/>
              <w:rPr>
                <w:i/>
                <w:iCs/>
                <w:color w:val="000000" w:themeColor="text1"/>
              </w:rPr>
            </w:pPr>
            <w:r>
              <w:rPr>
                <w:i/>
                <w:iCs/>
                <w:color w:val="000000" w:themeColor="text1"/>
              </w:rPr>
              <w:t>Policy Options for Integrating Health and Housing for Low-Income Older Adults</w:t>
            </w:r>
          </w:p>
          <w:p w14:paraId="6EE0D641" w14:textId="77777777" w:rsidR="00F75D5E" w:rsidRPr="000333A3" w:rsidRDefault="00F75D5E" w:rsidP="00F75D5E">
            <w:pPr>
              <w:pStyle w:val="ListParagraph"/>
              <w:ind w:left="360"/>
              <w:rPr>
                <w:color w:val="000000" w:themeColor="text1"/>
              </w:rPr>
            </w:pPr>
            <w:r w:rsidRPr="000333A3">
              <w:rPr>
                <w:color w:val="000000" w:themeColor="text1"/>
              </w:rPr>
              <w:t>With support from Arnold Ventures, and in partnership with the Leading Age LTSS Center @UMass Boston, the Center for Consumer Engagement in Health Innovation embarked on </w:t>
            </w:r>
            <w:hyperlink r:id="rId53" w:tgtFrame="_blank" w:history="1">
              <w:r w:rsidRPr="000333A3">
                <w:rPr>
                  <w:rStyle w:val="Hyperlink"/>
                </w:rPr>
                <w:t>research</w:t>
              </w:r>
            </w:hyperlink>
            <w:r w:rsidRPr="000333A3">
              <w:rPr>
                <w:color w:val="000000" w:themeColor="text1"/>
              </w:rPr>
              <w:t> to understand the barriers to successfully linking affordable housing and health care and chart potential solutions.</w:t>
            </w:r>
          </w:p>
          <w:p w14:paraId="42886AF5" w14:textId="77777777" w:rsidR="00F75D5E" w:rsidRPr="000333A3" w:rsidRDefault="00F75D5E" w:rsidP="00F75D5E">
            <w:pPr>
              <w:ind w:left="360"/>
              <w:rPr>
                <w:color w:val="000000" w:themeColor="text1"/>
              </w:rPr>
            </w:pPr>
            <w:r w:rsidRPr="000333A3">
              <w:rPr>
                <w:color w:val="000000" w:themeColor="text1"/>
              </w:rPr>
              <w:t xml:space="preserve">Through focus groups with low-income older adults and stakeholder interviews, our research surfaced five key building blocks for success: </w:t>
            </w:r>
          </w:p>
          <w:p w14:paraId="067C0FDA" w14:textId="56DBCF73"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Emphasizing collaboration.</w:t>
            </w:r>
          </w:p>
          <w:p w14:paraId="6078BF50" w14:textId="5AC90257"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Ensuring resident control.</w:t>
            </w:r>
          </w:p>
          <w:p w14:paraId="135044D8" w14:textId="7A471045"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Being aware of what matters to residents.</w:t>
            </w:r>
          </w:p>
          <w:p w14:paraId="096DD1B6" w14:textId="77777777" w:rsidR="00F75D5E" w:rsidRPr="000333A3" w:rsidRDefault="00F75D5E" w:rsidP="00DE2AAB">
            <w:pPr>
              <w:pStyle w:val="ListParagraph"/>
              <w:numPr>
                <w:ilvl w:val="0"/>
                <w:numId w:val="6"/>
              </w:numPr>
              <w:spacing w:after="100" w:afterAutospacing="1"/>
              <w:rPr>
                <w:color w:val="000000" w:themeColor="text1"/>
              </w:rPr>
            </w:pPr>
            <w:r w:rsidRPr="000333A3">
              <w:rPr>
                <w:color w:val="000000" w:themeColor="text1"/>
              </w:rPr>
              <w:t>Making it easier to secure capital and finance projects; and</w:t>
            </w:r>
          </w:p>
          <w:p w14:paraId="5512F248" w14:textId="77777777" w:rsidR="00F75D5E" w:rsidRDefault="00F75D5E" w:rsidP="00DE2AAB">
            <w:pPr>
              <w:pStyle w:val="ListParagraph"/>
              <w:numPr>
                <w:ilvl w:val="0"/>
                <w:numId w:val="6"/>
              </w:numPr>
              <w:spacing w:after="100" w:afterAutospacing="1"/>
              <w:rPr>
                <w:color w:val="000000" w:themeColor="text1"/>
              </w:rPr>
            </w:pPr>
            <w:r w:rsidRPr="000333A3">
              <w:rPr>
                <w:color w:val="000000" w:themeColor="text1"/>
              </w:rPr>
              <w:t>Convening stakeholders to grow connectivity within the field</w:t>
            </w:r>
          </w:p>
          <w:p w14:paraId="1B1140AF" w14:textId="050FD4D5" w:rsidR="00F75D5E" w:rsidRPr="000333A3" w:rsidRDefault="00F75D5E" w:rsidP="00F75D5E">
            <w:pPr>
              <w:pStyle w:val="ListParagraph"/>
              <w:spacing w:after="100" w:afterAutospacing="1"/>
              <w:rPr>
                <w:color w:val="000000" w:themeColor="text1"/>
              </w:rPr>
            </w:pPr>
            <w:hyperlink r:id="rId54" w:history="1">
              <w:r w:rsidRPr="004F1CAB">
                <w:rPr>
                  <w:rStyle w:val="Hyperlink"/>
                </w:rPr>
                <w:t>https://tinyurl.com/INtegratingHealthHousing</w:t>
              </w:r>
            </w:hyperlink>
          </w:p>
          <w:p w14:paraId="753BFF1E" w14:textId="0BD8E68C"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*Wall Street Journal</w:t>
            </w:r>
          </w:p>
          <w:p w14:paraId="269A21C0"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23, 2021</w:t>
            </w:r>
          </w:p>
          <w:p w14:paraId="186568D7" w14:textId="77777777" w:rsidR="00F75D5E" w:rsidRPr="000E0545" w:rsidRDefault="00F75D5E" w:rsidP="00F75D5E">
            <w:pPr>
              <w:pStyle w:val="ListParagraph"/>
              <w:spacing w:before="100" w:beforeAutospacing="1" w:after="100" w:afterAutospacing="1"/>
              <w:ind w:left="360"/>
              <w:rPr>
                <w:i/>
                <w:iCs/>
                <w:color w:val="000000" w:themeColor="text1"/>
              </w:rPr>
            </w:pPr>
            <w:r w:rsidRPr="000E0545">
              <w:rPr>
                <w:i/>
                <w:iCs/>
                <w:color w:val="000000" w:themeColor="text1"/>
              </w:rPr>
              <w:t>End of Eviction Moratorium Puts Many Tenants at Risk of Losing Their Homes</w:t>
            </w:r>
          </w:p>
          <w:p w14:paraId="3A8B1E10" w14:textId="77777777" w:rsidR="00F75D5E" w:rsidRDefault="00F75D5E" w:rsidP="00F75D5E">
            <w:pPr>
              <w:pStyle w:val="ListParagraph"/>
              <w:spacing w:before="100" w:beforeAutospacing="1" w:after="100" w:afterAutospacing="1"/>
              <w:ind w:left="360"/>
              <w:rPr>
                <w:color w:val="000000" w:themeColor="text1"/>
              </w:rPr>
            </w:pPr>
            <w:r w:rsidRPr="000E0545">
              <w:rPr>
                <w:color w:val="000000" w:themeColor="text1"/>
              </w:rPr>
              <w:t>State and local governments have had a hard time distributing $47 billion in federal aid</w:t>
            </w:r>
          </w:p>
          <w:p w14:paraId="18902F70" w14:textId="77777777" w:rsidR="00F75D5E" w:rsidRDefault="00F75D5E" w:rsidP="00F75D5E">
            <w:pPr>
              <w:pStyle w:val="ListParagraph"/>
              <w:spacing w:before="100" w:beforeAutospacing="1" w:after="100" w:afterAutospacing="1"/>
              <w:ind w:left="360"/>
              <w:rPr>
                <w:color w:val="000000" w:themeColor="text1"/>
              </w:rPr>
            </w:pPr>
            <w:hyperlink r:id="rId55" w:history="1">
              <w:r w:rsidRPr="004F1CAB">
                <w:rPr>
                  <w:rStyle w:val="Hyperlink"/>
                </w:rPr>
                <w:t>https://tinyurl.com/EndOfEvictionMoratorium</w:t>
              </w:r>
            </w:hyperlink>
            <w:r>
              <w:rPr>
                <w:color w:val="000000" w:themeColor="text1"/>
              </w:rPr>
              <w:t xml:space="preserve"> </w:t>
            </w:r>
          </w:p>
          <w:p w14:paraId="379BD3C0" w14:textId="77777777" w:rsidR="00C12EFB" w:rsidRDefault="00C12EFB" w:rsidP="00DE2AAB">
            <w:pPr>
              <w:pStyle w:val="ListParagraph"/>
              <w:numPr>
                <w:ilvl w:val="0"/>
                <w:numId w:val="2"/>
              </w:numPr>
              <w:spacing w:before="100" w:beforeAutospacing="1" w:after="100" w:afterAutospacing="1"/>
              <w:rPr>
                <w:b/>
                <w:bCs/>
                <w:color w:val="000000" w:themeColor="text1"/>
              </w:rPr>
            </w:pPr>
            <w:r>
              <w:rPr>
                <w:b/>
                <w:bCs/>
                <w:color w:val="000000" w:themeColor="text1"/>
              </w:rPr>
              <w:t>PEW Stateline</w:t>
            </w:r>
          </w:p>
          <w:p w14:paraId="27F8A27C" w14:textId="77777777" w:rsidR="00C12EFB" w:rsidRDefault="00C12EFB" w:rsidP="00C12EFB">
            <w:pPr>
              <w:pStyle w:val="ListParagraph"/>
              <w:spacing w:before="100" w:beforeAutospacing="1" w:after="100" w:afterAutospacing="1"/>
              <w:ind w:left="360"/>
              <w:rPr>
                <w:color w:val="000000" w:themeColor="text1"/>
              </w:rPr>
            </w:pPr>
            <w:r>
              <w:rPr>
                <w:color w:val="000000" w:themeColor="text1"/>
              </w:rPr>
              <w:t>July 20, 2021</w:t>
            </w:r>
          </w:p>
          <w:p w14:paraId="7178417C" w14:textId="77777777" w:rsidR="00C12EFB" w:rsidRDefault="00C12EFB" w:rsidP="00C12EFB">
            <w:pPr>
              <w:pStyle w:val="ListParagraph"/>
              <w:spacing w:before="100" w:beforeAutospacing="1" w:after="100" w:afterAutospacing="1"/>
              <w:ind w:left="360"/>
              <w:rPr>
                <w:i/>
                <w:iCs/>
                <w:color w:val="000000" w:themeColor="text1"/>
              </w:rPr>
            </w:pPr>
            <w:r w:rsidRPr="00C12EFB">
              <w:rPr>
                <w:i/>
                <w:iCs/>
                <w:color w:val="000000" w:themeColor="text1"/>
              </w:rPr>
              <w:t>‘We Don’t Have Much, but This Is Our Home’</w:t>
            </w:r>
          </w:p>
          <w:p w14:paraId="012F5C34" w14:textId="77777777" w:rsidR="00C12EFB" w:rsidRDefault="00C12EFB" w:rsidP="00C12EFB">
            <w:pPr>
              <w:pStyle w:val="ListParagraph"/>
              <w:spacing w:before="100" w:beforeAutospacing="1" w:after="100" w:afterAutospacing="1"/>
              <w:ind w:left="360"/>
              <w:rPr>
                <w:color w:val="000000" w:themeColor="text1"/>
              </w:rPr>
            </w:pPr>
            <w:r w:rsidRPr="00C12EFB">
              <w:rPr>
                <w:color w:val="000000" w:themeColor="text1"/>
              </w:rPr>
              <w:t>As of May 31, state and local grantees had only provided some $1.5 billion of the $46 billion allocated by Congress for the Emergency Rental Assistance program, according to the U.S. Treasury Department.</w:t>
            </w:r>
          </w:p>
          <w:p w14:paraId="5F1FCDA2" w14:textId="72EFB4B1" w:rsidR="00C12EFB" w:rsidRPr="00C12EFB" w:rsidRDefault="00C12EFB" w:rsidP="00C12EFB">
            <w:pPr>
              <w:pStyle w:val="ListParagraph"/>
              <w:spacing w:before="100" w:beforeAutospacing="1" w:after="100" w:afterAutospacing="1"/>
              <w:ind w:left="360"/>
              <w:rPr>
                <w:color w:val="000000" w:themeColor="text1"/>
              </w:rPr>
            </w:pPr>
            <w:hyperlink r:id="rId56" w:history="1">
              <w:r w:rsidRPr="000102FE">
                <w:rPr>
                  <w:rStyle w:val="Hyperlink"/>
                </w:rPr>
                <w:t>https://tinyurl.com/PEWThisIsOurHome</w:t>
              </w:r>
            </w:hyperlink>
            <w:r>
              <w:rPr>
                <w:color w:val="000000" w:themeColor="text1"/>
              </w:rPr>
              <w:t xml:space="preserve"> </w:t>
            </w:r>
          </w:p>
        </w:tc>
      </w:tr>
      <w:tr w:rsidR="00F75D5E" w14:paraId="3661DEDD" w14:textId="77777777" w:rsidTr="00A4256C">
        <w:trPr>
          <w:trHeight w:val="58"/>
        </w:trPr>
        <w:tc>
          <w:tcPr>
            <w:tcW w:w="3078" w:type="dxa"/>
          </w:tcPr>
          <w:p w14:paraId="73803BA6" w14:textId="2F2F4738" w:rsidR="00F75D5E" w:rsidRDefault="00F75D5E" w:rsidP="00F75D5E">
            <w:pPr>
              <w:rPr>
                <w:sz w:val="24"/>
                <w:szCs w:val="24"/>
              </w:rPr>
            </w:pPr>
            <w:r>
              <w:rPr>
                <w:sz w:val="24"/>
                <w:szCs w:val="24"/>
              </w:rPr>
              <w:t>Guardianship / Conservatorship /</w:t>
            </w:r>
          </w:p>
          <w:p w14:paraId="394B81DA" w14:textId="37E846A5" w:rsidR="00F75D5E" w:rsidRPr="007257DC" w:rsidRDefault="00F75D5E" w:rsidP="00F75D5E">
            <w:pPr>
              <w:rPr>
                <w:sz w:val="24"/>
                <w:szCs w:val="24"/>
              </w:rPr>
            </w:pPr>
            <w:r>
              <w:rPr>
                <w:sz w:val="24"/>
                <w:szCs w:val="24"/>
              </w:rPr>
              <w:t>Britney Spears</w:t>
            </w:r>
          </w:p>
        </w:tc>
        <w:tc>
          <w:tcPr>
            <w:tcW w:w="7938" w:type="dxa"/>
          </w:tcPr>
          <w:p w14:paraId="40E5E5A5" w14:textId="77777777"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149ECC42"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23, 2021</w:t>
            </w:r>
          </w:p>
          <w:p w14:paraId="29B5CF73" w14:textId="77777777" w:rsidR="00F75D5E" w:rsidRPr="00C6489A" w:rsidRDefault="00F75D5E" w:rsidP="00F75D5E">
            <w:pPr>
              <w:pStyle w:val="ListParagraph"/>
              <w:spacing w:before="100" w:beforeAutospacing="1" w:after="100" w:afterAutospacing="1"/>
              <w:ind w:left="360"/>
              <w:rPr>
                <w:i/>
                <w:iCs/>
                <w:color w:val="000000" w:themeColor="text1"/>
              </w:rPr>
            </w:pPr>
            <w:r w:rsidRPr="00C6489A">
              <w:rPr>
                <w:i/>
                <w:iCs/>
                <w:color w:val="000000" w:themeColor="text1"/>
              </w:rPr>
              <w:t>Testing Britney Spears: Restoring Rights Can Be Rare and Difficult</w:t>
            </w:r>
          </w:p>
          <w:p w14:paraId="6680BB17" w14:textId="28AE655D" w:rsidR="00F75D5E" w:rsidRDefault="00F75D5E" w:rsidP="00F75D5E">
            <w:pPr>
              <w:pStyle w:val="ListParagraph"/>
              <w:spacing w:before="100" w:beforeAutospacing="1" w:after="100" w:afterAutospacing="1"/>
              <w:ind w:left="360"/>
              <w:rPr>
                <w:color w:val="000000" w:themeColor="text1"/>
              </w:rPr>
            </w:pPr>
            <w:r w:rsidRPr="00C6489A">
              <w:rPr>
                <w:color w:val="000000" w:themeColor="text1"/>
              </w:rPr>
              <w:t>To get out of conservatorship, the pop star will likely have to undergo a psychiatric evaluation, an uneasy melding of legal standards and mental health criteria.</w:t>
            </w:r>
          </w:p>
          <w:p w14:paraId="45735802" w14:textId="4CE64185" w:rsidR="00F75D5E" w:rsidRDefault="00F75D5E" w:rsidP="00F75D5E">
            <w:pPr>
              <w:pStyle w:val="ListParagraph"/>
              <w:spacing w:before="100" w:beforeAutospacing="1" w:after="100" w:afterAutospacing="1"/>
              <w:ind w:left="360"/>
              <w:rPr>
                <w:color w:val="000000" w:themeColor="text1"/>
              </w:rPr>
            </w:pPr>
            <w:r w:rsidRPr="00C6489A">
              <w:rPr>
                <w:color w:val="000000" w:themeColor="text1"/>
              </w:rPr>
              <w:t>Judges authorize conservatorships usually for one of three broad categories: a severe psychiatric breakdown; a chronic, worsening condition like dementia; or an intellectual or physical disability that critically impairs function.</w:t>
            </w:r>
          </w:p>
          <w:p w14:paraId="386C59EB" w14:textId="39AA8144" w:rsidR="00F75D5E" w:rsidRDefault="00F75D5E" w:rsidP="00F75D5E">
            <w:pPr>
              <w:pStyle w:val="ListParagraph"/>
              <w:spacing w:before="100" w:beforeAutospacing="1" w:after="100" w:afterAutospacing="1"/>
              <w:ind w:left="360"/>
              <w:rPr>
                <w:color w:val="000000" w:themeColor="text1"/>
              </w:rPr>
            </w:pPr>
            <w:r w:rsidRPr="00C6489A">
              <w:rPr>
                <w:color w:val="000000" w:themeColor="text1"/>
              </w:rPr>
              <w:t>Describing the Kafkaesque conundrum of conservatorship, Zoe Brennan-Krohn, a disabilities rights lawyer with the American Civil Liberties Union, said: “If she’s doing great, the system is working and should continue. If she is making choices others disagree with, then she’s unreliable and she needs the system.”</w:t>
            </w:r>
          </w:p>
          <w:p w14:paraId="0963F2DA" w14:textId="77777777" w:rsidR="00F75D5E" w:rsidRDefault="00F75D5E" w:rsidP="00F75D5E">
            <w:pPr>
              <w:pStyle w:val="ListParagraph"/>
              <w:spacing w:before="100" w:beforeAutospacing="1" w:after="100" w:afterAutospacing="1"/>
              <w:ind w:left="360"/>
              <w:rPr>
                <w:color w:val="000000" w:themeColor="text1"/>
              </w:rPr>
            </w:pPr>
            <w:hyperlink r:id="rId57" w:history="1">
              <w:r w:rsidRPr="004F1CAB">
                <w:rPr>
                  <w:rStyle w:val="Hyperlink"/>
                </w:rPr>
                <w:t>https://tinyurl.com/RestoringRightsRareDifficult</w:t>
              </w:r>
            </w:hyperlink>
            <w:r>
              <w:rPr>
                <w:color w:val="000000" w:themeColor="text1"/>
              </w:rPr>
              <w:t xml:space="preserve"> </w:t>
            </w:r>
          </w:p>
          <w:p w14:paraId="5C1EF38C" w14:textId="044AAD59" w:rsidR="00F75D5E" w:rsidRDefault="00F75D5E" w:rsidP="00DE2AAB">
            <w:pPr>
              <w:pStyle w:val="ListParagraph"/>
              <w:numPr>
                <w:ilvl w:val="0"/>
                <w:numId w:val="2"/>
              </w:numPr>
              <w:spacing w:before="100" w:beforeAutospacing="1" w:after="100" w:afterAutospacing="1"/>
              <w:rPr>
                <w:b/>
                <w:bCs/>
                <w:color w:val="000000" w:themeColor="text1"/>
              </w:rPr>
            </w:pPr>
            <w:r w:rsidRPr="00662F25">
              <w:rPr>
                <w:b/>
                <w:bCs/>
                <w:color w:val="000000" w:themeColor="text1"/>
              </w:rPr>
              <w:t>Judge David L. Bazelon Center for Mental Health Law</w:t>
            </w:r>
          </w:p>
          <w:p w14:paraId="17524874" w14:textId="06D97948" w:rsidR="00F75D5E" w:rsidRDefault="00F75D5E" w:rsidP="00F75D5E">
            <w:pPr>
              <w:pStyle w:val="ListParagraph"/>
              <w:spacing w:before="100" w:beforeAutospacing="1" w:after="100" w:afterAutospacing="1"/>
              <w:ind w:left="360"/>
              <w:rPr>
                <w:color w:val="000000" w:themeColor="text1"/>
              </w:rPr>
            </w:pPr>
            <w:r>
              <w:rPr>
                <w:color w:val="000000" w:themeColor="text1"/>
              </w:rPr>
              <w:t>July 15, 2021</w:t>
            </w:r>
          </w:p>
          <w:p w14:paraId="65B660D5" w14:textId="77777777" w:rsidR="00F75D5E" w:rsidRDefault="00F75D5E" w:rsidP="00F75D5E">
            <w:pPr>
              <w:pStyle w:val="ListParagraph"/>
              <w:spacing w:before="100" w:beforeAutospacing="1" w:after="100" w:afterAutospacing="1"/>
              <w:ind w:left="360"/>
              <w:rPr>
                <w:i/>
                <w:iCs/>
                <w:color w:val="000000" w:themeColor="text1"/>
              </w:rPr>
            </w:pPr>
            <w:r w:rsidRPr="00662F25">
              <w:rPr>
                <w:i/>
                <w:iCs/>
                <w:color w:val="000000" w:themeColor="text1"/>
              </w:rPr>
              <w:t>Amicus Brief Regarding Britney</w:t>
            </w:r>
            <w:r>
              <w:rPr>
                <w:i/>
                <w:iCs/>
                <w:color w:val="000000" w:themeColor="text1"/>
              </w:rPr>
              <w:t xml:space="preserve"> </w:t>
            </w:r>
            <w:r w:rsidRPr="00662F25">
              <w:rPr>
                <w:i/>
                <w:iCs/>
                <w:color w:val="000000" w:themeColor="text1"/>
              </w:rPr>
              <w:t>Spears’ Right to Choose an Attorney</w:t>
            </w:r>
          </w:p>
          <w:p w14:paraId="59927810" w14:textId="77777777" w:rsidR="00F75D5E" w:rsidRDefault="00F75D5E" w:rsidP="00F75D5E">
            <w:pPr>
              <w:pStyle w:val="ListParagraph"/>
              <w:spacing w:before="100" w:beforeAutospacing="1" w:after="100" w:afterAutospacing="1"/>
              <w:ind w:left="360"/>
              <w:rPr>
                <w:color w:val="000000" w:themeColor="text1"/>
              </w:rPr>
            </w:pPr>
            <w:r w:rsidRPr="00662F25">
              <w:rPr>
                <w:color w:val="000000" w:themeColor="text1"/>
              </w:rPr>
              <w:t>The Bazelon Center has co-authored an amicus brief alongside the ACLU and a coalition</w:t>
            </w:r>
            <w:r>
              <w:rPr>
                <w:color w:val="000000" w:themeColor="text1"/>
              </w:rPr>
              <w:t xml:space="preserve"> </w:t>
            </w:r>
            <w:r w:rsidRPr="00662F25">
              <w:rPr>
                <w:color w:val="000000" w:themeColor="text1"/>
              </w:rPr>
              <w:t>of disability rights organizations asking the court to allow Britney Spears to choose her</w:t>
            </w:r>
            <w:r>
              <w:rPr>
                <w:color w:val="000000" w:themeColor="text1"/>
              </w:rPr>
              <w:t xml:space="preserve"> </w:t>
            </w:r>
            <w:r w:rsidRPr="00662F25">
              <w:rPr>
                <w:color w:val="000000" w:themeColor="text1"/>
              </w:rPr>
              <w:t>own attorney</w:t>
            </w:r>
            <w:r>
              <w:rPr>
                <w:color w:val="000000" w:themeColor="text1"/>
              </w:rPr>
              <w:t>.</w:t>
            </w:r>
          </w:p>
          <w:p w14:paraId="62405B9D" w14:textId="7476C3E8" w:rsidR="00F75D5E" w:rsidRDefault="00F75D5E" w:rsidP="00F75D5E">
            <w:pPr>
              <w:pStyle w:val="ListParagraph"/>
              <w:spacing w:before="100" w:beforeAutospacing="1" w:after="100" w:afterAutospacing="1"/>
              <w:ind w:left="360"/>
              <w:rPr>
                <w:color w:val="000000" w:themeColor="text1"/>
              </w:rPr>
            </w:pPr>
            <w:r>
              <w:rPr>
                <w:color w:val="000000" w:themeColor="text1"/>
              </w:rPr>
              <w:t xml:space="preserve">Press release:  </w:t>
            </w:r>
            <w:hyperlink r:id="rId58" w:history="1">
              <w:r w:rsidRPr="004F1CAB">
                <w:rPr>
                  <w:rStyle w:val="Hyperlink"/>
                </w:rPr>
                <w:t>https://tinyurl.com/BazelonSpearsPressRelease</w:t>
              </w:r>
            </w:hyperlink>
          </w:p>
          <w:p w14:paraId="23A82993"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 xml:space="preserve">Amicus: </w:t>
            </w:r>
            <w:hyperlink r:id="rId59" w:history="1">
              <w:r w:rsidRPr="004F1CAB">
                <w:rPr>
                  <w:rStyle w:val="Hyperlink"/>
                </w:rPr>
                <w:t>https://tinyurl.com/BazelonSpearsAmicus</w:t>
              </w:r>
            </w:hyperlink>
            <w:r>
              <w:rPr>
                <w:color w:val="000000" w:themeColor="text1"/>
              </w:rPr>
              <w:t xml:space="preserve"> </w:t>
            </w:r>
          </w:p>
          <w:p w14:paraId="6930372B" w14:textId="77777777"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*Boston Globe</w:t>
            </w:r>
          </w:p>
          <w:p w14:paraId="16FC08E0"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15, 2021</w:t>
            </w:r>
          </w:p>
          <w:p w14:paraId="20608867" w14:textId="77777777" w:rsidR="00F75D5E" w:rsidRPr="00AB6A14" w:rsidRDefault="00F75D5E" w:rsidP="00F75D5E">
            <w:pPr>
              <w:pStyle w:val="ListParagraph"/>
              <w:spacing w:before="100" w:beforeAutospacing="1" w:after="100" w:afterAutospacing="1"/>
              <w:ind w:left="360"/>
              <w:rPr>
                <w:i/>
                <w:iCs/>
                <w:color w:val="000000" w:themeColor="text1"/>
              </w:rPr>
            </w:pPr>
            <w:r w:rsidRPr="00AB6A14">
              <w:rPr>
                <w:i/>
                <w:iCs/>
                <w:color w:val="000000" w:themeColor="text1"/>
              </w:rPr>
              <w:t>Britney Spears’ battle reveals how little we know about conservatorships</w:t>
            </w:r>
          </w:p>
          <w:p w14:paraId="49B939A4" w14:textId="77777777" w:rsidR="00F75D5E" w:rsidRDefault="00F75D5E" w:rsidP="00F75D5E">
            <w:pPr>
              <w:pStyle w:val="ListParagraph"/>
              <w:spacing w:before="100" w:beforeAutospacing="1" w:after="100" w:afterAutospacing="1"/>
              <w:ind w:left="360"/>
              <w:rPr>
                <w:color w:val="000000" w:themeColor="text1"/>
              </w:rPr>
            </w:pPr>
            <w:r w:rsidRPr="00AB6A14">
              <w:rPr>
                <w:color w:val="000000" w:themeColor="text1"/>
              </w:rPr>
              <w:t>If a rich, world-famous white woman can find herself in this situation, what about the vast majority of other Americans who don’t have nearly that amount of privilege?</w:t>
            </w:r>
          </w:p>
          <w:p w14:paraId="20C1658F" w14:textId="11A4C163" w:rsidR="00F75D5E" w:rsidRPr="00AB6A14" w:rsidRDefault="00F75D5E" w:rsidP="00F75D5E">
            <w:pPr>
              <w:pStyle w:val="ListParagraph"/>
              <w:spacing w:before="100" w:beforeAutospacing="1" w:after="100" w:afterAutospacing="1"/>
              <w:ind w:left="360"/>
              <w:rPr>
                <w:color w:val="000000" w:themeColor="text1"/>
              </w:rPr>
            </w:pPr>
            <w:hyperlink r:id="rId60" w:history="1">
              <w:r w:rsidRPr="004F1CAB">
                <w:rPr>
                  <w:rStyle w:val="Hyperlink"/>
                </w:rPr>
                <w:t>https://tinyurl.com/LittleKnowConservatorships</w:t>
              </w:r>
            </w:hyperlink>
            <w:r>
              <w:rPr>
                <w:color w:val="000000" w:themeColor="text1"/>
              </w:rPr>
              <w:t xml:space="preserve"> </w:t>
            </w:r>
          </w:p>
        </w:tc>
      </w:tr>
      <w:tr w:rsidR="00F75D5E" w14:paraId="527C365B" w14:textId="77777777" w:rsidTr="00A4256C">
        <w:trPr>
          <w:trHeight w:val="944"/>
        </w:trPr>
        <w:tc>
          <w:tcPr>
            <w:tcW w:w="3078" w:type="dxa"/>
          </w:tcPr>
          <w:p w14:paraId="44DD4625" w14:textId="5F36B8D8" w:rsidR="00F75D5E" w:rsidRDefault="00F75D5E" w:rsidP="00F75D5E">
            <w:pPr>
              <w:rPr>
                <w:sz w:val="24"/>
                <w:szCs w:val="24"/>
              </w:rPr>
            </w:pPr>
            <w:r>
              <w:rPr>
                <w:sz w:val="24"/>
                <w:szCs w:val="24"/>
              </w:rPr>
              <w:t>Disability Rights</w:t>
            </w:r>
          </w:p>
        </w:tc>
        <w:tc>
          <w:tcPr>
            <w:tcW w:w="7938" w:type="dxa"/>
          </w:tcPr>
          <w:p w14:paraId="1922A10B" w14:textId="2E31176B" w:rsidR="000E613C" w:rsidRDefault="000E613C" w:rsidP="00DE2AAB">
            <w:pPr>
              <w:pStyle w:val="ListParagraph"/>
              <w:numPr>
                <w:ilvl w:val="0"/>
                <w:numId w:val="2"/>
              </w:numPr>
              <w:spacing w:before="100" w:beforeAutospacing="1" w:after="100" w:afterAutospacing="1"/>
              <w:rPr>
                <w:b/>
                <w:bCs/>
              </w:rPr>
            </w:pPr>
            <w:r>
              <w:rPr>
                <w:b/>
                <w:bCs/>
              </w:rPr>
              <w:t>Administration on Community Living</w:t>
            </w:r>
          </w:p>
          <w:p w14:paraId="2C5C364B" w14:textId="2F9ACB4D" w:rsidR="000E613C" w:rsidRDefault="000E613C" w:rsidP="000E613C">
            <w:pPr>
              <w:pStyle w:val="ListParagraph"/>
              <w:spacing w:before="100" w:beforeAutospacing="1" w:after="100" w:afterAutospacing="1"/>
              <w:ind w:left="360"/>
            </w:pPr>
            <w:r>
              <w:t>July 26, 2021</w:t>
            </w:r>
          </w:p>
          <w:p w14:paraId="3C97A9DE" w14:textId="423AE182" w:rsidR="00755971" w:rsidRDefault="00755971" w:rsidP="00755971">
            <w:pPr>
              <w:pStyle w:val="ListParagraph"/>
              <w:spacing w:before="100" w:beforeAutospacing="1" w:after="100" w:afterAutospacing="1"/>
              <w:ind w:left="360"/>
            </w:pPr>
            <w:r w:rsidRPr="00755971">
              <w:rPr>
                <w:i/>
                <w:iCs/>
              </w:rPr>
              <w:t>Americans with Disabilities Act (ADA)</w:t>
            </w:r>
            <w:r>
              <w:rPr>
                <w:i/>
                <w:iCs/>
              </w:rPr>
              <w:t xml:space="preserve"> enacted 31 years ago</w:t>
            </w:r>
          </w:p>
          <w:p w14:paraId="6DA509E2" w14:textId="20BA3C2B" w:rsidR="00755971" w:rsidRDefault="00755971" w:rsidP="00755971">
            <w:pPr>
              <w:pStyle w:val="ListParagraph"/>
              <w:spacing w:before="100" w:beforeAutospacing="1" w:after="100" w:afterAutospacing="1"/>
              <w:ind w:left="360"/>
            </w:pPr>
            <w:r>
              <w:t>July 26</w:t>
            </w:r>
            <w:r w:rsidRPr="00755971">
              <w:rPr>
                <w:vertAlign w:val="superscript"/>
              </w:rPr>
              <w:t>th</w:t>
            </w:r>
            <w:r>
              <w:t xml:space="preserve"> marked the 31st anniversary of the Americans with Disabilities Act (ADA) which was signed into law on July 26, 1990, by President George H.W. Bush. The ADA is one of America's most comprehensive pieces of civil rights legislation that prohibits discrimination and guarantees that people with disabilities have the same opportunities as everyone else to participate in the mainstream of American life -- to enjoy employment opportunities, to purchase goods and services, and to participate in state and local government programs and services. Modeled after the Civil Rights Act of 1964, which prohibits discrimination on the basis of race, color, religion, sex, or national origin – and Section 504 of the Rehabilitation Act of 1973 -- the ADA is an "equal opportunity" law for people with disabilities.*</w:t>
            </w:r>
          </w:p>
          <w:p w14:paraId="67EA0999" w14:textId="14D712D1" w:rsidR="00755971" w:rsidRDefault="00755971" w:rsidP="00755971">
            <w:pPr>
              <w:pStyle w:val="ListParagraph"/>
              <w:spacing w:before="100" w:beforeAutospacing="1" w:after="100" w:afterAutospacing="1"/>
              <w:ind w:left="360"/>
            </w:pPr>
            <w:r>
              <w:t xml:space="preserve">To be protected by the ADA, one must have a disability, which is defined by the ADA as a physical or mental impairment that substantially limits one or more major life activities, a person who has a history or record of such an impairment, or a person who is perceived by others as having such an impairment. The ADA does not specifically name </w:t>
            </w:r>
            <w:r w:rsidR="00FD5B43">
              <w:t>all</w:t>
            </w:r>
            <w:r>
              <w:t xml:space="preserve"> the impairments that are covered.*</w:t>
            </w:r>
          </w:p>
          <w:p w14:paraId="3E5B4E7E" w14:textId="62AAF20F" w:rsidR="00755971" w:rsidRPr="00755971" w:rsidRDefault="00755971" w:rsidP="00755971">
            <w:pPr>
              <w:pStyle w:val="ListParagraph"/>
              <w:spacing w:before="100" w:beforeAutospacing="1" w:after="100" w:afterAutospacing="1"/>
              <w:ind w:left="360"/>
            </w:pPr>
            <w:r>
              <w:t xml:space="preserve">More information about </w:t>
            </w:r>
            <w:r w:rsidRPr="00755971">
              <w:t xml:space="preserve">the ADA at </w:t>
            </w:r>
            <w:hyperlink r:id="rId61" w:history="1">
              <w:r w:rsidRPr="004F1CAB">
                <w:rPr>
                  <w:rStyle w:val="Hyperlink"/>
                </w:rPr>
                <w:t>www.ada.gov/ada_intro.htm</w:t>
              </w:r>
            </w:hyperlink>
            <w:r>
              <w:t xml:space="preserve">. </w:t>
            </w:r>
          </w:p>
          <w:p w14:paraId="43FB1906" w14:textId="02AE0B4A" w:rsidR="00C12EFB" w:rsidRPr="00C12EFB" w:rsidRDefault="00C12EFB" w:rsidP="00DE2AAB">
            <w:pPr>
              <w:pStyle w:val="ListParagraph"/>
              <w:numPr>
                <w:ilvl w:val="0"/>
                <w:numId w:val="2"/>
              </w:numPr>
              <w:rPr>
                <w:b/>
                <w:bCs/>
              </w:rPr>
            </w:pPr>
            <w:r w:rsidRPr="00C12EFB">
              <w:rPr>
                <w:b/>
                <w:bCs/>
              </w:rPr>
              <w:t>Administration on Community Living</w:t>
            </w:r>
          </w:p>
          <w:p w14:paraId="64F37A2B" w14:textId="37C402ED" w:rsidR="00C12EFB" w:rsidRDefault="00C12EFB" w:rsidP="00C12EFB">
            <w:pPr>
              <w:pStyle w:val="ListParagraph"/>
              <w:spacing w:before="100" w:beforeAutospacing="1" w:after="100" w:afterAutospacing="1"/>
              <w:ind w:left="360"/>
            </w:pPr>
            <w:r>
              <w:t>July 26, 2021</w:t>
            </w:r>
          </w:p>
          <w:p w14:paraId="75B0FFCF" w14:textId="69F3BC9E" w:rsidR="00C12EFB" w:rsidRDefault="00C12EFB" w:rsidP="00C12EFB">
            <w:pPr>
              <w:pStyle w:val="ListParagraph"/>
              <w:spacing w:before="100" w:beforeAutospacing="1" w:after="100" w:afterAutospacing="1"/>
              <w:ind w:left="360"/>
              <w:rPr>
                <w:i/>
                <w:iCs/>
              </w:rPr>
            </w:pPr>
            <w:r w:rsidRPr="00C12EFB">
              <w:rPr>
                <w:i/>
                <w:iCs/>
              </w:rPr>
              <w:t>Celebrating, and Looking Beyond, the ADA</w:t>
            </w:r>
          </w:p>
          <w:p w14:paraId="4697F615" w14:textId="70094148" w:rsidR="00C12EFB" w:rsidRDefault="00C12EFB" w:rsidP="00C12EFB">
            <w:pPr>
              <w:pStyle w:val="ListParagraph"/>
              <w:spacing w:before="100" w:beforeAutospacing="1" w:after="100" w:afterAutospacing="1"/>
              <w:ind w:left="360"/>
            </w:pPr>
            <w:r w:rsidRPr="00C12EFB">
              <w:t>Courtney Felle, an intern in ACL’s Center for Policy and Evaluation, shares a personal reflection on the 31st anniversary of the Americans with Disabilities Act and the future of disability advocacy.</w:t>
            </w:r>
          </w:p>
          <w:p w14:paraId="2E1A6257" w14:textId="6CE25275" w:rsidR="001C60EF" w:rsidRPr="00C12EFB" w:rsidRDefault="001C60EF" w:rsidP="00C12EFB">
            <w:pPr>
              <w:pStyle w:val="ListParagraph"/>
              <w:spacing w:before="100" w:beforeAutospacing="1" w:after="100" w:afterAutospacing="1"/>
              <w:ind w:left="360"/>
            </w:pPr>
            <w:hyperlink r:id="rId62" w:history="1">
              <w:r w:rsidRPr="000102FE">
                <w:rPr>
                  <w:rStyle w:val="Hyperlink"/>
                </w:rPr>
                <w:t>https://tinyurl.com/CelebratingAndLooking</w:t>
              </w:r>
            </w:hyperlink>
            <w:r>
              <w:t xml:space="preserve"> </w:t>
            </w:r>
          </w:p>
          <w:p w14:paraId="282A4883" w14:textId="4DAEBFA6" w:rsidR="00F75D5E" w:rsidRDefault="00F75D5E" w:rsidP="00DE2AAB">
            <w:pPr>
              <w:pStyle w:val="ListParagraph"/>
              <w:numPr>
                <w:ilvl w:val="0"/>
                <w:numId w:val="2"/>
              </w:numPr>
              <w:spacing w:before="100" w:beforeAutospacing="1" w:after="100" w:afterAutospacing="1"/>
              <w:rPr>
                <w:b/>
                <w:bCs/>
              </w:rPr>
            </w:pPr>
            <w:r>
              <w:rPr>
                <w:b/>
                <w:bCs/>
              </w:rPr>
              <w:t>*The New York Times Magazine</w:t>
            </w:r>
          </w:p>
          <w:p w14:paraId="54446215" w14:textId="69F21505" w:rsidR="00F75D5E" w:rsidRDefault="00F75D5E" w:rsidP="00F75D5E">
            <w:pPr>
              <w:pStyle w:val="ListParagraph"/>
              <w:spacing w:before="100" w:beforeAutospacing="1" w:after="100" w:afterAutospacing="1"/>
              <w:ind w:left="360"/>
            </w:pPr>
            <w:r>
              <w:t>July 21, 2021</w:t>
            </w:r>
          </w:p>
          <w:p w14:paraId="43375056" w14:textId="77777777" w:rsidR="00F75D5E" w:rsidRPr="00456126" w:rsidRDefault="00F75D5E" w:rsidP="00F75D5E">
            <w:pPr>
              <w:pStyle w:val="ListParagraph"/>
              <w:spacing w:before="100" w:beforeAutospacing="1" w:after="100" w:afterAutospacing="1"/>
              <w:ind w:left="360"/>
              <w:rPr>
                <w:i/>
                <w:iCs/>
              </w:rPr>
            </w:pPr>
            <w:r w:rsidRPr="00456126">
              <w:rPr>
                <w:i/>
                <w:iCs/>
              </w:rPr>
              <w:t>The Man Who Filed More Than 180 Disability Lawsuits</w:t>
            </w:r>
          </w:p>
          <w:p w14:paraId="43FDCDC8" w14:textId="77777777" w:rsidR="00F75D5E" w:rsidRDefault="00F75D5E" w:rsidP="00F75D5E">
            <w:pPr>
              <w:pStyle w:val="ListParagraph"/>
              <w:spacing w:before="100" w:beforeAutospacing="1" w:after="100" w:afterAutospacing="1"/>
              <w:ind w:left="360"/>
            </w:pPr>
            <w:r w:rsidRPr="00456126">
              <w:t xml:space="preserve">Is it profiteering — or justice?  </w:t>
            </w:r>
          </w:p>
          <w:p w14:paraId="77D8C7F7" w14:textId="6F190C94" w:rsidR="00F75D5E" w:rsidRPr="00456126" w:rsidRDefault="00F75D5E" w:rsidP="00F75D5E">
            <w:pPr>
              <w:pStyle w:val="ListParagraph"/>
              <w:spacing w:before="100" w:beforeAutospacing="1" w:after="100" w:afterAutospacing="1"/>
              <w:ind w:left="360"/>
            </w:pPr>
            <w:hyperlink r:id="rId63" w:history="1">
              <w:r w:rsidRPr="004F1CAB">
                <w:rPr>
                  <w:rStyle w:val="Hyperlink"/>
                </w:rPr>
                <w:t>https://tinyurl.com/180DisabilityLawsuits</w:t>
              </w:r>
            </w:hyperlink>
            <w:r>
              <w:t xml:space="preserve"> </w:t>
            </w:r>
          </w:p>
        </w:tc>
      </w:tr>
      <w:tr w:rsidR="00F75D5E" w14:paraId="1B091A07" w14:textId="77777777" w:rsidTr="00A4256C">
        <w:trPr>
          <w:trHeight w:val="58"/>
        </w:trPr>
        <w:tc>
          <w:tcPr>
            <w:tcW w:w="3078" w:type="dxa"/>
          </w:tcPr>
          <w:p w14:paraId="33DF72C9" w14:textId="28D57BD9" w:rsidR="00F75D5E" w:rsidRDefault="00F75D5E" w:rsidP="00F75D5E">
            <w:pPr>
              <w:rPr>
                <w:sz w:val="24"/>
                <w:szCs w:val="24"/>
              </w:rPr>
            </w:pPr>
            <w:r>
              <w:rPr>
                <w:sz w:val="24"/>
                <w:szCs w:val="24"/>
              </w:rPr>
              <w:t>End of Life</w:t>
            </w:r>
          </w:p>
        </w:tc>
        <w:tc>
          <w:tcPr>
            <w:tcW w:w="7938" w:type="dxa"/>
          </w:tcPr>
          <w:p w14:paraId="77470BDF" w14:textId="77777777" w:rsidR="00F75D5E" w:rsidRDefault="00F75D5E" w:rsidP="00DE2AAB">
            <w:pPr>
              <w:pStyle w:val="ListParagraph"/>
              <w:numPr>
                <w:ilvl w:val="0"/>
                <w:numId w:val="2"/>
              </w:numPr>
              <w:spacing w:before="100" w:beforeAutospacing="1" w:after="100" w:afterAutospacing="1"/>
              <w:rPr>
                <w:b/>
                <w:bCs/>
              </w:rPr>
            </w:pPr>
            <w:r>
              <w:rPr>
                <w:b/>
                <w:bCs/>
              </w:rPr>
              <w:t>*Boston Globe Magazine</w:t>
            </w:r>
          </w:p>
          <w:p w14:paraId="3C1EAD2E" w14:textId="77777777" w:rsidR="00F75D5E" w:rsidRDefault="00F75D5E" w:rsidP="00F75D5E">
            <w:pPr>
              <w:pStyle w:val="ListParagraph"/>
              <w:spacing w:before="100" w:beforeAutospacing="1" w:after="100" w:afterAutospacing="1"/>
              <w:ind w:left="360"/>
            </w:pPr>
            <w:r>
              <w:t>July 21, 2021</w:t>
            </w:r>
          </w:p>
          <w:p w14:paraId="0C1B0134" w14:textId="77777777" w:rsidR="00F75D5E" w:rsidRPr="0051429A" w:rsidRDefault="00F75D5E" w:rsidP="00F75D5E">
            <w:pPr>
              <w:pStyle w:val="ListParagraph"/>
              <w:spacing w:before="100" w:beforeAutospacing="1" w:after="100" w:afterAutospacing="1"/>
              <w:ind w:left="360"/>
              <w:rPr>
                <w:i/>
                <w:iCs/>
              </w:rPr>
            </w:pPr>
            <w:r w:rsidRPr="0051429A">
              <w:rPr>
                <w:i/>
                <w:iCs/>
              </w:rPr>
              <w:t>I just learned I only have months to live. This is what I want to say</w:t>
            </w:r>
          </w:p>
          <w:p w14:paraId="5D350376" w14:textId="21B39C6A" w:rsidR="00F75D5E" w:rsidRDefault="00F75D5E" w:rsidP="00F75D5E">
            <w:pPr>
              <w:pStyle w:val="ListParagraph"/>
              <w:spacing w:before="100" w:beforeAutospacing="1" w:after="100" w:afterAutospacing="1"/>
              <w:ind w:left="360"/>
            </w:pPr>
            <w:r>
              <w:t xml:space="preserve">Jack Thomas has </w:t>
            </w:r>
            <w:r w:rsidRPr="0051429A">
              <w:t xml:space="preserve">been a journalist for more than 60 years. </w:t>
            </w:r>
            <w:r>
              <w:t>A</w:t>
            </w:r>
            <w:r w:rsidRPr="0051429A">
              <w:t xml:space="preserve">fter doctors delivered the news, </w:t>
            </w:r>
            <w:r>
              <w:t>he</w:t>
            </w:r>
            <w:r w:rsidRPr="0051429A">
              <w:t xml:space="preserve"> sat down to do what came naturally, if painfully: Write this story.</w:t>
            </w:r>
          </w:p>
          <w:p w14:paraId="1E436868" w14:textId="73F672BE" w:rsidR="00F75D5E" w:rsidRPr="0051429A" w:rsidRDefault="00F75D5E" w:rsidP="00F75D5E">
            <w:pPr>
              <w:pStyle w:val="ListParagraph"/>
              <w:spacing w:before="100" w:beforeAutospacing="1" w:after="100" w:afterAutospacing="1"/>
              <w:ind w:left="360"/>
            </w:pPr>
            <w:hyperlink r:id="rId64" w:history="1">
              <w:r w:rsidRPr="004F1CAB">
                <w:rPr>
                  <w:rStyle w:val="Hyperlink"/>
                </w:rPr>
                <w:t>https://tinyurl.com/MonthsToLive</w:t>
              </w:r>
            </w:hyperlink>
            <w:r>
              <w:t xml:space="preserve"> </w:t>
            </w:r>
          </w:p>
        </w:tc>
      </w:tr>
      <w:tr w:rsidR="00F75D5E" w14:paraId="7C70A5C5" w14:textId="77777777" w:rsidTr="00A4256C">
        <w:trPr>
          <w:trHeight w:val="58"/>
        </w:trPr>
        <w:tc>
          <w:tcPr>
            <w:tcW w:w="3078" w:type="dxa"/>
          </w:tcPr>
          <w:p w14:paraId="4117DA66" w14:textId="0AD65B2E" w:rsidR="00F75D5E" w:rsidRPr="007257DC" w:rsidRDefault="00F75D5E" w:rsidP="00F75D5E">
            <w:pPr>
              <w:rPr>
                <w:sz w:val="24"/>
                <w:szCs w:val="24"/>
              </w:rPr>
            </w:pPr>
            <w:r>
              <w:rPr>
                <w:sz w:val="24"/>
                <w:szCs w:val="24"/>
              </w:rPr>
              <w:t>Veterans</w:t>
            </w:r>
          </w:p>
        </w:tc>
        <w:tc>
          <w:tcPr>
            <w:tcW w:w="7938" w:type="dxa"/>
          </w:tcPr>
          <w:p w14:paraId="4C9F7FDC" w14:textId="5E967ACB" w:rsidR="00743DAA" w:rsidRDefault="00743DAA" w:rsidP="00DE2AAB">
            <w:pPr>
              <w:pStyle w:val="ListParagraph"/>
              <w:numPr>
                <w:ilvl w:val="0"/>
                <w:numId w:val="2"/>
              </w:numPr>
              <w:spacing w:before="100" w:beforeAutospacing="1" w:after="100" w:afterAutospacing="1"/>
              <w:rPr>
                <w:b/>
                <w:bCs/>
              </w:rPr>
            </w:pPr>
            <w:r>
              <w:rPr>
                <w:b/>
                <w:bCs/>
              </w:rPr>
              <w:t>Washington Post</w:t>
            </w:r>
          </w:p>
          <w:p w14:paraId="4DF1A778" w14:textId="3913BCD8" w:rsidR="00743DAA" w:rsidRDefault="00743DAA" w:rsidP="00743DAA">
            <w:pPr>
              <w:pStyle w:val="ListParagraph"/>
              <w:spacing w:before="100" w:beforeAutospacing="1" w:after="100" w:afterAutospacing="1"/>
              <w:ind w:left="360"/>
            </w:pPr>
            <w:r>
              <w:t>July 26, 2021</w:t>
            </w:r>
          </w:p>
          <w:p w14:paraId="45406DFB" w14:textId="4A5076A0" w:rsidR="00743DAA" w:rsidRDefault="00743DAA" w:rsidP="00743DAA">
            <w:pPr>
              <w:pStyle w:val="ListParagraph"/>
              <w:spacing w:before="100" w:beforeAutospacing="1" w:after="100" w:afterAutospacing="1"/>
              <w:ind w:left="360"/>
              <w:rPr>
                <w:i/>
                <w:iCs/>
              </w:rPr>
            </w:pPr>
            <w:r w:rsidRPr="00743DAA">
              <w:rPr>
                <w:i/>
                <w:iCs/>
              </w:rPr>
              <w:t>Veterans Affairs mandates covid-19 vaccines for most health care workers, making it the first federal agency to do so</w:t>
            </w:r>
          </w:p>
          <w:p w14:paraId="73CF7196" w14:textId="51B26AE9" w:rsidR="00743DAA" w:rsidRDefault="00F90C36" w:rsidP="00AD557A">
            <w:pPr>
              <w:pStyle w:val="ListParagraph"/>
              <w:spacing w:before="100" w:beforeAutospacing="1" w:after="100" w:afterAutospacing="1"/>
              <w:ind w:left="360"/>
            </w:pPr>
            <w:hyperlink r:id="rId65" w:history="1">
              <w:r w:rsidRPr="00241BA9">
                <w:rPr>
                  <w:rStyle w:val="Hyperlink"/>
                </w:rPr>
                <w:t>https://tinyurl.com/CallManda</w:t>
              </w:r>
              <w:r w:rsidRPr="00241BA9">
                <w:rPr>
                  <w:rStyle w:val="Hyperlink"/>
                </w:rPr>
                <w:t>t</w:t>
              </w:r>
              <w:r w:rsidRPr="00241BA9">
                <w:rPr>
                  <w:rStyle w:val="Hyperlink"/>
                </w:rPr>
                <w:t>oryVaccinations</w:t>
              </w:r>
            </w:hyperlink>
            <w:r>
              <w:t xml:space="preserve"> </w:t>
            </w:r>
          </w:p>
          <w:p w14:paraId="03A2DDCC" w14:textId="77777777" w:rsidR="00743DAA" w:rsidRDefault="00743DAA" w:rsidP="00DE2AAB">
            <w:pPr>
              <w:pStyle w:val="ListParagraph"/>
              <w:numPr>
                <w:ilvl w:val="0"/>
                <w:numId w:val="2"/>
              </w:numPr>
              <w:spacing w:before="100" w:beforeAutospacing="1" w:after="100" w:afterAutospacing="1"/>
              <w:rPr>
                <w:b/>
                <w:bCs/>
              </w:rPr>
            </w:pPr>
            <w:r>
              <w:rPr>
                <w:b/>
                <w:bCs/>
              </w:rPr>
              <w:t>*New York Times</w:t>
            </w:r>
          </w:p>
          <w:p w14:paraId="1A238FF0" w14:textId="77777777" w:rsidR="00743DAA" w:rsidRDefault="00743DAA" w:rsidP="00743DAA">
            <w:pPr>
              <w:pStyle w:val="ListParagraph"/>
              <w:spacing w:before="100" w:beforeAutospacing="1" w:after="100" w:afterAutospacing="1"/>
              <w:ind w:left="360"/>
            </w:pPr>
            <w:r>
              <w:t>July 26, 2021</w:t>
            </w:r>
          </w:p>
          <w:p w14:paraId="61559FD6" w14:textId="77777777" w:rsidR="00743DAA" w:rsidRDefault="00743DAA" w:rsidP="00743DAA">
            <w:pPr>
              <w:pStyle w:val="ListParagraph"/>
              <w:spacing w:before="100" w:beforeAutospacing="1" w:after="100" w:afterAutospacing="1"/>
              <w:ind w:left="360"/>
              <w:rPr>
                <w:i/>
                <w:iCs/>
              </w:rPr>
            </w:pPr>
            <w:r>
              <w:rPr>
                <w:i/>
                <w:iCs/>
              </w:rPr>
              <w:t>T</w:t>
            </w:r>
            <w:r w:rsidRPr="00743DAA">
              <w:rPr>
                <w:i/>
                <w:iCs/>
              </w:rPr>
              <w:t>he Department of Veterans Affairs will require health care workers to be vaccinated, the first federal agency to do so for its employees.</w:t>
            </w:r>
          </w:p>
          <w:p w14:paraId="2CE1B0AE" w14:textId="77777777" w:rsidR="00743DAA" w:rsidRDefault="00743DAA" w:rsidP="00743DAA">
            <w:pPr>
              <w:pStyle w:val="ListParagraph"/>
              <w:spacing w:before="100" w:beforeAutospacing="1" w:after="100" w:afterAutospacing="1"/>
              <w:ind w:left="360"/>
            </w:pPr>
            <w:r>
              <w:t>The mandate will apply to roughly 115,000 workers who are “the most patient-facing,” Denis McDonough, the secretary of veterans affairs, said.</w:t>
            </w:r>
          </w:p>
          <w:p w14:paraId="6943D82D" w14:textId="77777777" w:rsidR="00743DAA" w:rsidRDefault="00743DAA" w:rsidP="00743DAA">
            <w:pPr>
              <w:pStyle w:val="ListParagraph"/>
              <w:spacing w:before="100" w:beforeAutospacing="1" w:after="100" w:afterAutospacing="1"/>
              <w:ind w:left="360"/>
            </w:pPr>
            <w:r>
              <w:t>Beginning Wednesday, those health care workers will have eight weeks to get fully vaccinated or face penalties including possible removal, he said.</w:t>
            </w:r>
          </w:p>
          <w:p w14:paraId="3E2A5923" w14:textId="03F67769" w:rsidR="00743DAA" w:rsidRPr="00743DAA" w:rsidRDefault="00743DAA" w:rsidP="00743DAA">
            <w:pPr>
              <w:pStyle w:val="ListParagraph"/>
              <w:spacing w:before="100" w:beforeAutospacing="1" w:after="100" w:afterAutospacing="1"/>
              <w:ind w:left="360"/>
            </w:pPr>
            <w:hyperlink r:id="rId66" w:history="1">
              <w:r w:rsidRPr="004F1CAB">
                <w:rPr>
                  <w:rStyle w:val="Hyperlink"/>
                </w:rPr>
                <w:t>https://tinyurl.com/VeteransAffairsRequires</w:t>
              </w:r>
            </w:hyperlink>
            <w:r>
              <w:t xml:space="preserve"> </w:t>
            </w:r>
          </w:p>
          <w:p w14:paraId="40294C94" w14:textId="32CBB9B1" w:rsidR="00F75D5E" w:rsidRDefault="00F75D5E" w:rsidP="00DE2AAB">
            <w:pPr>
              <w:pStyle w:val="ListParagraph"/>
              <w:numPr>
                <w:ilvl w:val="0"/>
                <w:numId w:val="2"/>
              </w:numPr>
              <w:spacing w:before="100" w:beforeAutospacing="1" w:after="100" w:afterAutospacing="1"/>
              <w:rPr>
                <w:b/>
                <w:bCs/>
              </w:rPr>
            </w:pPr>
            <w:r>
              <w:rPr>
                <w:b/>
                <w:bCs/>
              </w:rPr>
              <w:t>Habitat for Humanity</w:t>
            </w:r>
          </w:p>
          <w:p w14:paraId="552E0ACB" w14:textId="77777777" w:rsidR="00F75D5E" w:rsidRDefault="00F75D5E" w:rsidP="00F75D5E">
            <w:pPr>
              <w:pStyle w:val="ListParagraph"/>
              <w:spacing w:before="100" w:beforeAutospacing="1" w:after="100" w:afterAutospacing="1"/>
              <w:ind w:left="360"/>
            </w:pPr>
            <w:r>
              <w:t>Undated</w:t>
            </w:r>
          </w:p>
          <w:p w14:paraId="4ED4F0B4" w14:textId="77777777" w:rsidR="00F75D5E" w:rsidRDefault="00F75D5E" w:rsidP="00F75D5E">
            <w:pPr>
              <w:pStyle w:val="ListParagraph"/>
              <w:spacing w:before="100" w:beforeAutospacing="1" w:after="100" w:afterAutospacing="1"/>
              <w:ind w:left="360"/>
              <w:rPr>
                <w:i/>
                <w:iCs/>
              </w:rPr>
            </w:pPr>
            <w:r w:rsidRPr="003E721C">
              <w:rPr>
                <w:i/>
                <w:iCs/>
              </w:rPr>
              <w:t>A second chance at hope</w:t>
            </w:r>
          </w:p>
          <w:p w14:paraId="4B2242FC" w14:textId="5E9B975F" w:rsidR="00F75D5E" w:rsidRPr="003E721C" w:rsidRDefault="00F75D5E" w:rsidP="00F75D5E">
            <w:pPr>
              <w:pStyle w:val="ListParagraph"/>
              <w:spacing w:before="100" w:beforeAutospacing="1" w:after="100" w:afterAutospacing="1"/>
              <w:ind w:left="360"/>
            </w:pPr>
            <w:hyperlink r:id="rId67" w:history="1">
              <w:r w:rsidRPr="004F1CAB">
                <w:rPr>
                  <w:rStyle w:val="Hyperlink"/>
                </w:rPr>
                <w:t>https://tinyurl.com/SecondChanceHope</w:t>
              </w:r>
            </w:hyperlink>
            <w:r>
              <w:t xml:space="preserve"> </w:t>
            </w:r>
          </w:p>
        </w:tc>
      </w:tr>
      <w:tr w:rsidR="00F75D5E" w14:paraId="0CABD1C6" w14:textId="77777777" w:rsidTr="00A4256C">
        <w:trPr>
          <w:trHeight w:val="58"/>
        </w:trPr>
        <w:tc>
          <w:tcPr>
            <w:tcW w:w="3078"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7938" w:type="dxa"/>
          </w:tcPr>
          <w:p w14:paraId="62DC0C99" w14:textId="77777777"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Washington Post</w:t>
            </w:r>
          </w:p>
          <w:p w14:paraId="2EDC2FB6"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26, 2021</w:t>
            </w:r>
          </w:p>
          <w:p w14:paraId="501F22B2" w14:textId="0A8FBD11" w:rsidR="00F75D5E" w:rsidRPr="00E378B2" w:rsidRDefault="00F75D5E" w:rsidP="00F75D5E">
            <w:pPr>
              <w:pStyle w:val="ListParagraph"/>
              <w:spacing w:before="100" w:beforeAutospacing="1" w:after="100" w:afterAutospacing="1"/>
              <w:ind w:left="360"/>
              <w:rPr>
                <w:i/>
                <w:iCs/>
                <w:color w:val="000000" w:themeColor="text1"/>
              </w:rPr>
            </w:pPr>
            <w:r w:rsidRPr="00E378B2">
              <w:rPr>
                <w:i/>
                <w:iCs/>
                <w:color w:val="000000" w:themeColor="text1"/>
              </w:rPr>
              <w:t>Doctors, nurses, and other health groups call for mandatory coronavirus vaccinations for health workers</w:t>
            </w:r>
          </w:p>
          <w:p w14:paraId="5582EEBD" w14:textId="77777777" w:rsidR="00F75D5E" w:rsidRDefault="00F75D5E" w:rsidP="00F75D5E">
            <w:pPr>
              <w:pStyle w:val="ListParagraph"/>
              <w:spacing w:before="100" w:beforeAutospacing="1" w:after="100" w:afterAutospacing="1"/>
              <w:ind w:left="360"/>
              <w:rPr>
                <w:color w:val="000000" w:themeColor="text1"/>
              </w:rPr>
            </w:pPr>
            <w:r w:rsidRPr="00E378B2">
              <w:rPr>
                <w:color w:val="000000" w:themeColor="text1"/>
              </w:rPr>
              <w:t>The health and safety of the nation 'depends on it,’ says statement signed by 57 groups.</w:t>
            </w:r>
          </w:p>
          <w:p w14:paraId="772F0B93" w14:textId="52475367" w:rsidR="00F75D5E" w:rsidRPr="00E378B2" w:rsidRDefault="00F75D5E" w:rsidP="00F75D5E">
            <w:pPr>
              <w:pStyle w:val="ListParagraph"/>
              <w:spacing w:before="100" w:beforeAutospacing="1" w:after="100" w:afterAutospacing="1"/>
              <w:ind w:left="360"/>
              <w:rPr>
                <w:color w:val="000000" w:themeColor="text1"/>
              </w:rPr>
            </w:pPr>
            <w:hyperlink r:id="rId68" w:history="1">
              <w:r w:rsidRPr="004F1CAB">
                <w:rPr>
                  <w:rStyle w:val="Hyperlink"/>
                </w:rPr>
                <w:t>https://tinyurl.com/CallMandatoryVaccinations</w:t>
              </w:r>
            </w:hyperlink>
            <w:r>
              <w:rPr>
                <w:color w:val="000000" w:themeColor="text1"/>
              </w:rPr>
              <w:t xml:space="preserve"> </w:t>
            </w:r>
          </w:p>
          <w:p w14:paraId="40DBD8BB" w14:textId="41EEA8D9" w:rsidR="004C3269" w:rsidRDefault="004C3269" w:rsidP="00DE2AAB">
            <w:pPr>
              <w:pStyle w:val="ListParagraph"/>
              <w:numPr>
                <w:ilvl w:val="0"/>
                <w:numId w:val="2"/>
              </w:numPr>
              <w:rPr>
                <w:b/>
                <w:bCs/>
                <w:color w:val="000000" w:themeColor="text1"/>
              </w:rPr>
            </w:pPr>
            <w:r>
              <w:rPr>
                <w:b/>
                <w:bCs/>
                <w:color w:val="000000" w:themeColor="text1"/>
              </w:rPr>
              <w:t>ProPublica</w:t>
            </w:r>
          </w:p>
          <w:p w14:paraId="7B5545B8" w14:textId="370B89BF" w:rsidR="004C3269" w:rsidRDefault="004C3269" w:rsidP="004C3269">
            <w:pPr>
              <w:pStyle w:val="ListParagraph"/>
              <w:ind w:left="360"/>
              <w:rPr>
                <w:color w:val="000000" w:themeColor="text1"/>
              </w:rPr>
            </w:pPr>
            <w:r>
              <w:rPr>
                <w:color w:val="000000" w:themeColor="text1"/>
              </w:rPr>
              <w:t>July 23, 2021</w:t>
            </w:r>
          </w:p>
          <w:p w14:paraId="048FC003" w14:textId="3AF10FD2" w:rsidR="004C3269" w:rsidRPr="004C3269" w:rsidRDefault="004C3269" w:rsidP="004C3269">
            <w:pPr>
              <w:pStyle w:val="ListParagraph"/>
              <w:ind w:left="360"/>
              <w:rPr>
                <w:i/>
                <w:iCs/>
                <w:color w:val="000000" w:themeColor="text1"/>
              </w:rPr>
            </w:pPr>
            <w:r w:rsidRPr="004C3269">
              <w:rPr>
                <w:i/>
                <w:iCs/>
                <w:color w:val="000000" w:themeColor="text1"/>
              </w:rPr>
              <w:t xml:space="preserve">“Don’t You Work </w:t>
            </w:r>
            <w:r w:rsidR="00FD5B43" w:rsidRPr="004C3269">
              <w:rPr>
                <w:i/>
                <w:iCs/>
                <w:color w:val="000000" w:themeColor="text1"/>
              </w:rPr>
              <w:t>with</w:t>
            </w:r>
            <w:r w:rsidRPr="004C3269">
              <w:rPr>
                <w:i/>
                <w:iCs/>
                <w:color w:val="000000" w:themeColor="text1"/>
              </w:rPr>
              <w:t xml:space="preserve"> Old People?”: Many Elder-Care Workers Still Refuse to Get COVID-19 Vaccine</w:t>
            </w:r>
          </w:p>
          <w:p w14:paraId="50B0341C" w14:textId="57FFFC49" w:rsidR="004C3269" w:rsidRDefault="004C3269" w:rsidP="004C3269">
            <w:pPr>
              <w:pStyle w:val="ListParagraph"/>
              <w:ind w:left="360"/>
              <w:rPr>
                <w:color w:val="000000" w:themeColor="text1"/>
              </w:rPr>
            </w:pPr>
            <w:r w:rsidRPr="004C3269">
              <w:rPr>
                <w:color w:val="000000" w:themeColor="text1"/>
              </w:rPr>
              <w:t>Amid a “pandemic of the unvaccinated,” more than 40% of the nation’s nursing home and long-term health care workers have yet to receive vaccinations</w:t>
            </w:r>
            <w:r w:rsidRPr="004C3269">
              <w:rPr>
                <w:i/>
                <w:iCs/>
                <w:color w:val="000000" w:themeColor="text1"/>
              </w:rPr>
              <w:t>.</w:t>
            </w:r>
          </w:p>
          <w:p w14:paraId="127E6D5D" w14:textId="7BE786F3" w:rsidR="004C3269" w:rsidRPr="004C3269" w:rsidRDefault="004C3269" w:rsidP="004C3269">
            <w:pPr>
              <w:pStyle w:val="ListParagraph"/>
              <w:ind w:left="360"/>
              <w:rPr>
                <w:color w:val="000000" w:themeColor="text1"/>
              </w:rPr>
            </w:pPr>
            <w:hyperlink r:id="rId69" w:history="1">
              <w:r w:rsidRPr="00241BA9">
                <w:rPr>
                  <w:rStyle w:val="Hyperlink"/>
                </w:rPr>
                <w:t>https://tinyurl.com/WorkersRefuseVaccinations</w:t>
              </w:r>
            </w:hyperlink>
            <w:r>
              <w:rPr>
                <w:color w:val="000000" w:themeColor="text1"/>
              </w:rPr>
              <w:t xml:space="preserve"> </w:t>
            </w:r>
          </w:p>
          <w:p w14:paraId="1662F2C3" w14:textId="35B376A8" w:rsidR="00F75D5E" w:rsidRDefault="00F75D5E" w:rsidP="00DE2AAB">
            <w:pPr>
              <w:pStyle w:val="ListParagraph"/>
              <w:numPr>
                <w:ilvl w:val="0"/>
                <w:numId w:val="2"/>
              </w:numPr>
              <w:rPr>
                <w:b/>
                <w:bCs/>
                <w:color w:val="000000" w:themeColor="text1"/>
              </w:rPr>
            </w:pPr>
            <w:r>
              <w:rPr>
                <w:b/>
                <w:bCs/>
                <w:color w:val="000000" w:themeColor="text1"/>
              </w:rPr>
              <w:t>STAT News</w:t>
            </w:r>
          </w:p>
          <w:p w14:paraId="6D07EF1D" w14:textId="77777777" w:rsidR="00F75D5E" w:rsidRPr="00CE767B" w:rsidRDefault="00F75D5E" w:rsidP="00F75D5E">
            <w:pPr>
              <w:pStyle w:val="ListParagraph"/>
              <w:ind w:left="360"/>
              <w:rPr>
                <w:color w:val="000000" w:themeColor="text1"/>
              </w:rPr>
            </w:pPr>
            <w:r w:rsidRPr="00CE767B">
              <w:rPr>
                <w:color w:val="000000" w:themeColor="text1"/>
              </w:rPr>
              <w:t>July 23, 2021</w:t>
            </w:r>
          </w:p>
          <w:p w14:paraId="6F2E238D" w14:textId="77777777" w:rsidR="00F75D5E" w:rsidRDefault="00F75D5E" w:rsidP="00F75D5E">
            <w:pPr>
              <w:pStyle w:val="ListParagraph"/>
              <w:ind w:left="360"/>
              <w:rPr>
                <w:i/>
                <w:iCs/>
                <w:color w:val="000000" w:themeColor="text1"/>
              </w:rPr>
            </w:pPr>
            <w:r w:rsidRPr="00CE767B">
              <w:rPr>
                <w:i/>
                <w:iCs/>
                <w:color w:val="000000" w:themeColor="text1"/>
              </w:rPr>
              <w:t>Medicine needs to see what disability means, looks like, and feels like — in its ranks and in its patients</w:t>
            </w:r>
          </w:p>
          <w:p w14:paraId="2BFDE858" w14:textId="77777777" w:rsidR="00F75D5E" w:rsidRDefault="00F75D5E" w:rsidP="00F75D5E">
            <w:pPr>
              <w:pStyle w:val="ListParagraph"/>
              <w:ind w:left="360"/>
              <w:rPr>
                <w:color w:val="000000" w:themeColor="text1"/>
              </w:rPr>
            </w:pPr>
            <w:hyperlink r:id="rId70" w:history="1">
              <w:r w:rsidRPr="004F1CAB">
                <w:rPr>
                  <w:rStyle w:val="Hyperlink"/>
                </w:rPr>
                <w:t>https://tinyurl.com/WhatDisabilityMeansLooksFeels</w:t>
              </w:r>
            </w:hyperlink>
          </w:p>
          <w:p w14:paraId="775C9A7E" w14:textId="77777777" w:rsidR="00F75D5E" w:rsidRDefault="00F75D5E" w:rsidP="00DE2AAB">
            <w:pPr>
              <w:pStyle w:val="ListParagraph"/>
              <w:numPr>
                <w:ilvl w:val="0"/>
                <w:numId w:val="2"/>
              </w:numPr>
              <w:rPr>
                <w:b/>
                <w:bCs/>
              </w:rPr>
            </w:pPr>
            <w:r>
              <w:rPr>
                <w:b/>
                <w:bCs/>
              </w:rPr>
              <w:t>LinkedIn</w:t>
            </w:r>
          </w:p>
          <w:p w14:paraId="35EA54D1" w14:textId="77777777" w:rsidR="00F75D5E" w:rsidRDefault="00F75D5E" w:rsidP="00F75D5E">
            <w:pPr>
              <w:pStyle w:val="ListParagraph"/>
              <w:ind w:left="360"/>
            </w:pPr>
            <w:r>
              <w:t>July 23, 2021 (updated(</w:t>
            </w:r>
          </w:p>
          <w:p w14:paraId="3D735E26" w14:textId="77777777" w:rsidR="00F75D5E" w:rsidRDefault="00F75D5E" w:rsidP="00F75D5E">
            <w:pPr>
              <w:pStyle w:val="ListParagraph"/>
              <w:ind w:left="360"/>
              <w:rPr>
                <w:i/>
                <w:iCs/>
              </w:rPr>
            </w:pPr>
            <w:r w:rsidRPr="001E476A">
              <w:rPr>
                <w:i/>
                <w:iCs/>
              </w:rPr>
              <w:t>A fresh start for older workers</w:t>
            </w:r>
          </w:p>
          <w:p w14:paraId="744AB20F" w14:textId="77777777" w:rsidR="00F75D5E" w:rsidRDefault="00F75D5E" w:rsidP="00F75D5E">
            <w:pPr>
              <w:pStyle w:val="ListParagraph"/>
              <w:ind w:left="360"/>
            </w:pPr>
            <w:r w:rsidRPr="001E476A">
              <w:t>The pandemic has prompted many workers to leave their jobs in what has been dubbed “The Big Quit” or “The Great Resignation.” In re-evaluating their priorities, many have decided to pursue their own ventures, but it’s older entrepreneurs that actually have the assets and knowledge base to make it work, writes Next Avenue’s Chris Farrell. And as the economy begins to recover, it's “an opportune time” for older workers to make late-career shifts or start their own businesses.</w:t>
            </w:r>
          </w:p>
          <w:p w14:paraId="05D70CF2" w14:textId="77777777" w:rsidR="00F75D5E" w:rsidRDefault="00F75D5E" w:rsidP="00F75D5E">
            <w:pPr>
              <w:pStyle w:val="ListParagraph"/>
              <w:ind w:left="360"/>
            </w:pPr>
            <w:hyperlink r:id="rId71" w:history="1">
              <w:r w:rsidRPr="004F1CAB">
                <w:rPr>
                  <w:rStyle w:val="Hyperlink"/>
                </w:rPr>
                <w:t>https://tinyurl.com/AFreshStartForOlderWorkers</w:t>
              </w:r>
            </w:hyperlink>
            <w:r>
              <w:t xml:space="preserve"> </w:t>
            </w:r>
          </w:p>
          <w:p w14:paraId="58EB05E7" w14:textId="77777777" w:rsidR="004C3269" w:rsidRPr="004C3269" w:rsidRDefault="004C3269" w:rsidP="00DE2AAB">
            <w:pPr>
              <w:pStyle w:val="ListParagraph"/>
              <w:numPr>
                <w:ilvl w:val="0"/>
                <w:numId w:val="2"/>
              </w:numPr>
            </w:pPr>
            <w:r>
              <w:rPr>
                <w:b/>
                <w:bCs/>
              </w:rPr>
              <w:t>ProPublica</w:t>
            </w:r>
          </w:p>
          <w:p w14:paraId="133FF386" w14:textId="77777777" w:rsidR="004C3269" w:rsidRDefault="004C3269" w:rsidP="004C3269">
            <w:pPr>
              <w:pStyle w:val="ListParagraph"/>
              <w:ind w:left="360"/>
            </w:pPr>
            <w:r>
              <w:t>July 21, 2021</w:t>
            </w:r>
          </w:p>
          <w:p w14:paraId="041A3DCB" w14:textId="77777777" w:rsidR="004C3269" w:rsidRDefault="004C3269" w:rsidP="004C3269">
            <w:pPr>
              <w:pStyle w:val="ListParagraph"/>
              <w:ind w:left="360"/>
              <w:rPr>
                <w:i/>
                <w:iCs/>
              </w:rPr>
            </w:pPr>
            <w:r w:rsidRPr="004C3269">
              <w:rPr>
                <w:i/>
                <w:iCs/>
              </w:rPr>
              <w:t>“We’re Not Allowed to Hang Up”: The Harsh Reality of Working in Customer Service</w:t>
            </w:r>
          </w:p>
          <w:p w14:paraId="78DB5B56" w14:textId="77777777" w:rsidR="004C3269" w:rsidRDefault="004C3269" w:rsidP="004C3269">
            <w:pPr>
              <w:pStyle w:val="ListParagraph"/>
              <w:ind w:left="360"/>
            </w:pPr>
            <w:r>
              <w:t xml:space="preserve">Customer service representatives </w:t>
            </w:r>
            <w:r w:rsidRPr="004C3269">
              <w:t xml:space="preserve"> include people with disabilities, caretaking obligations or limited opportunities in rural towns. Recruitment ads touted flexibility and the chance to be your own boss. But many agents discovered the roles came with limited hours, close monitoring and strict performance measurements that put them in constant fear of losing their jobs.</w:t>
            </w:r>
          </w:p>
          <w:p w14:paraId="695C1558" w14:textId="2976E10A" w:rsidR="004C3269" w:rsidRPr="004C3269" w:rsidRDefault="004C3269" w:rsidP="004C3269">
            <w:pPr>
              <w:pStyle w:val="ListParagraph"/>
              <w:ind w:left="360"/>
            </w:pPr>
            <w:hyperlink r:id="rId72" w:history="1">
              <w:r w:rsidRPr="00241BA9">
                <w:rPr>
                  <w:rStyle w:val="Hyperlink"/>
                </w:rPr>
                <w:t>https://tinyurl.com/HarshREalityCustomerService</w:t>
              </w:r>
            </w:hyperlink>
            <w:r>
              <w:t xml:space="preserve"> </w:t>
            </w:r>
          </w:p>
        </w:tc>
      </w:tr>
      <w:tr w:rsidR="00F75D5E" w14:paraId="3A145804" w14:textId="77777777" w:rsidTr="00A4256C">
        <w:tc>
          <w:tcPr>
            <w:tcW w:w="3078" w:type="dxa"/>
          </w:tcPr>
          <w:p w14:paraId="54CD3B4E" w14:textId="7D943A38" w:rsidR="00F75D5E" w:rsidRPr="007257DC" w:rsidRDefault="00F75D5E" w:rsidP="00F75D5E">
            <w:pPr>
              <w:rPr>
                <w:sz w:val="24"/>
                <w:szCs w:val="24"/>
              </w:rPr>
            </w:pPr>
            <w:r w:rsidRPr="007257DC">
              <w:rPr>
                <w:color w:val="000000" w:themeColor="text1"/>
                <w:sz w:val="24"/>
                <w:szCs w:val="24"/>
              </w:rPr>
              <w:t xml:space="preserve">Alzheimer’s </w:t>
            </w:r>
            <w:r>
              <w:rPr>
                <w:color w:val="000000" w:themeColor="text1"/>
                <w:sz w:val="24"/>
                <w:szCs w:val="24"/>
              </w:rPr>
              <w:t>D</w:t>
            </w:r>
            <w:r w:rsidRPr="007257DC">
              <w:rPr>
                <w:color w:val="000000" w:themeColor="text1"/>
                <w:sz w:val="24"/>
                <w:szCs w:val="24"/>
              </w:rPr>
              <w:t>isease</w:t>
            </w:r>
          </w:p>
        </w:tc>
        <w:tc>
          <w:tcPr>
            <w:tcW w:w="7938" w:type="dxa"/>
          </w:tcPr>
          <w:p w14:paraId="343DB0D0" w14:textId="346434F9"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*Bosto</w:t>
            </w:r>
            <w:r w:rsidRPr="00391D1B">
              <w:rPr>
                <w:b/>
                <w:bCs/>
                <w:color w:val="000000" w:themeColor="text1"/>
              </w:rPr>
              <w:t>n Globe</w:t>
            </w:r>
          </w:p>
          <w:p w14:paraId="7E929D04" w14:textId="5361A46E" w:rsidR="00F75D5E" w:rsidRDefault="00F75D5E" w:rsidP="00F75D5E">
            <w:pPr>
              <w:pStyle w:val="ListParagraph"/>
              <w:spacing w:before="100" w:beforeAutospacing="1" w:after="100" w:afterAutospacing="1"/>
              <w:ind w:left="360"/>
              <w:rPr>
                <w:color w:val="000000" w:themeColor="text1"/>
              </w:rPr>
            </w:pPr>
            <w:r>
              <w:rPr>
                <w:color w:val="000000" w:themeColor="text1"/>
              </w:rPr>
              <w:t>July 25, 2021</w:t>
            </w:r>
          </w:p>
          <w:p w14:paraId="49EAFCF9" w14:textId="77777777" w:rsidR="00F75D5E" w:rsidRPr="00391D1B" w:rsidRDefault="00F75D5E" w:rsidP="00F75D5E">
            <w:pPr>
              <w:pStyle w:val="ListParagraph"/>
              <w:spacing w:before="100" w:beforeAutospacing="1" w:after="100" w:afterAutospacing="1"/>
              <w:ind w:left="360"/>
              <w:rPr>
                <w:i/>
                <w:iCs/>
                <w:color w:val="000000" w:themeColor="text1"/>
              </w:rPr>
            </w:pPr>
            <w:r w:rsidRPr="00391D1B">
              <w:rPr>
                <w:i/>
                <w:iCs/>
                <w:color w:val="000000" w:themeColor="text1"/>
              </w:rPr>
              <w:t>Biogen in a bind: The high-stakes fight over Alzheimer’s and what makes a drug worthwhile</w:t>
            </w:r>
          </w:p>
          <w:p w14:paraId="63EDF6E9" w14:textId="19E5B952" w:rsidR="00F75D5E" w:rsidRDefault="00F75D5E" w:rsidP="00F75D5E">
            <w:pPr>
              <w:pStyle w:val="ListParagraph"/>
              <w:spacing w:before="100" w:beforeAutospacing="1" w:after="100" w:afterAutospacing="1"/>
              <w:ind w:left="360"/>
              <w:rPr>
                <w:color w:val="000000" w:themeColor="text1"/>
              </w:rPr>
            </w:pPr>
            <w:r w:rsidRPr="00391D1B">
              <w:rPr>
                <w:color w:val="000000" w:themeColor="text1"/>
              </w:rPr>
              <w:t>The biotech giant won approval for the first new Alzheimer’s treatment since 2003 despite limited evidence it works. The controversy raises complicated questions about medical innovation.</w:t>
            </w:r>
          </w:p>
          <w:p w14:paraId="1D0335F0" w14:textId="154ECEB2" w:rsidR="00F75D5E" w:rsidRPr="00391D1B" w:rsidRDefault="00F75D5E" w:rsidP="00F75D5E">
            <w:pPr>
              <w:pStyle w:val="ListParagraph"/>
              <w:spacing w:before="100" w:beforeAutospacing="1" w:after="100" w:afterAutospacing="1"/>
              <w:ind w:left="360"/>
              <w:rPr>
                <w:color w:val="000000" w:themeColor="text1"/>
              </w:rPr>
            </w:pPr>
            <w:hyperlink r:id="rId73" w:history="1">
              <w:r w:rsidRPr="004F1CAB">
                <w:rPr>
                  <w:rStyle w:val="Hyperlink"/>
                </w:rPr>
                <w:t>https://tinyurl.com/HighStakesFight</w:t>
              </w:r>
            </w:hyperlink>
            <w:r>
              <w:rPr>
                <w:color w:val="000000" w:themeColor="text1"/>
              </w:rPr>
              <w:t xml:space="preserve"> </w:t>
            </w:r>
          </w:p>
          <w:p w14:paraId="69F2BF2F" w14:textId="7CA72B86"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STAT News</w:t>
            </w:r>
          </w:p>
          <w:p w14:paraId="3DFEC5EA"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23, 2021</w:t>
            </w:r>
          </w:p>
          <w:p w14:paraId="5D41AC50" w14:textId="77777777" w:rsidR="00F75D5E" w:rsidRDefault="00F75D5E" w:rsidP="00F75D5E">
            <w:pPr>
              <w:pStyle w:val="ListParagraph"/>
              <w:spacing w:before="100" w:beforeAutospacing="1" w:after="100" w:afterAutospacing="1"/>
              <w:ind w:left="360"/>
              <w:rPr>
                <w:i/>
                <w:iCs/>
                <w:color w:val="000000" w:themeColor="text1"/>
              </w:rPr>
            </w:pPr>
            <w:r w:rsidRPr="00EF6679">
              <w:rPr>
                <w:i/>
                <w:iCs/>
                <w:color w:val="000000" w:themeColor="text1"/>
              </w:rPr>
              <w:t>Patient advocacy organizations and FDA drug approval: lessons from Aduhelm</w:t>
            </w:r>
          </w:p>
          <w:p w14:paraId="0993775C" w14:textId="77777777" w:rsidR="00F75D5E" w:rsidRDefault="00F75D5E" w:rsidP="00F75D5E">
            <w:pPr>
              <w:pStyle w:val="ListParagraph"/>
              <w:spacing w:before="100" w:beforeAutospacing="1" w:after="100" w:afterAutospacing="1"/>
              <w:ind w:left="360"/>
              <w:rPr>
                <w:color w:val="000000" w:themeColor="text1"/>
              </w:rPr>
            </w:pPr>
            <w:hyperlink r:id="rId74" w:history="1">
              <w:r w:rsidRPr="004F1CAB">
                <w:rPr>
                  <w:rStyle w:val="Hyperlink"/>
                </w:rPr>
                <w:t>https://tinyurl.com/LessonsFromAduhelm</w:t>
              </w:r>
            </w:hyperlink>
            <w:r>
              <w:rPr>
                <w:color w:val="000000" w:themeColor="text1"/>
              </w:rPr>
              <w:t xml:space="preserve"> </w:t>
            </w:r>
          </w:p>
          <w:p w14:paraId="50A496B9" w14:textId="77777777" w:rsidR="00F75D5E" w:rsidRPr="00391D1B" w:rsidRDefault="00F75D5E" w:rsidP="00DE2AAB">
            <w:pPr>
              <w:pStyle w:val="ListParagraph"/>
              <w:numPr>
                <w:ilvl w:val="0"/>
                <w:numId w:val="2"/>
              </w:numPr>
              <w:spacing w:before="100" w:beforeAutospacing="1" w:after="100" w:afterAutospacing="1"/>
              <w:rPr>
                <w:color w:val="000000" w:themeColor="text1"/>
              </w:rPr>
            </w:pPr>
            <w:r>
              <w:rPr>
                <w:b/>
                <w:bCs/>
                <w:color w:val="000000" w:themeColor="text1"/>
              </w:rPr>
              <w:t>*Boston Globe</w:t>
            </w:r>
          </w:p>
          <w:p w14:paraId="0336C02B"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23, 2021</w:t>
            </w:r>
          </w:p>
          <w:p w14:paraId="3E90EE9B" w14:textId="77777777" w:rsidR="00F75D5E" w:rsidRDefault="00F75D5E" w:rsidP="00F75D5E">
            <w:pPr>
              <w:pStyle w:val="ListParagraph"/>
              <w:spacing w:before="100" w:beforeAutospacing="1" w:after="100" w:afterAutospacing="1"/>
              <w:ind w:left="360"/>
              <w:rPr>
                <w:i/>
                <w:iCs/>
                <w:color w:val="000000" w:themeColor="text1"/>
              </w:rPr>
            </w:pPr>
            <w:r w:rsidRPr="00391D1B">
              <w:rPr>
                <w:i/>
                <w:iCs/>
                <w:color w:val="000000" w:themeColor="text1"/>
              </w:rPr>
              <w:t>State’s second-largest health insurer says it won’t cover new Alzheimer’s drug</w:t>
            </w:r>
          </w:p>
          <w:p w14:paraId="60691340" w14:textId="4F53494F" w:rsidR="00F75D5E" w:rsidRPr="00391D1B" w:rsidRDefault="00F75D5E" w:rsidP="00F75D5E">
            <w:pPr>
              <w:pStyle w:val="ListParagraph"/>
              <w:spacing w:before="100" w:beforeAutospacing="1" w:after="100" w:afterAutospacing="1"/>
              <w:ind w:left="360"/>
              <w:rPr>
                <w:color w:val="000000" w:themeColor="text1"/>
              </w:rPr>
            </w:pPr>
            <w:hyperlink r:id="rId75" w:history="1">
              <w:r w:rsidRPr="004F1CAB">
                <w:rPr>
                  <w:rStyle w:val="Hyperlink"/>
                </w:rPr>
                <w:t>https://tinyurl.com/WontCoverAlzheimersDrug</w:t>
              </w:r>
            </w:hyperlink>
            <w:r>
              <w:rPr>
                <w:color w:val="000000" w:themeColor="text1"/>
              </w:rPr>
              <w:t xml:space="preserve"> </w:t>
            </w:r>
          </w:p>
        </w:tc>
      </w:tr>
      <w:tr w:rsidR="00F75D5E" w14:paraId="429C8A4D" w14:textId="77777777" w:rsidTr="00A4256C">
        <w:tc>
          <w:tcPr>
            <w:tcW w:w="3078" w:type="dxa"/>
          </w:tcPr>
          <w:p w14:paraId="1E0DB377" w14:textId="0D83A04D" w:rsidR="00F75D5E" w:rsidRDefault="00F75D5E" w:rsidP="00F75D5E">
            <w:pPr>
              <w:rPr>
                <w:sz w:val="24"/>
                <w:szCs w:val="24"/>
              </w:rPr>
            </w:pPr>
            <w:r>
              <w:rPr>
                <w:sz w:val="24"/>
                <w:szCs w:val="24"/>
              </w:rPr>
              <w:t>Covid-19</w:t>
            </w:r>
          </w:p>
        </w:tc>
        <w:tc>
          <w:tcPr>
            <w:tcW w:w="7938" w:type="dxa"/>
          </w:tcPr>
          <w:p w14:paraId="41573E08" w14:textId="77777777" w:rsidR="00367FBE" w:rsidRDefault="00367FBE" w:rsidP="00DE2AAB">
            <w:pPr>
              <w:pStyle w:val="ListParagraph"/>
              <w:numPr>
                <w:ilvl w:val="0"/>
                <w:numId w:val="2"/>
              </w:numPr>
              <w:spacing w:before="100" w:beforeAutospacing="1" w:after="100" w:afterAutospacing="1"/>
              <w:rPr>
                <w:b/>
                <w:bCs/>
              </w:rPr>
            </w:pPr>
            <w:r w:rsidRPr="00367FBE">
              <w:rPr>
                <w:b/>
                <w:bCs/>
              </w:rPr>
              <w:t>Departments of Justice and Health and Human Services</w:t>
            </w:r>
          </w:p>
          <w:p w14:paraId="7A54DD75" w14:textId="3251B34E" w:rsidR="00367FBE" w:rsidRPr="00367FBE" w:rsidRDefault="00367FBE" w:rsidP="00367FBE">
            <w:pPr>
              <w:pStyle w:val="ListParagraph"/>
              <w:spacing w:before="100" w:beforeAutospacing="1" w:after="100" w:afterAutospacing="1"/>
              <w:ind w:left="360"/>
            </w:pPr>
            <w:r>
              <w:t>July 26, 2021</w:t>
            </w:r>
          </w:p>
          <w:p w14:paraId="6D1D32A4" w14:textId="03588D82" w:rsidR="00367FBE" w:rsidRDefault="00367FBE" w:rsidP="00367FBE">
            <w:pPr>
              <w:pStyle w:val="ListParagraph"/>
              <w:spacing w:before="100" w:beforeAutospacing="1" w:after="100" w:afterAutospacing="1"/>
              <w:ind w:left="360"/>
              <w:rPr>
                <w:i/>
                <w:iCs/>
              </w:rPr>
            </w:pPr>
            <w:r w:rsidRPr="00367FBE">
              <w:rPr>
                <w:i/>
                <w:iCs/>
              </w:rPr>
              <w:t>Guidance on When “Long COVID” May Be a Disability Under the ADA, Section 504, and Section 1557</w:t>
            </w:r>
          </w:p>
          <w:p w14:paraId="7739635A" w14:textId="33D0DEF2" w:rsidR="00367FBE" w:rsidRPr="00367FBE" w:rsidRDefault="00367FBE" w:rsidP="00367FBE">
            <w:pPr>
              <w:pStyle w:val="ListParagraph"/>
              <w:spacing w:before="100" w:beforeAutospacing="1" w:after="100" w:afterAutospacing="1"/>
              <w:ind w:left="360"/>
            </w:pPr>
            <w:hyperlink r:id="rId76" w:history="1">
              <w:r w:rsidRPr="004F1CAB">
                <w:rPr>
                  <w:rStyle w:val="Hyperlink"/>
                </w:rPr>
                <w:t>https://tinyurl.com/JointGuidanceCovidDisability</w:t>
              </w:r>
            </w:hyperlink>
            <w:r>
              <w:t xml:space="preserve"> </w:t>
            </w:r>
          </w:p>
          <w:p w14:paraId="08B99822" w14:textId="4788FB4A" w:rsidR="005E615D" w:rsidRDefault="005E615D" w:rsidP="00DE2AAB">
            <w:pPr>
              <w:pStyle w:val="ListParagraph"/>
              <w:numPr>
                <w:ilvl w:val="0"/>
                <w:numId w:val="2"/>
              </w:numPr>
              <w:spacing w:before="100" w:beforeAutospacing="1" w:after="100" w:afterAutospacing="1"/>
              <w:rPr>
                <w:b/>
                <w:bCs/>
              </w:rPr>
            </w:pPr>
            <w:r>
              <w:rPr>
                <w:b/>
                <w:bCs/>
              </w:rPr>
              <w:t>STAT</w:t>
            </w:r>
          </w:p>
          <w:p w14:paraId="71C0BE64" w14:textId="59A10303" w:rsidR="005E615D" w:rsidRDefault="005E615D" w:rsidP="005E615D">
            <w:pPr>
              <w:pStyle w:val="ListParagraph"/>
              <w:spacing w:before="100" w:beforeAutospacing="1" w:after="100" w:afterAutospacing="1"/>
              <w:ind w:left="360"/>
            </w:pPr>
            <w:r>
              <w:t>July 26, 2021</w:t>
            </w:r>
          </w:p>
          <w:p w14:paraId="10FD6E92" w14:textId="1373B2C4" w:rsidR="005E615D" w:rsidRDefault="005E615D" w:rsidP="005E615D">
            <w:pPr>
              <w:pStyle w:val="ListParagraph"/>
              <w:spacing w:before="100" w:beforeAutospacing="1" w:after="100" w:afterAutospacing="1"/>
              <w:ind w:left="360"/>
              <w:rPr>
                <w:i/>
                <w:iCs/>
              </w:rPr>
            </w:pPr>
            <w:r w:rsidRPr="005E615D">
              <w:rPr>
                <w:i/>
                <w:iCs/>
              </w:rPr>
              <w:t>A new way to visualize the surge in Covid-19 cases in the U.S.</w:t>
            </w:r>
          </w:p>
          <w:p w14:paraId="589DD33C" w14:textId="260D6864" w:rsidR="005E615D" w:rsidRPr="005E615D" w:rsidRDefault="005E615D" w:rsidP="005E615D">
            <w:pPr>
              <w:pStyle w:val="ListParagraph"/>
              <w:spacing w:before="100" w:beforeAutospacing="1" w:after="100" w:afterAutospacing="1"/>
              <w:ind w:left="360"/>
            </w:pPr>
            <w:hyperlink r:id="rId77" w:history="1">
              <w:r w:rsidRPr="004F1CAB">
                <w:rPr>
                  <w:rStyle w:val="Hyperlink"/>
                </w:rPr>
                <w:t>https://tinyurl.com/NewWAyVisualizeSurge</w:t>
              </w:r>
            </w:hyperlink>
            <w:r>
              <w:t xml:space="preserve"> </w:t>
            </w:r>
          </w:p>
          <w:p w14:paraId="3E57FE2A" w14:textId="238A3901" w:rsidR="00743DAA" w:rsidRDefault="00743DAA" w:rsidP="00DE2AAB">
            <w:pPr>
              <w:pStyle w:val="ListParagraph"/>
              <w:numPr>
                <w:ilvl w:val="0"/>
                <w:numId w:val="2"/>
              </w:numPr>
              <w:spacing w:before="100" w:beforeAutospacing="1" w:after="100" w:afterAutospacing="1"/>
              <w:rPr>
                <w:b/>
                <w:bCs/>
              </w:rPr>
            </w:pPr>
            <w:r>
              <w:rPr>
                <w:b/>
                <w:bCs/>
              </w:rPr>
              <w:t>*New York Times</w:t>
            </w:r>
          </w:p>
          <w:p w14:paraId="00D148A4" w14:textId="105A60F1" w:rsidR="00743DAA" w:rsidRDefault="00743DAA" w:rsidP="00743DAA">
            <w:pPr>
              <w:pStyle w:val="ListParagraph"/>
              <w:spacing w:before="100" w:beforeAutospacing="1" w:after="100" w:afterAutospacing="1"/>
              <w:ind w:left="360"/>
            </w:pPr>
            <w:r>
              <w:t>July 26, 2021</w:t>
            </w:r>
          </w:p>
          <w:p w14:paraId="28CD00CA" w14:textId="77777777" w:rsidR="00743DAA" w:rsidRPr="00743DAA" w:rsidRDefault="00743DAA" w:rsidP="00743DAA">
            <w:pPr>
              <w:pStyle w:val="ListParagraph"/>
              <w:spacing w:before="100" w:beforeAutospacing="1" w:after="100" w:afterAutospacing="1"/>
              <w:ind w:left="360"/>
              <w:rPr>
                <w:i/>
                <w:iCs/>
              </w:rPr>
            </w:pPr>
            <w:r w:rsidRPr="00743DAA">
              <w:rPr>
                <w:i/>
                <w:iCs/>
              </w:rPr>
              <w:t>California will require all state employees and health care workers to be vaccinated or face regular testing, the governor said.</w:t>
            </w:r>
          </w:p>
          <w:p w14:paraId="7645B871" w14:textId="40C5B5C4" w:rsidR="00743DAA" w:rsidRDefault="00743DAA" w:rsidP="00743DAA">
            <w:pPr>
              <w:pStyle w:val="ListParagraph"/>
              <w:spacing w:before="100" w:beforeAutospacing="1" w:after="100" w:afterAutospacing="1"/>
              <w:ind w:left="360"/>
            </w:pPr>
            <w:r w:rsidRPr="00743DAA">
              <w:t>The new requirement will apply to roughly 246,000 public employees beginning on Aug. 9 and be implemented by Aug. 23, Gov. Gavin Newsom said.</w:t>
            </w:r>
          </w:p>
          <w:p w14:paraId="7BDAF7DE" w14:textId="07D1212D" w:rsidR="00743DAA" w:rsidRPr="00743DAA" w:rsidRDefault="00743DAA" w:rsidP="00743DAA">
            <w:pPr>
              <w:pStyle w:val="ListParagraph"/>
              <w:spacing w:before="100" w:beforeAutospacing="1" w:after="100" w:afterAutospacing="1"/>
              <w:ind w:left="360"/>
            </w:pPr>
            <w:hyperlink r:id="rId78" w:history="1">
              <w:r w:rsidRPr="004F1CAB">
                <w:rPr>
                  <w:rStyle w:val="Hyperlink"/>
                </w:rPr>
                <w:t>https://tinyurl.com/CARequireVaccinations</w:t>
              </w:r>
            </w:hyperlink>
            <w:r>
              <w:t xml:space="preserve"> </w:t>
            </w:r>
          </w:p>
          <w:p w14:paraId="550A0D75" w14:textId="48B0B68C" w:rsidR="00743DAA" w:rsidRDefault="00743DAA" w:rsidP="00DE2AAB">
            <w:pPr>
              <w:pStyle w:val="ListParagraph"/>
              <w:numPr>
                <w:ilvl w:val="0"/>
                <w:numId w:val="2"/>
              </w:numPr>
              <w:spacing w:before="100" w:beforeAutospacing="1" w:after="100" w:afterAutospacing="1"/>
              <w:rPr>
                <w:b/>
                <w:bCs/>
              </w:rPr>
            </w:pPr>
            <w:r>
              <w:rPr>
                <w:b/>
                <w:bCs/>
              </w:rPr>
              <w:t>Washington Post</w:t>
            </w:r>
          </w:p>
          <w:p w14:paraId="7DB31ABD" w14:textId="77777777" w:rsidR="00743DAA" w:rsidRDefault="00743DAA" w:rsidP="00743DAA">
            <w:pPr>
              <w:pStyle w:val="ListParagraph"/>
              <w:spacing w:before="100" w:beforeAutospacing="1" w:after="100" w:afterAutospacing="1"/>
              <w:ind w:left="360"/>
            </w:pPr>
            <w:r>
              <w:t>July 26, 2021</w:t>
            </w:r>
          </w:p>
          <w:p w14:paraId="5B15D1AD" w14:textId="10D90C34" w:rsidR="00743DAA" w:rsidRDefault="00743DAA" w:rsidP="00743DAA">
            <w:pPr>
              <w:pStyle w:val="ListParagraph"/>
              <w:spacing w:before="100" w:beforeAutospacing="1" w:after="100" w:afterAutospacing="1"/>
              <w:ind w:left="360"/>
              <w:rPr>
                <w:i/>
                <w:iCs/>
              </w:rPr>
            </w:pPr>
            <w:r w:rsidRPr="00743DAA">
              <w:rPr>
                <w:i/>
                <w:iCs/>
              </w:rPr>
              <w:t>Veterans Affairs mandates covid-19 vaccines for most health care workers, making it the first federal agency to do so</w:t>
            </w:r>
          </w:p>
          <w:p w14:paraId="7F689DAC" w14:textId="73425EDC" w:rsidR="00743DAA" w:rsidRDefault="00AD557A" w:rsidP="00AD557A">
            <w:pPr>
              <w:pStyle w:val="ListParagraph"/>
              <w:spacing w:before="100" w:beforeAutospacing="1" w:after="100" w:afterAutospacing="1"/>
              <w:ind w:left="360"/>
            </w:pPr>
            <w:hyperlink r:id="rId79" w:history="1">
              <w:r w:rsidRPr="00241BA9">
                <w:rPr>
                  <w:rStyle w:val="Hyperlink"/>
                </w:rPr>
                <w:t>https://tinyurl.com/CallMan</w:t>
              </w:r>
              <w:r w:rsidRPr="00241BA9">
                <w:rPr>
                  <w:rStyle w:val="Hyperlink"/>
                </w:rPr>
                <w:t>d</w:t>
              </w:r>
              <w:r w:rsidRPr="00241BA9">
                <w:rPr>
                  <w:rStyle w:val="Hyperlink"/>
                </w:rPr>
                <w:t>atoryVaccinations</w:t>
              </w:r>
            </w:hyperlink>
            <w:r>
              <w:t xml:space="preserve"> </w:t>
            </w:r>
          </w:p>
          <w:p w14:paraId="6CA81CF4" w14:textId="5DCAFA0A" w:rsidR="00743DAA" w:rsidRDefault="00743DAA" w:rsidP="00DE2AAB">
            <w:pPr>
              <w:pStyle w:val="ListParagraph"/>
              <w:numPr>
                <w:ilvl w:val="0"/>
                <w:numId w:val="2"/>
              </w:numPr>
              <w:spacing w:before="100" w:beforeAutospacing="1" w:after="100" w:afterAutospacing="1"/>
              <w:rPr>
                <w:b/>
                <w:bCs/>
              </w:rPr>
            </w:pPr>
            <w:r>
              <w:rPr>
                <w:b/>
                <w:bCs/>
              </w:rPr>
              <w:t>*New York Times</w:t>
            </w:r>
          </w:p>
          <w:p w14:paraId="4019F343" w14:textId="45804ED7" w:rsidR="00743DAA" w:rsidRDefault="00743DAA" w:rsidP="00743DAA">
            <w:pPr>
              <w:pStyle w:val="ListParagraph"/>
              <w:spacing w:before="100" w:beforeAutospacing="1" w:after="100" w:afterAutospacing="1"/>
              <w:ind w:left="360"/>
            </w:pPr>
            <w:r>
              <w:t>July 26, 2021</w:t>
            </w:r>
          </w:p>
          <w:p w14:paraId="16A0C571" w14:textId="132FC2E7" w:rsidR="00743DAA" w:rsidRDefault="00743DAA" w:rsidP="00743DAA">
            <w:pPr>
              <w:pStyle w:val="ListParagraph"/>
              <w:spacing w:before="100" w:beforeAutospacing="1" w:after="100" w:afterAutospacing="1"/>
              <w:ind w:left="360"/>
              <w:rPr>
                <w:i/>
                <w:iCs/>
              </w:rPr>
            </w:pPr>
            <w:r>
              <w:rPr>
                <w:i/>
                <w:iCs/>
              </w:rPr>
              <w:t>T</w:t>
            </w:r>
            <w:r w:rsidRPr="00743DAA">
              <w:rPr>
                <w:i/>
                <w:iCs/>
              </w:rPr>
              <w:t>he Department of Veterans Affairs will require health care workers to be vaccinated, the first federal agency to do so for its employees.</w:t>
            </w:r>
          </w:p>
          <w:p w14:paraId="419AB8E4" w14:textId="77777777" w:rsidR="00743DAA" w:rsidRDefault="00743DAA" w:rsidP="00743DAA">
            <w:pPr>
              <w:pStyle w:val="ListParagraph"/>
              <w:spacing w:before="100" w:beforeAutospacing="1" w:after="100" w:afterAutospacing="1"/>
              <w:ind w:left="360"/>
            </w:pPr>
            <w:r>
              <w:t>The mandate will apply to roughly 115,000 workers who are “the most patient-facing,” Denis McDonough, the secretary of veterans affairs, said.</w:t>
            </w:r>
          </w:p>
          <w:p w14:paraId="2A54DF40" w14:textId="167DDD4A" w:rsidR="00743DAA" w:rsidRDefault="00743DAA" w:rsidP="00743DAA">
            <w:pPr>
              <w:pStyle w:val="ListParagraph"/>
              <w:spacing w:before="100" w:beforeAutospacing="1" w:after="100" w:afterAutospacing="1"/>
              <w:ind w:left="360"/>
            </w:pPr>
            <w:r>
              <w:t>Beginning Wednesday, those health care workers will have eight weeks to get fully vaccinated or face penalties including possible removal, he said.</w:t>
            </w:r>
          </w:p>
          <w:p w14:paraId="759F2E54" w14:textId="4521CB49" w:rsidR="00743DAA" w:rsidRPr="00743DAA" w:rsidRDefault="00743DAA" w:rsidP="00743DAA">
            <w:pPr>
              <w:pStyle w:val="ListParagraph"/>
              <w:spacing w:before="100" w:beforeAutospacing="1" w:after="100" w:afterAutospacing="1"/>
              <w:ind w:left="360"/>
            </w:pPr>
            <w:hyperlink r:id="rId80" w:history="1">
              <w:r w:rsidRPr="004F1CAB">
                <w:rPr>
                  <w:rStyle w:val="Hyperlink"/>
                </w:rPr>
                <w:t>https://tinyurl.com/VeteransAffairsRequires</w:t>
              </w:r>
            </w:hyperlink>
            <w:r>
              <w:t xml:space="preserve"> </w:t>
            </w:r>
          </w:p>
          <w:p w14:paraId="3F64D9A7" w14:textId="7A93491C"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Washington Post</w:t>
            </w:r>
          </w:p>
          <w:p w14:paraId="4B03024E" w14:textId="3AB19BCA" w:rsidR="00F75D5E" w:rsidRDefault="00F75D5E" w:rsidP="00F75D5E">
            <w:pPr>
              <w:pStyle w:val="ListParagraph"/>
              <w:spacing w:before="100" w:beforeAutospacing="1" w:after="100" w:afterAutospacing="1"/>
              <w:ind w:left="360"/>
              <w:rPr>
                <w:color w:val="000000" w:themeColor="text1"/>
              </w:rPr>
            </w:pPr>
            <w:r>
              <w:rPr>
                <w:color w:val="000000" w:themeColor="text1"/>
              </w:rPr>
              <w:t>July 26, 2021</w:t>
            </w:r>
          </w:p>
          <w:p w14:paraId="7EFCE7C8" w14:textId="1FB8FE94" w:rsidR="00F75D5E" w:rsidRPr="00E378B2" w:rsidRDefault="00F75D5E" w:rsidP="00F75D5E">
            <w:pPr>
              <w:pStyle w:val="ListParagraph"/>
              <w:spacing w:before="100" w:beforeAutospacing="1" w:after="100" w:afterAutospacing="1"/>
              <w:ind w:left="360"/>
              <w:rPr>
                <w:i/>
                <w:iCs/>
                <w:color w:val="000000" w:themeColor="text1"/>
              </w:rPr>
            </w:pPr>
            <w:r w:rsidRPr="00E378B2">
              <w:rPr>
                <w:i/>
                <w:iCs/>
                <w:color w:val="000000" w:themeColor="text1"/>
              </w:rPr>
              <w:t>Doctors, nurses, and other health groups call for mandatory coronavirus vaccinations for health workers</w:t>
            </w:r>
          </w:p>
          <w:p w14:paraId="4AB27377" w14:textId="0CDC680F" w:rsidR="00F75D5E" w:rsidRDefault="00F75D5E" w:rsidP="00F75D5E">
            <w:pPr>
              <w:pStyle w:val="ListParagraph"/>
              <w:spacing w:before="100" w:beforeAutospacing="1" w:after="100" w:afterAutospacing="1"/>
              <w:ind w:left="360"/>
              <w:rPr>
                <w:color w:val="000000" w:themeColor="text1"/>
              </w:rPr>
            </w:pPr>
            <w:r w:rsidRPr="00E378B2">
              <w:rPr>
                <w:color w:val="000000" w:themeColor="text1"/>
              </w:rPr>
              <w:t>The health and safety of the nation 'depends on it,’ says statement signed by 57 groups.</w:t>
            </w:r>
          </w:p>
          <w:p w14:paraId="7E90CC74" w14:textId="13721B5A" w:rsidR="00F75D5E" w:rsidRPr="00E378B2" w:rsidRDefault="00F75D5E" w:rsidP="00F75D5E">
            <w:pPr>
              <w:pStyle w:val="ListParagraph"/>
              <w:spacing w:before="100" w:beforeAutospacing="1" w:after="100" w:afterAutospacing="1"/>
              <w:ind w:left="360"/>
              <w:rPr>
                <w:color w:val="000000" w:themeColor="text1"/>
              </w:rPr>
            </w:pPr>
            <w:hyperlink r:id="rId81" w:history="1">
              <w:r w:rsidRPr="004F1CAB">
                <w:rPr>
                  <w:rStyle w:val="Hyperlink"/>
                </w:rPr>
                <w:t>https://tinyurl.com/CallMandatoryVaccinations</w:t>
              </w:r>
            </w:hyperlink>
            <w:r>
              <w:rPr>
                <w:color w:val="000000" w:themeColor="text1"/>
              </w:rPr>
              <w:t xml:space="preserve"> </w:t>
            </w:r>
          </w:p>
          <w:p w14:paraId="11571C46" w14:textId="77777777" w:rsidR="004C3269" w:rsidRDefault="004C3269" w:rsidP="00DE2AAB">
            <w:pPr>
              <w:pStyle w:val="ListParagraph"/>
              <w:numPr>
                <w:ilvl w:val="0"/>
                <w:numId w:val="2"/>
              </w:numPr>
              <w:spacing w:after="160" w:line="259" w:lineRule="auto"/>
              <w:rPr>
                <w:b/>
                <w:bCs/>
                <w:color w:val="000000" w:themeColor="text1"/>
              </w:rPr>
            </w:pPr>
            <w:r>
              <w:rPr>
                <w:b/>
                <w:bCs/>
                <w:color w:val="000000" w:themeColor="text1"/>
              </w:rPr>
              <w:t>ProPublica</w:t>
            </w:r>
          </w:p>
          <w:p w14:paraId="55E45A0F" w14:textId="77777777" w:rsidR="004C3269" w:rsidRDefault="004C3269" w:rsidP="004C3269">
            <w:pPr>
              <w:pStyle w:val="ListParagraph"/>
              <w:ind w:left="360"/>
              <w:rPr>
                <w:color w:val="000000" w:themeColor="text1"/>
              </w:rPr>
            </w:pPr>
            <w:r>
              <w:rPr>
                <w:color w:val="000000" w:themeColor="text1"/>
              </w:rPr>
              <w:t>July 23, 2021</w:t>
            </w:r>
          </w:p>
          <w:p w14:paraId="345FC6DE" w14:textId="7FE006F3" w:rsidR="004C3269" w:rsidRPr="004C3269" w:rsidRDefault="004C3269" w:rsidP="004C3269">
            <w:pPr>
              <w:pStyle w:val="ListParagraph"/>
              <w:ind w:left="360"/>
              <w:rPr>
                <w:i/>
                <w:iCs/>
                <w:color w:val="000000" w:themeColor="text1"/>
              </w:rPr>
            </w:pPr>
            <w:r w:rsidRPr="004C3269">
              <w:rPr>
                <w:i/>
                <w:iCs/>
                <w:color w:val="000000" w:themeColor="text1"/>
              </w:rPr>
              <w:t xml:space="preserve">“Don’t You Work </w:t>
            </w:r>
            <w:r w:rsidR="00FD5B43" w:rsidRPr="004C3269">
              <w:rPr>
                <w:i/>
                <w:iCs/>
                <w:color w:val="000000" w:themeColor="text1"/>
              </w:rPr>
              <w:t>with</w:t>
            </w:r>
            <w:r w:rsidRPr="004C3269">
              <w:rPr>
                <w:i/>
                <w:iCs/>
                <w:color w:val="000000" w:themeColor="text1"/>
              </w:rPr>
              <w:t xml:space="preserve"> Old People?”: Many Elder-Care Workers Still Refuse to Get COVID-19 Vaccine</w:t>
            </w:r>
          </w:p>
          <w:p w14:paraId="595D0F2F" w14:textId="77777777" w:rsidR="004C3269" w:rsidRDefault="004C3269" w:rsidP="004C3269">
            <w:pPr>
              <w:pStyle w:val="ListParagraph"/>
              <w:ind w:left="360"/>
              <w:rPr>
                <w:color w:val="000000" w:themeColor="text1"/>
              </w:rPr>
            </w:pPr>
            <w:r w:rsidRPr="004C3269">
              <w:rPr>
                <w:color w:val="000000" w:themeColor="text1"/>
              </w:rPr>
              <w:t>Amid a “pandemic of the unvaccinated,” more than 40% of the nation’s nursing home and long-term health care workers have yet to receive vaccinations</w:t>
            </w:r>
            <w:r w:rsidRPr="004C3269">
              <w:rPr>
                <w:i/>
                <w:iCs/>
                <w:color w:val="000000" w:themeColor="text1"/>
              </w:rPr>
              <w:t>.</w:t>
            </w:r>
          </w:p>
          <w:p w14:paraId="1DBA5B8E" w14:textId="7ABF46A8" w:rsidR="004C3269" w:rsidRPr="004C3269" w:rsidRDefault="004C3269" w:rsidP="004C3269">
            <w:pPr>
              <w:pStyle w:val="ListParagraph"/>
              <w:ind w:left="360"/>
              <w:rPr>
                <w:color w:val="000000" w:themeColor="text1"/>
              </w:rPr>
            </w:pPr>
            <w:hyperlink r:id="rId82" w:history="1">
              <w:r w:rsidRPr="00241BA9">
                <w:rPr>
                  <w:rStyle w:val="Hyperlink"/>
                </w:rPr>
                <w:t>https://tinyurl.com/WorkersRe</w:t>
              </w:r>
              <w:r w:rsidRPr="00241BA9">
                <w:rPr>
                  <w:rStyle w:val="Hyperlink"/>
                </w:rPr>
                <w:t>f</w:t>
              </w:r>
              <w:r w:rsidRPr="00241BA9">
                <w:rPr>
                  <w:rStyle w:val="Hyperlink"/>
                </w:rPr>
                <w:t>useVaccinations</w:t>
              </w:r>
            </w:hyperlink>
            <w:r>
              <w:rPr>
                <w:color w:val="000000" w:themeColor="text1"/>
              </w:rPr>
              <w:t xml:space="preserve"> </w:t>
            </w:r>
          </w:p>
          <w:p w14:paraId="652C49AE" w14:textId="35A889C7" w:rsidR="00F75D5E" w:rsidRDefault="00F75D5E" w:rsidP="00DE2AAB">
            <w:pPr>
              <w:pStyle w:val="ListParagraph"/>
              <w:numPr>
                <w:ilvl w:val="0"/>
                <w:numId w:val="2"/>
              </w:numPr>
              <w:spacing w:before="100" w:beforeAutospacing="1" w:after="100" w:afterAutospacing="1"/>
              <w:rPr>
                <w:b/>
                <w:bCs/>
                <w:color w:val="000000" w:themeColor="text1"/>
              </w:rPr>
            </w:pPr>
            <w:r>
              <w:rPr>
                <w:b/>
                <w:bCs/>
                <w:color w:val="000000" w:themeColor="text1"/>
              </w:rPr>
              <w:t>Health Affairs</w:t>
            </w:r>
          </w:p>
          <w:p w14:paraId="35E11C0D" w14:textId="77777777" w:rsidR="00F75D5E" w:rsidRDefault="00F75D5E" w:rsidP="00F75D5E">
            <w:pPr>
              <w:pStyle w:val="ListParagraph"/>
              <w:spacing w:before="100" w:beforeAutospacing="1" w:after="100" w:afterAutospacing="1"/>
              <w:ind w:left="360"/>
              <w:rPr>
                <w:color w:val="000000" w:themeColor="text1"/>
              </w:rPr>
            </w:pPr>
            <w:r>
              <w:rPr>
                <w:color w:val="000000" w:themeColor="text1"/>
              </w:rPr>
              <w:t>July 21, 2021</w:t>
            </w:r>
          </w:p>
          <w:p w14:paraId="2979F406" w14:textId="4F9370C8" w:rsidR="00F75D5E" w:rsidRDefault="00F75D5E" w:rsidP="00F75D5E">
            <w:pPr>
              <w:pStyle w:val="ListParagraph"/>
              <w:spacing w:before="100" w:beforeAutospacing="1" w:after="100" w:afterAutospacing="1"/>
              <w:ind w:left="360"/>
              <w:rPr>
                <w:i/>
                <w:iCs/>
                <w:color w:val="000000" w:themeColor="text1"/>
              </w:rPr>
            </w:pPr>
            <w:r w:rsidRPr="006A1978">
              <w:rPr>
                <w:i/>
                <w:iCs/>
                <w:color w:val="000000" w:themeColor="text1"/>
              </w:rPr>
              <w:t>Estimated Mortality Increases During the COVID-19 Pandemic by Socioeconomic Status, Race, And Ethnicity</w:t>
            </w:r>
          </w:p>
          <w:p w14:paraId="329F0797" w14:textId="77777777" w:rsidR="00F75D5E" w:rsidRDefault="00F75D5E" w:rsidP="00F75D5E">
            <w:pPr>
              <w:pStyle w:val="ListParagraph"/>
              <w:spacing w:before="100" w:beforeAutospacing="1" w:after="100" w:afterAutospacing="1"/>
              <w:ind w:left="360"/>
              <w:rPr>
                <w:color w:val="000000" w:themeColor="text1"/>
              </w:rPr>
            </w:pPr>
            <w:r w:rsidRPr="006A1978">
              <w:rPr>
                <w:color w:val="000000" w:themeColor="text1"/>
              </w:rPr>
              <w:t>This article estimates changes in all-cause mortality due to the COVID-19 pandemic by socioeconomic characteristics and occupation for nonelderly adults in the US, using large-scale, national survey data linked to administrative mortality records. Mortality increases were largest for adults living in correctional facilities or in health care–related group quarters, those without health insurance coverage, those with family incomes below the federal poverty level, and those in occupations with limited work-from-home options. For almost all subgroups, mortality increases were higher among non-Hispanic Black respondents than among non-Hispanic White respondents. Hispanic respondents with health insurance, those not living in group quarters, those with work-from-home options, and those in essential industries also experienced larger increases in mortality during the COVID-19 crisis compared with non-Hispanic Whites in those categories. Occupations that experienced the largest mortality increases were related to installation, maintenance, and repair and production. This research highlights the relevance of individual economic, social, and demographic characteristics during the COVID-19 crisis.</w:t>
            </w:r>
          </w:p>
          <w:p w14:paraId="0EAA9ED8" w14:textId="51360FC7" w:rsidR="00F75D5E" w:rsidRPr="006A1978" w:rsidRDefault="00F75D5E" w:rsidP="00F75D5E">
            <w:pPr>
              <w:pStyle w:val="ListParagraph"/>
              <w:spacing w:before="100" w:beforeAutospacing="1" w:after="100" w:afterAutospacing="1"/>
              <w:ind w:left="360"/>
              <w:rPr>
                <w:color w:val="000000" w:themeColor="text1"/>
              </w:rPr>
            </w:pPr>
            <w:hyperlink r:id="rId83" w:history="1">
              <w:r w:rsidRPr="004F1CAB">
                <w:rPr>
                  <w:rStyle w:val="Hyperlink"/>
                </w:rPr>
                <w:t>https://tinyurl.com/Es</w:t>
              </w:r>
              <w:r w:rsidRPr="004F1CAB">
                <w:rPr>
                  <w:rStyle w:val="Hyperlink"/>
                </w:rPr>
                <w:t>t</w:t>
              </w:r>
              <w:r w:rsidRPr="004F1CAB">
                <w:rPr>
                  <w:rStyle w:val="Hyperlink"/>
                </w:rPr>
                <w:t>imatedMortalityIncreases</w:t>
              </w:r>
            </w:hyperlink>
            <w:r>
              <w:rPr>
                <w:color w:val="000000" w:themeColor="text1"/>
              </w:rPr>
              <w:t xml:space="preserve"> </w:t>
            </w:r>
          </w:p>
        </w:tc>
      </w:tr>
      <w:tr w:rsidR="00F75D5E" w14:paraId="18655DD5" w14:textId="77777777" w:rsidTr="00A4256C">
        <w:trPr>
          <w:trHeight w:val="350"/>
        </w:trPr>
        <w:tc>
          <w:tcPr>
            <w:tcW w:w="3078" w:type="dxa"/>
          </w:tcPr>
          <w:p w14:paraId="2E3E13B0" w14:textId="14BDACBC" w:rsidR="00F75D5E" w:rsidRPr="0024627F" w:rsidRDefault="00F75D5E" w:rsidP="00F75D5E">
            <w:pPr>
              <w:rPr>
                <w:sz w:val="24"/>
                <w:szCs w:val="24"/>
              </w:rPr>
            </w:pPr>
            <w:bookmarkStart w:id="2" w:name="_Hlk57621833"/>
            <w:r>
              <w:rPr>
                <w:sz w:val="24"/>
                <w:szCs w:val="24"/>
              </w:rPr>
              <w:t>Other</w:t>
            </w:r>
          </w:p>
        </w:tc>
        <w:tc>
          <w:tcPr>
            <w:tcW w:w="7938" w:type="dxa"/>
          </w:tcPr>
          <w:p w14:paraId="0757C5A3" w14:textId="77777777" w:rsidR="00F75D5E" w:rsidRDefault="00B97252" w:rsidP="00DE2AAB">
            <w:pPr>
              <w:pStyle w:val="ListParagraph"/>
              <w:numPr>
                <w:ilvl w:val="0"/>
                <w:numId w:val="2"/>
              </w:numPr>
              <w:spacing w:before="100" w:beforeAutospacing="1" w:after="100" w:afterAutospacing="1"/>
              <w:rPr>
                <w:b/>
                <w:bCs/>
              </w:rPr>
            </w:pPr>
            <w:r>
              <w:rPr>
                <w:b/>
                <w:bCs/>
              </w:rPr>
              <w:t>PEW Stateline</w:t>
            </w:r>
          </w:p>
          <w:p w14:paraId="2DD85450" w14:textId="77777777" w:rsidR="00B97252" w:rsidRDefault="00B97252" w:rsidP="00B97252">
            <w:pPr>
              <w:pStyle w:val="ListParagraph"/>
              <w:spacing w:before="100" w:beforeAutospacing="1" w:after="100" w:afterAutospacing="1"/>
              <w:ind w:left="360"/>
            </w:pPr>
            <w:r>
              <w:t>July 26, 2021</w:t>
            </w:r>
          </w:p>
          <w:p w14:paraId="6694A2A1" w14:textId="77777777" w:rsidR="00B97252" w:rsidRDefault="00B97252" w:rsidP="00B97252">
            <w:pPr>
              <w:pStyle w:val="ListParagraph"/>
              <w:spacing w:before="100" w:beforeAutospacing="1" w:after="100" w:afterAutospacing="1"/>
              <w:ind w:left="360"/>
              <w:rPr>
                <w:i/>
                <w:iCs/>
              </w:rPr>
            </w:pPr>
            <w:r w:rsidRPr="00B97252">
              <w:rPr>
                <w:i/>
                <w:iCs/>
              </w:rPr>
              <w:t>Awash in Cash, State Lawmakers Ask How Long the Boom Will Last</w:t>
            </w:r>
            <w:r>
              <w:rPr>
                <w:i/>
                <w:iCs/>
              </w:rPr>
              <w:t xml:space="preserve"> </w:t>
            </w:r>
          </w:p>
          <w:p w14:paraId="66B94179" w14:textId="77777777" w:rsidR="00B97252" w:rsidRDefault="00B97252" w:rsidP="00B97252">
            <w:pPr>
              <w:pStyle w:val="ListParagraph"/>
              <w:spacing w:before="100" w:beforeAutospacing="1" w:after="100" w:afterAutospacing="1"/>
              <w:ind w:left="360"/>
            </w:pPr>
            <w:r>
              <w:t>State tax collections came in so much higher than expected last fiscal year—and are expected to grow so much this year—that lawmakers were able this session to restore past cuts, save money for future emergencies and spend more on everything from housing to income tax reductions.</w:t>
            </w:r>
          </w:p>
          <w:p w14:paraId="7EE264F2" w14:textId="77777777" w:rsidR="00B97252" w:rsidRDefault="00B97252" w:rsidP="00B97252">
            <w:pPr>
              <w:pStyle w:val="ListParagraph"/>
              <w:spacing w:before="100" w:beforeAutospacing="1" w:after="100" w:afterAutospacing="1"/>
              <w:ind w:left="360"/>
            </w:pPr>
            <w:r>
              <w:t>The bonanza doesn’t stop there. States are receiving more than $195 billion in additional money from the American Rescue Plan, the COVID-19 aid package signed by President Joe Biden in March.</w:t>
            </w:r>
          </w:p>
          <w:p w14:paraId="5AC2147D" w14:textId="77777777" w:rsidR="00B97252" w:rsidRDefault="00B97252" w:rsidP="00B97252">
            <w:pPr>
              <w:pStyle w:val="ListParagraph"/>
              <w:spacing w:before="100" w:beforeAutospacing="1" w:after="100" w:afterAutospacing="1"/>
              <w:ind w:left="360"/>
            </w:pPr>
            <w:r>
              <w:t>Now, rather than fretting about a downturn, state budget writers are wondering how long the boom can last. Some lawmakers worry new spending and tax cuts this year went too far, with criticism falling along familiar partisan lines.</w:t>
            </w:r>
          </w:p>
          <w:p w14:paraId="1E8611CB" w14:textId="35D11333" w:rsidR="00B97252" w:rsidRPr="00B97252" w:rsidRDefault="00B97252" w:rsidP="00B97252">
            <w:pPr>
              <w:pStyle w:val="ListParagraph"/>
              <w:spacing w:before="100" w:beforeAutospacing="1" w:after="100" w:afterAutospacing="1"/>
              <w:ind w:left="360"/>
            </w:pPr>
            <w:hyperlink r:id="rId84" w:history="1">
              <w:r w:rsidRPr="00241BA9">
                <w:rPr>
                  <w:rStyle w:val="Hyperlink"/>
                </w:rPr>
                <w:t>https://tinyurl.c</w:t>
              </w:r>
              <w:r w:rsidRPr="00241BA9">
                <w:rPr>
                  <w:rStyle w:val="Hyperlink"/>
                </w:rPr>
                <w:t>o</w:t>
              </w:r>
              <w:r w:rsidRPr="00241BA9">
                <w:rPr>
                  <w:rStyle w:val="Hyperlink"/>
                </w:rPr>
                <w:t>m/AwashInCash</w:t>
              </w:r>
            </w:hyperlink>
            <w:r>
              <w:t xml:space="preserve"> </w:t>
            </w:r>
          </w:p>
        </w:tc>
      </w:tr>
      <w:tr w:rsidR="00F75D5E" w14:paraId="45FF60B8" w14:textId="77777777" w:rsidTr="00A4256C">
        <w:tc>
          <w:tcPr>
            <w:tcW w:w="3078" w:type="dxa"/>
          </w:tcPr>
          <w:p w14:paraId="0C14E656" w14:textId="77777777" w:rsidR="00F75D5E" w:rsidRDefault="00F75D5E" w:rsidP="00F75D5E">
            <w:pPr>
              <w:rPr>
                <w:sz w:val="24"/>
                <w:szCs w:val="24"/>
              </w:rPr>
            </w:pPr>
            <w:bookmarkStart w:id="3" w:name="_Hlk72661202"/>
            <w:bookmarkEnd w:id="2"/>
          </w:p>
        </w:tc>
        <w:tc>
          <w:tcPr>
            <w:tcW w:w="7938" w:type="dxa"/>
          </w:tcPr>
          <w:p w14:paraId="18D53282" w14:textId="28C3D1FE" w:rsidR="00F75D5E" w:rsidRPr="0091306F" w:rsidRDefault="00F75D5E" w:rsidP="00F75D5E">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3"/>
      <w:tr w:rsidR="00F75D5E" w14:paraId="5B6A522C" w14:textId="77777777" w:rsidTr="00A4256C">
        <w:trPr>
          <w:trHeight w:val="656"/>
        </w:trPr>
        <w:tc>
          <w:tcPr>
            <w:tcW w:w="3078" w:type="dxa"/>
          </w:tcPr>
          <w:p w14:paraId="6EC7FF48" w14:textId="465E03C4" w:rsidR="00F75D5E" w:rsidRPr="00CB2B86" w:rsidRDefault="00F75D5E" w:rsidP="00F75D5E">
            <w:pPr>
              <w:rPr>
                <w:sz w:val="24"/>
                <w:szCs w:val="24"/>
              </w:rPr>
            </w:pPr>
            <w:r w:rsidRPr="00CB2B86">
              <w:rPr>
                <w:sz w:val="24"/>
                <w:szCs w:val="24"/>
              </w:rPr>
              <w:t>Websites of Dignity Alliance Massachusetts Members</w:t>
            </w:r>
          </w:p>
        </w:tc>
        <w:tc>
          <w:tcPr>
            <w:tcW w:w="7938" w:type="dxa"/>
          </w:tcPr>
          <w:p w14:paraId="09995BFB" w14:textId="57EAE252" w:rsidR="00F75D5E" w:rsidRPr="00120016" w:rsidRDefault="00F75D5E" w:rsidP="00F75D5E">
            <w:pPr>
              <w:spacing w:before="100" w:beforeAutospacing="1" w:after="100" w:afterAutospacing="1"/>
              <w:rPr>
                <w:color w:val="000000" w:themeColor="text1"/>
              </w:rPr>
            </w:pPr>
            <w:r>
              <w:rPr>
                <w:color w:val="000000" w:themeColor="text1"/>
              </w:rPr>
              <w:t xml:space="preserve">See:  </w:t>
            </w:r>
            <w:hyperlink r:id="rId85" w:history="1">
              <w:r w:rsidRPr="009524D7">
                <w:rPr>
                  <w:rStyle w:val="Hyperlink"/>
                </w:rPr>
                <w:t>https://dignityalliancema.org/about/organizations/</w:t>
              </w:r>
            </w:hyperlink>
            <w:r>
              <w:rPr>
                <w:color w:val="000000" w:themeColor="text1"/>
              </w:rPr>
              <w:t xml:space="preserve"> </w:t>
            </w:r>
          </w:p>
        </w:tc>
      </w:tr>
      <w:tr w:rsidR="00F75D5E" w14:paraId="26CDBA3D" w14:textId="77777777" w:rsidTr="00A4256C">
        <w:tc>
          <w:tcPr>
            <w:tcW w:w="3078" w:type="dxa"/>
          </w:tcPr>
          <w:p w14:paraId="4D2D9FF6" w14:textId="3DA7AB19" w:rsidR="00F75D5E" w:rsidRDefault="00F75D5E" w:rsidP="00F75D5E">
            <w:pPr>
              <w:rPr>
                <w:sz w:val="24"/>
                <w:szCs w:val="24"/>
              </w:rPr>
            </w:pPr>
            <w:r>
              <w:rPr>
                <w:sz w:val="24"/>
                <w:szCs w:val="24"/>
              </w:rPr>
              <w:t>Newly recommended websites</w:t>
            </w:r>
          </w:p>
          <w:p w14:paraId="7A19C555" w14:textId="26B6C844" w:rsidR="00F75D5E" w:rsidRPr="00CB2B86" w:rsidRDefault="00F75D5E" w:rsidP="00F75D5E">
            <w:pPr>
              <w:rPr>
                <w:sz w:val="24"/>
                <w:szCs w:val="24"/>
              </w:rPr>
            </w:pPr>
          </w:p>
        </w:tc>
        <w:tc>
          <w:tcPr>
            <w:tcW w:w="7938" w:type="dxa"/>
          </w:tcPr>
          <w:p w14:paraId="7D4E8530" w14:textId="77777777" w:rsidR="00F75D5E" w:rsidRDefault="00F75D5E" w:rsidP="00F75D5E">
            <w:pPr>
              <w:spacing w:before="100" w:beforeAutospacing="1" w:after="100" w:afterAutospacing="1"/>
              <w:contextualSpacing/>
              <w:rPr>
                <w:b/>
                <w:bCs/>
                <w:color w:val="000000" w:themeColor="text1"/>
              </w:rPr>
            </w:pPr>
            <w:r w:rsidRPr="00662F25">
              <w:rPr>
                <w:b/>
                <w:bCs/>
                <w:color w:val="000000" w:themeColor="text1"/>
              </w:rPr>
              <w:t>Judge David L. Bazelon Center for Mental Health Law</w:t>
            </w:r>
          </w:p>
          <w:p w14:paraId="28A13A4C" w14:textId="77777777" w:rsidR="00F75D5E" w:rsidRDefault="00F75D5E" w:rsidP="00F75D5E">
            <w:pPr>
              <w:spacing w:before="100" w:beforeAutospacing="1" w:after="100" w:afterAutospacing="1"/>
              <w:contextualSpacing/>
              <w:rPr>
                <w:color w:val="000000" w:themeColor="text1"/>
              </w:rPr>
            </w:pPr>
            <w:hyperlink r:id="rId86" w:history="1">
              <w:r w:rsidRPr="004F1CAB">
                <w:rPr>
                  <w:rStyle w:val="Hyperlink"/>
                </w:rPr>
                <w:t>http://www.bazelon.org/</w:t>
              </w:r>
            </w:hyperlink>
            <w:r>
              <w:rPr>
                <w:color w:val="000000" w:themeColor="text1"/>
              </w:rPr>
              <w:t xml:space="preserve"> </w:t>
            </w:r>
          </w:p>
          <w:p w14:paraId="49B4592C" w14:textId="21912B96" w:rsidR="00F75D5E" w:rsidRDefault="00F75D5E" w:rsidP="00F75D5E">
            <w:pPr>
              <w:spacing w:before="100" w:beforeAutospacing="1" w:after="100" w:afterAutospacing="1"/>
              <w:ind w:left="720"/>
              <w:contextualSpacing/>
              <w:rPr>
                <w:color w:val="000000" w:themeColor="text1"/>
              </w:rPr>
            </w:pPr>
            <w:r w:rsidRPr="00662F25">
              <w:rPr>
                <w:color w:val="000000" w:themeColor="text1"/>
              </w:rPr>
              <w:t>The mission of the Judge David L. Bazelon Center for Mental Health Law is to protect and advance the civil rights of adults and children with mental illness or developmental disabilities.  We envision a society where Americans with mental disabilities live with autonomy, dignity, and opportunity in welcoming communities, supported by law, policy, and practices that help them reach their full potential.</w:t>
            </w:r>
          </w:p>
        </w:tc>
      </w:tr>
      <w:tr w:rsidR="00F75D5E" w:rsidRPr="00FD298F" w14:paraId="5ED77219" w14:textId="77777777" w:rsidTr="00A4256C">
        <w:tc>
          <w:tcPr>
            <w:tcW w:w="3078" w:type="dxa"/>
          </w:tcPr>
          <w:p w14:paraId="031DA4CF" w14:textId="77777777" w:rsidR="00F75D5E" w:rsidRPr="00FD298F" w:rsidRDefault="00F75D5E" w:rsidP="00F75D5E">
            <w:pPr>
              <w:rPr>
                <w:sz w:val="24"/>
                <w:szCs w:val="24"/>
              </w:rPr>
            </w:pPr>
            <w:r w:rsidRPr="00FD298F">
              <w:rPr>
                <w:sz w:val="24"/>
                <w:szCs w:val="24"/>
              </w:rPr>
              <w:t>Recommended websites</w:t>
            </w:r>
          </w:p>
          <w:p w14:paraId="0E5B06B7" w14:textId="19AE5C8A" w:rsidR="00F75D5E" w:rsidRPr="00FD298F" w:rsidRDefault="00F75D5E" w:rsidP="00F75D5E">
            <w:pPr>
              <w:rPr>
                <w:sz w:val="24"/>
                <w:szCs w:val="24"/>
              </w:rPr>
            </w:pPr>
          </w:p>
        </w:tc>
        <w:tc>
          <w:tcPr>
            <w:tcW w:w="7938" w:type="dxa"/>
          </w:tcPr>
          <w:p w14:paraId="551D4470" w14:textId="5582F1D1" w:rsidR="00F75D5E" w:rsidRPr="00CB2B86" w:rsidRDefault="00F75D5E" w:rsidP="00F75D5E">
            <w:pPr>
              <w:spacing w:before="100" w:beforeAutospacing="1" w:after="100" w:afterAutospacing="1"/>
            </w:pPr>
            <w:r>
              <w:t xml:space="preserve">The listing of recommended websites is migrating to the Dignity Alliance Massachusetts website.  The web location will be noted here once the migration is complete.  In the meantime, please see earlier issues of </w:t>
            </w:r>
            <w:r w:rsidRPr="00CB2B86">
              <w:rPr>
                <w:i/>
                <w:iCs/>
              </w:rPr>
              <w:t>The Tuesday Digest</w:t>
            </w:r>
            <w:r>
              <w:rPr>
                <w:i/>
                <w:iCs/>
              </w:rPr>
              <w:t xml:space="preserve"> </w:t>
            </w:r>
            <w:r>
              <w:t xml:space="preserve">o view the listing at </w:t>
            </w:r>
            <w:hyperlink r:id="rId87" w:history="1">
              <w:r w:rsidRPr="009524D7">
                <w:rPr>
                  <w:rStyle w:val="Hyperlink"/>
                </w:rPr>
                <w:t>https://dignityalliancema.org/the-tuesday-digest/</w:t>
              </w:r>
            </w:hyperlink>
            <w:r>
              <w:t xml:space="preserve">. </w:t>
            </w:r>
          </w:p>
        </w:tc>
      </w:tr>
      <w:tr w:rsidR="00F75D5E" w:rsidRPr="00FD298F" w14:paraId="283B451A" w14:textId="77777777" w:rsidTr="00A4256C">
        <w:tc>
          <w:tcPr>
            <w:tcW w:w="3078" w:type="dxa"/>
          </w:tcPr>
          <w:p w14:paraId="1C543F3E" w14:textId="4E5501D4" w:rsidR="00F75D5E" w:rsidRPr="00FD298F" w:rsidRDefault="00F75D5E" w:rsidP="00F75D5E">
            <w:pPr>
              <w:rPr>
                <w:sz w:val="24"/>
                <w:szCs w:val="24"/>
              </w:rPr>
            </w:pPr>
            <w:r w:rsidRPr="00FD298F">
              <w:rPr>
                <w:sz w:val="24"/>
                <w:szCs w:val="24"/>
              </w:rPr>
              <w:t>Note of thanks</w:t>
            </w:r>
          </w:p>
        </w:tc>
        <w:tc>
          <w:tcPr>
            <w:tcW w:w="7938" w:type="dxa"/>
          </w:tcPr>
          <w:p w14:paraId="70A0415D" w14:textId="77DC3164" w:rsidR="00F75D5E" w:rsidRPr="00FD298F" w:rsidRDefault="00F75D5E" w:rsidP="00F75D5E">
            <w:pPr>
              <w:rPr>
                <w:i/>
                <w:iCs/>
              </w:rPr>
            </w:pPr>
            <w:r w:rsidRPr="00FD298F">
              <w:t xml:space="preserve">Thanks to the contributors to this issue of </w:t>
            </w:r>
            <w:r w:rsidRPr="00FD298F">
              <w:rPr>
                <w:i/>
                <w:iCs/>
              </w:rPr>
              <w:t>The Tuesday Digest</w:t>
            </w:r>
          </w:p>
          <w:p w14:paraId="6A0C09F4" w14:textId="3EC427D2" w:rsidR="00755971" w:rsidRDefault="00755971" w:rsidP="00F75D5E">
            <w:pPr>
              <w:pStyle w:val="ListParagraph"/>
              <w:numPr>
                <w:ilvl w:val="0"/>
                <w:numId w:val="1"/>
              </w:numPr>
            </w:pPr>
            <w:r>
              <w:t>Boston Center for Independent Living</w:t>
            </w:r>
          </w:p>
          <w:p w14:paraId="45878AFD" w14:textId="53150FCD" w:rsidR="00F75D5E" w:rsidRDefault="00F75D5E" w:rsidP="00F75D5E">
            <w:pPr>
              <w:pStyle w:val="ListParagraph"/>
              <w:numPr>
                <w:ilvl w:val="0"/>
                <w:numId w:val="1"/>
              </w:numPr>
            </w:pPr>
            <w:r>
              <w:t>Meg Coffin</w:t>
            </w:r>
          </w:p>
          <w:p w14:paraId="227C5693" w14:textId="5F578FF3" w:rsidR="000E613C" w:rsidRDefault="000E613C" w:rsidP="00F75D5E">
            <w:pPr>
              <w:pStyle w:val="ListParagraph"/>
              <w:numPr>
                <w:ilvl w:val="0"/>
                <w:numId w:val="1"/>
              </w:numPr>
            </w:pPr>
            <w:r>
              <w:t>Chris Hoeh</w:t>
            </w:r>
          </w:p>
          <w:p w14:paraId="6881AFE9" w14:textId="77003668" w:rsidR="00F75D5E" w:rsidRDefault="00F75D5E" w:rsidP="00F75D5E">
            <w:pPr>
              <w:pStyle w:val="ListParagraph"/>
              <w:numPr>
                <w:ilvl w:val="0"/>
                <w:numId w:val="1"/>
              </w:numPr>
            </w:pPr>
            <w:r>
              <w:t>Dick Moore</w:t>
            </w:r>
          </w:p>
          <w:p w14:paraId="422E246C" w14:textId="5338CFC5" w:rsidR="00F75D5E" w:rsidRPr="00FD298F" w:rsidRDefault="00F75D5E" w:rsidP="00F75D5E">
            <w:pPr>
              <w:pStyle w:val="ListParagraph"/>
              <w:numPr>
                <w:ilvl w:val="0"/>
                <w:numId w:val="1"/>
              </w:numPr>
            </w:pPr>
            <w:r w:rsidRPr="00FD298F">
              <w:t>Sandy Novack</w:t>
            </w:r>
          </w:p>
          <w:p w14:paraId="68847A79" w14:textId="283C21C7" w:rsidR="00F75D5E" w:rsidRPr="00FD298F" w:rsidRDefault="00F75D5E" w:rsidP="00F75D5E">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F75D5E" w:rsidRPr="00FD298F" w:rsidRDefault="00F75D5E" w:rsidP="00F75D5E">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88" w:history="1">
              <w:r w:rsidRPr="00FD298F">
                <w:rPr>
                  <w:rStyle w:val="Hyperlink"/>
                  <w:i/>
                  <w:iCs/>
                  <w:color w:val="auto"/>
                </w:rPr>
                <w:t>paul.lanzikos@gmail.com</w:t>
              </w:r>
            </w:hyperlink>
            <w:r w:rsidRPr="00FD298F">
              <w:rPr>
                <w:i/>
                <w:iCs/>
              </w:rPr>
              <w:t>.</w:t>
            </w:r>
          </w:p>
        </w:tc>
      </w:tr>
      <w:tr w:rsidR="00F75D5E" w:rsidRPr="00FD298F" w14:paraId="0702A94F" w14:textId="77777777" w:rsidTr="00126F86">
        <w:trPr>
          <w:trHeight w:val="692"/>
        </w:trPr>
        <w:tc>
          <w:tcPr>
            <w:tcW w:w="11016" w:type="dxa"/>
            <w:gridSpan w:val="2"/>
          </w:tcPr>
          <w:p w14:paraId="1C433C19" w14:textId="77777777" w:rsidR="00F75D5E" w:rsidRPr="00FD298F" w:rsidRDefault="00F75D5E" w:rsidP="00F75D5E">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F75D5E" w:rsidRPr="00FD298F" w:rsidRDefault="00F75D5E" w:rsidP="00F75D5E">
            <w:pPr>
              <w:rPr>
                <w:i/>
                <w:iCs/>
              </w:rPr>
            </w:pPr>
            <w:r w:rsidRPr="00FD298F">
              <w:rPr>
                <w:i/>
                <w:iCs/>
              </w:rPr>
              <w:t>Our guiding principle is the assurance of dignity for those receiving the services as well as for those providing them.</w:t>
            </w:r>
          </w:p>
          <w:p w14:paraId="3A343BA4" w14:textId="21BD5ACF" w:rsidR="00F75D5E" w:rsidRPr="00FD298F" w:rsidRDefault="00F75D5E" w:rsidP="00F75D5E">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F75D5E" w:rsidRPr="00FD298F" w:rsidRDefault="00F75D5E" w:rsidP="00F75D5E">
            <w:pPr>
              <w:rPr>
                <w:i/>
                <w:iCs/>
              </w:rPr>
            </w:pPr>
            <w:r w:rsidRPr="00FD298F">
              <w:rPr>
                <w:i/>
                <w:iCs/>
              </w:rPr>
              <w:t xml:space="preserve">Previous issues of The Tuesday Digest are available at:  </w:t>
            </w:r>
            <w:hyperlink r:id="rId89" w:history="1">
              <w:r w:rsidRPr="00FD298F">
                <w:rPr>
                  <w:rStyle w:val="Hyperlink"/>
                  <w:i/>
                  <w:iCs/>
                  <w:color w:val="auto"/>
                </w:rPr>
                <w:t>https://dignityalliancema.org/the-tuesday-digest/</w:t>
              </w:r>
            </w:hyperlink>
            <w:r w:rsidRPr="00FD298F">
              <w:rPr>
                <w:i/>
                <w:iCs/>
              </w:rPr>
              <w:t xml:space="preserve"> </w:t>
            </w:r>
          </w:p>
          <w:p w14:paraId="1306CD67" w14:textId="381FFB48" w:rsidR="00F75D5E" w:rsidRPr="00FD298F" w:rsidRDefault="00F75D5E" w:rsidP="00F75D5E">
            <w:r w:rsidRPr="00FD298F">
              <w:rPr>
                <w:i/>
                <w:iCs/>
              </w:rPr>
              <w:t xml:space="preserve">For more information about Dignity Alliance Massachusetts, please visit </w:t>
            </w:r>
            <w:hyperlink r:id="rId90"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9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B7E60" w14:textId="77777777" w:rsidR="00DE2AAB" w:rsidRDefault="00DE2AAB" w:rsidP="00A60749">
      <w:pPr>
        <w:spacing w:after="0" w:line="240" w:lineRule="auto"/>
      </w:pPr>
      <w:r>
        <w:separator/>
      </w:r>
    </w:p>
  </w:endnote>
  <w:endnote w:type="continuationSeparator" w:id="0">
    <w:p w14:paraId="1D629EF4" w14:textId="77777777" w:rsidR="00DE2AAB" w:rsidRDefault="00DE2AA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59130548" w:rsidR="005B442D" w:rsidRDefault="005B442D" w:rsidP="005B442D">
          <w:pPr>
            <w:pStyle w:val="Footer"/>
            <w:jc w:val="center"/>
          </w:pPr>
          <w:r>
            <w:t>Issue # 48</w:t>
          </w:r>
        </w:p>
      </w:tc>
      <w:tc>
        <w:tcPr>
          <w:tcW w:w="2698" w:type="dxa"/>
        </w:tcPr>
        <w:p w14:paraId="54BD80FB" w14:textId="078ED790" w:rsidR="005B442D" w:rsidRDefault="005B442D" w:rsidP="005B442D">
          <w:pPr>
            <w:pStyle w:val="Footer"/>
            <w:jc w:val="center"/>
          </w:pPr>
          <w:r>
            <w:t>July 27, 2021</w:t>
          </w:r>
        </w:p>
      </w:tc>
      <w:tc>
        <w:tcPr>
          <w:tcW w:w="2698" w:type="dxa"/>
        </w:tcPr>
        <w:p w14:paraId="0509FF1E" w14:textId="5FB45EFB" w:rsidR="005B442D" w:rsidRDefault="00367FBE">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29E61" w14:textId="77777777" w:rsidR="00DE2AAB" w:rsidRDefault="00DE2AAB" w:rsidP="00A60749">
      <w:pPr>
        <w:spacing w:after="0" w:line="240" w:lineRule="auto"/>
      </w:pPr>
      <w:r>
        <w:separator/>
      </w:r>
    </w:p>
  </w:footnote>
  <w:footnote w:type="continuationSeparator" w:id="0">
    <w:p w14:paraId="2FF70588" w14:textId="77777777" w:rsidR="00DE2AAB" w:rsidRDefault="00DE2AA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563343A"/>
    <w:multiLevelType w:val="hybridMultilevel"/>
    <w:tmpl w:val="F41EAC06"/>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6"/>
  </w:num>
  <w:num w:numId="3">
    <w:abstractNumId w:val="0"/>
  </w:num>
  <w:num w:numId="4">
    <w:abstractNumId w:val="4"/>
  </w:num>
  <w:num w:numId="5">
    <w:abstractNumId w:val="2"/>
  </w:num>
  <w:num w:numId="6">
    <w:abstractNumId w:val="1"/>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10322"/>
    <w:rsid w:val="00010E25"/>
    <w:rsid w:val="000128D5"/>
    <w:rsid w:val="000129C1"/>
    <w:rsid w:val="00013693"/>
    <w:rsid w:val="0001429A"/>
    <w:rsid w:val="000166CE"/>
    <w:rsid w:val="0001741C"/>
    <w:rsid w:val="0002221C"/>
    <w:rsid w:val="000223C4"/>
    <w:rsid w:val="00023CD6"/>
    <w:rsid w:val="00026044"/>
    <w:rsid w:val="00026675"/>
    <w:rsid w:val="00026727"/>
    <w:rsid w:val="00026AC4"/>
    <w:rsid w:val="00027A4F"/>
    <w:rsid w:val="00030FCA"/>
    <w:rsid w:val="0003287E"/>
    <w:rsid w:val="000333A3"/>
    <w:rsid w:val="00035A61"/>
    <w:rsid w:val="00035EED"/>
    <w:rsid w:val="00036481"/>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69A0"/>
    <w:rsid w:val="000978BD"/>
    <w:rsid w:val="000A12D0"/>
    <w:rsid w:val="000A17A7"/>
    <w:rsid w:val="000A17F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3C2D"/>
    <w:rsid w:val="000B4DCD"/>
    <w:rsid w:val="000B5D85"/>
    <w:rsid w:val="000B5EFB"/>
    <w:rsid w:val="000C016A"/>
    <w:rsid w:val="000C0D6A"/>
    <w:rsid w:val="000C1DC3"/>
    <w:rsid w:val="000C23BD"/>
    <w:rsid w:val="000C3F3A"/>
    <w:rsid w:val="000C4F75"/>
    <w:rsid w:val="000C5E18"/>
    <w:rsid w:val="000D340A"/>
    <w:rsid w:val="000D51F7"/>
    <w:rsid w:val="000D6612"/>
    <w:rsid w:val="000D692B"/>
    <w:rsid w:val="000D6E30"/>
    <w:rsid w:val="000D73D2"/>
    <w:rsid w:val="000D776E"/>
    <w:rsid w:val="000E0545"/>
    <w:rsid w:val="000E2DEF"/>
    <w:rsid w:val="000E3BE8"/>
    <w:rsid w:val="000E54D9"/>
    <w:rsid w:val="000E613C"/>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72F"/>
    <w:rsid w:val="00126F86"/>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7850"/>
    <w:rsid w:val="00197858"/>
    <w:rsid w:val="00197AAD"/>
    <w:rsid w:val="00197C4A"/>
    <w:rsid w:val="00197D97"/>
    <w:rsid w:val="00197DDB"/>
    <w:rsid w:val="001A019D"/>
    <w:rsid w:val="001A0CC1"/>
    <w:rsid w:val="001A1228"/>
    <w:rsid w:val="001A17EA"/>
    <w:rsid w:val="001A220B"/>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60EF"/>
    <w:rsid w:val="001C6E2E"/>
    <w:rsid w:val="001C7623"/>
    <w:rsid w:val="001D04BC"/>
    <w:rsid w:val="001D0535"/>
    <w:rsid w:val="001D4408"/>
    <w:rsid w:val="001D70FA"/>
    <w:rsid w:val="001D7890"/>
    <w:rsid w:val="001E476A"/>
    <w:rsid w:val="001E7477"/>
    <w:rsid w:val="001E7638"/>
    <w:rsid w:val="001F0BC1"/>
    <w:rsid w:val="001F0E9D"/>
    <w:rsid w:val="001F1C0F"/>
    <w:rsid w:val="001F21D3"/>
    <w:rsid w:val="001F2E8F"/>
    <w:rsid w:val="001F360B"/>
    <w:rsid w:val="001F3DED"/>
    <w:rsid w:val="001F4CD9"/>
    <w:rsid w:val="001F7ACA"/>
    <w:rsid w:val="001F7BFE"/>
    <w:rsid w:val="0020128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B80"/>
    <w:rsid w:val="0024518A"/>
    <w:rsid w:val="0024528D"/>
    <w:rsid w:val="0024627F"/>
    <w:rsid w:val="00246640"/>
    <w:rsid w:val="00246E5D"/>
    <w:rsid w:val="00252B92"/>
    <w:rsid w:val="00253EEA"/>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6382"/>
    <w:rsid w:val="002F1380"/>
    <w:rsid w:val="002F1D07"/>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3DCD"/>
    <w:rsid w:val="0036422F"/>
    <w:rsid w:val="00364718"/>
    <w:rsid w:val="00364FDB"/>
    <w:rsid w:val="003662A8"/>
    <w:rsid w:val="00367FBE"/>
    <w:rsid w:val="003732A5"/>
    <w:rsid w:val="003732FB"/>
    <w:rsid w:val="00376805"/>
    <w:rsid w:val="003810EA"/>
    <w:rsid w:val="0038377E"/>
    <w:rsid w:val="003852EE"/>
    <w:rsid w:val="003860F4"/>
    <w:rsid w:val="003862A7"/>
    <w:rsid w:val="00386EC7"/>
    <w:rsid w:val="003871FD"/>
    <w:rsid w:val="00387708"/>
    <w:rsid w:val="003877C6"/>
    <w:rsid w:val="00391D1B"/>
    <w:rsid w:val="0039239D"/>
    <w:rsid w:val="003923B1"/>
    <w:rsid w:val="00395EC1"/>
    <w:rsid w:val="00396FA8"/>
    <w:rsid w:val="003A368A"/>
    <w:rsid w:val="003A40FB"/>
    <w:rsid w:val="003A48FA"/>
    <w:rsid w:val="003A712A"/>
    <w:rsid w:val="003A7E2A"/>
    <w:rsid w:val="003B0BA8"/>
    <w:rsid w:val="003B1E0A"/>
    <w:rsid w:val="003B4DE3"/>
    <w:rsid w:val="003B4E8D"/>
    <w:rsid w:val="003B5AFA"/>
    <w:rsid w:val="003C03E2"/>
    <w:rsid w:val="003C1BDF"/>
    <w:rsid w:val="003C2174"/>
    <w:rsid w:val="003C3F60"/>
    <w:rsid w:val="003C4754"/>
    <w:rsid w:val="003C4ADF"/>
    <w:rsid w:val="003C5B77"/>
    <w:rsid w:val="003D28D3"/>
    <w:rsid w:val="003D2974"/>
    <w:rsid w:val="003D2A95"/>
    <w:rsid w:val="003D2BD4"/>
    <w:rsid w:val="003E353B"/>
    <w:rsid w:val="003E5CBE"/>
    <w:rsid w:val="003E721C"/>
    <w:rsid w:val="003E7929"/>
    <w:rsid w:val="003F2061"/>
    <w:rsid w:val="003F3198"/>
    <w:rsid w:val="003F4C96"/>
    <w:rsid w:val="003F50A5"/>
    <w:rsid w:val="003F57D6"/>
    <w:rsid w:val="003F7BD7"/>
    <w:rsid w:val="0040149D"/>
    <w:rsid w:val="00404A03"/>
    <w:rsid w:val="00404FDA"/>
    <w:rsid w:val="00405261"/>
    <w:rsid w:val="00405C3E"/>
    <w:rsid w:val="00405DF5"/>
    <w:rsid w:val="004107D7"/>
    <w:rsid w:val="00412B35"/>
    <w:rsid w:val="00413EFA"/>
    <w:rsid w:val="00414A58"/>
    <w:rsid w:val="004150DA"/>
    <w:rsid w:val="00415C60"/>
    <w:rsid w:val="00417215"/>
    <w:rsid w:val="004205C0"/>
    <w:rsid w:val="0042146B"/>
    <w:rsid w:val="0042298C"/>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6D62"/>
    <w:rsid w:val="004504DE"/>
    <w:rsid w:val="00450F1C"/>
    <w:rsid w:val="004525DD"/>
    <w:rsid w:val="00453867"/>
    <w:rsid w:val="00453D65"/>
    <w:rsid w:val="00456126"/>
    <w:rsid w:val="004563B3"/>
    <w:rsid w:val="00456DD0"/>
    <w:rsid w:val="00462337"/>
    <w:rsid w:val="0046271C"/>
    <w:rsid w:val="00462D00"/>
    <w:rsid w:val="00463807"/>
    <w:rsid w:val="00463C65"/>
    <w:rsid w:val="00465C83"/>
    <w:rsid w:val="00465FAE"/>
    <w:rsid w:val="00466016"/>
    <w:rsid w:val="004667F2"/>
    <w:rsid w:val="004670BC"/>
    <w:rsid w:val="00467C39"/>
    <w:rsid w:val="0047251B"/>
    <w:rsid w:val="004735B3"/>
    <w:rsid w:val="00473B09"/>
    <w:rsid w:val="0047411F"/>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3676"/>
    <w:rsid w:val="004A3CB5"/>
    <w:rsid w:val="004A5E8E"/>
    <w:rsid w:val="004B1310"/>
    <w:rsid w:val="004B1681"/>
    <w:rsid w:val="004B20D6"/>
    <w:rsid w:val="004B2B2D"/>
    <w:rsid w:val="004C0073"/>
    <w:rsid w:val="004C0D0A"/>
    <w:rsid w:val="004C3269"/>
    <w:rsid w:val="004C334A"/>
    <w:rsid w:val="004C417D"/>
    <w:rsid w:val="004C5D39"/>
    <w:rsid w:val="004C7F82"/>
    <w:rsid w:val="004D3942"/>
    <w:rsid w:val="004D41D7"/>
    <w:rsid w:val="004D6551"/>
    <w:rsid w:val="004D6C3D"/>
    <w:rsid w:val="004E02A9"/>
    <w:rsid w:val="004E18C8"/>
    <w:rsid w:val="004E1A28"/>
    <w:rsid w:val="004F355C"/>
    <w:rsid w:val="004F5596"/>
    <w:rsid w:val="004F64A8"/>
    <w:rsid w:val="004F6E64"/>
    <w:rsid w:val="004F7F4B"/>
    <w:rsid w:val="00500171"/>
    <w:rsid w:val="00500910"/>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ECC"/>
    <w:rsid w:val="0052287E"/>
    <w:rsid w:val="00524E8E"/>
    <w:rsid w:val="005333AA"/>
    <w:rsid w:val="00533C08"/>
    <w:rsid w:val="00534DB1"/>
    <w:rsid w:val="005360E7"/>
    <w:rsid w:val="00543C0E"/>
    <w:rsid w:val="0054611F"/>
    <w:rsid w:val="00546B7A"/>
    <w:rsid w:val="00547315"/>
    <w:rsid w:val="00547591"/>
    <w:rsid w:val="00551B97"/>
    <w:rsid w:val="00552CEC"/>
    <w:rsid w:val="00553150"/>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7286"/>
    <w:rsid w:val="00583D1F"/>
    <w:rsid w:val="00583FAA"/>
    <w:rsid w:val="005848F6"/>
    <w:rsid w:val="005863C5"/>
    <w:rsid w:val="00587316"/>
    <w:rsid w:val="00590699"/>
    <w:rsid w:val="0059123A"/>
    <w:rsid w:val="00591BF7"/>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E615D"/>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71503"/>
    <w:rsid w:val="00676BC6"/>
    <w:rsid w:val="00676FC5"/>
    <w:rsid w:val="0067735E"/>
    <w:rsid w:val="00681A99"/>
    <w:rsid w:val="00682DC1"/>
    <w:rsid w:val="00684B3B"/>
    <w:rsid w:val="00685CDC"/>
    <w:rsid w:val="00686827"/>
    <w:rsid w:val="0069182D"/>
    <w:rsid w:val="00693E10"/>
    <w:rsid w:val="00695A3E"/>
    <w:rsid w:val="00697D5E"/>
    <w:rsid w:val="00697F40"/>
    <w:rsid w:val="006A1978"/>
    <w:rsid w:val="006A2581"/>
    <w:rsid w:val="006A4339"/>
    <w:rsid w:val="006A530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D7EAF"/>
    <w:rsid w:val="006E283E"/>
    <w:rsid w:val="006E5865"/>
    <w:rsid w:val="006F0345"/>
    <w:rsid w:val="006F120A"/>
    <w:rsid w:val="006F334B"/>
    <w:rsid w:val="006F3F4A"/>
    <w:rsid w:val="006F40DA"/>
    <w:rsid w:val="006F43DF"/>
    <w:rsid w:val="006F6AF4"/>
    <w:rsid w:val="006F6D41"/>
    <w:rsid w:val="007010B6"/>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26D7A"/>
    <w:rsid w:val="0073142E"/>
    <w:rsid w:val="00731987"/>
    <w:rsid w:val="00731C87"/>
    <w:rsid w:val="00732E13"/>
    <w:rsid w:val="007349A2"/>
    <w:rsid w:val="007414D9"/>
    <w:rsid w:val="00741593"/>
    <w:rsid w:val="00742B86"/>
    <w:rsid w:val="00743DAA"/>
    <w:rsid w:val="00743E47"/>
    <w:rsid w:val="00745142"/>
    <w:rsid w:val="00746452"/>
    <w:rsid w:val="00746613"/>
    <w:rsid w:val="00746C0B"/>
    <w:rsid w:val="00746C7A"/>
    <w:rsid w:val="00747850"/>
    <w:rsid w:val="00751041"/>
    <w:rsid w:val="0075146D"/>
    <w:rsid w:val="00752772"/>
    <w:rsid w:val="0075291A"/>
    <w:rsid w:val="007547D4"/>
    <w:rsid w:val="00754A41"/>
    <w:rsid w:val="00755971"/>
    <w:rsid w:val="00755AA1"/>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DE"/>
    <w:rsid w:val="007878BE"/>
    <w:rsid w:val="00792A46"/>
    <w:rsid w:val="00792D51"/>
    <w:rsid w:val="00793A63"/>
    <w:rsid w:val="00793BA5"/>
    <w:rsid w:val="00794DD6"/>
    <w:rsid w:val="00795E37"/>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D153C"/>
    <w:rsid w:val="007D195D"/>
    <w:rsid w:val="007D33D2"/>
    <w:rsid w:val="007D3664"/>
    <w:rsid w:val="007D7D80"/>
    <w:rsid w:val="007E105B"/>
    <w:rsid w:val="007E1929"/>
    <w:rsid w:val="007E197D"/>
    <w:rsid w:val="007E21FB"/>
    <w:rsid w:val="007E2811"/>
    <w:rsid w:val="007E45EC"/>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4C67"/>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7538"/>
    <w:rsid w:val="00857BAE"/>
    <w:rsid w:val="0086246C"/>
    <w:rsid w:val="008624DB"/>
    <w:rsid w:val="00862766"/>
    <w:rsid w:val="00864413"/>
    <w:rsid w:val="008647B7"/>
    <w:rsid w:val="00864A4E"/>
    <w:rsid w:val="0087081D"/>
    <w:rsid w:val="00872A2F"/>
    <w:rsid w:val="008748A1"/>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39C3"/>
    <w:rsid w:val="008A6E2F"/>
    <w:rsid w:val="008A7A75"/>
    <w:rsid w:val="008A7B84"/>
    <w:rsid w:val="008A7EDC"/>
    <w:rsid w:val="008B0B36"/>
    <w:rsid w:val="008B3F12"/>
    <w:rsid w:val="008B5A87"/>
    <w:rsid w:val="008B7686"/>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367B"/>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7429"/>
    <w:rsid w:val="009220BE"/>
    <w:rsid w:val="00923B40"/>
    <w:rsid w:val="009243B2"/>
    <w:rsid w:val="00931098"/>
    <w:rsid w:val="009317C1"/>
    <w:rsid w:val="00931E59"/>
    <w:rsid w:val="00933A7E"/>
    <w:rsid w:val="00933B4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76344"/>
    <w:rsid w:val="00981195"/>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6BC8"/>
    <w:rsid w:val="00997641"/>
    <w:rsid w:val="00997ABF"/>
    <w:rsid w:val="00997C68"/>
    <w:rsid w:val="009A1F9C"/>
    <w:rsid w:val="009A2E8A"/>
    <w:rsid w:val="009A318E"/>
    <w:rsid w:val="009A3EDB"/>
    <w:rsid w:val="009A4A70"/>
    <w:rsid w:val="009A509B"/>
    <w:rsid w:val="009A7A75"/>
    <w:rsid w:val="009B075C"/>
    <w:rsid w:val="009B0C61"/>
    <w:rsid w:val="009B1DE3"/>
    <w:rsid w:val="009B247D"/>
    <w:rsid w:val="009B29C4"/>
    <w:rsid w:val="009C05B6"/>
    <w:rsid w:val="009C2A78"/>
    <w:rsid w:val="009C2C12"/>
    <w:rsid w:val="009C36AF"/>
    <w:rsid w:val="009C49C0"/>
    <w:rsid w:val="009C52B7"/>
    <w:rsid w:val="009C6103"/>
    <w:rsid w:val="009C6D4D"/>
    <w:rsid w:val="009C6F27"/>
    <w:rsid w:val="009C77D3"/>
    <w:rsid w:val="009C7B59"/>
    <w:rsid w:val="009D2953"/>
    <w:rsid w:val="009D4D65"/>
    <w:rsid w:val="009E2CD2"/>
    <w:rsid w:val="009E4032"/>
    <w:rsid w:val="009E4904"/>
    <w:rsid w:val="009E630C"/>
    <w:rsid w:val="009E74F9"/>
    <w:rsid w:val="009F04B3"/>
    <w:rsid w:val="009F1838"/>
    <w:rsid w:val="009F3D89"/>
    <w:rsid w:val="009F48A2"/>
    <w:rsid w:val="009F770D"/>
    <w:rsid w:val="00A002B5"/>
    <w:rsid w:val="00A01F27"/>
    <w:rsid w:val="00A01F6E"/>
    <w:rsid w:val="00A03B74"/>
    <w:rsid w:val="00A04FBA"/>
    <w:rsid w:val="00A06C83"/>
    <w:rsid w:val="00A1116E"/>
    <w:rsid w:val="00A1169D"/>
    <w:rsid w:val="00A11B2C"/>
    <w:rsid w:val="00A12076"/>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74A"/>
    <w:rsid w:val="00A45B3F"/>
    <w:rsid w:val="00A46437"/>
    <w:rsid w:val="00A46575"/>
    <w:rsid w:val="00A46AC8"/>
    <w:rsid w:val="00A4790E"/>
    <w:rsid w:val="00A5078D"/>
    <w:rsid w:val="00A50986"/>
    <w:rsid w:val="00A50BA4"/>
    <w:rsid w:val="00A520AF"/>
    <w:rsid w:val="00A54B62"/>
    <w:rsid w:val="00A60749"/>
    <w:rsid w:val="00A60CA4"/>
    <w:rsid w:val="00A62089"/>
    <w:rsid w:val="00A652BE"/>
    <w:rsid w:val="00A65B9A"/>
    <w:rsid w:val="00A73006"/>
    <w:rsid w:val="00A747D0"/>
    <w:rsid w:val="00A80099"/>
    <w:rsid w:val="00A837AD"/>
    <w:rsid w:val="00A90396"/>
    <w:rsid w:val="00A9191D"/>
    <w:rsid w:val="00A93BC2"/>
    <w:rsid w:val="00A9423A"/>
    <w:rsid w:val="00A94346"/>
    <w:rsid w:val="00A94530"/>
    <w:rsid w:val="00A9458B"/>
    <w:rsid w:val="00A94DEC"/>
    <w:rsid w:val="00A96B58"/>
    <w:rsid w:val="00A97FF7"/>
    <w:rsid w:val="00AA179E"/>
    <w:rsid w:val="00AA28EE"/>
    <w:rsid w:val="00AA370F"/>
    <w:rsid w:val="00AA5357"/>
    <w:rsid w:val="00AA54B7"/>
    <w:rsid w:val="00AA56F0"/>
    <w:rsid w:val="00AA595A"/>
    <w:rsid w:val="00AA5E2E"/>
    <w:rsid w:val="00AA7279"/>
    <w:rsid w:val="00AB2D60"/>
    <w:rsid w:val="00AB474B"/>
    <w:rsid w:val="00AB49C9"/>
    <w:rsid w:val="00AB5439"/>
    <w:rsid w:val="00AB6A14"/>
    <w:rsid w:val="00AB6F7D"/>
    <w:rsid w:val="00AC2200"/>
    <w:rsid w:val="00AC2C19"/>
    <w:rsid w:val="00AC38E8"/>
    <w:rsid w:val="00AC69D0"/>
    <w:rsid w:val="00AC6ECF"/>
    <w:rsid w:val="00AC7181"/>
    <w:rsid w:val="00AC7A70"/>
    <w:rsid w:val="00AD0B7A"/>
    <w:rsid w:val="00AD1F66"/>
    <w:rsid w:val="00AD33A7"/>
    <w:rsid w:val="00AD3983"/>
    <w:rsid w:val="00AD39F7"/>
    <w:rsid w:val="00AD3D52"/>
    <w:rsid w:val="00AD54B6"/>
    <w:rsid w:val="00AD557A"/>
    <w:rsid w:val="00AD5D9F"/>
    <w:rsid w:val="00AD5F61"/>
    <w:rsid w:val="00AD75A4"/>
    <w:rsid w:val="00AE12D1"/>
    <w:rsid w:val="00AE1A85"/>
    <w:rsid w:val="00AE2EBD"/>
    <w:rsid w:val="00AE3806"/>
    <w:rsid w:val="00AE3FD8"/>
    <w:rsid w:val="00AE4C8E"/>
    <w:rsid w:val="00AE5066"/>
    <w:rsid w:val="00AF0182"/>
    <w:rsid w:val="00AF08CC"/>
    <w:rsid w:val="00AF0BEB"/>
    <w:rsid w:val="00AF122C"/>
    <w:rsid w:val="00AF28D3"/>
    <w:rsid w:val="00AF516B"/>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1ED2"/>
    <w:rsid w:val="00B23D26"/>
    <w:rsid w:val="00B24812"/>
    <w:rsid w:val="00B2595A"/>
    <w:rsid w:val="00B274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840"/>
    <w:rsid w:val="00B67F1B"/>
    <w:rsid w:val="00B73935"/>
    <w:rsid w:val="00B73B84"/>
    <w:rsid w:val="00B75774"/>
    <w:rsid w:val="00B75A08"/>
    <w:rsid w:val="00B80B9E"/>
    <w:rsid w:val="00B84B5C"/>
    <w:rsid w:val="00B90C0F"/>
    <w:rsid w:val="00B9228D"/>
    <w:rsid w:val="00B930A6"/>
    <w:rsid w:val="00B93CCC"/>
    <w:rsid w:val="00B947F1"/>
    <w:rsid w:val="00B94E39"/>
    <w:rsid w:val="00B97252"/>
    <w:rsid w:val="00B97650"/>
    <w:rsid w:val="00B97BAC"/>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3A0D"/>
    <w:rsid w:val="00BD45DC"/>
    <w:rsid w:val="00BD4754"/>
    <w:rsid w:val="00BD53A4"/>
    <w:rsid w:val="00BD6B8C"/>
    <w:rsid w:val="00BE2176"/>
    <w:rsid w:val="00BE4B3B"/>
    <w:rsid w:val="00BE4E92"/>
    <w:rsid w:val="00BE51A2"/>
    <w:rsid w:val="00BE77D4"/>
    <w:rsid w:val="00BE7E97"/>
    <w:rsid w:val="00BF063C"/>
    <w:rsid w:val="00BF3288"/>
    <w:rsid w:val="00BF414A"/>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625"/>
    <w:rsid w:val="00C32D9F"/>
    <w:rsid w:val="00C34468"/>
    <w:rsid w:val="00C34B74"/>
    <w:rsid w:val="00C37C73"/>
    <w:rsid w:val="00C43C11"/>
    <w:rsid w:val="00C45C8B"/>
    <w:rsid w:val="00C461F6"/>
    <w:rsid w:val="00C46C21"/>
    <w:rsid w:val="00C52E91"/>
    <w:rsid w:val="00C53255"/>
    <w:rsid w:val="00C532DD"/>
    <w:rsid w:val="00C53EDB"/>
    <w:rsid w:val="00C56ABD"/>
    <w:rsid w:val="00C57635"/>
    <w:rsid w:val="00C604B1"/>
    <w:rsid w:val="00C61FC6"/>
    <w:rsid w:val="00C62D09"/>
    <w:rsid w:val="00C634EF"/>
    <w:rsid w:val="00C6489A"/>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2B86"/>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2FC8"/>
    <w:rsid w:val="00CD3833"/>
    <w:rsid w:val="00CD5336"/>
    <w:rsid w:val="00CD5769"/>
    <w:rsid w:val="00CD59E9"/>
    <w:rsid w:val="00CD5F2E"/>
    <w:rsid w:val="00CE014C"/>
    <w:rsid w:val="00CE1296"/>
    <w:rsid w:val="00CE2646"/>
    <w:rsid w:val="00CE42FB"/>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46856"/>
    <w:rsid w:val="00D51FEC"/>
    <w:rsid w:val="00D55A2A"/>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54B3"/>
    <w:rsid w:val="00DD5B5E"/>
    <w:rsid w:val="00DE1664"/>
    <w:rsid w:val="00DE2AAB"/>
    <w:rsid w:val="00DE2F8C"/>
    <w:rsid w:val="00DE61DB"/>
    <w:rsid w:val="00DE6F4D"/>
    <w:rsid w:val="00DE70DF"/>
    <w:rsid w:val="00DF1697"/>
    <w:rsid w:val="00DF1D0B"/>
    <w:rsid w:val="00DF1D15"/>
    <w:rsid w:val="00DF553F"/>
    <w:rsid w:val="00E02EE4"/>
    <w:rsid w:val="00E04081"/>
    <w:rsid w:val="00E04B26"/>
    <w:rsid w:val="00E077B6"/>
    <w:rsid w:val="00E1111C"/>
    <w:rsid w:val="00E1279C"/>
    <w:rsid w:val="00E12CF5"/>
    <w:rsid w:val="00E13260"/>
    <w:rsid w:val="00E14D7D"/>
    <w:rsid w:val="00E16295"/>
    <w:rsid w:val="00E23517"/>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6902"/>
    <w:rsid w:val="00E473D7"/>
    <w:rsid w:val="00E51DB3"/>
    <w:rsid w:val="00E53815"/>
    <w:rsid w:val="00E541C3"/>
    <w:rsid w:val="00E54751"/>
    <w:rsid w:val="00E54D3F"/>
    <w:rsid w:val="00E57930"/>
    <w:rsid w:val="00E6099D"/>
    <w:rsid w:val="00E61D73"/>
    <w:rsid w:val="00E62654"/>
    <w:rsid w:val="00E62B66"/>
    <w:rsid w:val="00E6391C"/>
    <w:rsid w:val="00E63B3E"/>
    <w:rsid w:val="00E64BB9"/>
    <w:rsid w:val="00E677C7"/>
    <w:rsid w:val="00E70A9C"/>
    <w:rsid w:val="00E71A72"/>
    <w:rsid w:val="00E7221E"/>
    <w:rsid w:val="00E73165"/>
    <w:rsid w:val="00E73422"/>
    <w:rsid w:val="00E73541"/>
    <w:rsid w:val="00E739C3"/>
    <w:rsid w:val="00E745AF"/>
    <w:rsid w:val="00E74A8D"/>
    <w:rsid w:val="00E76600"/>
    <w:rsid w:val="00E77386"/>
    <w:rsid w:val="00E8043F"/>
    <w:rsid w:val="00E81C5B"/>
    <w:rsid w:val="00E82B8A"/>
    <w:rsid w:val="00E83715"/>
    <w:rsid w:val="00E84D2D"/>
    <w:rsid w:val="00E84D70"/>
    <w:rsid w:val="00E85940"/>
    <w:rsid w:val="00E90AC7"/>
    <w:rsid w:val="00E90D8C"/>
    <w:rsid w:val="00E9138C"/>
    <w:rsid w:val="00E93997"/>
    <w:rsid w:val="00E93DC4"/>
    <w:rsid w:val="00E93F26"/>
    <w:rsid w:val="00E96EAD"/>
    <w:rsid w:val="00E973A7"/>
    <w:rsid w:val="00EA00FB"/>
    <w:rsid w:val="00EA1982"/>
    <w:rsid w:val="00EA2463"/>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679"/>
    <w:rsid w:val="00EF6FF2"/>
    <w:rsid w:val="00F02067"/>
    <w:rsid w:val="00F0232B"/>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094A"/>
    <w:rsid w:val="00F311EF"/>
    <w:rsid w:val="00F31754"/>
    <w:rsid w:val="00F319F9"/>
    <w:rsid w:val="00F31B12"/>
    <w:rsid w:val="00F31F64"/>
    <w:rsid w:val="00F32FA8"/>
    <w:rsid w:val="00F345F9"/>
    <w:rsid w:val="00F34998"/>
    <w:rsid w:val="00F35B97"/>
    <w:rsid w:val="00F40087"/>
    <w:rsid w:val="00F428AE"/>
    <w:rsid w:val="00F43222"/>
    <w:rsid w:val="00F43988"/>
    <w:rsid w:val="00F459DA"/>
    <w:rsid w:val="00F46E8C"/>
    <w:rsid w:val="00F522BC"/>
    <w:rsid w:val="00F527DD"/>
    <w:rsid w:val="00F5386C"/>
    <w:rsid w:val="00F56851"/>
    <w:rsid w:val="00F60D75"/>
    <w:rsid w:val="00F65D65"/>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D75"/>
    <w:rsid w:val="00FA6510"/>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CD65191-9A07-4A60-94E6-AA7C800BB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3A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healthinnovation.org/Policy-Options-for-Integrating-Health-and-Housing-for-Low-Income-Older-Adults.pdf" TargetMode="External"/><Relationship Id="rId21" Type="http://schemas.openxmlformats.org/officeDocument/2006/relationships/hyperlink" Target="https://tinyurl.com/3WomenDisabledInAmerica" TargetMode="External"/><Relationship Id="rId42" Type="http://schemas.openxmlformats.org/officeDocument/2006/relationships/hyperlink" Target="https://tinyurl.com/CHAPARegionalFHHCounties" TargetMode="External"/><Relationship Id="rId47" Type="http://schemas.openxmlformats.org/officeDocument/2006/relationships/hyperlink" Target="https://tinyurl.com/WingateChestnutHillClosurePlan" TargetMode="External"/><Relationship Id="rId63" Type="http://schemas.openxmlformats.org/officeDocument/2006/relationships/hyperlink" Target="https://tinyurl.com/180DisabilityLawsuits" TargetMode="External"/><Relationship Id="rId68" Type="http://schemas.openxmlformats.org/officeDocument/2006/relationships/hyperlink" Target="https://tinyurl.com/CallMandatoryVaccinations" TargetMode="External"/><Relationship Id="rId84" Type="http://schemas.openxmlformats.org/officeDocument/2006/relationships/hyperlink" Target="https://tinyurl.com/AwashInCash" TargetMode="External"/><Relationship Id="rId89" Type="http://schemas.openxmlformats.org/officeDocument/2006/relationships/hyperlink" Target="https://dignityalliancema.org/the-tuesday-digest/" TargetMode="External"/><Relationship Id="rId16" Type="http://schemas.openxmlformats.org/officeDocument/2006/relationships/hyperlink" Target="https://tinyurl.com/CallMandatoryVaccinations" TargetMode="External"/><Relationship Id="rId11" Type="http://schemas.openxmlformats.org/officeDocument/2006/relationships/hyperlink" Target="https://tinyurl.com/WhereDisabilitiesDoBesr" TargetMode="External"/><Relationship Id="rId32" Type="http://schemas.openxmlformats.org/officeDocument/2006/relationships/hyperlink" Target="https://tinyurl.com/WorthlessAsPerson" TargetMode="External"/><Relationship Id="rId37" Type="http://schemas.openxmlformats.org/officeDocument/2006/relationships/hyperlink" Target="mailto:MassHealth.Innovations@mass.gov" TargetMode="External"/><Relationship Id="rId53" Type="http://schemas.openxmlformats.org/officeDocument/2006/relationships/hyperlink" Target="https://www.healthinnovation.org/Policy-Options-for-Integrating-Health-and-Housing-for-Low-Income-Older-Adults.pdf" TargetMode="External"/><Relationship Id="rId58" Type="http://schemas.openxmlformats.org/officeDocument/2006/relationships/hyperlink" Target="https://tinyurl.com/BazelonSpearsPressRelease" TargetMode="External"/><Relationship Id="rId74" Type="http://schemas.openxmlformats.org/officeDocument/2006/relationships/hyperlink" Target="https://tinyurl.com/LessonsFromAduhelm" TargetMode="External"/><Relationship Id="rId79" Type="http://schemas.openxmlformats.org/officeDocument/2006/relationships/hyperlink" Target="https://tinyurl.com/CallMandatoryVaccinations" TargetMode="External"/><Relationship Id="rId5" Type="http://schemas.openxmlformats.org/officeDocument/2006/relationships/webSettings" Target="webSettings.xml"/><Relationship Id="rId90" Type="http://schemas.openxmlformats.org/officeDocument/2006/relationships/hyperlink" Target="http://www.DignityAllianceMA.org" TargetMode="External"/><Relationship Id="rId22" Type="http://schemas.openxmlformats.org/officeDocument/2006/relationships/hyperlink" Target="https://tinyurl.com/ASAOnAgingProposals" TargetMode="External"/><Relationship Id="rId27" Type="http://schemas.openxmlformats.org/officeDocument/2006/relationships/hyperlink" Target="https://tinyurl.com/INtegratingHealthHousing" TargetMode="External"/><Relationship Id="rId43" Type="http://schemas.openxmlformats.org/officeDocument/2006/relationships/hyperlink" Target="https://default.salsalabs.org/T2182817c-410a-4d4e-999f-2c65f0fa2829/b084e137-296c-4ec3-a574-0c528c81c186" TargetMode="External"/><Relationship Id="rId48" Type="http://schemas.openxmlformats.org/officeDocument/2006/relationships/hyperlink" Target="https://tinyurl.com/DOJNotInestigateNHDeaths" TargetMode="External"/><Relationship Id="rId64" Type="http://schemas.openxmlformats.org/officeDocument/2006/relationships/hyperlink" Target="https://tinyurl.com/MonthsToLive" TargetMode="External"/><Relationship Id="rId69" Type="http://schemas.openxmlformats.org/officeDocument/2006/relationships/hyperlink" Target="https://tinyurl.com/WorkersRefuseVaccinations" TargetMode="External"/><Relationship Id="rId8" Type="http://schemas.openxmlformats.org/officeDocument/2006/relationships/image" Target="media/image1.jpeg"/><Relationship Id="rId51" Type="http://schemas.openxmlformats.org/officeDocument/2006/relationships/hyperlink" Target="https://tinyurl.com/INtegratingHealthHousing" TargetMode="External"/><Relationship Id="rId72" Type="http://schemas.openxmlformats.org/officeDocument/2006/relationships/hyperlink" Target="https://tinyurl.com/HarshREalityCustomerService" TargetMode="External"/><Relationship Id="rId80" Type="http://schemas.openxmlformats.org/officeDocument/2006/relationships/hyperlink" Target="https://tinyurl.com/VeteransAffairsRequires" TargetMode="External"/><Relationship Id="rId85" Type="http://schemas.openxmlformats.org/officeDocument/2006/relationships/hyperlink" Target="https://dignityalliancema.org/about/organizations/"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tinyurl.com/RestoringRightsRareDifficult" TargetMode="External"/><Relationship Id="rId17" Type="http://schemas.openxmlformats.org/officeDocument/2006/relationships/hyperlink" Target="https://tinyurl.com/3WomenDisabledInAmerica" TargetMode="External"/><Relationship Id="rId25" Type="http://schemas.openxmlformats.org/officeDocument/2006/relationships/hyperlink" Target="https://tinyurl.com/LivesChangedDramatically" TargetMode="External"/><Relationship Id="rId33" Type="http://schemas.openxmlformats.org/officeDocument/2006/relationships/hyperlink" Target="https://tinyurl.com/USOPCWithdraws" TargetMode="External"/><Relationship Id="rId38" Type="http://schemas.openxmlformats.org/officeDocument/2006/relationships/hyperlink" Target="https://tinyurl.com/JointGuidanceCovidDisability" TargetMode="External"/><Relationship Id="rId46" Type="http://schemas.openxmlformats.org/officeDocument/2006/relationships/hyperlink" Target="https://dignityalliancema.org/funding-opportunities/" TargetMode="External"/><Relationship Id="rId59" Type="http://schemas.openxmlformats.org/officeDocument/2006/relationships/hyperlink" Target="https://tinyurl.com/BazelonSpearsAmicus" TargetMode="External"/><Relationship Id="rId67" Type="http://schemas.openxmlformats.org/officeDocument/2006/relationships/hyperlink" Target="https://tinyurl.com/SecondChanceHope" TargetMode="External"/><Relationship Id="rId20" Type="http://schemas.openxmlformats.org/officeDocument/2006/relationships/hyperlink" Target="https://tinyurl.com/CelebratingAndLooking" TargetMode="External"/><Relationship Id="rId41" Type="http://schemas.openxmlformats.org/officeDocument/2006/relationships/hyperlink" Target="https://tinyurl.com/ASALegacyInterviews" TargetMode="External"/><Relationship Id="rId54" Type="http://schemas.openxmlformats.org/officeDocument/2006/relationships/hyperlink" Target="https://tinyurl.com/INtegratingHealthHousing" TargetMode="External"/><Relationship Id="rId62" Type="http://schemas.openxmlformats.org/officeDocument/2006/relationships/hyperlink" Target="https://tinyurl.com/CelebratingAndLooking" TargetMode="External"/><Relationship Id="rId70" Type="http://schemas.openxmlformats.org/officeDocument/2006/relationships/hyperlink" Target="https://tinyurl.com/WhatDisabilityMeansLooksFeels" TargetMode="External"/><Relationship Id="rId75" Type="http://schemas.openxmlformats.org/officeDocument/2006/relationships/hyperlink" Target="https://tinyurl.com/WontCoverAlzheimersDrug" TargetMode="External"/><Relationship Id="rId83" Type="http://schemas.openxmlformats.org/officeDocument/2006/relationships/hyperlink" Target="https://tinyurl.com/EstimatedMortalityIncreases" TargetMode="External"/><Relationship Id="rId88" Type="http://schemas.openxmlformats.org/officeDocument/2006/relationships/hyperlink" Target="mailto:paul.lanzikos@gmail.com" TargetMode="External"/><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EndOfEvictionMoratorium" TargetMode="External"/><Relationship Id="rId23" Type="http://schemas.openxmlformats.org/officeDocument/2006/relationships/hyperlink" Target="https://tinyurl.com/OeSizeDoesntFitAll" TargetMode="External"/><Relationship Id="rId28" Type="http://schemas.openxmlformats.org/officeDocument/2006/relationships/hyperlink" Target="https://tinyurl.com/MADSRIPReport" TargetMode="External"/><Relationship Id="rId36" Type="http://schemas.openxmlformats.org/officeDocument/2006/relationships/hyperlink" Target="https://umassmed.zoom.us/j/99498570000?pwd=RU54cExqM05LZkhXSE5zWHdYZCtndz09" TargetMode="External"/><Relationship Id="rId49" Type="http://schemas.openxmlformats.org/officeDocument/2006/relationships/hyperlink" Target="https://tinyurl.com/VulnerableNeedBooster" TargetMode="External"/><Relationship Id="rId57" Type="http://schemas.openxmlformats.org/officeDocument/2006/relationships/hyperlink" Target="https://tinyurl.com/RestoringRightsRareDifficult" TargetMode="External"/><Relationship Id="rId10" Type="http://schemas.openxmlformats.org/officeDocument/2006/relationships/hyperlink" Target="https://tinyurl.com/WhereDisabilitiesDoBesr" TargetMode="External"/><Relationship Id="rId31" Type="http://schemas.openxmlformats.org/officeDocument/2006/relationships/hyperlink" Target="https://tinyurl.com/ParalympianCallsForChange" TargetMode="External"/><Relationship Id="rId44" Type="http://schemas.openxmlformats.org/officeDocument/2006/relationships/hyperlink" Target="https://tinyurl.com/DomesticSecurityAtDivorce" TargetMode="External"/><Relationship Id="rId52" Type="http://schemas.openxmlformats.org/officeDocument/2006/relationships/hyperlink" Target="https://tinyurl.com/AgingAtHomeGracefully" TargetMode="External"/><Relationship Id="rId60" Type="http://schemas.openxmlformats.org/officeDocument/2006/relationships/hyperlink" Target="https://tinyurl.com/LittleKnowConservatorships" TargetMode="External"/><Relationship Id="rId65" Type="http://schemas.openxmlformats.org/officeDocument/2006/relationships/hyperlink" Target="https://tinyurl.com/CallMandatoryVaccinations" TargetMode="External"/><Relationship Id="rId73" Type="http://schemas.openxmlformats.org/officeDocument/2006/relationships/hyperlink" Target="https://tinyurl.com/HighStakesFight" TargetMode="External"/><Relationship Id="rId78" Type="http://schemas.openxmlformats.org/officeDocument/2006/relationships/hyperlink" Target="https://tinyurl.com/CARequireVaccinations" TargetMode="External"/><Relationship Id="rId81" Type="http://schemas.openxmlformats.org/officeDocument/2006/relationships/hyperlink" Target="https://tinyurl.com/CallMandatoryVaccinations" TargetMode="External"/><Relationship Id="rId86" Type="http://schemas.openxmlformats.org/officeDocument/2006/relationships/hyperlink" Target="http://www.bazelon.org/" TargetMode="External"/><Relationship Id="rId4" Type="http://schemas.openxmlformats.org/officeDocument/2006/relationships/settings" Target="settings.xml"/><Relationship Id="rId9" Type="http://schemas.openxmlformats.org/officeDocument/2006/relationships/hyperlink" Target="https://tinyurl.com/WhatDisabilityMeansLooksFeels" TargetMode="External"/><Relationship Id="rId13" Type="http://schemas.openxmlformats.org/officeDocument/2006/relationships/hyperlink" Target="https://tinyurl.com/RestoringRightsRareDifficult" TargetMode="External"/><Relationship Id="rId18" Type="http://schemas.openxmlformats.org/officeDocument/2006/relationships/hyperlink" Target="https://tinyurl.com/INtegratingHealthHousing" TargetMode="External"/><Relationship Id="rId39" Type="http://schemas.openxmlformats.org/officeDocument/2006/relationships/hyperlink" Target="https://tinyurl.com/BidenHarrisMarksADAAnniversary" TargetMode="External"/><Relationship Id="rId34" Type="http://schemas.openxmlformats.org/officeDocument/2006/relationships/hyperlink" Target="https://tinyurl.com/RecordWomenParaOlympics" TargetMode="External"/><Relationship Id="rId50" Type="http://schemas.openxmlformats.org/officeDocument/2006/relationships/hyperlink" Target="https://www.healthinnovation.org/Policy-Options-for-Integrating-Health-and-Housing-for-Low-Income-Older-Adults.pdf" TargetMode="External"/><Relationship Id="rId55" Type="http://schemas.openxmlformats.org/officeDocument/2006/relationships/hyperlink" Target="https://tinyurl.com/EndOfEvictionMoratorium" TargetMode="External"/><Relationship Id="rId76" Type="http://schemas.openxmlformats.org/officeDocument/2006/relationships/hyperlink" Target="https://tinyurl.com/JointGuidanceCovidDisability" TargetMode="External"/><Relationship Id="rId7" Type="http://schemas.openxmlformats.org/officeDocument/2006/relationships/endnotes" Target="endnotes.xml"/><Relationship Id="rId71" Type="http://schemas.openxmlformats.org/officeDocument/2006/relationships/hyperlink" Target="https://tinyurl.com/AFreshStartForOlderWorkers" TargetMode="Externa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tinyurl.com/ParalympicWithdraws" TargetMode="External"/><Relationship Id="rId24" Type="http://schemas.openxmlformats.org/officeDocument/2006/relationships/hyperlink" Target="https://tinyurl.com/WhereDisabilitiesDoBesr" TargetMode="External"/><Relationship Id="rId40" Type="http://schemas.openxmlformats.org/officeDocument/2006/relationships/hyperlink" Target="https://tinyurl.com/FY22MABudgetSenate" TargetMode="External"/><Relationship Id="rId45" Type="http://schemas.openxmlformats.org/officeDocument/2006/relationships/hyperlink" Target="https://dignityalliancema.org/webinars-and-online-sessions/" TargetMode="External"/><Relationship Id="rId66" Type="http://schemas.openxmlformats.org/officeDocument/2006/relationships/hyperlink" Target="https://tinyurl.com/VeteransAffairsRequires" TargetMode="External"/><Relationship Id="rId87" Type="http://schemas.openxmlformats.org/officeDocument/2006/relationships/hyperlink" Target="https://dignityalliancema.org/the-tuesday-digest/" TargetMode="External"/><Relationship Id="rId61" Type="http://schemas.openxmlformats.org/officeDocument/2006/relationships/hyperlink" Target="http://www.ada.gov/ada_intro.htm" TargetMode="External"/><Relationship Id="rId82" Type="http://schemas.openxmlformats.org/officeDocument/2006/relationships/hyperlink" Target="https://tinyurl.com/WorkersRefuseVaccinations" TargetMode="External"/><Relationship Id="rId19" Type="http://schemas.openxmlformats.org/officeDocument/2006/relationships/hyperlink" Target="https://tinyurl.com/BidenHarrisMarksADAAnniversary" TargetMode="External"/><Relationship Id="rId14" Type="http://schemas.openxmlformats.org/officeDocument/2006/relationships/hyperlink" Target="https://tinyurl.com/RestoringRightsRareDifficult" TargetMode="External"/><Relationship Id="rId30" Type="http://schemas.openxmlformats.org/officeDocument/2006/relationships/hyperlink" Target="https://tinyurl.com/MorganStickney" TargetMode="External"/><Relationship Id="rId35" Type="http://schemas.openxmlformats.org/officeDocument/2006/relationships/hyperlink" Target="https://tinyurl.com/MADSRIPReport" TargetMode="External"/><Relationship Id="rId56" Type="http://schemas.openxmlformats.org/officeDocument/2006/relationships/hyperlink" Target="https://tinyurl.com/PEWThisIsOurHome" TargetMode="External"/><Relationship Id="rId77" Type="http://schemas.openxmlformats.org/officeDocument/2006/relationships/hyperlink" Target="https://tinyurl.com/NewWAyVisualizeSurg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4087</TotalTime>
  <Pages>15</Pages>
  <Words>6049</Words>
  <Characters>34484</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2021-04-19T15:16:00Z</cp:lastPrinted>
  <dcterms:created xsi:type="dcterms:W3CDTF">2021-07-23T23:26:00Z</dcterms:created>
  <dcterms:modified xsi:type="dcterms:W3CDTF">2021-07-26T21:53:00Z</dcterms:modified>
</cp:coreProperties>
</file>