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396C01B" w14:textId="77777777" w:rsidR="00396FA8" w:rsidRDefault="00396FA8"/>
    <w:tbl>
      <w:tblPr>
        <w:tblStyle w:val="TableGrid"/>
        <w:tblW w:w="0" w:type="auto"/>
        <w:tblLook w:val="04A0" w:firstRow="1" w:lastRow="0" w:firstColumn="1" w:lastColumn="0" w:noHBand="0" w:noVBand="1"/>
      </w:tblPr>
      <w:tblGrid>
        <w:gridCol w:w="2987"/>
        <w:gridCol w:w="2639"/>
        <w:gridCol w:w="2620"/>
        <w:gridCol w:w="2770"/>
      </w:tblGrid>
      <w:tr w:rsidR="0001429A" w14:paraId="77797E0C" w14:textId="77777777" w:rsidTr="0001587E">
        <w:trPr>
          <w:trHeight w:val="1880"/>
        </w:trPr>
        <w:tc>
          <w:tcPr>
            <w:tcW w:w="2987" w:type="dxa"/>
          </w:tcPr>
          <w:p w14:paraId="33D707EA" w14:textId="77777777" w:rsidR="0001429A" w:rsidRDefault="0001429A">
            <w:pPr>
              <w:rPr>
                <w:noProof/>
              </w:rPr>
            </w:pPr>
          </w:p>
          <w:p w14:paraId="499C6B70" w14:textId="71D5D847" w:rsidR="002D359C" w:rsidRDefault="0001429A">
            <w:r>
              <w:rPr>
                <w:noProof/>
              </w:rPr>
              <w:drawing>
                <wp:inline distT="0" distB="0" distL="0" distR="0" wp14:anchorId="25B0A017" wp14:editId="765D7125">
                  <wp:extent cx="1744980" cy="1137285"/>
                  <wp:effectExtent l="0" t="0" r="0" b="0"/>
                  <wp:docPr id="1" name="Picture 1" descr="Logo of Dignity Alliance Massachusetts with tag line &quot;respect. self-determination. choices.&quot;&#10;&#10;Description generated with high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ignity Alliance - Logo_FINAL-02.jpg"/>
                          <pic:cNvPicPr/>
                        </pic:nvPicPr>
                        <pic:blipFill rotWithShape="1">
                          <a:blip r:embed="rId8" cstate="print">
                            <a:extLst>
                              <a:ext uri="{28A0092B-C50C-407E-A947-70E740481C1C}">
                                <a14:useLocalDpi xmlns:a14="http://schemas.microsoft.com/office/drawing/2010/main" val="0"/>
                              </a:ext>
                            </a:extLst>
                          </a:blip>
                          <a:srcRect l="17569" t="23719" r="20899" b="19451"/>
                          <a:stretch/>
                        </pic:blipFill>
                        <pic:spPr bwMode="auto">
                          <a:xfrm>
                            <a:off x="0" y="0"/>
                            <a:ext cx="1782777" cy="1161919"/>
                          </a:xfrm>
                          <a:prstGeom prst="rect">
                            <a:avLst/>
                          </a:prstGeom>
                          <a:ln>
                            <a:noFill/>
                          </a:ln>
                          <a:extLst>
                            <a:ext uri="{53640926-AAD7-44D8-BBD7-CCE9431645EC}">
                              <a14:shadowObscured xmlns:a14="http://schemas.microsoft.com/office/drawing/2010/main"/>
                            </a:ext>
                          </a:extLst>
                        </pic:spPr>
                      </pic:pic>
                    </a:graphicData>
                  </a:graphic>
                </wp:inline>
              </w:drawing>
            </w:r>
          </w:p>
          <w:p w14:paraId="56A48781" w14:textId="646BF28E" w:rsidR="0024627F" w:rsidRPr="0024627F" w:rsidRDefault="0024627F">
            <w:pPr>
              <w:rPr>
                <w:rFonts w:ascii="Sagona Book" w:hAnsi="Sagona Book"/>
              </w:rPr>
            </w:pPr>
          </w:p>
        </w:tc>
        <w:tc>
          <w:tcPr>
            <w:tcW w:w="8029" w:type="dxa"/>
            <w:gridSpan w:val="3"/>
          </w:tcPr>
          <w:p w14:paraId="7894180F" w14:textId="71F28919" w:rsidR="00260FAF" w:rsidRPr="00BD29FE" w:rsidRDefault="002D359C">
            <w:pPr>
              <w:rPr>
                <w:rFonts w:ascii="Sagona Book" w:hAnsi="Sagona Book"/>
                <w:sz w:val="72"/>
                <w:szCs w:val="72"/>
              </w:rPr>
            </w:pPr>
            <w:r w:rsidRPr="00BD29FE">
              <w:rPr>
                <w:rFonts w:ascii="Sagona Book" w:hAnsi="Sagona Book"/>
                <w:sz w:val="72"/>
                <w:szCs w:val="72"/>
              </w:rPr>
              <w:t xml:space="preserve">The </w:t>
            </w:r>
            <w:r w:rsidR="00B4245A" w:rsidRPr="00BD29FE">
              <w:rPr>
                <w:rFonts w:ascii="Sagona Book" w:hAnsi="Sagona Book"/>
                <w:sz w:val="72"/>
                <w:szCs w:val="72"/>
              </w:rPr>
              <w:t xml:space="preserve">Tuesday </w:t>
            </w:r>
            <w:r w:rsidRPr="00BD29FE">
              <w:rPr>
                <w:rFonts w:ascii="Sagona Book" w:hAnsi="Sagona Book"/>
                <w:sz w:val="72"/>
                <w:szCs w:val="72"/>
              </w:rPr>
              <w:t>Digest</w:t>
            </w:r>
          </w:p>
          <w:p w14:paraId="12921B71" w14:textId="1009BC2E" w:rsidR="00260FAF" w:rsidRPr="00BD29FE" w:rsidRDefault="00260FAF" w:rsidP="009C6103">
            <w:pPr>
              <w:rPr>
                <w:rFonts w:ascii="Sagona Book" w:hAnsi="Sagona Book"/>
              </w:rPr>
            </w:pPr>
            <w:r w:rsidRPr="00BD29FE">
              <w:rPr>
                <w:rFonts w:ascii="Sagona Book" w:hAnsi="Sagona Book"/>
              </w:rPr>
              <w:t>Issue #</w:t>
            </w:r>
            <w:r w:rsidR="007824A2" w:rsidRPr="00BD29FE">
              <w:rPr>
                <w:rFonts w:ascii="Sagona Book" w:hAnsi="Sagona Book"/>
              </w:rPr>
              <w:t xml:space="preserve"> </w:t>
            </w:r>
            <w:r w:rsidR="00673061">
              <w:rPr>
                <w:rFonts w:ascii="Sagona Book" w:hAnsi="Sagona Book"/>
              </w:rPr>
              <w:t>50</w:t>
            </w:r>
            <w:r w:rsidR="009C6103" w:rsidRPr="00BD29FE">
              <w:rPr>
                <w:rFonts w:ascii="Sagona Book" w:hAnsi="Sagona Book"/>
              </w:rPr>
              <w:tab/>
            </w:r>
            <w:r w:rsidR="009C6103" w:rsidRPr="00BD29FE">
              <w:rPr>
                <w:rFonts w:ascii="Sagona Book" w:hAnsi="Sagona Book"/>
              </w:rPr>
              <w:tab/>
            </w:r>
            <w:r w:rsidR="009C6103" w:rsidRPr="00BD29FE">
              <w:rPr>
                <w:rFonts w:ascii="Sagona Book" w:hAnsi="Sagona Book"/>
              </w:rPr>
              <w:tab/>
            </w:r>
            <w:r w:rsidR="009C6103" w:rsidRPr="00BD29FE">
              <w:rPr>
                <w:rFonts w:ascii="Sagona Book" w:hAnsi="Sagona Book"/>
              </w:rPr>
              <w:tab/>
            </w:r>
            <w:r w:rsidR="009C6103" w:rsidRPr="00BD29FE">
              <w:rPr>
                <w:rFonts w:ascii="Sagona Book" w:hAnsi="Sagona Book"/>
              </w:rPr>
              <w:tab/>
            </w:r>
            <w:r w:rsidR="009C6103" w:rsidRPr="00BD29FE">
              <w:rPr>
                <w:rFonts w:ascii="Sagona Book" w:hAnsi="Sagona Book"/>
              </w:rPr>
              <w:tab/>
            </w:r>
            <w:r w:rsidR="00057AA4" w:rsidRPr="00BD29FE">
              <w:rPr>
                <w:rFonts w:ascii="Sagona Book" w:hAnsi="Sagona Book"/>
              </w:rPr>
              <w:t xml:space="preserve">       </w:t>
            </w:r>
            <w:r w:rsidR="00310F20">
              <w:rPr>
                <w:rFonts w:ascii="Sagona Book" w:hAnsi="Sagona Book"/>
              </w:rPr>
              <w:t xml:space="preserve">August </w:t>
            </w:r>
            <w:r w:rsidR="00673061">
              <w:rPr>
                <w:rFonts w:ascii="Sagona Book" w:hAnsi="Sagona Book"/>
              </w:rPr>
              <w:t>10</w:t>
            </w:r>
            <w:r w:rsidR="002D2365">
              <w:rPr>
                <w:rFonts w:ascii="Sagona Book" w:hAnsi="Sagona Book"/>
              </w:rPr>
              <w:t>,</w:t>
            </w:r>
            <w:r w:rsidR="00B374C3" w:rsidRPr="00BD29FE">
              <w:rPr>
                <w:rFonts w:ascii="Sagona Book" w:hAnsi="Sagona Book"/>
              </w:rPr>
              <w:t xml:space="preserve"> 2021</w:t>
            </w:r>
          </w:p>
          <w:p w14:paraId="00EF4D6A" w14:textId="2F10CBFA" w:rsidR="002D359C" w:rsidRPr="00BD29FE" w:rsidRDefault="002D359C" w:rsidP="002D359C">
            <w:pPr>
              <w:jc w:val="both"/>
              <w:rPr>
                <w:rFonts w:ascii="Sagona Book" w:hAnsi="Sagona Book"/>
                <w:sz w:val="20"/>
                <w:szCs w:val="20"/>
              </w:rPr>
            </w:pPr>
            <w:r w:rsidRPr="00BD29FE">
              <w:rPr>
                <w:rFonts w:ascii="Sagona Book" w:hAnsi="Sagona Book"/>
                <w:i/>
                <w:iCs/>
                <w:sz w:val="20"/>
                <w:szCs w:val="20"/>
              </w:rPr>
              <w:t>The</w:t>
            </w:r>
            <w:r w:rsidR="009C6103" w:rsidRPr="00BD29FE">
              <w:rPr>
                <w:rFonts w:ascii="Sagona Book" w:hAnsi="Sagona Book"/>
                <w:i/>
                <w:iCs/>
                <w:sz w:val="20"/>
                <w:szCs w:val="20"/>
              </w:rPr>
              <w:t xml:space="preserve"> Tuesday</w:t>
            </w:r>
            <w:r w:rsidRPr="00BD29FE">
              <w:rPr>
                <w:rFonts w:ascii="Sagona Book" w:hAnsi="Sagona Book"/>
                <w:i/>
                <w:iCs/>
                <w:sz w:val="20"/>
                <w:szCs w:val="20"/>
              </w:rPr>
              <w:t xml:space="preserve"> Digest</w:t>
            </w:r>
            <w:r w:rsidRPr="00BD29FE">
              <w:rPr>
                <w:rFonts w:ascii="Sagona Book" w:hAnsi="Sagona Book"/>
                <w:sz w:val="20"/>
                <w:szCs w:val="20"/>
              </w:rPr>
              <w:t xml:space="preserve"> i</w:t>
            </w:r>
            <w:r w:rsidR="009C6103" w:rsidRPr="00BD29FE">
              <w:rPr>
                <w:rFonts w:ascii="Sagona Book" w:hAnsi="Sagona Book"/>
                <w:sz w:val="20"/>
                <w:szCs w:val="20"/>
              </w:rPr>
              <w:t>s</w:t>
            </w:r>
            <w:r w:rsidRPr="00BD29FE">
              <w:rPr>
                <w:rFonts w:ascii="Sagona Book" w:hAnsi="Sagona Book"/>
                <w:sz w:val="20"/>
                <w:szCs w:val="20"/>
              </w:rPr>
              <w:t xml:space="preserve"> information </w:t>
            </w:r>
            <w:r w:rsidR="009C6103" w:rsidRPr="00BD29FE">
              <w:rPr>
                <w:rFonts w:ascii="Sagona Book" w:hAnsi="Sagona Book"/>
                <w:sz w:val="20"/>
                <w:szCs w:val="20"/>
              </w:rPr>
              <w:t>complied by Dignity Alliance Massachusetts</w:t>
            </w:r>
            <w:r w:rsidRPr="00BD29FE">
              <w:rPr>
                <w:rFonts w:ascii="Sagona Book" w:hAnsi="Sagona Book"/>
                <w:sz w:val="20"/>
                <w:szCs w:val="20"/>
              </w:rPr>
              <w:t xml:space="preserve"> concerning long-term services, support, </w:t>
            </w:r>
            <w:r w:rsidR="00B67F1B" w:rsidRPr="00BD29FE">
              <w:rPr>
                <w:rFonts w:ascii="Sagona Book" w:hAnsi="Sagona Book"/>
                <w:sz w:val="20"/>
                <w:szCs w:val="20"/>
              </w:rPr>
              <w:t xml:space="preserve">living options, </w:t>
            </w:r>
            <w:r w:rsidRPr="00BD29FE">
              <w:rPr>
                <w:rFonts w:ascii="Sagona Book" w:hAnsi="Sagona Book"/>
                <w:sz w:val="20"/>
                <w:szCs w:val="20"/>
              </w:rPr>
              <w:t>and care issued e</w:t>
            </w:r>
            <w:r w:rsidR="00B4245A" w:rsidRPr="00BD29FE">
              <w:rPr>
                <w:rFonts w:ascii="Sagona Book" w:hAnsi="Sagona Book"/>
                <w:sz w:val="20"/>
                <w:szCs w:val="20"/>
              </w:rPr>
              <w:t>ach</w:t>
            </w:r>
            <w:r w:rsidRPr="00BD29FE">
              <w:rPr>
                <w:rFonts w:ascii="Sagona Book" w:hAnsi="Sagona Book"/>
                <w:sz w:val="20"/>
                <w:szCs w:val="20"/>
              </w:rPr>
              <w:t xml:space="preserve"> Tuesday.</w:t>
            </w:r>
          </w:p>
        </w:tc>
      </w:tr>
      <w:tr w:rsidR="0001429A" w:rsidRPr="0091306F" w14:paraId="06AF8295" w14:textId="77777777" w:rsidTr="0001587E">
        <w:tc>
          <w:tcPr>
            <w:tcW w:w="2987" w:type="dxa"/>
          </w:tcPr>
          <w:p w14:paraId="3BE3C501" w14:textId="77777777" w:rsidR="005863C5" w:rsidRDefault="005863C5" w:rsidP="00367FBE">
            <w:pPr>
              <w:rPr>
                <w:sz w:val="24"/>
                <w:szCs w:val="24"/>
              </w:rPr>
            </w:pPr>
          </w:p>
        </w:tc>
        <w:tc>
          <w:tcPr>
            <w:tcW w:w="8029" w:type="dxa"/>
            <w:gridSpan w:val="3"/>
          </w:tcPr>
          <w:p w14:paraId="2C099540" w14:textId="77777777" w:rsidR="005863C5" w:rsidRPr="0091306F" w:rsidRDefault="005863C5" w:rsidP="00367FBE">
            <w:pPr>
              <w:rPr>
                <w:color w:val="000000" w:themeColor="text1"/>
              </w:rPr>
            </w:pPr>
            <w:r w:rsidRPr="0091306F">
              <w:rPr>
                <w:color w:val="000000" w:themeColor="text1"/>
              </w:rPr>
              <w:t xml:space="preserve">*May require registration before </w:t>
            </w:r>
            <w:r>
              <w:rPr>
                <w:color w:val="000000" w:themeColor="text1"/>
              </w:rPr>
              <w:t>access</w:t>
            </w:r>
            <w:r w:rsidRPr="0091306F">
              <w:rPr>
                <w:color w:val="000000" w:themeColor="text1"/>
              </w:rPr>
              <w:t>ing article.</w:t>
            </w:r>
          </w:p>
        </w:tc>
      </w:tr>
      <w:tr w:rsidR="0001429A" w14:paraId="0123215A" w14:textId="77777777" w:rsidTr="00FA29B0">
        <w:trPr>
          <w:trHeight w:val="1979"/>
        </w:trPr>
        <w:tc>
          <w:tcPr>
            <w:tcW w:w="2987" w:type="dxa"/>
          </w:tcPr>
          <w:p w14:paraId="6AA1F83B" w14:textId="29C7C0BC" w:rsidR="00B50B63" w:rsidRDefault="00B50B63" w:rsidP="00D40283">
            <w:pPr>
              <w:rPr>
                <w:sz w:val="24"/>
                <w:szCs w:val="24"/>
              </w:rPr>
            </w:pPr>
            <w:r>
              <w:rPr>
                <w:sz w:val="24"/>
                <w:szCs w:val="24"/>
              </w:rPr>
              <w:t>Quote</w:t>
            </w:r>
            <w:r w:rsidR="00714E88">
              <w:rPr>
                <w:sz w:val="24"/>
                <w:szCs w:val="24"/>
              </w:rPr>
              <w:t>s</w:t>
            </w:r>
            <w:r>
              <w:rPr>
                <w:sz w:val="24"/>
                <w:szCs w:val="24"/>
              </w:rPr>
              <w:t xml:space="preserve"> of the Week</w:t>
            </w:r>
          </w:p>
        </w:tc>
        <w:tc>
          <w:tcPr>
            <w:tcW w:w="8029" w:type="dxa"/>
            <w:gridSpan w:val="3"/>
          </w:tcPr>
          <w:p w14:paraId="35112EC0" w14:textId="17E23803" w:rsidR="00EE3C98" w:rsidRDefault="00EE3C98" w:rsidP="00EE3C98">
            <w:pPr>
              <w:spacing w:before="100" w:beforeAutospacing="1" w:after="100" w:afterAutospacing="1"/>
              <w:contextualSpacing/>
              <w:rPr>
                <w:i/>
                <w:iCs/>
                <w:color w:val="000000" w:themeColor="text1"/>
                <w:sz w:val="32"/>
                <w:szCs w:val="32"/>
              </w:rPr>
            </w:pPr>
            <w:r>
              <w:rPr>
                <w:i/>
                <w:iCs/>
                <w:color w:val="000000" w:themeColor="text1"/>
                <w:sz w:val="32"/>
                <w:szCs w:val="32"/>
              </w:rPr>
              <w:t xml:space="preserve">. . . </w:t>
            </w:r>
            <w:r w:rsidRPr="00EE3C98">
              <w:rPr>
                <w:i/>
                <w:iCs/>
                <w:color w:val="000000" w:themeColor="text1"/>
                <w:sz w:val="32"/>
                <w:szCs w:val="32"/>
              </w:rPr>
              <w:t>some union leaders understand the larger issue at stake: International Federation of Professional and Technical Engineers and the teachers</w:t>
            </w:r>
            <w:r>
              <w:rPr>
                <w:i/>
                <w:iCs/>
                <w:color w:val="000000" w:themeColor="text1"/>
                <w:sz w:val="32"/>
                <w:szCs w:val="32"/>
              </w:rPr>
              <w:t>’</w:t>
            </w:r>
            <w:r w:rsidRPr="00EE3C98">
              <w:rPr>
                <w:i/>
                <w:iCs/>
                <w:color w:val="000000" w:themeColor="text1"/>
                <w:sz w:val="32"/>
                <w:szCs w:val="32"/>
              </w:rPr>
              <w:t xml:space="preserve"> union in New York City, for instance, have both supported mandate policies. During a July 28 interview on C-SPAN’s “The Washington Journal,’’ </w:t>
            </w:r>
            <w:r>
              <w:rPr>
                <w:i/>
                <w:iCs/>
                <w:color w:val="000000" w:themeColor="text1"/>
                <w:sz w:val="32"/>
                <w:szCs w:val="32"/>
              </w:rPr>
              <w:t>[</w:t>
            </w:r>
            <w:r w:rsidRPr="00EE3C98">
              <w:rPr>
                <w:i/>
                <w:iCs/>
                <w:color w:val="000000" w:themeColor="text1"/>
                <w:sz w:val="32"/>
                <w:szCs w:val="32"/>
              </w:rPr>
              <w:t>AFL-CIO president Richard</w:t>
            </w:r>
            <w:r>
              <w:rPr>
                <w:i/>
                <w:iCs/>
                <w:color w:val="000000" w:themeColor="text1"/>
                <w:sz w:val="32"/>
                <w:szCs w:val="32"/>
              </w:rPr>
              <w:t xml:space="preserve">] </w:t>
            </w:r>
            <w:r w:rsidRPr="00EE3C98">
              <w:rPr>
                <w:i/>
                <w:iCs/>
                <w:color w:val="000000" w:themeColor="text1"/>
                <w:sz w:val="32"/>
                <w:szCs w:val="32"/>
              </w:rPr>
              <w:t>Trumka said, “Yes we do,’’ when asked if the AFL-CIO supports vaccine mandates. “If you are coming back into the workplace, you have to know what’s around you.’’ He went on to say that “everybody’’ in the workplace would be jeopardized if a worker is not vaccinated.</w:t>
            </w:r>
          </w:p>
          <w:p w14:paraId="4F40650C" w14:textId="77777777" w:rsidR="00EE3C98" w:rsidRDefault="00EE3C98" w:rsidP="00EE3C98">
            <w:pPr>
              <w:spacing w:before="100" w:beforeAutospacing="1" w:after="100" w:afterAutospacing="1"/>
              <w:contextualSpacing/>
              <w:rPr>
                <w:i/>
                <w:iCs/>
                <w:color w:val="000000" w:themeColor="text1"/>
                <w:sz w:val="32"/>
                <w:szCs w:val="32"/>
              </w:rPr>
            </w:pPr>
            <w:r w:rsidRPr="00EE3C98">
              <w:rPr>
                <w:i/>
                <w:iCs/>
                <w:color w:val="000000" w:themeColor="text1"/>
                <w:sz w:val="32"/>
                <w:szCs w:val="32"/>
              </w:rPr>
              <w:t>That’s Public Health and Safety 101. Recognizing the critical importance of one of Trumka’s last decisions would be a fitting tribute to him.</w:t>
            </w:r>
          </w:p>
          <w:p w14:paraId="3FFE94AA" w14:textId="60D0E34B" w:rsidR="00EE3C98" w:rsidRPr="00EE3C98" w:rsidRDefault="00EE3C98" w:rsidP="00EE3C98">
            <w:pPr>
              <w:spacing w:before="100" w:beforeAutospacing="1" w:after="100" w:afterAutospacing="1"/>
              <w:ind w:left="720"/>
              <w:contextualSpacing/>
              <w:rPr>
                <w:color w:val="000000" w:themeColor="text1"/>
              </w:rPr>
            </w:pPr>
            <w:r w:rsidRPr="00EE3C98">
              <w:rPr>
                <w:i/>
                <w:iCs/>
                <w:color w:val="000000" w:themeColor="text1"/>
              </w:rPr>
              <w:t>Divided over vaccine mandates, unions should heed the words of late AFL-CIO leader</w:t>
            </w:r>
            <w:r w:rsidRPr="00EE3C98">
              <w:rPr>
                <w:i/>
                <w:iCs/>
                <w:color w:val="000000" w:themeColor="text1"/>
              </w:rPr>
              <w:t>,</w:t>
            </w:r>
            <w:r>
              <w:rPr>
                <w:color w:val="000000" w:themeColor="text1"/>
              </w:rPr>
              <w:t xml:space="preserve"> </w:t>
            </w:r>
            <w:r w:rsidRPr="00EE3C98">
              <w:rPr>
                <w:color w:val="000000" w:themeColor="text1"/>
              </w:rPr>
              <w:t>*Boston Globe</w:t>
            </w:r>
            <w:r>
              <w:rPr>
                <w:color w:val="000000" w:themeColor="text1"/>
              </w:rPr>
              <w:t xml:space="preserve">, </w:t>
            </w:r>
            <w:r w:rsidRPr="00EE3C98">
              <w:rPr>
                <w:color w:val="000000" w:themeColor="text1"/>
              </w:rPr>
              <w:t>August 7, 2021</w:t>
            </w:r>
            <w:r>
              <w:rPr>
                <w:color w:val="000000" w:themeColor="text1"/>
              </w:rPr>
              <w:t xml:space="preserve">, </w:t>
            </w:r>
            <w:hyperlink r:id="rId9" w:history="1">
              <w:r w:rsidRPr="00CF68E8">
                <w:rPr>
                  <w:rStyle w:val="Hyperlink"/>
                </w:rPr>
                <w:t>https://tinyurl.com/UnionsHeedWordsAFLCIO</w:t>
              </w:r>
            </w:hyperlink>
            <w:r>
              <w:rPr>
                <w:color w:val="000000" w:themeColor="text1"/>
              </w:rPr>
              <w:t xml:space="preserve"> </w:t>
            </w:r>
          </w:p>
          <w:p w14:paraId="5BDAFA7F" w14:textId="77777777" w:rsidR="00EE3C98" w:rsidRDefault="00EE3C98" w:rsidP="006953CF">
            <w:pPr>
              <w:spacing w:before="100" w:beforeAutospacing="1" w:after="100" w:afterAutospacing="1"/>
              <w:contextualSpacing/>
              <w:rPr>
                <w:i/>
                <w:iCs/>
                <w:color w:val="000000" w:themeColor="text1"/>
                <w:sz w:val="32"/>
                <w:szCs w:val="32"/>
              </w:rPr>
            </w:pPr>
          </w:p>
          <w:p w14:paraId="7254CF79" w14:textId="67A263C9" w:rsidR="00367ED8" w:rsidRDefault="00367ED8" w:rsidP="006953CF">
            <w:pPr>
              <w:spacing w:before="100" w:beforeAutospacing="1" w:after="100" w:afterAutospacing="1"/>
              <w:contextualSpacing/>
              <w:rPr>
                <w:i/>
                <w:iCs/>
                <w:color w:val="000000" w:themeColor="text1"/>
                <w:sz w:val="32"/>
                <w:szCs w:val="32"/>
              </w:rPr>
            </w:pPr>
            <w:r w:rsidRPr="00367ED8">
              <w:rPr>
                <w:i/>
                <w:iCs/>
                <w:color w:val="000000" w:themeColor="text1"/>
                <w:sz w:val="32"/>
                <w:szCs w:val="32"/>
              </w:rPr>
              <w:t>“This is our ticket out of the pandemic</w:t>
            </w:r>
            <w:r>
              <w:rPr>
                <w:i/>
                <w:iCs/>
                <w:color w:val="000000" w:themeColor="text1"/>
                <w:sz w:val="32"/>
                <w:szCs w:val="32"/>
              </w:rPr>
              <w:t xml:space="preserve">. </w:t>
            </w:r>
            <w:r w:rsidRPr="00367ED8">
              <w:rPr>
                <w:i/>
                <w:iCs/>
                <w:color w:val="000000" w:themeColor="text1"/>
                <w:sz w:val="32"/>
                <w:szCs w:val="32"/>
              </w:rPr>
              <w:t>Why are we delaying mandating vaccines?”</w:t>
            </w:r>
          </w:p>
          <w:p w14:paraId="4E3B4BEF" w14:textId="77777777" w:rsidR="00367ED8" w:rsidRPr="00367ED8" w:rsidRDefault="00367ED8" w:rsidP="00367ED8">
            <w:pPr>
              <w:spacing w:before="100" w:beforeAutospacing="1" w:after="100" w:afterAutospacing="1"/>
              <w:ind w:left="720"/>
              <w:contextualSpacing/>
              <w:rPr>
                <w:color w:val="000000" w:themeColor="text1"/>
              </w:rPr>
            </w:pPr>
            <w:r w:rsidRPr="00367ED8">
              <w:rPr>
                <w:color w:val="000000" w:themeColor="text1"/>
              </w:rPr>
              <w:t>Scott LaRue, chief executive</w:t>
            </w:r>
            <w:r>
              <w:rPr>
                <w:color w:val="000000" w:themeColor="text1"/>
              </w:rPr>
              <w:t xml:space="preserve">, </w:t>
            </w:r>
            <w:r w:rsidRPr="00367ED8">
              <w:rPr>
                <w:color w:val="000000" w:themeColor="text1"/>
              </w:rPr>
              <w:t>ArchCare,</w:t>
            </w:r>
            <w:r>
              <w:rPr>
                <w:color w:val="000000" w:themeColor="text1"/>
              </w:rPr>
              <w:t xml:space="preserve"> a New York long term care system, </w:t>
            </w:r>
            <w:r w:rsidRPr="00367ED8">
              <w:rPr>
                <w:i/>
                <w:iCs/>
                <w:color w:val="000000" w:themeColor="text1"/>
              </w:rPr>
              <w:t>Nursing Homes Confront New Covid Outbreaks Amid Calls for Staff Vaccination Mandates</w:t>
            </w:r>
            <w:r>
              <w:rPr>
                <w:b/>
                <w:bCs/>
                <w:color w:val="000000" w:themeColor="text1"/>
              </w:rPr>
              <w:t xml:space="preserve">, </w:t>
            </w:r>
            <w:r w:rsidRPr="00367ED8">
              <w:rPr>
                <w:b/>
                <w:bCs/>
                <w:color w:val="000000" w:themeColor="text1"/>
              </w:rPr>
              <w:t>New York Times</w:t>
            </w:r>
            <w:r>
              <w:rPr>
                <w:b/>
                <w:bCs/>
                <w:color w:val="000000" w:themeColor="text1"/>
              </w:rPr>
              <w:t xml:space="preserve">, </w:t>
            </w:r>
            <w:r w:rsidRPr="00367ED8">
              <w:rPr>
                <w:color w:val="000000" w:themeColor="text1"/>
              </w:rPr>
              <w:t>August 4, 2021</w:t>
            </w:r>
          </w:p>
          <w:p w14:paraId="53DCF4D4" w14:textId="77777777" w:rsidR="00367ED8" w:rsidRPr="00322281" w:rsidRDefault="00367ED8" w:rsidP="00367ED8">
            <w:pPr>
              <w:spacing w:before="100" w:beforeAutospacing="1" w:after="100" w:afterAutospacing="1"/>
              <w:ind w:left="720"/>
              <w:contextualSpacing/>
              <w:rPr>
                <w:color w:val="000000" w:themeColor="text1"/>
              </w:rPr>
            </w:pPr>
            <w:hyperlink r:id="rId10" w:history="1">
              <w:r w:rsidRPr="00CF68E8">
                <w:rPr>
                  <w:rStyle w:val="Hyperlink"/>
                </w:rPr>
                <w:t>https://tinyurl.com/NYTNursingHomesConfront</w:t>
              </w:r>
            </w:hyperlink>
            <w:r>
              <w:rPr>
                <w:color w:val="000000" w:themeColor="text1"/>
              </w:rPr>
              <w:t xml:space="preserve"> </w:t>
            </w:r>
          </w:p>
          <w:p w14:paraId="64CF9D5C" w14:textId="77777777" w:rsidR="00367ED8" w:rsidRDefault="00367ED8" w:rsidP="006953CF">
            <w:pPr>
              <w:spacing w:before="100" w:beforeAutospacing="1" w:after="100" w:afterAutospacing="1"/>
              <w:contextualSpacing/>
              <w:rPr>
                <w:i/>
                <w:iCs/>
                <w:color w:val="000000" w:themeColor="text1"/>
                <w:sz w:val="32"/>
                <w:szCs w:val="32"/>
              </w:rPr>
            </w:pPr>
          </w:p>
          <w:p w14:paraId="4032C6E9" w14:textId="3AA84799" w:rsidR="006953CF" w:rsidRDefault="006953CF" w:rsidP="006953CF">
            <w:pPr>
              <w:spacing w:before="100" w:beforeAutospacing="1" w:after="100" w:afterAutospacing="1"/>
              <w:contextualSpacing/>
              <w:rPr>
                <w:i/>
                <w:iCs/>
                <w:color w:val="000000" w:themeColor="text1"/>
                <w:sz w:val="32"/>
                <w:szCs w:val="32"/>
              </w:rPr>
            </w:pPr>
            <w:r w:rsidRPr="006953CF">
              <w:rPr>
                <w:i/>
                <w:iCs/>
                <w:color w:val="000000" w:themeColor="text1"/>
                <w:sz w:val="32"/>
                <w:szCs w:val="32"/>
              </w:rPr>
              <w:t xml:space="preserve">"I hope that it will be within the next few weeks," Dr. Anthony Fauci says of an expected Food and Drug Administration decision to grant full approval to Pfizer's </w:t>
            </w:r>
            <w:r w:rsidRPr="006953CF">
              <w:rPr>
                <w:i/>
                <w:iCs/>
                <w:color w:val="000000" w:themeColor="text1"/>
                <w:sz w:val="32"/>
                <w:szCs w:val="32"/>
              </w:rPr>
              <w:lastRenderedPageBreak/>
              <w:t>covid shot. When it comes, Fauci expects many businesses and schools will quickly require vaccinations.</w:t>
            </w:r>
          </w:p>
          <w:p w14:paraId="125CA7CA" w14:textId="3A04AC43" w:rsidR="006953CF" w:rsidRDefault="006953CF" w:rsidP="006953CF">
            <w:pPr>
              <w:spacing w:before="100" w:beforeAutospacing="1" w:after="100" w:afterAutospacing="1"/>
              <w:ind w:left="720"/>
              <w:contextualSpacing/>
              <w:rPr>
                <w:color w:val="000000" w:themeColor="text1"/>
              </w:rPr>
            </w:pPr>
            <w:r w:rsidRPr="006953CF">
              <w:rPr>
                <w:i/>
                <w:iCs/>
                <w:color w:val="000000" w:themeColor="text1"/>
              </w:rPr>
              <w:t>‘Wave’ Of Mandates Coming Once FDA Fully Approves Vaccine, Fauci Says</w:t>
            </w:r>
            <w:r w:rsidRPr="006953CF">
              <w:rPr>
                <w:i/>
                <w:iCs/>
                <w:color w:val="000000" w:themeColor="text1"/>
              </w:rPr>
              <w:t xml:space="preserve">, </w:t>
            </w:r>
            <w:r w:rsidRPr="006953CF">
              <w:rPr>
                <w:b/>
                <w:bCs/>
                <w:color w:val="000000" w:themeColor="text1"/>
              </w:rPr>
              <w:t>Kaiser Morning Briefing</w:t>
            </w:r>
            <w:r w:rsidRPr="006953CF">
              <w:rPr>
                <w:b/>
                <w:bCs/>
                <w:color w:val="000000" w:themeColor="text1"/>
              </w:rPr>
              <w:t>,</w:t>
            </w:r>
            <w:r>
              <w:rPr>
                <w:color w:val="000000" w:themeColor="text1"/>
              </w:rPr>
              <w:t xml:space="preserve"> </w:t>
            </w:r>
            <w:r w:rsidRPr="006953CF">
              <w:rPr>
                <w:color w:val="000000" w:themeColor="text1"/>
              </w:rPr>
              <w:t>August 9, 2021</w:t>
            </w:r>
            <w:r>
              <w:rPr>
                <w:color w:val="000000" w:themeColor="text1"/>
              </w:rPr>
              <w:t xml:space="preserve">, </w:t>
            </w:r>
            <w:hyperlink r:id="rId11" w:history="1">
              <w:r w:rsidRPr="00CF68E8">
                <w:rPr>
                  <w:rStyle w:val="Hyperlink"/>
                </w:rPr>
                <w:t>https://tinyurl.com/WaveOfMandates</w:t>
              </w:r>
            </w:hyperlink>
            <w:r>
              <w:rPr>
                <w:color w:val="000000" w:themeColor="text1"/>
              </w:rPr>
              <w:t xml:space="preserve"> </w:t>
            </w:r>
          </w:p>
          <w:p w14:paraId="60514F18" w14:textId="77777777" w:rsidR="006953CF" w:rsidRPr="006953CF" w:rsidRDefault="006953CF" w:rsidP="006953CF">
            <w:pPr>
              <w:spacing w:before="100" w:beforeAutospacing="1" w:after="100" w:afterAutospacing="1"/>
              <w:ind w:left="720"/>
              <w:contextualSpacing/>
              <w:rPr>
                <w:color w:val="000000" w:themeColor="text1"/>
              </w:rPr>
            </w:pPr>
          </w:p>
          <w:p w14:paraId="1A2933E9" w14:textId="1E78A685" w:rsidR="00322281" w:rsidRDefault="00322281" w:rsidP="006953CF">
            <w:pPr>
              <w:spacing w:before="100" w:beforeAutospacing="1" w:after="100" w:afterAutospacing="1"/>
              <w:contextualSpacing/>
              <w:rPr>
                <w:i/>
                <w:iCs/>
                <w:color w:val="000000" w:themeColor="text1"/>
                <w:sz w:val="32"/>
                <w:szCs w:val="32"/>
              </w:rPr>
            </w:pPr>
            <w:r w:rsidRPr="00322281">
              <w:rPr>
                <w:i/>
                <w:iCs/>
                <w:color w:val="000000" w:themeColor="text1"/>
                <w:sz w:val="32"/>
                <w:szCs w:val="32"/>
              </w:rPr>
              <w:t>The company</w:t>
            </w:r>
            <w:r>
              <w:rPr>
                <w:i/>
                <w:iCs/>
                <w:color w:val="000000" w:themeColor="text1"/>
                <w:sz w:val="32"/>
                <w:szCs w:val="32"/>
              </w:rPr>
              <w:t xml:space="preserve"> [</w:t>
            </w:r>
            <w:r w:rsidRPr="00322281">
              <w:rPr>
                <w:i/>
                <w:iCs/>
                <w:color w:val="000000" w:themeColor="text1"/>
                <w:sz w:val="32"/>
                <w:szCs w:val="32"/>
              </w:rPr>
              <w:t>Good Samaritan Society-Deuel County nursing home in Clear Lake, South Dakota</w:t>
            </w:r>
            <w:r>
              <w:rPr>
                <w:i/>
                <w:iCs/>
                <w:color w:val="000000" w:themeColor="text1"/>
                <w:sz w:val="32"/>
                <w:szCs w:val="32"/>
              </w:rPr>
              <w:t>]</w:t>
            </w:r>
            <w:r w:rsidRPr="00322281">
              <w:rPr>
                <w:i/>
                <w:iCs/>
                <w:color w:val="000000" w:themeColor="text1"/>
                <w:sz w:val="32"/>
                <w:szCs w:val="32"/>
              </w:rPr>
              <w:t xml:space="preserve"> said it had pinpointed the cause of the spread there and at other of its facilities: The breakthroughs had happened in the same homes where unvaccinated staff were testing positive, seemingly carrying the virus into the home from the community.</w:t>
            </w:r>
          </w:p>
          <w:p w14:paraId="20395345" w14:textId="6233938B" w:rsidR="00367ED8" w:rsidRPr="00367ED8" w:rsidRDefault="00367ED8" w:rsidP="00367ED8">
            <w:pPr>
              <w:spacing w:before="100" w:beforeAutospacing="1" w:after="100" w:afterAutospacing="1"/>
              <w:ind w:left="720"/>
              <w:contextualSpacing/>
              <w:rPr>
                <w:color w:val="000000" w:themeColor="text1"/>
              </w:rPr>
            </w:pPr>
            <w:r w:rsidRPr="00367ED8">
              <w:rPr>
                <w:i/>
                <w:iCs/>
                <w:color w:val="000000" w:themeColor="text1"/>
              </w:rPr>
              <w:t>Nursing Homes Confront New Covid Outbreaks Amid Calls for Staff Vaccination Mandates</w:t>
            </w:r>
            <w:r>
              <w:rPr>
                <w:b/>
                <w:bCs/>
                <w:color w:val="000000" w:themeColor="text1"/>
              </w:rPr>
              <w:t xml:space="preserve">, </w:t>
            </w:r>
            <w:r w:rsidRPr="00367ED8">
              <w:rPr>
                <w:b/>
                <w:bCs/>
                <w:color w:val="000000" w:themeColor="text1"/>
              </w:rPr>
              <w:t>New York Times</w:t>
            </w:r>
            <w:r>
              <w:rPr>
                <w:b/>
                <w:bCs/>
                <w:color w:val="000000" w:themeColor="text1"/>
              </w:rPr>
              <w:t xml:space="preserve">, </w:t>
            </w:r>
            <w:r w:rsidRPr="00367ED8">
              <w:rPr>
                <w:color w:val="000000" w:themeColor="text1"/>
              </w:rPr>
              <w:t>August 4, 2021</w:t>
            </w:r>
          </w:p>
          <w:p w14:paraId="1599071A" w14:textId="6F3BCB3F" w:rsidR="00322281" w:rsidRPr="00322281" w:rsidRDefault="00367ED8" w:rsidP="00367ED8">
            <w:pPr>
              <w:spacing w:before="100" w:beforeAutospacing="1" w:after="100" w:afterAutospacing="1"/>
              <w:ind w:left="720"/>
              <w:contextualSpacing/>
              <w:rPr>
                <w:color w:val="000000" w:themeColor="text1"/>
              </w:rPr>
            </w:pPr>
            <w:hyperlink r:id="rId12" w:history="1">
              <w:r w:rsidRPr="00CF68E8">
                <w:rPr>
                  <w:rStyle w:val="Hyperlink"/>
                </w:rPr>
                <w:t>https://tinyurl.com/NYTNursingHomesConfront</w:t>
              </w:r>
            </w:hyperlink>
            <w:r>
              <w:rPr>
                <w:color w:val="000000" w:themeColor="text1"/>
              </w:rPr>
              <w:t xml:space="preserve"> </w:t>
            </w:r>
          </w:p>
          <w:p w14:paraId="5CA287C4" w14:textId="77777777" w:rsidR="00322281" w:rsidRPr="00322281" w:rsidRDefault="00322281" w:rsidP="00322281">
            <w:pPr>
              <w:spacing w:before="100" w:beforeAutospacing="1" w:after="100" w:afterAutospacing="1"/>
              <w:ind w:left="720"/>
              <w:contextualSpacing/>
              <w:rPr>
                <w:color w:val="000000" w:themeColor="text1"/>
              </w:rPr>
            </w:pPr>
          </w:p>
          <w:p w14:paraId="446E5E1B" w14:textId="0B1AB1F1" w:rsidR="006953CF" w:rsidRDefault="00F03F3A" w:rsidP="006953CF">
            <w:pPr>
              <w:spacing w:before="100" w:beforeAutospacing="1" w:after="100" w:afterAutospacing="1"/>
              <w:contextualSpacing/>
              <w:rPr>
                <w:i/>
                <w:iCs/>
                <w:color w:val="000000" w:themeColor="text1"/>
                <w:sz w:val="32"/>
                <w:szCs w:val="32"/>
              </w:rPr>
            </w:pPr>
            <w:r w:rsidRPr="006953CF">
              <w:rPr>
                <w:i/>
                <w:iCs/>
                <w:color w:val="000000" w:themeColor="text1"/>
                <w:sz w:val="32"/>
                <w:szCs w:val="32"/>
              </w:rPr>
              <w:t>With infections increasing once more, and hospitalization rising among older adults, health experts offer a timely warning: a coronavirus infection can look different in older patien</w:t>
            </w:r>
            <w:r w:rsidR="009D76D8" w:rsidRPr="006953CF">
              <w:rPr>
                <w:i/>
                <w:iCs/>
                <w:color w:val="000000" w:themeColor="text1"/>
                <w:sz w:val="32"/>
                <w:szCs w:val="32"/>
              </w:rPr>
              <w:t>ts</w:t>
            </w:r>
          </w:p>
          <w:p w14:paraId="2A05F676" w14:textId="71EDA20A" w:rsidR="0091607B" w:rsidRDefault="009D76D8" w:rsidP="006953CF">
            <w:pPr>
              <w:spacing w:before="100" w:beforeAutospacing="1" w:after="100" w:afterAutospacing="1"/>
              <w:ind w:left="720"/>
              <w:contextualSpacing/>
              <w:rPr>
                <w:i/>
                <w:iCs/>
                <w:color w:val="000000" w:themeColor="text1"/>
                <w:sz w:val="32"/>
                <w:szCs w:val="32"/>
              </w:rPr>
            </w:pPr>
            <w:r w:rsidRPr="00F03F3A">
              <w:rPr>
                <w:i/>
                <w:iCs/>
                <w:color w:val="000000" w:themeColor="text1"/>
              </w:rPr>
              <w:t>For Seniors Especially, Covid Can Be Stealthy</w:t>
            </w:r>
            <w:r>
              <w:rPr>
                <w:i/>
                <w:iCs/>
                <w:color w:val="000000" w:themeColor="text1"/>
              </w:rPr>
              <w:t>, *</w:t>
            </w:r>
            <w:r w:rsidR="00F03F3A" w:rsidRPr="009D76D8">
              <w:rPr>
                <w:b/>
                <w:bCs/>
                <w:color w:val="000000" w:themeColor="text1"/>
              </w:rPr>
              <w:t>New York Times</w:t>
            </w:r>
            <w:r>
              <w:rPr>
                <w:b/>
                <w:bCs/>
                <w:color w:val="000000" w:themeColor="text1"/>
              </w:rPr>
              <w:t xml:space="preserve">, </w:t>
            </w:r>
            <w:r w:rsidR="00F03F3A" w:rsidRPr="009D76D8">
              <w:rPr>
                <w:color w:val="000000" w:themeColor="text1"/>
              </w:rPr>
              <w:t>August 8, 2021</w:t>
            </w:r>
            <w:r>
              <w:rPr>
                <w:color w:val="000000" w:themeColor="text1"/>
              </w:rPr>
              <w:t xml:space="preserve">, </w:t>
            </w:r>
            <w:hyperlink r:id="rId13" w:history="1">
              <w:r w:rsidR="00F03F3A" w:rsidRPr="00CF68E8">
                <w:rPr>
                  <w:rStyle w:val="Hyperlink"/>
                </w:rPr>
                <w:t>https://tinyurl.com/CovidCanBeStealthy</w:t>
              </w:r>
            </w:hyperlink>
            <w:r w:rsidR="00F03F3A">
              <w:rPr>
                <w:color w:val="000000" w:themeColor="text1"/>
              </w:rPr>
              <w:t xml:space="preserve"> </w:t>
            </w:r>
          </w:p>
          <w:p w14:paraId="7A80D39C" w14:textId="3166F812" w:rsidR="00CB65DE" w:rsidRDefault="00CB65DE" w:rsidP="004450D1">
            <w:pPr>
              <w:rPr>
                <w:i/>
                <w:iCs/>
                <w:color w:val="000000" w:themeColor="text1"/>
                <w:sz w:val="32"/>
                <w:szCs w:val="32"/>
              </w:rPr>
            </w:pPr>
          </w:p>
          <w:p w14:paraId="5A440836" w14:textId="77777777" w:rsidR="00CB65DE" w:rsidRDefault="00CB65DE" w:rsidP="00CB65DE">
            <w:pPr>
              <w:contextualSpacing/>
              <w:rPr>
                <w:i/>
                <w:iCs/>
                <w:color w:val="000000" w:themeColor="text1"/>
                <w:sz w:val="32"/>
                <w:szCs w:val="32"/>
              </w:rPr>
            </w:pPr>
            <w:r w:rsidRPr="00CB65DE">
              <w:rPr>
                <w:i/>
                <w:iCs/>
                <w:color w:val="000000" w:themeColor="text1"/>
                <w:sz w:val="32"/>
                <w:szCs w:val="32"/>
              </w:rPr>
              <w:t>A growing number of nursing home and assisted-living operators say now is the time to prevent a more significant surge in the facilities as the delta variant sweeps through unvaccinated populations in outside communities.</w:t>
            </w:r>
          </w:p>
          <w:p w14:paraId="44ED6F05" w14:textId="71836EF1" w:rsidR="00CB65DE" w:rsidRPr="00CB65DE" w:rsidRDefault="00CB65DE" w:rsidP="00CB65DE">
            <w:pPr>
              <w:ind w:left="720"/>
              <w:contextualSpacing/>
              <w:rPr>
                <w:color w:val="000000" w:themeColor="text1"/>
              </w:rPr>
            </w:pPr>
            <w:r w:rsidRPr="00CB65DE">
              <w:rPr>
                <w:i/>
                <w:iCs/>
              </w:rPr>
              <w:t>As breakthrough covid infections rise, nursing home chains require that staffers be vaccinated</w:t>
            </w:r>
            <w:r>
              <w:rPr>
                <w:i/>
                <w:iCs/>
              </w:rPr>
              <w:t xml:space="preserve">, </w:t>
            </w:r>
            <w:r>
              <w:rPr>
                <w:b/>
                <w:bCs/>
              </w:rPr>
              <w:t>Washington Post</w:t>
            </w:r>
            <w:r>
              <w:rPr>
                <w:b/>
                <w:bCs/>
              </w:rPr>
              <w:t xml:space="preserve">, </w:t>
            </w:r>
            <w:r>
              <w:t>August 5, 2021</w:t>
            </w:r>
            <w:r>
              <w:t xml:space="preserve">, </w:t>
            </w:r>
            <w:hyperlink r:id="rId14" w:history="1">
              <w:r w:rsidRPr="00CF68E8">
                <w:rPr>
                  <w:rStyle w:val="Hyperlink"/>
                </w:rPr>
                <w:t>https://tinyurl.com/NursingHomesRequire</w:t>
              </w:r>
            </w:hyperlink>
            <w:r>
              <w:rPr>
                <w:color w:val="000000" w:themeColor="text1"/>
              </w:rPr>
              <w:t xml:space="preserve"> </w:t>
            </w:r>
          </w:p>
          <w:p w14:paraId="1538D20F" w14:textId="77777777" w:rsidR="00CB65DE" w:rsidRDefault="00CB65DE" w:rsidP="004450D1">
            <w:pPr>
              <w:rPr>
                <w:i/>
                <w:iCs/>
                <w:color w:val="000000" w:themeColor="text1"/>
                <w:sz w:val="32"/>
                <w:szCs w:val="32"/>
              </w:rPr>
            </w:pPr>
          </w:p>
          <w:p w14:paraId="291FE1BA" w14:textId="3B43058D" w:rsidR="00F03F3A" w:rsidRDefault="004450D1" w:rsidP="004450D1">
            <w:pPr>
              <w:rPr>
                <w:i/>
                <w:iCs/>
                <w:color w:val="000000" w:themeColor="text1"/>
                <w:sz w:val="32"/>
                <w:szCs w:val="32"/>
              </w:rPr>
            </w:pPr>
            <w:r w:rsidRPr="004450D1">
              <w:rPr>
                <w:i/>
                <w:iCs/>
                <w:color w:val="000000" w:themeColor="text1"/>
                <w:sz w:val="32"/>
                <w:szCs w:val="32"/>
              </w:rPr>
              <w:t>Of 4</w:t>
            </w:r>
            <w:r>
              <w:rPr>
                <w:i/>
                <w:iCs/>
                <w:color w:val="000000" w:themeColor="text1"/>
                <w:sz w:val="32"/>
                <w:szCs w:val="32"/>
              </w:rPr>
              <w:t>,</w:t>
            </w:r>
            <w:r w:rsidRPr="004450D1">
              <w:rPr>
                <w:i/>
                <w:iCs/>
                <w:color w:val="000000" w:themeColor="text1"/>
                <w:sz w:val="32"/>
                <w:szCs w:val="32"/>
              </w:rPr>
              <w:t xml:space="preserve">961 unique </w:t>
            </w:r>
            <w:r>
              <w:rPr>
                <w:i/>
                <w:iCs/>
                <w:color w:val="000000" w:themeColor="text1"/>
                <w:sz w:val="32"/>
                <w:szCs w:val="32"/>
              </w:rPr>
              <w:t>older adult</w:t>
            </w:r>
            <w:r w:rsidRPr="004450D1">
              <w:rPr>
                <w:i/>
                <w:iCs/>
                <w:color w:val="000000" w:themeColor="text1"/>
                <w:sz w:val="32"/>
                <w:szCs w:val="32"/>
              </w:rPr>
              <w:t>s, atypical presentation characterized by functional decline or altered mental status was present in 24.9% and 11.3%, respectively. Atypical presentation was associated with older age, female gender, Black race, non-Hispanic ethnicity, higher comorbidity index, and the presence of dementia and diabetes mellitus. Those who presented typically were 1.39 times more likely than those who presented atypically to receive intensive care unit–level care.</w:t>
            </w:r>
          </w:p>
          <w:p w14:paraId="3F419649" w14:textId="2EF123F9" w:rsidR="004450D1" w:rsidRPr="004450D1" w:rsidRDefault="004450D1" w:rsidP="004450D1">
            <w:pPr>
              <w:ind w:left="720"/>
              <w:rPr>
                <w:color w:val="000000" w:themeColor="text1"/>
              </w:rPr>
            </w:pPr>
            <w:r w:rsidRPr="004450D1">
              <w:rPr>
                <w:i/>
                <w:iCs/>
                <w:color w:val="000000" w:themeColor="text1"/>
              </w:rPr>
              <w:t xml:space="preserve">Patient Factors and Hospital Outcomes Associated </w:t>
            </w:r>
            <w:r w:rsidR="00A11251" w:rsidRPr="004450D1">
              <w:rPr>
                <w:i/>
                <w:iCs/>
                <w:color w:val="000000" w:themeColor="text1"/>
              </w:rPr>
              <w:t>with</w:t>
            </w:r>
            <w:r w:rsidRPr="004450D1">
              <w:rPr>
                <w:i/>
                <w:iCs/>
                <w:color w:val="000000" w:themeColor="text1"/>
              </w:rPr>
              <w:t xml:space="preserve"> Atypical Presentation in Hospitalized Older Adults With COVID-19 During the First Surge of the Pandemic</w:t>
            </w:r>
            <w:r>
              <w:rPr>
                <w:color w:val="000000" w:themeColor="text1"/>
              </w:rPr>
              <w:t xml:space="preserve">, </w:t>
            </w:r>
            <w:r w:rsidRPr="004450D1">
              <w:rPr>
                <w:b/>
                <w:bCs/>
                <w:color w:val="000000" w:themeColor="text1"/>
              </w:rPr>
              <w:t>The Journals of Gerontology Series A</w:t>
            </w:r>
            <w:r>
              <w:rPr>
                <w:color w:val="000000" w:themeColor="text1"/>
              </w:rPr>
              <w:t xml:space="preserve">, </w:t>
            </w:r>
            <w:r w:rsidRPr="004450D1">
              <w:rPr>
                <w:color w:val="000000" w:themeColor="text1"/>
              </w:rPr>
              <w:t>July 19. 2021</w:t>
            </w:r>
            <w:r>
              <w:rPr>
                <w:color w:val="000000" w:themeColor="text1"/>
              </w:rPr>
              <w:t xml:space="preserve">, </w:t>
            </w:r>
          </w:p>
          <w:p w14:paraId="5618514B" w14:textId="77777777" w:rsidR="004450D1" w:rsidRDefault="004450D1" w:rsidP="004450D1">
            <w:pPr>
              <w:ind w:left="720"/>
              <w:rPr>
                <w:color w:val="000000" w:themeColor="text1"/>
              </w:rPr>
            </w:pPr>
            <w:hyperlink r:id="rId15" w:history="1">
              <w:r w:rsidRPr="00CF68E8">
                <w:rPr>
                  <w:rStyle w:val="Hyperlink"/>
                </w:rPr>
                <w:t>https://tinyurl.com/PatientFactorsHospitalOutcomes</w:t>
              </w:r>
            </w:hyperlink>
            <w:r>
              <w:rPr>
                <w:color w:val="000000" w:themeColor="text1"/>
              </w:rPr>
              <w:t xml:space="preserve"> </w:t>
            </w:r>
          </w:p>
          <w:p w14:paraId="04B9F3AA" w14:textId="77777777" w:rsidR="004450D1" w:rsidRDefault="004450D1" w:rsidP="004450D1">
            <w:pPr>
              <w:ind w:left="720"/>
              <w:rPr>
                <w:color w:val="000000" w:themeColor="text1"/>
              </w:rPr>
            </w:pPr>
          </w:p>
          <w:p w14:paraId="30D17D4F" w14:textId="2D813E48" w:rsidR="004450D1" w:rsidRDefault="00E754B5" w:rsidP="00E754B5">
            <w:pPr>
              <w:rPr>
                <w:i/>
                <w:iCs/>
                <w:color w:val="000000" w:themeColor="text1"/>
                <w:sz w:val="32"/>
                <w:szCs w:val="32"/>
              </w:rPr>
            </w:pPr>
            <w:r w:rsidRPr="00E754B5">
              <w:rPr>
                <w:i/>
                <w:iCs/>
                <w:color w:val="000000" w:themeColor="text1"/>
                <w:sz w:val="32"/>
                <w:szCs w:val="32"/>
              </w:rPr>
              <w:t>For all the explosive controversy over the approval of the first treatment for Alzheimer’s disease in nearly 20 years, hardly any patients have actually gotten it yet.</w:t>
            </w:r>
            <w:r>
              <w:rPr>
                <w:i/>
                <w:iCs/>
                <w:color w:val="000000" w:themeColor="text1"/>
                <w:sz w:val="32"/>
                <w:szCs w:val="32"/>
              </w:rPr>
              <w:t xml:space="preserve"> . . </w:t>
            </w:r>
            <w:r w:rsidRPr="00E754B5">
              <w:rPr>
                <w:i/>
                <w:iCs/>
                <w:color w:val="000000" w:themeColor="text1"/>
                <w:sz w:val="32"/>
                <w:szCs w:val="32"/>
              </w:rPr>
              <w:t>The combined Harvard Pilgrim Health Care and Tufts Health Plan has threatened not to cover Aduhelm unless Biogen lowers its price tag.</w:t>
            </w:r>
          </w:p>
          <w:p w14:paraId="6FD55CBC" w14:textId="77777777" w:rsidR="00E754B5" w:rsidRDefault="00E754B5" w:rsidP="00E754B5">
            <w:pPr>
              <w:ind w:left="720"/>
              <w:rPr>
                <w:color w:val="000000" w:themeColor="text1"/>
              </w:rPr>
            </w:pPr>
            <w:r w:rsidRPr="00E754B5">
              <w:rPr>
                <w:i/>
                <w:iCs/>
                <w:color w:val="000000" w:themeColor="text1"/>
              </w:rPr>
              <w:t>Alzheimer’s patients are in limbo as hospitals, insurers grapple with whether to offer Aduhelm</w:t>
            </w:r>
            <w:r>
              <w:rPr>
                <w:color w:val="000000" w:themeColor="text1"/>
              </w:rPr>
              <w:t xml:space="preserve">, </w:t>
            </w:r>
            <w:r w:rsidRPr="00E754B5">
              <w:rPr>
                <w:b/>
                <w:bCs/>
                <w:color w:val="000000" w:themeColor="text1"/>
              </w:rPr>
              <w:t>STAT News</w:t>
            </w:r>
            <w:r>
              <w:rPr>
                <w:color w:val="000000" w:themeColor="text1"/>
              </w:rPr>
              <w:t xml:space="preserve">, </w:t>
            </w:r>
            <w:r w:rsidRPr="00E754B5">
              <w:rPr>
                <w:color w:val="000000" w:themeColor="text1"/>
              </w:rPr>
              <w:t>August 4, 2021</w:t>
            </w:r>
            <w:r>
              <w:rPr>
                <w:color w:val="000000" w:themeColor="text1"/>
              </w:rPr>
              <w:t xml:space="preserve">, </w:t>
            </w:r>
            <w:hyperlink r:id="rId16" w:history="1">
              <w:r w:rsidRPr="00CF68E8">
                <w:rPr>
                  <w:rStyle w:val="Hyperlink"/>
                </w:rPr>
                <w:t>https://tinyurl.com/InsurersGrapple</w:t>
              </w:r>
            </w:hyperlink>
            <w:r>
              <w:rPr>
                <w:color w:val="000000" w:themeColor="text1"/>
              </w:rPr>
              <w:t xml:space="preserve"> </w:t>
            </w:r>
          </w:p>
          <w:p w14:paraId="0D1F7779" w14:textId="77777777" w:rsidR="008B510C" w:rsidRDefault="008B510C" w:rsidP="00E754B5">
            <w:pPr>
              <w:ind w:left="720"/>
              <w:rPr>
                <w:color w:val="000000" w:themeColor="text1"/>
              </w:rPr>
            </w:pPr>
          </w:p>
          <w:p w14:paraId="0CAF1DAE" w14:textId="77777777" w:rsidR="008B510C" w:rsidRDefault="008B510C" w:rsidP="008B510C">
            <w:pPr>
              <w:rPr>
                <w:i/>
                <w:iCs/>
                <w:color w:val="000000" w:themeColor="text1"/>
                <w:sz w:val="32"/>
                <w:szCs w:val="32"/>
              </w:rPr>
            </w:pPr>
            <w:r w:rsidRPr="008B510C">
              <w:rPr>
                <w:i/>
                <w:iCs/>
                <w:color w:val="000000" w:themeColor="text1"/>
                <w:sz w:val="32"/>
                <w:szCs w:val="32"/>
              </w:rPr>
              <w:t>“A conservatorship should be a last resort, designed to benefit the conservatee rather than a mechanism designed to serve as a tool for the enrichment of third parties</w:t>
            </w:r>
            <w:r>
              <w:rPr>
                <w:i/>
                <w:iCs/>
                <w:color w:val="000000" w:themeColor="text1"/>
                <w:sz w:val="32"/>
                <w:szCs w:val="32"/>
              </w:rPr>
              <w:t>.</w:t>
            </w:r>
            <w:r w:rsidRPr="008B510C">
              <w:rPr>
                <w:i/>
                <w:iCs/>
                <w:color w:val="000000" w:themeColor="text1"/>
                <w:sz w:val="32"/>
                <w:szCs w:val="32"/>
              </w:rPr>
              <w:t>”</w:t>
            </w:r>
          </w:p>
          <w:p w14:paraId="04DCF078" w14:textId="77777777" w:rsidR="008B510C" w:rsidRDefault="008B510C" w:rsidP="008B510C">
            <w:pPr>
              <w:ind w:left="720"/>
              <w:rPr>
                <w:color w:val="000000" w:themeColor="text1"/>
              </w:rPr>
            </w:pPr>
            <w:r>
              <w:rPr>
                <w:color w:val="000000" w:themeColor="text1"/>
              </w:rPr>
              <w:t xml:space="preserve">Extract from probate court filing, </w:t>
            </w:r>
            <w:r w:rsidRPr="008B510C">
              <w:rPr>
                <w:i/>
                <w:iCs/>
                <w:color w:val="000000" w:themeColor="text1"/>
              </w:rPr>
              <w:t>Britney Spears Asks for Quick Hearing to Oust Her Father as Conservator</w:t>
            </w:r>
            <w:r>
              <w:rPr>
                <w:color w:val="000000" w:themeColor="text1"/>
              </w:rPr>
              <w:t>,</w:t>
            </w:r>
            <w:r w:rsidRPr="008B510C">
              <w:rPr>
                <w:color w:val="000000" w:themeColor="text1"/>
              </w:rPr>
              <w:t xml:space="preserve"> </w:t>
            </w:r>
            <w:r w:rsidRPr="008B510C">
              <w:rPr>
                <w:b/>
                <w:bCs/>
                <w:color w:val="000000" w:themeColor="text1"/>
              </w:rPr>
              <w:t>*New York Times</w:t>
            </w:r>
            <w:r>
              <w:rPr>
                <w:color w:val="000000" w:themeColor="text1"/>
              </w:rPr>
              <w:t xml:space="preserve">, </w:t>
            </w:r>
            <w:r w:rsidRPr="008B510C">
              <w:rPr>
                <w:color w:val="000000" w:themeColor="text1"/>
              </w:rPr>
              <w:t>August 5, 2021</w:t>
            </w:r>
            <w:r>
              <w:rPr>
                <w:color w:val="000000" w:themeColor="text1"/>
              </w:rPr>
              <w:t xml:space="preserve">, </w:t>
            </w:r>
            <w:hyperlink r:id="rId17" w:history="1">
              <w:r w:rsidRPr="00CF68E8">
                <w:rPr>
                  <w:rStyle w:val="Hyperlink"/>
                </w:rPr>
                <w:t>https://tinyurl.com/QuickHearing</w:t>
              </w:r>
            </w:hyperlink>
            <w:r>
              <w:rPr>
                <w:color w:val="000000" w:themeColor="text1"/>
              </w:rPr>
              <w:t xml:space="preserve"> </w:t>
            </w:r>
          </w:p>
          <w:p w14:paraId="0213E480" w14:textId="77777777" w:rsidR="008B510C" w:rsidRDefault="008B510C" w:rsidP="008B510C">
            <w:pPr>
              <w:ind w:left="720"/>
              <w:rPr>
                <w:color w:val="000000" w:themeColor="text1"/>
              </w:rPr>
            </w:pPr>
          </w:p>
          <w:p w14:paraId="1D06F1C0" w14:textId="085D9CE5" w:rsidR="008B510C" w:rsidRDefault="008B510C" w:rsidP="008B510C">
            <w:pPr>
              <w:rPr>
                <w:i/>
                <w:iCs/>
                <w:color w:val="000000" w:themeColor="text1"/>
                <w:sz w:val="32"/>
                <w:szCs w:val="32"/>
              </w:rPr>
            </w:pPr>
            <w:r w:rsidRPr="008B510C">
              <w:rPr>
                <w:i/>
                <w:iCs/>
                <w:color w:val="000000" w:themeColor="text1"/>
                <w:sz w:val="32"/>
                <w:szCs w:val="32"/>
              </w:rPr>
              <w:t>“It’s not a public health strategy for any condition to just blame somebody into treatment and prevention</w:t>
            </w:r>
            <w:r>
              <w:rPr>
                <w:i/>
                <w:iCs/>
                <w:color w:val="000000" w:themeColor="text1"/>
                <w:sz w:val="32"/>
                <w:szCs w:val="32"/>
              </w:rPr>
              <w:t>.</w:t>
            </w:r>
            <w:r w:rsidRPr="008B510C">
              <w:rPr>
                <w:i/>
                <w:iCs/>
                <w:color w:val="000000" w:themeColor="text1"/>
                <w:sz w:val="32"/>
                <w:szCs w:val="32"/>
              </w:rPr>
              <w:t>” Telling the unvaccinated that they’re being selfish “really runs counter to all the work it’s going to take to convince those folks to be vaccinated, to trust us that we have their best interests in mind.”</w:t>
            </w:r>
          </w:p>
          <w:p w14:paraId="5C5F5E7E" w14:textId="77777777" w:rsidR="008B510C" w:rsidRDefault="008B510C" w:rsidP="0005282C">
            <w:pPr>
              <w:ind w:left="720"/>
              <w:rPr>
                <w:color w:val="000000" w:themeColor="text1"/>
              </w:rPr>
            </w:pPr>
            <w:r w:rsidRPr="008B510C">
              <w:rPr>
                <w:color w:val="000000" w:themeColor="text1"/>
              </w:rPr>
              <w:t>Rhea Boyd,</w:t>
            </w:r>
            <w:r w:rsidR="0005282C">
              <w:rPr>
                <w:color w:val="000000" w:themeColor="text1"/>
              </w:rPr>
              <w:t xml:space="preserve"> MD, </w:t>
            </w:r>
            <w:r w:rsidRPr="008B510C">
              <w:rPr>
                <w:color w:val="000000" w:themeColor="text1"/>
              </w:rPr>
              <w:t>pediatrician and public health advocate</w:t>
            </w:r>
            <w:r w:rsidR="0005282C">
              <w:rPr>
                <w:color w:val="000000" w:themeColor="text1"/>
              </w:rPr>
              <w:t>,</w:t>
            </w:r>
            <w:r w:rsidR="0005282C">
              <w:t xml:space="preserve"> </w:t>
            </w:r>
            <w:r w:rsidR="0005282C" w:rsidRPr="0005282C">
              <w:rPr>
                <w:i/>
                <w:iCs/>
                <w:color w:val="000000" w:themeColor="text1"/>
              </w:rPr>
              <w:t>No, the Unvaccinated Aren’t All Just Being Difficult</w:t>
            </w:r>
            <w:r w:rsidR="0005282C">
              <w:rPr>
                <w:color w:val="000000" w:themeColor="text1"/>
              </w:rPr>
              <w:t xml:space="preserve">, </w:t>
            </w:r>
            <w:r w:rsidR="0005282C" w:rsidRPr="0005282C">
              <w:rPr>
                <w:b/>
                <w:bCs/>
                <w:color w:val="000000" w:themeColor="text1"/>
              </w:rPr>
              <w:t>*New York Times</w:t>
            </w:r>
            <w:r w:rsidR="0005282C" w:rsidRPr="0005282C">
              <w:rPr>
                <w:b/>
                <w:bCs/>
                <w:color w:val="000000" w:themeColor="text1"/>
              </w:rPr>
              <w:t>,</w:t>
            </w:r>
            <w:r w:rsidR="0005282C">
              <w:rPr>
                <w:color w:val="000000" w:themeColor="text1"/>
              </w:rPr>
              <w:t xml:space="preserve"> </w:t>
            </w:r>
            <w:r w:rsidR="0005282C" w:rsidRPr="0005282C">
              <w:rPr>
                <w:color w:val="000000" w:themeColor="text1"/>
              </w:rPr>
              <w:t>August 6, 2021</w:t>
            </w:r>
            <w:r w:rsidR="0005282C">
              <w:rPr>
                <w:color w:val="000000" w:themeColor="text1"/>
              </w:rPr>
              <w:t xml:space="preserve">, </w:t>
            </w:r>
            <w:hyperlink r:id="rId18" w:history="1">
              <w:r w:rsidR="0005282C" w:rsidRPr="00CF68E8">
                <w:rPr>
                  <w:rStyle w:val="Hyperlink"/>
                </w:rPr>
                <w:t>https://tinyurl.com/ArentBeingDifficult</w:t>
              </w:r>
            </w:hyperlink>
            <w:r w:rsidR="0005282C">
              <w:rPr>
                <w:color w:val="000000" w:themeColor="text1"/>
              </w:rPr>
              <w:t xml:space="preserve">  </w:t>
            </w:r>
          </w:p>
          <w:p w14:paraId="3F8B54FD" w14:textId="77777777" w:rsidR="0005282C" w:rsidRDefault="0005282C" w:rsidP="0005282C">
            <w:pPr>
              <w:ind w:left="720"/>
              <w:rPr>
                <w:color w:val="000000" w:themeColor="text1"/>
              </w:rPr>
            </w:pPr>
          </w:p>
          <w:p w14:paraId="36DFCD1D" w14:textId="77777777" w:rsidR="0005282C" w:rsidRDefault="001C41A8" w:rsidP="0005282C">
            <w:pPr>
              <w:rPr>
                <w:i/>
                <w:iCs/>
                <w:color w:val="000000" w:themeColor="text1"/>
                <w:sz w:val="32"/>
                <w:szCs w:val="32"/>
              </w:rPr>
            </w:pPr>
            <w:r w:rsidRPr="001C41A8">
              <w:rPr>
                <w:i/>
                <w:iCs/>
                <w:color w:val="000000" w:themeColor="text1"/>
                <w:sz w:val="32"/>
                <w:szCs w:val="32"/>
              </w:rPr>
              <w:t>For the first time since February, the United States is averaging more than 100,000 new coronavirus cases a day, marking a resurgence that is hitting especially hard in states where large portions of the population remain unvaccinated.</w:t>
            </w:r>
          </w:p>
          <w:p w14:paraId="411F2F27" w14:textId="7DC3C1E0" w:rsidR="001C41A8" w:rsidRPr="00756B30" w:rsidRDefault="001C41A8" w:rsidP="001C41A8">
            <w:pPr>
              <w:ind w:left="720"/>
              <w:rPr>
                <w:color w:val="000000" w:themeColor="text1"/>
              </w:rPr>
            </w:pPr>
            <w:r w:rsidRPr="00756B30">
              <w:rPr>
                <w:i/>
                <w:iCs/>
                <w:color w:val="000000" w:themeColor="text1"/>
              </w:rPr>
              <w:t>Cases in the United States rise to their highest levels since Februar</w:t>
            </w:r>
            <w:r w:rsidRPr="00756B30">
              <w:rPr>
                <w:i/>
                <w:iCs/>
                <w:color w:val="000000" w:themeColor="text1"/>
              </w:rPr>
              <w:t>y</w:t>
            </w:r>
            <w:r w:rsidRPr="00756B30">
              <w:rPr>
                <w:color w:val="000000" w:themeColor="text1"/>
              </w:rPr>
              <w:t xml:space="preserve">, </w:t>
            </w:r>
            <w:r w:rsidRPr="00756B30">
              <w:rPr>
                <w:b/>
                <w:bCs/>
                <w:color w:val="000000" w:themeColor="text1"/>
              </w:rPr>
              <w:t>*</w:t>
            </w:r>
            <w:r w:rsidRPr="00756B30">
              <w:rPr>
                <w:b/>
                <w:bCs/>
                <w:color w:val="000000" w:themeColor="text1"/>
              </w:rPr>
              <w:t>New York Times</w:t>
            </w:r>
            <w:r w:rsidR="00756B30">
              <w:rPr>
                <w:b/>
                <w:bCs/>
                <w:color w:val="000000" w:themeColor="text1"/>
              </w:rPr>
              <w:t xml:space="preserve">, </w:t>
            </w:r>
            <w:r w:rsidRPr="00756B30">
              <w:rPr>
                <w:color w:val="000000" w:themeColor="text1"/>
              </w:rPr>
              <w:t>August 9, 2021</w:t>
            </w:r>
            <w:r w:rsidRPr="00756B30">
              <w:rPr>
                <w:color w:val="000000" w:themeColor="text1"/>
              </w:rPr>
              <w:t xml:space="preserve">, </w:t>
            </w:r>
            <w:hyperlink r:id="rId19" w:history="1">
              <w:r w:rsidRPr="00756B30">
                <w:rPr>
                  <w:rStyle w:val="Hyperlink"/>
                </w:rPr>
                <w:t>https://tinyurl.com/HighestLevelsSinceFebruary</w:t>
              </w:r>
            </w:hyperlink>
            <w:r w:rsidRPr="00756B30">
              <w:rPr>
                <w:color w:val="000000" w:themeColor="text1"/>
              </w:rPr>
              <w:t xml:space="preserve"> </w:t>
            </w:r>
          </w:p>
          <w:p w14:paraId="6E789AA6" w14:textId="77777777" w:rsidR="00756B30" w:rsidRDefault="00756B30" w:rsidP="001C41A8">
            <w:pPr>
              <w:ind w:left="720"/>
              <w:rPr>
                <w:color w:val="000000" w:themeColor="text1"/>
                <w:sz w:val="20"/>
                <w:szCs w:val="20"/>
              </w:rPr>
            </w:pPr>
          </w:p>
          <w:p w14:paraId="69EA6EAE" w14:textId="4242665E" w:rsidR="00756B30" w:rsidRDefault="00756B30" w:rsidP="00756B30">
            <w:pPr>
              <w:rPr>
                <w:i/>
                <w:iCs/>
                <w:color w:val="000000" w:themeColor="text1"/>
                <w:sz w:val="32"/>
                <w:szCs w:val="32"/>
              </w:rPr>
            </w:pPr>
            <w:r w:rsidRPr="00756B30">
              <w:rPr>
                <w:i/>
                <w:iCs/>
                <w:color w:val="000000" w:themeColor="text1"/>
                <w:sz w:val="32"/>
                <w:szCs w:val="32"/>
              </w:rPr>
              <w:t xml:space="preserve">“The breakthrough cases that are sick enough to be hospitalized </w:t>
            </w:r>
            <w:r>
              <w:rPr>
                <w:i/>
                <w:iCs/>
                <w:color w:val="000000" w:themeColor="text1"/>
                <w:sz w:val="32"/>
                <w:szCs w:val="32"/>
              </w:rPr>
              <w:t>[are</w:t>
            </w:r>
            <w:r w:rsidR="004472C8">
              <w:rPr>
                <w:i/>
                <w:iCs/>
                <w:color w:val="000000" w:themeColor="text1"/>
                <w:sz w:val="32"/>
                <w:szCs w:val="32"/>
              </w:rPr>
              <w:t>]</w:t>
            </w:r>
            <w:r w:rsidRPr="00756B30">
              <w:rPr>
                <w:i/>
                <w:iCs/>
                <w:color w:val="000000" w:themeColor="text1"/>
                <w:sz w:val="32"/>
                <w:szCs w:val="32"/>
              </w:rPr>
              <w:t xml:space="preserve"> generally older people and those with underlying conditions and who are immunocompromised</w:t>
            </w:r>
            <w:r>
              <w:rPr>
                <w:i/>
                <w:iCs/>
                <w:color w:val="000000" w:themeColor="text1"/>
                <w:sz w:val="32"/>
                <w:szCs w:val="32"/>
              </w:rPr>
              <w:t xml:space="preserve">. </w:t>
            </w:r>
            <w:r w:rsidRPr="00756B30">
              <w:rPr>
                <w:i/>
                <w:iCs/>
                <w:color w:val="000000" w:themeColor="text1"/>
                <w:sz w:val="32"/>
                <w:szCs w:val="32"/>
              </w:rPr>
              <w:t>So</w:t>
            </w:r>
            <w:r>
              <w:rPr>
                <w:i/>
                <w:iCs/>
                <w:color w:val="000000" w:themeColor="text1"/>
                <w:sz w:val="32"/>
                <w:szCs w:val="32"/>
              </w:rPr>
              <w:t>,</w:t>
            </w:r>
            <w:r w:rsidRPr="00756B30">
              <w:rPr>
                <w:i/>
                <w:iCs/>
                <w:color w:val="000000" w:themeColor="text1"/>
                <w:sz w:val="32"/>
                <w:szCs w:val="32"/>
              </w:rPr>
              <w:t xml:space="preserve"> the people who need to be really careful right now</w:t>
            </w:r>
            <w:r>
              <w:rPr>
                <w:i/>
                <w:iCs/>
                <w:color w:val="000000" w:themeColor="text1"/>
                <w:sz w:val="32"/>
                <w:szCs w:val="32"/>
              </w:rPr>
              <w:t xml:space="preserve"> [are]</w:t>
            </w:r>
            <w:r w:rsidRPr="00756B30">
              <w:rPr>
                <w:i/>
                <w:iCs/>
                <w:color w:val="000000" w:themeColor="text1"/>
                <w:sz w:val="32"/>
                <w:szCs w:val="32"/>
              </w:rPr>
              <w:t xml:space="preserve"> older people and those who have underlying conditions and those who are immunocompromised.”</w:t>
            </w:r>
          </w:p>
          <w:p w14:paraId="374BF4AA" w14:textId="1CFB8F29" w:rsidR="00756B30" w:rsidRPr="00756B30" w:rsidRDefault="00756B30" w:rsidP="00756B30">
            <w:pPr>
              <w:ind w:left="720"/>
              <w:rPr>
                <w:color w:val="000000" w:themeColor="text1"/>
              </w:rPr>
            </w:pPr>
            <w:r w:rsidRPr="00756B30">
              <w:rPr>
                <w:color w:val="000000" w:themeColor="text1"/>
              </w:rPr>
              <w:t xml:space="preserve">Davidson Hamer, </w:t>
            </w:r>
            <w:r>
              <w:rPr>
                <w:color w:val="000000" w:themeColor="text1"/>
              </w:rPr>
              <w:t xml:space="preserve">MD, </w:t>
            </w:r>
            <w:r w:rsidRPr="00756B30">
              <w:rPr>
                <w:color w:val="000000" w:themeColor="text1"/>
              </w:rPr>
              <w:t xml:space="preserve"> Boston University</w:t>
            </w:r>
            <w:r>
              <w:t xml:space="preserve"> </w:t>
            </w:r>
            <w:r w:rsidRPr="00756B30">
              <w:rPr>
                <w:color w:val="000000" w:themeColor="text1"/>
              </w:rPr>
              <w:t>infectious diseases</w:t>
            </w:r>
            <w:r>
              <w:rPr>
                <w:color w:val="000000" w:themeColor="text1"/>
              </w:rPr>
              <w:t xml:space="preserve"> </w:t>
            </w:r>
            <w:r w:rsidRPr="00756B30">
              <w:rPr>
                <w:color w:val="000000" w:themeColor="text1"/>
              </w:rPr>
              <w:t>specialist</w:t>
            </w:r>
            <w:r>
              <w:rPr>
                <w:color w:val="000000" w:themeColor="text1"/>
              </w:rPr>
              <w:t xml:space="preserve">, </w:t>
            </w:r>
            <w:r w:rsidRPr="00756B30">
              <w:rPr>
                <w:i/>
                <w:iCs/>
                <w:color w:val="000000" w:themeColor="text1"/>
              </w:rPr>
              <w:t>Massachusetts coronavirus breakthrough deaths: 73% had underlying conditions, median age was 82.5</w:t>
            </w:r>
            <w:r>
              <w:rPr>
                <w:color w:val="000000" w:themeColor="text1"/>
              </w:rPr>
              <w:t xml:space="preserve">, </w:t>
            </w:r>
            <w:r w:rsidRPr="00756B30">
              <w:rPr>
                <w:b/>
                <w:bCs/>
                <w:color w:val="000000" w:themeColor="text1"/>
              </w:rPr>
              <w:t>Boston Herald</w:t>
            </w:r>
            <w:r w:rsidRPr="00756B30">
              <w:rPr>
                <w:b/>
                <w:bCs/>
                <w:color w:val="000000" w:themeColor="text1"/>
              </w:rPr>
              <w:t>,</w:t>
            </w:r>
            <w:r>
              <w:rPr>
                <w:color w:val="000000" w:themeColor="text1"/>
              </w:rPr>
              <w:t xml:space="preserve"> </w:t>
            </w:r>
            <w:r w:rsidRPr="00756B30">
              <w:rPr>
                <w:color w:val="000000" w:themeColor="text1"/>
              </w:rPr>
              <w:t>August 8, 2021</w:t>
            </w:r>
            <w:r>
              <w:rPr>
                <w:color w:val="000000" w:themeColor="text1"/>
              </w:rPr>
              <w:t xml:space="preserve">, </w:t>
            </w:r>
          </w:p>
          <w:p w14:paraId="557C4044" w14:textId="77777777" w:rsidR="00756B30" w:rsidRDefault="00756B30" w:rsidP="00756B30">
            <w:pPr>
              <w:ind w:left="720"/>
              <w:rPr>
                <w:color w:val="000000" w:themeColor="text1"/>
              </w:rPr>
            </w:pPr>
            <w:hyperlink r:id="rId20" w:history="1">
              <w:r w:rsidRPr="00CF68E8">
                <w:rPr>
                  <w:rStyle w:val="Hyperlink"/>
                </w:rPr>
                <w:t>https://tinyurl.com/MACoronavirusBreakthrough</w:t>
              </w:r>
            </w:hyperlink>
            <w:r>
              <w:rPr>
                <w:color w:val="000000" w:themeColor="text1"/>
              </w:rPr>
              <w:t xml:space="preserve"> </w:t>
            </w:r>
          </w:p>
          <w:p w14:paraId="79FDEED1" w14:textId="77777777" w:rsidR="00746B4A" w:rsidRDefault="00746B4A" w:rsidP="00756B30">
            <w:pPr>
              <w:ind w:left="720"/>
              <w:rPr>
                <w:color w:val="000000" w:themeColor="text1"/>
              </w:rPr>
            </w:pPr>
          </w:p>
          <w:p w14:paraId="33E3765F" w14:textId="77777777" w:rsidR="00746B4A" w:rsidRDefault="00746B4A" w:rsidP="00746B4A">
            <w:pPr>
              <w:rPr>
                <w:i/>
                <w:iCs/>
                <w:color w:val="000000" w:themeColor="text1"/>
                <w:sz w:val="32"/>
                <w:szCs w:val="32"/>
              </w:rPr>
            </w:pPr>
            <w:r w:rsidRPr="00746B4A">
              <w:rPr>
                <w:i/>
                <w:iCs/>
                <w:color w:val="000000" w:themeColor="text1"/>
                <w:sz w:val="32"/>
                <w:szCs w:val="32"/>
              </w:rPr>
              <w:t>“Despite vaccination rates above the national average, the growing spread of the Delta variant makes clear that we need to increase our vaccination rates substantially to better protect our patients, residents and employees</w:t>
            </w:r>
            <w:r>
              <w:rPr>
                <w:i/>
                <w:iCs/>
                <w:color w:val="000000" w:themeColor="text1"/>
                <w:sz w:val="32"/>
                <w:szCs w:val="32"/>
              </w:rPr>
              <w:t>.</w:t>
            </w:r>
            <w:r w:rsidRPr="00746B4A">
              <w:rPr>
                <w:i/>
                <w:iCs/>
                <w:color w:val="000000" w:themeColor="text1"/>
                <w:sz w:val="32"/>
                <w:szCs w:val="32"/>
              </w:rPr>
              <w:t>”</w:t>
            </w:r>
          </w:p>
          <w:p w14:paraId="7D4EF307" w14:textId="77777777" w:rsidR="00746B4A" w:rsidRDefault="00746B4A" w:rsidP="00746B4A">
            <w:pPr>
              <w:ind w:left="720"/>
              <w:rPr>
                <w:color w:val="000000" w:themeColor="text1"/>
              </w:rPr>
            </w:pPr>
            <w:r w:rsidRPr="00746B4A">
              <w:rPr>
                <w:color w:val="000000" w:themeColor="text1"/>
              </w:rPr>
              <w:t>Harry Wilson</w:t>
            </w:r>
            <w:r>
              <w:rPr>
                <w:color w:val="000000" w:themeColor="text1"/>
              </w:rPr>
              <w:t xml:space="preserve">, </w:t>
            </w:r>
            <w:r w:rsidRPr="00746B4A">
              <w:rPr>
                <w:color w:val="000000" w:themeColor="text1"/>
              </w:rPr>
              <w:t>Chief Executive</w:t>
            </w:r>
            <w:r>
              <w:rPr>
                <w:color w:val="000000" w:themeColor="text1"/>
              </w:rPr>
              <w:t xml:space="preserve">, Genesis Healthcare, </w:t>
            </w:r>
            <w:r w:rsidRPr="00746B4A">
              <w:rPr>
                <w:i/>
                <w:iCs/>
                <w:color w:val="000000" w:themeColor="text1"/>
              </w:rPr>
              <w:t>Covid-19 Vaccine Mandates Are on the Rise for Nursing Home Workers</w:t>
            </w:r>
            <w:r>
              <w:rPr>
                <w:color w:val="000000" w:themeColor="text1"/>
              </w:rPr>
              <w:t xml:space="preserve">, </w:t>
            </w:r>
            <w:r w:rsidRPr="00746B4A">
              <w:rPr>
                <w:b/>
                <w:bCs/>
                <w:color w:val="000000" w:themeColor="text1"/>
              </w:rPr>
              <w:t>*Wall Street Journal</w:t>
            </w:r>
            <w:r>
              <w:rPr>
                <w:color w:val="000000" w:themeColor="text1"/>
              </w:rPr>
              <w:t xml:space="preserve">, </w:t>
            </w:r>
            <w:r w:rsidRPr="00746B4A">
              <w:rPr>
                <w:color w:val="000000" w:themeColor="text1"/>
              </w:rPr>
              <w:t>August 6, 2021 (updated)</w:t>
            </w:r>
            <w:r>
              <w:rPr>
                <w:color w:val="000000" w:themeColor="text1"/>
              </w:rPr>
              <w:t xml:space="preserve">, </w:t>
            </w:r>
            <w:hyperlink r:id="rId21" w:history="1">
              <w:r w:rsidRPr="00CF68E8">
                <w:rPr>
                  <w:rStyle w:val="Hyperlink"/>
                </w:rPr>
                <w:t>https://tinyurl.com/MandatesOnTheRise</w:t>
              </w:r>
            </w:hyperlink>
            <w:r>
              <w:rPr>
                <w:color w:val="000000" w:themeColor="text1"/>
              </w:rPr>
              <w:t xml:space="preserve"> </w:t>
            </w:r>
          </w:p>
          <w:p w14:paraId="7DDCFEA7" w14:textId="77777777" w:rsidR="00746B4A" w:rsidRDefault="00746B4A" w:rsidP="00746B4A">
            <w:pPr>
              <w:ind w:left="720"/>
              <w:rPr>
                <w:color w:val="000000" w:themeColor="text1"/>
              </w:rPr>
            </w:pPr>
          </w:p>
          <w:p w14:paraId="0A5BA1B0" w14:textId="77777777" w:rsidR="00746B4A" w:rsidRDefault="00746B4A" w:rsidP="00746B4A">
            <w:pPr>
              <w:rPr>
                <w:i/>
                <w:iCs/>
                <w:color w:val="000000" w:themeColor="text1"/>
                <w:sz w:val="32"/>
                <w:szCs w:val="32"/>
              </w:rPr>
            </w:pPr>
            <w:r w:rsidRPr="00746B4A">
              <w:rPr>
                <w:i/>
                <w:iCs/>
                <w:color w:val="000000" w:themeColor="text1"/>
                <w:sz w:val="32"/>
                <w:szCs w:val="32"/>
              </w:rPr>
              <w:t>The industry group for Massachusetts nursing homes applauded the new mandate, which the group has called for since May. Life Care Centers of America, a large, national nursing home operator with facilities in Massachusetts, said it supports the state’s move. The company hasn’t enacted a companywide requirement but said it would comply with federal and state changes as they come.</w:t>
            </w:r>
          </w:p>
          <w:p w14:paraId="43833C92" w14:textId="77777777" w:rsidR="00746B4A" w:rsidRDefault="00746B4A" w:rsidP="00746B4A">
            <w:pPr>
              <w:ind w:left="720"/>
              <w:rPr>
                <w:color w:val="000000" w:themeColor="text1"/>
              </w:rPr>
            </w:pPr>
            <w:r w:rsidRPr="00746B4A">
              <w:rPr>
                <w:i/>
                <w:iCs/>
                <w:color w:val="000000" w:themeColor="text1"/>
              </w:rPr>
              <w:t>Covid-19 Vaccine Mandates Are on the Rise for Nursing Home Workers</w:t>
            </w:r>
            <w:r>
              <w:rPr>
                <w:color w:val="000000" w:themeColor="text1"/>
              </w:rPr>
              <w:t xml:space="preserve">, </w:t>
            </w:r>
            <w:r w:rsidRPr="00746B4A">
              <w:rPr>
                <w:b/>
                <w:bCs/>
                <w:color w:val="000000" w:themeColor="text1"/>
              </w:rPr>
              <w:t>*Wall Street Journal</w:t>
            </w:r>
            <w:r>
              <w:rPr>
                <w:color w:val="000000" w:themeColor="text1"/>
              </w:rPr>
              <w:t xml:space="preserve">, </w:t>
            </w:r>
            <w:r w:rsidRPr="00746B4A">
              <w:rPr>
                <w:color w:val="000000" w:themeColor="text1"/>
              </w:rPr>
              <w:t>August 6, 2021 (updated)</w:t>
            </w:r>
            <w:r>
              <w:rPr>
                <w:color w:val="000000" w:themeColor="text1"/>
              </w:rPr>
              <w:t xml:space="preserve">, </w:t>
            </w:r>
            <w:hyperlink r:id="rId22" w:history="1">
              <w:r w:rsidR="00E87E06" w:rsidRPr="00CF68E8">
                <w:rPr>
                  <w:rStyle w:val="Hyperlink"/>
                </w:rPr>
                <w:t>https://tinyurl.com/MandatesOnTheRise</w:t>
              </w:r>
            </w:hyperlink>
          </w:p>
          <w:p w14:paraId="4928671D" w14:textId="77777777" w:rsidR="00602AB5" w:rsidRDefault="00602AB5" w:rsidP="00746B4A">
            <w:pPr>
              <w:ind w:left="720"/>
              <w:rPr>
                <w:color w:val="000000" w:themeColor="text1"/>
              </w:rPr>
            </w:pPr>
          </w:p>
          <w:p w14:paraId="2978A54D" w14:textId="77777777" w:rsidR="00602AB5" w:rsidRDefault="00602AB5" w:rsidP="00602AB5">
            <w:pPr>
              <w:rPr>
                <w:i/>
                <w:iCs/>
                <w:color w:val="000000" w:themeColor="text1"/>
                <w:sz w:val="32"/>
                <w:szCs w:val="32"/>
              </w:rPr>
            </w:pPr>
            <w:r w:rsidRPr="00602AB5">
              <w:rPr>
                <w:i/>
                <w:iCs/>
                <w:color w:val="000000" w:themeColor="text1"/>
                <w:sz w:val="32"/>
                <w:szCs w:val="32"/>
              </w:rPr>
              <w:t>Together, the organization will represent more than $2.1 billion in home care services revenue</w:t>
            </w:r>
            <w:r>
              <w:rPr>
                <w:i/>
                <w:iCs/>
                <w:color w:val="000000" w:themeColor="text1"/>
                <w:sz w:val="32"/>
                <w:szCs w:val="32"/>
              </w:rPr>
              <w:t>.</w:t>
            </w:r>
          </w:p>
          <w:p w14:paraId="78E60C59" w14:textId="330E791B" w:rsidR="00602AB5" w:rsidRPr="00602AB5" w:rsidRDefault="00602AB5" w:rsidP="00602AB5">
            <w:pPr>
              <w:ind w:left="720"/>
              <w:rPr>
                <w:color w:val="000000" w:themeColor="text1"/>
              </w:rPr>
            </w:pPr>
            <w:r w:rsidRPr="00602AB5">
              <w:rPr>
                <w:i/>
                <w:iCs/>
                <w:color w:val="000000" w:themeColor="text1"/>
              </w:rPr>
              <w:t>Honor to Acquire Home Instead, Creating $2 Billion Home Care Services Company</w:t>
            </w:r>
            <w:r>
              <w:rPr>
                <w:color w:val="000000" w:themeColor="text1"/>
              </w:rPr>
              <w:t xml:space="preserve">, </w:t>
            </w:r>
            <w:r w:rsidRPr="00602AB5">
              <w:rPr>
                <w:b/>
                <w:bCs/>
                <w:color w:val="000000" w:themeColor="text1"/>
              </w:rPr>
              <w:t>Home Health Care News</w:t>
            </w:r>
            <w:r>
              <w:rPr>
                <w:b/>
                <w:bCs/>
                <w:color w:val="000000" w:themeColor="text1"/>
              </w:rPr>
              <w:t xml:space="preserve">, </w:t>
            </w:r>
            <w:r w:rsidRPr="00602AB5">
              <w:rPr>
                <w:color w:val="000000" w:themeColor="text1"/>
              </w:rPr>
              <w:t>August 6, 2021 (updated)</w:t>
            </w:r>
            <w:r>
              <w:rPr>
                <w:color w:val="000000" w:themeColor="text1"/>
              </w:rPr>
              <w:t>,</w:t>
            </w:r>
          </w:p>
          <w:p w14:paraId="58C2E5F8" w14:textId="77777777" w:rsidR="00602AB5" w:rsidRDefault="00602AB5" w:rsidP="00602AB5">
            <w:pPr>
              <w:ind w:left="720"/>
              <w:rPr>
                <w:color w:val="000000" w:themeColor="text1"/>
              </w:rPr>
            </w:pPr>
            <w:hyperlink r:id="rId23" w:history="1">
              <w:r w:rsidRPr="00CF68E8">
                <w:rPr>
                  <w:rStyle w:val="Hyperlink"/>
                </w:rPr>
                <w:t>https://tinyurl.com/HonorToAcquireHomeInstead</w:t>
              </w:r>
            </w:hyperlink>
            <w:r>
              <w:rPr>
                <w:color w:val="000000" w:themeColor="text1"/>
              </w:rPr>
              <w:t xml:space="preserve"> </w:t>
            </w:r>
          </w:p>
          <w:p w14:paraId="74377254" w14:textId="77777777" w:rsidR="00602AB5" w:rsidRDefault="00602AB5" w:rsidP="00602AB5">
            <w:pPr>
              <w:ind w:left="720"/>
              <w:rPr>
                <w:color w:val="000000" w:themeColor="text1"/>
              </w:rPr>
            </w:pPr>
          </w:p>
          <w:p w14:paraId="66D3847F" w14:textId="77777777" w:rsidR="0023653B" w:rsidRDefault="0023653B" w:rsidP="0023653B">
            <w:pPr>
              <w:rPr>
                <w:i/>
                <w:iCs/>
                <w:color w:val="000000" w:themeColor="text1"/>
                <w:sz w:val="32"/>
                <w:szCs w:val="32"/>
              </w:rPr>
            </w:pPr>
            <w:r w:rsidRPr="0023653B">
              <w:rPr>
                <w:i/>
                <w:iCs/>
                <w:color w:val="000000" w:themeColor="text1"/>
                <w:sz w:val="32"/>
                <w:szCs w:val="32"/>
              </w:rPr>
              <w:t>Brigham and Women's Hospital boosted inpatient capacity and access to care when providers treated acute patients at home</w:t>
            </w:r>
            <w:r>
              <w:rPr>
                <w:i/>
                <w:iCs/>
                <w:color w:val="000000" w:themeColor="text1"/>
                <w:sz w:val="32"/>
                <w:szCs w:val="32"/>
              </w:rPr>
              <w:t>.</w:t>
            </w:r>
          </w:p>
          <w:p w14:paraId="62BCD423" w14:textId="3B6DA539" w:rsidR="0023653B" w:rsidRPr="0023653B" w:rsidRDefault="0023653B" w:rsidP="00FA29B0">
            <w:pPr>
              <w:ind w:left="720"/>
              <w:rPr>
                <w:color w:val="000000" w:themeColor="text1"/>
              </w:rPr>
            </w:pPr>
            <w:r w:rsidRPr="0023653B">
              <w:rPr>
                <w:i/>
                <w:iCs/>
                <w:color w:val="000000" w:themeColor="text1"/>
              </w:rPr>
              <w:t>Hospital-At-Home Program Boosted Inpatient Capacity, Access, Study Finds</w:t>
            </w:r>
            <w:r w:rsidRPr="0023653B">
              <w:rPr>
                <w:i/>
                <w:iCs/>
                <w:color w:val="000000" w:themeColor="text1"/>
              </w:rPr>
              <w:t xml:space="preserve">, </w:t>
            </w:r>
            <w:r w:rsidRPr="0023653B">
              <w:rPr>
                <w:color w:val="000000" w:themeColor="text1"/>
              </w:rPr>
              <w:t xml:space="preserve"> </w:t>
            </w:r>
            <w:r w:rsidRPr="0023653B">
              <w:rPr>
                <w:b/>
                <w:bCs/>
                <w:color w:val="000000" w:themeColor="text1"/>
              </w:rPr>
              <w:t>*Modern Healthcare</w:t>
            </w:r>
            <w:r>
              <w:rPr>
                <w:b/>
                <w:bCs/>
                <w:color w:val="000000" w:themeColor="text1"/>
              </w:rPr>
              <w:t xml:space="preserve">, </w:t>
            </w:r>
            <w:r w:rsidRPr="0023653B">
              <w:rPr>
                <w:color w:val="000000" w:themeColor="text1"/>
              </w:rPr>
              <w:t>August 6, 2021</w:t>
            </w:r>
            <w:r>
              <w:rPr>
                <w:color w:val="000000" w:themeColor="text1"/>
              </w:rPr>
              <w:t xml:space="preserve">, </w:t>
            </w:r>
            <w:hyperlink r:id="rId24" w:history="1">
              <w:r w:rsidRPr="00CF68E8">
                <w:rPr>
                  <w:rStyle w:val="Hyperlink"/>
                </w:rPr>
                <w:t>h</w:t>
              </w:r>
              <w:r w:rsidRPr="00CF68E8">
                <w:rPr>
                  <w:rStyle w:val="Hyperlink"/>
                </w:rPr>
                <w:t>ttps://tinyurl.com/BWHHospitalAtHome</w:t>
              </w:r>
            </w:hyperlink>
            <w:r>
              <w:rPr>
                <w:color w:val="000000" w:themeColor="text1"/>
              </w:rPr>
              <w:t xml:space="preserve"> </w:t>
            </w:r>
          </w:p>
        </w:tc>
      </w:tr>
      <w:tr w:rsidR="0001429A" w14:paraId="7E28F63F" w14:textId="77777777" w:rsidTr="0001587E">
        <w:trPr>
          <w:trHeight w:val="683"/>
        </w:trPr>
        <w:tc>
          <w:tcPr>
            <w:tcW w:w="2987" w:type="dxa"/>
            <w:tcBorders>
              <w:bottom w:val="single" w:sz="4" w:space="0" w:color="auto"/>
            </w:tcBorders>
          </w:tcPr>
          <w:p w14:paraId="3613C30D" w14:textId="77777777" w:rsidR="008E6A56" w:rsidRDefault="00364FDB" w:rsidP="008E6A56">
            <w:pPr>
              <w:rPr>
                <w:sz w:val="24"/>
                <w:szCs w:val="24"/>
              </w:rPr>
            </w:pPr>
            <w:r>
              <w:rPr>
                <w:sz w:val="24"/>
                <w:szCs w:val="24"/>
              </w:rPr>
              <w:lastRenderedPageBreak/>
              <w:t>Featured</w:t>
            </w:r>
          </w:p>
          <w:p w14:paraId="0C3B4B3C" w14:textId="2FE3523C" w:rsidR="008B5925" w:rsidRPr="008B5925" w:rsidRDefault="008B5925" w:rsidP="008E6A56">
            <w:pPr>
              <w:rPr>
                <w:color w:val="FF0000"/>
                <w:sz w:val="24"/>
                <w:szCs w:val="24"/>
              </w:rPr>
            </w:pPr>
          </w:p>
        </w:tc>
        <w:tc>
          <w:tcPr>
            <w:tcW w:w="8029" w:type="dxa"/>
            <w:gridSpan w:val="3"/>
          </w:tcPr>
          <w:p w14:paraId="35D972A1" w14:textId="334CB811" w:rsidR="006E06AA" w:rsidRDefault="004472C8" w:rsidP="006E06AA">
            <w:pPr>
              <w:pStyle w:val="ListParagraph"/>
              <w:numPr>
                <w:ilvl w:val="0"/>
                <w:numId w:val="2"/>
              </w:numPr>
              <w:spacing w:before="100" w:beforeAutospacing="1" w:after="100" w:afterAutospacing="1"/>
              <w:rPr>
                <w:b/>
                <w:color w:val="000000" w:themeColor="text1"/>
              </w:rPr>
            </w:pPr>
            <w:r>
              <w:rPr>
                <w:b/>
                <w:color w:val="000000" w:themeColor="text1"/>
              </w:rPr>
              <w:t>New York Times</w:t>
            </w:r>
          </w:p>
          <w:p w14:paraId="213E303B" w14:textId="07162751" w:rsidR="004472C8" w:rsidRDefault="004472C8" w:rsidP="004472C8">
            <w:pPr>
              <w:pStyle w:val="ListParagraph"/>
              <w:spacing w:before="100" w:beforeAutospacing="1" w:after="100" w:afterAutospacing="1"/>
              <w:ind w:left="360"/>
              <w:rPr>
                <w:bCs/>
                <w:color w:val="000000" w:themeColor="text1"/>
              </w:rPr>
            </w:pPr>
            <w:r>
              <w:rPr>
                <w:bCs/>
                <w:color w:val="000000" w:themeColor="text1"/>
              </w:rPr>
              <w:t>August 9, 2021</w:t>
            </w:r>
          </w:p>
          <w:p w14:paraId="77EEF503" w14:textId="7C8596D3" w:rsidR="004472C8" w:rsidRDefault="004472C8" w:rsidP="004472C8">
            <w:pPr>
              <w:pStyle w:val="ListParagraph"/>
              <w:spacing w:before="100" w:beforeAutospacing="1" w:after="100" w:afterAutospacing="1"/>
              <w:ind w:left="360"/>
              <w:rPr>
                <w:bCs/>
                <w:i/>
                <w:iCs/>
                <w:color w:val="000000" w:themeColor="text1"/>
              </w:rPr>
            </w:pPr>
            <w:r w:rsidRPr="004472C8">
              <w:rPr>
                <w:bCs/>
                <w:i/>
                <w:iCs/>
                <w:color w:val="000000" w:themeColor="text1"/>
              </w:rPr>
              <w:t>Track Coronavirus Cases in Places Important to You</w:t>
            </w:r>
          </w:p>
          <w:p w14:paraId="2BF8051B" w14:textId="0D10A6CC" w:rsidR="004472C8" w:rsidRDefault="004472C8" w:rsidP="004472C8">
            <w:pPr>
              <w:pStyle w:val="ListParagraph"/>
              <w:spacing w:before="100" w:beforeAutospacing="1" w:after="100" w:afterAutospacing="1"/>
              <w:ind w:left="360"/>
              <w:rPr>
                <w:bCs/>
                <w:color w:val="000000" w:themeColor="text1"/>
              </w:rPr>
            </w:pPr>
            <w:r w:rsidRPr="004472C8">
              <w:rPr>
                <w:bCs/>
                <w:color w:val="000000" w:themeColor="text1"/>
              </w:rPr>
              <w:t>Build your own dashboard to track the coronavirus in places across the United States.</w:t>
            </w:r>
          </w:p>
          <w:p w14:paraId="6907FB27" w14:textId="19317F56" w:rsidR="00865751" w:rsidRDefault="004472C8" w:rsidP="00865751">
            <w:pPr>
              <w:pStyle w:val="ListParagraph"/>
              <w:spacing w:before="100" w:beforeAutospacing="1" w:after="100" w:afterAutospacing="1"/>
              <w:ind w:left="360"/>
              <w:rPr>
                <w:bCs/>
                <w:color w:val="000000" w:themeColor="text1"/>
              </w:rPr>
            </w:pPr>
            <w:hyperlink r:id="rId25" w:history="1">
              <w:r w:rsidRPr="00CF68E8">
                <w:rPr>
                  <w:rStyle w:val="Hyperlink"/>
                  <w:bCs/>
                </w:rPr>
                <w:t>https://tinyurl.com/TrackCoronavirusCases</w:t>
              </w:r>
            </w:hyperlink>
            <w:r>
              <w:rPr>
                <w:bCs/>
                <w:color w:val="000000" w:themeColor="text1"/>
              </w:rPr>
              <w:t xml:space="preserve"> </w:t>
            </w:r>
          </w:p>
          <w:p w14:paraId="1AEECE07" w14:textId="03FB4EFC" w:rsidR="004472C8" w:rsidRDefault="004472C8" w:rsidP="004472C8">
            <w:pPr>
              <w:pStyle w:val="ListParagraph"/>
              <w:numPr>
                <w:ilvl w:val="0"/>
                <w:numId w:val="2"/>
              </w:numPr>
              <w:spacing w:before="100" w:beforeAutospacing="1" w:after="100" w:afterAutospacing="1"/>
              <w:rPr>
                <w:b/>
                <w:color w:val="000000" w:themeColor="text1"/>
              </w:rPr>
            </w:pPr>
            <w:r>
              <w:rPr>
                <w:b/>
                <w:color w:val="000000" w:themeColor="text1"/>
              </w:rPr>
              <w:t>New York Times</w:t>
            </w:r>
          </w:p>
          <w:p w14:paraId="5B11C395" w14:textId="7FD3186F" w:rsidR="004472C8" w:rsidRDefault="004472C8" w:rsidP="004472C8">
            <w:pPr>
              <w:pStyle w:val="ListParagraph"/>
              <w:spacing w:before="100" w:beforeAutospacing="1" w:after="100" w:afterAutospacing="1"/>
              <w:ind w:left="360"/>
              <w:rPr>
                <w:bCs/>
                <w:color w:val="000000" w:themeColor="text1"/>
              </w:rPr>
            </w:pPr>
            <w:r>
              <w:rPr>
                <w:bCs/>
                <w:color w:val="000000" w:themeColor="text1"/>
              </w:rPr>
              <w:t>June 29, 2020</w:t>
            </w:r>
          </w:p>
          <w:p w14:paraId="64A84BA0" w14:textId="0660F7D5" w:rsidR="004472C8" w:rsidRDefault="004472C8" w:rsidP="004472C8">
            <w:pPr>
              <w:pStyle w:val="ListParagraph"/>
              <w:spacing w:before="100" w:beforeAutospacing="1" w:after="100" w:afterAutospacing="1"/>
              <w:ind w:left="360"/>
              <w:rPr>
                <w:bCs/>
                <w:i/>
                <w:iCs/>
                <w:color w:val="000000" w:themeColor="text1"/>
              </w:rPr>
            </w:pPr>
            <w:r w:rsidRPr="004472C8">
              <w:rPr>
                <w:bCs/>
                <w:i/>
                <w:iCs/>
                <w:color w:val="000000" w:themeColor="text1"/>
              </w:rPr>
              <w:t>How The Times Is Counting Every Coronavirus Case in the Country</w:t>
            </w:r>
          </w:p>
          <w:p w14:paraId="51105E20" w14:textId="6C449C1C" w:rsidR="004472C8" w:rsidRDefault="004472C8" w:rsidP="004472C8">
            <w:pPr>
              <w:pStyle w:val="ListParagraph"/>
              <w:spacing w:before="100" w:beforeAutospacing="1" w:after="100" w:afterAutospacing="1"/>
              <w:ind w:left="360"/>
              <w:rPr>
                <w:bCs/>
                <w:color w:val="000000" w:themeColor="text1"/>
              </w:rPr>
            </w:pPr>
            <w:r w:rsidRPr="004472C8">
              <w:rPr>
                <w:bCs/>
                <w:color w:val="000000" w:themeColor="text1"/>
              </w:rPr>
              <w:t xml:space="preserve">Prompted by requests from researchers, in late March, The Times publicly released the data set for anyone to use on </w:t>
            </w:r>
            <w:hyperlink r:id="rId26" w:tgtFrame="_blank" w:history="1">
              <w:r w:rsidRPr="004472C8">
                <w:rPr>
                  <w:rStyle w:val="Hyperlink"/>
                  <w:bCs/>
                </w:rPr>
                <w:t>GitHub</w:t>
              </w:r>
            </w:hyperlink>
            <w:r w:rsidRPr="004472C8">
              <w:rPr>
                <w:bCs/>
                <w:color w:val="000000" w:themeColor="text1"/>
              </w:rPr>
              <w:t xml:space="preserve">, an online collaboration platform for developers. It has been used by public offices, economic groups and other news organizations including Kaiser Health News, the Google News </w:t>
            </w:r>
            <w:r w:rsidR="00A11251" w:rsidRPr="004472C8">
              <w:rPr>
                <w:bCs/>
                <w:color w:val="000000" w:themeColor="text1"/>
              </w:rPr>
              <w:t>Initiative,</w:t>
            </w:r>
            <w:r w:rsidRPr="004472C8">
              <w:rPr>
                <w:bCs/>
                <w:color w:val="000000" w:themeColor="text1"/>
              </w:rPr>
              <w:t xml:space="preserve"> and the Federal Reserve Bank of New York.</w:t>
            </w:r>
          </w:p>
          <w:p w14:paraId="59C1E2DC" w14:textId="786857F1" w:rsidR="002E5C93" w:rsidRPr="002E5C93" w:rsidRDefault="00F24EBA" w:rsidP="00FA29B0">
            <w:pPr>
              <w:pStyle w:val="ListParagraph"/>
              <w:spacing w:before="100" w:beforeAutospacing="1" w:after="100" w:afterAutospacing="1"/>
              <w:ind w:left="360"/>
              <w:rPr>
                <w:bCs/>
                <w:color w:val="000000" w:themeColor="text1"/>
              </w:rPr>
            </w:pPr>
            <w:hyperlink r:id="rId27" w:history="1">
              <w:r w:rsidRPr="00CF68E8">
                <w:rPr>
                  <w:rStyle w:val="Hyperlink"/>
                  <w:bCs/>
                </w:rPr>
                <w:t>https://tinyurl.com/CountingEveryCoronavirusCase</w:t>
              </w:r>
            </w:hyperlink>
            <w:r>
              <w:rPr>
                <w:bCs/>
                <w:color w:val="000000" w:themeColor="text1"/>
              </w:rPr>
              <w:t xml:space="preserve"> </w:t>
            </w:r>
            <w:r w:rsidR="000E431F">
              <w:rPr>
                <w:bCs/>
                <w:color w:val="000000" w:themeColor="text1"/>
              </w:rPr>
              <w:t xml:space="preserve"> </w:t>
            </w:r>
            <w:r w:rsidR="002E5C93">
              <w:rPr>
                <w:bCs/>
                <w:color w:val="000000" w:themeColor="text1"/>
              </w:rPr>
              <w:t xml:space="preserve"> </w:t>
            </w:r>
          </w:p>
        </w:tc>
      </w:tr>
      <w:tr w:rsidR="0001429A" w14:paraId="67798202" w14:textId="77777777" w:rsidTr="0001587E">
        <w:trPr>
          <w:trHeight w:val="1205"/>
        </w:trPr>
        <w:tc>
          <w:tcPr>
            <w:tcW w:w="2987" w:type="dxa"/>
            <w:tcBorders>
              <w:bottom w:val="single" w:sz="4" w:space="0" w:color="auto"/>
            </w:tcBorders>
          </w:tcPr>
          <w:p w14:paraId="2757BD97" w14:textId="7A5F0124" w:rsidR="008E6A56" w:rsidRPr="006B7D66" w:rsidRDefault="008E6A56" w:rsidP="008E6A56">
            <w:pPr>
              <w:rPr>
                <w:i/>
                <w:iCs/>
                <w:sz w:val="24"/>
                <w:szCs w:val="24"/>
              </w:rPr>
            </w:pPr>
            <w:r>
              <w:rPr>
                <w:sz w:val="24"/>
                <w:szCs w:val="24"/>
              </w:rPr>
              <w:t>Reports</w:t>
            </w:r>
          </w:p>
        </w:tc>
        <w:tc>
          <w:tcPr>
            <w:tcW w:w="8029" w:type="dxa"/>
            <w:gridSpan w:val="3"/>
          </w:tcPr>
          <w:p w14:paraId="31ABFA51" w14:textId="77777777" w:rsidR="00F654B8" w:rsidRDefault="009D76D8" w:rsidP="009D76D8">
            <w:pPr>
              <w:pStyle w:val="ListParagraph"/>
              <w:numPr>
                <w:ilvl w:val="0"/>
                <w:numId w:val="2"/>
              </w:numPr>
              <w:spacing w:before="100" w:beforeAutospacing="1" w:after="100" w:afterAutospacing="1"/>
              <w:rPr>
                <w:b/>
                <w:bCs/>
                <w:color w:val="000000" w:themeColor="text1"/>
              </w:rPr>
            </w:pPr>
            <w:r>
              <w:rPr>
                <w:b/>
                <w:bCs/>
                <w:color w:val="000000" w:themeColor="text1"/>
              </w:rPr>
              <w:t>The Journals of Gerontology Series A</w:t>
            </w:r>
          </w:p>
          <w:p w14:paraId="19180A0B" w14:textId="78D9EB41" w:rsidR="009D76D8" w:rsidRDefault="004450D1" w:rsidP="009D76D8">
            <w:pPr>
              <w:pStyle w:val="ListParagraph"/>
              <w:spacing w:before="100" w:beforeAutospacing="1" w:after="100" w:afterAutospacing="1"/>
              <w:ind w:left="360"/>
              <w:rPr>
                <w:color w:val="000000" w:themeColor="text1"/>
              </w:rPr>
            </w:pPr>
            <w:r>
              <w:rPr>
                <w:color w:val="000000" w:themeColor="text1"/>
              </w:rPr>
              <w:t>July 19. 2021</w:t>
            </w:r>
          </w:p>
          <w:p w14:paraId="5B232774" w14:textId="6AB974CF" w:rsidR="004450D1" w:rsidRDefault="004450D1" w:rsidP="009D76D8">
            <w:pPr>
              <w:pStyle w:val="ListParagraph"/>
              <w:spacing w:before="100" w:beforeAutospacing="1" w:after="100" w:afterAutospacing="1"/>
              <w:ind w:left="360"/>
              <w:rPr>
                <w:i/>
                <w:iCs/>
                <w:color w:val="000000" w:themeColor="text1"/>
              </w:rPr>
            </w:pPr>
            <w:r w:rsidRPr="004450D1">
              <w:rPr>
                <w:i/>
                <w:iCs/>
                <w:color w:val="000000" w:themeColor="text1"/>
              </w:rPr>
              <w:t xml:space="preserve">Patient Factors and Hospital Outcomes Associated </w:t>
            </w:r>
            <w:r w:rsidR="00A11251" w:rsidRPr="004450D1">
              <w:rPr>
                <w:i/>
                <w:iCs/>
                <w:color w:val="000000" w:themeColor="text1"/>
              </w:rPr>
              <w:t>with</w:t>
            </w:r>
            <w:r w:rsidRPr="004450D1">
              <w:rPr>
                <w:i/>
                <w:iCs/>
                <w:color w:val="000000" w:themeColor="text1"/>
              </w:rPr>
              <w:t xml:space="preserve"> Atypical Presentation in Hospitalized Older Adults With COVID-19 During the First Surge of the Pandemic</w:t>
            </w:r>
          </w:p>
          <w:p w14:paraId="6C111C59" w14:textId="45471CA5" w:rsidR="004450D1" w:rsidRPr="004450D1" w:rsidRDefault="004450D1" w:rsidP="009D76D8">
            <w:pPr>
              <w:pStyle w:val="ListParagraph"/>
              <w:spacing w:before="100" w:beforeAutospacing="1" w:after="100" w:afterAutospacing="1"/>
              <w:ind w:left="360"/>
              <w:rPr>
                <w:color w:val="000000" w:themeColor="text1"/>
              </w:rPr>
            </w:pPr>
            <w:hyperlink r:id="rId28" w:history="1">
              <w:r w:rsidRPr="00CF68E8">
                <w:rPr>
                  <w:rStyle w:val="Hyperlink"/>
                </w:rPr>
                <w:t>https://tinyurl.com/PatientFactorsHospitalOutcomes</w:t>
              </w:r>
            </w:hyperlink>
            <w:r>
              <w:rPr>
                <w:color w:val="000000" w:themeColor="text1"/>
              </w:rPr>
              <w:t xml:space="preserve"> </w:t>
            </w:r>
          </w:p>
        </w:tc>
      </w:tr>
      <w:tr w:rsidR="00B12912" w14:paraId="4095D5B3" w14:textId="77777777" w:rsidTr="0001587E">
        <w:trPr>
          <w:trHeight w:val="629"/>
        </w:trPr>
        <w:tc>
          <w:tcPr>
            <w:tcW w:w="2987" w:type="dxa"/>
            <w:tcBorders>
              <w:bottom w:val="single" w:sz="4" w:space="0" w:color="auto"/>
            </w:tcBorders>
          </w:tcPr>
          <w:p w14:paraId="5D7A6A02" w14:textId="20909EB4" w:rsidR="00B12912" w:rsidRDefault="00B12912" w:rsidP="008E6A56">
            <w:pPr>
              <w:rPr>
                <w:sz w:val="24"/>
                <w:szCs w:val="24"/>
              </w:rPr>
            </w:pPr>
            <w:r>
              <w:rPr>
                <w:sz w:val="24"/>
                <w:szCs w:val="24"/>
              </w:rPr>
              <w:t>Biden / federal proposals</w:t>
            </w:r>
            <w:r w:rsidR="00C12EFB">
              <w:rPr>
                <w:sz w:val="24"/>
                <w:szCs w:val="24"/>
              </w:rPr>
              <w:t xml:space="preserve"> / policies</w:t>
            </w:r>
          </w:p>
        </w:tc>
        <w:tc>
          <w:tcPr>
            <w:tcW w:w="8029" w:type="dxa"/>
            <w:gridSpan w:val="3"/>
          </w:tcPr>
          <w:p w14:paraId="25F488F2" w14:textId="77777777" w:rsidR="00D24812" w:rsidRDefault="00F03F3A" w:rsidP="00F03F3A">
            <w:pPr>
              <w:pStyle w:val="ListParagraph"/>
              <w:numPr>
                <w:ilvl w:val="0"/>
                <w:numId w:val="2"/>
              </w:numPr>
              <w:spacing w:before="100" w:beforeAutospacing="1" w:after="100" w:afterAutospacing="1"/>
              <w:rPr>
                <w:b/>
                <w:bCs/>
              </w:rPr>
            </w:pPr>
            <w:r>
              <w:rPr>
                <w:b/>
                <w:bCs/>
              </w:rPr>
              <w:t>Administration on Community Living</w:t>
            </w:r>
          </w:p>
          <w:p w14:paraId="4B3BDA28" w14:textId="40E951C9" w:rsidR="00F03F3A" w:rsidRDefault="00F03F3A" w:rsidP="00F03F3A">
            <w:pPr>
              <w:pStyle w:val="ListParagraph"/>
              <w:spacing w:before="100" w:beforeAutospacing="1" w:after="100" w:afterAutospacing="1"/>
              <w:ind w:left="360"/>
            </w:pPr>
            <w:r>
              <w:t>July 30, 2021</w:t>
            </w:r>
          </w:p>
          <w:p w14:paraId="29C18AFE" w14:textId="77777777" w:rsidR="00F03F3A" w:rsidRDefault="00F03F3A" w:rsidP="00F03F3A">
            <w:pPr>
              <w:pStyle w:val="ListParagraph"/>
              <w:spacing w:before="100" w:beforeAutospacing="1" w:after="100" w:afterAutospacing="1"/>
              <w:ind w:left="360"/>
              <w:rPr>
                <w:i/>
                <w:iCs/>
              </w:rPr>
            </w:pPr>
            <w:r w:rsidRPr="00F03F3A">
              <w:rPr>
                <w:i/>
                <w:iCs/>
              </w:rPr>
              <w:t>What the Changes in the “Public Charge” Immigration Rule Mean for the Aging and Disability Networks</w:t>
            </w:r>
          </w:p>
          <w:p w14:paraId="7730C49C" w14:textId="77777777" w:rsidR="00F03F3A" w:rsidRPr="00F03F3A" w:rsidRDefault="00F03F3A" w:rsidP="00F03F3A">
            <w:pPr>
              <w:pStyle w:val="ListParagraph"/>
              <w:spacing w:before="100" w:beforeAutospacing="1" w:after="100" w:afterAutospacing="1"/>
              <w:ind w:left="360"/>
            </w:pPr>
            <w:r w:rsidRPr="00F03F3A">
              <w:t>Background</w:t>
            </w:r>
          </w:p>
          <w:p w14:paraId="24F38086" w14:textId="77777777" w:rsidR="00F03F3A" w:rsidRPr="00F03F3A" w:rsidRDefault="00F03F3A" w:rsidP="00F03F3A">
            <w:pPr>
              <w:pStyle w:val="ListParagraph"/>
              <w:spacing w:before="100" w:beforeAutospacing="1" w:after="100" w:afterAutospacing="1"/>
              <w:ind w:left="360"/>
            </w:pPr>
            <w:r w:rsidRPr="00F03F3A">
              <w:t>The “public charge” doctrine allows U.S. immigration officials to bar a person from getting a visa or becoming a lawful permanent resident if they are determined to be likely to become a “public charge,” meaning a person who is likely to primarily rely on the government for assistance.  This long-standing policy was put into immigration law in the 1990s.  In 1999, </w:t>
            </w:r>
            <w:hyperlink r:id="rId29" w:tgtFrame="_blank" w:history="1">
              <w:r w:rsidRPr="00F03F3A">
                <w:rPr>
                  <w:rStyle w:val="Hyperlink"/>
                </w:rPr>
                <w:t>Interim Field Guidance </w:t>
              </w:r>
            </w:hyperlink>
            <w:r w:rsidRPr="00F03F3A">
              <w:t>clarified that this policy applies only to immigrants likely to become dependent on direct cash assistance, like Supplemental Security Income (SSI) or Temporary Assistance for Needy Families (TANF), or to individuals who rely on Medicaid-financed “long-term institutionalization,” such as a nursing or psychiatric facility.</w:t>
            </w:r>
          </w:p>
          <w:p w14:paraId="2C965E30" w14:textId="77777777" w:rsidR="00F03F3A" w:rsidRPr="00F03F3A" w:rsidRDefault="00F03F3A" w:rsidP="00F03F3A">
            <w:pPr>
              <w:pStyle w:val="ListParagraph"/>
              <w:spacing w:before="100" w:beforeAutospacing="1" w:after="100" w:afterAutospacing="1"/>
              <w:ind w:left="360"/>
            </w:pPr>
            <w:r w:rsidRPr="00F03F3A">
              <w:t>The Trump administration issued a new public charge rule in 2019 to significantly expand the policy to include anyone who lawfully used virtually any public benefit for more than 12 cumulative months over any 36-month period.  For example, enrollment in Medicaid for acute medical care or for home and community-based services (not just institutional care), or receiving housing or nutrition assistance, could all be used to designate a person as a “public charge” and deny them a visa or permanent legal residency.   </w:t>
            </w:r>
          </w:p>
          <w:p w14:paraId="1FA8122F" w14:textId="77777777" w:rsidR="00F03F3A" w:rsidRPr="00F03F3A" w:rsidRDefault="00F03F3A" w:rsidP="00F03F3A">
            <w:pPr>
              <w:pStyle w:val="ListParagraph"/>
              <w:spacing w:before="100" w:beforeAutospacing="1" w:after="100" w:afterAutospacing="1"/>
              <w:ind w:left="360"/>
            </w:pPr>
            <w:r w:rsidRPr="00F03F3A">
              <w:t>What Changed</w:t>
            </w:r>
          </w:p>
          <w:p w14:paraId="0DCE5823" w14:textId="77777777" w:rsidR="00F03F3A" w:rsidRPr="00F03F3A" w:rsidRDefault="00F03F3A" w:rsidP="00F03F3A">
            <w:pPr>
              <w:pStyle w:val="ListParagraph"/>
              <w:spacing w:before="100" w:beforeAutospacing="1" w:after="100" w:afterAutospacing="1"/>
              <w:ind w:left="360"/>
            </w:pPr>
            <w:r w:rsidRPr="00F03F3A">
              <w:t>One of the first </w:t>
            </w:r>
            <w:hyperlink r:id="rId30" w:tgtFrame="_blank" w:history="1">
              <w:r w:rsidRPr="00F03F3A">
                <w:rPr>
                  <w:rStyle w:val="Hyperlink"/>
                </w:rPr>
                <w:t>executive orders</w:t>
              </w:r>
            </w:hyperlink>
            <w:r w:rsidRPr="00F03F3A">
              <w:t> issued by President Biden directly addressed immigrant access to public benefits and the public charge rule. Implementation of the order caused a series of actions by DHS and the Department of Justice that ultimately resulted in the 2019 rule being removed from the Code of Federal Regulations, and </w:t>
            </w:r>
            <w:hyperlink r:id="rId31" w:tgtFrame="_blank" w:history="1">
              <w:r w:rsidRPr="00F03F3A">
                <w:rPr>
                  <w:rStyle w:val="Hyperlink"/>
                </w:rPr>
                <w:t>DHS announced</w:t>
              </w:r>
            </w:hyperlink>
            <w:r w:rsidRPr="00F03F3A">
              <w:t> in March that it would revert to </w:t>
            </w:r>
            <w:hyperlink r:id="rId32" w:tgtFrame="_blank" w:history="1">
              <w:r w:rsidRPr="00F03F3A">
                <w:rPr>
                  <w:rStyle w:val="Hyperlink"/>
                </w:rPr>
                <w:t>1999 Interim Field Guidance</w:t>
              </w:r>
            </w:hyperlink>
            <w:r w:rsidRPr="00F03F3A">
              <w:t>.</w:t>
            </w:r>
          </w:p>
          <w:p w14:paraId="4017FFFF" w14:textId="77777777" w:rsidR="00F03F3A" w:rsidRPr="00F03F3A" w:rsidRDefault="00F03F3A" w:rsidP="00F03F3A">
            <w:pPr>
              <w:pStyle w:val="ListParagraph"/>
              <w:spacing w:before="100" w:beforeAutospacing="1" w:after="100" w:afterAutospacing="1"/>
              <w:ind w:left="360"/>
            </w:pPr>
            <w:r w:rsidRPr="00F03F3A">
              <w:t>In an April letter to interagency partners, the U.S. Citizenship and Immigration Services also stated that “medical treatment or preventive services for COVID-19, including vaccinations, will not be considered for public charge purposes. This policy will help ensure that noncitizens are able to access important government services for which they may be eligible.”</w:t>
            </w:r>
          </w:p>
          <w:p w14:paraId="73C4A5D6" w14:textId="77777777" w:rsidR="00F03F3A" w:rsidRPr="00F03F3A" w:rsidRDefault="00F03F3A" w:rsidP="00F03F3A">
            <w:pPr>
              <w:pStyle w:val="ListParagraph"/>
              <w:spacing w:before="100" w:beforeAutospacing="1" w:after="100" w:afterAutospacing="1"/>
              <w:ind w:left="360"/>
            </w:pPr>
            <w:r w:rsidRPr="00F03F3A">
              <w:t>Recently, the Centers for Medicare and Medicaid Services issued an </w:t>
            </w:r>
            <w:hyperlink r:id="rId33" w:tgtFrame="_blank" w:history="1">
              <w:r w:rsidRPr="00F03F3A">
                <w:rPr>
                  <w:rStyle w:val="Hyperlink"/>
                </w:rPr>
                <w:t>informational bulletin</w:t>
              </w:r>
            </w:hyperlink>
            <w:r w:rsidRPr="00F03F3A">
              <w:t> reminding state Medicaid agencies that they may not share information with immigration officials about an person’s Medicaid coverage (or application) for the purposes of a public charge determination. </w:t>
            </w:r>
          </w:p>
          <w:p w14:paraId="5A1AF887" w14:textId="77777777" w:rsidR="00F03F3A" w:rsidRPr="00F03F3A" w:rsidRDefault="00F03F3A" w:rsidP="00F03F3A">
            <w:pPr>
              <w:pStyle w:val="ListParagraph"/>
              <w:spacing w:before="100" w:beforeAutospacing="1" w:after="100" w:afterAutospacing="1"/>
              <w:ind w:left="360"/>
            </w:pPr>
            <w:r w:rsidRPr="00F03F3A">
              <w:t>Looking Ahead</w:t>
            </w:r>
          </w:p>
          <w:p w14:paraId="57BD4190" w14:textId="77777777" w:rsidR="00F03F3A" w:rsidRPr="00F03F3A" w:rsidRDefault="00F03F3A" w:rsidP="00F03F3A">
            <w:pPr>
              <w:pStyle w:val="ListParagraph"/>
              <w:spacing w:before="100" w:beforeAutospacing="1" w:after="100" w:afterAutospacing="1"/>
              <w:ind w:left="360"/>
            </w:pPr>
            <w:r w:rsidRPr="00F03F3A">
              <w:t>The 2019 Public Charge Rule had a chilling effect on immigrants accessing benefits to which they are legally entitled – research has shown that immigrant families have avoided both programs specified in the 2019 rule and those outside the rule for fear of immigration-related consequences. It created particularly devastating consequences for older adults and people with disabilities, who often rely on Medicaid to stay healthy and to live in their communities. That’s why sharing information about the changes is so critical.</w:t>
            </w:r>
          </w:p>
          <w:p w14:paraId="3C41BA53" w14:textId="7AE97B26" w:rsidR="00F03F3A" w:rsidRPr="00F03F3A" w:rsidRDefault="00F03F3A" w:rsidP="00F03F3A">
            <w:pPr>
              <w:pStyle w:val="ListParagraph"/>
              <w:spacing w:before="100" w:beforeAutospacing="1" w:after="100" w:afterAutospacing="1"/>
              <w:ind w:left="360"/>
            </w:pPr>
            <w:hyperlink r:id="rId34" w:history="1">
              <w:r w:rsidRPr="00CF68E8">
                <w:rPr>
                  <w:rStyle w:val="Hyperlink"/>
                </w:rPr>
                <w:t>https://tinyurl.com/Cha</w:t>
              </w:r>
              <w:r w:rsidRPr="00CF68E8">
                <w:rPr>
                  <w:rStyle w:val="Hyperlink"/>
                </w:rPr>
                <w:t>n</w:t>
              </w:r>
              <w:r w:rsidRPr="00CF68E8">
                <w:rPr>
                  <w:rStyle w:val="Hyperlink"/>
                </w:rPr>
                <w:t>gesinPublicChargePolicy</w:t>
              </w:r>
            </w:hyperlink>
            <w:r>
              <w:t xml:space="preserve"> </w:t>
            </w:r>
          </w:p>
        </w:tc>
      </w:tr>
      <w:tr w:rsidR="0001429A" w14:paraId="665998E3" w14:textId="77777777" w:rsidTr="0001587E">
        <w:trPr>
          <w:trHeight w:val="350"/>
        </w:trPr>
        <w:tc>
          <w:tcPr>
            <w:tcW w:w="2987" w:type="dxa"/>
            <w:tcBorders>
              <w:bottom w:val="single" w:sz="4" w:space="0" w:color="auto"/>
            </w:tcBorders>
          </w:tcPr>
          <w:p w14:paraId="5ADF08F8" w14:textId="15CA9317" w:rsidR="008E6A56" w:rsidRDefault="00A11251" w:rsidP="008E6A56">
            <w:pPr>
              <w:rPr>
                <w:sz w:val="24"/>
                <w:szCs w:val="24"/>
              </w:rPr>
            </w:pPr>
            <w:r>
              <w:rPr>
                <w:sz w:val="24"/>
                <w:szCs w:val="24"/>
              </w:rPr>
              <w:t>Advocacy</w:t>
            </w:r>
          </w:p>
        </w:tc>
        <w:tc>
          <w:tcPr>
            <w:tcW w:w="8029" w:type="dxa"/>
            <w:gridSpan w:val="3"/>
          </w:tcPr>
          <w:p w14:paraId="0FE1FA40" w14:textId="77777777" w:rsidR="008E6A56" w:rsidRDefault="00C342CC" w:rsidP="00C342CC">
            <w:pPr>
              <w:pStyle w:val="ListParagraph"/>
              <w:numPr>
                <w:ilvl w:val="0"/>
                <w:numId w:val="2"/>
              </w:numPr>
              <w:spacing w:before="100" w:beforeAutospacing="1" w:after="100" w:afterAutospacing="1"/>
              <w:rPr>
                <w:b/>
                <w:bCs/>
              </w:rPr>
            </w:pPr>
            <w:r>
              <w:rPr>
                <w:b/>
                <w:bCs/>
              </w:rPr>
              <w:t>Aging and Disability Business Institute</w:t>
            </w:r>
          </w:p>
          <w:p w14:paraId="0F246BBA" w14:textId="77777777" w:rsidR="00C342CC" w:rsidRDefault="00C342CC" w:rsidP="00C342CC">
            <w:pPr>
              <w:pStyle w:val="ListParagraph"/>
              <w:spacing w:before="100" w:beforeAutospacing="1" w:after="100" w:afterAutospacing="1"/>
              <w:ind w:left="360"/>
              <w:rPr>
                <w:i/>
                <w:iCs/>
              </w:rPr>
            </w:pPr>
            <w:r w:rsidRPr="00C342CC">
              <w:rPr>
                <w:i/>
                <w:iCs/>
              </w:rPr>
              <w:t>Health Care Outreach Toolkit</w:t>
            </w:r>
          </w:p>
          <w:p w14:paraId="0907FCFB" w14:textId="07570515" w:rsidR="00C342CC" w:rsidRDefault="00C342CC" w:rsidP="00C342CC">
            <w:pPr>
              <w:pStyle w:val="ListParagraph"/>
              <w:spacing w:before="100" w:beforeAutospacing="1" w:after="100" w:afterAutospacing="1"/>
              <w:ind w:left="360"/>
            </w:pPr>
            <w:r w:rsidRPr="00C342CC">
              <w:t>This toolkit offers guidance for aging and disability community-based organizations (CBOs), such as Area Agencies on Aging (AAAs) and Centers for Independent Living (CILs), that are in the early stages of seeking to contract with health care providers and payers to provide home and community-based services and supports. CBOs at various stages of contracting with health care entities can use this toolkit as a primer on how to conduct outreach and how to craft messages best suited to potential contracting targets</w:t>
            </w:r>
            <w:r>
              <w:t xml:space="preserve">.  </w:t>
            </w:r>
            <w:r>
              <w:t xml:space="preserve">This Toolkit is designed to help CBOs identify the specific audiences and messages needed to attract several types of potential health care entities as partners. Every market is different, and these messages should be tailored to represent </w:t>
            </w:r>
            <w:r>
              <w:t xml:space="preserve">a </w:t>
            </w:r>
            <w:r>
              <w:t xml:space="preserve">CBO’s unique needs, </w:t>
            </w:r>
            <w:r w:rsidR="00A11251">
              <w:t>strengths,</w:t>
            </w:r>
            <w:r>
              <w:t xml:space="preserve"> and opportunities.</w:t>
            </w:r>
          </w:p>
          <w:p w14:paraId="39680376" w14:textId="0CE66F4C" w:rsidR="00C342CC" w:rsidRPr="00C342CC" w:rsidRDefault="00C342CC" w:rsidP="00C342CC">
            <w:pPr>
              <w:pStyle w:val="ListParagraph"/>
              <w:spacing w:before="100" w:beforeAutospacing="1" w:after="100" w:afterAutospacing="1"/>
              <w:ind w:left="360"/>
            </w:pPr>
            <w:hyperlink r:id="rId35" w:history="1">
              <w:r w:rsidRPr="00CF68E8">
                <w:rPr>
                  <w:rStyle w:val="Hyperlink"/>
                </w:rPr>
                <w:t>https://tinyurl.com/Hea</w:t>
              </w:r>
              <w:r w:rsidRPr="00CF68E8">
                <w:rPr>
                  <w:rStyle w:val="Hyperlink"/>
                </w:rPr>
                <w:t>l</w:t>
              </w:r>
              <w:r w:rsidRPr="00CF68E8">
                <w:rPr>
                  <w:rStyle w:val="Hyperlink"/>
                </w:rPr>
                <w:t>thCarfeOutreachToolkit</w:t>
              </w:r>
            </w:hyperlink>
            <w:r>
              <w:t xml:space="preserve"> </w:t>
            </w:r>
          </w:p>
        </w:tc>
      </w:tr>
      <w:tr w:rsidR="00013693" w14:paraId="33408FD0" w14:textId="77777777" w:rsidTr="0001587E">
        <w:trPr>
          <w:trHeight w:val="350"/>
        </w:trPr>
        <w:tc>
          <w:tcPr>
            <w:tcW w:w="2987" w:type="dxa"/>
            <w:tcBorders>
              <w:bottom w:val="single" w:sz="4" w:space="0" w:color="auto"/>
            </w:tcBorders>
          </w:tcPr>
          <w:p w14:paraId="39908546" w14:textId="77777777" w:rsidR="00013693" w:rsidRDefault="00013693" w:rsidP="00013693">
            <w:pPr>
              <w:rPr>
                <w:sz w:val="24"/>
                <w:szCs w:val="24"/>
              </w:rPr>
            </w:pPr>
            <w:r>
              <w:rPr>
                <w:sz w:val="24"/>
                <w:szCs w:val="24"/>
              </w:rPr>
              <w:t>Webinars / Online sessions</w:t>
            </w:r>
          </w:p>
          <w:p w14:paraId="74F852B2" w14:textId="77777777" w:rsidR="00013693" w:rsidRPr="004C7F82" w:rsidRDefault="00013693" w:rsidP="008E6A56">
            <w:pPr>
              <w:rPr>
                <w:sz w:val="24"/>
                <w:szCs w:val="24"/>
              </w:rPr>
            </w:pPr>
          </w:p>
        </w:tc>
        <w:tc>
          <w:tcPr>
            <w:tcW w:w="8029" w:type="dxa"/>
            <w:gridSpan w:val="3"/>
          </w:tcPr>
          <w:p w14:paraId="1D4E9264" w14:textId="44A85733" w:rsidR="00E87E06" w:rsidRPr="00E87E06" w:rsidRDefault="00E87E06" w:rsidP="00061553">
            <w:pPr>
              <w:pStyle w:val="ListParagraph"/>
              <w:numPr>
                <w:ilvl w:val="0"/>
                <w:numId w:val="2"/>
              </w:numPr>
              <w:spacing w:before="100" w:beforeAutospacing="1" w:after="100" w:afterAutospacing="1"/>
            </w:pPr>
            <w:r>
              <w:rPr>
                <w:b/>
                <w:bCs/>
              </w:rPr>
              <w:t>Gray Panthers – New York City</w:t>
            </w:r>
          </w:p>
          <w:p w14:paraId="09261AB8" w14:textId="6C5C8123" w:rsidR="00E87E06" w:rsidRDefault="00E87E06" w:rsidP="00E87E06">
            <w:pPr>
              <w:pStyle w:val="ListParagraph"/>
              <w:spacing w:before="100" w:beforeAutospacing="1" w:after="100" w:afterAutospacing="1"/>
              <w:ind w:left="360"/>
            </w:pPr>
            <w:r>
              <w:t>Tuesday, August 10, 2021, 2:00 to 3:00 p.m.</w:t>
            </w:r>
          </w:p>
          <w:p w14:paraId="5349604F" w14:textId="11AC361E" w:rsidR="00E87E06" w:rsidRDefault="00E87E06" w:rsidP="00E87E06">
            <w:pPr>
              <w:pStyle w:val="ListParagraph"/>
              <w:spacing w:before="100" w:beforeAutospacing="1" w:after="100" w:afterAutospacing="1"/>
              <w:ind w:left="360"/>
              <w:rPr>
                <w:i/>
                <w:iCs/>
              </w:rPr>
            </w:pPr>
            <w:r w:rsidRPr="00E87E06">
              <w:rPr>
                <w:i/>
                <w:iCs/>
              </w:rPr>
              <w:t>Transformation Tuesday, Advocating for Social Justice in Nursing Homes</w:t>
            </w:r>
          </w:p>
          <w:p w14:paraId="042204E6" w14:textId="77777777" w:rsidR="00E87E06" w:rsidRDefault="00E87E06" w:rsidP="00E87E06">
            <w:pPr>
              <w:pStyle w:val="ListParagraph"/>
              <w:spacing w:before="100" w:beforeAutospacing="1" w:after="100" w:afterAutospacing="1"/>
              <w:ind w:left="360"/>
            </w:pPr>
            <w:r>
              <w:t xml:space="preserve">Moderator: </w:t>
            </w:r>
          </w:p>
          <w:p w14:paraId="16A4D3C0" w14:textId="6024F042" w:rsidR="00E87E06" w:rsidRDefault="00E87E06" w:rsidP="00E87E06">
            <w:pPr>
              <w:pStyle w:val="ListParagraph"/>
              <w:numPr>
                <w:ilvl w:val="0"/>
                <w:numId w:val="12"/>
              </w:numPr>
              <w:spacing w:before="100" w:beforeAutospacing="1" w:after="100" w:afterAutospacing="1"/>
            </w:pPr>
            <w:r>
              <w:t>Amy Paul, Former Executive Director, Friends / Relatives of Institutionalized Aged (FRIA)</w:t>
            </w:r>
          </w:p>
          <w:p w14:paraId="5A3565F8" w14:textId="026C8557" w:rsidR="00E87E06" w:rsidRDefault="00E87E06" w:rsidP="00E87E06">
            <w:pPr>
              <w:pStyle w:val="ListParagraph"/>
              <w:spacing w:before="100" w:beforeAutospacing="1" w:after="100" w:afterAutospacing="1"/>
              <w:ind w:left="360"/>
            </w:pPr>
            <w:r>
              <w:t>Panelists:</w:t>
            </w:r>
          </w:p>
          <w:p w14:paraId="18440551" w14:textId="496C6F82" w:rsidR="00E87E06" w:rsidRDefault="00E87E06" w:rsidP="00E87E06">
            <w:pPr>
              <w:pStyle w:val="ListParagraph"/>
              <w:numPr>
                <w:ilvl w:val="0"/>
                <w:numId w:val="12"/>
              </w:numPr>
              <w:spacing w:before="100" w:beforeAutospacing="1" w:after="100" w:afterAutospacing="1"/>
            </w:pPr>
            <w:r>
              <w:t>Vincent Bristow, Spokesperson, Open Doors</w:t>
            </w:r>
          </w:p>
          <w:p w14:paraId="5FFEB6C0" w14:textId="3DB691F6" w:rsidR="00E87E06" w:rsidRDefault="00E87E06" w:rsidP="00E87E06">
            <w:pPr>
              <w:pStyle w:val="ListParagraph"/>
              <w:numPr>
                <w:ilvl w:val="0"/>
                <w:numId w:val="12"/>
              </w:numPr>
              <w:spacing w:before="100" w:beforeAutospacing="1" w:after="100" w:afterAutospacing="1"/>
            </w:pPr>
            <w:r>
              <w:t>Toby Edelman, Senior Policy Attorney, Center for Medicare Advocacy</w:t>
            </w:r>
          </w:p>
          <w:p w14:paraId="200A65B5" w14:textId="11512A55" w:rsidR="00E87E06" w:rsidRDefault="00E87E06" w:rsidP="00E87E06">
            <w:pPr>
              <w:pStyle w:val="ListParagraph"/>
              <w:numPr>
                <w:ilvl w:val="0"/>
                <w:numId w:val="12"/>
              </w:numPr>
              <w:spacing w:before="100" w:beforeAutospacing="1" w:after="100" w:afterAutospacing="1"/>
            </w:pPr>
            <w:r>
              <w:t xml:space="preserve">Carrie Leljedal, State Spokesperson / Family </w:t>
            </w:r>
            <w:r w:rsidR="00C342CC">
              <w:t>Advocate</w:t>
            </w:r>
            <w:r>
              <w:t xml:space="preserve">, </w:t>
            </w:r>
            <w:r w:rsidR="00C342CC">
              <w:t>Illinois</w:t>
            </w:r>
            <w:r>
              <w:t xml:space="preserve"> Caregivers for Compromise and the Essential Caregivers </w:t>
            </w:r>
            <w:r w:rsidR="00C342CC">
              <w:t>Coalition</w:t>
            </w:r>
          </w:p>
          <w:p w14:paraId="2C6EB52A" w14:textId="02C4159E" w:rsidR="00C342CC" w:rsidRDefault="00E87E06" w:rsidP="00C342CC">
            <w:pPr>
              <w:pStyle w:val="ListParagraph"/>
              <w:numPr>
                <w:ilvl w:val="0"/>
                <w:numId w:val="12"/>
              </w:numPr>
              <w:spacing w:before="100" w:beforeAutospacing="1" w:after="100" w:afterAutospacing="1"/>
            </w:pPr>
            <w:r>
              <w:t>Dr. Katherine Pettus, Senior Advocacy Director, International Association for Hospice and Palliative Care</w:t>
            </w:r>
          </w:p>
          <w:p w14:paraId="07974851" w14:textId="6D077A89" w:rsidR="00E87E06" w:rsidRDefault="00C342CC" w:rsidP="00C342CC">
            <w:pPr>
              <w:pStyle w:val="ListParagraph"/>
              <w:spacing w:before="100" w:beforeAutospacing="1" w:after="100" w:afterAutospacing="1"/>
            </w:pPr>
            <w:hyperlink r:id="rId36" w:history="1">
              <w:r w:rsidRPr="00CF68E8">
                <w:rPr>
                  <w:rStyle w:val="Hyperlink"/>
                </w:rPr>
                <w:t>https://tinyurl.com/TransformationTuesda</w:t>
              </w:r>
              <w:r w:rsidRPr="00CF68E8">
                <w:rPr>
                  <w:rStyle w:val="Hyperlink"/>
                </w:rPr>
                <w:t>y</w:t>
              </w:r>
              <w:r w:rsidRPr="00CF68E8">
                <w:rPr>
                  <w:rStyle w:val="Hyperlink"/>
                </w:rPr>
                <w:t>Aug10</w:t>
              </w:r>
            </w:hyperlink>
            <w:r>
              <w:t xml:space="preserve"> </w:t>
            </w:r>
          </w:p>
          <w:p w14:paraId="1787EEE7" w14:textId="1E4B1452" w:rsidR="00061553" w:rsidRDefault="00C342CC" w:rsidP="00E87E06">
            <w:pPr>
              <w:pStyle w:val="ListParagraph"/>
              <w:numPr>
                <w:ilvl w:val="0"/>
                <w:numId w:val="2"/>
              </w:numPr>
              <w:spacing w:before="100" w:beforeAutospacing="1" w:after="100" w:afterAutospacing="1"/>
            </w:pPr>
            <w:r>
              <w:rPr>
                <w:b/>
                <w:bCs/>
              </w:rPr>
              <w:t>T</w:t>
            </w:r>
            <w:r w:rsidR="00061553" w:rsidRPr="00061553">
              <w:rPr>
                <w:b/>
                <w:bCs/>
              </w:rPr>
              <w:t xml:space="preserve">he National Center on Advancing Person-Centered Practices and Systems </w:t>
            </w:r>
            <w:r w:rsidR="00061553">
              <w:t>Wednesday, August 18, 2021, 1:00 p.m.</w:t>
            </w:r>
          </w:p>
          <w:p w14:paraId="1A9FFC8E" w14:textId="2712B3E1" w:rsidR="00061553" w:rsidRDefault="00061553" w:rsidP="00061553">
            <w:pPr>
              <w:pStyle w:val="ListParagraph"/>
              <w:spacing w:before="100" w:beforeAutospacing="1" w:after="100" w:afterAutospacing="1"/>
              <w:ind w:left="360"/>
              <w:rPr>
                <w:i/>
                <w:iCs/>
              </w:rPr>
            </w:pPr>
            <w:r w:rsidRPr="00061553">
              <w:rPr>
                <w:i/>
                <w:iCs/>
              </w:rPr>
              <w:t>Person-Centered Supports in Popular Culture</w:t>
            </w:r>
          </w:p>
          <w:p w14:paraId="7808D66A" w14:textId="77777777" w:rsidR="00061553" w:rsidRDefault="00061553" w:rsidP="00061553">
            <w:pPr>
              <w:pStyle w:val="ListParagraph"/>
              <w:spacing w:before="100" w:beforeAutospacing="1" w:after="100" w:afterAutospacing="1"/>
              <w:ind w:left="360"/>
            </w:pPr>
            <w:r>
              <w:t>Our classical and contemporary shared stories influence our perceptions of everything, including the support systems used and sometimes created by people with disabilities. Popular culture narratives create a context for both the formal and informal support services and goods that many people learn to expect in their daily lives.</w:t>
            </w:r>
          </w:p>
          <w:p w14:paraId="29A7FFE7" w14:textId="3B8EE82B" w:rsidR="00061553" w:rsidRDefault="00061553" w:rsidP="00061553">
            <w:pPr>
              <w:pStyle w:val="ListParagraph"/>
              <w:spacing w:before="100" w:beforeAutospacing="1" w:after="100" w:afterAutospacing="1"/>
              <w:ind w:left="360"/>
            </w:pPr>
            <w:r>
              <w:t xml:space="preserve">Pop-culture representations also influence our judgment of caregiving practices, decision-making procedures, </w:t>
            </w:r>
            <w:r w:rsidR="00A11251">
              <w:t>types,</w:t>
            </w:r>
            <w:r>
              <w:t xml:space="preserve"> and levels of accommodations for people with disabilities, and indeed, the people who make up this population. As a result, the public is exposed to media representing only a very limited perspective on how people with disabilities actually navigate the world.</w:t>
            </w:r>
          </w:p>
          <w:p w14:paraId="138B894C" w14:textId="019E9449" w:rsidR="00061553" w:rsidRPr="00061553" w:rsidRDefault="00061553" w:rsidP="00061553">
            <w:pPr>
              <w:pStyle w:val="ListParagraph"/>
              <w:spacing w:before="100" w:beforeAutospacing="1" w:after="100" w:afterAutospacing="1"/>
              <w:ind w:left="360"/>
            </w:pPr>
            <w:r>
              <w:t>In this webinar, disabled activists will come together to discuss pop-culture depictions of accommodation and support for people with disabilities. What values have those popular narratives created, nurtured, or destroyed over time? Do more recent depictions reinforce or undermine those older narratives? How is person-centered support illustrated, and how do those illustrations affect our daily lives?</w:t>
            </w:r>
          </w:p>
          <w:p w14:paraId="758966FB" w14:textId="08D468B2" w:rsidR="00061553" w:rsidRPr="00061553" w:rsidRDefault="00061553" w:rsidP="00061553">
            <w:pPr>
              <w:pStyle w:val="ListParagraph"/>
              <w:spacing w:before="100" w:beforeAutospacing="1" w:after="100" w:afterAutospacing="1"/>
              <w:ind w:left="360"/>
            </w:pPr>
            <w:hyperlink r:id="rId37" w:history="1">
              <w:r w:rsidRPr="00F344A9">
                <w:rPr>
                  <w:rStyle w:val="Hyperlink"/>
                </w:rPr>
                <w:t>https://tinyurl.com/Su</w:t>
              </w:r>
              <w:r w:rsidRPr="00F344A9">
                <w:rPr>
                  <w:rStyle w:val="Hyperlink"/>
                </w:rPr>
                <w:t>p</w:t>
              </w:r>
              <w:r w:rsidRPr="00F344A9">
                <w:rPr>
                  <w:rStyle w:val="Hyperlink"/>
                </w:rPr>
                <w:t>portsInPopularCulture</w:t>
              </w:r>
            </w:hyperlink>
            <w:r>
              <w:t xml:space="preserve"> </w:t>
            </w:r>
          </w:p>
        </w:tc>
      </w:tr>
      <w:tr w:rsidR="0001429A" w14:paraId="1B74CF04" w14:textId="77777777" w:rsidTr="0001587E">
        <w:trPr>
          <w:trHeight w:val="350"/>
        </w:trPr>
        <w:tc>
          <w:tcPr>
            <w:tcW w:w="2987" w:type="dxa"/>
            <w:tcBorders>
              <w:bottom w:val="single" w:sz="4" w:space="0" w:color="auto"/>
            </w:tcBorders>
          </w:tcPr>
          <w:p w14:paraId="41278041" w14:textId="6A49BE65" w:rsidR="008E6A56" w:rsidRDefault="008E6A56" w:rsidP="00013693">
            <w:pPr>
              <w:rPr>
                <w:sz w:val="24"/>
                <w:szCs w:val="24"/>
              </w:rPr>
            </w:pPr>
          </w:p>
        </w:tc>
        <w:tc>
          <w:tcPr>
            <w:tcW w:w="8029" w:type="dxa"/>
            <w:gridSpan w:val="3"/>
          </w:tcPr>
          <w:p w14:paraId="237004CC" w14:textId="7D3AF808" w:rsidR="00D1613B" w:rsidRPr="0001587E" w:rsidRDefault="00F75D5E" w:rsidP="00F75D5E">
            <w:pPr>
              <w:pStyle w:val="ListParagraph"/>
              <w:spacing w:before="100" w:beforeAutospacing="1" w:after="100" w:afterAutospacing="1"/>
              <w:ind w:left="0"/>
              <w:rPr>
                <w:b/>
                <w:bCs/>
              </w:rPr>
            </w:pPr>
            <w:r w:rsidRPr="0001587E">
              <w:t xml:space="preserve">For forthcoming webinars and online sessions which have been previously posted in </w:t>
            </w:r>
            <w:r w:rsidRPr="0001587E">
              <w:rPr>
                <w:i/>
                <w:iCs/>
              </w:rPr>
              <w:t xml:space="preserve">The Tuesday Digest, </w:t>
            </w:r>
            <w:r w:rsidRPr="0001587E">
              <w:t xml:space="preserve">please see </w:t>
            </w:r>
            <w:hyperlink r:id="rId38" w:history="1">
              <w:r w:rsidRPr="0001587E">
                <w:rPr>
                  <w:rStyle w:val="Hyperlink"/>
                  <w:color w:val="auto"/>
                </w:rPr>
                <w:t>https://dignityalliancema.org/webinars-and-online-sessions/</w:t>
              </w:r>
            </w:hyperlink>
            <w:r w:rsidRPr="0001587E">
              <w:t>.</w:t>
            </w:r>
          </w:p>
        </w:tc>
      </w:tr>
      <w:tr w:rsidR="00F75D5E" w14:paraId="2D23E8CA" w14:textId="77777777" w:rsidTr="0001587E">
        <w:trPr>
          <w:trHeight w:val="584"/>
        </w:trPr>
        <w:tc>
          <w:tcPr>
            <w:tcW w:w="2987" w:type="dxa"/>
          </w:tcPr>
          <w:p w14:paraId="57F49ED5" w14:textId="7D82D342" w:rsidR="00F75D5E" w:rsidRPr="00590699" w:rsidRDefault="00F75D5E" w:rsidP="00F75D5E">
            <w:pPr>
              <w:rPr>
                <w:color w:val="000000" w:themeColor="text1"/>
                <w:sz w:val="24"/>
                <w:szCs w:val="24"/>
              </w:rPr>
            </w:pPr>
            <w:r>
              <w:rPr>
                <w:sz w:val="24"/>
                <w:szCs w:val="24"/>
              </w:rPr>
              <w:t>Previously posted funding opportunities</w:t>
            </w:r>
          </w:p>
        </w:tc>
        <w:tc>
          <w:tcPr>
            <w:tcW w:w="8029" w:type="dxa"/>
            <w:gridSpan w:val="3"/>
          </w:tcPr>
          <w:p w14:paraId="5E7E44D8" w14:textId="1EEF7467" w:rsidR="00F75D5E" w:rsidRPr="0001587E" w:rsidRDefault="00F75D5E" w:rsidP="00F75D5E">
            <w:pPr>
              <w:spacing w:before="100" w:beforeAutospacing="1" w:after="100" w:afterAutospacing="1"/>
            </w:pPr>
            <w:r w:rsidRPr="0001587E">
              <w:rPr>
                <w:bCs/>
              </w:rPr>
              <w:t xml:space="preserve">For open funding opportunities previously posted in </w:t>
            </w:r>
            <w:r w:rsidRPr="0001587E">
              <w:rPr>
                <w:bCs/>
                <w:i/>
                <w:iCs/>
              </w:rPr>
              <w:t>The Tuesday Digest</w:t>
            </w:r>
            <w:r w:rsidRPr="0001587E">
              <w:rPr>
                <w:bCs/>
              </w:rPr>
              <w:t xml:space="preserve"> please see </w:t>
            </w:r>
            <w:hyperlink r:id="rId39" w:history="1">
              <w:r w:rsidRPr="0001587E">
                <w:rPr>
                  <w:rStyle w:val="Hyperlink"/>
                  <w:bCs/>
                  <w:color w:val="auto"/>
                </w:rPr>
                <w:t>https://dignityalliancema.org/funding-opportunities/</w:t>
              </w:r>
            </w:hyperlink>
            <w:r w:rsidRPr="0001587E">
              <w:rPr>
                <w:bCs/>
              </w:rPr>
              <w:t>.</w:t>
            </w:r>
          </w:p>
        </w:tc>
      </w:tr>
      <w:tr w:rsidR="00F75D5E" w14:paraId="3351336E" w14:textId="77777777" w:rsidTr="0001587E">
        <w:trPr>
          <w:trHeight w:val="584"/>
        </w:trPr>
        <w:tc>
          <w:tcPr>
            <w:tcW w:w="2987" w:type="dxa"/>
          </w:tcPr>
          <w:p w14:paraId="2FB6B44D" w14:textId="5172BF1E" w:rsidR="00F75D5E" w:rsidRPr="00754A59" w:rsidRDefault="00F75D5E" w:rsidP="00F75D5E">
            <w:pPr>
              <w:rPr>
                <w:sz w:val="24"/>
                <w:szCs w:val="24"/>
              </w:rPr>
            </w:pPr>
            <w:r w:rsidRPr="00754A59">
              <w:rPr>
                <w:sz w:val="24"/>
                <w:szCs w:val="24"/>
              </w:rPr>
              <w:t>Nursing Home Closures</w:t>
            </w:r>
          </w:p>
        </w:tc>
        <w:tc>
          <w:tcPr>
            <w:tcW w:w="8029" w:type="dxa"/>
            <w:gridSpan w:val="3"/>
          </w:tcPr>
          <w:p w14:paraId="39D56B68" w14:textId="77777777" w:rsidR="00F75D5E" w:rsidRPr="00754A59" w:rsidRDefault="00F75D5E" w:rsidP="00C62D09">
            <w:pPr>
              <w:pStyle w:val="ListParagraph"/>
              <w:spacing w:before="100" w:beforeAutospacing="1" w:after="100" w:afterAutospacing="1"/>
              <w:ind w:left="0"/>
            </w:pPr>
            <w:r w:rsidRPr="00754A59">
              <w:t xml:space="preserve">Closure Notices and Relocation Plans available at: </w:t>
            </w:r>
          </w:p>
          <w:p w14:paraId="0F2FAECA" w14:textId="5DB9269B" w:rsidR="00754A59" w:rsidRPr="00754A59" w:rsidRDefault="00AD16EA" w:rsidP="00C62D09">
            <w:pPr>
              <w:pStyle w:val="ListParagraph"/>
              <w:spacing w:before="100" w:beforeAutospacing="1" w:after="100" w:afterAutospacing="1"/>
              <w:ind w:left="0"/>
              <w:rPr>
                <w:bCs/>
              </w:rPr>
            </w:pPr>
            <w:hyperlink r:id="rId40" w:history="1">
              <w:r w:rsidR="00754A59" w:rsidRPr="00754A59">
                <w:rPr>
                  <w:rStyle w:val="Hyperlink"/>
                  <w:bCs/>
                  <w:color w:val="auto"/>
                </w:rPr>
                <w:t>https://tinyurl.com/MANursingHomeClosures</w:t>
              </w:r>
            </w:hyperlink>
            <w:r w:rsidR="00754A59" w:rsidRPr="00754A59">
              <w:rPr>
                <w:bCs/>
              </w:rPr>
              <w:t xml:space="preserve"> </w:t>
            </w:r>
          </w:p>
        </w:tc>
      </w:tr>
      <w:tr w:rsidR="00F75D5E" w14:paraId="38941535" w14:textId="77777777" w:rsidTr="009E641E">
        <w:trPr>
          <w:trHeight w:val="809"/>
        </w:trPr>
        <w:tc>
          <w:tcPr>
            <w:tcW w:w="2987" w:type="dxa"/>
          </w:tcPr>
          <w:p w14:paraId="2AD76C5F" w14:textId="2D709ABE" w:rsidR="00F75D5E" w:rsidRPr="00590699" w:rsidRDefault="00F75D5E" w:rsidP="00F75D5E">
            <w:pPr>
              <w:rPr>
                <w:color w:val="000000" w:themeColor="text1"/>
                <w:sz w:val="24"/>
                <w:szCs w:val="24"/>
              </w:rPr>
            </w:pPr>
            <w:bookmarkStart w:id="0" w:name="_Hlk58150571"/>
            <w:bookmarkStart w:id="1" w:name="_Hlk75181356"/>
            <w:r w:rsidRPr="00590699">
              <w:rPr>
                <w:color w:val="000000" w:themeColor="text1"/>
                <w:sz w:val="24"/>
                <w:szCs w:val="24"/>
              </w:rPr>
              <w:t>Nursing homes</w:t>
            </w:r>
          </w:p>
        </w:tc>
        <w:tc>
          <w:tcPr>
            <w:tcW w:w="8029" w:type="dxa"/>
            <w:gridSpan w:val="3"/>
          </w:tcPr>
          <w:p w14:paraId="4B9C1C97" w14:textId="3B878BA9" w:rsidR="00233FEF" w:rsidRDefault="00233FEF" w:rsidP="00BD4385">
            <w:pPr>
              <w:pStyle w:val="ListParagraph"/>
              <w:numPr>
                <w:ilvl w:val="0"/>
                <w:numId w:val="2"/>
              </w:numPr>
              <w:spacing w:before="100" w:beforeAutospacing="1" w:after="100" w:afterAutospacing="1"/>
              <w:rPr>
                <w:b/>
                <w:bCs/>
              </w:rPr>
            </w:pPr>
            <w:r>
              <w:rPr>
                <w:b/>
                <w:bCs/>
              </w:rPr>
              <w:t>*Salem News</w:t>
            </w:r>
          </w:p>
          <w:p w14:paraId="5A05A617" w14:textId="4FFA879C" w:rsidR="00233FEF" w:rsidRDefault="00233FEF" w:rsidP="00233FEF">
            <w:pPr>
              <w:pStyle w:val="ListParagraph"/>
              <w:spacing w:before="100" w:beforeAutospacing="1" w:after="100" w:afterAutospacing="1"/>
              <w:ind w:left="360"/>
            </w:pPr>
            <w:r>
              <w:t>August 10, 2021</w:t>
            </w:r>
          </w:p>
          <w:p w14:paraId="593148CE" w14:textId="6F08ADBC" w:rsidR="00233FEF" w:rsidRDefault="00233FEF" w:rsidP="00233FEF">
            <w:pPr>
              <w:pStyle w:val="ListParagraph"/>
              <w:spacing w:before="100" w:beforeAutospacing="1" w:after="100" w:afterAutospacing="1"/>
              <w:ind w:left="360"/>
              <w:rPr>
                <w:i/>
                <w:iCs/>
              </w:rPr>
            </w:pPr>
            <w:r w:rsidRPr="00233FEF">
              <w:rPr>
                <w:i/>
                <w:iCs/>
              </w:rPr>
              <w:t>Nursing facilities settle complaint over denied admissions</w:t>
            </w:r>
          </w:p>
          <w:p w14:paraId="493C8CD6" w14:textId="0242F841" w:rsidR="00233FEF" w:rsidRPr="00233FEF" w:rsidRDefault="00233FEF" w:rsidP="00233FEF">
            <w:pPr>
              <w:pStyle w:val="ListParagraph"/>
              <w:spacing w:before="100" w:beforeAutospacing="1" w:after="100" w:afterAutospacing="1"/>
              <w:ind w:left="360"/>
            </w:pPr>
            <w:r w:rsidRPr="00233FEF">
              <w:t>The parent company of nine nursing homes in Massachusetts and Rhode Island</w:t>
            </w:r>
            <w:r>
              <w:t xml:space="preserve">, </w:t>
            </w:r>
            <w:r>
              <w:rPr>
                <w:rStyle w:val="fid12"/>
              </w:rPr>
              <w:t>Genesis HealthCare</w:t>
            </w:r>
            <w:r>
              <w:rPr>
                <w:rStyle w:val="fid12"/>
              </w:rPr>
              <w:t>,</w:t>
            </w:r>
            <w:r w:rsidRPr="00233FEF">
              <w:t xml:space="preserve"> — including Hathorne Hill in Danvers, Sutton Hill Center in North </w:t>
            </w:r>
            <w:r w:rsidR="00393A67" w:rsidRPr="00233FEF">
              <w:t>Andover,</w:t>
            </w:r>
            <w:r w:rsidRPr="00233FEF">
              <w:t xml:space="preserve"> and Academy Manor in Andover — has entered an agreement with federal prosecutors to resolve allegations that the homes refused to admit patients who were being treated for opioid addiction.</w:t>
            </w:r>
            <w:r>
              <w:t xml:space="preserve"> </w:t>
            </w:r>
            <w:r w:rsidRPr="00233FEF">
              <w:t xml:space="preserve">The patients were seeking admission for treatment of other conditions. </w:t>
            </w:r>
          </w:p>
          <w:p w14:paraId="32F3D6B8" w14:textId="77777777" w:rsidR="00233FEF" w:rsidRPr="00233FEF" w:rsidRDefault="00233FEF" w:rsidP="00233FEF">
            <w:pPr>
              <w:pStyle w:val="ListParagraph"/>
              <w:ind w:left="360"/>
            </w:pPr>
            <w:r w:rsidRPr="00233FEF">
              <w:t xml:space="preserve">The settlement assessed a $60,000 penalty, of which Genesis will have to pay $10,000 within 30 days. The balance will be suspended and then waived as long as Genesis complies with the remaining requirements, including revising or adopting new admissions, discrimination and training policies and practices to bring them into line with federal requirements. </w:t>
            </w:r>
          </w:p>
          <w:p w14:paraId="3AFE03B4" w14:textId="25FC27B3" w:rsidR="00233FEF" w:rsidRDefault="00233FEF" w:rsidP="00233FEF">
            <w:pPr>
              <w:pStyle w:val="ListParagraph"/>
              <w:spacing w:before="100" w:beforeAutospacing="1" w:after="100" w:afterAutospacing="1"/>
              <w:ind w:left="360"/>
            </w:pPr>
            <w:r w:rsidRPr="00233FEF">
              <w:t>In December, the Justice Department reached an agreement with Massachusetts- based Alliance Health and Human Services, which operates eight facilities, including nursing homes in Peabody and Marblehead, to settle similar allegations. Two other firms, Athena Health Care Systems, which operates Oxford Rehabilitation and Healthcare in Haverhill, and Charlwell House, which operates on the South Shore, also previously settled similar complaints.</w:t>
            </w:r>
          </w:p>
          <w:p w14:paraId="558BC090" w14:textId="1EF5CB48" w:rsidR="00233FEF" w:rsidRPr="00233FEF" w:rsidRDefault="00233FEF" w:rsidP="00233FEF">
            <w:pPr>
              <w:pStyle w:val="ListParagraph"/>
              <w:spacing w:before="100" w:beforeAutospacing="1" w:after="100" w:afterAutospacing="1"/>
              <w:ind w:left="360"/>
            </w:pPr>
            <w:hyperlink r:id="rId41" w:history="1">
              <w:r w:rsidRPr="00CF68E8">
                <w:rPr>
                  <w:rStyle w:val="Hyperlink"/>
                </w:rPr>
                <w:t>https://tinyurl.com/NursingFacilitiesSettle</w:t>
              </w:r>
            </w:hyperlink>
            <w:r>
              <w:t xml:space="preserve"> </w:t>
            </w:r>
          </w:p>
          <w:p w14:paraId="65BE185E" w14:textId="6B80E9F4" w:rsidR="005E76F4" w:rsidRDefault="00BD4385" w:rsidP="00BD4385">
            <w:pPr>
              <w:pStyle w:val="ListParagraph"/>
              <w:numPr>
                <w:ilvl w:val="0"/>
                <w:numId w:val="2"/>
              </w:numPr>
              <w:spacing w:before="100" w:beforeAutospacing="1" w:after="100" w:afterAutospacing="1"/>
              <w:rPr>
                <w:b/>
                <w:bCs/>
              </w:rPr>
            </w:pPr>
            <w:r>
              <w:rPr>
                <w:b/>
                <w:bCs/>
              </w:rPr>
              <w:t>MedScape Education</w:t>
            </w:r>
          </w:p>
          <w:p w14:paraId="13EBF28B" w14:textId="77777777" w:rsidR="00BD4385" w:rsidRDefault="00BD4385" w:rsidP="00BD4385">
            <w:pPr>
              <w:pStyle w:val="ListParagraph"/>
              <w:spacing w:before="100" w:beforeAutospacing="1" w:after="100" w:afterAutospacing="1"/>
              <w:ind w:left="360"/>
            </w:pPr>
            <w:r>
              <w:t>August 7, 2021</w:t>
            </w:r>
          </w:p>
          <w:p w14:paraId="3FA00697" w14:textId="77777777" w:rsidR="00BD4385" w:rsidRDefault="00BD4385" w:rsidP="00BD4385">
            <w:pPr>
              <w:pStyle w:val="ListParagraph"/>
              <w:spacing w:before="100" w:beforeAutospacing="1" w:after="100" w:afterAutospacing="1"/>
              <w:ind w:left="360"/>
              <w:rPr>
                <w:i/>
                <w:iCs/>
              </w:rPr>
            </w:pPr>
            <w:r w:rsidRPr="00BD4385">
              <w:rPr>
                <w:i/>
                <w:iCs/>
              </w:rPr>
              <w:t>State of Care: A Closer Look at</w:t>
            </w:r>
            <w:r>
              <w:rPr>
                <w:i/>
                <w:iCs/>
              </w:rPr>
              <w:t xml:space="preserve"> Over Active Bladder</w:t>
            </w:r>
            <w:r w:rsidRPr="00BD4385">
              <w:rPr>
                <w:i/>
                <w:iCs/>
              </w:rPr>
              <w:t xml:space="preserve"> </w:t>
            </w:r>
            <w:r>
              <w:rPr>
                <w:i/>
                <w:iCs/>
              </w:rPr>
              <w:t>(</w:t>
            </w:r>
            <w:r w:rsidRPr="00BD4385">
              <w:rPr>
                <w:i/>
                <w:iCs/>
              </w:rPr>
              <w:t>OAB</w:t>
            </w:r>
            <w:r>
              <w:rPr>
                <w:i/>
                <w:iCs/>
              </w:rPr>
              <w:t>)</w:t>
            </w:r>
            <w:r w:rsidRPr="00BD4385">
              <w:rPr>
                <w:i/>
                <w:iCs/>
              </w:rPr>
              <w:t xml:space="preserve"> in LTC Facilities</w:t>
            </w:r>
          </w:p>
          <w:p w14:paraId="36C5C13D" w14:textId="77777777" w:rsidR="00BD4385" w:rsidRDefault="00BD4385" w:rsidP="00BD4385">
            <w:pPr>
              <w:pStyle w:val="ListParagraph"/>
              <w:spacing w:before="100" w:beforeAutospacing="1" w:after="100" w:afterAutospacing="1"/>
              <w:ind w:left="360"/>
            </w:pPr>
            <w:r>
              <w:t xml:space="preserve">Requires </w:t>
            </w:r>
            <w:r w:rsidRPr="00BD4385">
              <w:t>a</w:t>
            </w:r>
            <w:r>
              <w:t xml:space="preserve"> free</w:t>
            </w:r>
            <w:r w:rsidRPr="00BD4385">
              <w:t xml:space="preserve"> subscription to </w:t>
            </w:r>
            <w:r w:rsidRPr="00BD4385">
              <w:rPr>
                <w:b/>
                <w:bCs/>
              </w:rPr>
              <w:t>Medscape</w:t>
            </w:r>
            <w:r w:rsidRPr="00BD4385">
              <w:t xml:space="preserve"> to </w:t>
            </w:r>
            <w:r>
              <w:t xml:space="preserve">access </w:t>
            </w:r>
            <w:r w:rsidRPr="00BD4385">
              <w:t>articles.</w:t>
            </w:r>
          </w:p>
          <w:p w14:paraId="73FDCA89" w14:textId="77777777" w:rsidR="00746B4A" w:rsidRDefault="00BD4385" w:rsidP="00746B4A">
            <w:pPr>
              <w:pStyle w:val="ListParagraph"/>
              <w:spacing w:before="100" w:beforeAutospacing="1" w:after="100" w:afterAutospacing="1"/>
              <w:ind w:left="360"/>
            </w:pPr>
            <w:hyperlink r:id="rId42" w:history="1">
              <w:r w:rsidRPr="00CF68E8">
                <w:rPr>
                  <w:rStyle w:val="Hyperlink"/>
                </w:rPr>
                <w:t>https://tinyurl.com/MedScapeOABLTCF</w:t>
              </w:r>
            </w:hyperlink>
            <w:r>
              <w:t xml:space="preserve"> </w:t>
            </w:r>
          </w:p>
          <w:p w14:paraId="3466FC23" w14:textId="3FE94B62" w:rsidR="00746B4A" w:rsidRPr="00746B4A" w:rsidRDefault="00746B4A" w:rsidP="00746B4A">
            <w:pPr>
              <w:pStyle w:val="ListParagraph"/>
              <w:numPr>
                <w:ilvl w:val="0"/>
                <w:numId w:val="2"/>
              </w:numPr>
              <w:spacing w:before="100" w:beforeAutospacing="1" w:after="100" w:afterAutospacing="1"/>
              <w:rPr>
                <w:b/>
                <w:bCs/>
              </w:rPr>
            </w:pPr>
            <w:r w:rsidRPr="00746B4A">
              <w:rPr>
                <w:b/>
                <w:bCs/>
              </w:rPr>
              <w:t>*Wall Street Journal</w:t>
            </w:r>
          </w:p>
          <w:p w14:paraId="6DE39C16" w14:textId="77777777" w:rsidR="00746B4A" w:rsidRDefault="00746B4A" w:rsidP="00746B4A">
            <w:pPr>
              <w:pStyle w:val="ListParagraph"/>
              <w:spacing w:before="100" w:beforeAutospacing="1" w:after="100" w:afterAutospacing="1"/>
              <w:ind w:left="360"/>
            </w:pPr>
            <w:r>
              <w:t>August 6, 2021 (updated)</w:t>
            </w:r>
          </w:p>
          <w:p w14:paraId="4FE7DBDF" w14:textId="77777777" w:rsidR="00746B4A" w:rsidRDefault="00746B4A" w:rsidP="00746B4A">
            <w:pPr>
              <w:pStyle w:val="ListParagraph"/>
              <w:spacing w:before="100" w:beforeAutospacing="1" w:after="100" w:afterAutospacing="1"/>
              <w:ind w:left="360"/>
            </w:pPr>
            <w:r>
              <w:t>Covid-19 Vaccine Mandates Are on the Rise for Nursing Home Workers</w:t>
            </w:r>
          </w:p>
          <w:p w14:paraId="0CEAD8CD" w14:textId="77777777" w:rsidR="00746B4A" w:rsidRDefault="00746B4A" w:rsidP="00746B4A">
            <w:pPr>
              <w:pStyle w:val="ListParagraph"/>
              <w:spacing w:before="100" w:beforeAutospacing="1" w:after="100" w:afterAutospacing="1"/>
              <w:ind w:left="360"/>
            </w:pPr>
            <w:r>
              <w:t>Vaccination rates for staff trail resident rates as highly contagious Delta variant spreads</w:t>
            </w:r>
          </w:p>
          <w:p w14:paraId="288BDB55" w14:textId="519E1663" w:rsidR="00746B4A" w:rsidRDefault="00746B4A" w:rsidP="00746B4A">
            <w:pPr>
              <w:pStyle w:val="ListParagraph"/>
              <w:spacing w:before="100" w:beforeAutospacing="1" w:after="100" w:afterAutospacing="1"/>
              <w:ind w:left="360"/>
            </w:pPr>
            <w:hyperlink r:id="rId43" w:history="1">
              <w:r w:rsidRPr="00CF68E8">
                <w:rPr>
                  <w:rStyle w:val="Hyperlink"/>
                </w:rPr>
                <w:t>https://tinyurl.com/MandatesOnTheRise</w:t>
              </w:r>
            </w:hyperlink>
            <w:r>
              <w:t xml:space="preserve"> </w:t>
            </w:r>
            <w:r>
              <w:t xml:space="preserve"> </w:t>
            </w:r>
          </w:p>
          <w:p w14:paraId="0F1EDD70" w14:textId="4ADEDBC0" w:rsidR="00367ED8" w:rsidRDefault="00CB65DE" w:rsidP="00322281">
            <w:pPr>
              <w:pStyle w:val="ListParagraph"/>
              <w:numPr>
                <w:ilvl w:val="0"/>
                <w:numId w:val="2"/>
              </w:numPr>
              <w:spacing w:before="100" w:beforeAutospacing="1" w:after="100" w:afterAutospacing="1"/>
              <w:rPr>
                <w:b/>
                <w:bCs/>
              </w:rPr>
            </w:pPr>
            <w:r>
              <w:rPr>
                <w:b/>
                <w:bCs/>
              </w:rPr>
              <w:t>Washington</w:t>
            </w:r>
            <w:r w:rsidR="00367ED8">
              <w:rPr>
                <w:b/>
                <w:bCs/>
              </w:rPr>
              <w:t xml:space="preserve"> Post</w:t>
            </w:r>
          </w:p>
          <w:p w14:paraId="6B8C4BE8" w14:textId="5D140ED7" w:rsidR="00367ED8" w:rsidRDefault="00367ED8" w:rsidP="00367ED8">
            <w:pPr>
              <w:pStyle w:val="ListParagraph"/>
              <w:spacing w:before="100" w:beforeAutospacing="1" w:after="100" w:afterAutospacing="1"/>
              <w:ind w:left="360"/>
            </w:pPr>
            <w:r>
              <w:t>August 5, 2021</w:t>
            </w:r>
          </w:p>
          <w:p w14:paraId="5436C761" w14:textId="77777777" w:rsidR="00CB65DE" w:rsidRPr="00CB65DE" w:rsidRDefault="00CB65DE" w:rsidP="00CB65DE">
            <w:pPr>
              <w:pStyle w:val="ListParagraph"/>
              <w:spacing w:before="100" w:beforeAutospacing="1" w:after="100" w:afterAutospacing="1"/>
              <w:ind w:left="360"/>
              <w:rPr>
                <w:i/>
                <w:iCs/>
              </w:rPr>
            </w:pPr>
            <w:r w:rsidRPr="00CB65DE">
              <w:rPr>
                <w:i/>
                <w:iCs/>
              </w:rPr>
              <w:t>As breakthrough covid infections rise, nursing home chains require that staffers be vaccinated</w:t>
            </w:r>
          </w:p>
          <w:p w14:paraId="658A2FA9" w14:textId="7B6C1198" w:rsidR="00367ED8" w:rsidRDefault="00CB65DE" w:rsidP="00CB65DE">
            <w:pPr>
              <w:pStyle w:val="ListParagraph"/>
              <w:spacing w:before="100" w:beforeAutospacing="1" w:after="100" w:afterAutospacing="1"/>
              <w:ind w:left="360"/>
            </w:pPr>
            <w:r w:rsidRPr="00CB65DE">
              <w:t>Some long-term-care operators are requiring vaccinations for their employees to prevent a repeat of last year’s deadly surge of the virus in residential facilities.</w:t>
            </w:r>
          </w:p>
          <w:p w14:paraId="69C1A035" w14:textId="77C4B853" w:rsidR="00CB65DE" w:rsidRDefault="00CB65DE" w:rsidP="00CB65DE">
            <w:pPr>
              <w:pStyle w:val="ListParagraph"/>
              <w:spacing w:before="100" w:beforeAutospacing="1" w:after="100" w:afterAutospacing="1"/>
              <w:ind w:left="360"/>
            </w:pPr>
            <w:r w:rsidRPr="00CB65DE">
              <w:t xml:space="preserve">The outbreak — the largest the national chain has seen among vaccinated residents — helped spur Good Samaritan to impose a vaccine mandate on its 16,000 staffers working in 22 states to try to avoid a repeat of the devastating covid-19 </w:t>
            </w:r>
            <w:hyperlink r:id="rId44" w:tgtFrame="_blank" w:history="1">
              <w:r w:rsidRPr="00CB65DE">
                <w:rPr>
                  <w:rStyle w:val="Hyperlink"/>
                </w:rPr>
                <w:t>surges</w:t>
              </w:r>
            </w:hyperlink>
            <w:r w:rsidRPr="00CB65DE">
              <w:t xml:space="preserve"> in spring 2020 and last winter,</w:t>
            </w:r>
            <w:r w:rsidRPr="00CB65DE">
              <w:rPr>
                <w:b/>
                <w:bCs/>
              </w:rPr>
              <w:t xml:space="preserve"> </w:t>
            </w:r>
            <w:r w:rsidRPr="00CB65DE">
              <w:t>which contributed to a total of 185,000 pandemic deaths among people in facilities providing long-term care.</w:t>
            </w:r>
          </w:p>
          <w:p w14:paraId="7BEBECB3" w14:textId="4B35E896" w:rsidR="00CB65DE" w:rsidRDefault="00CB65DE" w:rsidP="00CB65DE">
            <w:pPr>
              <w:pStyle w:val="ListParagraph"/>
              <w:spacing w:before="100" w:beforeAutospacing="1" w:after="100" w:afterAutospacing="1"/>
              <w:ind w:left="360"/>
            </w:pPr>
            <w:r w:rsidRPr="00CB65DE">
              <w:t>As the threat of the delta variant grows, other</w:t>
            </w:r>
            <w:r w:rsidRPr="00CB65DE">
              <w:rPr>
                <w:b/>
                <w:bCs/>
              </w:rPr>
              <w:t xml:space="preserve"> </w:t>
            </w:r>
            <w:r w:rsidRPr="00CB65DE">
              <w:t>large</w:t>
            </w:r>
            <w:r w:rsidRPr="00CB65DE">
              <w:rPr>
                <w:b/>
                <w:bCs/>
              </w:rPr>
              <w:t xml:space="preserve"> </w:t>
            </w:r>
            <w:r w:rsidRPr="00CB65DE">
              <w:t xml:space="preserve">nursing home chains also are beginning to adopt vaccine mandates, including the largest for-profit chain, Genesis HealthCare, which is requiring employees to get their first vaccine shot by Aug. 23. Massachusetts said Wednesday that it is imposing a state vaccine mandate on nursing home staffers. These moves are part of a </w:t>
            </w:r>
            <w:hyperlink r:id="rId45" w:tgtFrame="_blank" w:history="1">
              <w:r w:rsidRPr="00CB65DE">
                <w:rPr>
                  <w:rStyle w:val="Hyperlink"/>
                </w:rPr>
                <w:t>building wave</w:t>
              </w:r>
            </w:hyperlink>
            <w:r w:rsidRPr="00CB65DE">
              <w:t xml:space="preserve"> of requirements in health-care settings nationally.</w:t>
            </w:r>
          </w:p>
          <w:p w14:paraId="6E289E94" w14:textId="02AB7E98" w:rsidR="00CB65DE" w:rsidRDefault="00CB65DE" w:rsidP="00CB65DE">
            <w:pPr>
              <w:pStyle w:val="ListParagraph"/>
              <w:spacing w:before="100" w:beforeAutospacing="1" w:after="100" w:afterAutospacing="1"/>
              <w:ind w:left="360"/>
            </w:pPr>
            <w:r w:rsidRPr="00CB65DE">
              <w:t>A growing number of nursing home and assisted-living operators say now is the time to prevent a more significant surge in the facilities as the delta variant sweeps through unvaccinated populations in outside communities. The industry’s trade groups are divided by business model. The group representing nonprofit nursing homes, LeadingAge, has endorsed mandates, while the representative of for-profit and nonprofit operators, the American Health Care Association, said it supports strong vaccination education efforts aimed at nursing home staffers.</w:t>
            </w:r>
          </w:p>
          <w:p w14:paraId="1560AD6B" w14:textId="41B62679" w:rsidR="00CB65DE" w:rsidRPr="00CB65DE" w:rsidRDefault="00CB65DE" w:rsidP="00CB65DE">
            <w:pPr>
              <w:pStyle w:val="ListParagraph"/>
              <w:spacing w:before="100" w:beforeAutospacing="1" w:after="100" w:afterAutospacing="1"/>
              <w:ind w:left="360"/>
            </w:pPr>
            <w:hyperlink r:id="rId46" w:history="1">
              <w:r w:rsidRPr="00CF68E8">
                <w:rPr>
                  <w:rStyle w:val="Hyperlink"/>
                </w:rPr>
                <w:t>https://tinyurl.com/NursingHomesRequire</w:t>
              </w:r>
            </w:hyperlink>
            <w:r>
              <w:t xml:space="preserve"> </w:t>
            </w:r>
          </w:p>
          <w:p w14:paraId="40D9C86D" w14:textId="5A9E89F2" w:rsidR="00746B4A" w:rsidRDefault="00322281" w:rsidP="00322281">
            <w:pPr>
              <w:pStyle w:val="ListParagraph"/>
              <w:numPr>
                <w:ilvl w:val="0"/>
                <w:numId w:val="2"/>
              </w:numPr>
              <w:spacing w:before="100" w:beforeAutospacing="1" w:after="100" w:afterAutospacing="1"/>
              <w:rPr>
                <w:b/>
                <w:bCs/>
              </w:rPr>
            </w:pPr>
            <w:r>
              <w:rPr>
                <w:b/>
                <w:bCs/>
              </w:rPr>
              <w:t>New York Times</w:t>
            </w:r>
          </w:p>
          <w:p w14:paraId="4E33BC76" w14:textId="26C4FAC0" w:rsidR="00322281" w:rsidRDefault="00322281" w:rsidP="00322281">
            <w:pPr>
              <w:pStyle w:val="ListParagraph"/>
              <w:spacing w:before="100" w:beforeAutospacing="1" w:after="100" w:afterAutospacing="1"/>
              <w:ind w:left="360"/>
            </w:pPr>
            <w:r>
              <w:t>August 4, 2021</w:t>
            </w:r>
          </w:p>
          <w:p w14:paraId="2BC00E77" w14:textId="77777777" w:rsidR="00322281" w:rsidRPr="00322281" w:rsidRDefault="00322281" w:rsidP="00322281">
            <w:pPr>
              <w:pStyle w:val="ListParagraph"/>
              <w:spacing w:before="100" w:beforeAutospacing="1" w:after="100" w:afterAutospacing="1"/>
              <w:ind w:left="360"/>
              <w:rPr>
                <w:i/>
                <w:iCs/>
              </w:rPr>
            </w:pPr>
            <w:r w:rsidRPr="00322281">
              <w:rPr>
                <w:i/>
                <w:iCs/>
              </w:rPr>
              <w:t>Nursing Homes Confront New Covid Outbreaks Amid Calls for Staff Vaccination Mandates</w:t>
            </w:r>
          </w:p>
          <w:p w14:paraId="6DD46599" w14:textId="19083872" w:rsidR="00322281" w:rsidRPr="00322281" w:rsidRDefault="00322281" w:rsidP="00322281">
            <w:pPr>
              <w:pStyle w:val="ListParagraph"/>
              <w:spacing w:before="100" w:beforeAutospacing="1" w:after="100" w:afterAutospacing="1"/>
              <w:ind w:left="360"/>
            </w:pPr>
            <w:r w:rsidRPr="00322281">
              <w:t>With the vaccinated elderly susceptible to breakthrough infections, inoculation of workers is becoming more urgent.</w:t>
            </w:r>
          </w:p>
          <w:p w14:paraId="256541A5" w14:textId="17FE17B8" w:rsidR="00746B4A" w:rsidRPr="00BD4385" w:rsidRDefault="00367ED8" w:rsidP="00BD4385">
            <w:pPr>
              <w:pStyle w:val="ListParagraph"/>
              <w:spacing w:before="100" w:beforeAutospacing="1" w:after="100" w:afterAutospacing="1"/>
              <w:ind w:left="360"/>
            </w:pPr>
            <w:hyperlink r:id="rId47" w:history="1">
              <w:r w:rsidRPr="00CF68E8">
                <w:rPr>
                  <w:rStyle w:val="Hyperlink"/>
                </w:rPr>
                <w:t>https://tinyurl.com/NYTNursingHomesConfront</w:t>
              </w:r>
            </w:hyperlink>
            <w:r>
              <w:t xml:space="preserve"> </w:t>
            </w:r>
          </w:p>
        </w:tc>
      </w:tr>
      <w:bookmarkEnd w:id="0"/>
      <w:bookmarkEnd w:id="1"/>
      <w:tr w:rsidR="00F75D5E" w14:paraId="3466BC7A" w14:textId="77777777" w:rsidTr="0001587E">
        <w:tc>
          <w:tcPr>
            <w:tcW w:w="2987" w:type="dxa"/>
          </w:tcPr>
          <w:p w14:paraId="640212EF" w14:textId="49C8698E" w:rsidR="00F75D5E" w:rsidRPr="0024627F" w:rsidRDefault="00F75D5E" w:rsidP="00F75D5E">
            <w:pPr>
              <w:rPr>
                <w:sz w:val="24"/>
                <w:szCs w:val="24"/>
              </w:rPr>
            </w:pPr>
            <w:r w:rsidRPr="0024627F">
              <w:rPr>
                <w:sz w:val="24"/>
                <w:szCs w:val="24"/>
              </w:rPr>
              <w:t>Home and Community</w:t>
            </w:r>
          </w:p>
        </w:tc>
        <w:tc>
          <w:tcPr>
            <w:tcW w:w="8029" w:type="dxa"/>
            <w:gridSpan w:val="3"/>
          </w:tcPr>
          <w:p w14:paraId="706BF519" w14:textId="6A092FBA" w:rsidR="001A6FA6" w:rsidRDefault="001A6FA6" w:rsidP="00E754B5">
            <w:pPr>
              <w:pStyle w:val="ListParagraph"/>
              <w:numPr>
                <w:ilvl w:val="0"/>
                <w:numId w:val="2"/>
              </w:numPr>
              <w:spacing w:before="100" w:beforeAutospacing="1" w:after="100" w:afterAutospacing="1"/>
              <w:rPr>
                <w:b/>
                <w:bCs/>
                <w:color w:val="000000" w:themeColor="text1"/>
              </w:rPr>
            </w:pPr>
            <w:r>
              <w:rPr>
                <w:b/>
                <w:bCs/>
                <w:color w:val="000000" w:themeColor="text1"/>
              </w:rPr>
              <w:t>*Tampa Bay Times</w:t>
            </w:r>
          </w:p>
          <w:p w14:paraId="36B7A3E6" w14:textId="405FC269" w:rsidR="001A6FA6" w:rsidRDefault="001A6FA6" w:rsidP="001A6FA6">
            <w:pPr>
              <w:pStyle w:val="ListParagraph"/>
              <w:spacing w:before="100" w:beforeAutospacing="1" w:after="100" w:afterAutospacing="1"/>
              <w:ind w:left="360"/>
              <w:rPr>
                <w:color w:val="000000" w:themeColor="text1"/>
              </w:rPr>
            </w:pPr>
            <w:r>
              <w:rPr>
                <w:color w:val="000000" w:themeColor="text1"/>
              </w:rPr>
              <w:t>August 9, 2021</w:t>
            </w:r>
          </w:p>
          <w:p w14:paraId="34B1FB88" w14:textId="496E7C5F" w:rsidR="001A6FA6" w:rsidRDefault="001A6FA6" w:rsidP="001A6FA6">
            <w:pPr>
              <w:pStyle w:val="ListParagraph"/>
              <w:spacing w:before="100" w:beforeAutospacing="1" w:after="100" w:afterAutospacing="1"/>
              <w:ind w:left="360"/>
              <w:rPr>
                <w:i/>
                <w:iCs/>
                <w:color w:val="000000" w:themeColor="text1"/>
              </w:rPr>
            </w:pPr>
            <w:r w:rsidRPr="001A6FA6">
              <w:rPr>
                <w:i/>
                <w:iCs/>
                <w:color w:val="000000" w:themeColor="text1"/>
              </w:rPr>
              <w:t>Drive to Deprescribe</w:t>
            </w:r>
          </w:p>
          <w:p w14:paraId="596BA34E" w14:textId="77777777" w:rsidR="001A6FA6" w:rsidRPr="001A6FA6" w:rsidRDefault="001A6FA6" w:rsidP="001A6FA6">
            <w:pPr>
              <w:pStyle w:val="ListParagraph"/>
              <w:spacing w:before="100" w:beforeAutospacing="1" w:after="100" w:afterAutospacing="1"/>
              <w:ind w:left="360"/>
              <w:rPr>
                <w:color w:val="000000" w:themeColor="text1"/>
              </w:rPr>
            </w:pPr>
            <w:r w:rsidRPr="001A6FA6">
              <w:rPr>
                <w:color w:val="000000" w:themeColor="text1"/>
              </w:rPr>
              <w:t>More than a third of older adults take five or more medications daily. The practice can be harmful.</w:t>
            </w:r>
            <w:r>
              <w:rPr>
                <w:color w:val="000000" w:themeColor="text1"/>
              </w:rPr>
              <w:t xml:space="preserve"> </w:t>
            </w:r>
            <w:r w:rsidRPr="001A6FA6">
              <w:rPr>
                <w:color w:val="000000" w:themeColor="text1"/>
              </w:rPr>
              <w:t>But sometimes, the medications themselves become the problem.</w:t>
            </w:r>
          </w:p>
          <w:p w14:paraId="2EA62114" w14:textId="6070A151" w:rsidR="001A6FA6" w:rsidRDefault="001A6FA6" w:rsidP="001A6FA6">
            <w:pPr>
              <w:pStyle w:val="ListParagraph"/>
              <w:spacing w:before="100" w:beforeAutospacing="1" w:after="100" w:afterAutospacing="1"/>
              <w:ind w:left="360"/>
              <w:rPr>
                <w:color w:val="000000" w:themeColor="text1"/>
              </w:rPr>
            </w:pPr>
            <w:r w:rsidRPr="001A6FA6">
              <w:rPr>
                <w:color w:val="000000" w:themeColor="text1"/>
              </w:rPr>
              <w:t>There is a strong association between polypharmacy and adverse health outcomes — be it falls, hospitalizations or adverse drug events</w:t>
            </w:r>
            <w:r>
              <w:rPr>
                <w:color w:val="000000" w:themeColor="text1"/>
              </w:rPr>
              <w:t>.</w:t>
            </w:r>
          </w:p>
          <w:p w14:paraId="5BE98FEB" w14:textId="2E14F548" w:rsidR="001A6FA6" w:rsidRPr="001A6FA6" w:rsidRDefault="001A6FA6" w:rsidP="001A6FA6">
            <w:pPr>
              <w:pStyle w:val="ListParagraph"/>
              <w:spacing w:before="100" w:beforeAutospacing="1" w:after="100" w:afterAutospacing="1"/>
              <w:ind w:left="360"/>
              <w:rPr>
                <w:color w:val="000000" w:themeColor="text1"/>
              </w:rPr>
            </w:pPr>
            <w:hyperlink r:id="rId48" w:history="1">
              <w:r w:rsidRPr="00CF68E8">
                <w:rPr>
                  <w:rStyle w:val="Hyperlink"/>
                </w:rPr>
                <w:t>https://tinyurl.com/DriveToDeprescribe</w:t>
              </w:r>
            </w:hyperlink>
            <w:r>
              <w:rPr>
                <w:color w:val="000000" w:themeColor="text1"/>
              </w:rPr>
              <w:t xml:space="preserve"> </w:t>
            </w:r>
          </w:p>
          <w:p w14:paraId="69CB8F5E" w14:textId="3CE676E5" w:rsidR="00602AB5" w:rsidRDefault="00602AB5" w:rsidP="00E754B5">
            <w:pPr>
              <w:pStyle w:val="ListParagraph"/>
              <w:numPr>
                <w:ilvl w:val="0"/>
                <w:numId w:val="2"/>
              </w:numPr>
              <w:spacing w:before="100" w:beforeAutospacing="1" w:after="100" w:afterAutospacing="1"/>
              <w:rPr>
                <w:b/>
                <w:bCs/>
                <w:color w:val="000000" w:themeColor="text1"/>
              </w:rPr>
            </w:pPr>
            <w:r>
              <w:rPr>
                <w:b/>
                <w:bCs/>
                <w:color w:val="000000" w:themeColor="text1"/>
              </w:rPr>
              <w:t>Home Health Care News</w:t>
            </w:r>
          </w:p>
          <w:p w14:paraId="58C74DE3" w14:textId="4716245E" w:rsidR="00602AB5" w:rsidRDefault="00602AB5" w:rsidP="00602AB5">
            <w:pPr>
              <w:pStyle w:val="ListParagraph"/>
              <w:spacing w:before="100" w:beforeAutospacing="1" w:after="100" w:afterAutospacing="1"/>
              <w:ind w:left="360"/>
              <w:rPr>
                <w:color w:val="000000" w:themeColor="text1"/>
              </w:rPr>
            </w:pPr>
            <w:r>
              <w:rPr>
                <w:color w:val="000000" w:themeColor="text1"/>
              </w:rPr>
              <w:t>August 6, 2021 (updated)</w:t>
            </w:r>
          </w:p>
          <w:p w14:paraId="377DFCB8" w14:textId="7A4180B7" w:rsidR="00602AB5" w:rsidRDefault="00602AB5" w:rsidP="00602AB5">
            <w:pPr>
              <w:pStyle w:val="ListParagraph"/>
              <w:spacing w:before="100" w:beforeAutospacing="1" w:after="100" w:afterAutospacing="1"/>
              <w:ind w:left="360"/>
              <w:rPr>
                <w:i/>
                <w:iCs/>
                <w:color w:val="000000" w:themeColor="text1"/>
              </w:rPr>
            </w:pPr>
            <w:r w:rsidRPr="00602AB5">
              <w:rPr>
                <w:i/>
                <w:iCs/>
                <w:color w:val="000000" w:themeColor="text1"/>
              </w:rPr>
              <w:t xml:space="preserve">Honor to </w:t>
            </w:r>
            <w:r w:rsidRPr="00602AB5">
              <w:rPr>
                <w:i/>
                <w:iCs/>
                <w:color w:val="000000" w:themeColor="text1"/>
              </w:rPr>
              <w:t>Acquire</w:t>
            </w:r>
            <w:r w:rsidRPr="00602AB5">
              <w:rPr>
                <w:i/>
                <w:iCs/>
                <w:color w:val="000000" w:themeColor="text1"/>
              </w:rPr>
              <w:t xml:space="preserve"> Home Instead, Creating $2 Billion Home Care Services Company</w:t>
            </w:r>
          </w:p>
          <w:p w14:paraId="3DF3E7BD" w14:textId="7110BBC9" w:rsidR="00602AB5" w:rsidRPr="00602AB5" w:rsidRDefault="00602AB5" w:rsidP="00602AB5">
            <w:pPr>
              <w:pStyle w:val="ListParagraph"/>
              <w:spacing w:before="100" w:beforeAutospacing="1" w:after="100" w:afterAutospacing="1"/>
              <w:ind w:left="360"/>
              <w:rPr>
                <w:color w:val="000000" w:themeColor="text1"/>
              </w:rPr>
            </w:pPr>
            <w:hyperlink r:id="rId49" w:history="1">
              <w:r w:rsidRPr="00CF68E8">
                <w:rPr>
                  <w:rStyle w:val="Hyperlink"/>
                </w:rPr>
                <w:t>https://tinyurl.com/HonorToAcquireHomeInstead</w:t>
              </w:r>
            </w:hyperlink>
            <w:r>
              <w:rPr>
                <w:color w:val="000000" w:themeColor="text1"/>
              </w:rPr>
              <w:t xml:space="preserve"> </w:t>
            </w:r>
          </w:p>
          <w:p w14:paraId="38EC36E6" w14:textId="11FED658" w:rsidR="006F0FF7" w:rsidRDefault="006F0FF7" w:rsidP="00E754B5">
            <w:pPr>
              <w:pStyle w:val="ListParagraph"/>
              <w:numPr>
                <w:ilvl w:val="0"/>
                <w:numId w:val="2"/>
              </w:numPr>
              <w:spacing w:before="100" w:beforeAutospacing="1" w:after="100" w:afterAutospacing="1"/>
              <w:rPr>
                <w:b/>
                <w:bCs/>
                <w:color w:val="000000" w:themeColor="text1"/>
              </w:rPr>
            </w:pPr>
            <w:r>
              <w:rPr>
                <w:b/>
                <w:bCs/>
                <w:color w:val="000000" w:themeColor="text1"/>
              </w:rPr>
              <w:t>*Modern Healthcare</w:t>
            </w:r>
          </w:p>
          <w:p w14:paraId="78719C1F" w14:textId="51A4F696" w:rsidR="006F0FF7" w:rsidRDefault="006F0FF7" w:rsidP="006F0FF7">
            <w:pPr>
              <w:pStyle w:val="ListParagraph"/>
              <w:spacing w:before="100" w:beforeAutospacing="1" w:after="100" w:afterAutospacing="1"/>
              <w:ind w:left="360"/>
              <w:rPr>
                <w:color w:val="000000" w:themeColor="text1"/>
              </w:rPr>
            </w:pPr>
            <w:r>
              <w:rPr>
                <w:color w:val="000000" w:themeColor="text1"/>
              </w:rPr>
              <w:t>August 6, 2021</w:t>
            </w:r>
          </w:p>
          <w:p w14:paraId="4094A90A" w14:textId="2DD997C0" w:rsidR="006F0FF7" w:rsidRDefault="006F0FF7" w:rsidP="006F0FF7">
            <w:pPr>
              <w:pStyle w:val="ListParagraph"/>
              <w:spacing w:before="100" w:beforeAutospacing="1" w:after="100" w:afterAutospacing="1"/>
              <w:ind w:left="360"/>
              <w:rPr>
                <w:i/>
                <w:iCs/>
                <w:color w:val="000000" w:themeColor="text1"/>
              </w:rPr>
            </w:pPr>
            <w:r w:rsidRPr="006F0FF7">
              <w:rPr>
                <w:i/>
                <w:iCs/>
                <w:color w:val="000000" w:themeColor="text1"/>
              </w:rPr>
              <w:t>Modern Healthcare: Honor Technology Acquires Home Instead</w:t>
            </w:r>
          </w:p>
          <w:p w14:paraId="0F9F7306" w14:textId="06236A75" w:rsidR="006F0FF7" w:rsidRPr="006F0FF7" w:rsidRDefault="006F0FF7" w:rsidP="006F0FF7">
            <w:pPr>
              <w:pStyle w:val="ListParagraph"/>
              <w:spacing w:before="100" w:beforeAutospacing="1" w:after="100" w:afterAutospacing="1"/>
              <w:ind w:left="360"/>
              <w:rPr>
                <w:color w:val="000000" w:themeColor="text1"/>
              </w:rPr>
            </w:pPr>
            <w:hyperlink r:id="rId50" w:history="1">
              <w:r w:rsidRPr="00CF68E8">
                <w:rPr>
                  <w:rStyle w:val="Hyperlink"/>
                </w:rPr>
                <w:t>https://tinyurl.com/HonorTechnology</w:t>
              </w:r>
            </w:hyperlink>
            <w:r>
              <w:rPr>
                <w:color w:val="000000" w:themeColor="text1"/>
              </w:rPr>
              <w:t xml:space="preserve"> </w:t>
            </w:r>
          </w:p>
          <w:p w14:paraId="3BD8895E" w14:textId="41677F9A" w:rsidR="000D3A89" w:rsidRDefault="000D3A89" w:rsidP="00E754B5">
            <w:pPr>
              <w:pStyle w:val="ListParagraph"/>
              <w:numPr>
                <w:ilvl w:val="0"/>
                <w:numId w:val="2"/>
              </w:numPr>
              <w:spacing w:before="100" w:beforeAutospacing="1" w:after="100" w:afterAutospacing="1"/>
              <w:rPr>
                <w:b/>
                <w:bCs/>
                <w:color w:val="000000" w:themeColor="text1"/>
              </w:rPr>
            </w:pPr>
            <w:r>
              <w:rPr>
                <w:b/>
                <w:bCs/>
                <w:color w:val="000000" w:themeColor="text1"/>
              </w:rPr>
              <w:t>STAT News</w:t>
            </w:r>
          </w:p>
          <w:p w14:paraId="3A9710B6" w14:textId="16FF6B22" w:rsidR="000D3A89" w:rsidRDefault="000D3A89" w:rsidP="000D3A89">
            <w:pPr>
              <w:pStyle w:val="ListParagraph"/>
              <w:spacing w:before="100" w:beforeAutospacing="1" w:after="100" w:afterAutospacing="1"/>
              <w:ind w:left="360"/>
              <w:rPr>
                <w:color w:val="000000" w:themeColor="text1"/>
              </w:rPr>
            </w:pPr>
            <w:r>
              <w:rPr>
                <w:color w:val="000000" w:themeColor="text1"/>
              </w:rPr>
              <w:t>August 6, 2021</w:t>
            </w:r>
          </w:p>
          <w:p w14:paraId="5FBDA74E" w14:textId="69B21D6C" w:rsidR="000D3A89" w:rsidRDefault="000D3A89" w:rsidP="000D3A89">
            <w:pPr>
              <w:pStyle w:val="ListParagraph"/>
              <w:spacing w:before="100" w:beforeAutospacing="1" w:after="100" w:afterAutospacing="1"/>
              <w:ind w:left="360"/>
              <w:rPr>
                <w:i/>
                <w:iCs/>
                <w:color w:val="000000" w:themeColor="text1"/>
              </w:rPr>
            </w:pPr>
            <w:r w:rsidRPr="000D3A89">
              <w:rPr>
                <w:i/>
                <w:iCs/>
                <w:color w:val="000000" w:themeColor="text1"/>
              </w:rPr>
              <w:t>Making hearing aids affordable isn’t enough. Older adults also need hearing care services</w:t>
            </w:r>
          </w:p>
          <w:p w14:paraId="711FB763" w14:textId="0060D85B" w:rsidR="000D3A89" w:rsidRDefault="000D3A89" w:rsidP="000D3A89">
            <w:pPr>
              <w:pStyle w:val="ListParagraph"/>
              <w:spacing w:before="100" w:beforeAutospacing="1" w:after="100" w:afterAutospacing="1"/>
              <w:ind w:left="360"/>
              <w:rPr>
                <w:color w:val="000000" w:themeColor="text1"/>
              </w:rPr>
            </w:pPr>
            <w:r w:rsidRPr="000D3A89">
              <w:rPr>
                <w:color w:val="000000" w:themeColor="text1"/>
              </w:rPr>
              <w:t xml:space="preserve">In 2017, Congress passed a </w:t>
            </w:r>
            <w:hyperlink r:id="rId51" w:tgtFrame="_blank" w:history="1">
              <w:r w:rsidRPr="000D3A89">
                <w:rPr>
                  <w:rStyle w:val="Hyperlink"/>
                </w:rPr>
                <w:t>bipartisan bill</w:t>
              </w:r>
            </w:hyperlink>
            <w:r w:rsidRPr="000D3A89">
              <w:rPr>
                <w:color w:val="000000" w:themeColor="text1"/>
              </w:rPr>
              <w:t xml:space="preserve"> instructing the Food and Drug Administration to make certain hearing aids available over the counter, and the White House recently issued an </w:t>
            </w:r>
            <w:hyperlink r:id="rId52" w:tgtFrame="_blank" w:history="1">
              <w:r w:rsidRPr="000D3A89">
                <w:rPr>
                  <w:rStyle w:val="Hyperlink"/>
                </w:rPr>
                <w:t>executive order</w:t>
              </w:r>
            </w:hyperlink>
            <w:r w:rsidRPr="000D3A89">
              <w:rPr>
                <w:color w:val="000000" w:themeColor="text1"/>
              </w:rPr>
              <w:t xml:space="preserve"> instructing the FDA to release the long-delayed regulations for these new aids within the next 120 days. Once finalized, these regulations will encourage consumer technology companies already producing innovative hearing technologies such as Bose and Apple to enter the hearing aid market, increasing competition in a stagnant marketplace currently </w:t>
            </w:r>
            <w:hyperlink r:id="rId53" w:tgtFrame="_blank" w:history="1">
              <w:r w:rsidRPr="000D3A89">
                <w:rPr>
                  <w:rStyle w:val="Hyperlink"/>
                </w:rPr>
                <w:t>dominated by just five manufacturers</w:t>
              </w:r>
            </w:hyperlink>
            <w:r w:rsidRPr="000D3A89">
              <w:rPr>
                <w:color w:val="000000" w:themeColor="text1"/>
              </w:rPr>
              <w:t xml:space="preserve"> and making these life-changing devices drastically more accessible.</w:t>
            </w:r>
            <w:r>
              <w:rPr>
                <w:color w:val="000000" w:themeColor="text1"/>
              </w:rPr>
              <w:t xml:space="preserve">  </w:t>
            </w:r>
            <w:r w:rsidRPr="000D3A89">
              <w:rPr>
                <w:color w:val="000000" w:themeColor="text1"/>
              </w:rPr>
              <w:t>But there’s also bad news: While consumers may soon be able to directly purchase more affordable hearing aids, many still won’t have access to the audiological support services needed to ensure they can fully benefit from these devices. Such support services are often essential to help individuals overcome a poor understanding of their hearing loss (a common refrain from such individuals is “My hearing is fine! My wife just mumbles at me all the time.”) or without the technological savvy to learn how to use a hearing aid on their own.</w:t>
            </w:r>
          </w:p>
          <w:p w14:paraId="3ED3FC0F" w14:textId="77777777" w:rsidR="000D3A89" w:rsidRPr="000D3A89" w:rsidRDefault="000D3A89" w:rsidP="000D3A89">
            <w:pPr>
              <w:pStyle w:val="ListParagraph"/>
              <w:spacing w:before="100" w:beforeAutospacing="1" w:after="100" w:afterAutospacing="1"/>
              <w:ind w:left="360"/>
              <w:rPr>
                <w:color w:val="000000" w:themeColor="text1"/>
              </w:rPr>
            </w:pPr>
            <w:r w:rsidRPr="000D3A89">
              <w:rPr>
                <w:color w:val="000000" w:themeColor="text1"/>
              </w:rPr>
              <w:t>At present, Medicare provides coverage for hearing tests but not for such hearing treatment or hearing aid-related services, leading to the sad paradox that an older person could see an audiologist to be diagnosed with hearing loss but not receive the hearing aids or essential treatment services needed to address it.</w:t>
            </w:r>
          </w:p>
          <w:p w14:paraId="1E58DE32" w14:textId="1A7ED093" w:rsidR="000D3A89" w:rsidRDefault="000D3A89" w:rsidP="000D3A89">
            <w:pPr>
              <w:pStyle w:val="ListParagraph"/>
              <w:spacing w:before="100" w:beforeAutospacing="1" w:after="100" w:afterAutospacing="1"/>
              <w:ind w:left="360"/>
              <w:rPr>
                <w:color w:val="000000" w:themeColor="text1"/>
              </w:rPr>
            </w:pPr>
            <w:r w:rsidRPr="000D3A89">
              <w:rPr>
                <w:color w:val="000000" w:themeColor="text1"/>
              </w:rPr>
              <w:t>Current efforts in Congress spurred by President Biden’s budget request for the 2022 fiscal year calling for Medicare coverage for hearing services — along with coverage for vision and dental services — would address this anachronism. That would be important not only for seniors with traditional Medicare but also for anyone with private health insurance or Medicare Advantage plans, which often follow the cues of Medicare policy.</w:t>
            </w:r>
          </w:p>
          <w:p w14:paraId="0E144603" w14:textId="69720507" w:rsidR="000D3A89" w:rsidRPr="000D3A89" w:rsidRDefault="000D3A89" w:rsidP="000D3A89">
            <w:pPr>
              <w:pStyle w:val="ListParagraph"/>
              <w:spacing w:before="100" w:beforeAutospacing="1" w:after="100" w:afterAutospacing="1"/>
              <w:ind w:left="360"/>
              <w:rPr>
                <w:color w:val="000000" w:themeColor="text1"/>
              </w:rPr>
            </w:pPr>
            <w:hyperlink r:id="rId54" w:history="1">
              <w:r w:rsidRPr="00CF68E8">
                <w:rPr>
                  <w:rStyle w:val="Hyperlink"/>
                </w:rPr>
                <w:t>https://tinyurl.com/HearingAidsAffordable</w:t>
              </w:r>
            </w:hyperlink>
            <w:r>
              <w:rPr>
                <w:color w:val="000000" w:themeColor="text1"/>
              </w:rPr>
              <w:t xml:space="preserve"> </w:t>
            </w:r>
          </w:p>
          <w:p w14:paraId="5A94B02D" w14:textId="334D6997" w:rsidR="0023653B" w:rsidRDefault="0023653B" w:rsidP="00E754B5">
            <w:pPr>
              <w:pStyle w:val="ListParagraph"/>
              <w:numPr>
                <w:ilvl w:val="0"/>
                <w:numId w:val="2"/>
              </w:numPr>
              <w:spacing w:before="100" w:beforeAutospacing="1" w:after="100" w:afterAutospacing="1"/>
              <w:rPr>
                <w:b/>
                <w:bCs/>
                <w:color w:val="000000" w:themeColor="text1"/>
              </w:rPr>
            </w:pPr>
            <w:r>
              <w:rPr>
                <w:b/>
                <w:bCs/>
                <w:color w:val="000000" w:themeColor="text1"/>
              </w:rPr>
              <w:t>*Modern Healthcare</w:t>
            </w:r>
          </w:p>
          <w:p w14:paraId="1D091DCD" w14:textId="78DCC6DF" w:rsidR="0023653B" w:rsidRDefault="0023653B" w:rsidP="0023653B">
            <w:pPr>
              <w:pStyle w:val="ListParagraph"/>
              <w:spacing w:before="100" w:beforeAutospacing="1" w:after="100" w:afterAutospacing="1"/>
              <w:ind w:left="360"/>
              <w:rPr>
                <w:color w:val="000000" w:themeColor="text1"/>
              </w:rPr>
            </w:pPr>
            <w:r>
              <w:rPr>
                <w:color w:val="000000" w:themeColor="text1"/>
              </w:rPr>
              <w:t>August 6, 2021</w:t>
            </w:r>
          </w:p>
          <w:p w14:paraId="7BC98417" w14:textId="04F56FEC" w:rsidR="0023653B" w:rsidRPr="0023653B" w:rsidRDefault="0023653B" w:rsidP="0023653B">
            <w:pPr>
              <w:pStyle w:val="ListParagraph"/>
              <w:spacing w:before="100" w:beforeAutospacing="1" w:after="100" w:afterAutospacing="1"/>
              <w:ind w:left="360"/>
              <w:rPr>
                <w:i/>
                <w:iCs/>
                <w:color w:val="000000" w:themeColor="text1"/>
              </w:rPr>
            </w:pPr>
            <w:r w:rsidRPr="0023653B">
              <w:rPr>
                <w:i/>
                <w:iCs/>
                <w:color w:val="000000" w:themeColor="text1"/>
              </w:rPr>
              <w:t>Hospital-At-Home Program Boosted Inpatient Capacity, Access, Study Finds</w:t>
            </w:r>
          </w:p>
          <w:p w14:paraId="48C65432" w14:textId="277C73A3" w:rsidR="0023653B" w:rsidRDefault="0023653B" w:rsidP="0023653B">
            <w:pPr>
              <w:pStyle w:val="ListParagraph"/>
              <w:spacing w:before="100" w:beforeAutospacing="1" w:after="100" w:afterAutospacing="1"/>
              <w:ind w:left="360"/>
              <w:rPr>
                <w:color w:val="000000" w:themeColor="text1"/>
              </w:rPr>
            </w:pPr>
            <w:r w:rsidRPr="0023653B">
              <w:rPr>
                <w:color w:val="000000" w:themeColor="text1"/>
              </w:rPr>
              <w:t>Brigham and Women's Hospital boosted inpatient capacity and access to care when providers treated acute patients at home, new research shows. The Boston-based facility's hospital-at-home program treated 65 acutely ill patients over a three-month span during the COVID-19 pandemic, which freed up 419 inpatient beds, according to a Brigham and Women's study published Friday in the Journal of General Internal Medicine. Home hospital patients dealing with infections or complications associated with heart failure, chronic obstructive pulmonary disease or asthma received daily in-home or remote visits from attending general internists, two daily in-home visits from registered nurses and they had access to 24-hour physician coverage and remote monitoring tools.</w:t>
            </w:r>
          </w:p>
          <w:p w14:paraId="6C6CF3C0" w14:textId="737E755C" w:rsidR="0023653B" w:rsidRPr="0023653B" w:rsidRDefault="0023653B" w:rsidP="0023653B">
            <w:pPr>
              <w:pStyle w:val="ListParagraph"/>
              <w:spacing w:before="100" w:beforeAutospacing="1" w:after="100" w:afterAutospacing="1"/>
              <w:ind w:left="360"/>
              <w:rPr>
                <w:color w:val="000000" w:themeColor="text1"/>
              </w:rPr>
            </w:pPr>
            <w:hyperlink r:id="rId55" w:history="1">
              <w:r w:rsidRPr="00CF68E8">
                <w:rPr>
                  <w:rStyle w:val="Hyperlink"/>
                </w:rPr>
                <w:t>https://tinyurl.com/BWHHospitalAtHome</w:t>
              </w:r>
            </w:hyperlink>
            <w:r>
              <w:rPr>
                <w:color w:val="000000" w:themeColor="text1"/>
              </w:rPr>
              <w:t xml:space="preserve"> </w:t>
            </w:r>
          </w:p>
          <w:p w14:paraId="66D63BE7" w14:textId="6ED41E20" w:rsidR="00C965F3" w:rsidRDefault="00E754B5" w:rsidP="00E754B5">
            <w:pPr>
              <w:pStyle w:val="ListParagraph"/>
              <w:numPr>
                <w:ilvl w:val="0"/>
                <w:numId w:val="2"/>
              </w:numPr>
              <w:spacing w:before="100" w:beforeAutospacing="1" w:after="100" w:afterAutospacing="1"/>
              <w:rPr>
                <w:b/>
                <w:bCs/>
                <w:color w:val="000000" w:themeColor="text1"/>
              </w:rPr>
            </w:pPr>
            <w:r>
              <w:rPr>
                <w:b/>
                <w:bCs/>
                <w:color w:val="000000" w:themeColor="text1"/>
              </w:rPr>
              <w:t>*Wall Street Journal</w:t>
            </w:r>
          </w:p>
          <w:p w14:paraId="797A9F62" w14:textId="77777777" w:rsidR="00E754B5" w:rsidRDefault="00E754B5" w:rsidP="00E754B5">
            <w:pPr>
              <w:pStyle w:val="ListParagraph"/>
              <w:spacing w:before="100" w:beforeAutospacing="1" w:after="100" w:afterAutospacing="1"/>
              <w:ind w:left="360"/>
              <w:rPr>
                <w:color w:val="000000" w:themeColor="text1"/>
              </w:rPr>
            </w:pPr>
            <w:r>
              <w:rPr>
                <w:color w:val="000000" w:themeColor="text1"/>
              </w:rPr>
              <w:t>November 14, 2020</w:t>
            </w:r>
          </w:p>
          <w:p w14:paraId="418D978B" w14:textId="77777777" w:rsidR="00E754B5" w:rsidRPr="00E754B5" w:rsidRDefault="00E754B5" w:rsidP="00E754B5">
            <w:pPr>
              <w:pStyle w:val="ListParagraph"/>
              <w:spacing w:before="100" w:beforeAutospacing="1" w:after="100" w:afterAutospacing="1"/>
              <w:ind w:left="360"/>
              <w:rPr>
                <w:i/>
                <w:iCs/>
                <w:color w:val="000000" w:themeColor="text1"/>
              </w:rPr>
            </w:pPr>
            <w:r w:rsidRPr="00E754B5">
              <w:rPr>
                <w:i/>
                <w:iCs/>
                <w:color w:val="000000" w:themeColor="text1"/>
              </w:rPr>
              <w:t>What Older People May Be Missing in Their Exercise Workouts</w:t>
            </w:r>
          </w:p>
          <w:p w14:paraId="7BDF6289" w14:textId="77777777" w:rsidR="00E754B5" w:rsidRDefault="00E754B5" w:rsidP="00E754B5">
            <w:pPr>
              <w:pStyle w:val="ListParagraph"/>
              <w:spacing w:before="100" w:beforeAutospacing="1" w:after="100" w:afterAutospacing="1"/>
              <w:ind w:left="360"/>
              <w:rPr>
                <w:color w:val="000000" w:themeColor="text1"/>
              </w:rPr>
            </w:pPr>
            <w:r w:rsidRPr="00E754B5">
              <w:rPr>
                <w:color w:val="000000" w:themeColor="text1"/>
              </w:rPr>
              <w:t>As people age, they often focus on cardio. They shouldn’t forget strength training.</w:t>
            </w:r>
          </w:p>
          <w:p w14:paraId="3E9D522F" w14:textId="3B65421C" w:rsidR="00E754B5" w:rsidRPr="00E754B5" w:rsidRDefault="00E754B5" w:rsidP="00E754B5">
            <w:pPr>
              <w:pStyle w:val="ListParagraph"/>
              <w:spacing w:before="100" w:beforeAutospacing="1" w:after="100" w:afterAutospacing="1"/>
              <w:ind w:left="360"/>
              <w:rPr>
                <w:color w:val="000000" w:themeColor="text1"/>
              </w:rPr>
            </w:pPr>
            <w:hyperlink r:id="rId56" w:history="1">
              <w:r w:rsidRPr="00CF68E8">
                <w:rPr>
                  <w:rStyle w:val="Hyperlink"/>
                </w:rPr>
                <w:t>https://tinyurl.com/MissingExercise</w:t>
              </w:r>
            </w:hyperlink>
            <w:r>
              <w:rPr>
                <w:color w:val="000000" w:themeColor="text1"/>
              </w:rPr>
              <w:t xml:space="preserve"> </w:t>
            </w:r>
          </w:p>
        </w:tc>
      </w:tr>
      <w:tr w:rsidR="00F75D5E" w14:paraId="6220A275" w14:textId="77777777" w:rsidTr="0001587E">
        <w:tc>
          <w:tcPr>
            <w:tcW w:w="2987" w:type="dxa"/>
          </w:tcPr>
          <w:p w14:paraId="240B4341" w14:textId="4558C4F2" w:rsidR="00F75D5E" w:rsidRDefault="00F75D5E" w:rsidP="00F75D5E">
            <w:pPr>
              <w:rPr>
                <w:sz w:val="24"/>
                <w:szCs w:val="24"/>
              </w:rPr>
            </w:pPr>
            <w:r>
              <w:rPr>
                <w:sz w:val="24"/>
                <w:szCs w:val="24"/>
              </w:rPr>
              <w:t>Housing</w:t>
            </w:r>
          </w:p>
        </w:tc>
        <w:tc>
          <w:tcPr>
            <w:tcW w:w="8029" w:type="dxa"/>
            <w:gridSpan w:val="3"/>
          </w:tcPr>
          <w:p w14:paraId="5AEAA920" w14:textId="77777777" w:rsidR="00500F14" w:rsidRDefault="00F24EBA" w:rsidP="00F24EBA">
            <w:pPr>
              <w:pStyle w:val="ListParagraph"/>
              <w:numPr>
                <w:ilvl w:val="0"/>
                <w:numId w:val="2"/>
              </w:numPr>
              <w:spacing w:before="100" w:beforeAutospacing="1" w:after="100" w:afterAutospacing="1"/>
              <w:rPr>
                <w:b/>
                <w:bCs/>
                <w:color w:val="000000" w:themeColor="text1"/>
              </w:rPr>
            </w:pPr>
            <w:r>
              <w:rPr>
                <w:b/>
                <w:bCs/>
                <w:color w:val="000000" w:themeColor="text1"/>
              </w:rPr>
              <w:t>*Wall Street Journal</w:t>
            </w:r>
          </w:p>
          <w:p w14:paraId="7A86AA7B" w14:textId="77777777" w:rsidR="00F24EBA" w:rsidRDefault="00F24EBA" w:rsidP="00F24EBA">
            <w:pPr>
              <w:pStyle w:val="ListParagraph"/>
              <w:spacing w:before="100" w:beforeAutospacing="1" w:after="100" w:afterAutospacing="1"/>
              <w:ind w:left="360"/>
              <w:rPr>
                <w:color w:val="000000" w:themeColor="text1"/>
              </w:rPr>
            </w:pPr>
            <w:r>
              <w:rPr>
                <w:color w:val="000000" w:themeColor="text1"/>
              </w:rPr>
              <w:t>August 6, 2021</w:t>
            </w:r>
          </w:p>
          <w:p w14:paraId="1E672CF5" w14:textId="77777777" w:rsidR="00F24EBA" w:rsidRDefault="00F24EBA" w:rsidP="00F24EBA">
            <w:pPr>
              <w:pStyle w:val="ListParagraph"/>
              <w:spacing w:before="100" w:beforeAutospacing="1" w:after="100" w:afterAutospacing="1"/>
              <w:ind w:left="360"/>
              <w:rPr>
                <w:i/>
                <w:iCs/>
                <w:color w:val="000000" w:themeColor="text1"/>
              </w:rPr>
            </w:pPr>
            <w:r w:rsidRPr="00F24EBA">
              <w:rPr>
                <w:i/>
                <w:iCs/>
                <w:color w:val="000000" w:themeColor="text1"/>
              </w:rPr>
              <w:t>Biden’s Eviction Ban Goes Back to Court</w:t>
            </w:r>
          </w:p>
          <w:p w14:paraId="5F1FCDA2" w14:textId="7B9102E0" w:rsidR="00F24EBA" w:rsidRPr="00F24EBA" w:rsidRDefault="00F24EBA" w:rsidP="00F24EBA">
            <w:pPr>
              <w:pStyle w:val="ListParagraph"/>
              <w:spacing w:before="100" w:beforeAutospacing="1" w:after="100" w:afterAutospacing="1"/>
              <w:ind w:left="360"/>
              <w:rPr>
                <w:color w:val="000000" w:themeColor="text1"/>
              </w:rPr>
            </w:pPr>
            <w:hyperlink r:id="rId57" w:history="1">
              <w:r w:rsidRPr="00CF68E8">
                <w:rPr>
                  <w:rStyle w:val="Hyperlink"/>
                </w:rPr>
                <w:t>https://tinyurl.com/EvictionBanGoesCourt</w:t>
              </w:r>
            </w:hyperlink>
            <w:r>
              <w:rPr>
                <w:color w:val="000000" w:themeColor="text1"/>
              </w:rPr>
              <w:t xml:space="preserve"> </w:t>
            </w:r>
          </w:p>
        </w:tc>
      </w:tr>
      <w:tr w:rsidR="00A663BF" w14:paraId="0CA3839C" w14:textId="77777777" w:rsidTr="001A6FA6">
        <w:trPr>
          <w:trHeight w:val="1079"/>
        </w:trPr>
        <w:tc>
          <w:tcPr>
            <w:tcW w:w="2987" w:type="dxa"/>
          </w:tcPr>
          <w:p w14:paraId="346E990B" w14:textId="0E76700C" w:rsidR="00A663BF" w:rsidRDefault="000D296E" w:rsidP="00F75D5E">
            <w:pPr>
              <w:rPr>
                <w:sz w:val="24"/>
                <w:szCs w:val="24"/>
              </w:rPr>
            </w:pPr>
            <w:r>
              <w:rPr>
                <w:sz w:val="24"/>
                <w:szCs w:val="24"/>
              </w:rPr>
              <w:t>Behavioral Health</w:t>
            </w:r>
          </w:p>
        </w:tc>
        <w:tc>
          <w:tcPr>
            <w:tcW w:w="8029" w:type="dxa"/>
            <w:gridSpan w:val="3"/>
          </w:tcPr>
          <w:p w14:paraId="0E5F0C4D" w14:textId="3F087DFC" w:rsidR="00A663BF" w:rsidRPr="0023653B" w:rsidRDefault="0023653B" w:rsidP="0023653B">
            <w:pPr>
              <w:pStyle w:val="ListParagraph"/>
              <w:numPr>
                <w:ilvl w:val="0"/>
                <w:numId w:val="2"/>
              </w:numPr>
              <w:spacing w:before="100" w:beforeAutospacing="1" w:after="100" w:afterAutospacing="1"/>
              <w:rPr>
                <w:b/>
                <w:bCs/>
                <w:i/>
                <w:iCs/>
                <w:color w:val="000000" w:themeColor="text1"/>
              </w:rPr>
            </w:pPr>
            <w:r>
              <w:rPr>
                <w:b/>
                <w:bCs/>
                <w:color w:val="000000" w:themeColor="text1"/>
              </w:rPr>
              <w:t>*Houston Chronicle</w:t>
            </w:r>
          </w:p>
          <w:p w14:paraId="302B5760" w14:textId="77777777" w:rsidR="0023653B" w:rsidRDefault="0023653B" w:rsidP="0023653B">
            <w:pPr>
              <w:pStyle w:val="ListParagraph"/>
              <w:spacing w:before="100" w:beforeAutospacing="1" w:after="100" w:afterAutospacing="1"/>
              <w:ind w:left="360"/>
              <w:rPr>
                <w:color w:val="000000" w:themeColor="text1"/>
              </w:rPr>
            </w:pPr>
            <w:r>
              <w:rPr>
                <w:color w:val="000000" w:themeColor="text1"/>
              </w:rPr>
              <w:t>August 9, 2021</w:t>
            </w:r>
          </w:p>
          <w:p w14:paraId="3B29BDA7" w14:textId="77777777" w:rsidR="0023653B" w:rsidRDefault="0023653B" w:rsidP="0023653B">
            <w:pPr>
              <w:pStyle w:val="ListParagraph"/>
              <w:spacing w:before="100" w:beforeAutospacing="1" w:after="100" w:afterAutospacing="1"/>
              <w:ind w:left="360"/>
              <w:rPr>
                <w:i/>
                <w:iCs/>
                <w:color w:val="000000" w:themeColor="text1"/>
              </w:rPr>
            </w:pPr>
            <w:r w:rsidRPr="0023653B">
              <w:rPr>
                <w:i/>
                <w:iCs/>
                <w:color w:val="000000" w:themeColor="text1"/>
              </w:rPr>
              <w:t>Health is health - whether mental or physical. Thanks, Simone Biles, for the reminder.</w:t>
            </w:r>
          </w:p>
          <w:p w14:paraId="143FBB8A" w14:textId="77777777" w:rsidR="0023653B" w:rsidRDefault="0023653B" w:rsidP="0023653B">
            <w:pPr>
              <w:pStyle w:val="ListParagraph"/>
              <w:spacing w:before="100" w:beforeAutospacing="1" w:after="100" w:afterAutospacing="1"/>
              <w:ind w:left="360"/>
              <w:rPr>
                <w:color w:val="000000" w:themeColor="text1"/>
              </w:rPr>
            </w:pPr>
            <w:hyperlink r:id="rId58" w:history="1">
              <w:r w:rsidRPr="00CF68E8">
                <w:rPr>
                  <w:rStyle w:val="Hyperlink"/>
                </w:rPr>
                <w:t>https://tinyurl.com/HealthIsHealth</w:t>
              </w:r>
            </w:hyperlink>
            <w:r>
              <w:rPr>
                <w:color w:val="000000" w:themeColor="text1"/>
              </w:rPr>
              <w:t xml:space="preserve"> </w:t>
            </w:r>
          </w:p>
          <w:p w14:paraId="53A9274F" w14:textId="77777777" w:rsidR="001A6FA6" w:rsidRDefault="001A6FA6" w:rsidP="001A6FA6">
            <w:pPr>
              <w:pStyle w:val="ListParagraph"/>
              <w:numPr>
                <w:ilvl w:val="0"/>
                <w:numId w:val="2"/>
              </w:numPr>
              <w:spacing w:before="100" w:beforeAutospacing="1" w:after="100" w:afterAutospacing="1"/>
              <w:rPr>
                <w:b/>
                <w:bCs/>
                <w:color w:val="000000" w:themeColor="text1"/>
              </w:rPr>
            </w:pPr>
            <w:r>
              <w:rPr>
                <w:b/>
                <w:bCs/>
                <w:color w:val="000000" w:themeColor="text1"/>
              </w:rPr>
              <w:t>HealthDay</w:t>
            </w:r>
          </w:p>
          <w:p w14:paraId="0FCE64F3" w14:textId="77777777" w:rsidR="001A6FA6" w:rsidRDefault="001A6FA6" w:rsidP="001A6FA6">
            <w:pPr>
              <w:pStyle w:val="ListParagraph"/>
              <w:spacing w:before="100" w:beforeAutospacing="1" w:after="100" w:afterAutospacing="1"/>
              <w:ind w:left="360"/>
              <w:rPr>
                <w:color w:val="000000" w:themeColor="text1"/>
              </w:rPr>
            </w:pPr>
            <w:r>
              <w:rPr>
                <w:color w:val="000000" w:themeColor="text1"/>
              </w:rPr>
              <w:t>August 6, 2021</w:t>
            </w:r>
          </w:p>
          <w:p w14:paraId="7EF81A1F" w14:textId="77777777" w:rsidR="001A6FA6" w:rsidRDefault="001A6FA6" w:rsidP="001A6FA6">
            <w:pPr>
              <w:pStyle w:val="ListParagraph"/>
              <w:spacing w:before="100" w:beforeAutospacing="1" w:after="100" w:afterAutospacing="1"/>
              <w:ind w:left="360"/>
              <w:rPr>
                <w:i/>
                <w:iCs/>
                <w:color w:val="000000" w:themeColor="text1"/>
              </w:rPr>
            </w:pPr>
            <w:r w:rsidRPr="001A6FA6">
              <w:rPr>
                <w:i/>
                <w:iCs/>
                <w:color w:val="000000" w:themeColor="text1"/>
              </w:rPr>
              <w:t>Loneliness Linked to Use of High-Risk Meds in Seniors</w:t>
            </w:r>
          </w:p>
          <w:p w14:paraId="2C4FC7A6" w14:textId="77777777" w:rsidR="001A6FA6" w:rsidRDefault="001A6FA6" w:rsidP="001A6FA6">
            <w:pPr>
              <w:pStyle w:val="ListParagraph"/>
              <w:spacing w:before="100" w:beforeAutospacing="1" w:after="100" w:afterAutospacing="1"/>
              <w:ind w:left="360"/>
              <w:rPr>
                <w:color w:val="000000" w:themeColor="text1"/>
              </w:rPr>
            </w:pPr>
            <w:r w:rsidRPr="001A6FA6">
              <w:rPr>
                <w:color w:val="000000" w:themeColor="text1"/>
              </w:rPr>
              <w:t>Loneliness associated with use of NSAIDs, pain medicine, sedatives, anti-anxiety meds, and antidepressants</w:t>
            </w:r>
            <w:r>
              <w:rPr>
                <w:color w:val="000000" w:themeColor="text1"/>
              </w:rPr>
              <w:t>.</w:t>
            </w:r>
          </w:p>
          <w:p w14:paraId="7F74DC14" w14:textId="77777777" w:rsidR="001A6FA6" w:rsidRDefault="001A6FA6" w:rsidP="001A6FA6">
            <w:pPr>
              <w:pStyle w:val="ListParagraph"/>
              <w:spacing w:before="100" w:beforeAutospacing="1" w:after="100" w:afterAutospacing="1"/>
              <w:ind w:left="360"/>
              <w:rPr>
                <w:color w:val="000000" w:themeColor="text1"/>
              </w:rPr>
            </w:pPr>
            <w:r w:rsidRPr="001A6FA6">
              <w:rPr>
                <w:color w:val="000000" w:themeColor="text1"/>
              </w:rPr>
              <w:t>Loneliness is a powerful predictor of use of medications used to treat physical and psychological symptoms among older, community-dwelling adults, according to a research letter published online July 26 in JAMA Internal Medicine.</w:t>
            </w:r>
          </w:p>
          <w:p w14:paraId="5CE3AB3D" w14:textId="77777777" w:rsidR="001A6FA6" w:rsidRDefault="001A6FA6" w:rsidP="001A6FA6">
            <w:pPr>
              <w:pStyle w:val="ListParagraph"/>
              <w:spacing w:before="100" w:beforeAutospacing="1" w:after="100" w:afterAutospacing="1"/>
              <w:ind w:left="360"/>
              <w:rPr>
                <w:color w:val="000000" w:themeColor="text1"/>
              </w:rPr>
            </w:pPr>
            <w:r w:rsidRPr="001A6FA6">
              <w:rPr>
                <w:color w:val="000000" w:themeColor="text1"/>
              </w:rPr>
              <w:t>The researchers found that 40 percent of participants were classified as low/moderately lonely, while 7 percent were classified as highly lonely. Self-reported pain, insomnia, depression, anxiety, multimorbidity, and medications of interest were all significantly associated with loneliness in unadjusted analyses. There were significant associations observed in adjusted analyses between loneliness and use of nonsteroidal anti-inflammatory drugs (no loneliness, 14 percent; low/moderate, 17 percent; high, 22 percent), benzodiazepines (no loneliness, 5 percent; low/moderate, 7 percent; high, 11 percent), anxiolytics/sedatives (no loneliness, 9 percent; low/moderate, 12 percent; high, 20 percent), antidepressants (no loneliness, 14 percent; low/moderate, 19 percent; high, 27 percent), and polypharmacy (no loneliness, 41 percent; low/moderate, 44 percent; high, 50 percent). The association with opioids was nonsignificant.</w:t>
            </w:r>
          </w:p>
          <w:p w14:paraId="11F20481" w14:textId="7DA7EA8F" w:rsidR="001A6FA6" w:rsidRPr="001A6FA6" w:rsidRDefault="001A6FA6" w:rsidP="001A6FA6">
            <w:pPr>
              <w:pStyle w:val="ListParagraph"/>
              <w:spacing w:before="100" w:beforeAutospacing="1" w:after="100" w:afterAutospacing="1"/>
              <w:ind w:left="360"/>
              <w:rPr>
                <w:color w:val="000000" w:themeColor="text1"/>
              </w:rPr>
            </w:pPr>
            <w:hyperlink r:id="rId59" w:history="1">
              <w:r w:rsidRPr="00CF68E8">
                <w:rPr>
                  <w:rStyle w:val="Hyperlink"/>
                </w:rPr>
                <w:t>https://tinyurl.com/LonelinessLinkedHiRiskMeds</w:t>
              </w:r>
            </w:hyperlink>
            <w:r>
              <w:rPr>
                <w:color w:val="000000" w:themeColor="text1"/>
              </w:rPr>
              <w:t xml:space="preserve"> </w:t>
            </w:r>
          </w:p>
        </w:tc>
      </w:tr>
      <w:tr w:rsidR="00F75D5E" w14:paraId="3661DEDD" w14:textId="77777777" w:rsidTr="0001587E">
        <w:trPr>
          <w:trHeight w:val="58"/>
        </w:trPr>
        <w:tc>
          <w:tcPr>
            <w:tcW w:w="2987" w:type="dxa"/>
          </w:tcPr>
          <w:p w14:paraId="73803BA6" w14:textId="2F2F4738" w:rsidR="00F75D5E" w:rsidRDefault="00F75D5E" w:rsidP="00F75D5E">
            <w:pPr>
              <w:rPr>
                <w:sz w:val="24"/>
                <w:szCs w:val="24"/>
              </w:rPr>
            </w:pPr>
            <w:r>
              <w:rPr>
                <w:sz w:val="24"/>
                <w:szCs w:val="24"/>
              </w:rPr>
              <w:t>Guardianship / Conservatorship /</w:t>
            </w:r>
          </w:p>
          <w:p w14:paraId="394B81DA" w14:textId="37E846A5" w:rsidR="00F75D5E" w:rsidRPr="007257DC" w:rsidRDefault="00F75D5E" w:rsidP="00F75D5E">
            <w:pPr>
              <w:rPr>
                <w:sz w:val="24"/>
                <w:szCs w:val="24"/>
              </w:rPr>
            </w:pPr>
            <w:r>
              <w:rPr>
                <w:sz w:val="24"/>
                <w:szCs w:val="24"/>
              </w:rPr>
              <w:t>Britney Spears</w:t>
            </w:r>
          </w:p>
        </w:tc>
        <w:tc>
          <w:tcPr>
            <w:tcW w:w="8029" w:type="dxa"/>
            <w:gridSpan w:val="3"/>
          </w:tcPr>
          <w:p w14:paraId="179C7B52" w14:textId="77777777" w:rsidR="000B5178" w:rsidRDefault="00E754B5" w:rsidP="00E754B5">
            <w:pPr>
              <w:pStyle w:val="ListParagraph"/>
              <w:numPr>
                <w:ilvl w:val="0"/>
                <w:numId w:val="2"/>
              </w:numPr>
              <w:spacing w:before="100" w:beforeAutospacing="1" w:after="100" w:afterAutospacing="1"/>
              <w:rPr>
                <w:b/>
                <w:bCs/>
                <w:color w:val="000000" w:themeColor="text1"/>
              </w:rPr>
            </w:pPr>
            <w:r>
              <w:rPr>
                <w:b/>
                <w:bCs/>
                <w:color w:val="000000" w:themeColor="text1"/>
              </w:rPr>
              <w:t>*New York Times</w:t>
            </w:r>
          </w:p>
          <w:p w14:paraId="5803E5F2" w14:textId="480FF2D1" w:rsidR="00E754B5" w:rsidRDefault="00E754B5" w:rsidP="00E754B5">
            <w:pPr>
              <w:pStyle w:val="ListParagraph"/>
              <w:spacing w:before="100" w:beforeAutospacing="1" w:after="100" w:afterAutospacing="1"/>
              <w:ind w:left="360"/>
              <w:rPr>
                <w:color w:val="000000" w:themeColor="text1"/>
              </w:rPr>
            </w:pPr>
            <w:r>
              <w:rPr>
                <w:color w:val="000000" w:themeColor="text1"/>
              </w:rPr>
              <w:t xml:space="preserve">August </w:t>
            </w:r>
            <w:r w:rsidR="008B510C">
              <w:rPr>
                <w:color w:val="000000" w:themeColor="text1"/>
              </w:rPr>
              <w:t>5</w:t>
            </w:r>
            <w:r>
              <w:rPr>
                <w:color w:val="000000" w:themeColor="text1"/>
              </w:rPr>
              <w:t>, 2021</w:t>
            </w:r>
          </w:p>
          <w:p w14:paraId="269B6768" w14:textId="77777777" w:rsidR="00E754B5" w:rsidRPr="00E754B5" w:rsidRDefault="00E754B5" w:rsidP="00E754B5">
            <w:pPr>
              <w:pStyle w:val="ListParagraph"/>
              <w:spacing w:before="100" w:beforeAutospacing="1" w:after="100" w:afterAutospacing="1"/>
              <w:ind w:left="360"/>
              <w:rPr>
                <w:i/>
                <w:iCs/>
                <w:color w:val="000000" w:themeColor="text1"/>
              </w:rPr>
            </w:pPr>
            <w:r w:rsidRPr="00E754B5">
              <w:rPr>
                <w:i/>
                <w:iCs/>
                <w:color w:val="000000" w:themeColor="text1"/>
              </w:rPr>
              <w:t>Britney Spears Asks for Quick Hearing to Oust Her Father as Conservator</w:t>
            </w:r>
          </w:p>
          <w:p w14:paraId="4F650E91" w14:textId="77777777" w:rsidR="00E754B5" w:rsidRDefault="00E754B5" w:rsidP="00E754B5">
            <w:pPr>
              <w:pStyle w:val="ListParagraph"/>
              <w:spacing w:before="100" w:beforeAutospacing="1" w:after="100" w:afterAutospacing="1"/>
              <w:ind w:left="360"/>
              <w:rPr>
                <w:color w:val="000000" w:themeColor="text1"/>
              </w:rPr>
            </w:pPr>
            <w:r w:rsidRPr="00E754B5">
              <w:rPr>
                <w:color w:val="000000" w:themeColor="text1"/>
              </w:rPr>
              <w:t>In a court filing on Thursday, a lawyer for the singer said that she would be harmed if her request to remove her father was left unheard until late September, as now scheduled.</w:t>
            </w:r>
          </w:p>
          <w:p w14:paraId="20C1658F" w14:textId="0238C376" w:rsidR="00E754B5" w:rsidRPr="00E754B5" w:rsidRDefault="008B510C" w:rsidP="00E754B5">
            <w:pPr>
              <w:pStyle w:val="ListParagraph"/>
              <w:spacing w:before="100" w:beforeAutospacing="1" w:after="100" w:afterAutospacing="1"/>
              <w:ind w:left="360"/>
              <w:rPr>
                <w:color w:val="000000" w:themeColor="text1"/>
              </w:rPr>
            </w:pPr>
            <w:hyperlink r:id="rId60" w:history="1">
              <w:r w:rsidRPr="00CF68E8">
                <w:rPr>
                  <w:rStyle w:val="Hyperlink"/>
                </w:rPr>
                <w:t>https://tinyurl.com/QuickHearing</w:t>
              </w:r>
            </w:hyperlink>
            <w:r>
              <w:rPr>
                <w:color w:val="000000" w:themeColor="text1"/>
              </w:rPr>
              <w:t xml:space="preserve"> </w:t>
            </w:r>
          </w:p>
        </w:tc>
      </w:tr>
      <w:tr w:rsidR="00F75D5E" w14:paraId="0CABD1C6" w14:textId="77777777" w:rsidTr="0001587E">
        <w:trPr>
          <w:trHeight w:val="58"/>
        </w:trPr>
        <w:tc>
          <w:tcPr>
            <w:tcW w:w="2987" w:type="dxa"/>
          </w:tcPr>
          <w:p w14:paraId="2047AAB2" w14:textId="49C837D5" w:rsidR="00F75D5E" w:rsidRPr="007257DC" w:rsidRDefault="00F75D5E" w:rsidP="00F75D5E">
            <w:pPr>
              <w:rPr>
                <w:sz w:val="24"/>
                <w:szCs w:val="24"/>
              </w:rPr>
            </w:pPr>
            <w:r w:rsidRPr="007257DC">
              <w:rPr>
                <w:sz w:val="24"/>
                <w:szCs w:val="24"/>
              </w:rPr>
              <w:t>Workforce / Caregiving</w:t>
            </w:r>
          </w:p>
          <w:p w14:paraId="5DA04AA2" w14:textId="299DA820" w:rsidR="00F75D5E" w:rsidRPr="007257DC" w:rsidRDefault="00F75D5E" w:rsidP="00F75D5E">
            <w:pPr>
              <w:rPr>
                <w:sz w:val="24"/>
                <w:szCs w:val="24"/>
              </w:rPr>
            </w:pPr>
          </w:p>
        </w:tc>
        <w:tc>
          <w:tcPr>
            <w:tcW w:w="8029" w:type="dxa"/>
            <w:gridSpan w:val="3"/>
          </w:tcPr>
          <w:p w14:paraId="093CE1C7" w14:textId="0D7F8937" w:rsidR="001A6FA6" w:rsidRDefault="001A6FA6" w:rsidP="00F24EBA">
            <w:pPr>
              <w:pStyle w:val="ListParagraph"/>
              <w:numPr>
                <w:ilvl w:val="0"/>
                <w:numId w:val="2"/>
              </w:numPr>
              <w:rPr>
                <w:b/>
                <w:bCs/>
              </w:rPr>
            </w:pPr>
            <w:r>
              <w:rPr>
                <w:b/>
                <w:bCs/>
              </w:rPr>
              <w:t>*Forbes</w:t>
            </w:r>
          </w:p>
          <w:p w14:paraId="70BFC18B" w14:textId="3818C45A" w:rsidR="001A6FA6" w:rsidRDefault="001A6FA6" w:rsidP="001A6FA6">
            <w:pPr>
              <w:pStyle w:val="ListParagraph"/>
              <w:ind w:left="360"/>
            </w:pPr>
            <w:r>
              <w:t>August 8, 2021</w:t>
            </w:r>
          </w:p>
          <w:p w14:paraId="2931830B" w14:textId="42A0EE5C" w:rsidR="001A6FA6" w:rsidRDefault="001A6FA6" w:rsidP="001A6FA6">
            <w:pPr>
              <w:pStyle w:val="ListParagraph"/>
              <w:ind w:left="360"/>
              <w:rPr>
                <w:i/>
                <w:iCs/>
              </w:rPr>
            </w:pPr>
            <w:r w:rsidRPr="001A6FA6">
              <w:rPr>
                <w:i/>
                <w:iCs/>
              </w:rPr>
              <w:t xml:space="preserve">Four Ways Your Employer Can Help You Care </w:t>
            </w:r>
            <w:r w:rsidR="00393A67" w:rsidRPr="001A6FA6">
              <w:rPr>
                <w:i/>
                <w:iCs/>
              </w:rPr>
              <w:t>for</w:t>
            </w:r>
            <w:r w:rsidRPr="001A6FA6">
              <w:rPr>
                <w:i/>
                <w:iCs/>
              </w:rPr>
              <w:t xml:space="preserve"> An Elderly Parent </w:t>
            </w:r>
            <w:r w:rsidR="00393A67" w:rsidRPr="001A6FA6">
              <w:rPr>
                <w:i/>
                <w:iCs/>
              </w:rPr>
              <w:t>and</w:t>
            </w:r>
            <w:r w:rsidRPr="001A6FA6">
              <w:rPr>
                <w:i/>
                <w:iCs/>
              </w:rPr>
              <w:t xml:space="preserve"> Still Have </w:t>
            </w:r>
            <w:r w:rsidR="00393A67" w:rsidRPr="001A6FA6">
              <w:rPr>
                <w:i/>
                <w:iCs/>
              </w:rPr>
              <w:t>a</w:t>
            </w:r>
            <w:r w:rsidRPr="001A6FA6">
              <w:rPr>
                <w:i/>
                <w:iCs/>
              </w:rPr>
              <w:t xml:space="preserve"> Career</w:t>
            </w:r>
          </w:p>
          <w:p w14:paraId="75DA09B4" w14:textId="1A572D26" w:rsidR="001A6FA6" w:rsidRDefault="003A5DF5" w:rsidP="001A6FA6">
            <w:pPr>
              <w:pStyle w:val="ListParagraph"/>
              <w:ind w:left="360"/>
            </w:pPr>
            <w:r w:rsidRPr="003A5DF5">
              <w:t>There are many angles to care – my situation focused on the financial, but there is also the emotional burden, the physical exhaustion, the medical management that needs to be overseen.</w:t>
            </w:r>
          </w:p>
          <w:p w14:paraId="1D6BD2D0" w14:textId="1BC42ED9" w:rsidR="003A5DF5" w:rsidRPr="001A6FA6" w:rsidRDefault="003A5DF5" w:rsidP="001A6FA6">
            <w:pPr>
              <w:pStyle w:val="ListParagraph"/>
              <w:ind w:left="360"/>
            </w:pPr>
            <w:hyperlink r:id="rId61" w:history="1">
              <w:r w:rsidRPr="00CF68E8">
                <w:rPr>
                  <w:rStyle w:val="Hyperlink"/>
                </w:rPr>
                <w:t>https://tinyurl.com/F</w:t>
              </w:r>
              <w:r w:rsidRPr="00CF68E8">
                <w:rPr>
                  <w:rStyle w:val="Hyperlink"/>
                </w:rPr>
                <w:t>o</w:t>
              </w:r>
              <w:r w:rsidRPr="00CF68E8">
                <w:rPr>
                  <w:rStyle w:val="Hyperlink"/>
                </w:rPr>
                <w:t>urWaysEmployersHelp</w:t>
              </w:r>
            </w:hyperlink>
            <w:r>
              <w:t xml:space="preserve"> </w:t>
            </w:r>
          </w:p>
          <w:p w14:paraId="045333CE" w14:textId="0DB58F08" w:rsidR="00EE3C98" w:rsidRDefault="00EE3C98" w:rsidP="00F24EBA">
            <w:pPr>
              <w:pStyle w:val="ListParagraph"/>
              <w:numPr>
                <w:ilvl w:val="0"/>
                <w:numId w:val="2"/>
              </w:numPr>
              <w:rPr>
                <w:b/>
                <w:bCs/>
              </w:rPr>
            </w:pPr>
            <w:r>
              <w:rPr>
                <w:b/>
                <w:bCs/>
              </w:rPr>
              <w:t>*Boston Globe</w:t>
            </w:r>
          </w:p>
          <w:p w14:paraId="07F9CA9A" w14:textId="32E15086" w:rsidR="00EE3C98" w:rsidRDefault="00EE3C98" w:rsidP="00EE3C98">
            <w:pPr>
              <w:pStyle w:val="ListParagraph"/>
              <w:ind w:left="360"/>
            </w:pPr>
            <w:r>
              <w:t>August 7, 2021</w:t>
            </w:r>
          </w:p>
          <w:p w14:paraId="08DAFA7A" w14:textId="3C5AF665" w:rsidR="00EE3C98" w:rsidRDefault="00EE3C98" w:rsidP="00EE3C98">
            <w:pPr>
              <w:pStyle w:val="ListParagraph"/>
              <w:ind w:left="360"/>
              <w:rPr>
                <w:i/>
                <w:iCs/>
              </w:rPr>
            </w:pPr>
            <w:r w:rsidRPr="00EE3C98">
              <w:rPr>
                <w:i/>
                <w:iCs/>
              </w:rPr>
              <w:t>Divided over vaccine mandates, unions should heed the words of late AFL-CIO leader</w:t>
            </w:r>
          </w:p>
          <w:p w14:paraId="08AB4B79" w14:textId="6DBC6FDC" w:rsidR="00EE3C98" w:rsidRPr="00EE3C98" w:rsidRDefault="00EE3C98" w:rsidP="00EE3C98">
            <w:pPr>
              <w:pStyle w:val="ListParagraph"/>
              <w:ind w:left="360"/>
            </w:pPr>
            <w:hyperlink r:id="rId62" w:history="1">
              <w:r w:rsidRPr="00CF68E8">
                <w:rPr>
                  <w:rStyle w:val="Hyperlink"/>
                </w:rPr>
                <w:t>https://tinyurl.com/Un</w:t>
              </w:r>
              <w:r w:rsidRPr="00CF68E8">
                <w:rPr>
                  <w:rStyle w:val="Hyperlink"/>
                </w:rPr>
                <w:t>i</w:t>
              </w:r>
              <w:r w:rsidRPr="00CF68E8">
                <w:rPr>
                  <w:rStyle w:val="Hyperlink"/>
                </w:rPr>
                <w:t>onsHeedWordsAFLCIO</w:t>
              </w:r>
            </w:hyperlink>
            <w:r>
              <w:t xml:space="preserve"> </w:t>
            </w:r>
          </w:p>
          <w:p w14:paraId="4763921A" w14:textId="4AADB059" w:rsidR="000D296E" w:rsidRDefault="00F24EBA" w:rsidP="00F24EBA">
            <w:pPr>
              <w:pStyle w:val="ListParagraph"/>
              <w:numPr>
                <w:ilvl w:val="0"/>
                <w:numId w:val="2"/>
              </w:numPr>
              <w:rPr>
                <w:b/>
                <w:bCs/>
              </w:rPr>
            </w:pPr>
            <w:r>
              <w:rPr>
                <w:b/>
                <w:bCs/>
              </w:rPr>
              <w:t>*Wall Street Journal</w:t>
            </w:r>
          </w:p>
          <w:p w14:paraId="0352AE88" w14:textId="77777777" w:rsidR="00F24EBA" w:rsidRDefault="00F24EBA" w:rsidP="00F24EBA">
            <w:pPr>
              <w:pStyle w:val="ListParagraph"/>
              <w:ind w:left="360"/>
            </w:pPr>
            <w:r>
              <w:t>August 6, 2021 (updated)</w:t>
            </w:r>
          </w:p>
          <w:p w14:paraId="02917498" w14:textId="77777777" w:rsidR="00F24EBA" w:rsidRPr="00746B4A" w:rsidRDefault="00F24EBA" w:rsidP="00F24EBA">
            <w:pPr>
              <w:pStyle w:val="ListParagraph"/>
              <w:ind w:left="360"/>
              <w:rPr>
                <w:i/>
                <w:iCs/>
              </w:rPr>
            </w:pPr>
            <w:r w:rsidRPr="00746B4A">
              <w:rPr>
                <w:i/>
                <w:iCs/>
              </w:rPr>
              <w:t>Covid-19 Vaccine Mandates Are on the Rise for Nursing Home Workers</w:t>
            </w:r>
          </w:p>
          <w:p w14:paraId="7AB3066B" w14:textId="77777777" w:rsidR="00F24EBA" w:rsidRDefault="00F24EBA" w:rsidP="00F24EBA">
            <w:pPr>
              <w:pStyle w:val="ListParagraph"/>
              <w:ind w:left="360"/>
            </w:pPr>
            <w:r w:rsidRPr="00746B4A">
              <w:t>Vaccination rates for staff trail resident rates as highly contagious Delta variant spreads</w:t>
            </w:r>
          </w:p>
          <w:p w14:paraId="695C1558" w14:textId="0DA3E647" w:rsidR="00746B4A" w:rsidRPr="00746B4A" w:rsidRDefault="00746B4A" w:rsidP="00F24EBA">
            <w:pPr>
              <w:pStyle w:val="ListParagraph"/>
              <w:ind w:left="360"/>
            </w:pPr>
            <w:hyperlink r:id="rId63" w:history="1">
              <w:r w:rsidRPr="00CF68E8">
                <w:rPr>
                  <w:rStyle w:val="Hyperlink"/>
                </w:rPr>
                <w:t>https://tinyurl.</w:t>
              </w:r>
              <w:r w:rsidRPr="00CF68E8">
                <w:rPr>
                  <w:rStyle w:val="Hyperlink"/>
                </w:rPr>
                <w:t>c</w:t>
              </w:r>
              <w:r w:rsidRPr="00CF68E8">
                <w:rPr>
                  <w:rStyle w:val="Hyperlink"/>
                </w:rPr>
                <w:t>om/MandatesOnTheRise</w:t>
              </w:r>
            </w:hyperlink>
            <w:r>
              <w:t xml:space="preserve"> </w:t>
            </w:r>
          </w:p>
        </w:tc>
      </w:tr>
      <w:tr w:rsidR="00F75D5E" w14:paraId="3A145804" w14:textId="77777777" w:rsidTr="0001587E">
        <w:tc>
          <w:tcPr>
            <w:tcW w:w="2987" w:type="dxa"/>
          </w:tcPr>
          <w:p w14:paraId="54CD3B4E" w14:textId="7D943A38" w:rsidR="00F75D5E" w:rsidRPr="007257DC" w:rsidRDefault="00F75D5E" w:rsidP="00F75D5E">
            <w:pPr>
              <w:rPr>
                <w:sz w:val="24"/>
                <w:szCs w:val="24"/>
              </w:rPr>
            </w:pPr>
            <w:r w:rsidRPr="007257DC">
              <w:rPr>
                <w:color w:val="000000" w:themeColor="text1"/>
                <w:sz w:val="24"/>
                <w:szCs w:val="24"/>
              </w:rPr>
              <w:t xml:space="preserve">Alzheimer’s </w:t>
            </w:r>
            <w:r>
              <w:rPr>
                <w:color w:val="000000" w:themeColor="text1"/>
                <w:sz w:val="24"/>
                <w:szCs w:val="24"/>
              </w:rPr>
              <w:t>D</w:t>
            </w:r>
            <w:r w:rsidRPr="007257DC">
              <w:rPr>
                <w:color w:val="000000" w:themeColor="text1"/>
                <w:sz w:val="24"/>
                <w:szCs w:val="24"/>
              </w:rPr>
              <w:t>isease</w:t>
            </w:r>
          </w:p>
        </w:tc>
        <w:tc>
          <w:tcPr>
            <w:tcW w:w="8029" w:type="dxa"/>
            <w:gridSpan w:val="3"/>
          </w:tcPr>
          <w:p w14:paraId="2E72EC91" w14:textId="0378E0F2" w:rsidR="00AD7113" w:rsidRDefault="004450D1" w:rsidP="004450D1">
            <w:pPr>
              <w:pStyle w:val="ListParagraph"/>
              <w:numPr>
                <w:ilvl w:val="0"/>
                <w:numId w:val="2"/>
              </w:numPr>
              <w:spacing w:before="100" w:beforeAutospacing="1" w:after="100" w:afterAutospacing="1"/>
              <w:rPr>
                <w:b/>
                <w:bCs/>
                <w:color w:val="000000" w:themeColor="text1"/>
              </w:rPr>
            </w:pPr>
            <w:r>
              <w:rPr>
                <w:b/>
                <w:bCs/>
                <w:color w:val="000000" w:themeColor="text1"/>
              </w:rPr>
              <w:t>S</w:t>
            </w:r>
            <w:r w:rsidR="00E754B5">
              <w:rPr>
                <w:b/>
                <w:bCs/>
                <w:color w:val="000000" w:themeColor="text1"/>
              </w:rPr>
              <w:t>TAT</w:t>
            </w:r>
            <w:r>
              <w:rPr>
                <w:b/>
                <w:bCs/>
                <w:color w:val="000000" w:themeColor="text1"/>
              </w:rPr>
              <w:t xml:space="preserve"> News</w:t>
            </w:r>
          </w:p>
          <w:p w14:paraId="592549D8" w14:textId="77777777" w:rsidR="004450D1" w:rsidRDefault="004450D1" w:rsidP="004450D1">
            <w:pPr>
              <w:pStyle w:val="ListParagraph"/>
              <w:spacing w:before="100" w:beforeAutospacing="1" w:after="100" w:afterAutospacing="1"/>
              <w:ind w:left="360"/>
              <w:rPr>
                <w:color w:val="000000" w:themeColor="text1"/>
              </w:rPr>
            </w:pPr>
            <w:r>
              <w:rPr>
                <w:color w:val="000000" w:themeColor="text1"/>
              </w:rPr>
              <w:t>August 4, 2021</w:t>
            </w:r>
          </w:p>
          <w:p w14:paraId="2B83ACEE" w14:textId="77777777" w:rsidR="004450D1" w:rsidRDefault="004450D1" w:rsidP="004450D1">
            <w:pPr>
              <w:pStyle w:val="ListParagraph"/>
              <w:spacing w:before="100" w:beforeAutospacing="1" w:after="100" w:afterAutospacing="1"/>
              <w:ind w:left="360"/>
              <w:rPr>
                <w:i/>
                <w:iCs/>
                <w:color w:val="000000" w:themeColor="text1"/>
              </w:rPr>
            </w:pPr>
            <w:r w:rsidRPr="004450D1">
              <w:rPr>
                <w:i/>
                <w:iCs/>
                <w:color w:val="000000" w:themeColor="text1"/>
              </w:rPr>
              <w:t>Alzheimer’s patients are in limbo as hospitals, insurers grapple with whether to offer Aduhelm</w:t>
            </w:r>
          </w:p>
          <w:p w14:paraId="60691340" w14:textId="617AE61D" w:rsidR="004450D1" w:rsidRPr="004450D1" w:rsidRDefault="00E754B5" w:rsidP="004450D1">
            <w:pPr>
              <w:pStyle w:val="ListParagraph"/>
              <w:spacing w:before="100" w:beforeAutospacing="1" w:after="100" w:afterAutospacing="1"/>
              <w:ind w:left="360"/>
              <w:rPr>
                <w:color w:val="000000" w:themeColor="text1"/>
              </w:rPr>
            </w:pPr>
            <w:hyperlink r:id="rId64" w:history="1">
              <w:r w:rsidRPr="00CF68E8">
                <w:rPr>
                  <w:rStyle w:val="Hyperlink"/>
                </w:rPr>
                <w:t>https://tin</w:t>
              </w:r>
              <w:r w:rsidRPr="00CF68E8">
                <w:rPr>
                  <w:rStyle w:val="Hyperlink"/>
                </w:rPr>
                <w:t>y</w:t>
              </w:r>
              <w:r w:rsidRPr="00CF68E8">
                <w:rPr>
                  <w:rStyle w:val="Hyperlink"/>
                </w:rPr>
                <w:t>url.com/InsurersGrapple</w:t>
              </w:r>
            </w:hyperlink>
            <w:r>
              <w:rPr>
                <w:color w:val="000000" w:themeColor="text1"/>
              </w:rPr>
              <w:t xml:space="preserve"> </w:t>
            </w:r>
          </w:p>
        </w:tc>
      </w:tr>
      <w:tr w:rsidR="00F75D5E" w14:paraId="429C8A4D" w14:textId="77777777" w:rsidTr="0001587E">
        <w:tc>
          <w:tcPr>
            <w:tcW w:w="2987" w:type="dxa"/>
          </w:tcPr>
          <w:p w14:paraId="1E0DB377" w14:textId="0D83A04D" w:rsidR="00F75D5E" w:rsidRDefault="00F75D5E" w:rsidP="00F75D5E">
            <w:pPr>
              <w:rPr>
                <w:sz w:val="24"/>
                <w:szCs w:val="24"/>
              </w:rPr>
            </w:pPr>
            <w:r>
              <w:rPr>
                <w:sz w:val="24"/>
                <w:szCs w:val="24"/>
              </w:rPr>
              <w:t>Covid-19</w:t>
            </w:r>
          </w:p>
        </w:tc>
        <w:tc>
          <w:tcPr>
            <w:tcW w:w="8029" w:type="dxa"/>
            <w:gridSpan w:val="3"/>
          </w:tcPr>
          <w:p w14:paraId="4864EBB2" w14:textId="2F44C5BB" w:rsidR="006953CF" w:rsidRDefault="006953CF" w:rsidP="00F03F3A">
            <w:pPr>
              <w:pStyle w:val="ListParagraph"/>
              <w:numPr>
                <w:ilvl w:val="0"/>
                <w:numId w:val="2"/>
              </w:numPr>
              <w:spacing w:before="100" w:beforeAutospacing="1" w:after="100" w:afterAutospacing="1"/>
              <w:rPr>
                <w:b/>
                <w:bCs/>
                <w:color w:val="000000" w:themeColor="text1"/>
              </w:rPr>
            </w:pPr>
            <w:r>
              <w:rPr>
                <w:b/>
                <w:bCs/>
                <w:color w:val="000000" w:themeColor="text1"/>
              </w:rPr>
              <w:t>K</w:t>
            </w:r>
            <w:r w:rsidR="00AF7759">
              <w:rPr>
                <w:b/>
                <w:bCs/>
                <w:color w:val="000000" w:themeColor="text1"/>
              </w:rPr>
              <w:t>HN</w:t>
            </w:r>
            <w:r>
              <w:rPr>
                <w:b/>
                <w:bCs/>
                <w:color w:val="000000" w:themeColor="text1"/>
              </w:rPr>
              <w:t xml:space="preserve"> Morning Briefing</w:t>
            </w:r>
          </w:p>
          <w:p w14:paraId="09DCFA6E" w14:textId="2D77F0F1" w:rsidR="006953CF" w:rsidRDefault="006953CF" w:rsidP="006953CF">
            <w:pPr>
              <w:pStyle w:val="ListParagraph"/>
              <w:spacing w:before="100" w:beforeAutospacing="1" w:after="100" w:afterAutospacing="1"/>
              <w:ind w:left="360"/>
              <w:rPr>
                <w:color w:val="000000" w:themeColor="text1"/>
              </w:rPr>
            </w:pPr>
            <w:r>
              <w:rPr>
                <w:color w:val="000000" w:themeColor="text1"/>
              </w:rPr>
              <w:t>August 9, 2021</w:t>
            </w:r>
          </w:p>
          <w:p w14:paraId="6D631B8C" w14:textId="556D1227" w:rsidR="006953CF" w:rsidRDefault="006953CF" w:rsidP="006953CF">
            <w:pPr>
              <w:pStyle w:val="ListParagraph"/>
              <w:spacing w:before="100" w:beforeAutospacing="1" w:after="100" w:afterAutospacing="1"/>
              <w:ind w:left="360"/>
              <w:rPr>
                <w:i/>
                <w:iCs/>
                <w:color w:val="000000" w:themeColor="text1"/>
              </w:rPr>
            </w:pPr>
            <w:r w:rsidRPr="006953CF">
              <w:rPr>
                <w:i/>
                <w:iCs/>
                <w:color w:val="000000" w:themeColor="text1"/>
              </w:rPr>
              <w:t>‘Wave’ Of Mandates Coming Once FDA Fully Approves Vaccine, Fauci Says</w:t>
            </w:r>
          </w:p>
          <w:p w14:paraId="545E4FCA" w14:textId="5C4693A4" w:rsidR="006953CF" w:rsidRPr="006953CF" w:rsidRDefault="006953CF" w:rsidP="006953CF">
            <w:pPr>
              <w:pStyle w:val="ListParagraph"/>
              <w:spacing w:before="100" w:beforeAutospacing="1" w:after="100" w:afterAutospacing="1"/>
              <w:ind w:left="360"/>
              <w:rPr>
                <w:color w:val="000000" w:themeColor="text1"/>
              </w:rPr>
            </w:pPr>
            <w:hyperlink r:id="rId65" w:history="1">
              <w:r w:rsidRPr="00CF68E8">
                <w:rPr>
                  <w:rStyle w:val="Hyperlink"/>
                </w:rPr>
                <w:t>https://tinyurl.com/WaveOf</w:t>
              </w:r>
              <w:r w:rsidRPr="00CF68E8">
                <w:rPr>
                  <w:rStyle w:val="Hyperlink"/>
                </w:rPr>
                <w:t>M</w:t>
              </w:r>
              <w:r w:rsidRPr="00CF68E8">
                <w:rPr>
                  <w:rStyle w:val="Hyperlink"/>
                </w:rPr>
                <w:t>andates</w:t>
              </w:r>
            </w:hyperlink>
            <w:r>
              <w:rPr>
                <w:color w:val="000000" w:themeColor="text1"/>
              </w:rPr>
              <w:t xml:space="preserve"> </w:t>
            </w:r>
          </w:p>
          <w:p w14:paraId="4A0C6B65" w14:textId="642707D9" w:rsidR="001C41A8" w:rsidRDefault="001C41A8" w:rsidP="00F03F3A">
            <w:pPr>
              <w:pStyle w:val="ListParagraph"/>
              <w:numPr>
                <w:ilvl w:val="0"/>
                <w:numId w:val="2"/>
              </w:numPr>
              <w:spacing w:before="100" w:beforeAutospacing="1" w:after="100" w:afterAutospacing="1"/>
              <w:rPr>
                <w:b/>
                <w:bCs/>
                <w:color w:val="000000" w:themeColor="text1"/>
              </w:rPr>
            </w:pPr>
            <w:r>
              <w:rPr>
                <w:b/>
                <w:bCs/>
                <w:color w:val="000000" w:themeColor="text1"/>
              </w:rPr>
              <w:t>*New York Times</w:t>
            </w:r>
          </w:p>
          <w:p w14:paraId="625A09BF" w14:textId="6312B9DC" w:rsidR="001C41A8" w:rsidRDefault="001C41A8" w:rsidP="001C41A8">
            <w:pPr>
              <w:pStyle w:val="ListParagraph"/>
              <w:spacing w:before="100" w:beforeAutospacing="1" w:after="100" w:afterAutospacing="1"/>
              <w:ind w:left="360"/>
              <w:rPr>
                <w:color w:val="000000" w:themeColor="text1"/>
              </w:rPr>
            </w:pPr>
            <w:r>
              <w:rPr>
                <w:color w:val="000000" w:themeColor="text1"/>
              </w:rPr>
              <w:t>August 9, 2021</w:t>
            </w:r>
          </w:p>
          <w:p w14:paraId="60711CCA" w14:textId="0FE363AF" w:rsidR="001C41A8" w:rsidRPr="001C41A8" w:rsidRDefault="001C41A8" w:rsidP="001C41A8">
            <w:pPr>
              <w:pStyle w:val="ListParagraph"/>
              <w:spacing w:before="100" w:beforeAutospacing="1" w:after="100" w:afterAutospacing="1"/>
              <w:ind w:left="360"/>
              <w:rPr>
                <w:i/>
                <w:iCs/>
                <w:color w:val="000000" w:themeColor="text1"/>
              </w:rPr>
            </w:pPr>
            <w:r w:rsidRPr="001C41A8">
              <w:rPr>
                <w:i/>
                <w:iCs/>
                <w:color w:val="000000" w:themeColor="text1"/>
              </w:rPr>
              <w:t>Cases in the United States rise to their highest levels since February.</w:t>
            </w:r>
          </w:p>
          <w:p w14:paraId="4CD8D471" w14:textId="56C7938F" w:rsidR="001C41A8" w:rsidRDefault="001C41A8" w:rsidP="001C41A8">
            <w:pPr>
              <w:pStyle w:val="ListParagraph"/>
              <w:spacing w:before="100" w:beforeAutospacing="1" w:after="100" w:afterAutospacing="1"/>
              <w:ind w:left="360"/>
              <w:rPr>
                <w:color w:val="000000" w:themeColor="text1"/>
              </w:rPr>
            </w:pPr>
            <w:hyperlink r:id="rId66" w:history="1">
              <w:r w:rsidRPr="00CF68E8">
                <w:rPr>
                  <w:rStyle w:val="Hyperlink"/>
                </w:rPr>
                <w:t>https://tinyur</w:t>
              </w:r>
              <w:r w:rsidRPr="00CF68E8">
                <w:rPr>
                  <w:rStyle w:val="Hyperlink"/>
                </w:rPr>
                <w:t>l</w:t>
              </w:r>
              <w:r w:rsidRPr="00CF68E8">
                <w:rPr>
                  <w:rStyle w:val="Hyperlink"/>
                </w:rPr>
                <w:t>.com/HighestLevelsSinceFebruary</w:t>
              </w:r>
            </w:hyperlink>
            <w:r>
              <w:rPr>
                <w:color w:val="000000" w:themeColor="text1"/>
              </w:rPr>
              <w:t xml:space="preserve"> </w:t>
            </w:r>
          </w:p>
          <w:p w14:paraId="4174AF03" w14:textId="5CEA84F5" w:rsidR="001C41A8" w:rsidRDefault="001C41A8" w:rsidP="001C41A8">
            <w:pPr>
              <w:pStyle w:val="ListParagraph"/>
              <w:numPr>
                <w:ilvl w:val="0"/>
                <w:numId w:val="2"/>
              </w:numPr>
              <w:spacing w:before="100" w:beforeAutospacing="1" w:after="100" w:afterAutospacing="1"/>
              <w:rPr>
                <w:b/>
                <w:bCs/>
                <w:color w:val="000000" w:themeColor="text1"/>
              </w:rPr>
            </w:pPr>
            <w:r>
              <w:rPr>
                <w:b/>
                <w:bCs/>
                <w:color w:val="000000" w:themeColor="text1"/>
              </w:rPr>
              <w:t>*New York Times</w:t>
            </w:r>
          </w:p>
          <w:p w14:paraId="2BFB9C39" w14:textId="3038C5AD" w:rsidR="001C41A8" w:rsidRDefault="001C41A8" w:rsidP="001C41A8">
            <w:pPr>
              <w:pStyle w:val="ListParagraph"/>
              <w:spacing w:before="100" w:beforeAutospacing="1" w:after="100" w:afterAutospacing="1"/>
              <w:ind w:left="360"/>
              <w:rPr>
                <w:color w:val="000000" w:themeColor="text1"/>
              </w:rPr>
            </w:pPr>
            <w:r>
              <w:rPr>
                <w:color w:val="000000" w:themeColor="text1"/>
              </w:rPr>
              <w:t>August 9, 2021</w:t>
            </w:r>
          </w:p>
          <w:p w14:paraId="0D0457FD" w14:textId="637E5B24" w:rsidR="00756B30" w:rsidRPr="00756B30" w:rsidRDefault="00756B30" w:rsidP="001C41A8">
            <w:pPr>
              <w:pStyle w:val="ListParagraph"/>
              <w:spacing w:before="100" w:beforeAutospacing="1" w:after="100" w:afterAutospacing="1"/>
              <w:ind w:left="360"/>
              <w:rPr>
                <w:i/>
                <w:iCs/>
                <w:color w:val="000000" w:themeColor="text1"/>
              </w:rPr>
            </w:pPr>
            <w:r w:rsidRPr="00756B30">
              <w:rPr>
                <w:i/>
                <w:iCs/>
                <w:color w:val="000000" w:themeColor="text1"/>
              </w:rPr>
              <w:t>Families of high-risk children despair over virus resurgence.</w:t>
            </w:r>
          </w:p>
          <w:p w14:paraId="0545DF90" w14:textId="41060F50" w:rsidR="001C41A8" w:rsidRPr="001C41A8" w:rsidRDefault="001C41A8" w:rsidP="001C41A8">
            <w:pPr>
              <w:pStyle w:val="ListParagraph"/>
              <w:spacing w:before="100" w:beforeAutospacing="1" w:after="100" w:afterAutospacing="1"/>
              <w:ind w:left="360"/>
              <w:rPr>
                <w:color w:val="000000" w:themeColor="text1"/>
              </w:rPr>
            </w:pPr>
            <w:hyperlink r:id="rId67" w:history="1">
              <w:r w:rsidRPr="00CF68E8">
                <w:rPr>
                  <w:rStyle w:val="Hyperlink"/>
                </w:rPr>
                <w:t>https://tinyurl.co</w:t>
              </w:r>
              <w:r w:rsidRPr="00CF68E8">
                <w:rPr>
                  <w:rStyle w:val="Hyperlink"/>
                </w:rPr>
                <w:t>m</w:t>
              </w:r>
              <w:r w:rsidRPr="00CF68E8">
                <w:rPr>
                  <w:rStyle w:val="Hyperlink"/>
                </w:rPr>
                <w:t>/Families</w:t>
              </w:r>
              <w:r w:rsidRPr="00CF68E8">
                <w:rPr>
                  <w:rStyle w:val="Hyperlink"/>
                </w:rPr>
                <w:t>H</w:t>
              </w:r>
              <w:r w:rsidRPr="00CF68E8">
                <w:rPr>
                  <w:rStyle w:val="Hyperlink"/>
                </w:rPr>
                <w:t>iRiskChildrenDespair</w:t>
              </w:r>
            </w:hyperlink>
            <w:r>
              <w:rPr>
                <w:color w:val="000000" w:themeColor="text1"/>
              </w:rPr>
              <w:t xml:space="preserve"> </w:t>
            </w:r>
          </w:p>
          <w:p w14:paraId="3374C212" w14:textId="466E0BF3" w:rsidR="00756B30" w:rsidRDefault="00756B30" w:rsidP="00F03F3A">
            <w:pPr>
              <w:pStyle w:val="ListParagraph"/>
              <w:numPr>
                <w:ilvl w:val="0"/>
                <w:numId w:val="2"/>
              </w:numPr>
              <w:spacing w:before="100" w:beforeAutospacing="1" w:after="100" w:afterAutospacing="1"/>
              <w:rPr>
                <w:b/>
                <w:bCs/>
                <w:color w:val="000000" w:themeColor="text1"/>
              </w:rPr>
            </w:pPr>
            <w:r>
              <w:rPr>
                <w:b/>
                <w:bCs/>
                <w:color w:val="000000" w:themeColor="text1"/>
              </w:rPr>
              <w:t>Boston Herald</w:t>
            </w:r>
          </w:p>
          <w:p w14:paraId="06CD485D" w14:textId="5BC81B19" w:rsidR="00756B30" w:rsidRDefault="00756B30" w:rsidP="00756B30">
            <w:pPr>
              <w:pStyle w:val="ListParagraph"/>
              <w:spacing w:before="100" w:beforeAutospacing="1" w:after="100" w:afterAutospacing="1"/>
              <w:ind w:left="360"/>
              <w:rPr>
                <w:color w:val="000000" w:themeColor="text1"/>
              </w:rPr>
            </w:pPr>
            <w:r>
              <w:rPr>
                <w:color w:val="000000" w:themeColor="text1"/>
              </w:rPr>
              <w:t>August 8, 2021</w:t>
            </w:r>
          </w:p>
          <w:p w14:paraId="26C47410" w14:textId="483ED66E" w:rsidR="00756B30" w:rsidRDefault="00756B30" w:rsidP="00756B30">
            <w:pPr>
              <w:pStyle w:val="ListParagraph"/>
              <w:spacing w:before="100" w:beforeAutospacing="1" w:after="100" w:afterAutospacing="1"/>
              <w:ind w:left="360"/>
              <w:rPr>
                <w:i/>
                <w:iCs/>
                <w:color w:val="000000" w:themeColor="text1"/>
              </w:rPr>
            </w:pPr>
            <w:r w:rsidRPr="00756B30">
              <w:rPr>
                <w:i/>
                <w:iCs/>
                <w:color w:val="000000" w:themeColor="text1"/>
              </w:rPr>
              <w:t>Massachusetts coronavirus breakthrough deaths: 73% had underlying conditions, median age was 82.5</w:t>
            </w:r>
          </w:p>
          <w:p w14:paraId="2DB522F0" w14:textId="322A6497" w:rsidR="00756B30" w:rsidRDefault="00756B30" w:rsidP="00756B30">
            <w:pPr>
              <w:pStyle w:val="ListParagraph"/>
              <w:spacing w:before="100" w:beforeAutospacing="1" w:after="100" w:afterAutospacing="1"/>
              <w:ind w:left="360"/>
              <w:rPr>
                <w:color w:val="000000" w:themeColor="text1"/>
              </w:rPr>
            </w:pPr>
            <w:r w:rsidRPr="00756B30">
              <w:rPr>
                <w:color w:val="000000" w:themeColor="text1"/>
              </w:rPr>
              <w:t>New data from Massachusetts public health officials reveals that a significant majority of fully vaccinated people who died after a coronavirus breakthrough infection had underlying conditions that made them more likely to have a severe case.</w:t>
            </w:r>
          </w:p>
          <w:p w14:paraId="1F61B91E" w14:textId="6C11D788" w:rsidR="00756B30" w:rsidRPr="00756B30" w:rsidRDefault="00756B30" w:rsidP="00756B30">
            <w:pPr>
              <w:pStyle w:val="ListParagraph"/>
              <w:spacing w:before="100" w:beforeAutospacing="1" w:after="100" w:afterAutospacing="1"/>
              <w:ind w:left="360"/>
              <w:rPr>
                <w:color w:val="000000" w:themeColor="text1"/>
              </w:rPr>
            </w:pPr>
            <w:hyperlink r:id="rId68" w:history="1">
              <w:r w:rsidRPr="00CF68E8">
                <w:rPr>
                  <w:rStyle w:val="Hyperlink"/>
                </w:rPr>
                <w:t>https://tinyurl.com/</w:t>
              </w:r>
              <w:r w:rsidRPr="00CF68E8">
                <w:rPr>
                  <w:rStyle w:val="Hyperlink"/>
                </w:rPr>
                <w:t>M</w:t>
              </w:r>
              <w:r w:rsidRPr="00CF68E8">
                <w:rPr>
                  <w:rStyle w:val="Hyperlink"/>
                </w:rPr>
                <w:t>ACoronavirusBreakthrough</w:t>
              </w:r>
            </w:hyperlink>
            <w:r>
              <w:rPr>
                <w:color w:val="000000" w:themeColor="text1"/>
              </w:rPr>
              <w:t xml:space="preserve"> </w:t>
            </w:r>
          </w:p>
          <w:p w14:paraId="6AC0DFD5" w14:textId="1A546A0A" w:rsidR="005E76F4" w:rsidRDefault="00F03F3A" w:rsidP="00F03F3A">
            <w:pPr>
              <w:pStyle w:val="ListParagraph"/>
              <w:numPr>
                <w:ilvl w:val="0"/>
                <w:numId w:val="2"/>
              </w:numPr>
              <w:spacing w:before="100" w:beforeAutospacing="1" w:after="100" w:afterAutospacing="1"/>
              <w:rPr>
                <w:b/>
                <w:bCs/>
                <w:color w:val="000000" w:themeColor="text1"/>
              </w:rPr>
            </w:pPr>
            <w:r>
              <w:rPr>
                <w:b/>
                <w:bCs/>
                <w:color w:val="000000" w:themeColor="text1"/>
              </w:rPr>
              <w:t>*New York Times</w:t>
            </w:r>
          </w:p>
          <w:p w14:paraId="6AA89720" w14:textId="77777777" w:rsidR="00F03F3A" w:rsidRDefault="00F03F3A" w:rsidP="00F03F3A">
            <w:pPr>
              <w:pStyle w:val="ListParagraph"/>
              <w:spacing w:before="100" w:beforeAutospacing="1" w:after="100" w:afterAutospacing="1"/>
              <w:ind w:left="360"/>
              <w:rPr>
                <w:color w:val="000000" w:themeColor="text1"/>
              </w:rPr>
            </w:pPr>
            <w:r>
              <w:rPr>
                <w:color w:val="000000" w:themeColor="text1"/>
              </w:rPr>
              <w:t>August 8, 2021</w:t>
            </w:r>
          </w:p>
          <w:p w14:paraId="146FB7AE" w14:textId="77777777" w:rsidR="00F03F3A" w:rsidRPr="00F03F3A" w:rsidRDefault="00F03F3A" w:rsidP="00F03F3A">
            <w:pPr>
              <w:pStyle w:val="ListParagraph"/>
              <w:spacing w:before="100" w:beforeAutospacing="1" w:after="100" w:afterAutospacing="1"/>
              <w:ind w:left="360"/>
              <w:rPr>
                <w:i/>
                <w:iCs/>
                <w:color w:val="000000" w:themeColor="text1"/>
              </w:rPr>
            </w:pPr>
            <w:r w:rsidRPr="00F03F3A">
              <w:rPr>
                <w:i/>
                <w:iCs/>
                <w:color w:val="000000" w:themeColor="text1"/>
              </w:rPr>
              <w:t>For Seniors Especially, Covid Can Be Stealthy</w:t>
            </w:r>
          </w:p>
          <w:p w14:paraId="72B06063" w14:textId="77777777" w:rsidR="00F03F3A" w:rsidRDefault="00F03F3A" w:rsidP="00F03F3A">
            <w:pPr>
              <w:pStyle w:val="ListParagraph"/>
              <w:spacing w:before="100" w:beforeAutospacing="1" w:after="100" w:afterAutospacing="1"/>
              <w:ind w:left="360"/>
              <w:rPr>
                <w:color w:val="000000" w:themeColor="text1"/>
              </w:rPr>
            </w:pPr>
            <w:r w:rsidRPr="00F03F3A">
              <w:rPr>
                <w:color w:val="000000" w:themeColor="text1"/>
              </w:rPr>
              <w:t>With infections increasing once more, and hospitalization rising among older adults, health experts offer a timely warning: a coronavirus infection can look different in older patients.</w:t>
            </w:r>
          </w:p>
          <w:p w14:paraId="75AEEC4E" w14:textId="77777777" w:rsidR="00F03F3A" w:rsidRDefault="00F03F3A" w:rsidP="00F03F3A">
            <w:pPr>
              <w:pStyle w:val="ListParagraph"/>
              <w:spacing w:before="100" w:beforeAutospacing="1" w:after="100" w:afterAutospacing="1"/>
              <w:ind w:left="360"/>
              <w:rPr>
                <w:color w:val="000000" w:themeColor="text1"/>
              </w:rPr>
            </w:pPr>
            <w:hyperlink r:id="rId69" w:history="1">
              <w:r w:rsidRPr="00CF68E8">
                <w:rPr>
                  <w:rStyle w:val="Hyperlink"/>
                </w:rPr>
                <w:t>https://tinyurl.co</w:t>
              </w:r>
              <w:r w:rsidRPr="00CF68E8">
                <w:rPr>
                  <w:rStyle w:val="Hyperlink"/>
                </w:rPr>
                <w:t>m</w:t>
              </w:r>
              <w:r w:rsidRPr="00CF68E8">
                <w:rPr>
                  <w:rStyle w:val="Hyperlink"/>
                </w:rPr>
                <w:t>/CovidCanBeStealthy</w:t>
              </w:r>
            </w:hyperlink>
            <w:r>
              <w:rPr>
                <w:color w:val="000000" w:themeColor="text1"/>
              </w:rPr>
              <w:t xml:space="preserve"> </w:t>
            </w:r>
          </w:p>
          <w:p w14:paraId="090825F0" w14:textId="77777777" w:rsidR="00EE3C98" w:rsidRDefault="00EE3C98" w:rsidP="00EE3C98">
            <w:pPr>
              <w:pStyle w:val="ListParagraph"/>
              <w:numPr>
                <w:ilvl w:val="0"/>
                <w:numId w:val="2"/>
              </w:numPr>
              <w:spacing w:after="160" w:line="259" w:lineRule="auto"/>
              <w:rPr>
                <w:b/>
                <w:bCs/>
              </w:rPr>
            </w:pPr>
            <w:r>
              <w:rPr>
                <w:b/>
                <w:bCs/>
              </w:rPr>
              <w:t>*Boston Globe</w:t>
            </w:r>
          </w:p>
          <w:p w14:paraId="18A413E0" w14:textId="77777777" w:rsidR="00EE3C98" w:rsidRDefault="00EE3C98" w:rsidP="00EE3C98">
            <w:pPr>
              <w:pStyle w:val="ListParagraph"/>
              <w:ind w:left="360"/>
            </w:pPr>
            <w:r>
              <w:t>August 7, 2021</w:t>
            </w:r>
          </w:p>
          <w:p w14:paraId="699B27E1" w14:textId="77777777" w:rsidR="00EE3C98" w:rsidRDefault="00EE3C98" w:rsidP="00EE3C98">
            <w:pPr>
              <w:pStyle w:val="ListParagraph"/>
              <w:ind w:left="360"/>
              <w:rPr>
                <w:i/>
                <w:iCs/>
              </w:rPr>
            </w:pPr>
            <w:r w:rsidRPr="00EE3C98">
              <w:rPr>
                <w:i/>
                <w:iCs/>
              </w:rPr>
              <w:t>Divided over vaccine mandates, unions should heed the words of late AFL-CIO leader</w:t>
            </w:r>
          </w:p>
          <w:p w14:paraId="15CCB569" w14:textId="1A436778" w:rsidR="00EE3C98" w:rsidRPr="00EE3C98" w:rsidRDefault="00EE3C98" w:rsidP="00EE3C98">
            <w:pPr>
              <w:pStyle w:val="ListParagraph"/>
              <w:ind w:left="360"/>
            </w:pPr>
            <w:hyperlink r:id="rId70" w:history="1">
              <w:r w:rsidRPr="00CF68E8">
                <w:rPr>
                  <w:rStyle w:val="Hyperlink"/>
                </w:rPr>
                <w:t>https://tinyurl.com/UnionsH</w:t>
              </w:r>
              <w:r w:rsidRPr="00CF68E8">
                <w:rPr>
                  <w:rStyle w:val="Hyperlink"/>
                </w:rPr>
                <w:t>e</w:t>
              </w:r>
              <w:r w:rsidRPr="00CF68E8">
                <w:rPr>
                  <w:rStyle w:val="Hyperlink"/>
                </w:rPr>
                <w:t>edWordsAFLCIO</w:t>
              </w:r>
            </w:hyperlink>
            <w:r>
              <w:t xml:space="preserve"> </w:t>
            </w:r>
          </w:p>
          <w:p w14:paraId="5FE8FDB7" w14:textId="05292067" w:rsidR="006953CF" w:rsidRDefault="006953CF" w:rsidP="008B510C">
            <w:pPr>
              <w:pStyle w:val="ListParagraph"/>
              <w:numPr>
                <w:ilvl w:val="0"/>
                <w:numId w:val="2"/>
              </w:numPr>
              <w:spacing w:before="100" w:beforeAutospacing="1" w:after="100" w:afterAutospacing="1"/>
              <w:rPr>
                <w:b/>
                <w:bCs/>
                <w:color w:val="000000" w:themeColor="text1"/>
              </w:rPr>
            </w:pPr>
            <w:r>
              <w:rPr>
                <w:b/>
                <w:bCs/>
                <w:color w:val="000000" w:themeColor="text1"/>
              </w:rPr>
              <w:t>Bangor Daily News</w:t>
            </w:r>
          </w:p>
          <w:p w14:paraId="20572663" w14:textId="5A2F0171" w:rsidR="006953CF" w:rsidRDefault="006953CF" w:rsidP="006953CF">
            <w:pPr>
              <w:pStyle w:val="ListParagraph"/>
              <w:spacing w:before="100" w:beforeAutospacing="1" w:after="100" w:afterAutospacing="1"/>
              <w:ind w:left="360"/>
              <w:rPr>
                <w:color w:val="000000" w:themeColor="text1"/>
              </w:rPr>
            </w:pPr>
            <w:r>
              <w:rPr>
                <w:color w:val="000000" w:themeColor="text1"/>
              </w:rPr>
              <w:t>August 7, 2021</w:t>
            </w:r>
          </w:p>
          <w:p w14:paraId="58572716" w14:textId="3DD0DB05" w:rsidR="006953CF" w:rsidRDefault="006953CF" w:rsidP="006953CF">
            <w:pPr>
              <w:pStyle w:val="ListParagraph"/>
              <w:spacing w:before="100" w:beforeAutospacing="1" w:after="100" w:afterAutospacing="1"/>
              <w:ind w:left="360"/>
              <w:rPr>
                <w:i/>
                <w:iCs/>
                <w:color w:val="000000" w:themeColor="text1"/>
              </w:rPr>
            </w:pPr>
            <w:r w:rsidRPr="006953CF">
              <w:rPr>
                <w:i/>
                <w:iCs/>
                <w:color w:val="000000" w:themeColor="text1"/>
              </w:rPr>
              <w:t>Maine employers can ask their workers to be vaccinated against COVID-19</w:t>
            </w:r>
          </w:p>
          <w:p w14:paraId="106F1F98" w14:textId="10DBCD0F" w:rsidR="006953CF" w:rsidRPr="006953CF" w:rsidRDefault="006953CF" w:rsidP="006953CF">
            <w:pPr>
              <w:pStyle w:val="ListParagraph"/>
              <w:spacing w:before="100" w:beforeAutospacing="1" w:after="100" w:afterAutospacing="1"/>
              <w:ind w:left="360"/>
              <w:rPr>
                <w:color w:val="000000" w:themeColor="text1"/>
              </w:rPr>
            </w:pPr>
            <w:hyperlink r:id="rId71" w:history="1">
              <w:r w:rsidRPr="00CF68E8">
                <w:rPr>
                  <w:rStyle w:val="Hyperlink"/>
                </w:rPr>
                <w:t>https://tinyurl.com/MaineEmployer</w:t>
              </w:r>
              <w:r w:rsidRPr="00CF68E8">
                <w:rPr>
                  <w:rStyle w:val="Hyperlink"/>
                </w:rPr>
                <w:t>M</w:t>
              </w:r>
              <w:r w:rsidRPr="00CF68E8">
                <w:rPr>
                  <w:rStyle w:val="Hyperlink"/>
                </w:rPr>
                <w:t>andates</w:t>
              </w:r>
            </w:hyperlink>
            <w:r>
              <w:rPr>
                <w:color w:val="000000" w:themeColor="text1"/>
              </w:rPr>
              <w:t xml:space="preserve"> </w:t>
            </w:r>
          </w:p>
          <w:p w14:paraId="4C5FFE39" w14:textId="2CC6C10E" w:rsidR="008B510C" w:rsidRPr="008B510C" w:rsidRDefault="008B510C" w:rsidP="008B510C">
            <w:pPr>
              <w:pStyle w:val="ListParagraph"/>
              <w:numPr>
                <w:ilvl w:val="0"/>
                <w:numId w:val="2"/>
              </w:numPr>
              <w:spacing w:before="100" w:beforeAutospacing="1" w:after="100" w:afterAutospacing="1"/>
              <w:rPr>
                <w:b/>
                <w:bCs/>
                <w:color w:val="000000" w:themeColor="text1"/>
              </w:rPr>
            </w:pPr>
            <w:r w:rsidRPr="008B510C">
              <w:rPr>
                <w:b/>
                <w:bCs/>
                <w:color w:val="000000" w:themeColor="text1"/>
              </w:rPr>
              <w:t>*New York Times</w:t>
            </w:r>
          </w:p>
          <w:p w14:paraId="279C0DB2" w14:textId="77777777" w:rsidR="008B510C" w:rsidRDefault="008B510C" w:rsidP="008B510C">
            <w:pPr>
              <w:pStyle w:val="ListParagraph"/>
              <w:spacing w:before="100" w:beforeAutospacing="1" w:after="100" w:afterAutospacing="1"/>
              <w:ind w:left="360"/>
              <w:rPr>
                <w:color w:val="000000" w:themeColor="text1"/>
              </w:rPr>
            </w:pPr>
            <w:r>
              <w:rPr>
                <w:color w:val="000000" w:themeColor="text1"/>
              </w:rPr>
              <w:t>August 6, 2021</w:t>
            </w:r>
          </w:p>
          <w:p w14:paraId="3BDEBE57" w14:textId="77777777" w:rsidR="008B510C" w:rsidRDefault="008B510C" w:rsidP="008B510C">
            <w:pPr>
              <w:pStyle w:val="ListParagraph"/>
              <w:spacing w:before="100" w:beforeAutospacing="1" w:after="100" w:afterAutospacing="1"/>
              <w:ind w:left="360"/>
              <w:rPr>
                <w:i/>
                <w:iCs/>
                <w:color w:val="000000" w:themeColor="text1"/>
              </w:rPr>
            </w:pPr>
            <w:r w:rsidRPr="008B510C">
              <w:rPr>
                <w:i/>
                <w:iCs/>
                <w:color w:val="000000" w:themeColor="text1"/>
              </w:rPr>
              <w:t>No, the Unvaccinated Aren’t All Just Being Difficult</w:t>
            </w:r>
          </w:p>
          <w:p w14:paraId="3A491970" w14:textId="77777777" w:rsidR="008B510C" w:rsidRDefault="008B510C" w:rsidP="008B510C">
            <w:pPr>
              <w:pStyle w:val="ListParagraph"/>
              <w:spacing w:before="100" w:beforeAutospacing="1" w:after="100" w:afterAutospacing="1"/>
              <w:ind w:left="360"/>
              <w:rPr>
                <w:color w:val="000000" w:themeColor="text1"/>
              </w:rPr>
            </w:pPr>
            <w:hyperlink r:id="rId72" w:history="1">
              <w:r w:rsidRPr="00CF68E8">
                <w:rPr>
                  <w:rStyle w:val="Hyperlink"/>
                </w:rPr>
                <w:t>https://tinyurl</w:t>
              </w:r>
              <w:r w:rsidRPr="00CF68E8">
                <w:rPr>
                  <w:rStyle w:val="Hyperlink"/>
                </w:rPr>
                <w:t>.</w:t>
              </w:r>
              <w:r w:rsidRPr="00CF68E8">
                <w:rPr>
                  <w:rStyle w:val="Hyperlink"/>
                </w:rPr>
                <w:t>com/ArentBeingDifficult</w:t>
              </w:r>
            </w:hyperlink>
            <w:r>
              <w:rPr>
                <w:color w:val="000000" w:themeColor="text1"/>
              </w:rPr>
              <w:t xml:space="preserve"> </w:t>
            </w:r>
          </w:p>
          <w:p w14:paraId="4104D3C6" w14:textId="77777777" w:rsidR="00746B4A" w:rsidRPr="00746B4A" w:rsidRDefault="00746B4A" w:rsidP="00746B4A">
            <w:pPr>
              <w:pStyle w:val="ListParagraph"/>
              <w:numPr>
                <w:ilvl w:val="0"/>
                <w:numId w:val="2"/>
              </w:numPr>
              <w:spacing w:before="100" w:beforeAutospacing="1" w:after="100" w:afterAutospacing="1" w:line="259" w:lineRule="auto"/>
              <w:rPr>
                <w:b/>
                <w:bCs/>
              </w:rPr>
            </w:pPr>
            <w:r w:rsidRPr="00746B4A">
              <w:rPr>
                <w:b/>
                <w:bCs/>
              </w:rPr>
              <w:t>*Wall Street Journal</w:t>
            </w:r>
          </w:p>
          <w:p w14:paraId="713D378E" w14:textId="77777777" w:rsidR="00746B4A" w:rsidRDefault="00746B4A" w:rsidP="00746B4A">
            <w:pPr>
              <w:pStyle w:val="ListParagraph"/>
              <w:spacing w:before="100" w:beforeAutospacing="1" w:after="100" w:afterAutospacing="1"/>
              <w:ind w:left="360"/>
            </w:pPr>
            <w:r>
              <w:t>August 6, 2021 (updated)</w:t>
            </w:r>
          </w:p>
          <w:p w14:paraId="5489409D" w14:textId="77777777" w:rsidR="00746B4A" w:rsidRDefault="00746B4A" w:rsidP="00746B4A">
            <w:pPr>
              <w:pStyle w:val="ListParagraph"/>
              <w:spacing w:before="100" w:beforeAutospacing="1" w:after="100" w:afterAutospacing="1"/>
              <w:ind w:left="360"/>
            </w:pPr>
            <w:r>
              <w:t>Covid-19 Vaccine Mandates Are on the Rise for Nursing Home Workers</w:t>
            </w:r>
          </w:p>
          <w:p w14:paraId="3080B4F5" w14:textId="77777777" w:rsidR="00746B4A" w:rsidRDefault="00746B4A" w:rsidP="00746B4A">
            <w:pPr>
              <w:pStyle w:val="ListParagraph"/>
              <w:spacing w:before="100" w:beforeAutospacing="1" w:after="100" w:afterAutospacing="1"/>
              <w:ind w:left="360"/>
            </w:pPr>
            <w:r>
              <w:t>Vaccination rates for staff trail resident rates as highly contagious Delta variant spreads</w:t>
            </w:r>
          </w:p>
          <w:p w14:paraId="6B31ED76" w14:textId="77777777" w:rsidR="00746B4A" w:rsidRDefault="00746B4A" w:rsidP="00746B4A">
            <w:pPr>
              <w:pStyle w:val="ListParagraph"/>
              <w:spacing w:before="100" w:beforeAutospacing="1" w:after="100" w:afterAutospacing="1"/>
              <w:ind w:left="360"/>
            </w:pPr>
            <w:hyperlink r:id="rId73" w:history="1">
              <w:r w:rsidRPr="00CF68E8">
                <w:rPr>
                  <w:rStyle w:val="Hyperlink"/>
                </w:rPr>
                <w:t>https://tinyurl.com/</w:t>
              </w:r>
              <w:r w:rsidRPr="00CF68E8">
                <w:rPr>
                  <w:rStyle w:val="Hyperlink"/>
                </w:rPr>
                <w:t>M</w:t>
              </w:r>
              <w:r w:rsidRPr="00CF68E8">
                <w:rPr>
                  <w:rStyle w:val="Hyperlink"/>
                </w:rPr>
                <w:t>andatesOnTheRise</w:t>
              </w:r>
            </w:hyperlink>
          </w:p>
          <w:p w14:paraId="1C40C6A2" w14:textId="77777777" w:rsidR="00786F07" w:rsidRDefault="00786F07" w:rsidP="00786F07">
            <w:pPr>
              <w:pStyle w:val="ListParagraph"/>
              <w:numPr>
                <w:ilvl w:val="0"/>
                <w:numId w:val="2"/>
              </w:numPr>
              <w:spacing w:before="100" w:beforeAutospacing="1" w:after="100" w:afterAutospacing="1"/>
              <w:rPr>
                <w:b/>
                <w:bCs/>
                <w:color w:val="000000" w:themeColor="text1"/>
              </w:rPr>
            </w:pPr>
            <w:r>
              <w:rPr>
                <w:b/>
                <w:bCs/>
                <w:color w:val="000000" w:themeColor="text1"/>
              </w:rPr>
              <w:t>CNN</w:t>
            </w:r>
          </w:p>
          <w:p w14:paraId="6DE5C291" w14:textId="77777777" w:rsidR="00786F07" w:rsidRPr="00786F07" w:rsidRDefault="00786F07" w:rsidP="00786F07">
            <w:pPr>
              <w:pStyle w:val="ListParagraph"/>
              <w:spacing w:before="100" w:beforeAutospacing="1" w:after="100" w:afterAutospacing="1"/>
              <w:ind w:left="360"/>
              <w:rPr>
                <w:color w:val="000000" w:themeColor="text1"/>
              </w:rPr>
            </w:pPr>
            <w:r w:rsidRPr="00786F07">
              <w:rPr>
                <w:color w:val="000000" w:themeColor="text1"/>
              </w:rPr>
              <w:t>August 5, 2021</w:t>
            </w:r>
          </w:p>
          <w:p w14:paraId="39158AEE" w14:textId="77777777" w:rsidR="00786F07" w:rsidRDefault="00786F07" w:rsidP="00786F07">
            <w:pPr>
              <w:pStyle w:val="ListParagraph"/>
              <w:spacing w:before="100" w:beforeAutospacing="1" w:after="100" w:afterAutospacing="1"/>
              <w:ind w:left="360"/>
              <w:rPr>
                <w:i/>
                <w:iCs/>
                <w:color w:val="000000" w:themeColor="text1"/>
              </w:rPr>
            </w:pPr>
            <w:r w:rsidRPr="00786F07">
              <w:rPr>
                <w:i/>
                <w:iCs/>
                <w:color w:val="000000" w:themeColor="text1"/>
              </w:rPr>
              <w:t>Most seniors who died of Covid-19 lived outside nursing homes</w:t>
            </w:r>
          </w:p>
          <w:p w14:paraId="0EAA9ED8" w14:textId="69545ED6" w:rsidR="00786F07" w:rsidRPr="00786F07" w:rsidRDefault="00786F07" w:rsidP="00786F07">
            <w:pPr>
              <w:pStyle w:val="ListParagraph"/>
              <w:spacing w:before="100" w:beforeAutospacing="1" w:after="100" w:afterAutospacing="1"/>
              <w:ind w:left="360"/>
              <w:rPr>
                <w:color w:val="000000" w:themeColor="text1"/>
              </w:rPr>
            </w:pPr>
            <w:hyperlink r:id="rId74" w:history="1">
              <w:r w:rsidRPr="00CF68E8">
                <w:rPr>
                  <w:rStyle w:val="Hyperlink"/>
                </w:rPr>
                <w:t>https://tinyu</w:t>
              </w:r>
              <w:r w:rsidRPr="00CF68E8">
                <w:rPr>
                  <w:rStyle w:val="Hyperlink"/>
                </w:rPr>
                <w:t>r</w:t>
              </w:r>
              <w:r w:rsidRPr="00CF68E8">
                <w:rPr>
                  <w:rStyle w:val="Hyperlink"/>
                </w:rPr>
                <w:t>l.com/MostSeniorsOutside</w:t>
              </w:r>
            </w:hyperlink>
            <w:r>
              <w:rPr>
                <w:color w:val="000000" w:themeColor="text1"/>
              </w:rPr>
              <w:t xml:space="preserve"> </w:t>
            </w:r>
          </w:p>
        </w:tc>
      </w:tr>
      <w:tr w:rsidR="00F75D5E" w14:paraId="45FF60B8" w14:textId="77777777" w:rsidTr="0001587E">
        <w:tc>
          <w:tcPr>
            <w:tcW w:w="2987" w:type="dxa"/>
          </w:tcPr>
          <w:p w14:paraId="0C14E656" w14:textId="77777777" w:rsidR="00F75D5E" w:rsidRDefault="00F75D5E" w:rsidP="00F75D5E">
            <w:pPr>
              <w:rPr>
                <w:sz w:val="24"/>
                <w:szCs w:val="24"/>
              </w:rPr>
            </w:pPr>
            <w:bookmarkStart w:id="2" w:name="_Hlk72661202"/>
          </w:p>
        </w:tc>
        <w:tc>
          <w:tcPr>
            <w:tcW w:w="8029" w:type="dxa"/>
            <w:gridSpan w:val="3"/>
          </w:tcPr>
          <w:p w14:paraId="18D53282" w14:textId="28C3D1FE" w:rsidR="00F75D5E" w:rsidRPr="0091306F" w:rsidRDefault="00F75D5E" w:rsidP="00F75D5E">
            <w:pPr>
              <w:spacing w:before="100" w:beforeAutospacing="1" w:after="100" w:afterAutospacing="1"/>
              <w:rPr>
                <w:color w:val="000000" w:themeColor="text1"/>
              </w:rPr>
            </w:pPr>
            <w:r w:rsidRPr="0091306F">
              <w:rPr>
                <w:color w:val="000000" w:themeColor="text1"/>
              </w:rPr>
              <w:t xml:space="preserve">*May require registration before </w:t>
            </w:r>
            <w:r>
              <w:rPr>
                <w:color w:val="000000" w:themeColor="text1"/>
              </w:rPr>
              <w:t>access</w:t>
            </w:r>
            <w:r w:rsidRPr="0091306F">
              <w:rPr>
                <w:color w:val="000000" w:themeColor="text1"/>
              </w:rPr>
              <w:t>ing article.</w:t>
            </w:r>
          </w:p>
        </w:tc>
      </w:tr>
      <w:bookmarkEnd w:id="2"/>
      <w:tr w:rsidR="00F75D5E" w14:paraId="5B6A522C" w14:textId="77777777" w:rsidTr="0001587E">
        <w:trPr>
          <w:trHeight w:val="656"/>
        </w:trPr>
        <w:tc>
          <w:tcPr>
            <w:tcW w:w="2987" w:type="dxa"/>
          </w:tcPr>
          <w:p w14:paraId="6EC7FF48" w14:textId="465E03C4" w:rsidR="00F75D5E" w:rsidRPr="00CB2B86" w:rsidRDefault="00F75D5E" w:rsidP="00F75D5E">
            <w:pPr>
              <w:rPr>
                <w:sz w:val="24"/>
                <w:szCs w:val="24"/>
              </w:rPr>
            </w:pPr>
            <w:r w:rsidRPr="00CB2B86">
              <w:rPr>
                <w:sz w:val="24"/>
                <w:szCs w:val="24"/>
              </w:rPr>
              <w:t>Websites of Dignity Alliance Massachusetts Members</w:t>
            </w:r>
          </w:p>
        </w:tc>
        <w:tc>
          <w:tcPr>
            <w:tcW w:w="8029" w:type="dxa"/>
            <w:gridSpan w:val="3"/>
          </w:tcPr>
          <w:p w14:paraId="09995BFB" w14:textId="57EAE252" w:rsidR="00F75D5E" w:rsidRPr="00120016" w:rsidRDefault="00F75D5E" w:rsidP="00F75D5E">
            <w:pPr>
              <w:spacing w:before="100" w:beforeAutospacing="1" w:after="100" w:afterAutospacing="1"/>
              <w:rPr>
                <w:color w:val="000000" w:themeColor="text1"/>
              </w:rPr>
            </w:pPr>
            <w:r>
              <w:rPr>
                <w:color w:val="000000" w:themeColor="text1"/>
              </w:rPr>
              <w:t xml:space="preserve">See:  </w:t>
            </w:r>
            <w:hyperlink r:id="rId75" w:history="1">
              <w:r w:rsidRPr="009524D7">
                <w:rPr>
                  <w:rStyle w:val="Hyperlink"/>
                </w:rPr>
                <w:t>https://dignityalliancema.org/about/organizations/</w:t>
              </w:r>
            </w:hyperlink>
            <w:r>
              <w:rPr>
                <w:color w:val="000000" w:themeColor="text1"/>
              </w:rPr>
              <w:t xml:space="preserve"> </w:t>
            </w:r>
          </w:p>
        </w:tc>
      </w:tr>
      <w:tr w:rsidR="009D76D8" w:rsidRPr="00FD298F" w14:paraId="7031C5A4" w14:textId="77777777" w:rsidTr="0001587E">
        <w:tc>
          <w:tcPr>
            <w:tcW w:w="2987" w:type="dxa"/>
          </w:tcPr>
          <w:p w14:paraId="6A049593" w14:textId="2AA4046C" w:rsidR="009D76D8" w:rsidRDefault="009D76D8" w:rsidP="00F75D5E">
            <w:pPr>
              <w:rPr>
                <w:sz w:val="24"/>
                <w:szCs w:val="24"/>
              </w:rPr>
            </w:pPr>
            <w:r>
              <w:rPr>
                <w:sz w:val="24"/>
                <w:szCs w:val="24"/>
              </w:rPr>
              <w:t>New recommended websites</w:t>
            </w:r>
          </w:p>
        </w:tc>
        <w:tc>
          <w:tcPr>
            <w:tcW w:w="8029" w:type="dxa"/>
            <w:gridSpan w:val="3"/>
          </w:tcPr>
          <w:p w14:paraId="37201D0E" w14:textId="48C982D9" w:rsidR="009D76D8" w:rsidRDefault="009D76D8" w:rsidP="009D76D8">
            <w:pPr>
              <w:pStyle w:val="ListParagraph"/>
              <w:numPr>
                <w:ilvl w:val="0"/>
                <w:numId w:val="2"/>
              </w:numPr>
              <w:spacing w:before="100" w:beforeAutospacing="1" w:after="100" w:afterAutospacing="1"/>
              <w:rPr>
                <w:b/>
                <w:bCs/>
              </w:rPr>
            </w:pPr>
            <w:r>
              <w:rPr>
                <w:b/>
                <w:bCs/>
              </w:rPr>
              <w:t>Laboratory-Confirmed Covid-19 Associated Hospitalizations</w:t>
            </w:r>
          </w:p>
          <w:p w14:paraId="1B89175F" w14:textId="77777777" w:rsidR="00F24EBA" w:rsidRDefault="00F24EBA" w:rsidP="00F24EBA">
            <w:pPr>
              <w:pStyle w:val="ListParagraph"/>
              <w:spacing w:before="100" w:beforeAutospacing="1" w:after="100" w:afterAutospacing="1"/>
              <w:ind w:left="360"/>
            </w:pPr>
            <w:hyperlink r:id="rId76" w:history="1">
              <w:r w:rsidRPr="00CF68E8">
                <w:rPr>
                  <w:rStyle w:val="Hyperlink"/>
                </w:rPr>
                <w:t>https://tiny</w:t>
              </w:r>
              <w:r w:rsidRPr="00CF68E8">
                <w:rPr>
                  <w:rStyle w:val="Hyperlink"/>
                </w:rPr>
                <w:t>u</w:t>
              </w:r>
              <w:r w:rsidRPr="00CF68E8">
                <w:rPr>
                  <w:rStyle w:val="Hyperlink"/>
                </w:rPr>
                <w:t>rl.com/CovidNetWeekly</w:t>
              </w:r>
            </w:hyperlink>
            <w:r>
              <w:t xml:space="preserve"> </w:t>
            </w:r>
          </w:p>
          <w:p w14:paraId="6F5D44E6" w14:textId="0C8979C9" w:rsidR="009D76D8" w:rsidRDefault="009D76D8" w:rsidP="009D76D8">
            <w:pPr>
              <w:pStyle w:val="ListParagraph"/>
              <w:spacing w:before="100" w:beforeAutospacing="1" w:after="100" w:afterAutospacing="1"/>
              <w:ind w:left="360"/>
            </w:pPr>
            <w:r>
              <w:t>U. S. Department of Health and Human Services</w:t>
            </w:r>
          </w:p>
          <w:p w14:paraId="2C5DE0FB" w14:textId="77777777" w:rsidR="009D76D8" w:rsidRDefault="009D76D8" w:rsidP="009D76D8">
            <w:pPr>
              <w:pStyle w:val="ListParagraph"/>
              <w:spacing w:before="100" w:beforeAutospacing="1" w:after="100" w:afterAutospacing="1"/>
              <w:ind w:left="360"/>
            </w:pPr>
            <w:r>
              <w:t>A weekly summary of U. S. Covid-19 Hospitalization Data</w:t>
            </w:r>
          </w:p>
          <w:p w14:paraId="0EB0DC9F" w14:textId="4B35755F" w:rsidR="00F24EBA" w:rsidRDefault="00F24EBA" w:rsidP="00F24EBA">
            <w:pPr>
              <w:pStyle w:val="ListParagraph"/>
              <w:numPr>
                <w:ilvl w:val="0"/>
                <w:numId w:val="2"/>
              </w:numPr>
              <w:spacing w:before="100" w:beforeAutospacing="1" w:after="100" w:afterAutospacing="1"/>
              <w:rPr>
                <w:bCs/>
                <w:i/>
                <w:iCs/>
                <w:color w:val="000000" w:themeColor="text1"/>
              </w:rPr>
            </w:pPr>
            <w:r w:rsidRPr="004472C8">
              <w:rPr>
                <w:bCs/>
                <w:i/>
                <w:iCs/>
                <w:color w:val="000000" w:themeColor="text1"/>
              </w:rPr>
              <w:t>Track Coronavirus Cases in Places Important to You</w:t>
            </w:r>
            <w:r>
              <w:rPr>
                <w:bCs/>
                <w:i/>
                <w:iCs/>
                <w:color w:val="000000" w:themeColor="text1"/>
              </w:rPr>
              <w:t xml:space="preserve"> </w:t>
            </w:r>
            <w:r>
              <w:rPr>
                <w:b/>
                <w:color w:val="000000" w:themeColor="text1"/>
              </w:rPr>
              <w:t>(New York Times)</w:t>
            </w:r>
          </w:p>
          <w:p w14:paraId="7F9778E8" w14:textId="4438C752" w:rsidR="00F24EBA" w:rsidRPr="00F24EBA" w:rsidRDefault="00F24EBA" w:rsidP="00F24EBA">
            <w:pPr>
              <w:pStyle w:val="ListParagraph"/>
              <w:spacing w:before="100" w:beforeAutospacing="1" w:after="100" w:afterAutospacing="1"/>
              <w:ind w:left="360"/>
              <w:rPr>
                <w:bCs/>
                <w:color w:val="000000" w:themeColor="text1"/>
              </w:rPr>
            </w:pPr>
            <w:hyperlink r:id="rId77" w:history="1">
              <w:r w:rsidRPr="00CF68E8">
                <w:rPr>
                  <w:rStyle w:val="Hyperlink"/>
                  <w:bCs/>
                </w:rPr>
                <w:t>https://tinyurl.com/TrackCoronavirusC</w:t>
              </w:r>
              <w:r w:rsidRPr="00CF68E8">
                <w:rPr>
                  <w:rStyle w:val="Hyperlink"/>
                  <w:bCs/>
                </w:rPr>
                <w:t>a</w:t>
              </w:r>
              <w:r w:rsidRPr="00CF68E8">
                <w:rPr>
                  <w:rStyle w:val="Hyperlink"/>
                  <w:bCs/>
                </w:rPr>
                <w:t>ses</w:t>
              </w:r>
            </w:hyperlink>
          </w:p>
          <w:p w14:paraId="4CEB0BD5" w14:textId="207A63CE" w:rsidR="00F24EBA" w:rsidRPr="009D76D8" w:rsidRDefault="00F24EBA" w:rsidP="00F24EBA">
            <w:pPr>
              <w:pStyle w:val="ListParagraph"/>
              <w:spacing w:before="100" w:beforeAutospacing="1" w:after="100" w:afterAutospacing="1"/>
              <w:ind w:left="360"/>
            </w:pPr>
            <w:r w:rsidRPr="004472C8">
              <w:rPr>
                <w:bCs/>
                <w:color w:val="000000" w:themeColor="text1"/>
              </w:rPr>
              <w:t>Build your own dashboard to track the coronavirus in places across the United States.</w:t>
            </w:r>
            <w:r>
              <w:rPr>
                <w:bCs/>
                <w:color w:val="000000" w:themeColor="text1"/>
              </w:rPr>
              <w:t xml:space="preserve"> </w:t>
            </w:r>
          </w:p>
        </w:tc>
      </w:tr>
      <w:tr w:rsidR="00F75D5E" w:rsidRPr="00FD298F" w14:paraId="5ED77219" w14:textId="77777777" w:rsidTr="0001587E">
        <w:tc>
          <w:tcPr>
            <w:tcW w:w="2987" w:type="dxa"/>
          </w:tcPr>
          <w:p w14:paraId="031DA4CF" w14:textId="0A7F47DC" w:rsidR="00F75D5E" w:rsidRPr="00FD298F" w:rsidRDefault="009D76D8" w:rsidP="00F75D5E">
            <w:pPr>
              <w:rPr>
                <w:sz w:val="24"/>
                <w:szCs w:val="24"/>
              </w:rPr>
            </w:pPr>
            <w:r>
              <w:rPr>
                <w:sz w:val="24"/>
                <w:szCs w:val="24"/>
              </w:rPr>
              <w:t>Previously r</w:t>
            </w:r>
            <w:r w:rsidR="00F75D5E" w:rsidRPr="00FD298F">
              <w:rPr>
                <w:sz w:val="24"/>
                <w:szCs w:val="24"/>
              </w:rPr>
              <w:t>ecommended websites</w:t>
            </w:r>
          </w:p>
          <w:p w14:paraId="0E5B06B7" w14:textId="19AE5C8A" w:rsidR="00F75D5E" w:rsidRPr="00FD298F" w:rsidRDefault="00F75D5E" w:rsidP="00F75D5E">
            <w:pPr>
              <w:rPr>
                <w:sz w:val="24"/>
                <w:szCs w:val="24"/>
              </w:rPr>
            </w:pPr>
          </w:p>
        </w:tc>
        <w:tc>
          <w:tcPr>
            <w:tcW w:w="8029" w:type="dxa"/>
            <w:gridSpan w:val="3"/>
          </w:tcPr>
          <w:p w14:paraId="551D4470" w14:textId="5582F1D1" w:rsidR="00F75D5E" w:rsidRPr="00CB2B86" w:rsidRDefault="00F75D5E" w:rsidP="00F75D5E">
            <w:pPr>
              <w:spacing w:before="100" w:beforeAutospacing="1" w:after="100" w:afterAutospacing="1"/>
            </w:pPr>
            <w:r>
              <w:t xml:space="preserve">The listing of recommended websites is migrating to the Dignity Alliance Massachusetts website.  The web location will be noted here once the migration is complete.  In the meantime, please see earlier issues of </w:t>
            </w:r>
            <w:r w:rsidRPr="00CB2B86">
              <w:rPr>
                <w:i/>
                <w:iCs/>
              </w:rPr>
              <w:t>The Tuesday Digest</w:t>
            </w:r>
            <w:r>
              <w:rPr>
                <w:i/>
                <w:iCs/>
              </w:rPr>
              <w:t xml:space="preserve"> </w:t>
            </w:r>
            <w:r>
              <w:t xml:space="preserve">o view the listing at </w:t>
            </w:r>
            <w:hyperlink r:id="rId78" w:history="1">
              <w:r w:rsidRPr="009524D7">
                <w:rPr>
                  <w:rStyle w:val="Hyperlink"/>
                </w:rPr>
                <w:t>https://dignityalliancema.org/the-tuesday-digest/</w:t>
              </w:r>
            </w:hyperlink>
            <w:r>
              <w:t xml:space="preserve">. </w:t>
            </w:r>
          </w:p>
        </w:tc>
      </w:tr>
      <w:tr w:rsidR="008C53FE" w:rsidRPr="00FD298F" w14:paraId="38FCC33F" w14:textId="77777777" w:rsidTr="0001587E">
        <w:tc>
          <w:tcPr>
            <w:tcW w:w="2987" w:type="dxa"/>
            <w:vMerge w:val="restart"/>
          </w:tcPr>
          <w:p w14:paraId="359BEA3F" w14:textId="77777777" w:rsidR="008C53FE" w:rsidRPr="004E6303" w:rsidRDefault="008C53FE" w:rsidP="00F75D5E">
            <w:pPr>
              <w:rPr>
                <w:b/>
                <w:bCs/>
                <w:sz w:val="24"/>
                <w:szCs w:val="24"/>
              </w:rPr>
            </w:pPr>
            <w:r w:rsidRPr="004E6303">
              <w:rPr>
                <w:b/>
                <w:bCs/>
                <w:sz w:val="24"/>
                <w:szCs w:val="24"/>
              </w:rPr>
              <w:t>Participation opportunities with Dignity Alliance Massachusetts</w:t>
            </w:r>
          </w:p>
          <w:p w14:paraId="0BDA3CB1" w14:textId="77777777" w:rsidR="008C53FE" w:rsidRDefault="008C53FE" w:rsidP="00F75D5E">
            <w:pPr>
              <w:rPr>
                <w:sz w:val="24"/>
                <w:szCs w:val="24"/>
              </w:rPr>
            </w:pPr>
          </w:p>
          <w:p w14:paraId="5A981B33" w14:textId="77777777" w:rsidR="008C53FE" w:rsidRDefault="008C53FE" w:rsidP="00F75D5E">
            <w:pPr>
              <w:rPr>
                <w:sz w:val="24"/>
                <w:szCs w:val="24"/>
              </w:rPr>
            </w:pPr>
            <w:r>
              <w:rPr>
                <w:sz w:val="24"/>
                <w:szCs w:val="24"/>
              </w:rPr>
              <w:t>Most workgroups meet bi-weekly via Zoom.</w:t>
            </w:r>
          </w:p>
          <w:p w14:paraId="11D2FBD6" w14:textId="77777777" w:rsidR="008C53FE" w:rsidRDefault="008C53FE" w:rsidP="00F75D5E">
            <w:pPr>
              <w:rPr>
                <w:sz w:val="24"/>
                <w:szCs w:val="24"/>
              </w:rPr>
            </w:pPr>
          </w:p>
          <w:p w14:paraId="05F1D3EB" w14:textId="1C900A43" w:rsidR="008C53FE" w:rsidRPr="00FD298F" w:rsidRDefault="008C53FE" w:rsidP="00F75D5E">
            <w:pPr>
              <w:rPr>
                <w:sz w:val="24"/>
                <w:szCs w:val="24"/>
              </w:rPr>
            </w:pPr>
            <w:r>
              <w:rPr>
                <w:sz w:val="24"/>
                <w:szCs w:val="24"/>
              </w:rPr>
              <w:t>Please contact workgroup lead for more information</w:t>
            </w:r>
          </w:p>
        </w:tc>
        <w:tc>
          <w:tcPr>
            <w:tcW w:w="2639" w:type="dxa"/>
            <w:vAlign w:val="center"/>
          </w:tcPr>
          <w:p w14:paraId="60889587" w14:textId="390C9B16" w:rsidR="008C53FE" w:rsidRPr="004E6303" w:rsidRDefault="008C53FE" w:rsidP="00F75D5E">
            <w:pPr>
              <w:rPr>
                <w:b/>
                <w:bCs/>
              </w:rPr>
            </w:pPr>
            <w:r w:rsidRPr="004E6303">
              <w:rPr>
                <w:b/>
                <w:bCs/>
              </w:rPr>
              <w:t>Workgroup</w:t>
            </w:r>
          </w:p>
        </w:tc>
        <w:tc>
          <w:tcPr>
            <w:tcW w:w="2620" w:type="dxa"/>
            <w:vAlign w:val="center"/>
          </w:tcPr>
          <w:p w14:paraId="72DD4C48" w14:textId="4EE277CB" w:rsidR="008C53FE" w:rsidRPr="004E6303" w:rsidRDefault="008C53FE" w:rsidP="00F75D5E">
            <w:pPr>
              <w:rPr>
                <w:b/>
                <w:bCs/>
              </w:rPr>
            </w:pPr>
            <w:r w:rsidRPr="004E6303">
              <w:rPr>
                <w:b/>
                <w:bCs/>
              </w:rPr>
              <w:t>Workgroup lead</w:t>
            </w:r>
          </w:p>
        </w:tc>
        <w:tc>
          <w:tcPr>
            <w:tcW w:w="2770" w:type="dxa"/>
            <w:vAlign w:val="center"/>
          </w:tcPr>
          <w:p w14:paraId="295B9200" w14:textId="53BCFC27" w:rsidR="008C53FE" w:rsidRPr="004E6303" w:rsidRDefault="008C53FE" w:rsidP="00F75D5E">
            <w:pPr>
              <w:rPr>
                <w:b/>
                <w:bCs/>
              </w:rPr>
            </w:pPr>
            <w:r w:rsidRPr="004E6303">
              <w:rPr>
                <w:b/>
                <w:bCs/>
              </w:rPr>
              <w:t>Email</w:t>
            </w:r>
          </w:p>
        </w:tc>
      </w:tr>
      <w:tr w:rsidR="008C53FE" w:rsidRPr="00FD298F" w14:paraId="5BBBB33E" w14:textId="77777777" w:rsidTr="0001587E">
        <w:tc>
          <w:tcPr>
            <w:tcW w:w="2987" w:type="dxa"/>
            <w:vMerge/>
          </w:tcPr>
          <w:p w14:paraId="3C114476" w14:textId="77777777" w:rsidR="008C53FE" w:rsidRDefault="008C53FE" w:rsidP="00F75D5E">
            <w:pPr>
              <w:rPr>
                <w:sz w:val="24"/>
                <w:szCs w:val="24"/>
              </w:rPr>
            </w:pPr>
          </w:p>
        </w:tc>
        <w:tc>
          <w:tcPr>
            <w:tcW w:w="2639" w:type="dxa"/>
          </w:tcPr>
          <w:p w14:paraId="7D7C3104" w14:textId="217E5DC7" w:rsidR="008C53FE" w:rsidRPr="00FD298F" w:rsidRDefault="004E6303" w:rsidP="00F75D5E">
            <w:r>
              <w:t>General</w:t>
            </w:r>
            <w:r w:rsidR="008C53FE">
              <w:t xml:space="preserve"> Membership</w:t>
            </w:r>
          </w:p>
        </w:tc>
        <w:tc>
          <w:tcPr>
            <w:tcW w:w="2620" w:type="dxa"/>
          </w:tcPr>
          <w:p w14:paraId="6BC62948" w14:textId="77777777" w:rsidR="008C53FE" w:rsidRDefault="008C53FE" w:rsidP="00F75D5E">
            <w:r>
              <w:t>Bill Henning</w:t>
            </w:r>
          </w:p>
          <w:p w14:paraId="2071519A" w14:textId="5945349C" w:rsidR="008C53FE" w:rsidRPr="00FD298F" w:rsidRDefault="008C53FE" w:rsidP="00F75D5E">
            <w:r>
              <w:t>Paul Lanzikos</w:t>
            </w:r>
          </w:p>
        </w:tc>
        <w:tc>
          <w:tcPr>
            <w:tcW w:w="2770" w:type="dxa"/>
          </w:tcPr>
          <w:p w14:paraId="56D268E5" w14:textId="51E59E8D" w:rsidR="008C53FE" w:rsidRDefault="008C53FE" w:rsidP="00F75D5E">
            <w:hyperlink r:id="rId79" w:history="1">
              <w:r w:rsidRPr="00F344A9">
                <w:rPr>
                  <w:rStyle w:val="Hyperlink"/>
                </w:rPr>
                <w:t>bhenning@bostoncil.org</w:t>
              </w:r>
            </w:hyperlink>
          </w:p>
          <w:p w14:paraId="36545132" w14:textId="5FE55578" w:rsidR="008C53FE" w:rsidRPr="00FD298F" w:rsidRDefault="008C53FE" w:rsidP="00F75D5E">
            <w:hyperlink r:id="rId80" w:history="1">
              <w:r w:rsidRPr="00F344A9">
                <w:rPr>
                  <w:rStyle w:val="Hyperlink"/>
                </w:rPr>
                <w:t>paul.lanzikos@gmail.com</w:t>
              </w:r>
            </w:hyperlink>
            <w:r>
              <w:t xml:space="preserve"> </w:t>
            </w:r>
          </w:p>
        </w:tc>
      </w:tr>
      <w:tr w:rsidR="008C53FE" w:rsidRPr="00FD298F" w14:paraId="51073F81" w14:textId="77777777" w:rsidTr="0001587E">
        <w:tc>
          <w:tcPr>
            <w:tcW w:w="2987" w:type="dxa"/>
            <w:vMerge/>
          </w:tcPr>
          <w:p w14:paraId="745B18D8" w14:textId="77777777" w:rsidR="008C53FE" w:rsidRDefault="008C53FE" w:rsidP="00F75D5E">
            <w:pPr>
              <w:rPr>
                <w:sz w:val="24"/>
                <w:szCs w:val="24"/>
              </w:rPr>
            </w:pPr>
          </w:p>
        </w:tc>
        <w:tc>
          <w:tcPr>
            <w:tcW w:w="2639" w:type="dxa"/>
          </w:tcPr>
          <w:p w14:paraId="65D5104D" w14:textId="7D2FE24B" w:rsidR="008C53FE" w:rsidRDefault="008C53FE" w:rsidP="00F75D5E">
            <w:r>
              <w:t>Behavioral Health</w:t>
            </w:r>
          </w:p>
        </w:tc>
        <w:tc>
          <w:tcPr>
            <w:tcW w:w="2620" w:type="dxa"/>
          </w:tcPr>
          <w:p w14:paraId="39DF414D" w14:textId="20131C68" w:rsidR="008C53FE" w:rsidRDefault="008C53FE" w:rsidP="00F75D5E">
            <w:r>
              <w:t>Frank Baskin</w:t>
            </w:r>
          </w:p>
        </w:tc>
        <w:tc>
          <w:tcPr>
            <w:tcW w:w="2770" w:type="dxa"/>
          </w:tcPr>
          <w:p w14:paraId="44D8ECF5" w14:textId="1295A1E5" w:rsidR="008C53FE" w:rsidRDefault="004E6303" w:rsidP="00F75D5E">
            <w:hyperlink r:id="rId81" w:history="1">
              <w:r w:rsidRPr="00F344A9">
                <w:rPr>
                  <w:rStyle w:val="Hyperlink"/>
                </w:rPr>
                <w:t>baskinfrank19@gmail.com</w:t>
              </w:r>
            </w:hyperlink>
            <w:r>
              <w:t xml:space="preserve"> </w:t>
            </w:r>
          </w:p>
        </w:tc>
      </w:tr>
      <w:tr w:rsidR="008C53FE" w:rsidRPr="00FD298F" w14:paraId="794233A0" w14:textId="77777777" w:rsidTr="0001587E">
        <w:tc>
          <w:tcPr>
            <w:tcW w:w="2987" w:type="dxa"/>
            <w:vMerge/>
          </w:tcPr>
          <w:p w14:paraId="1E1C232A" w14:textId="77777777" w:rsidR="008C53FE" w:rsidRDefault="008C53FE" w:rsidP="00F75D5E">
            <w:pPr>
              <w:rPr>
                <w:sz w:val="24"/>
                <w:szCs w:val="24"/>
              </w:rPr>
            </w:pPr>
          </w:p>
        </w:tc>
        <w:tc>
          <w:tcPr>
            <w:tcW w:w="2639" w:type="dxa"/>
          </w:tcPr>
          <w:p w14:paraId="387DB9EE" w14:textId="0E853DFB" w:rsidR="008C53FE" w:rsidRDefault="008C53FE" w:rsidP="00F75D5E">
            <w:r>
              <w:t>Communications</w:t>
            </w:r>
          </w:p>
        </w:tc>
        <w:tc>
          <w:tcPr>
            <w:tcW w:w="2620" w:type="dxa"/>
          </w:tcPr>
          <w:p w14:paraId="7193CE8E" w14:textId="77777777" w:rsidR="008C53FE" w:rsidRDefault="008C53FE" w:rsidP="00F75D5E">
            <w:r>
              <w:t>Pricilla O’Reilly</w:t>
            </w:r>
          </w:p>
          <w:p w14:paraId="4A52B7BA" w14:textId="44346749" w:rsidR="008C53FE" w:rsidRDefault="008C53FE" w:rsidP="00F75D5E">
            <w:r>
              <w:t>Samantha VanSchoick</w:t>
            </w:r>
          </w:p>
        </w:tc>
        <w:tc>
          <w:tcPr>
            <w:tcW w:w="2770" w:type="dxa"/>
          </w:tcPr>
          <w:p w14:paraId="0E3EBAE0" w14:textId="3E0B3982" w:rsidR="008C53FE" w:rsidRDefault="004E6303" w:rsidP="00F75D5E">
            <w:hyperlink r:id="rId82" w:history="1">
              <w:r w:rsidRPr="00F344A9">
                <w:rPr>
                  <w:rStyle w:val="Hyperlink"/>
                </w:rPr>
                <w:t>prisoreilly@gmail.com</w:t>
              </w:r>
            </w:hyperlink>
            <w:r>
              <w:t xml:space="preserve"> </w:t>
            </w:r>
          </w:p>
          <w:p w14:paraId="625F335C" w14:textId="39739888" w:rsidR="008C53FE" w:rsidRDefault="008C53FE" w:rsidP="00F75D5E">
            <w:hyperlink r:id="rId83" w:history="1">
              <w:r w:rsidRPr="00F344A9">
                <w:rPr>
                  <w:rStyle w:val="Hyperlink"/>
                </w:rPr>
                <w:t>svanschoick@cil.org</w:t>
              </w:r>
            </w:hyperlink>
            <w:r>
              <w:t xml:space="preserve"> </w:t>
            </w:r>
          </w:p>
        </w:tc>
      </w:tr>
      <w:tr w:rsidR="008C53FE" w:rsidRPr="00FD298F" w14:paraId="4D40B417" w14:textId="77777777" w:rsidTr="0001587E">
        <w:tc>
          <w:tcPr>
            <w:tcW w:w="2987" w:type="dxa"/>
            <w:vMerge/>
          </w:tcPr>
          <w:p w14:paraId="0CCC04EE" w14:textId="77777777" w:rsidR="008C53FE" w:rsidRDefault="008C53FE" w:rsidP="00F75D5E">
            <w:pPr>
              <w:rPr>
                <w:sz w:val="24"/>
                <w:szCs w:val="24"/>
              </w:rPr>
            </w:pPr>
          </w:p>
        </w:tc>
        <w:tc>
          <w:tcPr>
            <w:tcW w:w="2639" w:type="dxa"/>
          </w:tcPr>
          <w:p w14:paraId="09E5D769" w14:textId="3CF2E410" w:rsidR="008C53FE" w:rsidRDefault="008C53FE" w:rsidP="00F75D5E">
            <w:r>
              <w:t>Facilities (Nursing homes, rest homes, assisted living)</w:t>
            </w:r>
          </w:p>
        </w:tc>
        <w:tc>
          <w:tcPr>
            <w:tcW w:w="2620" w:type="dxa"/>
          </w:tcPr>
          <w:p w14:paraId="51858C6B" w14:textId="1A95D061" w:rsidR="008C53FE" w:rsidRDefault="008C53FE" w:rsidP="00F75D5E">
            <w:r>
              <w:t>Arlene Germain</w:t>
            </w:r>
          </w:p>
        </w:tc>
        <w:tc>
          <w:tcPr>
            <w:tcW w:w="2770" w:type="dxa"/>
          </w:tcPr>
          <w:p w14:paraId="0B68C455" w14:textId="40674668" w:rsidR="008C53FE" w:rsidRDefault="004E6303" w:rsidP="00F75D5E">
            <w:hyperlink r:id="rId84" w:history="1">
              <w:r w:rsidRPr="00F344A9">
                <w:rPr>
                  <w:rStyle w:val="Hyperlink"/>
                </w:rPr>
                <w:t>agermain@manhr.org</w:t>
              </w:r>
            </w:hyperlink>
            <w:r>
              <w:t xml:space="preserve"> </w:t>
            </w:r>
          </w:p>
        </w:tc>
      </w:tr>
      <w:tr w:rsidR="008C53FE" w:rsidRPr="00FD298F" w14:paraId="0FA3D39B" w14:textId="77777777" w:rsidTr="0001587E">
        <w:tc>
          <w:tcPr>
            <w:tcW w:w="2987" w:type="dxa"/>
            <w:vMerge/>
          </w:tcPr>
          <w:p w14:paraId="4649AD92" w14:textId="77777777" w:rsidR="008C53FE" w:rsidRDefault="008C53FE" w:rsidP="00F75D5E">
            <w:pPr>
              <w:rPr>
                <w:sz w:val="24"/>
                <w:szCs w:val="24"/>
              </w:rPr>
            </w:pPr>
          </w:p>
        </w:tc>
        <w:tc>
          <w:tcPr>
            <w:tcW w:w="2639" w:type="dxa"/>
          </w:tcPr>
          <w:p w14:paraId="1394A45E" w14:textId="3CBE60D0" w:rsidR="008C53FE" w:rsidRDefault="008C53FE" w:rsidP="00F75D5E">
            <w:r>
              <w:t>Home and Community Based Services</w:t>
            </w:r>
          </w:p>
        </w:tc>
        <w:tc>
          <w:tcPr>
            <w:tcW w:w="2620" w:type="dxa"/>
          </w:tcPr>
          <w:p w14:paraId="487253F5" w14:textId="3583EB7F" w:rsidR="008C53FE" w:rsidRDefault="008C53FE" w:rsidP="00F75D5E">
            <w:r>
              <w:t>Meg Coffin</w:t>
            </w:r>
          </w:p>
        </w:tc>
        <w:tc>
          <w:tcPr>
            <w:tcW w:w="2770" w:type="dxa"/>
          </w:tcPr>
          <w:p w14:paraId="650BC57A" w14:textId="168927E3" w:rsidR="008C53FE" w:rsidRDefault="004E6303" w:rsidP="00F75D5E">
            <w:hyperlink r:id="rId85" w:history="1">
              <w:r w:rsidRPr="00F344A9">
                <w:rPr>
                  <w:rStyle w:val="Hyperlink"/>
                </w:rPr>
                <w:t>mcoffin@centerlw.org</w:t>
              </w:r>
            </w:hyperlink>
            <w:r>
              <w:t xml:space="preserve"> </w:t>
            </w:r>
          </w:p>
        </w:tc>
      </w:tr>
      <w:tr w:rsidR="008C53FE" w:rsidRPr="00FD298F" w14:paraId="3352F853" w14:textId="77777777" w:rsidTr="0001587E">
        <w:tc>
          <w:tcPr>
            <w:tcW w:w="2987" w:type="dxa"/>
            <w:vMerge/>
          </w:tcPr>
          <w:p w14:paraId="1AF9A592" w14:textId="77777777" w:rsidR="008C53FE" w:rsidRDefault="008C53FE" w:rsidP="00F75D5E">
            <w:pPr>
              <w:rPr>
                <w:sz w:val="24"/>
                <w:szCs w:val="24"/>
              </w:rPr>
            </w:pPr>
          </w:p>
        </w:tc>
        <w:tc>
          <w:tcPr>
            <w:tcW w:w="2639" w:type="dxa"/>
          </w:tcPr>
          <w:p w14:paraId="765197B8" w14:textId="1EA628FB" w:rsidR="008C53FE" w:rsidRDefault="008C53FE" w:rsidP="00F75D5E">
            <w:r>
              <w:t>Housing</w:t>
            </w:r>
          </w:p>
        </w:tc>
        <w:tc>
          <w:tcPr>
            <w:tcW w:w="2620" w:type="dxa"/>
          </w:tcPr>
          <w:p w14:paraId="33366B33" w14:textId="02C58481" w:rsidR="008C53FE" w:rsidRDefault="008C53FE" w:rsidP="00F75D5E">
            <w:r>
              <w:t>Shaya French</w:t>
            </w:r>
          </w:p>
        </w:tc>
        <w:tc>
          <w:tcPr>
            <w:tcW w:w="2770" w:type="dxa"/>
          </w:tcPr>
          <w:p w14:paraId="49BB5905" w14:textId="2E073060" w:rsidR="008C53FE" w:rsidRDefault="004E6303" w:rsidP="00F75D5E">
            <w:hyperlink r:id="rId86" w:history="1">
              <w:r w:rsidRPr="00F344A9">
                <w:rPr>
                  <w:rStyle w:val="Hyperlink"/>
                </w:rPr>
                <w:t>sfrench@bostoncil.org</w:t>
              </w:r>
            </w:hyperlink>
            <w:r>
              <w:t xml:space="preserve"> </w:t>
            </w:r>
          </w:p>
        </w:tc>
      </w:tr>
      <w:tr w:rsidR="008C53FE" w:rsidRPr="00FD298F" w14:paraId="221DFD78" w14:textId="77777777" w:rsidTr="0001587E">
        <w:tc>
          <w:tcPr>
            <w:tcW w:w="2987" w:type="dxa"/>
            <w:vMerge/>
          </w:tcPr>
          <w:p w14:paraId="110D4406" w14:textId="77777777" w:rsidR="008C53FE" w:rsidRDefault="008C53FE" w:rsidP="00F75D5E">
            <w:pPr>
              <w:rPr>
                <w:sz w:val="24"/>
                <w:szCs w:val="24"/>
              </w:rPr>
            </w:pPr>
          </w:p>
        </w:tc>
        <w:tc>
          <w:tcPr>
            <w:tcW w:w="2639" w:type="dxa"/>
          </w:tcPr>
          <w:p w14:paraId="44F752AD" w14:textId="1E922E8F" w:rsidR="008C53FE" w:rsidRDefault="008C53FE" w:rsidP="00F75D5E">
            <w:r>
              <w:t>Legislative</w:t>
            </w:r>
          </w:p>
        </w:tc>
        <w:tc>
          <w:tcPr>
            <w:tcW w:w="2620" w:type="dxa"/>
          </w:tcPr>
          <w:p w14:paraId="5F2B8F09" w14:textId="123A1DB3" w:rsidR="008C53FE" w:rsidRDefault="008C53FE" w:rsidP="00F75D5E">
            <w:r>
              <w:t>Richard Moore</w:t>
            </w:r>
          </w:p>
        </w:tc>
        <w:tc>
          <w:tcPr>
            <w:tcW w:w="2770" w:type="dxa"/>
          </w:tcPr>
          <w:p w14:paraId="251B4475" w14:textId="73DB0E5D" w:rsidR="008C53FE" w:rsidRDefault="004E6303" w:rsidP="00F75D5E">
            <w:hyperlink r:id="rId87" w:history="1">
              <w:r w:rsidRPr="00F344A9">
                <w:rPr>
                  <w:rStyle w:val="Hyperlink"/>
                </w:rPr>
                <w:t>rmoore8743@charter.net</w:t>
              </w:r>
            </w:hyperlink>
            <w:r>
              <w:t xml:space="preserve"> </w:t>
            </w:r>
          </w:p>
        </w:tc>
      </w:tr>
      <w:tr w:rsidR="004E6303" w:rsidRPr="00FD298F" w14:paraId="1A8626C6" w14:textId="77777777" w:rsidTr="0001587E">
        <w:tc>
          <w:tcPr>
            <w:tcW w:w="2987" w:type="dxa"/>
            <w:vMerge/>
          </w:tcPr>
          <w:p w14:paraId="1CD43EEA" w14:textId="77777777" w:rsidR="004E6303" w:rsidRDefault="004E6303" w:rsidP="00F75D5E">
            <w:pPr>
              <w:rPr>
                <w:sz w:val="24"/>
                <w:szCs w:val="24"/>
              </w:rPr>
            </w:pPr>
          </w:p>
        </w:tc>
        <w:tc>
          <w:tcPr>
            <w:tcW w:w="2639" w:type="dxa"/>
          </w:tcPr>
          <w:p w14:paraId="157E5EB8" w14:textId="3E802ADB" w:rsidR="004E6303" w:rsidRDefault="004E6303" w:rsidP="00F75D5E">
            <w:r>
              <w:t>Topical Conversations</w:t>
            </w:r>
          </w:p>
        </w:tc>
        <w:tc>
          <w:tcPr>
            <w:tcW w:w="2620" w:type="dxa"/>
          </w:tcPr>
          <w:p w14:paraId="2C0465CD" w14:textId="573F0FA3" w:rsidR="004E6303" w:rsidRDefault="004E6303" w:rsidP="00F75D5E">
            <w:r>
              <w:t>Lachan Forrow</w:t>
            </w:r>
          </w:p>
        </w:tc>
        <w:tc>
          <w:tcPr>
            <w:tcW w:w="2770" w:type="dxa"/>
          </w:tcPr>
          <w:p w14:paraId="3FC242B6" w14:textId="15796434" w:rsidR="004E6303" w:rsidRDefault="004E6303" w:rsidP="00F75D5E">
            <w:hyperlink r:id="rId88" w:history="1">
              <w:r w:rsidRPr="00F344A9">
                <w:rPr>
                  <w:rStyle w:val="Hyperlink"/>
                </w:rPr>
                <w:t>lforrow@bidmc.harvard.edu</w:t>
              </w:r>
            </w:hyperlink>
            <w:r>
              <w:t xml:space="preserve"> </w:t>
            </w:r>
          </w:p>
        </w:tc>
      </w:tr>
      <w:tr w:rsidR="008C53FE" w:rsidRPr="00FD298F" w14:paraId="495294DD" w14:textId="77777777" w:rsidTr="0001587E">
        <w:tc>
          <w:tcPr>
            <w:tcW w:w="2987" w:type="dxa"/>
            <w:vMerge/>
          </w:tcPr>
          <w:p w14:paraId="4C64F632" w14:textId="77777777" w:rsidR="008C53FE" w:rsidRDefault="008C53FE" w:rsidP="00F75D5E">
            <w:pPr>
              <w:rPr>
                <w:sz w:val="24"/>
                <w:szCs w:val="24"/>
              </w:rPr>
            </w:pPr>
          </w:p>
        </w:tc>
        <w:tc>
          <w:tcPr>
            <w:tcW w:w="2639" w:type="dxa"/>
          </w:tcPr>
          <w:p w14:paraId="5845B733" w14:textId="63E288F1" w:rsidR="008C53FE" w:rsidRDefault="008C53FE" w:rsidP="00F75D5E">
            <w:r>
              <w:t>Veteran Services</w:t>
            </w:r>
          </w:p>
        </w:tc>
        <w:tc>
          <w:tcPr>
            <w:tcW w:w="2620" w:type="dxa"/>
          </w:tcPr>
          <w:p w14:paraId="059213F8" w14:textId="7F87B0D1" w:rsidR="008C53FE" w:rsidRDefault="008C53FE" w:rsidP="00F75D5E">
            <w:r>
              <w:t>J</w:t>
            </w:r>
            <w:r w:rsidR="004E6303">
              <w:t>ames</w:t>
            </w:r>
            <w:r>
              <w:t xml:space="preserve"> Lomastro</w:t>
            </w:r>
          </w:p>
        </w:tc>
        <w:tc>
          <w:tcPr>
            <w:tcW w:w="2770" w:type="dxa"/>
          </w:tcPr>
          <w:p w14:paraId="5014CEE9" w14:textId="0A81D5DB" w:rsidR="008C53FE" w:rsidRDefault="00FA29B0" w:rsidP="00F75D5E">
            <w:hyperlink r:id="rId89" w:history="1">
              <w:r w:rsidRPr="00CF68E8">
                <w:rPr>
                  <w:rStyle w:val="Hyperlink"/>
                </w:rPr>
                <w:t>jimlomastro@comcast.net</w:t>
              </w:r>
            </w:hyperlink>
            <w:r>
              <w:t xml:space="preserve"> </w:t>
            </w:r>
          </w:p>
        </w:tc>
      </w:tr>
      <w:tr w:rsidR="008C53FE" w:rsidRPr="00FD298F" w14:paraId="2AFEA188" w14:textId="77777777" w:rsidTr="0001587E">
        <w:tc>
          <w:tcPr>
            <w:tcW w:w="2987" w:type="dxa"/>
          </w:tcPr>
          <w:p w14:paraId="1DB7D3C3" w14:textId="0F9E06BF" w:rsidR="008C53FE" w:rsidRPr="004E6303" w:rsidRDefault="004E6303" w:rsidP="00F75D5E">
            <w:pPr>
              <w:rPr>
                <w:b/>
                <w:bCs/>
                <w:sz w:val="24"/>
                <w:szCs w:val="24"/>
              </w:rPr>
            </w:pPr>
            <w:r w:rsidRPr="004E6303">
              <w:rPr>
                <w:b/>
                <w:bCs/>
                <w:i/>
                <w:iCs/>
                <w:sz w:val="24"/>
                <w:szCs w:val="24"/>
              </w:rPr>
              <w:t>The Tuesday Digest</w:t>
            </w:r>
          </w:p>
        </w:tc>
        <w:tc>
          <w:tcPr>
            <w:tcW w:w="8029" w:type="dxa"/>
            <w:gridSpan w:val="3"/>
          </w:tcPr>
          <w:p w14:paraId="012A5735" w14:textId="77777777" w:rsidR="008C53FE" w:rsidRDefault="004E6303" w:rsidP="00F75D5E">
            <w:pPr>
              <w:rPr>
                <w:i/>
                <w:iCs/>
                <w:sz w:val="24"/>
                <w:szCs w:val="24"/>
              </w:rPr>
            </w:pPr>
            <w:r>
              <w:t xml:space="preserve">For a free weekly subscription to </w:t>
            </w:r>
            <w:r>
              <w:rPr>
                <w:i/>
                <w:iCs/>
                <w:sz w:val="24"/>
                <w:szCs w:val="24"/>
              </w:rPr>
              <w:t>The Tuesday Digest</w:t>
            </w:r>
            <w:r>
              <w:rPr>
                <w:i/>
                <w:iCs/>
                <w:sz w:val="24"/>
                <w:szCs w:val="24"/>
              </w:rPr>
              <w:t>:</w:t>
            </w:r>
          </w:p>
          <w:p w14:paraId="3043902B" w14:textId="3B60F684" w:rsidR="004E6303" w:rsidRPr="004E6303" w:rsidRDefault="004E6303" w:rsidP="00F75D5E">
            <w:hyperlink r:id="rId90" w:history="1">
              <w:r w:rsidRPr="00F344A9">
                <w:rPr>
                  <w:rStyle w:val="Hyperlink"/>
                </w:rPr>
                <w:t>https://dignityalliancema.org/contact/sign-up-for-emails/</w:t>
              </w:r>
            </w:hyperlink>
            <w:r>
              <w:t xml:space="preserve"> </w:t>
            </w:r>
          </w:p>
        </w:tc>
      </w:tr>
      <w:tr w:rsidR="00F75D5E" w:rsidRPr="00FD298F" w14:paraId="283B451A" w14:textId="77777777" w:rsidTr="0001587E">
        <w:tc>
          <w:tcPr>
            <w:tcW w:w="2987" w:type="dxa"/>
          </w:tcPr>
          <w:p w14:paraId="1C543F3E" w14:textId="4E5501D4" w:rsidR="00F75D5E" w:rsidRPr="00FD298F" w:rsidRDefault="00F75D5E" w:rsidP="00F75D5E">
            <w:pPr>
              <w:rPr>
                <w:sz w:val="24"/>
                <w:szCs w:val="24"/>
              </w:rPr>
            </w:pPr>
            <w:r w:rsidRPr="00FD298F">
              <w:rPr>
                <w:sz w:val="24"/>
                <w:szCs w:val="24"/>
              </w:rPr>
              <w:t>Note of thanks</w:t>
            </w:r>
          </w:p>
        </w:tc>
        <w:tc>
          <w:tcPr>
            <w:tcW w:w="8029" w:type="dxa"/>
            <w:gridSpan w:val="3"/>
          </w:tcPr>
          <w:p w14:paraId="70A0415D" w14:textId="77DC3164" w:rsidR="00F75D5E" w:rsidRPr="00FD298F" w:rsidRDefault="00F75D5E" w:rsidP="00F75D5E">
            <w:pPr>
              <w:rPr>
                <w:i/>
                <w:iCs/>
              </w:rPr>
            </w:pPr>
            <w:r w:rsidRPr="00FD298F">
              <w:t xml:space="preserve">Thanks to the contributors to this issue of </w:t>
            </w:r>
            <w:r w:rsidRPr="00FD298F">
              <w:rPr>
                <w:i/>
                <w:iCs/>
              </w:rPr>
              <w:t>The Tuesday Digest</w:t>
            </w:r>
          </w:p>
          <w:p w14:paraId="512BEC0F" w14:textId="7A8A1C78" w:rsidR="009D76D8" w:rsidRDefault="009D76D8" w:rsidP="00F75D5E">
            <w:pPr>
              <w:pStyle w:val="ListParagraph"/>
              <w:numPr>
                <w:ilvl w:val="0"/>
                <w:numId w:val="1"/>
              </w:numPr>
            </w:pPr>
            <w:r>
              <w:t>Dick Moore</w:t>
            </w:r>
          </w:p>
          <w:p w14:paraId="422E246C" w14:textId="0A0A88BA" w:rsidR="00F75D5E" w:rsidRPr="00FD298F" w:rsidRDefault="00F75D5E" w:rsidP="00F75D5E">
            <w:pPr>
              <w:pStyle w:val="ListParagraph"/>
              <w:numPr>
                <w:ilvl w:val="0"/>
                <w:numId w:val="1"/>
              </w:numPr>
            </w:pPr>
            <w:r w:rsidRPr="00FD298F">
              <w:t>Sandy Novack</w:t>
            </w:r>
          </w:p>
          <w:p w14:paraId="68847A79" w14:textId="283C21C7" w:rsidR="00F75D5E" w:rsidRPr="00FD298F" w:rsidRDefault="00F75D5E" w:rsidP="00F75D5E">
            <w:pPr>
              <w:rPr>
                <w:i/>
                <w:iCs/>
              </w:rPr>
            </w:pPr>
            <w:r w:rsidRPr="00FD298F">
              <w:t xml:space="preserve">Special thanks to Sue Rorke and Paul Spooner  with the MetroWest Center for Independent Living for their assistance with the website and MailChimp versions of </w:t>
            </w:r>
            <w:r w:rsidRPr="00FD298F">
              <w:rPr>
                <w:i/>
                <w:iCs/>
              </w:rPr>
              <w:t>The Tuesday Digest.</w:t>
            </w:r>
          </w:p>
          <w:p w14:paraId="670AE68B" w14:textId="01912408" w:rsidR="00F75D5E" w:rsidRPr="00FD298F" w:rsidRDefault="00F75D5E" w:rsidP="00F75D5E">
            <w:r w:rsidRPr="00FD298F">
              <w:rPr>
                <w:i/>
                <w:iCs/>
              </w:rPr>
              <w:t xml:space="preserve">If you have submissions for inclusion in </w:t>
            </w:r>
            <w:r w:rsidRPr="00FD298F">
              <w:rPr>
                <w:i/>
                <w:iCs/>
                <w:u w:val="single"/>
              </w:rPr>
              <w:t>The Tuesday Digest</w:t>
            </w:r>
            <w:r w:rsidRPr="00FD298F">
              <w:rPr>
                <w:i/>
                <w:iCs/>
              </w:rPr>
              <w:t xml:space="preserve"> or have questions or comments, please submit them to </w:t>
            </w:r>
            <w:hyperlink r:id="rId91" w:history="1">
              <w:r w:rsidRPr="00FD298F">
                <w:rPr>
                  <w:rStyle w:val="Hyperlink"/>
                  <w:i/>
                  <w:iCs/>
                  <w:color w:val="auto"/>
                </w:rPr>
                <w:t>paul.lanzikos@gmail.com</w:t>
              </w:r>
            </w:hyperlink>
            <w:r w:rsidRPr="00FD298F">
              <w:rPr>
                <w:i/>
                <w:iCs/>
              </w:rPr>
              <w:t>.</w:t>
            </w:r>
          </w:p>
        </w:tc>
      </w:tr>
      <w:tr w:rsidR="00F75D5E" w:rsidRPr="00FD298F" w14:paraId="0702A94F" w14:textId="77777777" w:rsidTr="00126F86">
        <w:trPr>
          <w:trHeight w:val="692"/>
        </w:trPr>
        <w:tc>
          <w:tcPr>
            <w:tcW w:w="11016" w:type="dxa"/>
            <w:gridSpan w:val="4"/>
          </w:tcPr>
          <w:p w14:paraId="1C433C19" w14:textId="77777777" w:rsidR="00F75D5E" w:rsidRPr="00FD298F" w:rsidRDefault="00F75D5E" w:rsidP="00F75D5E">
            <w:pPr>
              <w:rPr>
                <w:i/>
                <w:iCs/>
              </w:rPr>
            </w:pPr>
            <w:r w:rsidRPr="00FD298F">
              <w:rPr>
                <w:i/>
                <w:iCs/>
              </w:rPr>
              <w:t xml:space="preserve">Dignity Alliance Massachusetts is a broad-based coalition of organizations and individuals pursuing fundamental changes in the provision of long-term services, support, and care for older adults and persons with disabilities.  </w:t>
            </w:r>
          </w:p>
          <w:p w14:paraId="0FC544DE" w14:textId="7E617B7F" w:rsidR="00F75D5E" w:rsidRPr="00FD298F" w:rsidRDefault="00F75D5E" w:rsidP="00F75D5E">
            <w:pPr>
              <w:rPr>
                <w:i/>
                <w:iCs/>
              </w:rPr>
            </w:pPr>
            <w:r w:rsidRPr="00FD298F">
              <w:rPr>
                <w:i/>
                <w:iCs/>
              </w:rPr>
              <w:t>Our guiding principle is the assurance of dignity for those receiving the services as well as for those providing them.</w:t>
            </w:r>
          </w:p>
          <w:p w14:paraId="3A343BA4" w14:textId="21BD5ACF" w:rsidR="00F75D5E" w:rsidRPr="00FD298F" w:rsidRDefault="00F75D5E" w:rsidP="00F75D5E">
            <w:pPr>
              <w:rPr>
                <w:i/>
                <w:iCs/>
              </w:rPr>
            </w:pPr>
            <w:r w:rsidRPr="00FD298F">
              <w:rPr>
                <w:i/>
                <w:iCs/>
              </w:rPr>
              <w:t xml:space="preserve">The information presented in “The Tuesday Digest” is obtained from publicly available sources and does not necessarily represent positions held by Dignity Alliance Massachusetts. </w:t>
            </w:r>
          </w:p>
          <w:p w14:paraId="78517A55" w14:textId="2E46C2E0" w:rsidR="00F75D5E" w:rsidRPr="00FD298F" w:rsidRDefault="00F75D5E" w:rsidP="00F75D5E">
            <w:pPr>
              <w:rPr>
                <w:i/>
                <w:iCs/>
              </w:rPr>
            </w:pPr>
            <w:r w:rsidRPr="00FD298F">
              <w:rPr>
                <w:i/>
                <w:iCs/>
              </w:rPr>
              <w:t xml:space="preserve">Previous issues of The Tuesday Digest are available at:  </w:t>
            </w:r>
            <w:hyperlink r:id="rId92" w:history="1">
              <w:r w:rsidRPr="00FD298F">
                <w:rPr>
                  <w:rStyle w:val="Hyperlink"/>
                  <w:i/>
                  <w:iCs/>
                  <w:color w:val="auto"/>
                </w:rPr>
                <w:t>https://dignityalliancema.org/the-tuesday-digest/</w:t>
              </w:r>
            </w:hyperlink>
            <w:r w:rsidRPr="00FD298F">
              <w:rPr>
                <w:i/>
                <w:iCs/>
              </w:rPr>
              <w:t xml:space="preserve"> </w:t>
            </w:r>
          </w:p>
          <w:p w14:paraId="1306CD67" w14:textId="381FFB48" w:rsidR="00F75D5E" w:rsidRPr="00FD298F" w:rsidRDefault="00F75D5E" w:rsidP="00F75D5E">
            <w:r w:rsidRPr="00FD298F">
              <w:rPr>
                <w:i/>
                <w:iCs/>
              </w:rPr>
              <w:t xml:space="preserve">For more information about Dignity Alliance Massachusetts, please visit </w:t>
            </w:r>
            <w:hyperlink r:id="rId93" w:history="1">
              <w:r w:rsidRPr="00FD298F">
                <w:rPr>
                  <w:rStyle w:val="Hyperlink"/>
                  <w:i/>
                  <w:iCs/>
                  <w:color w:val="auto"/>
                </w:rPr>
                <w:t>www.DignityAllianceMA.org</w:t>
              </w:r>
            </w:hyperlink>
            <w:r w:rsidRPr="00FD298F">
              <w:rPr>
                <w:i/>
                <w:iCs/>
              </w:rPr>
              <w:t xml:space="preserve">. </w:t>
            </w:r>
          </w:p>
        </w:tc>
      </w:tr>
    </w:tbl>
    <w:p w14:paraId="6C169BE2" w14:textId="77777777" w:rsidR="002D359C" w:rsidRPr="00FB425E" w:rsidRDefault="002D359C"/>
    <w:sectPr w:rsidR="002D359C" w:rsidRPr="00FB425E" w:rsidSect="002D359C">
      <w:headerReference w:type="even" r:id="rId94"/>
      <w:headerReference w:type="default" r:id="rId95"/>
      <w:footerReference w:type="even" r:id="rId96"/>
      <w:footerReference w:type="default" r:id="rId97"/>
      <w:headerReference w:type="first" r:id="rId98"/>
      <w:footerReference w:type="first" r:id="rId99"/>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2A59985" w14:textId="77777777" w:rsidR="00AD16EA" w:rsidRDefault="00AD16EA" w:rsidP="00A60749">
      <w:pPr>
        <w:spacing w:after="0" w:line="240" w:lineRule="auto"/>
      </w:pPr>
      <w:r>
        <w:separator/>
      </w:r>
    </w:p>
  </w:endnote>
  <w:endnote w:type="continuationSeparator" w:id="0">
    <w:p w14:paraId="49FD05E5" w14:textId="77777777" w:rsidR="00AD16EA" w:rsidRDefault="00AD16EA" w:rsidP="00A6074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Calibri Light">
    <w:panose1 w:val="020F0302020204030204"/>
    <w:charset w:val="00"/>
    <w:family w:val="swiss"/>
    <w:pitch w:val="variable"/>
    <w:sig w:usb0="A0002AEF" w:usb1="4000207B" w:usb2="00000000" w:usb3="00000000" w:csb0="000001FF" w:csb1="00000000"/>
  </w:font>
  <w:font w:name="Segoe UI">
    <w:panose1 w:val="020B0502040204020203"/>
    <w:charset w:val="00"/>
    <w:family w:val="swiss"/>
    <w:pitch w:val="variable"/>
    <w:sig w:usb0="E4002EFF" w:usb1="C000E47F" w:usb2="00000009" w:usb3="00000000" w:csb0="000001FF" w:csb1="00000000"/>
  </w:font>
  <w:font w:name="Sagona Book">
    <w:altName w:val="Sagona Book"/>
    <w:charset w:val="00"/>
    <w:family w:val="roman"/>
    <w:pitch w:val="variable"/>
    <w:sig w:usb0="8000002F" w:usb1="0000000A"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4DD8D10" w14:textId="77777777" w:rsidR="00673061" w:rsidRDefault="0067306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0572EC9" w14:textId="0AB68B03" w:rsidR="00A60749" w:rsidRDefault="00A60749">
    <w:pPr>
      <w:pStyle w:val="Footer"/>
    </w:pPr>
    <w:r>
      <w:rPr>
        <w:i/>
        <w:iCs/>
      </w:rPr>
      <w:tab/>
    </w:r>
    <w:r>
      <w:rPr>
        <w:i/>
        <w:iCs/>
      </w:rPr>
      <w:tab/>
    </w:r>
    <w:r>
      <w:t xml:space="preserve">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97"/>
      <w:gridCol w:w="2697"/>
      <w:gridCol w:w="2698"/>
      <w:gridCol w:w="2742"/>
    </w:tblGrid>
    <w:tr w:rsidR="005B442D" w14:paraId="6B8CE4E2" w14:textId="77777777" w:rsidTr="005B442D">
      <w:tc>
        <w:tcPr>
          <w:tcW w:w="2697" w:type="dxa"/>
        </w:tcPr>
        <w:p w14:paraId="1328993C" w14:textId="397BA41E" w:rsidR="005B442D" w:rsidRPr="005B442D" w:rsidRDefault="005B442D">
          <w:pPr>
            <w:pStyle w:val="Footer"/>
            <w:rPr>
              <w:b/>
              <w:bCs/>
            </w:rPr>
          </w:pPr>
          <w:r w:rsidRPr="005B442D">
            <w:rPr>
              <w:b/>
              <w:bCs/>
              <w:i/>
              <w:iCs/>
            </w:rPr>
            <w:t>The Tuesday Digest</w:t>
          </w:r>
        </w:p>
      </w:tc>
      <w:tc>
        <w:tcPr>
          <w:tcW w:w="2697" w:type="dxa"/>
        </w:tcPr>
        <w:p w14:paraId="178B4407" w14:textId="1B2ACAF5" w:rsidR="005B442D" w:rsidRDefault="005B442D" w:rsidP="005B442D">
          <w:pPr>
            <w:pStyle w:val="Footer"/>
            <w:jc w:val="center"/>
          </w:pPr>
          <w:r>
            <w:t xml:space="preserve">Issue # </w:t>
          </w:r>
          <w:r w:rsidR="00673061">
            <w:t>50</w:t>
          </w:r>
        </w:p>
      </w:tc>
      <w:tc>
        <w:tcPr>
          <w:tcW w:w="2698" w:type="dxa"/>
        </w:tcPr>
        <w:p w14:paraId="54BD80FB" w14:textId="5BF06997" w:rsidR="005B442D" w:rsidRDefault="00310F20" w:rsidP="005B442D">
          <w:pPr>
            <w:pStyle w:val="Footer"/>
            <w:jc w:val="center"/>
          </w:pPr>
          <w:r>
            <w:t xml:space="preserve">August </w:t>
          </w:r>
          <w:r w:rsidR="00673061">
            <w:t>10</w:t>
          </w:r>
          <w:r w:rsidR="005B442D">
            <w:t>, 2021</w:t>
          </w:r>
        </w:p>
      </w:tc>
      <w:tc>
        <w:tcPr>
          <w:tcW w:w="2698" w:type="dxa"/>
        </w:tcPr>
        <w:p w14:paraId="0509FF1E" w14:textId="5FB45EFB" w:rsidR="005B442D" w:rsidRDefault="00AD16EA">
          <w:pPr>
            <w:pStyle w:val="Footer"/>
          </w:pPr>
          <w:hyperlink r:id="rId1" w:history="1">
            <w:r w:rsidR="005B442D" w:rsidRPr="004F1CAB">
              <w:rPr>
                <w:rStyle w:val="Hyperlink"/>
              </w:rPr>
              <w:t>www.DignityAllianceMA.org</w:t>
            </w:r>
          </w:hyperlink>
        </w:p>
      </w:tc>
    </w:tr>
  </w:tbl>
  <w:p w14:paraId="5355AF2C" w14:textId="77777777" w:rsidR="005B442D" w:rsidRDefault="005B442D">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5B9F1BD" w14:textId="77777777" w:rsidR="00673061" w:rsidRDefault="0067306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406DDBA" w14:textId="77777777" w:rsidR="00AD16EA" w:rsidRDefault="00AD16EA" w:rsidP="00A60749">
      <w:pPr>
        <w:spacing w:after="0" w:line="240" w:lineRule="auto"/>
      </w:pPr>
      <w:r>
        <w:separator/>
      </w:r>
    </w:p>
  </w:footnote>
  <w:footnote w:type="continuationSeparator" w:id="0">
    <w:p w14:paraId="71912BD3" w14:textId="77777777" w:rsidR="00AD16EA" w:rsidRDefault="00AD16EA" w:rsidP="00A6074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24C2CE9" w14:textId="77777777" w:rsidR="00673061" w:rsidRDefault="0067306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37708B7" w14:textId="77777777" w:rsidR="00673061" w:rsidRDefault="00673061">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04DA19" w14:textId="77777777" w:rsidR="00673061" w:rsidRDefault="0067306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953784"/>
    <w:multiLevelType w:val="hybridMultilevel"/>
    <w:tmpl w:val="102609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E272885"/>
    <w:multiLevelType w:val="hybridMultilevel"/>
    <w:tmpl w:val="333C0B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19457D7"/>
    <w:multiLevelType w:val="multilevel"/>
    <w:tmpl w:val="279A829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272E4078"/>
    <w:multiLevelType w:val="hybridMultilevel"/>
    <w:tmpl w:val="F6F842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7331270"/>
    <w:multiLevelType w:val="hybridMultilevel"/>
    <w:tmpl w:val="C492B1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7883FE6"/>
    <w:multiLevelType w:val="hybridMultilevel"/>
    <w:tmpl w:val="5C20A8CC"/>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 w15:restartNumberingAfterBreak="0">
    <w:nsid w:val="3CFD7E72"/>
    <w:multiLevelType w:val="multilevel"/>
    <w:tmpl w:val="645A61D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44BF0C36"/>
    <w:multiLevelType w:val="hybridMultilevel"/>
    <w:tmpl w:val="57C227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5DA71225"/>
    <w:multiLevelType w:val="hybridMultilevel"/>
    <w:tmpl w:val="A308E5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72295F9C"/>
    <w:multiLevelType w:val="multilevel"/>
    <w:tmpl w:val="3CAE5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7563343A"/>
    <w:multiLevelType w:val="hybridMultilevel"/>
    <w:tmpl w:val="84A40516"/>
    <w:lvl w:ilvl="0" w:tplc="0994F53C">
      <w:start w:val="1"/>
      <w:numFmt w:val="decimal"/>
      <w:lvlText w:val="%1."/>
      <w:lvlJc w:val="left"/>
      <w:pPr>
        <w:ind w:left="360" w:hanging="360"/>
      </w:pPr>
      <w:rPr>
        <w:rFonts w:hint="default"/>
        <w:b/>
        <w:i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 w15:restartNumberingAfterBreak="0">
    <w:nsid w:val="7C2C6AF2"/>
    <w:multiLevelType w:val="multilevel"/>
    <w:tmpl w:val="02D4ED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7"/>
  </w:num>
  <w:num w:numId="2">
    <w:abstractNumId w:val="10"/>
  </w:num>
  <w:num w:numId="3">
    <w:abstractNumId w:val="0"/>
  </w:num>
  <w:num w:numId="4">
    <w:abstractNumId w:val="8"/>
  </w:num>
  <w:num w:numId="5">
    <w:abstractNumId w:val="6"/>
  </w:num>
  <w:num w:numId="6">
    <w:abstractNumId w:val="4"/>
  </w:num>
  <w:num w:numId="7">
    <w:abstractNumId w:val="9"/>
  </w:num>
  <w:num w:numId="8">
    <w:abstractNumId w:val="5"/>
  </w:num>
  <w:num w:numId="9">
    <w:abstractNumId w:val="3"/>
  </w:num>
  <w:num w:numId="10">
    <w:abstractNumId w:val="2"/>
  </w:num>
  <w:num w:numId="11">
    <w:abstractNumId w:val="11"/>
  </w:num>
  <w:num w:numId="12">
    <w:abstractNumId w:val="1"/>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savePreviewPicture/>
  <w:hdrShapeDefaults>
    <o:shapedefaults v:ext="edit" spidmax="2049"/>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2D359C"/>
    <w:rsid w:val="000000AF"/>
    <w:rsid w:val="00000238"/>
    <w:rsid w:val="000019BE"/>
    <w:rsid w:val="00010322"/>
    <w:rsid w:val="00010E25"/>
    <w:rsid w:val="000128D5"/>
    <w:rsid w:val="000129C1"/>
    <w:rsid w:val="00013693"/>
    <w:rsid w:val="00013DC8"/>
    <w:rsid w:val="0001429A"/>
    <w:rsid w:val="0001587E"/>
    <w:rsid w:val="000166CE"/>
    <w:rsid w:val="0001741C"/>
    <w:rsid w:val="0002221C"/>
    <w:rsid w:val="000223C4"/>
    <w:rsid w:val="00023CD6"/>
    <w:rsid w:val="00026044"/>
    <w:rsid w:val="00026675"/>
    <w:rsid w:val="00026727"/>
    <w:rsid w:val="00026AC4"/>
    <w:rsid w:val="00027A4F"/>
    <w:rsid w:val="00030FCA"/>
    <w:rsid w:val="0003287E"/>
    <w:rsid w:val="000333A3"/>
    <w:rsid w:val="00035A61"/>
    <w:rsid w:val="00035EED"/>
    <w:rsid w:val="00036481"/>
    <w:rsid w:val="000371E6"/>
    <w:rsid w:val="00037BE4"/>
    <w:rsid w:val="00037DA8"/>
    <w:rsid w:val="0004065B"/>
    <w:rsid w:val="000407BE"/>
    <w:rsid w:val="00040C13"/>
    <w:rsid w:val="00042980"/>
    <w:rsid w:val="00043ED4"/>
    <w:rsid w:val="000449EE"/>
    <w:rsid w:val="00044A79"/>
    <w:rsid w:val="00045819"/>
    <w:rsid w:val="00045CE4"/>
    <w:rsid w:val="000467EA"/>
    <w:rsid w:val="00047F56"/>
    <w:rsid w:val="0005258E"/>
    <w:rsid w:val="0005282C"/>
    <w:rsid w:val="00053E6C"/>
    <w:rsid w:val="00054679"/>
    <w:rsid w:val="000560CF"/>
    <w:rsid w:val="000571C9"/>
    <w:rsid w:val="00057689"/>
    <w:rsid w:val="00057AA4"/>
    <w:rsid w:val="00061553"/>
    <w:rsid w:val="00061EF5"/>
    <w:rsid w:val="00061FB3"/>
    <w:rsid w:val="00063607"/>
    <w:rsid w:val="000643B3"/>
    <w:rsid w:val="000654FA"/>
    <w:rsid w:val="00066663"/>
    <w:rsid w:val="00067183"/>
    <w:rsid w:val="00071D18"/>
    <w:rsid w:val="0007411D"/>
    <w:rsid w:val="00075823"/>
    <w:rsid w:val="00075BF8"/>
    <w:rsid w:val="0007635A"/>
    <w:rsid w:val="00082C6C"/>
    <w:rsid w:val="00083F59"/>
    <w:rsid w:val="000848BD"/>
    <w:rsid w:val="00085862"/>
    <w:rsid w:val="00085D29"/>
    <w:rsid w:val="000902EF"/>
    <w:rsid w:val="000902F7"/>
    <w:rsid w:val="0009193A"/>
    <w:rsid w:val="000969A0"/>
    <w:rsid w:val="000978BD"/>
    <w:rsid w:val="000A12D0"/>
    <w:rsid w:val="000A17A7"/>
    <w:rsid w:val="000A17F7"/>
    <w:rsid w:val="000A2A6A"/>
    <w:rsid w:val="000A4172"/>
    <w:rsid w:val="000A4C63"/>
    <w:rsid w:val="000A5372"/>
    <w:rsid w:val="000A5759"/>
    <w:rsid w:val="000A57CB"/>
    <w:rsid w:val="000A5DDD"/>
    <w:rsid w:val="000A62E2"/>
    <w:rsid w:val="000B0B7B"/>
    <w:rsid w:val="000B101E"/>
    <w:rsid w:val="000B2466"/>
    <w:rsid w:val="000B2BE6"/>
    <w:rsid w:val="000B32E7"/>
    <w:rsid w:val="000B35C1"/>
    <w:rsid w:val="000B3C2D"/>
    <w:rsid w:val="000B4DCD"/>
    <w:rsid w:val="000B5178"/>
    <w:rsid w:val="000B5D85"/>
    <w:rsid w:val="000B5EFB"/>
    <w:rsid w:val="000C016A"/>
    <w:rsid w:val="000C0250"/>
    <w:rsid w:val="000C0D6A"/>
    <w:rsid w:val="000C1DC3"/>
    <w:rsid w:val="000C23BD"/>
    <w:rsid w:val="000C3F3A"/>
    <w:rsid w:val="000C4F75"/>
    <w:rsid w:val="000C5E18"/>
    <w:rsid w:val="000D296E"/>
    <w:rsid w:val="000D340A"/>
    <w:rsid w:val="000D3A89"/>
    <w:rsid w:val="000D51F7"/>
    <w:rsid w:val="000D6612"/>
    <w:rsid w:val="000D692B"/>
    <w:rsid w:val="000D6E30"/>
    <w:rsid w:val="000D73D2"/>
    <w:rsid w:val="000D776E"/>
    <w:rsid w:val="000E0545"/>
    <w:rsid w:val="000E11A1"/>
    <w:rsid w:val="000E2DEF"/>
    <w:rsid w:val="000E3BE8"/>
    <w:rsid w:val="000E431F"/>
    <w:rsid w:val="000E54D9"/>
    <w:rsid w:val="000E613C"/>
    <w:rsid w:val="000E776B"/>
    <w:rsid w:val="000F13FC"/>
    <w:rsid w:val="000F1B73"/>
    <w:rsid w:val="000F391A"/>
    <w:rsid w:val="000F47E2"/>
    <w:rsid w:val="000F4FEB"/>
    <w:rsid w:val="000F5DA0"/>
    <w:rsid w:val="001021C7"/>
    <w:rsid w:val="0010373B"/>
    <w:rsid w:val="0010413F"/>
    <w:rsid w:val="0010484B"/>
    <w:rsid w:val="0010506D"/>
    <w:rsid w:val="001052C1"/>
    <w:rsid w:val="00106879"/>
    <w:rsid w:val="0010771A"/>
    <w:rsid w:val="00113A1A"/>
    <w:rsid w:val="00113E12"/>
    <w:rsid w:val="00115ACB"/>
    <w:rsid w:val="00120016"/>
    <w:rsid w:val="001219B2"/>
    <w:rsid w:val="001243B3"/>
    <w:rsid w:val="0012515F"/>
    <w:rsid w:val="0012572F"/>
    <w:rsid w:val="00126F86"/>
    <w:rsid w:val="00127304"/>
    <w:rsid w:val="00127F20"/>
    <w:rsid w:val="00131291"/>
    <w:rsid w:val="00131C55"/>
    <w:rsid w:val="0013432D"/>
    <w:rsid w:val="0013607F"/>
    <w:rsid w:val="00141BC6"/>
    <w:rsid w:val="0014337D"/>
    <w:rsid w:val="001458A5"/>
    <w:rsid w:val="00145D38"/>
    <w:rsid w:val="00145F41"/>
    <w:rsid w:val="00150F2D"/>
    <w:rsid w:val="001525EE"/>
    <w:rsid w:val="00152E34"/>
    <w:rsid w:val="00155693"/>
    <w:rsid w:val="001563BC"/>
    <w:rsid w:val="00156CA8"/>
    <w:rsid w:val="001570DB"/>
    <w:rsid w:val="001628F8"/>
    <w:rsid w:val="00162C00"/>
    <w:rsid w:val="00162C20"/>
    <w:rsid w:val="00163370"/>
    <w:rsid w:val="0016505D"/>
    <w:rsid w:val="0016609B"/>
    <w:rsid w:val="00166702"/>
    <w:rsid w:val="00172C82"/>
    <w:rsid w:val="00172DEC"/>
    <w:rsid w:val="001732E3"/>
    <w:rsid w:val="001739B7"/>
    <w:rsid w:val="0017466F"/>
    <w:rsid w:val="001751E2"/>
    <w:rsid w:val="0017585D"/>
    <w:rsid w:val="00175969"/>
    <w:rsid w:val="00180121"/>
    <w:rsid w:val="00182C75"/>
    <w:rsid w:val="00182C91"/>
    <w:rsid w:val="00183FB5"/>
    <w:rsid w:val="00192D76"/>
    <w:rsid w:val="00194E80"/>
    <w:rsid w:val="00195A67"/>
    <w:rsid w:val="00197850"/>
    <w:rsid w:val="00197858"/>
    <w:rsid w:val="00197AAD"/>
    <w:rsid w:val="00197C4A"/>
    <w:rsid w:val="00197D97"/>
    <w:rsid w:val="00197DDB"/>
    <w:rsid w:val="001A019D"/>
    <w:rsid w:val="001A0CC1"/>
    <w:rsid w:val="001A1228"/>
    <w:rsid w:val="001A17EA"/>
    <w:rsid w:val="001A220B"/>
    <w:rsid w:val="001A2326"/>
    <w:rsid w:val="001A5CB3"/>
    <w:rsid w:val="001A6A0F"/>
    <w:rsid w:val="001A6FA6"/>
    <w:rsid w:val="001B0E1E"/>
    <w:rsid w:val="001B1CA3"/>
    <w:rsid w:val="001B1E75"/>
    <w:rsid w:val="001B2642"/>
    <w:rsid w:val="001B2C9D"/>
    <w:rsid w:val="001B3E34"/>
    <w:rsid w:val="001B66E4"/>
    <w:rsid w:val="001B6998"/>
    <w:rsid w:val="001B7A01"/>
    <w:rsid w:val="001B7D81"/>
    <w:rsid w:val="001C13EF"/>
    <w:rsid w:val="001C1D5B"/>
    <w:rsid w:val="001C257D"/>
    <w:rsid w:val="001C37A3"/>
    <w:rsid w:val="001C41A8"/>
    <w:rsid w:val="001C4435"/>
    <w:rsid w:val="001C4B74"/>
    <w:rsid w:val="001C516E"/>
    <w:rsid w:val="001C60EF"/>
    <w:rsid w:val="001C64DB"/>
    <w:rsid w:val="001C6E2E"/>
    <w:rsid w:val="001C7623"/>
    <w:rsid w:val="001D04BC"/>
    <w:rsid w:val="001D0535"/>
    <w:rsid w:val="001D4408"/>
    <w:rsid w:val="001D70FA"/>
    <w:rsid w:val="001D7890"/>
    <w:rsid w:val="001E476A"/>
    <w:rsid w:val="001E7477"/>
    <w:rsid w:val="001E7638"/>
    <w:rsid w:val="001F0BC1"/>
    <w:rsid w:val="001F0E9D"/>
    <w:rsid w:val="001F1C0F"/>
    <w:rsid w:val="001F21D3"/>
    <w:rsid w:val="001F2E8F"/>
    <w:rsid w:val="001F360B"/>
    <w:rsid w:val="001F3DED"/>
    <w:rsid w:val="001F4CD9"/>
    <w:rsid w:val="001F7ACA"/>
    <w:rsid w:val="001F7BFE"/>
    <w:rsid w:val="0020128E"/>
    <w:rsid w:val="00202895"/>
    <w:rsid w:val="0020399F"/>
    <w:rsid w:val="00206A6C"/>
    <w:rsid w:val="00206B3F"/>
    <w:rsid w:val="00207961"/>
    <w:rsid w:val="00211AB1"/>
    <w:rsid w:val="00212C45"/>
    <w:rsid w:val="00212FEE"/>
    <w:rsid w:val="00213290"/>
    <w:rsid w:val="00213827"/>
    <w:rsid w:val="00213EF7"/>
    <w:rsid w:val="00213FB5"/>
    <w:rsid w:val="0021537A"/>
    <w:rsid w:val="0022190A"/>
    <w:rsid w:val="00222238"/>
    <w:rsid w:val="00224FFD"/>
    <w:rsid w:val="00226217"/>
    <w:rsid w:val="00226A99"/>
    <w:rsid w:val="0023013A"/>
    <w:rsid w:val="002302AF"/>
    <w:rsid w:val="002304C9"/>
    <w:rsid w:val="002307E9"/>
    <w:rsid w:val="00230CDA"/>
    <w:rsid w:val="0023117A"/>
    <w:rsid w:val="00233647"/>
    <w:rsid w:val="00233FEF"/>
    <w:rsid w:val="002355CD"/>
    <w:rsid w:val="0023653B"/>
    <w:rsid w:val="002379A0"/>
    <w:rsid w:val="00240118"/>
    <w:rsid w:val="00241BC2"/>
    <w:rsid w:val="00242F45"/>
    <w:rsid w:val="00242FCC"/>
    <w:rsid w:val="002440D2"/>
    <w:rsid w:val="00244B80"/>
    <w:rsid w:val="0024518A"/>
    <w:rsid w:val="0024528D"/>
    <w:rsid w:val="0024627F"/>
    <w:rsid w:val="00246640"/>
    <w:rsid w:val="00246E5D"/>
    <w:rsid w:val="00252B92"/>
    <w:rsid w:val="00253EEA"/>
    <w:rsid w:val="002549EF"/>
    <w:rsid w:val="00257E99"/>
    <w:rsid w:val="0026051F"/>
    <w:rsid w:val="00260634"/>
    <w:rsid w:val="00260B7C"/>
    <w:rsid w:val="00260FAF"/>
    <w:rsid w:val="00262BEE"/>
    <w:rsid w:val="00263379"/>
    <w:rsid w:val="002647A2"/>
    <w:rsid w:val="00266AA3"/>
    <w:rsid w:val="00267612"/>
    <w:rsid w:val="002724E7"/>
    <w:rsid w:val="00272A4A"/>
    <w:rsid w:val="00272E9E"/>
    <w:rsid w:val="002743B5"/>
    <w:rsid w:val="0027502D"/>
    <w:rsid w:val="00275FBC"/>
    <w:rsid w:val="00277BD5"/>
    <w:rsid w:val="002817A3"/>
    <w:rsid w:val="002833A0"/>
    <w:rsid w:val="00284404"/>
    <w:rsid w:val="00284D92"/>
    <w:rsid w:val="002857E1"/>
    <w:rsid w:val="00287D82"/>
    <w:rsid w:val="00290501"/>
    <w:rsid w:val="002906E3"/>
    <w:rsid w:val="00291B23"/>
    <w:rsid w:val="00292213"/>
    <w:rsid w:val="002943D1"/>
    <w:rsid w:val="00294D06"/>
    <w:rsid w:val="002A13CA"/>
    <w:rsid w:val="002A1BA6"/>
    <w:rsid w:val="002A4A14"/>
    <w:rsid w:val="002A4E5D"/>
    <w:rsid w:val="002A5174"/>
    <w:rsid w:val="002A62F7"/>
    <w:rsid w:val="002A6CD1"/>
    <w:rsid w:val="002B103B"/>
    <w:rsid w:val="002B2C82"/>
    <w:rsid w:val="002B2EFD"/>
    <w:rsid w:val="002B3FAC"/>
    <w:rsid w:val="002B5428"/>
    <w:rsid w:val="002B7599"/>
    <w:rsid w:val="002B7960"/>
    <w:rsid w:val="002B7BF3"/>
    <w:rsid w:val="002C185C"/>
    <w:rsid w:val="002C370A"/>
    <w:rsid w:val="002C3754"/>
    <w:rsid w:val="002C4E25"/>
    <w:rsid w:val="002C52F0"/>
    <w:rsid w:val="002C57DB"/>
    <w:rsid w:val="002C5821"/>
    <w:rsid w:val="002C5FFF"/>
    <w:rsid w:val="002D070B"/>
    <w:rsid w:val="002D19B5"/>
    <w:rsid w:val="002D2365"/>
    <w:rsid w:val="002D25D3"/>
    <w:rsid w:val="002D359C"/>
    <w:rsid w:val="002D3946"/>
    <w:rsid w:val="002D3F26"/>
    <w:rsid w:val="002D6141"/>
    <w:rsid w:val="002E3401"/>
    <w:rsid w:val="002E3606"/>
    <w:rsid w:val="002E410E"/>
    <w:rsid w:val="002E5C93"/>
    <w:rsid w:val="002E6382"/>
    <w:rsid w:val="002F1380"/>
    <w:rsid w:val="002F1D07"/>
    <w:rsid w:val="002F2D8B"/>
    <w:rsid w:val="002F45B6"/>
    <w:rsid w:val="002F4758"/>
    <w:rsid w:val="002F4A92"/>
    <w:rsid w:val="002F50F8"/>
    <w:rsid w:val="002F5658"/>
    <w:rsid w:val="002F5EDA"/>
    <w:rsid w:val="00301162"/>
    <w:rsid w:val="003013B2"/>
    <w:rsid w:val="00302449"/>
    <w:rsid w:val="003027AF"/>
    <w:rsid w:val="00302BB4"/>
    <w:rsid w:val="0030325A"/>
    <w:rsid w:val="00303CA8"/>
    <w:rsid w:val="00304883"/>
    <w:rsid w:val="00305C59"/>
    <w:rsid w:val="00305D15"/>
    <w:rsid w:val="0030633A"/>
    <w:rsid w:val="00310388"/>
    <w:rsid w:val="00310F20"/>
    <w:rsid w:val="00311D20"/>
    <w:rsid w:val="00312543"/>
    <w:rsid w:val="003126F7"/>
    <w:rsid w:val="00313363"/>
    <w:rsid w:val="003134E4"/>
    <w:rsid w:val="00314624"/>
    <w:rsid w:val="003155F2"/>
    <w:rsid w:val="00315980"/>
    <w:rsid w:val="003166C8"/>
    <w:rsid w:val="00317823"/>
    <w:rsid w:val="00321F06"/>
    <w:rsid w:val="00322281"/>
    <w:rsid w:val="003225F8"/>
    <w:rsid w:val="0032363A"/>
    <w:rsid w:val="00323718"/>
    <w:rsid w:val="00323B74"/>
    <w:rsid w:val="0032658B"/>
    <w:rsid w:val="00330554"/>
    <w:rsid w:val="003314D4"/>
    <w:rsid w:val="00334068"/>
    <w:rsid w:val="00334452"/>
    <w:rsid w:val="00335B6C"/>
    <w:rsid w:val="00335FF9"/>
    <w:rsid w:val="00336014"/>
    <w:rsid w:val="00337127"/>
    <w:rsid w:val="0034246B"/>
    <w:rsid w:val="0034347C"/>
    <w:rsid w:val="0034633A"/>
    <w:rsid w:val="00347E67"/>
    <w:rsid w:val="00350FBF"/>
    <w:rsid w:val="00353EB4"/>
    <w:rsid w:val="00354219"/>
    <w:rsid w:val="00355359"/>
    <w:rsid w:val="00356A91"/>
    <w:rsid w:val="00356BD9"/>
    <w:rsid w:val="00356D3D"/>
    <w:rsid w:val="003577E8"/>
    <w:rsid w:val="0036107E"/>
    <w:rsid w:val="00362851"/>
    <w:rsid w:val="00362C78"/>
    <w:rsid w:val="003630D2"/>
    <w:rsid w:val="003634AF"/>
    <w:rsid w:val="00363DCD"/>
    <w:rsid w:val="0036422F"/>
    <w:rsid w:val="00364718"/>
    <w:rsid w:val="00364FDB"/>
    <w:rsid w:val="003662A8"/>
    <w:rsid w:val="00367ED8"/>
    <w:rsid w:val="00367FBE"/>
    <w:rsid w:val="003732A5"/>
    <w:rsid w:val="003732FB"/>
    <w:rsid w:val="00376805"/>
    <w:rsid w:val="003810EA"/>
    <w:rsid w:val="0038377E"/>
    <w:rsid w:val="003852EE"/>
    <w:rsid w:val="003860F4"/>
    <w:rsid w:val="003862A7"/>
    <w:rsid w:val="00386EC7"/>
    <w:rsid w:val="003871FD"/>
    <w:rsid w:val="00387708"/>
    <w:rsid w:val="003877C6"/>
    <w:rsid w:val="00391D1B"/>
    <w:rsid w:val="0039239D"/>
    <w:rsid w:val="003923B1"/>
    <w:rsid w:val="00393A67"/>
    <w:rsid w:val="00395EC1"/>
    <w:rsid w:val="00396FA8"/>
    <w:rsid w:val="003A368A"/>
    <w:rsid w:val="003A40FB"/>
    <w:rsid w:val="003A48FA"/>
    <w:rsid w:val="003A5DF5"/>
    <w:rsid w:val="003A712A"/>
    <w:rsid w:val="003A7E2A"/>
    <w:rsid w:val="003B0BA8"/>
    <w:rsid w:val="003B1E0A"/>
    <w:rsid w:val="003B4DE3"/>
    <w:rsid w:val="003B4E8D"/>
    <w:rsid w:val="003B5AFA"/>
    <w:rsid w:val="003C03E2"/>
    <w:rsid w:val="003C1BDF"/>
    <w:rsid w:val="003C2174"/>
    <w:rsid w:val="003C3F60"/>
    <w:rsid w:val="003C4754"/>
    <w:rsid w:val="003C4ADF"/>
    <w:rsid w:val="003C5B77"/>
    <w:rsid w:val="003D28D3"/>
    <w:rsid w:val="003D2974"/>
    <w:rsid w:val="003D2A95"/>
    <w:rsid w:val="003D2BD4"/>
    <w:rsid w:val="003E353B"/>
    <w:rsid w:val="003E5CBE"/>
    <w:rsid w:val="003E721C"/>
    <w:rsid w:val="003E7929"/>
    <w:rsid w:val="003F2061"/>
    <w:rsid w:val="003F3198"/>
    <w:rsid w:val="003F4C96"/>
    <w:rsid w:val="003F50A5"/>
    <w:rsid w:val="003F57D6"/>
    <w:rsid w:val="003F7BD7"/>
    <w:rsid w:val="0040149D"/>
    <w:rsid w:val="00404A03"/>
    <w:rsid w:val="00404FDA"/>
    <w:rsid w:val="00405261"/>
    <w:rsid w:val="00405C3E"/>
    <w:rsid w:val="00405DF5"/>
    <w:rsid w:val="004107D7"/>
    <w:rsid w:val="00412B35"/>
    <w:rsid w:val="00413EFA"/>
    <w:rsid w:val="00414A58"/>
    <w:rsid w:val="004150DA"/>
    <w:rsid w:val="00415C60"/>
    <w:rsid w:val="00417215"/>
    <w:rsid w:val="004205C0"/>
    <w:rsid w:val="0042146B"/>
    <w:rsid w:val="0042298C"/>
    <w:rsid w:val="00423336"/>
    <w:rsid w:val="0042346B"/>
    <w:rsid w:val="00423562"/>
    <w:rsid w:val="00424E43"/>
    <w:rsid w:val="0042691E"/>
    <w:rsid w:val="00426CA9"/>
    <w:rsid w:val="004277B5"/>
    <w:rsid w:val="004308EA"/>
    <w:rsid w:val="0043140F"/>
    <w:rsid w:val="00431898"/>
    <w:rsid w:val="00432B8F"/>
    <w:rsid w:val="00433029"/>
    <w:rsid w:val="004335FA"/>
    <w:rsid w:val="0043394E"/>
    <w:rsid w:val="00434ACC"/>
    <w:rsid w:val="00434E04"/>
    <w:rsid w:val="0043743C"/>
    <w:rsid w:val="00437931"/>
    <w:rsid w:val="00437BAB"/>
    <w:rsid w:val="004432DF"/>
    <w:rsid w:val="00443CA2"/>
    <w:rsid w:val="00443FC2"/>
    <w:rsid w:val="004450D1"/>
    <w:rsid w:val="00446D62"/>
    <w:rsid w:val="004472C8"/>
    <w:rsid w:val="004504DE"/>
    <w:rsid w:val="00450F1C"/>
    <w:rsid w:val="004525DD"/>
    <w:rsid w:val="00453867"/>
    <w:rsid w:val="00453D65"/>
    <w:rsid w:val="00456126"/>
    <w:rsid w:val="004563B3"/>
    <w:rsid w:val="00456DD0"/>
    <w:rsid w:val="00462337"/>
    <w:rsid w:val="0046271C"/>
    <w:rsid w:val="00462D00"/>
    <w:rsid w:val="00463807"/>
    <w:rsid w:val="00463C65"/>
    <w:rsid w:val="00465C83"/>
    <w:rsid w:val="00465FAE"/>
    <w:rsid w:val="00466016"/>
    <w:rsid w:val="004667F2"/>
    <w:rsid w:val="004670BC"/>
    <w:rsid w:val="00467C39"/>
    <w:rsid w:val="0047251B"/>
    <w:rsid w:val="004735B3"/>
    <w:rsid w:val="00473B09"/>
    <w:rsid w:val="0047411F"/>
    <w:rsid w:val="00476E0B"/>
    <w:rsid w:val="004820A7"/>
    <w:rsid w:val="00482588"/>
    <w:rsid w:val="00482A5E"/>
    <w:rsid w:val="0048377C"/>
    <w:rsid w:val="00484797"/>
    <w:rsid w:val="00485EFC"/>
    <w:rsid w:val="004903F9"/>
    <w:rsid w:val="00490857"/>
    <w:rsid w:val="00490EC7"/>
    <w:rsid w:val="00494AE1"/>
    <w:rsid w:val="00495423"/>
    <w:rsid w:val="0049569D"/>
    <w:rsid w:val="00496CEF"/>
    <w:rsid w:val="004A08F5"/>
    <w:rsid w:val="004A23D3"/>
    <w:rsid w:val="004A3676"/>
    <w:rsid w:val="004A3CB5"/>
    <w:rsid w:val="004A5E8E"/>
    <w:rsid w:val="004B1310"/>
    <w:rsid w:val="004B1681"/>
    <w:rsid w:val="004B20D6"/>
    <w:rsid w:val="004B2B2D"/>
    <w:rsid w:val="004C0073"/>
    <w:rsid w:val="004C0D0A"/>
    <w:rsid w:val="004C3269"/>
    <w:rsid w:val="004C334A"/>
    <w:rsid w:val="004C417D"/>
    <w:rsid w:val="004C5D39"/>
    <w:rsid w:val="004C7F82"/>
    <w:rsid w:val="004D3942"/>
    <w:rsid w:val="004D41D7"/>
    <w:rsid w:val="004D6551"/>
    <w:rsid w:val="004D6C3D"/>
    <w:rsid w:val="004E02A9"/>
    <w:rsid w:val="004E18C8"/>
    <w:rsid w:val="004E1A28"/>
    <w:rsid w:val="004E6303"/>
    <w:rsid w:val="004F355C"/>
    <w:rsid w:val="004F5596"/>
    <w:rsid w:val="004F64A8"/>
    <w:rsid w:val="004F6E64"/>
    <w:rsid w:val="004F7F4B"/>
    <w:rsid w:val="00500171"/>
    <w:rsid w:val="00500910"/>
    <w:rsid w:val="00500F14"/>
    <w:rsid w:val="00500FE0"/>
    <w:rsid w:val="00502F32"/>
    <w:rsid w:val="00503426"/>
    <w:rsid w:val="0050349A"/>
    <w:rsid w:val="00503BB4"/>
    <w:rsid w:val="005057D3"/>
    <w:rsid w:val="00505E52"/>
    <w:rsid w:val="00507858"/>
    <w:rsid w:val="00511265"/>
    <w:rsid w:val="00511C66"/>
    <w:rsid w:val="005137BF"/>
    <w:rsid w:val="00513960"/>
    <w:rsid w:val="00513D4C"/>
    <w:rsid w:val="0051429A"/>
    <w:rsid w:val="00515297"/>
    <w:rsid w:val="00516ECC"/>
    <w:rsid w:val="0052287E"/>
    <w:rsid w:val="00523AE8"/>
    <w:rsid w:val="00524E8E"/>
    <w:rsid w:val="005333AA"/>
    <w:rsid w:val="00533C08"/>
    <w:rsid w:val="00534DB1"/>
    <w:rsid w:val="005360E7"/>
    <w:rsid w:val="00543C0E"/>
    <w:rsid w:val="0054611F"/>
    <w:rsid w:val="00546B7A"/>
    <w:rsid w:val="00547315"/>
    <w:rsid w:val="00547591"/>
    <w:rsid w:val="00551B97"/>
    <w:rsid w:val="00552CEC"/>
    <w:rsid w:val="00553150"/>
    <w:rsid w:val="005552C5"/>
    <w:rsid w:val="005553CD"/>
    <w:rsid w:val="0055560E"/>
    <w:rsid w:val="00555968"/>
    <w:rsid w:val="005576BD"/>
    <w:rsid w:val="005605B5"/>
    <w:rsid w:val="00561CBA"/>
    <w:rsid w:val="00565CE6"/>
    <w:rsid w:val="00565F83"/>
    <w:rsid w:val="00567AC6"/>
    <w:rsid w:val="00567FFA"/>
    <w:rsid w:val="00570E4D"/>
    <w:rsid w:val="00573459"/>
    <w:rsid w:val="005744E6"/>
    <w:rsid w:val="00576A80"/>
    <w:rsid w:val="00577286"/>
    <w:rsid w:val="00583D1F"/>
    <w:rsid w:val="00583FAA"/>
    <w:rsid w:val="005848F6"/>
    <w:rsid w:val="005863C5"/>
    <w:rsid w:val="00587316"/>
    <w:rsid w:val="00590699"/>
    <w:rsid w:val="0059123A"/>
    <w:rsid w:val="00591BF7"/>
    <w:rsid w:val="00592FBD"/>
    <w:rsid w:val="00595933"/>
    <w:rsid w:val="0059631B"/>
    <w:rsid w:val="005970FA"/>
    <w:rsid w:val="005972AC"/>
    <w:rsid w:val="005A0079"/>
    <w:rsid w:val="005A0A77"/>
    <w:rsid w:val="005A22DE"/>
    <w:rsid w:val="005A54E1"/>
    <w:rsid w:val="005A55FE"/>
    <w:rsid w:val="005A650B"/>
    <w:rsid w:val="005A6C71"/>
    <w:rsid w:val="005B03A3"/>
    <w:rsid w:val="005B2721"/>
    <w:rsid w:val="005B442D"/>
    <w:rsid w:val="005B49CF"/>
    <w:rsid w:val="005C098C"/>
    <w:rsid w:val="005C24FA"/>
    <w:rsid w:val="005C2904"/>
    <w:rsid w:val="005C4747"/>
    <w:rsid w:val="005C5177"/>
    <w:rsid w:val="005C6A2A"/>
    <w:rsid w:val="005C6A7D"/>
    <w:rsid w:val="005D1C0A"/>
    <w:rsid w:val="005D27F5"/>
    <w:rsid w:val="005D2B82"/>
    <w:rsid w:val="005D3C0A"/>
    <w:rsid w:val="005D5494"/>
    <w:rsid w:val="005D706A"/>
    <w:rsid w:val="005D7B30"/>
    <w:rsid w:val="005E0112"/>
    <w:rsid w:val="005E2C09"/>
    <w:rsid w:val="005E32A0"/>
    <w:rsid w:val="005E45B0"/>
    <w:rsid w:val="005E5095"/>
    <w:rsid w:val="005E5804"/>
    <w:rsid w:val="005E615D"/>
    <w:rsid w:val="005E76F4"/>
    <w:rsid w:val="005F17CB"/>
    <w:rsid w:val="005F21B3"/>
    <w:rsid w:val="005F2579"/>
    <w:rsid w:val="005F31DD"/>
    <w:rsid w:val="005F435D"/>
    <w:rsid w:val="005F4598"/>
    <w:rsid w:val="005F728B"/>
    <w:rsid w:val="0060022F"/>
    <w:rsid w:val="00602519"/>
    <w:rsid w:val="00602785"/>
    <w:rsid w:val="00602AAB"/>
    <w:rsid w:val="00602AB5"/>
    <w:rsid w:val="006040DB"/>
    <w:rsid w:val="00604329"/>
    <w:rsid w:val="00605AF7"/>
    <w:rsid w:val="00605BC0"/>
    <w:rsid w:val="006069E5"/>
    <w:rsid w:val="00606A23"/>
    <w:rsid w:val="00606EFD"/>
    <w:rsid w:val="00607B87"/>
    <w:rsid w:val="00607C40"/>
    <w:rsid w:val="0061164F"/>
    <w:rsid w:val="00611AE3"/>
    <w:rsid w:val="00611F8D"/>
    <w:rsid w:val="00612AD4"/>
    <w:rsid w:val="0061409C"/>
    <w:rsid w:val="00616B6D"/>
    <w:rsid w:val="00617262"/>
    <w:rsid w:val="0061780C"/>
    <w:rsid w:val="00620412"/>
    <w:rsid w:val="006214CC"/>
    <w:rsid w:val="00622CFF"/>
    <w:rsid w:val="006238A4"/>
    <w:rsid w:val="006243F1"/>
    <w:rsid w:val="00626467"/>
    <w:rsid w:val="006265A5"/>
    <w:rsid w:val="00626D3A"/>
    <w:rsid w:val="00627AAC"/>
    <w:rsid w:val="00630A4F"/>
    <w:rsid w:val="00630F68"/>
    <w:rsid w:val="0063107E"/>
    <w:rsid w:val="006324C2"/>
    <w:rsid w:val="006371DF"/>
    <w:rsid w:val="00642E46"/>
    <w:rsid w:val="00644898"/>
    <w:rsid w:val="0064574D"/>
    <w:rsid w:val="006468FA"/>
    <w:rsid w:val="00647CFA"/>
    <w:rsid w:val="00650169"/>
    <w:rsid w:val="00651351"/>
    <w:rsid w:val="0065294E"/>
    <w:rsid w:val="00652CBD"/>
    <w:rsid w:val="00653139"/>
    <w:rsid w:val="00653502"/>
    <w:rsid w:val="006537CB"/>
    <w:rsid w:val="006538D3"/>
    <w:rsid w:val="00653AFD"/>
    <w:rsid w:val="006550DF"/>
    <w:rsid w:val="00656361"/>
    <w:rsid w:val="006564EC"/>
    <w:rsid w:val="006573E1"/>
    <w:rsid w:val="00657D97"/>
    <w:rsid w:val="00657FAD"/>
    <w:rsid w:val="00662E36"/>
    <w:rsid w:val="00662F25"/>
    <w:rsid w:val="00663B5A"/>
    <w:rsid w:val="00666C7F"/>
    <w:rsid w:val="00671503"/>
    <w:rsid w:val="00673061"/>
    <w:rsid w:val="00676BC6"/>
    <w:rsid w:val="00676FC5"/>
    <w:rsid w:val="0067735E"/>
    <w:rsid w:val="00681A99"/>
    <w:rsid w:val="00682DC1"/>
    <w:rsid w:val="00684B3B"/>
    <w:rsid w:val="00685CDC"/>
    <w:rsid w:val="00686827"/>
    <w:rsid w:val="0069182D"/>
    <w:rsid w:val="006928C2"/>
    <w:rsid w:val="00693E10"/>
    <w:rsid w:val="006953CF"/>
    <w:rsid w:val="00695A3E"/>
    <w:rsid w:val="00697D5E"/>
    <w:rsid w:val="00697F40"/>
    <w:rsid w:val="006A1978"/>
    <w:rsid w:val="006A2581"/>
    <w:rsid w:val="006A4339"/>
    <w:rsid w:val="006A5304"/>
    <w:rsid w:val="006A5334"/>
    <w:rsid w:val="006A7716"/>
    <w:rsid w:val="006A7D04"/>
    <w:rsid w:val="006B129E"/>
    <w:rsid w:val="006B236F"/>
    <w:rsid w:val="006B2B5E"/>
    <w:rsid w:val="006B4D05"/>
    <w:rsid w:val="006B7C6C"/>
    <w:rsid w:val="006B7D66"/>
    <w:rsid w:val="006B7F7B"/>
    <w:rsid w:val="006C0BEC"/>
    <w:rsid w:val="006C1F73"/>
    <w:rsid w:val="006C48A6"/>
    <w:rsid w:val="006C4B79"/>
    <w:rsid w:val="006C57EF"/>
    <w:rsid w:val="006C607A"/>
    <w:rsid w:val="006C611C"/>
    <w:rsid w:val="006C6AB7"/>
    <w:rsid w:val="006D1ACE"/>
    <w:rsid w:val="006D2A38"/>
    <w:rsid w:val="006D41C2"/>
    <w:rsid w:val="006D42A2"/>
    <w:rsid w:val="006D4774"/>
    <w:rsid w:val="006D4A07"/>
    <w:rsid w:val="006D53BF"/>
    <w:rsid w:val="006D574E"/>
    <w:rsid w:val="006D7EAF"/>
    <w:rsid w:val="006E06AA"/>
    <w:rsid w:val="006E25F4"/>
    <w:rsid w:val="006E283E"/>
    <w:rsid w:val="006E5865"/>
    <w:rsid w:val="006F0345"/>
    <w:rsid w:val="006F0FF7"/>
    <w:rsid w:val="006F120A"/>
    <w:rsid w:val="006F334B"/>
    <w:rsid w:val="006F3F4A"/>
    <w:rsid w:val="006F40DA"/>
    <w:rsid w:val="006F43DF"/>
    <w:rsid w:val="006F6AF4"/>
    <w:rsid w:val="006F6D41"/>
    <w:rsid w:val="006F7E39"/>
    <w:rsid w:val="007010B6"/>
    <w:rsid w:val="00703537"/>
    <w:rsid w:val="007042B9"/>
    <w:rsid w:val="007071F7"/>
    <w:rsid w:val="007074E6"/>
    <w:rsid w:val="007103F2"/>
    <w:rsid w:val="00712903"/>
    <w:rsid w:val="00713A35"/>
    <w:rsid w:val="007140CF"/>
    <w:rsid w:val="00714C23"/>
    <w:rsid w:val="00714E88"/>
    <w:rsid w:val="0071551C"/>
    <w:rsid w:val="00716F77"/>
    <w:rsid w:val="007175B3"/>
    <w:rsid w:val="00723604"/>
    <w:rsid w:val="00723A7E"/>
    <w:rsid w:val="007257DC"/>
    <w:rsid w:val="00726D7A"/>
    <w:rsid w:val="0073142E"/>
    <w:rsid w:val="00731987"/>
    <w:rsid w:val="00731C87"/>
    <w:rsid w:val="00732E13"/>
    <w:rsid w:val="007349A2"/>
    <w:rsid w:val="007414D9"/>
    <w:rsid w:val="00741593"/>
    <w:rsid w:val="00742B86"/>
    <w:rsid w:val="00743DAA"/>
    <w:rsid w:val="00743E47"/>
    <w:rsid w:val="00745142"/>
    <w:rsid w:val="00746452"/>
    <w:rsid w:val="00746613"/>
    <w:rsid w:val="00746B4A"/>
    <w:rsid w:val="00746C0B"/>
    <w:rsid w:val="00746C7A"/>
    <w:rsid w:val="00747850"/>
    <w:rsid w:val="00751041"/>
    <w:rsid w:val="0075146D"/>
    <w:rsid w:val="00752772"/>
    <w:rsid w:val="0075291A"/>
    <w:rsid w:val="007547D4"/>
    <w:rsid w:val="00754A41"/>
    <w:rsid w:val="00754A59"/>
    <w:rsid w:val="00755971"/>
    <w:rsid w:val="00755AA1"/>
    <w:rsid w:val="00756B30"/>
    <w:rsid w:val="0075727D"/>
    <w:rsid w:val="007609A4"/>
    <w:rsid w:val="00762177"/>
    <w:rsid w:val="00767B60"/>
    <w:rsid w:val="0077100B"/>
    <w:rsid w:val="007740EF"/>
    <w:rsid w:val="007743FB"/>
    <w:rsid w:val="00774F07"/>
    <w:rsid w:val="0077606E"/>
    <w:rsid w:val="00776B65"/>
    <w:rsid w:val="00776B94"/>
    <w:rsid w:val="00777003"/>
    <w:rsid w:val="00780D71"/>
    <w:rsid w:val="0078104D"/>
    <w:rsid w:val="00781331"/>
    <w:rsid w:val="00781467"/>
    <w:rsid w:val="007824A2"/>
    <w:rsid w:val="00784B65"/>
    <w:rsid w:val="00784C3F"/>
    <w:rsid w:val="00785986"/>
    <w:rsid w:val="00786F07"/>
    <w:rsid w:val="00786FDE"/>
    <w:rsid w:val="007878BE"/>
    <w:rsid w:val="00792A46"/>
    <w:rsid w:val="00792D51"/>
    <w:rsid w:val="00793A63"/>
    <w:rsid w:val="00793BA5"/>
    <w:rsid w:val="00794DD6"/>
    <w:rsid w:val="00795E37"/>
    <w:rsid w:val="00795FB1"/>
    <w:rsid w:val="007A043B"/>
    <w:rsid w:val="007A09AA"/>
    <w:rsid w:val="007A2D75"/>
    <w:rsid w:val="007A3EEE"/>
    <w:rsid w:val="007A592F"/>
    <w:rsid w:val="007A6466"/>
    <w:rsid w:val="007A6C55"/>
    <w:rsid w:val="007A76CD"/>
    <w:rsid w:val="007A792C"/>
    <w:rsid w:val="007B074F"/>
    <w:rsid w:val="007B2A9E"/>
    <w:rsid w:val="007B3975"/>
    <w:rsid w:val="007B3CD5"/>
    <w:rsid w:val="007B42E4"/>
    <w:rsid w:val="007B42F5"/>
    <w:rsid w:val="007B66FC"/>
    <w:rsid w:val="007B6B3B"/>
    <w:rsid w:val="007B7CD4"/>
    <w:rsid w:val="007C0CCA"/>
    <w:rsid w:val="007C14F2"/>
    <w:rsid w:val="007C217F"/>
    <w:rsid w:val="007C3EDB"/>
    <w:rsid w:val="007C44C1"/>
    <w:rsid w:val="007C647B"/>
    <w:rsid w:val="007D153C"/>
    <w:rsid w:val="007D195D"/>
    <w:rsid w:val="007D33D2"/>
    <w:rsid w:val="007D3664"/>
    <w:rsid w:val="007D6F55"/>
    <w:rsid w:val="007D7D80"/>
    <w:rsid w:val="007E105B"/>
    <w:rsid w:val="007E1929"/>
    <w:rsid w:val="007E197D"/>
    <w:rsid w:val="007E21FB"/>
    <w:rsid w:val="007E2811"/>
    <w:rsid w:val="007E45EC"/>
    <w:rsid w:val="007E4B3A"/>
    <w:rsid w:val="007E527C"/>
    <w:rsid w:val="007E654F"/>
    <w:rsid w:val="007E742D"/>
    <w:rsid w:val="007F1AF1"/>
    <w:rsid w:val="007F4900"/>
    <w:rsid w:val="007F5D36"/>
    <w:rsid w:val="007F6C04"/>
    <w:rsid w:val="00801FF8"/>
    <w:rsid w:val="008031F5"/>
    <w:rsid w:val="00804F4F"/>
    <w:rsid w:val="00805B88"/>
    <w:rsid w:val="00816DBD"/>
    <w:rsid w:val="008218D1"/>
    <w:rsid w:val="008246C0"/>
    <w:rsid w:val="00830097"/>
    <w:rsid w:val="00830625"/>
    <w:rsid w:val="0083407A"/>
    <w:rsid w:val="00834C67"/>
    <w:rsid w:val="00835756"/>
    <w:rsid w:val="008367B1"/>
    <w:rsid w:val="00837D00"/>
    <w:rsid w:val="008401EE"/>
    <w:rsid w:val="00840883"/>
    <w:rsid w:val="0084095F"/>
    <w:rsid w:val="00841EFE"/>
    <w:rsid w:val="00842976"/>
    <w:rsid w:val="00843367"/>
    <w:rsid w:val="008436C4"/>
    <w:rsid w:val="00843DE7"/>
    <w:rsid w:val="008444EC"/>
    <w:rsid w:val="00844A6E"/>
    <w:rsid w:val="0084536F"/>
    <w:rsid w:val="0084585C"/>
    <w:rsid w:val="00847093"/>
    <w:rsid w:val="00847435"/>
    <w:rsid w:val="00851DF2"/>
    <w:rsid w:val="00853326"/>
    <w:rsid w:val="00853A2A"/>
    <w:rsid w:val="00854E2B"/>
    <w:rsid w:val="00855E44"/>
    <w:rsid w:val="00857538"/>
    <w:rsid w:val="00857BAE"/>
    <w:rsid w:val="0086246C"/>
    <w:rsid w:val="008624DB"/>
    <w:rsid w:val="00862766"/>
    <w:rsid w:val="00864413"/>
    <w:rsid w:val="008647B7"/>
    <w:rsid w:val="00864A4E"/>
    <w:rsid w:val="00865751"/>
    <w:rsid w:val="0087081D"/>
    <w:rsid w:val="00872A2F"/>
    <w:rsid w:val="008748A1"/>
    <w:rsid w:val="00877B05"/>
    <w:rsid w:val="00880156"/>
    <w:rsid w:val="00880718"/>
    <w:rsid w:val="008830A9"/>
    <w:rsid w:val="00883629"/>
    <w:rsid w:val="00885098"/>
    <w:rsid w:val="00885BFF"/>
    <w:rsid w:val="0088702F"/>
    <w:rsid w:val="00887562"/>
    <w:rsid w:val="008906C2"/>
    <w:rsid w:val="008919DB"/>
    <w:rsid w:val="00892D04"/>
    <w:rsid w:val="00892DE6"/>
    <w:rsid w:val="008933FE"/>
    <w:rsid w:val="00893EC8"/>
    <w:rsid w:val="00894500"/>
    <w:rsid w:val="0089457A"/>
    <w:rsid w:val="00896A83"/>
    <w:rsid w:val="00897FC7"/>
    <w:rsid w:val="008A03A9"/>
    <w:rsid w:val="008A39C3"/>
    <w:rsid w:val="008A6324"/>
    <w:rsid w:val="008A6E2F"/>
    <w:rsid w:val="008A7A75"/>
    <w:rsid w:val="008A7B84"/>
    <w:rsid w:val="008A7EDC"/>
    <w:rsid w:val="008A7F0E"/>
    <w:rsid w:val="008B0B36"/>
    <w:rsid w:val="008B3F12"/>
    <w:rsid w:val="008B510C"/>
    <w:rsid w:val="008B5925"/>
    <w:rsid w:val="008B5A87"/>
    <w:rsid w:val="008B7686"/>
    <w:rsid w:val="008B7769"/>
    <w:rsid w:val="008C0CD2"/>
    <w:rsid w:val="008C2FC2"/>
    <w:rsid w:val="008C3498"/>
    <w:rsid w:val="008C393A"/>
    <w:rsid w:val="008C503D"/>
    <w:rsid w:val="008C53FE"/>
    <w:rsid w:val="008C5465"/>
    <w:rsid w:val="008C6B0E"/>
    <w:rsid w:val="008C7803"/>
    <w:rsid w:val="008C7D58"/>
    <w:rsid w:val="008D1D1E"/>
    <w:rsid w:val="008D2848"/>
    <w:rsid w:val="008D3ED9"/>
    <w:rsid w:val="008D6173"/>
    <w:rsid w:val="008D7DBE"/>
    <w:rsid w:val="008E16A4"/>
    <w:rsid w:val="008E1F55"/>
    <w:rsid w:val="008E367B"/>
    <w:rsid w:val="008E3A2B"/>
    <w:rsid w:val="008E585A"/>
    <w:rsid w:val="008E6A56"/>
    <w:rsid w:val="008F062E"/>
    <w:rsid w:val="008F15C3"/>
    <w:rsid w:val="008F15FA"/>
    <w:rsid w:val="008F3115"/>
    <w:rsid w:val="008F65FB"/>
    <w:rsid w:val="008F7841"/>
    <w:rsid w:val="008F7F02"/>
    <w:rsid w:val="00900F4B"/>
    <w:rsid w:val="00902A6D"/>
    <w:rsid w:val="00903C3C"/>
    <w:rsid w:val="00910B0A"/>
    <w:rsid w:val="0091306F"/>
    <w:rsid w:val="0091486E"/>
    <w:rsid w:val="00915C6B"/>
    <w:rsid w:val="0091607B"/>
    <w:rsid w:val="00917429"/>
    <w:rsid w:val="009220BE"/>
    <w:rsid w:val="00923B40"/>
    <w:rsid w:val="009243B2"/>
    <w:rsid w:val="00931098"/>
    <w:rsid w:val="009317C1"/>
    <w:rsid w:val="00931E59"/>
    <w:rsid w:val="00933A7E"/>
    <w:rsid w:val="00933B4E"/>
    <w:rsid w:val="00934255"/>
    <w:rsid w:val="00934BC3"/>
    <w:rsid w:val="0094256E"/>
    <w:rsid w:val="00942F24"/>
    <w:rsid w:val="009434B6"/>
    <w:rsid w:val="00945145"/>
    <w:rsid w:val="00947DFE"/>
    <w:rsid w:val="00950DF7"/>
    <w:rsid w:val="00954D49"/>
    <w:rsid w:val="00956874"/>
    <w:rsid w:val="00957D8E"/>
    <w:rsid w:val="00961CB2"/>
    <w:rsid w:val="00962D67"/>
    <w:rsid w:val="00963AED"/>
    <w:rsid w:val="00963E88"/>
    <w:rsid w:val="00964BF7"/>
    <w:rsid w:val="009662BF"/>
    <w:rsid w:val="00967508"/>
    <w:rsid w:val="0097422E"/>
    <w:rsid w:val="00976344"/>
    <w:rsid w:val="00981195"/>
    <w:rsid w:val="00981312"/>
    <w:rsid w:val="00982747"/>
    <w:rsid w:val="00982EA9"/>
    <w:rsid w:val="0098321D"/>
    <w:rsid w:val="00984C85"/>
    <w:rsid w:val="00984CB6"/>
    <w:rsid w:val="0098511C"/>
    <w:rsid w:val="0098614F"/>
    <w:rsid w:val="009903CE"/>
    <w:rsid w:val="00991FF2"/>
    <w:rsid w:val="009940AF"/>
    <w:rsid w:val="009945FC"/>
    <w:rsid w:val="00995483"/>
    <w:rsid w:val="00995B65"/>
    <w:rsid w:val="00996826"/>
    <w:rsid w:val="00996BC8"/>
    <w:rsid w:val="00997641"/>
    <w:rsid w:val="00997ABF"/>
    <w:rsid w:val="00997C68"/>
    <w:rsid w:val="00997ED1"/>
    <w:rsid w:val="009A1F9C"/>
    <w:rsid w:val="009A2E8A"/>
    <w:rsid w:val="009A318E"/>
    <w:rsid w:val="009A3EDB"/>
    <w:rsid w:val="009A4A70"/>
    <w:rsid w:val="009A509B"/>
    <w:rsid w:val="009A7A75"/>
    <w:rsid w:val="009B075C"/>
    <w:rsid w:val="009B0C61"/>
    <w:rsid w:val="009B1DE3"/>
    <w:rsid w:val="009B247D"/>
    <w:rsid w:val="009B29C4"/>
    <w:rsid w:val="009C05B6"/>
    <w:rsid w:val="009C2A78"/>
    <w:rsid w:val="009C2C12"/>
    <w:rsid w:val="009C36AF"/>
    <w:rsid w:val="009C49C0"/>
    <w:rsid w:val="009C52B7"/>
    <w:rsid w:val="009C6103"/>
    <w:rsid w:val="009C6D4D"/>
    <w:rsid w:val="009C6F27"/>
    <w:rsid w:val="009C77D3"/>
    <w:rsid w:val="009C7B59"/>
    <w:rsid w:val="009D2953"/>
    <w:rsid w:val="009D4D65"/>
    <w:rsid w:val="009D76D8"/>
    <w:rsid w:val="009E2CD2"/>
    <w:rsid w:val="009E2DE4"/>
    <w:rsid w:val="009E4032"/>
    <w:rsid w:val="009E4904"/>
    <w:rsid w:val="009E630C"/>
    <w:rsid w:val="009E641E"/>
    <w:rsid w:val="009E74F9"/>
    <w:rsid w:val="009F04B3"/>
    <w:rsid w:val="009F1838"/>
    <w:rsid w:val="009F3D89"/>
    <w:rsid w:val="009F48A2"/>
    <w:rsid w:val="009F770D"/>
    <w:rsid w:val="00A002B5"/>
    <w:rsid w:val="00A01F27"/>
    <w:rsid w:val="00A01F6E"/>
    <w:rsid w:val="00A03B74"/>
    <w:rsid w:val="00A04FBA"/>
    <w:rsid w:val="00A06C83"/>
    <w:rsid w:val="00A1116E"/>
    <w:rsid w:val="00A11251"/>
    <w:rsid w:val="00A1169D"/>
    <w:rsid w:val="00A11B2C"/>
    <w:rsid w:val="00A12076"/>
    <w:rsid w:val="00A1273C"/>
    <w:rsid w:val="00A13E46"/>
    <w:rsid w:val="00A17F58"/>
    <w:rsid w:val="00A2056B"/>
    <w:rsid w:val="00A23162"/>
    <w:rsid w:val="00A23217"/>
    <w:rsid w:val="00A27F37"/>
    <w:rsid w:val="00A32292"/>
    <w:rsid w:val="00A32FE9"/>
    <w:rsid w:val="00A337A1"/>
    <w:rsid w:val="00A34814"/>
    <w:rsid w:val="00A356CE"/>
    <w:rsid w:val="00A35AB9"/>
    <w:rsid w:val="00A365BD"/>
    <w:rsid w:val="00A372A8"/>
    <w:rsid w:val="00A40EDB"/>
    <w:rsid w:val="00A420F2"/>
    <w:rsid w:val="00A4256C"/>
    <w:rsid w:val="00A42A46"/>
    <w:rsid w:val="00A43356"/>
    <w:rsid w:val="00A43F1C"/>
    <w:rsid w:val="00A4574A"/>
    <w:rsid w:val="00A45B3F"/>
    <w:rsid w:val="00A46437"/>
    <w:rsid w:val="00A46575"/>
    <w:rsid w:val="00A46AC8"/>
    <w:rsid w:val="00A4790E"/>
    <w:rsid w:val="00A5078D"/>
    <w:rsid w:val="00A50986"/>
    <w:rsid w:val="00A50BA4"/>
    <w:rsid w:val="00A520AF"/>
    <w:rsid w:val="00A54B62"/>
    <w:rsid w:val="00A60749"/>
    <w:rsid w:val="00A60CA4"/>
    <w:rsid w:val="00A62089"/>
    <w:rsid w:val="00A652BE"/>
    <w:rsid w:val="00A65B9A"/>
    <w:rsid w:val="00A663BF"/>
    <w:rsid w:val="00A73006"/>
    <w:rsid w:val="00A747D0"/>
    <w:rsid w:val="00A80099"/>
    <w:rsid w:val="00A837AD"/>
    <w:rsid w:val="00A90396"/>
    <w:rsid w:val="00A9191D"/>
    <w:rsid w:val="00A93BC2"/>
    <w:rsid w:val="00A9423A"/>
    <w:rsid w:val="00A94346"/>
    <w:rsid w:val="00A94530"/>
    <w:rsid w:val="00A9458B"/>
    <w:rsid w:val="00A94DEC"/>
    <w:rsid w:val="00A96B58"/>
    <w:rsid w:val="00A973A2"/>
    <w:rsid w:val="00A97FF7"/>
    <w:rsid w:val="00AA179E"/>
    <w:rsid w:val="00AA28EE"/>
    <w:rsid w:val="00AA370F"/>
    <w:rsid w:val="00AA5285"/>
    <w:rsid w:val="00AA5357"/>
    <w:rsid w:val="00AA54B7"/>
    <w:rsid w:val="00AA56F0"/>
    <w:rsid w:val="00AA595A"/>
    <w:rsid w:val="00AA5E2E"/>
    <w:rsid w:val="00AA7279"/>
    <w:rsid w:val="00AB2D60"/>
    <w:rsid w:val="00AB474B"/>
    <w:rsid w:val="00AB49C9"/>
    <w:rsid w:val="00AB5439"/>
    <w:rsid w:val="00AB6A14"/>
    <w:rsid w:val="00AB6F7D"/>
    <w:rsid w:val="00AC2200"/>
    <w:rsid w:val="00AC236F"/>
    <w:rsid w:val="00AC2C19"/>
    <w:rsid w:val="00AC38E8"/>
    <w:rsid w:val="00AC69D0"/>
    <w:rsid w:val="00AC6ECF"/>
    <w:rsid w:val="00AC7181"/>
    <w:rsid w:val="00AC7A70"/>
    <w:rsid w:val="00AD0B7A"/>
    <w:rsid w:val="00AD16EA"/>
    <w:rsid w:val="00AD1F66"/>
    <w:rsid w:val="00AD33A7"/>
    <w:rsid w:val="00AD3983"/>
    <w:rsid w:val="00AD39F7"/>
    <w:rsid w:val="00AD3D52"/>
    <w:rsid w:val="00AD54B6"/>
    <w:rsid w:val="00AD557A"/>
    <w:rsid w:val="00AD5D9F"/>
    <w:rsid w:val="00AD5F61"/>
    <w:rsid w:val="00AD7113"/>
    <w:rsid w:val="00AD75A4"/>
    <w:rsid w:val="00AE12D1"/>
    <w:rsid w:val="00AE1A85"/>
    <w:rsid w:val="00AE2EBD"/>
    <w:rsid w:val="00AE3806"/>
    <w:rsid w:val="00AE3FD8"/>
    <w:rsid w:val="00AE4C8E"/>
    <w:rsid w:val="00AE5066"/>
    <w:rsid w:val="00AF0182"/>
    <w:rsid w:val="00AF08CC"/>
    <w:rsid w:val="00AF0BEB"/>
    <w:rsid w:val="00AF122C"/>
    <w:rsid w:val="00AF28D3"/>
    <w:rsid w:val="00AF516B"/>
    <w:rsid w:val="00AF7759"/>
    <w:rsid w:val="00AF7AE6"/>
    <w:rsid w:val="00B0196D"/>
    <w:rsid w:val="00B026BF"/>
    <w:rsid w:val="00B05F84"/>
    <w:rsid w:val="00B063F5"/>
    <w:rsid w:val="00B06867"/>
    <w:rsid w:val="00B10AA6"/>
    <w:rsid w:val="00B12912"/>
    <w:rsid w:val="00B1293C"/>
    <w:rsid w:val="00B12C99"/>
    <w:rsid w:val="00B14572"/>
    <w:rsid w:val="00B15083"/>
    <w:rsid w:val="00B160C4"/>
    <w:rsid w:val="00B16528"/>
    <w:rsid w:val="00B17910"/>
    <w:rsid w:val="00B20E8A"/>
    <w:rsid w:val="00B21ED2"/>
    <w:rsid w:val="00B23D26"/>
    <w:rsid w:val="00B24812"/>
    <w:rsid w:val="00B2595A"/>
    <w:rsid w:val="00B2745A"/>
    <w:rsid w:val="00B279F8"/>
    <w:rsid w:val="00B31CF3"/>
    <w:rsid w:val="00B32EFD"/>
    <w:rsid w:val="00B32F9D"/>
    <w:rsid w:val="00B344C5"/>
    <w:rsid w:val="00B35278"/>
    <w:rsid w:val="00B36782"/>
    <w:rsid w:val="00B374C3"/>
    <w:rsid w:val="00B400AA"/>
    <w:rsid w:val="00B405BE"/>
    <w:rsid w:val="00B40972"/>
    <w:rsid w:val="00B40E95"/>
    <w:rsid w:val="00B41591"/>
    <w:rsid w:val="00B41746"/>
    <w:rsid w:val="00B418FF"/>
    <w:rsid w:val="00B41C7F"/>
    <w:rsid w:val="00B4245A"/>
    <w:rsid w:val="00B451BD"/>
    <w:rsid w:val="00B451D0"/>
    <w:rsid w:val="00B45810"/>
    <w:rsid w:val="00B45ACD"/>
    <w:rsid w:val="00B50B63"/>
    <w:rsid w:val="00B50BF5"/>
    <w:rsid w:val="00B522AE"/>
    <w:rsid w:val="00B52957"/>
    <w:rsid w:val="00B52EE8"/>
    <w:rsid w:val="00B53065"/>
    <w:rsid w:val="00B539B3"/>
    <w:rsid w:val="00B55632"/>
    <w:rsid w:val="00B57983"/>
    <w:rsid w:val="00B603B1"/>
    <w:rsid w:val="00B64259"/>
    <w:rsid w:val="00B64742"/>
    <w:rsid w:val="00B65A55"/>
    <w:rsid w:val="00B65F44"/>
    <w:rsid w:val="00B67840"/>
    <w:rsid w:val="00B67F1B"/>
    <w:rsid w:val="00B73935"/>
    <w:rsid w:val="00B73B84"/>
    <w:rsid w:val="00B75774"/>
    <w:rsid w:val="00B75A08"/>
    <w:rsid w:val="00B80B9E"/>
    <w:rsid w:val="00B84B5C"/>
    <w:rsid w:val="00B90C0F"/>
    <w:rsid w:val="00B9228D"/>
    <w:rsid w:val="00B930A6"/>
    <w:rsid w:val="00B93CCC"/>
    <w:rsid w:val="00B947F1"/>
    <w:rsid w:val="00B94E39"/>
    <w:rsid w:val="00B97252"/>
    <w:rsid w:val="00B97650"/>
    <w:rsid w:val="00B97BAC"/>
    <w:rsid w:val="00BA0162"/>
    <w:rsid w:val="00BA0A12"/>
    <w:rsid w:val="00BA1064"/>
    <w:rsid w:val="00BA2CC9"/>
    <w:rsid w:val="00BA3376"/>
    <w:rsid w:val="00BA3BA9"/>
    <w:rsid w:val="00BB0381"/>
    <w:rsid w:val="00BB1A75"/>
    <w:rsid w:val="00BB26C2"/>
    <w:rsid w:val="00BB68AE"/>
    <w:rsid w:val="00BB69F1"/>
    <w:rsid w:val="00BB6DA8"/>
    <w:rsid w:val="00BC0F05"/>
    <w:rsid w:val="00BC33F2"/>
    <w:rsid w:val="00BC38CF"/>
    <w:rsid w:val="00BC443D"/>
    <w:rsid w:val="00BC5245"/>
    <w:rsid w:val="00BD01EC"/>
    <w:rsid w:val="00BD0524"/>
    <w:rsid w:val="00BD05F0"/>
    <w:rsid w:val="00BD29FE"/>
    <w:rsid w:val="00BD2D7F"/>
    <w:rsid w:val="00BD3A0D"/>
    <w:rsid w:val="00BD4385"/>
    <w:rsid w:val="00BD45DC"/>
    <w:rsid w:val="00BD4754"/>
    <w:rsid w:val="00BD53A4"/>
    <w:rsid w:val="00BD6B8C"/>
    <w:rsid w:val="00BE2176"/>
    <w:rsid w:val="00BE4B3B"/>
    <w:rsid w:val="00BE4E92"/>
    <w:rsid w:val="00BE51A2"/>
    <w:rsid w:val="00BE77D4"/>
    <w:rsid w:val="00BE7E97"/>
    <w:rsid w:val="00BF063C"/>
    <w:rsid w:val="00BF3288"/>
    <w:rsid w:val="00BF37DE"/>
    <w:rsid w:val="00BF414A"/>
    <w:rsid w:val="00C00A91"/>
    <w:rsid w:val="00C0137D"/>
    <w:rsid w:val="00C01653"/>
    <w:rsid w:val="00C025AE"/>
    <w:rsid w:val="00C026C2"/>
    <w:rsid w:val="00C03BCD"/>
    <w:rsid w:val="00C04A4C"/>
    <w:rsid w:val="00C0617B"/>
    <w:rsid w:val="00C07808"/>
    <w:rsid w:val="00C10F6F"/>
    <w:rsid w:val="00C12EFB"/>
    <w:rsid w:val="00C211A1"/>
    <w:rsid w:val="00C2368D"/>
    <w:rsid w:val="00C2485A"/>
    <w:rsid w:val="00C2489F"/>
    <w:rsid w:val="00C24ADD"/>
    <w:rsid w:val="00C253CB"/>
    <w:rsid w:val="00C25A17"/>
    <w:rsid w:val="00C26989"/>
    <w:rsid w:val="00C2792A"/>
    <w:rsid w:val="00C3085D"/>
    <w:rsid w:val="00C30DEE"/>
    <w:rsid w:val="00C30EA7"/>
    <w:rsid w:val="00C31C51"/>
    <w:rsid w:val="00C31CF7"/>
    <w:rsid w:val="00C32625"/>
    <w:rsid w:val="00C32D9F"/>
    <w:rsid w:val="00C342CC"/>
    <w:rsid w:val="00C34468"/>
    <w:rsid w:val="00C34B74"/>
    <w:rsid w:val="00C37C73"/>
    <w:rsid w:val="00C43C11"/>
    <w:rsid w:val="00C45C8B"/>
    <w:rsid w:val="00C461F6"/>
    <w:rsid w:val="00C46C21"/>
    <w:rsid w:val="00C52E91"/>
    <w:rsid w:val="00C53255"/>
    <w:rsid w:val="00C532DD"/>
    <w:rsid w:val="00C53EDB"/>
    <w:rsid w:val="00C56ABD"/>
    <w:rsid w:val="00C57635"/>
    <w:rsid w:val="00C604B1"/>
    <w:rsid w:val="00C61FC6"/>
    <w:rsid w:val="00C627D1"/>
    <w:rsid w:val="00C62D09"/>
    <w:rsid w:val="00C634EF"/>
    <w:rsid w:val="00C6489A"/>
    <w:rsid w:val="00C65523"/>
    <w:rsid w:val="00C65EBF"/>
    <w:rsid w:val="00C65ECA"/>
    <w:rsid w:val="00C6603F"/>
    <w:rsid w:val="00C660A1"/>
    <w:rsid w:val="00C66A63"/>
    <w:rsid w:val="00C66F35"/>
    <w:rsid w:val="00C718BF"/>
    <w:rsid w:val="00C71DAF"/>
    <w:rsid w:val="00C72335"/>
    <w:rsid w:val="00C73C1F"/>
    <w:rsid w:val="00C74B08"/>
    <w:rsid w:val="00C77592"/>
    <w:rsid w:val="00C80A8A"/>
    <w:rsid w:val="00C8194D"/>
    <w:rsid w:val="00C82984"/>
    <w:rsid w:val="00C82EBD"/>
    <w:rsid w:val="00C83109"/>
    <w:rsid w:val="00C844CC"/>
    <w:rsid w:val="00C84ECD"/>
    <w:rsid w:val="00C871E2"/>
    <w:rsid w:val="00C87B4A"/>
    <w:rsid w:val="00C90540"/>
    <w:rsid w:val="00C90576"/>
    <w:rsid w:val="00C90D85"/>
    <w:rsid w:val="00C93437"/>
    <w:rsid w:val="00C95AD6"/>
    <w:rsid w:val="00C965F3"/>
    <w:rsid w:val="00C9661B"/>
    <w:rsid w:val="00CA0E8D"/>
    <w:rsid w:val="00CA1C98"/>
    <w:rsid w:val="00CA3B7E"/>
    <w:rsid w:val="00CA54A0"/>
    <w:rsid w:val="00CA552E"/>
    <w:rsid w:val="00CA71CE"/>
    <w:rsid w:val="00CA7EE2"/>
    <w:rsid w:val="00CB1405"/>
    <w:rsid w:val="00CB2B86"/>
    <w:rsid w:val="00CB3A2B"/>
    <w:rsid w:val="00CB4B50"/>
    <w:rsid w:val="00CB54D5"/>
    <w:rsid w:val="00CB609D"/>
    <w:rsid w:val="00CB6397"/>
    <w:rsid w:val="00CB65DE"/>
    <w:rsid w:val="00CB6CD5"/>
    <w:rsid w:val="00CC0265"/>
    <w:rsid w:val="00CC037E"/>
    <w:rsid w:val="00CC2BDC"/>
    <w:rsid w:val="00CC47DB"/>
    <w:rsid w:val="00CC4D98"/>
    <w:rsid w:val="00CC5B0B"/>
    <w:rsid w:val="00CC6E18"/>
    <w:rsid w:val="00CD0025"/>
    <w:rsid w:val="00CD1571"/>
    <w:rsid w:val="00CD2FC8"/>
    <w:rsid w:val="00CD3833"/>
    <w:rsid w:val="00CD5336"/>
    <w:rsid w:val="00CD5769"/>
    <w:rsid w:val="00CD59E9"/>
    <w:rsid w:val="00CD5F2E"/>
    <w:rsid w:val="00CE014C"/>
    <w:rsid w:val="00CE1296"/>
    <w:rsid w:val="00CE2646"/>
    <w:rsid w:val="00CE42FB"/>
    <w:rsid w:val="00CE4D1F"/>
    <w:rsid w:val="00CE767B"/>
    <w:rsid w:val="00CF0881"/>
    <w:rsid w:val="00CF0EAB"/>
    <w:rsid w:val="00CF15A7"/>
    <w:rsid w:val="00CF1D65"/>
    <w:rsid w:val="00CF333B"/>
    <w:rsid w:val="00CF42E1"/>
    <w:rsid w:val="00CF54DD"/>
    <w:rsid w:val="00CF5C28"/>
    <w:rsid w:val="00CF6E57"/>
    <w:rsid w:val="00CF7066"/>
    <w:rsid w:val="00D014D2"/>
    <w:rsid w:val="00D0266F"/>
    <w:rsid w:val="00D03FD1"/>
    <w:rsid w:val="00D041EA"/>
    <w:rsid w:val="00D04909"/>
    <w:rsid w:val="00D04E2C"/>
    <w:rsid w:val="00D05182"/>
    <w:rsid w:val="00D057FF"/>
    <w:rsid w:val="00D05A72"/>
    <w:rsid w:val="00D06CAE"/>
    <w:rsid w:val="00D07166"/>
    <w:rsid w:val="00D1098E"/>
    <w:rsid w:val="00D11E4D"/>
    <w:rsid w:val="00D13311"/>
    <w:rsid w:val="00D144EA"/>
    <w:rsid w:val="00D14ABB"/>
    <w:rsid w:val="00D152EE"/>
    <w:rsid w:val="00D155D1"/>
    <w:rsid w:val="00D15AF5"/>
    <w:rsid w:val="00D15D0B"/>
    <w:rsid w:val="00D15FD4"/>
    <w:rsid w:val="00D1613B"/>
    <w:rsid w:val="00D163D6"/>
    <w:rsid w:val="00D1683F"/>
    <w:rsid w:val="00D16F1D"/>
    <w:rsid w:val="00D21B74"/>
    <w:rsid w:val="00D21BC6"/>
    <w:rsid w:val="00D226F1"/>
    <w:rsid w:val="00D22FE4"/>
    <w:rsid w:val="00D24812"/>
    <w:rsid w:val="00D30EE8"/>
    <w:rsid w:val="00D31645"/>
    <w:rsid w:val="00D3726B"/>
    <w:rsid w:val="00D3767A"/>
    <w:rsid w:val="00D40283"/>
    <w:rsid w:val="00D442A7"/>
    <w:rsid w:val="00D44965"/>
    <w:rsid w:val="00D4524D"/>
    <w:rsid w:val="00D453BF"/>
    <w:rsid w:val="00D46856"/>
    <w:rsid w:val="00D51FEC"/>
    <w:rsid w:val="00D55A2A"/>
    <w:rsid w:val="00D566A6"/>
    <w:rsid w:val="00D567E0"/>
    <w:rsid w:val="00D56AD9"/>
    <w:rsid w:val="00D5741F"/>
    <w:rsid w:val="00D57E36"/>
    <w:rsid w:val="00D62A56"/>
    <w:rsid w:val="00D62C67"/>
    <w:rsid w:val="00D6397D"/>
    <w:rsid w:val="00D64396"/>
    <w:rsid w:val="00D65E49"/>
    <w:rsid w:val="00D70BD3"/>
    <w:rsid w:val="00D70C26"/>
    <w:rsid w:val="00D72F70"/>
    <w:rsid w:val="00D737AF"/>
    <w:rsid w:val="00D7482E"/>
    <w:rsid w:val="00D7490B"/>
    <w:rsid w:val="00D7625B"/>
    <w:rsid w:val="00D80200"/>
    <w:rsid w:val="00D81A53"/>
    <w:rsid w:val="00D81E46"/>
    <w:rsid w:val="00D836B2"/>
    <w:rsid w:val="00D83E17"/>
    <w:rsid w:val="00D90787"/>
    <w:rsid w:val="00D90FA9"/>
    <w:rsid w:val="00D914F2"/>
    <w:rsid w:val="00D919B0"/>
    <w:rsid w:val="00D92198"/>
    <w:rsid w:val="00D94E68"/>
    <w:rsid w:val="00D95D26"/>
    <w:rsid w:val="00D9611B"/>
    <w:rsid w:val="00D96361"/>
    <w:rsid w:val="00D96D01"/>
    <w:rsid w:val="00DA0D48"/>
    <w:rsid w:val="00DA1007"/>
    <w:rsid w:val="00DA29C8"/>
    <w:rsid w:val="00DA54E2"/>
    <w:rsid w:val="00DA5ABD"/>
    <w:rsid w:val="00DA5CA3"/>
    <w:rsid w:val="00DA66B5"/>
    <w:rsid w:val="00DA7A2E"/>
    <w:rsid w:val="00DB1E1F"/>
    <w:rsid w:val="00DB52CC"/>
    <w:rsid w:val="00DC1798"/>
    <w:rsid w:val="00DC5A8F"/>
    <w:rsid w:val="00DD10A7"/>
    <w:rsid w:val="00DD1425"/>
    <w:rsid w:val="00DD159B"/>
    <w:rsid w:val="00DD3F81"/>
    <w:rsid w:val="00DD4232"/>
    <w:rsid w:val="00DD54B3"/>
    <w:rsid w:val="00DD5B5E"/>
    <w:rsid w:val="00DE1664"/>
    <w:rsid w:val="00DE2AAB"/>
    <w:rsid w:val="00DE2F8C"/>
    <w:rsid w:val="00DE61DB"/>
    <w:rsid w:val="00DE6F4D"/>
    <w:rsid w:val="00DE70DF"/>
    <w:rsid w:val="00DF0FAC"/>
    <w:rsid w:val="00DF1697"/>
    <w:rsid w:val="00DF1D0B"/>
    <w:rsid w:val="00DF1D15"/>
    <w:rsid w:val="00DF553F"/>
    <w:rsid w:val="00E02EE4"/>
    <w:rsid w:val="00E04081"/>
    <w:rsid w:val="00E04B26"/>
    <w:rsid w:val="00E077B6"/>
    <w:rsid w:val="00E1111C"/>
    <w:rsid w:val="00E1279C"/>
    <w:rsid w:val="00E12CF5"/>
    <w:rsid w:val="00E13260"/>
    <w:rsid w:val="00E14D7D"/>
    <w:rsid w:val="00E16295"/>
    <w:rsid w:val="00E23517"/>
    <w:rsid w:val="00E23ACD"/>
    <w:rsid w:val="00E23EBD"/>
    <w:rsid w:val="00E242AB"/>
    <w:rsid w:val="00E25840"/>
    <w:rsid w:val="00E25A35"/>
    <w:rsid w:val="00E25DAC"/>
    <w:rsid w:val="00E273AD"/>
    <w:rsid w:val="00E3167B"/>
    <w:rsid w:val="00E35F8D"/>
    <w:rsid w:val="00E3600D"/>
    <w:rsid w:val="00E378B2"/>
    <w:rsid w:val="00E37EB8"/>
    <w:rsid w:val="00E40C56"/>
    <w:rsid w:val="00E41BC1"/>
    <w:rsid w:val="00E43994"/>
    <w:rsid w:val="00E45222"/>
    <w:rsid w:val="00E454D3"/>
    <w:rsid w:val="00E45D94"/>
    <w:rsid w:val="00E46902"/>
    <w:rsid w:val="00E473D7"/>
    <w:rsid w:val="00E51DB3"/>
    <w:rsid w:val="00E53815"/>
    <w:rsid w:val="00E541C3"/>
    <w:rsid w:val="00E54751"/>
    <w:rsid w:val="00E54D3F"/>
    <w:rsid w:val="00E5715E"/>
    <w:rsid w:val="00E57930"/>
    <w:rsid w:val="00E6099D"/>
    <w:rsid w:val="00E61D73"/>
    <w:rsid w:val="00E62654"/>
    <w:rsid w:val="00E62B66"/>
    <w:rsid w:val="00E6391C"/>
    <w:rsid w:val="00E63B3E"/>
    <w:rsid w:val="00E643A9"/>
    <w:rsid w:val="00E64BB9"/>
    <w:rsid w:val="00E677C7"/>
    <w:rsid w:val="00E70A9C"/>
    <w:rsid w:val="00E71A72"/>
    <w:rsid w:val="00E7221E"/>
    <w:rsid w:val="00E73165"/>
    <w:rsid w:val="00E73422"/>
    <w:rsid w:val="00E73541"/>
    <w:rsid w:val="00E739C3"/>
    <w:rsid w:val="00E745AF"/>
    <w:rsid w:val="00E74A8D"/>
    <w:rsid w:val="00E754B5"/>
    <w:rsid w:val="00E76600"/>
    <w:rsid w:val="00E77386"/>
    <w:rsid w:val="00E8043F"/>
    <w:rsid w:val="00E81C5B"/>
    <w:rsid w:val="00E82B8A"/>
    <w:rsid w:val="00E83715"/>
    <w:rsid w:val="00E849DF"/>
    <w:rsid w:val="00E84D2D"/>
    <w:rsid w:val="00E84D70"/>
    <w:rsid w:val="00E85940"/>
    <w:rsid w:val="00E87E06"/>
    <w:rsid w:val="00E90AC7"/>
    <w:rsid w:val="00E90D8C"/>
    <w:rsid w:val="00E9138C"/>
    <w:rsid w:val="00E93997"/>
    <w:rsid w:val="00E93DC4"/>
    <w:rsid w:val="00E93F26"/>
    <w:rsid w:val="00E943BE"/>
    <w:rsid w:val="00E96EAD"/>
    <w:rsid w:val="00E973A7"/>
    <w:rsid w:val="00EA00FB"/>
    <w:rsid w:val="00EA1982"/>
    <w:rsid w:val="00EA2463"/>
    <w:rsid w:val="00EA4A38"/>
    <w:rsid w:val="00EA58E1"/>
    <w:rsid w:val="00EA5D5A"/>
    <w:rsid w:val="00EA5FB1"/>
    <w:rsid w:val="00EA619E"/>
    <w:rsid w:val="00EA679F"/>
    <w:rsid w:val="00EA7DB9"/>
    <w:rsid w:val="00EA7F60"/>
    <w:rsid w:val="00EB25D1"/>
    <w:rsid w:val="00EB7B7A"/>
    <w:rsid w:val="00EC0AFB"/>
    <w:rsid w:val="00EC1425"/>
    <w:rsid w:val="00EC3206"/>
    <w:rsid w:val="00EC3609"/>
    <w:rsid w:val="00EC3C35"/>
    <w:rsid w:val="00EC47FD"/>
    <w:rsid w:val="00EC4871"/>
    <w:rsid w:val="00ED1B0D"/>
    <w:rsid w:val="00ED305D"/>
    <w:rsid w:val="00ED3276"/>
    <w:rsid w:val="00ED4E0C"/>
    <w:rsid w:val="00ED594F"/>
    <w:rsid w:val="00ED7163"/>
    <w:rsid w:val="00EE2DB8"/>
    <w:rsid w:val="00EE3865"/>
    <w:rsid w:val="00EE3C98"/>
    <w:rsid w:val="00EE3F73"/>
    <w:rsid w:val="00EE42BE"/>
    <w:rsid w:val="00EE529D"/>
    <w:rsid w:val="00EE55BD"/>
    <w:rsid w:val="00EE75EA"/>
    <w:rsid w:val="00EE79D9"/>
    <w:rsid w:val="00EF042E"/>
    <w:rsid w:val="00EF13BB"/>
    <w:rsid w:val="00EF140B"/>
    <w:rsid w:val="00EF143F"/>
    <w:rsid w:val="00EF15D4"/>
    <w:rsid w:val="00EF1D39"/>
    <w:rsid w:val="00EF3CF5"/>
    <w:rsid w:val="00EF3CFC"/>
    <w:rsid w:val="00EF6679"/>
    <w:rsid w:val="00EF6FF2"/>
    <w:rsid w:val="00F02067"/>
    <w:rsid w:val="00F0232B"/>
    <w:rsid w:val="00F0281A"/>
    <w:rsid w:val="00F03356"/>
    <w:rsid w:val="00F03F3A"/>
    <w:rsid w:val="00F05778"/>
    <w:rsid w:val="00F0728A"/>
    <w:rsid w:val="00F07E92"/>
    <w:rsid w:val="00F10ED1"/>
    <w:rsid w:val="00F13668"/>
    <w:rsid w:val="00F13BBF"/>
    <w:rsid w:val="00F14815"/>
    <w:rsid w:val="00F179B3"/>
    <w:rsid w:val="00F20E60"/>
    <w:rsid w:val="00F21570"/>
    <w:rsid w:val="00F230D7"/>
    <w:rsid w:val="00F24EBA"/>
    <w:rsid w:val="00F24F7B"/>
    <w:rsid w:val="00F259AF"/>
    <w:rsid w:val="00F3094A"/>
    <w:rsid w:val="00F311EF"/>
    <w:rsid w:val="00F31754"/>
    <w:rsid w:val="00F319F9"/>
    <w:rsid w:val="00F31B12"/>
    <w:rsid w:val="00F31F64"/>
    <w:rsid w:val="00F32FA8"/>
    <w:rsid w:val="00F345F9"/>
    <w:rsid w:val="00F34998"/>
    <w:rsid w:val="00F35B97"/>
    <w:rsid w:val="00F40087"/>
    <w:rsid w:val="00F428AE"/>
    <w:rsid w:val="00F43222"/>
    <w:rsid w:val="00F43988"/>
    <w:rsid w:val="00F4495F"/>
    <w:rsid w:val="00F459DA"/>
    <w:rsid w:val="00F46E8C"/>
    <w:rsid w:val="00F522BC"/>
    <w:rsid w:val="00F527DD"/>
    <w:rsid w:val="00F5386C"/>
    <w:rsid w:val="00F56851"/>
    <w:rsid w:val="00F6056E"/>
    <w:rsid w:val="00F60D75"/>
    <w:rsid w:val="00F654B8"/>
    <w:rsid w:val="00F65D65"/>
    <w:rsid w:val="00F675C1"/>
    <w:rsid w:val="00F67B29"/>
    <w:rsid w:val="00F71367"/>
    <w:rsid w:val="00F73515"/>
    <w:rsid w:val="00F736BC"/>
    <w:rsid w:val="00F75225"/>
    <w:rsid w:val="00F75D5E"/>
    <w:rsid w:val="00F76542"/>
    <w:rsid w:val="00F8071B"/>
    <w:rsid w:val="00F810EE"/>
    <w:rsid w:val="00F81228"/>
    <w:rsid w:val="00F81356"/>
    <w:rsid w:val="00F81439"/>
    <w:rsid w:val="00F816FE"/>
    <w:rsid w:val="00F82419"/>
    <w:rsid w:val="00F8327F"/>
    <w:rsid w:val="00F90C36"/>
    <w:rsid w:val="00F90E49"/>
    <w:rsid w:val="00F91A43"/>
    <w:rsid w:val="00F94693"/>
    <w:rsid w:val="00F95986"/>
    <w:rsid w:val="00F96BB6"/>
    <w:rsid w:val="00F96FC3"/>
    <w:rsid w:val="00F975C4"/>
    <w:rsid w:val="00FA02C9"/>
    <w:rsid w:val="00FA16DE"/>
    <w:rsid w:val="00FA192E"/>
    <w:rsid w:val="00FA2096"/>
    <w:rsid w:val="00FA29B0"/>
    <w:rsid w:val="00FA2D75"/>
    <w:rsid w:val="00FA6510"/>
    <w:rsid w:val="00FA72CB"/>
    <w:rsid w:val="00FA74E0"/>
    <w:rsid w:val="00FB320C"/>
    <w:rsid w:val="00FB339D"/>
    <w:rsid w:val="00FB425E"/>
    <w:rsid w:val="00FB62C6"/>
    <w:rsid w:val="00FB697C"/>
    <w:rsid w:val="00FB73F1"/>
    <w:rsid w:val="00FB7585"/>
    <w:rsid w:val="00FB75FE"/>
    <w:rsid w:val="00FC3A27"/>
    <w:rsid w:val="00FC6836"/>
    <w:rsid w:val="00FC6AAC"/>
    <w:rsid w:val="00FD043A"/>
    <w:rsid w:val="00FD1967"/>
    <w:rsid w:val="00FD19A9"/>
    <w:rsid w:val="00FD1A91"/>
    <w:rsid w:val="00FD2626"/>
    <w:rsid w:val="00FD26D5"/>
    <w:rsid w:val="00FD28D4"/>
    <w:rsid w:val="00FD298F"/>
    <w:rsid w:val="00FD2D81"/>
    <w:rsid w:val="00FD4EB8"/>
    <w:rsid w:val="00FD5B43"/>
    <w:rsid w:val="00FD78F0"/>
    <w:rsid w:val="00FE1D7D"/>
    <w:rsid w:val="00FE217D"/>
    <w:rsid w:val="00FE3229"/>
    <w:rsid w:val="00FE57C4"/>
    <w:rsid w:val="00FE5A22"/>
    <w:rsid w:val="00FE5BCC"/>
    <w:rsid w:val="00FF11F2"/>
    <w:rsid w:val="00FF2FBA"/>
    <w:rsid w:val="00FF579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F428920"/>
  <w15:docId w15:val="{CE2D7465-17D8-4610-B36F-B221EB2456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67ED8"/>
  </w:style>
  <w:style w:type="paragraph" w:styleId="Heading1">
    <w:name w:val="heading 1"/>
    <w:basedOn w:val="Normal"/>
    <w:link w:val="Heading1Char"/>
    <w:uiPriority w:val="9"/>
    <w:qFormat/>
    <w:rsid w:val="00462337"/>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3">
    <w:name w:val="heading 3"/>
    <w:basedOn w:val="Normal"/>
    <w:next w:val="Normal"/>
    <w:link w:val="Heading3Char"/>
    <w:uiPriority w:val="9"/>
    <w:semiHidden/>
    <w:unhideWhenUsed/>
    <w:qFormat/>
    <w:rsid w:val="00546B7A"/>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2D359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3D2BD4"/>
    <w:rPr>
      <w:color w:val="0563C1" w:themeColor="hyperlink"/>
      <w:u w:val="single"/>
    </w:rPr>
  </w:style>
  <w:style w:type="character" w:styleId="UnresolvedMention">
    <w:name w:val="Unresolved Mention"/>
    <w:basedOn w:val="DefaultParagraphFont"/>
    <w:uiPriority w:val="99"/>
    <w:semiHidden/>
    <w:unhideWhenUsed/>
    <w:rsid w:val="003D2BD4"/>
    <w:rPr>
      <w:color w:val="605E5C"/>
      <w:shd w:val="clear" w:color="auto" w:fill="E1DFDD"/>
    </w:rPr>
  </w:style>
  <w:style w:type="paragraph" w:styleId="ListParagraph">
    <w:name w:val="List Paragraph"/>
    <w:basedOn w:val="Normal"/>
    <w:uiPriority w:val="34"/>
    <w:qFormat/>
    <w:rsid w:val="00260FAF"/>
    <w:pPr>
      <w:ind w:left="720"/>
      <w:contextualSpacing/>
    </w:pPr>
  </w:style>
  <w:style w:type="character" w:styleId="FollowedHyperlink">
    <w:name w:val="FollowedHyperlink"/>
    <w:basedOn w:val="DefaultParagraphFont"/>
    <w:uiPriority w:val="99"/>
    <w:semiHidden/>
    <w:unhideWhenUsed/>
    <w:rsid w:val="001F1C0F"/>
    <w:rPr>
      <w:color w:val="954F72" w:themeColor="followedHyperlink"/>
      <w:u w:val="single"/>
    </w:rPr>
  </w:style>
  <w:style w:type="character" w:styleId="Strong">
    <w:name w:val="Strong"/>
    <w:basedOn w:val="DefaultParagraphFont"/>
    <w:uiPriority w:val="22"/>
    <w:qFormat/>
    <w:rsid w:val="00DF1D15"/>
    <w:rPr>
      <w:b/>
      <w:bCs/>
    </w:rPr>
  </w:style>
  <w:style w:type="paragraph" w:styleId="BalloonText">
    <w:name w:val="Balloon Text"/>
    <w:basedOn w:val="Normal"/>
    <w:link w:val="BalloonTextChar"/>
    <w:uiPriority w:val="99"/>
    <w:semiHidden/>
    <w:unhideWhenUsed/>
    <w:rsid w:val="00D6397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6397D"/>
    <w:rPr>
      <w:rFonts w:ascii="Segoe UI" w:hAnsi="Segoe UI" w:cs="Segoe UI"/>
      <w:sz w:val="18"/>
      <w:szCs w:val="18"/>
    </w:rPr>
  </w:style>
  <w:style w:type="character" w:styleId="HTMLCite">
    <w:name w:val="HTML Cite"/>
    <w:basedOn w:val="DefaultParagraphFont"/>
    <w:uiPriority w:val="99"/>
    <w:semiHidden/>
    <w:unhideWhenUsed/>
    <w:rsid w:val="00A73006"/>
    <w:rPr>
      <w:i/>
      <w:iCs/>
    </w:rPr>
  </w:style>
  <w:style w:type="character" w:customStyle="1" w:styleId="css-901oao">
    <w:name w:val="css-901oao"/>
    <w:basedOn w:val="DefaultParagraphFont"/>
    <w:rsid w:val="00CE2646"/>
  </w:style>
  <w:style w:type="character" w:customStyle="1" w:styleId="pt-navtitle">
    <w:name w:val="pt-nav__title"/>
    <w:basedOn w:val="DefaultParagraphFont"/>
    <w:rsid w:val="008D3ED9"/>
  </w:style>
  <w:style w:type="character" w:styleId="CommentReference">
    <w:name w:val="annotation reference"/>
    <w:basedOn w:val="DefaultParagraphFont"/>
    <w:uiPriority w:val="99"/>
    <w:semiHidden/>
    <w:unhideWhenUsed/>
    <w:rsid w:val="00AF0182"/>
    <w:rPr>
      <w:sz w:val="16"/>
      <w:szCs w:val="16"/>
    </w:rPr>
  </w:style>
  <w:style w:type="paragraph" w:styleId="CommentText">
    <w:name w:val="annotation text"/>
    <w:basedOn w:val="Normal"/>
    <w:link w:val="CommentTextChar"/>
    <w:uiPriority w:val="99"/>
    <w:semiHidden/>
    <w:unhideWhenUsed/>
    <w:rsid w:val="00AF0182"/>
    <w:pPr>
      <w:spacing w:line="240" w:lineRule="auto"/>
    </w:pPr>
    <w:rPr>
      <w:sz w:val="20"/>
      <w:szCs w:val="20"/>
    </w:rPr>
  </w:style>
  <w:style w:type="character" w:customStyle="1" w:styleId="CommentTextChar">
    <w:name w:val="Comment Text Char"/>
    <w:basedOn w:val="DefaultParagraphFont"/>
    <w:link w:val="CommentText"/>
    <w:uiPriority w:val="99"/>
    <w:semiHidden/>
    <w:rsid w:val="00AF0182"/>
    <w:rPr>
      <w:sz w:val="20"/>
      <w:szCs w:val="20"/>
    </w:rPr>
  </w:style>
  <w:style w:type="paragraph" w:styleId="CommentSubject">
    <w:name w:val="annotation subject"/>
    <w:basedOn w:val="CommentText"/>
    <w:next w:val="CommentText"/>
    <w:link w:val="CommentSubjectChar"/>
    <w:uiPriority w:val="99"/>
    <w:semiHidden/>
    <w:unhideWhenUsed/>
    <w:rsid w:val="00AF0182"/>
    <w:rPr>
      <w:b/>
      <w:bCs/>
    </w:rPr>
  </w:style>
  <w:style w:type="character" w:customStyle="1" w:styleId="CommentSubjectChar">
    <w:name w:val="Comment Subject Char"/>
    <w:basedOn w:val="CommentTextChar"/>
    <w:link w:val="CommentSubject"/>
    <w:uiPriority w:val="99"/>
    <w:semiHidden/>
    <w:rsid w:val="00AF0182"/>
    <w:rPr>
      <w:b/>
      <w:bCs/>
      <w:sz w:val="20"/>
      <w:szCs w:val="20"/>
    </w:rPr>
  </w:style>
  <w:style w:type="character" w:customStyle="1" w:styleId="style-scope">
    <w:name w:val="style-scope"/>
    <w:basedOn w:val="DefaultParagraphFont"/>
    <w:rsid w:val="00B06867"/>
  </w:style>
  <w:style w:type="character" w:customStyle="1" w:styleId="registration-description">
    <w:name w:val="registration-description"/>
    <w:basedOn w:val="DefaultParagraphFont"/>
    <w:rsid w:val="003923B1"/>
  </w:style>
  <w:style w:type="paragraph" w:customStyle="1" w:styleId="Style1">
    <w:name w:val="Style1"/>
    <w:basedOn w:val="Normal"/>
    <w:link w:val="Style1Char"/>
    <w:qFormat/>
    <w:rsid w:val="00FE3229"/>
    <w:pPr>
      <w:spacing w:after="0" w:line="240" w:lineRule="auto"/>
    </w:pPr>
  </w:style>
  <w:style w:type="character" w:customStyle="1" w:styleId="Style1Char">
    <w:name w:val="Style1 Char"/>
    <w:basedOn w:val="DefaultParagraphFont"/>
    <w:link w:val="Style1"/>
    <w:rsid w:val="00FE3229"/>
  </w:style>
  <w:style w:type="character" w:customStyle="1" w:styleId="Heading1Char">
    <w:name w:val="Heading 1 Char"/>
    <w:basedOn w:val="DefaultParagraphFont"/>
    <w:link w:val="Heading1"/>
    <w:uiPriority w:val="9"/>
    <w:rsid w:val="00462337"/>
    <w:rPr>
      <w:rFonts w:ascii="Times New Roman" w:eastAsia="Times New Roman" w:hAnsi="Times New Roman" w:cs="Times New Roman"/>
      <w:b/>
      <w:bCs/>
      <w:kern w:val="36"/>
      <w:sz w:val="48"/>
      <w:szCs w:val="48"/>
    </w:rPr>
  </w:style>
  <w:style w:type="paragraph" w:styleId="NormalWeb">
    <w:name w:val="Normal (Web)"/>
    <w:basedOn w:val="Normal"/>
    <w:uiPriority w:val="99"/>
    <w:semiHidden/>
    <w:unhideWhenUsed/>
    <w:rsid w:val="00462337"/>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3Char">
    <w:name w:val="Heading 3 Char"/>
    <w:basedOn w:val="DefaultParagraphFont"/>
    <w:link w:val="Heading3"/>
    <w:uiPriority w:val="9"/>
    <w:semiHidden/>
    <w:rsid w:val="00546B7A"/>
    <w:rPr>
      <w:rFonts w:asciiTheme="majorHAnsi" w:eastAsiaTheme="majorEastAsia" w:hAnsiTheme="majorHAnsi" w:cstheme="majorBidi"/>
      <w:color w:val="1F3763" w:themeColor="accent1" w:themeShade="7F"/>
      <w:sz w:val="24"/>
      <w:szCs w:val="24"/>
    </w:rPr>
  </w:style>
  <w:style w:type="paragraph" w:styleId="Header">
    <w:name w:val="header"/>
    <w:basedOn w:val="Normal"/>
    <w:link w:val="HeaderChar"/>
    <w:uiPriority w:val="99"/>
    <w:unhideWhenUsed/>
    <w:rsid w:val="00A60749"/>
    <w:pPr>
      <w:tabs>
        <w:tab w:val="center" w:pos="4680"/>
        <w:tab w:val="right" w:pos="9360"/>
      </w:tabs>
      <w:spacing w:after="0" w:line="240" w:lineRule="auto"/>
    </w:pPr>
  </w:style>
  <w:style w:type="character" w:customStyle="1" w:styleId="HeaderChar">
    <w:name w:val="Header Char"/>
    <w:basedOn w:val="DefaultParagraphFont"/>
    <w:link w:val="Header"/>
    <w:uiPriority w:val="99"/>
    <w:rsid w:val="00A60749"/>
  </w:style>
  <w:style w:type="paragraph" w:styleId="Footer">
    <w:name w:val="footer"/>
    <w:basedOn w:val="Normal"/>
    <w:link w:val="FooterChar"/>
    <w:uiPriority w:val="99"/>
    <w:unhideWhenUsed/>
    <w:rsid w:val="00A60749"/>
    <w:pPr>
      <w:tabs>
        <w:tab w:val="center" w:pos="4680"/>
        <w:tab w:val="right" w:pos="9360"/>
      </w:tabs>
      <w:spacing w:after="0" w:line="240" w:lineRule="auto"/>
    </w:pPr>
  </w:style>
  <w:style w:type="character" w:customStyle="1" w:styleId="FooterChar">
    <w:name w:val="Footer Char"/>
    <w:basedOn w:val="DefaultParagraphFont"/>
    <w:link w:val="Footer"/>
    <w:uiPriority w:val="99"/>
    <w:rsid w:val="00A60749"/>
  </w:style>
  <w:style w:type="character" w:customStyle="1" w:styleId="html-render">
    <w:name w:val="html-render"/>
    <w:basedOn w:val="DefaultParagraphFont"/>
    <w:rsid w:val="00AD7113"/>
  </w:style>
  <w:style w:type="character" w:customStyle="1" w:styleId="fid12">
    <w:name w:val="fid_12"/>
    <w:basedOn w:val="DefaultParagraphFont"/>
    <w:rsid w:val="00233FE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323343">
      <w:bodyDiv w:val="1"/>
      <w:marLeft w:val="0"/>
      <w:marRight w:val="0"/>
      <w:marTop w:val="0"/>
      <w:marBottom w:val="0"/>
      <w:divBdr>
        <w:top w:val="none" w:sz="0" w:space="0" w:color="auto"/>
        <w:left w:val="none" w:sz="0" w:space="0" w:color="auto"/>
        <w:bottom w:val="none" w:sz="0" w:space="0" w:color="auto"/>
        <w:right w:val="none" w:sz="0" w:space="0" w:color="auto"/>
      </w:divBdr>
    </w:div>
    <w:div w:id="52974419">
      <w:bodyDiv w:val="1"/>
      <w:marLeft w:val="0"/>
      <w:marRight w:val="0"/>
      <w:marTop w:val="0"/>
      <w:marBottom w:val="0"/>
      <w:divBdr>
        <w:top w:val="none" w:sz="0" w:space="0" w:color="auto"/>
        <w:left w:val="none" w:sz="0" w:space="0" w:color="auto"/>
        <w:bottom w:val="none" w:sz="0" w:space="0" w:color="auto"/>
        <w:right w:val="none" w:sz="0" w:space="0" w:color="auto"/>
      </w:divBdr>
    </w:div>
    <w:div w:id="111704191">
      <w:bodyDiv w:val="1"/>
      <w:marLeft w:val="0"/>
      <w:marRight w:val="0"/>
      <w:marTop w:val="0"/>
      <w:marBottom w:val="0"/>
      <w:divBdr>
        <w:top w:val="none" w:sz="0" w:space="0" w:color="auto"/>
        <w:left w:val="none" w:sz="0" w:space="0" w:color="auto"/>
        <w:bottom w:val="none" w:sz="0" w:space="0" w:color="auto"/>
        <w:right w:val="none" w:sz="0" w:space="0" w:color="auto"/>
      </w:divBdr>
    </w:div>
    <w:div w:id="130103514">
      <w:bodyDiv w:val="1"/>
      <w:marLeft w:val="0"/>
      <w:marRight w:val="0"/>
      <w:marTop w:val="0"/>
      <w:marBottom w:val="0"/>
      <w:divBdr>
        <w:top w:val="none" w:sz="0" w:space="0" w:color="auto"/>
        <w:left w:val="none" w:sz="0" w:space="0" w:color="auto"/>
        <w:bottom w:val="none" w:sz="0" w:space="0" w:color="auto"/>
        <w:right w:val="none" w:sz="0" w:space="0" w:color="auto"/>
      </w:divBdr>
    </w:div>
    <w:div w:id="196815597">
      <w:bodyDiv w:val="1"/>
      <w:marLeft w:val="0"/>
      <w:marRight w:val="0"/>
      <w:marTop w:val="0"/>
      <w:marBottom w:val="0"/>
      <w:divBdr>
        <w:top w:val="none" w:sz="0" w:space="0" w:color="auto"/>
        <w:left w:val="none" w:sz="0" w:space="0" w:color="auto"/>
        <w:bottom w:val="none" w:sz="0" w:space="0" w:color="auto"/>
        <w:right w:val="none" w:sz="0" w:space="0" w:color="auto"/>
      </w:divBdr>
      <w:divsChild>
        <w:div w:id="221448544">
          <w:marLeft w:val="0"/>
          <w:marRight w:val="0"/>
          <w:marTop w:val="0"/>
          <w:marBottom w:val="0"/>
          <w:divBdr>
            <w:top w:val="none" w:sz="0" w:space="0" w:color="auto"/>
            <w:left w:val="none" w:sz="0" w:space="0" w:color="auto"/>
            <w:bottom w:val="none" w:sz="0" w:space="0" w:color="auto"/>
            <w:right w:val="none" w:sz="0" w:space="0" w:color="auto"/>
          </w:divBdr>
        </w:div>
        <w:div w:id="256787310">
          <w:marLeft w:val="0"/>
          <w:marRight w:val="0"/>
          <w:marTop w:val="0"/>
          <w:marBottom w:val="0"/>
          <w:divBdr>
            <w:top w:val="none" w:sz="0" w:space="0" w:color="auto"/>
            <w:left w:val="none" w:sz="0" w:space="0" w:color="auto"/>
            <w:bottom w:val="none" w:sz="0" w:space="0" w:color="auto"/>
            <w:right w:val="none" w:sz="0" w:space="0" w:color="auto"/>
          </w:divBdr>
        </w:div>
        <w:div w:id="288323009">
          <w:marLeft w:val="0"/>
          <w:marRight w:val="0"/>
          <w:marTop w:val="0"/>
          <w:marBottom w:val="0"/>
          <w:divBdr>
            <w:top w:val="none" w:sz="0" w:space="0" w:color="auto"/>
            <w:left w:val="none" w:sz="0" w:space="0" w:color="auto"/>
            <w:bottom w:val="none" w:sz="0" w:space="0" w:color="auto"/>
            <w:right w:val="none" w:sz="0" w:space="0" w:color="auto"/>
          </w:divBdr>
        </w:div>
        <w:div w:id="775296057">
          <w:marLeft w:val="0"/>
          <w:marRight w:val="0"/>
          <w:marTop w:val="0"/>
          <w:marBottom w:val="0"/>
          <w:divBdr>
            <w:top w:val="none" w:sz="0" w:space="0" w:color="auto"/>
            <w:left w:val="none" w:sz="0" w:space="0" w:color="auto"/>
            <w:bottom w:val="none" w:sz="0" w:space="0" w:color="auto"/>
            <w:right w:val="none" w:sz="0" w:space="0" w:color="auto"/>
          </w:divBdr>
        </w:div>
        <w:div w:id="913512226">
          <w:marLeft w:val="0"/>
          <w:marRight w:val="0"/>
          <w:marTop w:val="0"/>
          <w:marBottom w:val="0"/>
          <w:divBdr>
            <w:top w:val="none" w:sz="0" w:space="0" w:color="auto"/>
            <w:left w:val="none" w:sz="0" w:space="0" w:color="auto"/>
            <w:bottom w:val="none" w:sz="0" w:space="0" w:color="auto"/>
            <w:right w:val="none" w:sz="0" w:space="0" w:color="auto"/>
          </w:divBdr>
        </w:div>
        <w:div w:id="1048918446">
          <w:marLeft w:val="0"/>
          <w:marRight w:val="0"/>
          <w:marTop w:val="0"/>
          <w:marBottom w:val="0"/>
          <w:divBdr>
            <w:top w:val="none" w:sz="0" w:space="0" w:color="auto"/>
            <w:left w:val="none" w:sz="0" w:space="0" w:color="auto"/>
            <w:bottom w:val="none" w:sz="0" w:space="0" w:color="auto"/>
            <w:right w:val="none" w:sz="0" w:space="0" w:color="auto"/>
          </w:divBdr>
        </w:div>
        <w:div w:id="1559973674">
          <w:marLeft w:val="0"/>
          <w:marRight w:val="0"/>
          <w:marTop w:val="0"/>
          <w:marBottom w:val="0"/>
          <w:divBdr>
            <w:top w:val="none" w:sz="0" w:space="0" w:color="auto"/>
            <w:left w:val="none" w:sz="0" w:space="0" w:color="auto"/>
            <w:bottom w:val="none" w:sz="0" w:space="0" w:color="auto"/>
            <w:right w:val="none" w:sz="0" w:space="0" w:color="auto"/>
          </w:divBdr>
        </w:div>
        <w:div w:id="1808891326">
          <w:marLeft w:val="0"/>
          <w:marRight w:val="0"/>
          <w:marTop w:val="0"/>
          <w:marBottom w:val="0"/>
          <w:divBdr>
            <w:top w:val="none" w:sz="0" w:space="0" w:color="auto"/>
            <w:left w:val="none" w:sz="0" w:space="0" w:color="auto"/>
            <w:bottom w:val="none" w:sz="0" w:space="0" w:color="auto"/>
            <w:right w:val="none" w:sz="0" w:space="0" w:color="auto"/>
          </w:divBdr>
        </w:div>
        <w:div w:id="1946107696">
          <w:marLeft w:val="0"/>
          <w:marRight w:val="0"/>
          <w:marTop w:val="0"/>
          <w:marBottom w:val="0"/>
          <w:divBdr>
            <w:top w:val="none" w:sz="0" w:space="0" w:color="auto"/>
            <w:left w:val="none" w:sz="0" w:space="0" w:color="auto"/>
            <w:bottom w:val="none" w:sz="0" w:space="0" w:color="auto"/>
            <w:right w:val="none" w:sz="0" w:space="0" w:color="auto"/>
          </w:divBdr>
        </w:div>
      </w:divsChild>
    </w:div>
    <w:div w:id="199367895">
      <w:bodyDiv w:val="1"/>
      <w:marLeft w:val="0"/>
      <w:marRight w:val="0"/>
      <w:marTop w:val="0"/>
      <w:marBottom w:val="0"/>
      <w:divBdr>
        <w:top w:val="none" w:sz="0" w:space="0" w:color="auto"/>
        <w:left w:val="none" w:sz="0" w:space="0" w:color="auto"/>
        <w:bottom w:val="none" w:sz="0" w:space="0" w:color="auto"/>
        <w:right w:val="none" w:sz="0" w:space="0" w:color="auto"/>
      </w:divBdr>
    </w:div>
    <w:div w:id="201749593">
      <w:bodyDiv w:val="1"/>
      <w:marLeft w:val="0"/>
      <w:marRight w:val="0"/>
      <w:marTop w:val="0"/>
      <w:marBottom w:val="0"/>
      <w:divBdr>
        <w:top w:val="none" w:sz="0" w:space="0" w:color="auto"/>
        <w:left w:val="none" w:sz="0" w:space="0" w:color="auto"/>
        <w:bottom w:val="none" w:sz="0" w:space="0" w:color="auto"/>
        <w:right w:val="none" w:sz="0" w:space="0" w:color="auto"/>
      </w:divBdr>
    </w:div>
    <w:div w:id="225724943">
      <w:bodyDiv w:val="1"/>
      <w:marLeft w:val="0"/>
      <w:marRight w:val="0"/>
      <w:marTop w:val="0"/>
      <w:marBottom w:val="0"/>
      <w:divBdr>
        <w:top w:val="none" w:sz="0" w:space="0" w:color="auto"/>
        <w:left w:val="none" w:sz="0" w:space="0" w:color="auto"/>
        <w:bottom w:val="none" w:sz="0" w:space="0" w:color="auto"/>
        <w:right w:val="none" w:sz="0" w:space="0" w:color="auto"/>
      </w:divBdr>
    </w:div>
    <w:div w:id="242685628">
      <w:bodyDiv w:val="1"/>
      <w:marLeft w:val="0"/>
      <w:marRight w:val="0"/>
      <w:marTop w:val="0"/>
      <w:marBottom w:val="0"/>
      <w:divBdr>
        <w:top w:val="none" w:sz="0" w:space="0" w:color="auto"/>
        <w:left w:val="none" w:sz="0" w:space="0" w:color="auto"/>
        <w:bottom w:val="none" w:sz="0" w:space="0" w:color="auto"/>
        <w:right w:val="none" w:sz="0" w:space="0" w:color="auto"/>
      </w:divBdr>
      <w:divsChild>
        <w:div w:id="382993175">
          <w:marLeft w:val="0"/>
          <w:marRight w:val="0"/>
          <w:marTop w:val="0"/>
          <w:marBottom w:val="0"/>
          <w:divBdr>
            <w:top w:val="none" w:sz="0" w:space="0" w:color="auto"/>
            <w:left w:val="none" w:sz="0" w:space="0" w:color="auto"/>
            <w:bottom w:val="none" w:sz="0" w:space="0" w:color="auto"/>
            <w:right w:val="none" w:sz="0" w:space="0" w:color="auto"/>
          </w:divBdr>
        </w:div>
      </w:divsChild>
    </w:div>
    <w:div w:id="266430183">
      <w:bodyDiv w:val="1"/>
      <w:marLeft w:val="0"/>
      <w:marRight w:val="0"/>
      <w:marTop w:val="0"/>
      <w:marBottom w:val="0"/>
      <w:divBdr>
        <w:top w:val="none" w:sz="0" w:space="0" w:color="auto"/>
        <w:left w:val="none" w:sz="0" w:space="0" w:color="auto"/>
        <w:bottom w:val="none" w:sz="0" w:space="0" w:color="auto"/>
        <w:right w:val="none" w:sz="0" w:space="0" w:color="auto"/>
      </w:divBdr>
    </w:div>
    <w:div w:id="330913473">
      <w:bodyDiv w:val="1"/>
      <w:marLeft w:val="0"/>
      <w:marRight w:val="0"/>
      <w:marTop w:val="0"/>
      <w:marBottom w:val="0"/>
      <w:divBdr>
        <w:top w:val="none" w:sz="0" w:space="0" w:color="auto"/>
        <w:left w:val="none" w:sz="0" w:space="0" w:color="auto"/>
        <w:bottom w:val="none" w:sz="0" w:space="0" w:color="auto"/>
        <w:right w:val="none" w:sz="0" w:space="0" w:color="auto"/>
      </w:divBdr>
    </w:div>
    <w:div w:id="526217100">
      <w:bodyDiv w:val="1"/>
      <w:marLeft w:val="0"/>
      <w:marRight w:val="0"/>
      <w:marTop w:val="0"/>
      <w:marBottom w:val="0"/>
      <w:divBdr>
        <w:top w:val="none" w:sz="0" w:space="0" w:color="auto"/>
        <w:left w:val="none" w:sz="0" w:space="0" w:color="auto"/>
        <w:bottom w:val="none" w:sz="0" w:space="0" w:color="auto"/>
        <w:right w:val="none" w:sz="0" w:space="0" w:color="auto"/>
      </w:divBdr>
    </w:div>
    <w:div w:id="544214975">
      <w:bodyDiv w:val="1"/>
      <w:marLeft w:val="0"/>
      <w:marRight w:val="0"/>
      <w:marTop w:val="0"/>
      <w:marBottom w:val="0"/>
      <w:divBdr>
        <w:top w:val="none" w:sz="0" w:space="0" w:color="auto"/>
        <w:left w:val="none" w:sz="0" w:space="0" w:color="auto"/>
        <w:bottom w:val="none" w:sz="0" w:space="0" w:color="auto"/>
        <w:right w:val="none" w:sz="0" w:space="0" w:color="auto"/>
      </w:divBdr>
      <w:divsChild>
        <w:div w:id="1097212981">
          <w:marLeft w:val="0"/>
          <w:marRight w:val="0"/>
          <w:marTop w:val="0"/>
          <w:marBottom w:val="0"/>
          <w:divBdr>
            <w:top w:val="none" w:sz="0" w:space="0" w:color="auto"/>
            <w:left w:val="none" w:sz="0" w:space="0" w:color="auto"/>
            <w:bottom w:val="none" w:sz="0" w:space="0" w:color="auto"/>
            <w:right w:val="none" w:sz="0" w:space="0" w:color="auto"/>
          </w:divBdr>
        </w:div>
      </w:divsChild>
    </w:div>
    <w:div w:id="547647970">
      <w:bodyDiv w:val="1"/>
      <w:marLeft w:val="0"/>
      <w:marRight w:val="0"/>
      <w:marTop w:val="0"/>
      <w:marBottom w:val="0"/>
      <w:divBdr>
        <w:top w:val="none" w:sz="0" w:space="0" w:color="auto"/>
        <w:left w:val="none" w:sz="0" w:space="0" w:color="auto"/>
        <w:bottom w:val="none" w:sz="0" w:space="0" w:color="auto"/>
        <w:right w:val="none" w:sz="0" w:space="0" w:color="auto"/>
      </w:divBdr>
    </w:div>
    <w:div w:id="667755150">
      <w:bodyDiv w:val="1"/>
      <w:marLeft w:val="0"/>
      <w:marRight w:val="0"/>
      <w:marTop w:val="0"/>
      <w:marBottom w:val="0"/>
      <w:divBdr>
        <w:top w:val="none" w:sz="0" w:space="0" w:color="auto"/>
        <w:left w:val="none" w:sz="0" w:space="0" w:color="auto"/>
        <w:bottom w:val="none" w:sz="0" w:space="0" w:color="auto"/>
        <w:right w:val="none" w:sz="0" w:space="0" w:color="auto"/>
      </w:divBdr>
    </w:div>
    <w:div w:id="708452033">
      <w:bodyDiv w:val="1"/>
      <w:marLeft w:val="0"/>
      <w:marRight w:val="0"/>
      <w:marTop w:val="0"/>
      <w:marBottom w:val="0"/>
      <w:divBdr>
        <w:top w:val="none" w:sz="0" w:space="0" w:color="auto"/>
        <w:left w:val="none" w:sz="0" w:space="0" w:color="auto"/>
        <w:bottom w:val="none" w:sz="0" w:space="0" w:color="auto"/>
        <w:right w:val="none" w:sz="0" w:space="0" w:color="auto"/>
      </w:divBdr>
    </w:div>
    <w:div w:id="729964379">
      <w:bodyDiv w:val="1"/>
      <w:marLeft w:val="0"/>
      <w:marRight w:val="0"/>
      <w:marTop w:val="0"/>
      <w:marBottom w:val="0"/>
      <w:divBdr>
        <w:top w:val="none" w:sz="0" w:space="0" w:color="auto"/>
        <w:left w:val="none" w:sz="0" w:space="0" w:color="auto"/>
        <w:bottom w:val="none" w:sz="0" w:space="0" w:color="auto"/>
        <w:right w:val="none" w:sz="0" w:space="0" w:color="auto"/>
      </w:divBdr>
    </w:div>
    <w:div w:id="820924610">
      <w:bodyDiv w:val="1"/>
      <w:marLeft w:val="0"/>
      <w:marRight w:val="0"/>
      <w:marTop w:val="0"/>
      <w:marBottom w:val="0"/>
      <w:divBdr>
        <w:top w:val="none" w:sz="0" w:space="0" w:color="auto"/>
        <w:left w:val="none" w:sz="0" w:space="0" w:color="auto"/>
        <w:bottom w:val="none" w:sz="0" w:space="0" w:color="auto"/>
        <w:right w:val="none" w:sz="0" w:space="0" w:color="auto"/>
      </w:divBdr>
    </w:div>
    <w:div w:id="853153179">
      <w:bodyDiv w:val="1"/>
      <w:marLeft w:val="0"/>
      <w:marRight w:val="0"/>
      <w:marTop w:val="0"/>
      <w:marBottom w:val="0"/>
      <w:divBdr>
        <w:top w:val="none" w:sz="0" w:space="0" w:color="auto"/>
        <w:left w:val="none" w:sz="0" w:space="0" w:color="auto"/>
        <w:bottom w:val="none" w:sz="0" w:space="0" w:color="auto"/>
        <w:right w:val="none" w:sz="0" w:space="0" w:color="auto"/>
      </w:divBdr>
      <w:divsChild>
        <w:div w:id="192378493">
          <w:marLeft w:val="0"/>
          <w:marRight w:val="0"/>
          <w:marTop w:val="0"/>
          <w:marBottom w:val="0"/>
          <w:divBdr>
            <w:top w:val="none" w:sz="0" w:space="0" w:color="auto"/>
            <w:left w:val="none" w:sz="0" w:space="0" w:color="auto"/>
            <w:bottom w:val="none" w:sz="0" w:space="0" w:color="auto"/>
            <w:right w:val="none" w:sz="0" w:space="0" w:color="auto"/>
          </w:divBdr>
        </w:div>
      </w:divsChild>
    </w:div>
    <w:div w:id="886989045">
      <w:bodyDiv w:val="1"/>
      <w:marLeft w:val="0"/>
      <w:marRight w:val="0"/>
      <w:marTop w:val="0"/>
      <w:marBottom w:val="0"/>
      <w:divBdr>
        <w:top w:val="none" w:sz="0" w:space="0" w:color="auto"/>
        <w:left w:val="none" w:sz="0" w:space="0" w:color="auto"/>
        <w:bottom w:val="none" w:sz="0" w:space="0" w:color="auto"/>
        <w:right w:val="none" w:sz="0" w:space="0" w:color="auto"/>
      </w:divBdr>
    </w:div>
    <w:div w:id="887760201">
      <w:bodyDiv w:val="1"/>
      <w:marLeft w:val="0"/>
      <w:marRight w:val="0"/>
      <w:marTop w:val="0"/>
      <w:marBottom w:val="0"/>
      <w:divBdr>
        <w:top w:val="none" w:sz="0" w:space="0" w:color="auto"/>
        <w:left w:val="none" w:sz="0" w:space="0" w:color="auto"/>
        <w:bottom w:val="none" w:sz="0" w:space="0" w:color="auto"/>
        <w:right w:val="none" w:sz="0" w:space="0" w:color="auto"/>
      </w:divBdr>
    </w:div>
    <w:div w:id="889926744">
      <w:bodyDiv w:val="1"/>
      <w:marLeft w:val="0"/>
      <w:marRight w:val="0"/>
      <w:marTop w:val="0"/>
      <w:marBottom w:val="0"/>
      <w:divBdr>
        <w:top w:val="none" w:sz="0" w:space="0" w:color="auto"/>
        <w:left w:val="none" w:sz="0" w:space="0" w:color="auto"/>
        <w:bottom w:val="none" w:sz="0" w:space="0" w:color="auto"/>
        <w:right w:val="none" w:sz="0" w:space="0" w:color="auto"/>
      </w:divBdr>
    </w:div>
    <w:div w:id="958561964">
      <w:bodyDiv w:val="1"/>
      <w:marLeft w:val="0"/>
      <w:marRight w:val="0"/>
      <w:marTop w:val="0"/>
      <w:marBottom w:val="0"/>
      <w:divBdr>
        <w:top w:val="none" w:sz="0" w:space="0" w:color="auto"/>
        <w:left w:val="none" w:sz="0" w:space="0" w:color="auto"/>
        <w:bottom w:val="none" w:sz="0" w:space="0" w:color="auto"/>
        <w:right w:val="none" w:sz="0" w:space="0" w:color="auto"/>
      </w:divBdr>
    </w:div>
    <w:div w:id="964386918">
      <w:bodyDiv w:val="1"/>
      <w:marLeft w:val="0"/>
      <w:marRight w:val="0"/>
      <w:marTop w:val="0"/>
      <w:marBottom w:val="0"/>
      <w:divBdr>
        <w:top w:val="none" w:sz="0" w:space="0" w:color="auto"/>
        <w:left w:val="none" w:sz="0" w:space="0" w:color="auto"/>
        <w:bottom w:val="none" w:sz="0" w:space="0" w:color="auto"/>
        <w:right w:val="none" w:sz="0" w:space="0" w:color="auto"/>
      </w:divBdr>
    </w:div>
    <w:div w:id="983043583">
      <w:bodyDiv w:val="1"/>
      <w:marLeft w:val="0"/>
      <w:marRight w:val="0"/>
      <w:marTop w:val="0"/>
      <w:marBottom w:val="0"/>
      <w:divBdr>
        <w:top w:val="none" w:sz="0" w:space="0" w:color="auto"/>
        <w:left w:val="none" w:sz="0" w:space="0" w:color="auto"/>
        <w:bottom w:val="none" w:sz="0" w:space="0" w:color="auto"/>
        <w:right w:val="none" w:sz="0" w:space="0" w:color="auto"/>
      </w:divBdr>
    </w:div>
    <w:div w:id="1039167437">
      <w:bodyDiv w:val="1"/>
      <w:marLeft w:val="0"/>
      <w:marRight w:val="0"/>
      <w:marTop w:val="0"/>
      <w:marBottom w:val="0"/>
      <w:divBdr>
        <w:top w:val="none" w:sz="0" w:space="0" w:color="auto"/>
        <w:left w:val="none" w:sz="0" w:space="0" w:color="auto"/>
        <w:bottom w:val="none" w:sz="0" w:space="0" w:color="auto"/>
        <w:right w:val="none" w:sz="0" w:space="0" w:color="auto"/>
      </w:divBdr>
    </w:div>
    <w:div w:id="1063328443">
      <w:bodyDiv w:val="1"/>
      <w:marLeft w:val="0"/>
      <w:marRight w:val="0"/>
      <w:marTop w:val="0"/>
      <w:marBottom w:val="0"/>
      <w:divBdr>
        <w:top w:val="none" w:sz="0" w:space="0" w:color="auto"/>
        <w:left w:val="none" w:sz="0" w:space="0" w:color="auto"/>
        <w:bottom w:val="none" w:sz="0" w:space="0" w:color="auto"/>
        <w:right w:val="none" w:sz="0" w:space="0" w:color="auto"/>
      </w:divBdr>
    </w:div>
    <w:div w:id="1082604898">
      <w:bodyDiv w:val="1"/>
      <w:marLeft w:val="0"/>
      <w:marRight w:val="0"/>
      <w:marTop w:val="0"/>
      <w:marBottom w:val="0"/>
      <w:divBdr>
        <w:top w:val="none" w:sz="0" w:space="0" w:color="auto"/>
        <w:left w:val="none" w:sz="0" w:space="0" w:color="auto"/>
        <w:bottom w:val="none" w:sz="0" w:space="0" w:color="auto"/>
        <w:right w:val="none" w:sz="0" w:space="0" w:color="auto"/>
      </w:divBdr>
    </w:div>
    <w:div w:id="1085304992">
      <w:bodyDiv w:val="1"/>
      <w:marLeft w:val="0"/>
      <w:marRight w:val="0"/>
      <w:marTop w:val="0"/>
      <w:marBottom w:val="0"/>
      <w:divBdr>
        <w:top w:val="none" w:sz="0" w:space="0" w:color="auto"/>
        <w:left w:val="none" w:sz="0" w:space="0" w:color="auto"/>
        <w:bottom w:val="none" w:sz="0" w:space="0" w:color="auto"/>
        <w:right w:val="none" w:sz="0" w:space="0" w:color="auto"/>
      </w:divBdr>
    </w:div>
    <w:div w:id="1199900416">
      <w:bodyDiv w:val="1"/>
      <w:marLeft w:val="0"/>
      <w:marRight w:val="0"/>
      <w:marTop w:val="0"/>
      <w:marBottom w:val="0"/>
      <w:divBdr>
        <w:top w:val="none" w:sz="0" w:space="0" w:color="auto"/>
        <w:left w:val="none" w:sz="0" w:space="0" w:color="auto"/>
        <w:bottom w:val="none" w:sz="0" w:space="0" w:color="auto"/>
        <w:right w:val="none" w:sz="0" w:space="0" w:color="auto"/>
      </w:divBdr>
    </w:div>
    <w:div w:id="1203707835">
      <w:bodyDiv w:val="1"/>
      <w:marLeft w:val="0"/>
      <w:marRight w:val="0"/>
      <w:marTop w:val="0"/>
      <w:marBottom w:val="0"/>
      <w:divBdr>
        <w:top w:val="none" w:sz="0" w:space="0" w:color="auto"/>
        <w:left w:val="none" w:sz="0" w:space="0" w:color="auto"/>
        <w:bottom w:val="none" w:sz="0" w:space="0" w:color="auto"/>
        <w:right w:val="none" w:sz="0" w:space="0" w:color="auto"/>
      </w:divBdr>
      <w:divsChild>
        <w:div w:id="495538637">
          <w:marLeft w:val="0"/>
          <w:marRight w:val="0"/>
          <w:marTop w:val="0"/>
          <w:marBottom w:val="0"/>
          <w:divBdr>
            <w:top w:val="none" w:sz="0" w:space="0" w:color="auto"/>
            <w:left w:val="none" w:sz="0" w:space="0" w:color="auto"/>
            <w:bottom w:val="none" w:sz="0" w:space="0" w:color="auto"/>
            <w:right w:val="none" w:sz="0" w:space="0" w:color="auto"/>
          </w:divBdr>
        </w:div>
        <w:div w:id="738794931">
          <w:marLeft w:val="0"/>
          <w:marRight w:val="0"/>
          <w:marTop w:val="0"/>
          <w:marBottom w:val="0"/>
          <w:divBdr>
            <w:top w:val="none" w:sz="0" w:space="0" w:color="auto"/>
            <w:left w:val="none" w:sz="0" w:space="0" w:color="auto"/>
            <w:bottom w:val="none" w:sz="0" w:space="0" w:color="auto"/>
            <w:right w:val="none" w:sz="0" w:space="0" w:color="auto"/>
          </w:divBdr>
        </w:div>
        <w:div w:id="2021158508">
          <w:marLeft w:val="0"/>
          <w:marRight w:val="0"/>
          <w:marTop w:val="0"/>
          <w:marBottom w:val="0"/>
          <w:divBdr>
            <w:top w:val="none" w:sz="0" w:space="0" w:color="auto"/>
            <w:left w:val="none" w:sz="0" w:space="0" w:color="auto"/>
            <w:bottom w:val="none" w:sz="0" w:space="0" w:color="auto"/>
            <w:right w:val="none" w:sz="0" w:space="0" w:color="auto"/>
          </w:divBdr>
        </w:div>
      </w:divsChild>
    </w:div>
    <w:div w:id="1206871239">
      <w:bodyDiv w:val="1"/>
      <w:marLeft w:val="0"/>
      <w:marRight w:val="0"/>
      <w:marTop w:val="0"/>
      <w:marBottom w:val="0"/>
      <w:divBdr>
        <w:top w:val="none" w:sz="0" w:space="0" w:color="auto"/>
        <w:left w:val="none" w:sz="0" w:space="0" w:color="auto"/>
        <w:bottom w:val="none" w:sz="0" w:space="0" w:color="auto"/>
        <w:right w:val="none" w:sz="0" w:space="0" w:color="auto"/>
      </w:divBdr>
    </w:div>
    <w:div w:id="1276135687">
      <w:bodyDiv w:val="1"/>
      <w:marLeft w:val="0"/>
      <w:marRight w:val="0"/>
      <w:marTop w:val="0"/>
      <w:marBottom w:val="0"/>
      <w:divBdr>
        <w:top w:val="none" w:sz="0" w:space="0" w:color="auto"/>
        <w:left w:val="none" w:sz="0" w:space="0" w:color="auto"/>
        <w:bottom w:val="none" w:sz="0" w:space="0" w:color="auto"/>
        <w:right w:val="none" w:sz="0" w:space="0" w:color="auto"/>
      </w:divBdr>
    </w:div>
    <w:div w:id="1302688186">
      <w:bodyDiv w:val="1"/>
      <w:marLeft w:val="0"/>
      <w:marRight w:val="0"/>
      <w:marTop w:val="0"/>
      <w:marBottom w:val="0"/>
      <w:divBdr>
        <w:top w:val="none" w:sz="0" w:space="0" w:color="auto"/>
        <w:left w:val="none" w:sz="0" w:space="0" w:color="auto"/>
        <w:bottom w:val="none" w:sz="0" w:space="0" w:color="auto"/>
        <w:right w:val="none" w:sz="0" w:space="0" w:color="auto"/>
      </w:divBdr>
    </w:div>
    <w:div w:id="1314331260">
      <w:bodyDiv w:val="1"/>
      <w:marLeft w:val="0"/>
      <w:marRight w:val="0"/>
      <w:marTop w:val="0"/>
      <w:marBottom w:val="0"/>
      <w:divBdr>
        <w:top w:val="none" w:sz="0" w:space="0" w:color="auto"/>
        <w:left w:val="none" w:sz="0" w:space="0" w:color="auto"/>
        <w:bottom w:val="none" w:sz="0" w:space="0" w:color="auto"/>
        <w:right w:val="none" w:sz="0" w:space="0" w:color="auto"/>
      </w:divBdr>
    </w:div>
    <w:div w:id="1320500305">
      <w:bodyDiv w:val="1"/>
      <w:marLeft w:val="0"/>
      <w:marRight w:val="0"/>
      <w:marTop w:val="0"/>
      <w:marBottom w:val="0"/>
      <w:divBdr>
        <w:top w:val="none" w:sz="0" w:space="0" w:color="auto"/>
        <w:left w:val="none" w:sz="0" w:space="0" w:color="auto"/>
        <w:bottom w:val="none" w:sz="0" w:space="0" w:color="auto"/>
        <w:right w:val="none" w:sz="0" w:space="0" w:color="auto"/>
      </w:divBdr>
    </w:div>
    <w:div w:id="1377705306">
      <w:bodyDiv w:val="1"/>
      <w:marLeft w:val="0"/>
      <w:marRight w:val="0"/>
      <w:marTop w:val="0"/>
      <w:marBottom w:val="0"/>
      <w:divBdr>
        <w:top w:val="none" w:sz="0" w:space="0" w:color="auto"/>
        <w:left w:val="none" w:sz="0" w:space="0" w:color="auto"/>
        <w:bottom w:val="none" w:sz="0" w:space="0" w:color="auto"/>
        <w:right w:val="none" w:sz="0" w:space="0" w:color="auto"/>
      </w:divBdr>
    </w:div>
    <w:div w:id="1400399334">
      <w:bodyDiv w:val="1"/>
      <w:marLeft w:val="0"/>
      <w:marRight w:val="0"/>
      <w:marTop w:val="0"/>
      <w:marBottom w:val="0"/>
      <w:divBdr>
        <w:top w:val="none" w:sz="0" w:space="0" w:color="auto"/>
        <w:left w:val="none" w:sz="0" w:space="0" w:color="auto"/>
        <w:bottom w:val="none" w:sz="0" w:space="0" w:color="auto"/>
        <w:right w:val="none" w:sz="0" w:space="0" w:color="auto"/>
      </w:divBdr>
    </w:div>
    <w:div w:id="1409228999">
      <w:bodyDiv w:val="1"/>
      <w:marLeft w:val="0"/>
      <w:marRight w:val="0"/>
      <w:marTop w:val="0"/>
      <w:marBottom w:val="0"/>
      <w:divBdr>
        <w:top w:val="none" w:sz="0" w:space="0" w:color="auto"/>
        <w:left w:val="none" w:sz="0" w:space="0" w:color="auto"/>
        <w:bottom w:val="none" w:sz="0" w:space="0" w:color="auto"/>
        <w:right w:val="none" w:sz="0" w:space="0" w:color="auto"/>
      </w:divBdr>
    </w:div>
    <w:div w:id="1436828420">
      <w:bodyDiv w:val="1"/>
      <w:marLeft w:val="0"/>
      <w:marRight w:val="0"/>
      <w:marTop w:val="0"/>
      <w:marBottom w:val="0"/>
      <w:divBdr>
        <w:top w:val="none" w:sz="0" w:space="0" w:color="auto"/>
        <w:left w:val="none" w:sz="0" w:space="0" w:color="auto"/>
        <w:bottom w:val="none" w:sz="0" w:space="0" w:color="auto"/>
        <w:right w:val="none" w:sz="0" w:space="0" w:color="auto"/>
      </w:divBdr>
    </w:div>
    <w:div w:id="1438988840">
      <w:bodyDiv w:val="1"/>
      <w:marLeft w:val="0"/>
      <w:marRight w:val="0"/>
      <w:marTop w:val="0"/>
      <w:marBottom w:val="0"/>
      <w:divBdr>
        <w:top w:val="none" w:sz="0" w:space="0" w:color="auto"/>
        <w:left w:val="none" w:sz="0" w:space="0" w:color="auto"/>
        <w:bottom w:val="none" w:sz="0" w:space="0" w:color="auto"/>
        <w:right w:val="none" w:sz="0" w:space="0" w:color="auto"/>
      </w:divBdr>
    </w:div>
    <w:div w:id="1473064506">
      <w:bodyDiv w:val="1"/>
      <w:marLeft w:val="0"/>
      <w:marRight w:val="0"/>
      <w:marTop w:val="0"/>
      <w:marBottom w:val="0"/>
      <w:divBdr>
        <w:top w:val="none" w:sz="0" w:space="0" w:color="auto"/>
        <w:left w:val="none" w:sz="0" w:space="0" w:color="auto"/>
        <w:bottom w:val="none" w:sz="0" w:space="0" w:color="auto"/>
        <w:right w:val="none" w:sz="0" w:space="0" w:color="auto"/>
      </w:divBdr>
      <w:divsChild>
        <w:div w:id="1451438329">
          <w:marLeft w:val="0"/>
          <w:marRight w:val="0"/>
          <w:marTop w:val="0"/>
          <w:marBottom w:val="0"/>
          <w:divBdr>
            <w:top w:val="none" w:sz="0" w:space="0" w:color="auto"/>
            <w:left w:val="none" w:sz="0" w:space="0" w:color="auto"/>
            <w:bottom w:val="none" w:sz="0" w:space="0" w:color="auto"/>
            <w:right w:val="none" w:sz="0" w:space="0" w:color="auto"/>
          </w:divBdr>
        </w:div>
      </w:divsChild>
    </w:div>
    <w:div w:id="1497262220">
      <w:bodyDiv w:val="1"/>
      <w:marLeft w:val="0"/>
      <w:marRight w:val="0"/>
      <w:marTop w:val="0"/>
      <w:marBottom w:val="0"/>
      <w:divBdr>
        <w:top w:val="none" w:sz="0" w:space="0" w:color="auto"/>
        <w:left w:val="none" w:sz="0" w:space="0" w:color="auto"/>
        <w:bottom w:val="none" w:sz="0" w:space="0" w:color="auto"/>
        <w:right w:val="none" w:sz="0" w:space="0" w:color="auto"/>
      </w:divBdr>
    </w:div>
    <w:div w:id="1509637134">
      <w:bodyDiv w:val="1"/>
      <w:marLeft w:val="0"/>
      <w:marRight w:val="0"/>
      <w:marTop w:val="0"/>
      <w:marBottom w:val="0"/>
      <w:divBdr>
        <w:top w:val="none" w:sz="0" w:space="0" w:color="auto"/>
        <w:left w:val="none" w:sz="0" w:space="0" w:color="auto"/>
        <w:bottom w:val="none" w:sz="0" w:space="0" w:color="auto"/>
        <w:right w:val="none" w:sz="0" w:space="0" w:color="auto"/>
      </w:divBdr>
    </w:div>
    <w:div w:id="1559899036">
      <w:bodyDiv w:val="1"/>
      <w:marLeft w:val="0"/>
      <w:marRight w:val="0"/>
      <w:marTop w:val="0"/>
      <w:marBottom w:val="0"/>
      <w:divBdr>
        <w:top w:val="none" w:sz="0" w:space="0" w:color="auto"/>
        <w:left w:val="none" w:sz="0" w:space="0" w:color="auto"/>
        <w:bottom w:val="none" w:sz="0" w:space="0" w:color="auto"/>
        <w:right w:val="none" w:sz="0" w:space="0" w:color="auto"/>
      </w:divBdr>
    </w:div>
    <w:div w:id="1674185046">
      <w:bodyDiv w:val="1"/>
      <w:marLeft w:val="0"/>
      <w:marRight w:val="0"/>
      <w:marTop w:val="0"/>
      <w:marBottom w:val="0"/>
      <w:divBdr>
        <w:top w:val="none" w:sz="0" w:space="0" w:color="auto"/>
        <w:left w:val="none" w:sz="0" w:space="0" w:color="auto"/>
        <w:bottom w:val="none" w:sz="0" w:space="0" w:color="auto"/>
        <w:right w:val="none" w:sz="0" w:space="0" w:color="auto"/>
      </w:divBdr>
    </w:div>
    <w:div w:id="1701785469">
      <w:bodyDiv w:val="1"/>
      <w:marLeft w:val="0"/>
      <w:marRight w:val="0"/>
      <w:marTop w:val="0"/>
      <w:marBottom w:val="0"/>
      <w:divBdr>
        <w:top w:val="none" w:sz="0" w:space="0" w:color="auto"/>
        <w:left w:val="none" w:sz="0" w:space="0" w:color="auto"/>
        <w:bottom w:val="none" w:sz="0" w:space="0" w:color="auto"/>
        <w:right w:val="none" w:sz="0" w:space="0" w:color="auto"/>
      </w:divBdr>
    </w:div>
    <w:div w:id="1705864786">
      <w:bodyDiv w:val="1"/>
      <w:marLeft w:val="0"/>
      <w:marRight w:val="0"/>
      <w:marTop w:val="0"/>
      <w:marBottom w:val="0"/>
      <w:divBdr>
        <w:top w:val="none" w:sz="0" w:space="0" w:color="auto"/>
        <w:left w:val="none" w:sz="0" w:space="0" w:color="auto"/>
        <w:bottom w:val="none" w:sz="0" w:space="0" w:color="auto"/>
        <w:right w:val="none" w:sz="0" w:space="0" w:color="auto"/>
      </w:divBdr>
    </w:div>
    <w:div w:id="1708094788">
      <w:bodyDiv w:val="1"/>
      <w:marLeft w:val="0"/>
      <w:marRight w:val="0"/>
      <w:marTop w:val="0"/>
      <w:marBottom w:val="0"/>
      <w:divBdr>
        <w:top w:val="none" w:sz="0" w:space="0" w:color="auto"/>
        <w:left w:val="none" w:sz="0" w:space="0" w:color="auto"/>
        <w:bottom w:val="none" w:sz="0" w:space="0" w:color="auto"/>
        <w:right w:val="none" w:sz="0" w:space="0" w:color="auto"/>
      </w:divBdr>
    </w:div>
    <w:div w:id="1715428740">
      <w:bodyDiv w:val="1"/>
      <w:marLeft w:val="0"/>
      <w:marRight w:val="0"/>
      <w:marTop w:val="0"/>
      <w:marBottom w:val="0"/>
      <w:divBdr>
        <w:top w:val="none" w:sz="0" w:space="0" w:color="auto"/>
        <w:left w:val="none" w:sz="0" w:space="0" w:color="auto"/>
        <w:bottom w:val="none" w:sz="0" w:space="0" w:color="auto"/>
        <w:right w:val="none" w:sz="0" w:space="0" w:color="auto"/>
      </w:divBdr>
    </w:div>
    <w:div w:id="1744376141">
      <w:bodyDiv w:val="1"/>
      <w:marLeft w:val="0"/>
      <w:marRight w:val="0"/>
      <w:marTop w:val="0"/>
      <w:marBottom w:val="0"/>
      <w:divBdr>
        <w:top w:val="none" w:sz="0" w:space="0" w:color="auto"/>
        <w:left w:val="none" w:sz="0" w:space="0" w:color="auto"/>
        <w:bottom w:val="none" w:sz="0" w:space="0" w:color="auto"/>
        <w:right w:val="none" w:sz="0" w:space="0" w:color="auto"/>
      </w:divBdr>
    </w:div>
    <w:div w:id="1761943839">
      <w:bodyDiv w:val="1"/>
      <w:marLeft w:val="0"/>
      <w:marRight w:val="0"/>
      <w:marTop w:val="0"/>
      <w:marBottom w:val="0"/>
      <w:divBdr>
        <w:top w:val="none" w:sz="0" w:space="0" w:color="auto"/>
        <w:left w:val="none" w:sz="0" w:space="0" w:color="auto"/>
        <w:bottom w:val="none" w:sz="0" w:space="0" w:color="auto"/>
        <w:right w:val="none" w:sz="0" w:space="0" w:color="auto"/>
      </w:divBdr>
    </w:div>
    <w:div w:id="1771776369">
      <w:bodyDiv w:val="1"/>
      <w:marLeft w:val="0"/>
      <w:marRight w:val="0"/>
      <w:marTop w:val="0"/>
      <w:marBottom w:val="0"/>
      <w:divBdr>
        <w:top w:val="none" w:sz="0" w:space="0" w:color="auto"/>
        <w:left w:val="none" w:sz="0" w:space="0" w:color="auto"/>
        <w:bottom w:val="none" w:sz="0" w:space="0" w:color="auto"/>
        <w:right w:val="none" w:sz="0" w:space="0" w:color="auto"/>
      </w:divBdr>
    </w:div>
    <w:div w:id="1775246390">
      <w:bodyDiv w:val="1"/>
      <w:marLeft w:val="0"/>
      <w:marRight w:val="0"/>
      <w:marTop w:val="0"/>
      <w:marBottom w:val="0"/>
      <w:divBdr>
        <w:top w:val="none" w:sz="0" w:space="0" w:color="auto"/>
        <w:left w:val="none" w:sz="0" w:space="0" w:color="auto"/>
        <w:bottom w:val="none" w:sz="0" w:space="0" w:color="auto"/>
        <w:right w:val="none" w:sz="0" w:space="0" w:color="auto"/>
      </w:divBdr>
    </w:div>
    <w:div w:id="1809735995">
      <w:bodyDiv w:val="1"/>
      <w:marLeft w:val="0"/>
      <w:marRight w:val="0"/>
      <w:marTop w:val="0"/>
      <w:marBottom w:val="0"/>
      <w:divBdr>
        <w:top w:val="none" w:sz="0" w:space="0" w:color="auto"/>
        <w:left w:val="none" w:sz="0" w:space="0" w:color="auto"/>
        <w:bottom w:val="none" w:sz="0" w:space="0" w:color="auto"/>
        <w:right w:val="none" w:sz="0" w:space="0" w:color="auto"/>
      </w:divBdr>
      <w:divsChild>
        <w:div w:id="9067686">
          <w:marLeft w:val="0"/>
          <w:marRight w:val="0"/>
          <w:marTop w:val="0"/>
          <w:marBottom w:val="0"/>
          <w:divBdr>
            <w:top w:val="none" w:sz="0" w:space="0" w:color="auto"/>
            <w:left w:val="none" w:sz="0" w:space="0" w:color="auto"/>
            <w:bottom w:val="none" w:sz="0" w:space="0" w:color="auto"/>
            <w:right w:val="none" w:sz="0" w:space="0" w:color="auto"/>
          </w:divBdr>
          <w:divsChild>
            <w:div w:id="308369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1048062">
      <w:bodyDiv w:val="1"/>
      <w:marLeft w:val="0"/>
      <w:marRight w:val="0"/>
      <w:marTop w:val="0"/>
      <w:marBottom w:val="0"/>
      <w:divBdr>
        <w:top w:val="none" w:sz="0" w:space="0" w:color="auto"/>
        <w:left w:val="none" w:sz="0" w:space="0" w:color="auto"/>
        <w:bottom w:val="none" w:sz="0" w:space="0" w:color="auto"/>
        <w:right w:val="none" w:sz="0" w:space="0" w:color="auto"/>
      </w:divBdr>
    </w:div>
    <w:div w:id="1821923965">
      <w:bodyDiv w:val="1"/>
      <w:marLeft w:val="0"/>
      <w:marRight w:val="0"/>
      <w:marTop w:val="0"/>
      <w:marBottom w:val="0"/>
      <w:divBdr>
        <w:top w:val="none" w:sz="0" w:space="0" w:color="auto"/>
        <w:left w:val="none" w:sz="0" w:space="0" w:color="auto"/>
        <w:bottom w:val="none" w:sz="0" w:space="0" w:color="auto"/>
        <w:right w:val="none" w:sz="0" w:space="0" w:color="auto"/>
      </w:divBdr>
    </w:div>
    <w:div w:id="1832256114">
      <w:bodyDiv w:val="1"/>
      <w:marLeft w:val="0"/>
      <w:marRight w:val="0"/>
      <w:marTop w:val="0"/>
      <w:marBottom w:val="0"/>
      <w:divBdr>
        <w:top w:val="none" w:sz="0" w:space="0" w:color="auto"/>
        <w:left w:val="none" w:sz="0" w:space="0" w:color="auto"/>
        <w:bottom w:val="none" w:sz="0" w:space="0" w:color="auto"/>
        <w:right w:val="none" w:sz="0" w:space="0" w:color="auto"/>
      </w:divBdr>
    </w:div>
    <w:div w:id="1832793812">
      <w:bodyDiv w:val="1"/>
      <w:marLeft w:val="0"/>
      <w:marRight w:val="0"/>
      <w:marTop w:val="0"/>
      <w:marBottom w:val="0"/>
      <w:divBdr>
        <w:top w:val="none" w:sz="0" w:space="0" w:color="auto"/>
        <w:left w:val="none" w:sz="0" w:space="0" w:color="auto"/>
        <w:bottom w:val="none" w:sz="0" w:space="0" w:color="auto"/>
        <w:right w:val="none" w:sz="0" w:space="0" w:color="auto"/>
      </w:divBdr>
    </w:div>
    <w:div w:id="1839033150">
      <w:bodyDiv w:val="1"/>
      <w:marLeft w:val="0"/>
      <w:marRight w:val="0"/>
      <w:marTop w:val="0"/>
      <w:marBottom w:val="0"/>
      <w:divBdr>
        <w:top w:val="none" w:sz="0" w:space="0" w:color="auto"/>
        <w:left w:val="none" w:sz="0" w:space="0" w:color="auto"/>
        <w:bottom w:val="none" w:sz="0" w:space="0" w:color="auto"/>
        <w:right w:val="none" w:sz="0" w:space="0" w:color="auto"/>
      </w:divBdr>
    </w:div>
    <w:div w:id="1914462157">
      <w:bodyDiv w:val="1"/>
      <w:marLeft w:val="0"/>
      <w:marRight w:val="0"/>
      <w:marTop w:val="0"/>
      <w:marBottom w:val="0"/>
      <w:divBdr>
        <w:top w:val="none" w:sz="0" w:space="0" w:color="auto"/>
        <w:left w:val="none" w:sz="0" w:space="0" w:color="auto"/>
        <w:bottom w:val="none" w:sz="0" w:space="0" w:color="auto"/>
        <w:right w:val="none" w:sz="0" w:space="0" w:color="auto"/>
      </w:divBdr>
    </w:div>
    <w:div w:id="1952936885">
      <w:bodyDiv w:val="1"/>
      <w:marLeft w:val="0"/>
      <w:marRight w:val="0"/>
      <w:marTop w:val="0"/>
      <w:marBottom w:val="0"/>
      <w:divBdr>
        <w:top w:val="none" w:sz="0" w:space="0" w:color="auto"/>
        <w:left w:val="none" w:sz="0" w:space="0" w:color="auto"/>
        <w:bottom w:val="none" w:sz="0" w:space="0" w:color="auto"/>
        <w:right w:val="none" w:sz="0" w:space="0" w:color="auto"/>
      </w:divBdr>
    </w:div>
    <w:div w:id="1978753946">
      <w:bodyDiv w:val="1"/>
      <w:marLeft w:val="0"/>
      <w:marRight w:val="0"/>
      <w:marTop w:val="0"/>
      <w:marBottom w:val="0"/>
      <w:divBdr>
        <w:top w:val="none" w:sz="0" w:space="0" w:color="auto"/>
        <w:left w:val="none" w:sz="0" w:space="0" w:color="auto"/>
        <w:bottom w:val="none" w:sz="0" w:space="0" w:color="auto"/>
        <w:right w:val="none" w:sz="0" w:space="0" w:color="auto"/>
      </w:divBdr>
    </w:div>
    <w:div w:id="2092268494">
      <w:bodyDiv w:val="1"/>
      <w:marLeft w:val="0"/>
      <w:marRight w:val="0"/>
      <w:marTop w:val="0"/>
      <w:marBottom w:val="0"/>
      <w:divBdr>
        <w:top w:val="none" w:sz="0" w:space="0" w:color="auto"/>
        <w:left w:val="none" w:sz="0" w:space="0" w:color="auto"/>
        <w:bottom w:val="none" w:sz="0" w:space="0" w:color="auto"/>
        <w:right w:val="none" w:sz="0" w:space="0" w:color="auto"/>
      </w:divBdr>
    </w:div>
    <w:div w:id="2099672205">
      <w:bodyDiv w:val="1"/>
      <w:marLeft w:val="0"/>
      <w:marRight w:val="0"/>
      <w:marTop w:val="0"/>
      <w:marBottom w:val="0"/>
      <w:divBdr>
        <w:top w:val="none" w:sz="0" w:space="0" w:color="auto"/>
        <w:left w:val="none" w:sz="0" w:space="0" w:color="auto"/>
        <w:bottom w:val="none" w:sz="0" w:space="0" w:color="auto"/>
        <w:right w:val="none" w:sz="0" w:space="0" w:color="auto"/>
      </w:divBdr>
    </w:div>
    <w:div w:id="212371973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26" Type="http://schemas.openxmlformats.org/officeDocument/2006/relationships/hyperlink" Target="https://github.com/nytimes/covid-19-data" TargetMode="External"/><Relationship Id="rId21" Type="http://schemas.openxmlformats.org/officeDocument/2006/relationships/hyperlink" Target="https://tinyurl.com/MandatesOnTheRise" TargetMode="External"/><Relationship Id="rId42" Type="http://schemas.openxmlformats.org/officeDocument/2006/relationships/hyperlink" Target="https://tinyurl.com/MedScapeOABLTCF" TargetMode="External"/><Relationship Id="rId47" Type="http://schemas.openxmlformats.org/officeDocument/2006/relationships/hyperlink" Target="https://tinyurl.com/NYTNursingHomesConfront" TargetMode="External"/><Relationship Id="rId63" Type="http://schemas.openxmlformats.org/officeDocument/2006/relationships/hyperlink" Target="https://tinyurl.com/MandatesOnTheRise" TargetMode="External"/><Relationship Id="rId68" Type="http://schemas.openxmlformats.org/officeDocument/2006/relationships/hyperlink" Target="https://tinyurl.com/MACoronavirusBreakthrough" TargetMode="External"/><Relationship Id="rId84" Type="http://schemas.openxmlformats.org/officeDocument/2006/relationships/hyperlink" Target="mailto:agermain@manhr.org" TargetMode="External"/><Relationship Id="rId89" Type="http://schemas.openxmlformats.org/officeDocument/2006/relationships/hyperlink" Target="mailto:jimlomastro@comcast.net" TargetMode="External"/><Relationship Id="rId16" Type="http://schemas.openxmlformats.org/officeDocument/2006/relationships/hyperlink" Target="https://tinyurl.com/InsurersGrapple" TargetMode="External"/><Relationship Id="rId11" Type="http://schemas.openxmlformats.org/officeDocument/2006/relationships/hyperlink" Target="https://tinyurl.com/WaveOfMandates" TargetMode="External"/><Relationship Id="rId32" Type="http://schemas.openxmlformats.org/officeDocument/2006/relationships/hyperlink" Target="https://www.federalregister.gov/documents/1999/05/26/99-13202/field-guidance-on-deportability-and-inadmissibility-on-public-charge-grounds" TargetMode="External"/><Relationship Id="rId37" Type="http://schemas.openxmlformats.org/officeDocument/2006/relationships/hyperlink" Target="https://tinyurl.com/SupportsInPopularCulture" TargetMode="External"/><Relationship Id="rId53" Type="http://schemas.openxmlformats.org/officeDocument/2006/relationships/hyperlink" Target="https://www.forbes.com/sites/frankfitzpatrick/2021/07/21/from-the-white-house-to-walmart-hearables-are-heating-up/?sh=7cfe17c47e6b" TargetMode="External"/><Relationship Id="rId58" Type="http://schemas.openxmlformats.org/officeDocument/2006/relationships/hyperlink" Target="https://tinyurl.com/HealthIsHealth" TargetMode="External"/><Relationship Id="rId74" Type="http://schemas.openxmlformats.org/officeDocument/2006/relationships/hyperlink" Target="https://tinyurl.com/MostSeniorsOutside" TargetMode="External"/><Relationship Id="rId79" Type="http://schemas.openxmlformats.org/officeDocument/2006/relationships/hyperlink" Target="mailto:bhenning@bostoncil.org" TargetMode="External"/><Relationship Id="rId5" Type="http://schemas.openxmlformats.org/officeDocument/2006/relationships/webSettings" Target="webSettings.xml"/><Relationship Id="rId90" Type="http://schemas.openxmlformats.org/officeDocument/2006/relationships/hyperlink" Target="https://dignityalliancema.org/contact/sign-up-for-emails/" TargetMode="External"/><Relationship Id="rId95" Type="http://schemas.openxmlformats.org/officeDocument/2006/relationships/header" Target="header2.xml"/><Relationship Id="rId22" Type="http://schemas.openxmlformats.org/officeDocument/2006/relationships/hyperlink" Target="https://tinyurl.com/MandatesOnTheRise" TargetMode="External"/><Relationship Id="rId27" Type="http://schemas.openxmlformats.org/officeDocument/2006/relationships/hyperlink" Target="https://tinyurl.com/CountingEveryCoronavirusCase" TargetMode="External"/><Relationship Id="rId43" Type="http://schemas.openxmlformats.org/officeDocument/2006/relationships/hyperlink" Target="https://tinyurl.com/MandatesOnTheRise" TargetMode="External"/><Relationship Id="rId48" Type="http://schemas.openxmlformats.org/officeDocument/2006/relationships/hyperlink" Target="https://tinyurl.com/DriveToDeprescribe" TargetMode="External"/><Relationship Id="rId64" Type="http://schemas.openxmlformats.org/officeDocument/2006/relationships/hyperlink" Target="https://tinyurl.com/InsurersGrapple" TargetMode="External"/><Relationship Id="rId69" Type="http://schemas.openxmlformats.org/officeDocument/2006/relationships/hyperlink" Target="https://tinyurl.com/CovidCanBeStealthy" TargetMode="External"/><Relationship Id="rId80" Type="http://schemas.openxmlformats.org/officeDocument/2006/relationships/hyperlink" Target="mailto:paul.lanzikos@gmail.com" TargetMode="External"/><Relationship Id="rId85" Type="http://schemas.openxmlformats.org/officeDocument/2006/relationships/hyperlink" Target="mailto:mcoffin@centerlw.org" TargetMode="External"/><Relationship Id="rId12" Type="http://schemas.openxmlformats.org/officeDocument/2006/relationships/hyperlink" Target="https://tinyurl.com/NYTNursingHomesConfront" TargetMode="External"/><Relationship Id="rId17" Type="http://schemas.openxmlformats.org/officeDocument/2006/relationships/hyperlink" Target="https://tinyurl.com/QuickHearing" TargetMode="External"/><Relationship Id="rId25" Type="http://schemas.openxmlformats.org/officeDocument/2006/relationships/hyperlink" Target="https://tinyurl.com/TrackCoronavirusCases" TargetMode="External"/><Relationship Id="rId33" Type="http://schemas.openxmlformats.org/officeDocument/2006/relationships/hyperlink" Target="https://www.cms.gov/newsroom/press-releases/hhs-encourages-states-educate-eligible-immigrants-about-medicaid-coverage" TargetMode="External"/><Relationship Id="rId38" Type="http://schemas.openxmlformats.org/officeDocument/2006/relationships/hyperlink" Target="https://dignityalliancema.org/webinars-and-online-sessions/" TargetMode="External"/><Relationship Id="rId46" Type="http://schemas.openxmlformats.org/officeDocument/2006/relationships/hyperlink" Target="https://tinyurl.com/NursingHomesRequire" TargetMode="External"/><Relationship Id="rId59" Type="http://schemas.openxmlformats.org/officeDocument/2006/relationships/hyperlink" Target="https://tinyurl.com/LonelinessLinkedHiRiskMeds" TargetMode="External"/><Relationship Id="rId67" Type="http://schemas.openxmlformats.org/officeDocument/2006/relationships/hyperlink" Target="https://tinyurl.com/FamiliesHiRiskChildrenDespair" TargetMode="External"/><Relationship Id="rId20" Type="http://schemas.openxmlformats.org/officeDocument/2006/relationships/hyperlink" Target="https://tinyurl.com/MACoronavirusBreakthrough" TargetMode="External"/><Relationship Id="rId41" Type="http://schemas.openxmlformats.org/officeDocument/2006/relationships/hyperlink" Target="https://tinyurl.com/NursingFacilitiesSettle" TargetMode="External"/><Relationship Id="rId54" Type="http://schemas.openxmlformats.org/officeDocument/2006/relationships/hyperlink" Target="https://tinyurl.com/HearingAidsAffordable" TargetMode="External"/><Relationship Id="rId62" Type="http://schemas.openxmlformats.org/officeDocument/2006/relationships/hyperlink" Target="https://tinyurl.com/UnionsHeedWordsAFLCIO" TargetMode="External"/><Relationship Id="rId70" Type="http://schemas.openxmlformats.org/officeDocument/2006/relationships/hyperlink" Target="https://tinyurl.com/UnionsHeedWordsAFLCIO" TargetMode="External"/><Relationship Id="rId75" Type="http://schemas.openxmlformats.org/officeDocument/2006/relationships/hyperlink" Target="https://dignityalliancema.org/about/organizations/" TargetMode="External"/><Relationship Id="rId83" Type="http://schemas.openxmlformats.org/officeDocument/2006/relationships/hyperlink" Target="mailto:svanschoick@cil.org" TargetMode="External"/><Relationship Id="rId88" Type="http://schemas.openxmlformats.org/officeDocument/2006/relationships/hyperlink" Target="mailto:lforrow@bidmc.harvard.edu" TargetMode="External"/><Relationship Id="rId91" Type="http://schemas.openxmlformats.org/officeDocument/2006/relationships/hyperlink" Target="mailto:paul.lanzikos@gmail.com" TargetMode="External"/><Relationship Id="rId9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s://tinyurl.com/PatientFactorsHospitalOutcomes" TargetMode="External"/><Relationship Id="rId23" Type="http://schemas.openxmlformats.org/officeDocument/2006/relationships/hyperlink" Target="https://tinyurl.com/HonorToAcquireHomeInstead" TargetMode="External"/><Relationship Id="rId28" Type="http://schemas.openxmlformats.org/officeDocument/2006/relationships/hyperlink" Target="https://tinyurl.com/PatientFactorsHospitalOutcomes" TargetMode="External"/><Relationship Id="rId36" Type="http://schemas.openxmlformats.org/officeDocument/2006/relationships/hyperlink" Target="https://tinyurl.com/TransformationTuesdayAug10" TargetMode="External"/><Relationship Id="rId49" Type="http://schemas.openxmlformats.org/officeDocument/2006/relationships/hyperlink" Target="https://tinyurl.com/HonorToAcquireHomeInstead" TargetMode="External"/><Relationship Id="rId57" Type="http://schemas.openxmlformats.org/officeDocument/2006/relationships/hyperlink" Target="https://tinyurl.com/EvictionBanGoesCourt" TargetMode="External"/><Relationship Id="rId10" Type="http://schemas.openxmlformats.org/officeDocument/2006/relationships/hyperlink" Target="https://tinyurl.com/NYTNursingHomesConfront" TargetMode="External"/><Relationship Id="rId31" Type="http://schemas.openxmlformats.org/officeDocument/2006/relationships/hyperlink" Target="https://www.dhs.gov/news/2021/03/09/dhs-secretary-statement-2019-public-charge-rule" TargetMode="External"/><Relationship Id="rId44" Type="http://schemas.openxmlformats.org/officeDocument/2006/relationships/hyperlink" Target="https://www.washingtonpost.com/dc-md-va/2020/12/10/10000-covid-deaths-dc-maryland-virginia/?itid=lk_inline_manual_6" TargetMode="External"/><Relationship Id="rId52" Type="http://schemas.openxmlformats.org/officeDocument/2006/relationships/hyperlink" Target="https://www.whitehouse.gov/briefing-room/statements-releases/2021/07/09/fact-sheet-executive-order-on-promoting-competition-in-the-american-economy/" TargetMode="External"/><Relationship Id="rId60" Type="http://schemas.openxmlformats.org/officeDocument/2006/relationships/hyperlink" Target="https://tinyurl.com/QuickHearing" TargetMode="External"/><Relationship Id="rId65" Type="http://schemas.openxmlformats.org/officeDocument/2006/relationships/hyperlink" Target="https://tinyurl.com/WaveOfMandates" TargetMode="External"/><Relationship Id="rId73" Type="http://schemas.openxmlformats.org/officeDocument/2006/relationships/hyperlink" Target="https://tinyurl.com/MandatesOnTheRise" TargetMode="External"/><Relationship Id="rId78" Type="http://schemas.openxmlformats.org/officeDocument/2006/relationships/hyperlink" Target="https://dignityalliancema.org/the-tuesday-digest/" TargetMode="External"/><Relationship Id="rId81" Type="http://schemas.openxmlformats.org/officeDocument/2006/relationships/hyperlink" Target="mailto:baskinfrank19@gmail.com" TargetMode="External"/><Relationship Id="rId86" Type="http://schemas.openxmlformats.org/officeDocument/2006/relationships/hyperlink" Target="mailto:sfrench@bostoncil.org" TargetMode="External"/><Relationship Id="rId94" Type="http://schemas.openxmlformats.org/officeDocument/2006/relationships/header" Target="header1.xml"/><Relationship Id="rId99" Type="http://schemas.openxmlformats.org/officeDocument/2006/relationships/footer" Target="footer3.xml"/><Relationship Id="rId101"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s://tinyurl.com/UnionsHeedWordsAFLCIO" TargetMode="External"/><Relationship Id="rId13" Type="http://schemas.openxmlformats.org/officeDocument/2006/relationships/hyperlink" Target="https://tinyurl.com/CovidCanBeStealthy" TargetMode="External"/><Relationship Id="rId18" Type="http://schemas.openxmlformats.org/officeDocument/2006/relationships/hyperlink" Target="https://tinyurl.com/ArentBeingDifficult" TargetMode="External"/><Relationship Id="rId39" Type="http://schemas.openxmlformats.org/officeDocument/2006/relationships/hyperlink" Target="https://dignityalliancema.org/funding-opportunities/" TargetMode="External"/><Relationship Id="rId34" Type="http://schemas.openxmlformats.org/officeDocument/2006/relationships/hyperlink" Target="https://tinyurl.com/ChangesinPublicChargePolicy" TargetMode="External"/><Relationship Id="rId50" Type="http://schemas.openxmlformats.org/officeDocument/2006/relationships/hyperlink" Target="https://tinyurl.com/HonorTechnology" TargetMode="External"/><Relationship Id="rId55" Type="http://schemas.openxmlformats.org/officeDocument/2006/relationships/hyperlink" Target="https://tinyurl.com/BWHHospitalAtHome" TargetMode="External"/><Relationship Id="rId76" Type="http://schemas.openxmlformats.org/officeDocument/2006/relationships/hyperlink" Target="https://tinyurl.com/CovidNetWeekly" TargetMode="External"/><Relationship Id="rId97" Type="http://schemas.openxmlformats.org/officeDocument/2006/relationships/footer" Target="footer2.xml"/><Relationship Id="rId7" Type="http://schemas.openxmlformats.org/officeDocument/2006/relationships/endnotes" Target="endnotes.xml"/><Relationship Id="rId71" Type="http://schemas.openxmlformats.org/officeDocument/2006/relationships/hyperlink" Target="https://tinyurl.com/MaineEmployerMandates" TargetMode="External"/><Relationship Id="rId92" Type="http://schemas.openxmlformats.org/officeDocument/2006/relationships/hyperlink" Target="https://dignityalliancema.org/the-tuesday-digest/" TargetMode="External"/><Relationship Id="rId2" Type="http://schemas.openxmlformats.org/officeDocument/2006/relationships/numbering" Target="numbering.xml"/><Relationship Id="rId29" Type="http://schemas.openxmlformats.org/officeDocument/2006/relationships/hyperlink" Target="https://www.federalregister.gov/documents/1999/05/26/99-13202/field-guidance-on-deportability-and-inadmissibility-on-public-charge-grounds" TargetMode="External"/><Relationship Id="rId24" Type="http://schemas.openxmlformats.org/officeDocument/2006/relationships/hyperlink" Target="https://tinyurl.com/BWHHospitalAtHome" TargetMode="External"/><Relationship Id="rId40" Type="http://schemas.openxmlformats.org/officeDocument/2006/relationships/hyperlink" Target="https://tinyurl.com/MANursingHomeClosures" TargetMode="External"/><Relationship Id="rId45" Type="http://schemas.openxmlformats.org/officeDocument/2006/relationships/hyperlink" Target="https://www.washingtonpost.com/health/2021/07/26/mandatory-vaccinations-urged-health-workers/?itid=lk_inline_manual_9" TargetMode="External"/><Relationship Id="rId66" Type="http://schemas.openxmlformats.org/officeDocument/2006/relationships/hyperlink" Target="https://tinyurl.com/HighestLevelsSinceFebruary" TargetMode="External"/><Relationship Id="rId87" Type="http://schemas.openxmlformats.org/officeDocument/2006/relationships/hyperlink" Target="mailto:rmoore8743@charter.net" TargetMode="External"/><Relationship Id="rId61" Type="http://schemas.openxmlformats.org/officeDocument/2006/relationships/hyperlink" Target="https://tinyurl.com/FourWaysEmployersHelp" TargetMode="External"/><Relationship Id="rId82" Type="http://schemas.openxmlformats.org/officeDocument/2006/relationships/hyperlink" Target="mailto:prisoreilly@gmail.com" TargetMode="External"/><Relationship Id="rId19" Type="http://schemas.openxmlformats.org/officeDocument/2006/relationships/hyperlink" Target="https://tinyurl.com/HighestLevelsSinceFebruary" TargetMode="External"/><Relationship Id="rId14" Type="http://schemas.openxmlformats.org/officeDocument/2006/relationships/hyperlink" Target="https://tinyurl.com/NursingHomesRequire" TargetMode="External"/><Relationship Id="rId30" Type="http://schemas.openxmlformats.org/officeDocument/2006/relationships/hyperlink" Target="https://www.whitehouse.gov/briefing-room/presidential-actions/2021/02/02/executive-order-restoring-faith-in-our-legal-immigration-systems-and-strengthening-integration-and-inclusion-efforts-for-new-americans/" TargetMode="External"/><Relationship Id="rId35" Type="http://schemas.openxmlformats.org/officeDocument/2006/relationships/hyperlink" Target="https://tinyurl.com/HealthCarfeOutreachToolkit" TargetMode="External"/><Relationship Id="rId56" Type="http://schemas.openxmlformats.org/officeDocument/2006/relationships/hyperlink" Target="https://tinyurl.com/MissingExercise" TargetMode="External"/><Relationship Id="rId77" Type="http://schemas.openxmlformats.org/officeDocument/2006/relationships/hyperlink" Target="https://tinyurl.com/TrackCoronavirusCases" TargetMode="External"/><Relationship Id="rId100" Type="http://schemas.openxmlformats.org/officeDocument/2006/relationships/fontTable" Target="fontTable.xml"/><Relationship Id="rId8" Type="http://schemas.openxmlformats.org/officeDocument/2006/relationships/image" Target="media/image1.jpeg"/><Relationship Id="rId51" Type="http://schemas.openxmlformats.org/officeDocument/2006/relationships/hyperlink" Target="https://www.warren.senate.gov/newsroom/press-releases/bipartisan-over-the-counter-hearing-aid-legislation-to-become-law" TargetMode="External"/><Relationship Id="rId72" Type="http://schemas.openxmlformats.org/officeDocument/2006/relationships/hyperlink" Target="https://tinyurl.com/ArentBeingDifficult" TargetMode="External"/><Relationship Id="rId93" Type="http://schemas.openxmlformats.org/officeDocument/2006/relationships/hyperlink" Target="http://www.DignityAllianceMA.org" TargetMode="External"/><Relationship Id="rId98" Type="http://schemas.openxmlformats.org/officeDocument/2006/relationships/header" Target="header3.xml"/><Relationship Id="rId3"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hyperlink" Target="http://www.DignityAllianceMA.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23AFA3C-DDA9-4C3D-82B8-D2B9A62F59F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2425</TotalTime>
  <Pages>13</Pages>
  <Words>5486</Words>
  <Characters>31274</Characters>
  <Application>Microsoft Office Word</Application>
  <DocSecurity>0</DocSecurity>
  <Lines>260</Lines>
  <Paragraphs>73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36687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 Lanzikos</dc:creator>
  <cp:keywords/>
  <dc:description/>
  <cp:lastModifiedBy>Paul Lanzikos</cp:lastModifiedBy>
  <cp:revision>15</cp:revision>
  <cp:lastPrinted>2021-04-19T15:16:00Z</cp:lastPrinted>
  <dcterms:created xsi:type="dcterms:W3CDTF">2021-08-08T21:03:00Z</dcterms:created>
  <dcterms:modified xsi:type="dcterms:W3CDTF">2021-08-10T13:21:00Z</dcterms:modified>
</cp:coreProperties>
</file>