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4E0CD2DC" w:rsidR="00396FA8" w:rsidRDefault="0036241C">
      <w:r>
        <w:t>3</w:t>
      </w:r>
    </w:p>
    <w:tbl>
      <w:tblPr>
        <w:tblStyle w:val="TableGrid"/>
        <w:tblW w:w="0" w:type="auto"/>
        <w:tblLook w:val="04A0" w:firstRow="1" w:lastRow="0" w:firstColumn="1" w:lastColumn="0" w:noHBand="0" w:noVBand="1"/>
      </w:tblPr>
      <w:tblGrid>
        <w:gridCol w:w="2964"/>
        <w:gridCol w:w="2488"/>
        <w:gridCol w:w="1770"/>
        <w:gridCol w:w="3794"/>
      </w:tblGrid>
      <w:tr w:rsidR="00AF7AF8" w14:paraId="77797E0C" w14:textId="77777777" w:rsidTr="002E1438">
        <w:trPr>
          <w:trHeight w:val="1880"/>
        </w:trPr>
        <w:tc>
          <w:tcPr>
            <w:tcW w:w="2964"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8052"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102478AF" w:rsidR="00AF7AF8" w:rsidRPr="00BD29FE" w:rsidRDefault="00AF7AF8" w:rsidP="00AF7AF8">
            <w:pPr>
              <w:rPr>
                <w:rFonts w:ascii="Sagona Book" w:hAnsi="Sagona Book"/>
              </w:rPr>
            </w:pPr>
            <w:r w:rsidRPr="00BD29FE">
              <w:rPr>
                <w:rFonts w:ascii="Sagona Book" w:hAnsi="Sagona Book"/>
              </w:rPr>
              <w:t xml:space="preserve">Issue # </w:t>
            </w:r>
            <w:r>
              <w:rPr>
                <w:rFonts w:ascii="Sagona Book" w:hAnsi="Sagona Book"/>
              </w:rPr>
              <w:t>7</w:t>
            </w:r>
            <w:r w:rsidR="00DD0080">
              <w:rPr>
                <w:rFonts w:ascii="Sagona Book" w:hAnsi="Sagona Book"/>
              </w:rPr>
              <w:t>7</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2D1793">
              <w:rPr>
                <w:rFonts w:ascii="Sagona Book" w:hAnsi="Sagona Book"/>
              </w:rPr>
              <w:t xml:space="preserve">February </w:t>
            </w:r>
            <w:r w:rsidR="007A14CD">
              <w:rPr>
                <w:rFonts w:ascii="Sagona Book" w:hAnsi="Sagona Book"/>
              </w:rPr>
              <w:t>1</w:t>
            </w:r>
            <w:r w:rsidR="00DD0080">
              <w:rPr>
                <w:rFonts w:ascii="Sagona Book" w:hAnsi="Sagona Book"/>
              </w:rPr>
              <w:t>8</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2E1438">
        <w:tc>
          <w:tcPr>
            <w:tcW w:w="2964" w:type="dxa"/>
          </w:tcPr>
          <w:p w14:paraId="3BE3C501" w14:textId="77777777" w:rsidR="00AF7AF8" w:rsidRDefault="00AF7AF8" w:rsidP="00AF7AF8">
            <w:pPr>
              <w:rPr>
                <w:sz w:val="24"/>
                <w:szCs w:val="24"/>
              </w:rPr>
            </w:pPr>
          </w:p>
        </w:tc>
        <w:tc>
          <w:tcPr>
            <w:tcW w:w="8052"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2E1438">
        <w:trPr>
          <w:trHeight w:val="323"/>
        </w:trPr>
        <w:tc>
          <w:tcPr>
            <w:tcW w:w="2964" w:type="dxa"/>
          </w:tcPr>
          <w:p w14:paraId="6AA1F83B" w14:textId="29F00B54" w:rsidR="00B50B63" w:rsidRDefault="00802EF4" w:rsidP="00D40283">
            <w:pPr>
              <w:rPr>
                <w:sz w:val="24"/>
                <w:szCs w:val="24"/>
              </w:rPr>
            </w:pPr>
            <w:bookmarkStart w:id="0" w:name="_Hlk94456491"/>
            <w:r>
              <w:rPr>
                <w:sz w:val="24"/>
                <w:szCs w:val="24"/>
              </w:rPr>
              <w:t xml:space="preserve">                                                                                                                                                                                                  </w:t>
            </w:r>
            <w:r w:rsidR="00A37385">
              <w:rPr>
                <w:sz w:val="24"/>
                <w:szCs w:val="24"/>
              </w:rPr>
              <w:t xml:space="preserve">                                                                                                                                   </w:t>
            </w:r>
          </w:p>
        </w:tc>
        <w:tc>
          <w:tcPr>
            <w:tcW w:w="8052" w:type="dxa"/>
            <w:gridSpan w:val="3"/>
          </w:tcPr>
          <w:p w14:paraId="698EA89C" w14:textId="77777777" w:rsidR="00A92082" w:rsidRDefault="00274119" w:rsidP="00274119">
            <w:pPr>
              <w:pStyle w:val="ListParagraph"/>
              <w:ind w:left="0"/>
              <w:rPr>
                <w:i/>
                <w:iCs/>
                <w:sz w:val="32"/>
                <w:szCs w:val="32"/>
              </w:rPr>
            </w:pPr>
            <w:r w:rsidRPr="00274119">
              <w:rPr>
                <w:i/>
                <w:iCs/>
                <w:sz w:val="32"/>
                <w:szCs w:val="32"/>
              </w:rPr>
              <w:t>“Social Security goes up a couple of dollars,</w:t>
            </w:r>
            <w:r>
              <w:rPr>
                <w:i/>
                <w:iCs/>
                <w:sz w:val="32"/>
                <w:szCs w:val="32"/>
              </w:rPr>
              <w:t xml:space="preserve"> b</w:t>
            </w:r>
            <w:r w:rsidRPr="00274119">
              <w:rPr>
                <w:i/>
                <w:iCs/>
                <w:sz w:val="32"/>
                <w:szCs w:val="32"/>
              </w:rPr>
              <w:t>ut the rent goes up, too. And the blade steak is $10 for three little pieces. It used to be $4.”</w:t>
            </w:r>
          </w:p>
          <w:p w14:paraId="29196B31" w14:textId="27DBD17E" w:rsidR="00274119" w:rsidRDefault="00274119" w:rsidP="00274119">
            <w:pPr>
              <w:pStyle w:val="ListParagraph"/>
            </w:pPr>
            <w:r>
              <w:t xml:space="preserve">Beatriz Negron, </w:t>
            </w:r>
            <w:r w:rsidR="00F567CA">
              <w:t>74-year-old</w:t>
            </w:r>
            <w:r>
              <w:t xml:space="preserve"> Boston resident, </w:t>
            </w:r>
            <w:r w:rsidRPr="00274119">
              <w:rPr>
                <w:i/>
                <w:iCs/>
              </w:rPr>
              <w:t>‘Everything’s going up’: Seniors struggle with the prices of food, fuel, and medicine</w:t>
            </w:r>
            <w:r>
              <w:rPr>
                <w:i/>
                <w:iCs/>
              </w:rPr>
              <w:t xml:space="preserve">, </w:t>
            </w:r>
            <w:r w:rsidRPr="00274119">
              <w:rPr>
                <w:b/>
                <w:bCs/>
              </w:rPr>
              <w:t xml:space="preserve">*Boston Globe, </w:t>
            </w:r>
            <w:r w:rsidRPr="00274119">
              <w:t>February 14, 2022 (updated</w:t>
            </w:r>
            <w:r>
              <w:t xml:space="preserve">), </w:t>
            </w:r>
            <w:hyperlink r:id="rId9" w:history="1">
              <w:r w:rsidRPr="00274119">
                <w:rPr>
                  <w:rStyle w:val="Hyperlink"/>
                </w:rPr>
                <w:t>https://tinyurl.com/EverythingsGoingUp</w:t>
              </w:r>
            </w:hyperlink>
          </w:p>
          <w:p w14:paraId="4BE69595" w14:textId="77777777" w:rsidR="00274119" w:rsidRDefault="00274119" w:rsidP="00274119">
            <w:pPr>
              <w:pStyle w:val="ListParagraph"/>
            </w:pPr>
          </w:p>
          <w:p w14:paraId="698C7805" w14:textId="77777777" w:rsidR="00274119" w:rsidRDefault="008A3446" w:rsidP="008A3446">
            <w:pPr>
              <w:pStyle w:val="ListParagraph"/>
              <w:ind w:left="0"/>
              <w:rPr>
                <w:i/>
                <w:iCs/>
                <w:sz w:val="32"/>
                <w:szCs w:val="32"/>
              </w:rPr>
            </w:pPr>
            <w:r w:rsidRPr="008A3446">
              <w:rPr>
                <w:i/>
                <w:iCs/>
                <w:sz w:val="32"/>
                <w:szCs w:val="32"/>
              </w:rPr>
              <w:t>“Everyone who dies, dies of cardiopulmonary arrest. The critical question is: Why did this happen? Let’s say someone dies of a stomach hemorrhage. What caused it? Stomach cancer, an ulcer or what?”</w:t>
            </w:r>
          </w:p>
          <w:p w14:paraId="3FD74E3D" w14:textId="77777777" w:rsidR="008A3446" w:rsidRDefault="008A3446" w:rsidP="008A3446">
            <w:pPr>
              <w:pStyle w:val="ListParagraph"/>
            </w:pPr>
            <w:r w:rsidRPr="008A3446">
              <w:t>Dr. James Gill, chief medical examiner for the state of Connecticut</w:t>
            </w:r>
            <w:r>
              <w:t xml:space="preserve">, </w:t>
            </w:r>
            <w:r w:rsidRPr="00274119">
              <w:rPr>
                <w:i/>
                <w:iCs/>
              </w:rPr>
              <w:t>When the Death Certificate Omits the True Cause of Death</w:t>
            </w:r>
            <w:r>
              <w:rPr>
                <w:i/>
                <w:iCs/>
              </w:rPr>
              <w:t xml:space="preserve">, </w:t>
            </w:r>
            <w:r w:rsidRPr="008A3446">
              <w:rPr>
                <w:b/>
                <w:bCs/>
              </w:rPr>
              <w:t xml:space="preserve">*New York Times, </w:t>
            </w:r>
            <w:r>
              <w:t xml:space="preserve">February 16, 2022 (updated), </w:t>
            </w:r>
            <w:hyperlink r:id="rId10" w:history="1">
              <w:r w:rsidRPr="00517D7B">
                <w:rPr>
                  <w:rStyle w:val="Hyperlink"/>
                </w:rPr>
                <w:t>https://tinyurl.com/DeathCertificatesOmit</w:t>
              </w:r>
            </w:hyperlink>
          </w:p>
          <w:p w14:paraId="793E70C1" w14:textId="77777777" w:rsidR="008A3446" w:rsidRDefault="008A3446" w:rsidP="008A3446">
            <w:pPr>
              <w:pStyle w:val="ListParagraph"/>
            </w:pPr>
          </w:p>
          <w:p w14:paraId="2CE755AE" w14:textId="40FE7A11" w:rsidR="008A3446" w:rsidRDefault="004D4D8D" w:rsidP="004D4D8D">
            <w:pPr>
              <w:pStyle w:val="ListParagraph"/>
              <w:ind w:left="0"/>
              <w:rPr>
                <w:i/>
                <w:iCs/>
                <w:sz w:val="32"/>
                <w:szCs w:val="32"/>
              </w:rPr>
            </w:pPr>
            <w:r w:rsidRPr="004D4D8D">
              <w:rPr>
                <w:i/>
                <w:iCs/>
                <w:sz w:val="32"/>
                <w:szCs w:val="32"/>
              </w:rPr>
              <w:t>“The implicit and explicit biases of society, including around age, are often replicated in AI technologies</w:t>
            </w:r>
            <w:r>
              <w:rPr>
                <w:i/>
                <w:iCs/>
                <w:sz w:val="32"/>
                <w:szCs w:val="32"/>
              </w:rPr>
              <w:t xml:space="preserve">. </w:t>
            </w:r>
            <w:r w:rsidRPr="004D4D8D">
              <w:rPr>
                <w:i/>
                <w:iCs/>
                <w:sz w:val="32"/>
                <w:szCs w:val="32"/>
              </w:rPr>
              <w:t>To ensure that AI technologies play a beneficial role, ageism must be identified and eliminated from their design, development, use and evaluation. This new policy brief shows how.”</w:t>
            </w:r>
          </w:p>
          <w:p w14:paraId="0CE70AE0" w14:textId="6B3537B4" w:rsidR="004D4D8D" w:rsidRPr="004D4D8D" w:rsidRDefault="004D4D8D" w:rsidP="004D4D8D">
            <w:pPr>
              <w:pStyle w:val="ListParagraph"/>
              <w:rPr>
                <w:i/>
                <w:iCs/>
              </w:rPr>
            </w:pPr>
            <w:r w:rsidRPr="004D4D8D">
              <w:t>Alana Officer, Unit Head, Demographic Change and Healthy Ageing, WHO</w:t>
            </w:r>
            <w:r>
              <w:t xml:space="preserve">, </w:t>
            </w:r>
            <w:r w:rsidRPr="004D4D8D">
              <w:rPr>
                <w:i/>
                <w:iCs/>
              </w:rPr>
              <w:t>Ensuring artificial intelligence (AI) technologies for health benefit older people</w:t>
            </w:r>
            <w:r>
              <w:rPr>
                <w:i/>
                <w:iCs/>
              </w:rPr>
              <w:t xml:space="preserve">, </w:t>
            </w:r>
            <w:r w:rsidRPr="004D4D8D">
              <w:rPr>
                <w:b/>
                <w:bCs/>
              </w:rPr>
              <w:t xml:space="preserve">World Health Organization, </w:t>
            </w:r>
            <w:r w:rsidRPr="004D4D8D">
              <w:t>February 9, 2022</w:t>
            </w:r>
            <w:r>
              <w:t xml:space="preserve">, </w:t>
            </w:r>
            <w:hyperlink r:id="rId11" w:history="1">
              <w:r w:rsidRPr="00517D7B">
                <w:rPr>
                  <w:rStyle w:val="Hyperlink"/>
                </w:rPr>
                <w:t>https://tinyurl.com/AITechnologiesOlderPersons</w:t>
              </w:r>
            </w:hyperlink>
            <w:r>
              <w:t xml:space="preserve"> </w:t>
            </w:r>
          </w:p>
          <w:p w14:paraId="74F33886" w14:textId="77777777" w:rsidR="004D4D8D" w:rsidRDefault="004D4D8D" w:rsidP="004D4D8D">
            <w:pPr>
              <w:pStyle w:val="ListParagraph"/>
            </w:pPr>
          </w:p>
          <w:p w14:paraId="2BFD55E8" w14:textId="77777777" w:rsidR="00E2374E" w:rsidRDefault="00E2374E" w:rsidP="00E2374E">
            <w:pPr>
              <w:pStyle w:val="ListParagraph"/>
              <w:ind w:left="0"/>
              <w:rPr>
                <w:i/>
                <w:iCs/>
                <w:sz w:val="32"/>
                <w:szCs w:val="32"/>
              </w:rPr>
            </w:pPr>
            <w:r w:rsidRPr="00E2374E">
              <w:rPr>
                <w:i/>
                <w:iCs/>
                <w:sz w:val="32"/>
                <w:szCs w:val="32"/>
              </w:rPr>
              <w:t>“We would have been broken</w:t>
            </w:r>
            <w:r>
              <w:rPr>
                <w:i/>
                <w:iCs/>
                <w:sz w:val="32"/>
                <w:szCs w:val="32"/>
              </w:rPr>
              <w:t xml:space="preserve"> [without a Covid-19 vaccine]. </w:t>
            </w:r>
            <w:r w:rsidRPr="00E2374E">
              <w:rPr>
                <w:i/>
                <w:iCs/>
                <w:sz w:val="32"/>
                <w:szCs w:val="32"/>
              </w:rPr>
              <w:t>Right now, we have a death toll of around 2,500 people a day. … Imagine what we would have with no vaccination.”</w:t>
            </w:r>
          </w:p>
          <w:p w14:paraId="70DACA97" w14:textId="40BF652F" w:rsidR="00E2374E" w:rsidRDefault="00E2374E" w:rsidP="00E2374E">
            <w:pPr>
              <w:pStyle w:val="ListParagraph"/>
            </w:pPr>
            <w:r w:rsidRPr="00E2374E">
              <w:t>Eric Topol, founder and director of the Scripps Research Translational Institute</w:t>
            </w:r>
            <w:r>
              <w:t xml:space="preserve">, </w:t>
            </w:r>
            <w:r w:rsidRPr="00E2374E">
              <w:rPr>
                <w:i/>
                <w:iCs/>
              </w:rPr>
              <w:t>Why Covid-19 vaccines are a freaking miracle</w:t>
            </w:r>
            <w:r>
              <w:rPr>
                <w:i/>
                <w:iCs/>
              </w:rPr>
              <w:t xml:space="preserve">, </w:t>
            </w:r>
            <w:r>
              <w:rPr>
                <w:b/>
                <w:bCs/>
              </w:rPr>
              <w:t xml:space="preserve">STAT News, </w:t>
            </w:r>
            <w:r>
              <w:t xml:space="preserve">February 14, 2022, </w:t>
            </w:r>
            <w:hyperlink r:id="rId12" w:history="1">
              <w:r w:rsidRPr="00517D7B">
                <w:rPr>
                  <w:rStyle w:val="Hyperlink"/>
                </w:rPr>
                <w:t>https://tinyurl.com/Covid19VaccineFreakingMiracle</w:t>
              </w:r>
            </w:hyperlink>
          </w:p>
          <w:p w14:paraId="16982D3E" w14:textId="77777777" w:rsidR="00E2374E" w:rsidRDefault="00E2374E" w:rsidP="00E2374E">
            <w:pPr>
              <w:pStyle w:val="ListParagraph"/>
            </w:pPr>
          </w:p>
          <w:p w14:paraId="00260865" w14:textId="0FA52EB2" w:rsidR="00E2374E" w:rsidRDefault="00E2374E" w:rsidP="00E2374E">
            <w:pPr>
              <w:pStyle w:val="ListParagraph"/>
              <w:ind w:left="0"/>
              <w:rPr>
                <w:i/>
                <w:iCs/>
                <w:sz w:val="32"/>
                <w:szCs w:val="32"/>
              </w:rPr>
            </w:pPr>
            <w:r w:rsidRPr="00E2374E">
              <w:rPr>
                <w:i/>
                <w:iCs/>
                <w:sz w:val="32"/>
                <w:szCs w:val="32"/>
              </w:rPr>
              <w:lastRenderedPageBreak/>
              <w:t>“We’ve demonstrated that, given the resources, you can develop, evaluate, produce, and distribute a totally novel vaccine to hundreds of millions, if not billions of people, given a huge effort and extensive financial resources.”</w:t>
            </w:r>
          </w:p>
          <w:p w14:paraId="5A4F87D4" w14:textId="77777777" w:rsidR="00E2374E" w:rsidRDefault="00E2374E" w:rsidP="00E2374E">
            <w:pPr>
              <w:pStyle w:val="ListParagraph"/>
            </w:pPr>
            <w:r w:rsidRPr="00E2374E">
              <w:t>Anna Durbin, director of the Center for Immunization Research at Johns Hopkins Bloomberg School of Public Health</w:t>
            </w:r>
            <w:r>
              <w:t xml:space="preserve">, </w:t>
            </w:r>
            <w:r w:rsidRPr="00E2374E">
              <w:rPr>
                <w:i/>
                <w:iCs/>
              </w:rPr>
              <w:t>Why Covid-19 vaccines are a freaking miracle</w:t>
            </w:r>
            <w:r>
              <w:rPr>
                <w:i/>
                <w:iCs/>
              </w:rPr>
              <w:t xml:space="preserve">, </w:t>
            </w:r>
            <w:r>
              <w:rPr>
                <w:b/>
                <w:bCs/>
              </w:rPr>
              <w:t xml:space="preserve">STAT News, </w:t>
            </w:r>
            <w:r>
              <w:t xml:space="preserve">February 14, 2022, </w:t>
            </w:r>
            <w:hyperlink r:id="rId13" w:history="1">
              <w:r w:rsidRPr="00517D7B">
                <w:rPr>
                  <w:rStyle w:val="Hyperlink"/>
                </w:rPr>
                <w:t>https://tinyurl.com/Covid19VaccineFreakingMiracle</w:t>
              </w:r>
            </w:hyperlink>
            <w:r>
              <w:t xml:space="preserve"> </w:t>
            </w:r>
          </w:p>
          <w:p w14:paraId="743A8DF9" w14:textId="77777777" w:rsidR="00B00216" w:rsidRDefault="00B00216" w:rsidP="00E2374E">
            <w:pPr>
              <w:pStyle w:val="ListParagraph"/>
              <w:rPr>
                <w:b/>
                <w:bCs/>
              </w:rPr>
            </w:pPr>
          </w:p>
          <w:p w14:paraId="6D5B7FF9" w14:textId="77777777" w:rsidR="00B00216" w:rsidRDefault="00B00216" w:rsidP="00B00216">
            <w:pPr>
              <w:pStyle w:val="ListParagraph"/>
              <w:ind w:left="0"/>
              <w:rPr>
                <w:i/>
                <w:iCs/>
                <w:sz w:val="32"/>
                <w:szCs w:val="32"/>
              </w:rPr>
            </w:pPr>
            <w:r w:rsidRPr="00B00216">
              <w:rPr>
                <w:i/>
                <w:iCs/>
                <w:sz w:val="32"/>
                <w:szCs w:val="32"/>
              </w:rPr>
              <w:t>“The truth</w:t>
            </w:r>
            <w:r>
              <w:rPr>
                <w:i/>
                <w:iCs/>
                <w:sz w:val="32"/>
                <w:szCs w:val="32"/>
              </w:rPr>
              <w:t xml:space="preserve"> </w:t>
            </w:r>
            <w:r w:rsidRPr="00B00216">
              <w:rPr>
                <w:i/>
                <w:iCs/>
                <w:sz w:val="32"/>
                <w:szCs w:val="32"/>
              </w:rPr>
              <w:t>is that we all have more pain than the world typically knows.”</w:t>
            </w:r>
          </w:p>
          <w:p w14:paraId="3AAB3557" w14:textId="2993D161" w:rsidR="00B00216" w:rsidRDefault="00B00216" w:rsidP="00B00216">
            <w:pPr>
              <w:pStyle w:val="ListParagraph"/>
            </w:pPr>
            <w:r w:rsidRPr="00B00216">
              <w:t>Betsey Stevenson, Council of Economic Advisers</w:t>
            </w:r>
            <w:r>
              <w:t xml:space="preserve">, commenting on the suicide of economist Alan Krueger, </w:t>
            </w:r>
            <w:r w:rsidRPr="00B00216">
              <w:rPr>
                <w:i/>
                <w:iCs/>
              </w:rPr>
              <w:t>One Day, I Couldn’t See Right. My Life Hasn’t Been the Same Since</w:t>
            </w:r>
            <w:r>
              <w:rPr>
                <w:i/>
                <w:iCs/>
              </w:rPr>
              <w:t xml:space="preserve">, </w:t>
            </w:r>
            <w:r>
              <w:rPr>
                <w:b/>
                <w:bCs/>
              </w:rPr>
              <w:t xml:space="preserve">*New York Times, </w:t>
            </w:r>
            <w:r>
              <w:t xml:space="preserve">February 15, 2022, </w:t>
            </w:r>
            <w:hyperlink r:id="rId14" w:history="1">
              <w:r w:rsidRPr="00517D7B">
                <w:rPr>
                  <w:rStyle w:val="Hyperlink"/>
                </w:rPr>
                <w:t>https://tinyurl.com/MyLifeHasntBeenSame</w:t>
              </w:r>
            </w:hyperlink>
          </w:p>
          <w:p w14:paraId="26D45074" w14:textId="77777777" w:rsidR="00B00216" w:rsidRDefault="00B00216" w:rsidP="00B00216">
            <w:pPr>
              <w:pStyle w:val="ListParagraph"/>
            </w:pPr>
          </w:p>
          <w:p w14:paraId="6DA62EAD" w14:textId="77777777" w:rsidR="00B00216" w:rsidRDefault="00B00216" w:rsidP="00B00216">
            <w:pPr>
              <w:pStyle w:val="ListParagraph"/>
              <w:ind w:left="0"/>
              <w:rPr>
                <w:i/>
                <w:iCs/>
                <w:sz w:val="32"/>
                <w:szCs w:val="32"/>
              </w:rPr>
            </w:pPr>
            <w:r>
              <w:rPr>
                <w:i/>
                <w:iCs/>
                <w:sz w:val="32"/>
                <w:szCs w:val="32"/>
              </w:rPr>
              <w:t>“</w:t>
            </w:r>
            <w:r w:rsidRPr="00B00216">
              <w:rPr>
                <w:i/>
                <w:iCs/>
                <w:sz w:val="32"/>
                <w:szCs w:val="32"/>
              </w:rPr>
              <w:t>To feel sorry for yourself is to ignore that everyone is vulnerable to intense pain and that almost everyone has worked or is working through some version of it.</w:t>
            </w:r>
            <w:r>
              <w:rPr>
                <w:i/>
                <w:iCs/>
                <w:sz w:val="32"/>
                <w:szCs w:val="32"/>
              </w:rPr>
              <w:t>”</w:t>
            </w:r>
          </w:p>
          <w:p w14:paraId="1ABD313C" w14:textId="4ECB6EFA" w:rsidR="00B00216" w:rsidRPr="00B00216" w:rsidRDefault="00B00216" w:rsidP="00B00216">
            <w:pPr>
              <w:pStyle w:val="ListParagraph"/>
              <w:rPr>
                <w:b/>
                <w:bCs/>
              </w:rPr>
            </w:pPr>
            <w:r>
              <w:t xml:space="preserve">Frank Bruni, </w:t>
            </w:r>
            <w:r>
              <w:rPr>
                <w:b/>
                <w:bCs/>
              </w:rPr>
              <w:t>New York Times</w:t>
            </w:r>
            <w:r>
              <w:t xml:space="preserve"> opinion writer, </w:t>
            </w:r>
            <w:r w:rsidRPr="00B00216">
              <w:rPr>
                <w:i/>
                <w:iCs/>
              </w:rPr>
              <w:t>One Day, I Couldn’t See Right. My Life Hasn’t Been the Same Since</w:t>
            </w:r>
            <w:r>
              <w:rPr>
                <w:i/>
                <w:iCs/>
              </w:rPr>
              <w:t xml:space="preserve">, </w:t>
            </w:r>
            <w:r>
              <w:rPr>
                <w:b/>
                <w:bCs/>
              </w:rPr>
              <w:t xml:space="preserve">*New York Times, </w:t>
            </w:r>
            <w:r>
              <w:t xml:space="preserve">February 15, 2022, </w:t>
            </w:r>
            <w:hyperlink r:id="rId15" w:history="1">
              <w:r w:rsidRPr="00517D7B">
                <w:rPr>
                  <w:rStyle w:val="Hyperlink"/>
                </w:rPr>
                <w:t>https://tinyurl.com/MyLifeHasntBeenSame</w:t>
              </w:r>
            </w:hyperlink>
          </w:p>
          <w:p w14:paraId="63AFD3C5" w14:textId="77777777" w:rsidR="00B00216" w:rsidRDefault="00B00216" w:rsidP="00B00216">
            <w:pPr>
              <w:pStyle w:val="ListParagraph"/>
            </w:pPr>
          </w:p>
          <w:p w14:paraId="1B13D694" w14:textId="49035520" w:rsidR="00994D45" w:rsidRDefault="00994D45" w:rsidP="00994D45">
            <w:pPr>
              <w:pStyle w:val="ListParagraph"/>
              <w:ind w:left="0"/>
              <w:rPr>
                <w:i/>
                <w:iCs/>
                <w:sz w:val="32"/>
                <w:szCs w:val="32"/>
              </w:rPr>
            </w:pPr>
            <w:r w:rsidRPr="00994D45">
              <w:rPr>
                <w:i/>
                <w:iCs/>
                <w:sz w:val="32"/>
                <w:szCs w:val="32"/>
              </w:rPr>
              <w:t>“High and rising costs of prescription drugs impede the ability of physicians to provide the best quality of medical care possible to patients</w:t>
            </w:r>
            <w:r>
              <w:rPr>
                <w:i/>
                <w:iCs/>
                <w:sz w:val="32"/>
                <w:szCs w:val="32"/>
              </w:rPr>
              <w:t xml:space="preserve">. </w:t>
            </w:r>
            <w:r w:rsidRPr="00994D45">
              <w:rPr>
                <w:i/>
                <w:iCs/>
                <w:sz w:val="32"/>
                <w:szCs w:val="32"/>
              </w:rPr>
              <w:t>The COVID-19 pandemic has made clearer the importance of access to affordable medications — from inhalers to insulin — to protect those with chronic conditions at highest risk for complications from the virus</w:t>
            </w:r>
            <w:r>
              <w:rPr>
                <w:i/>
                <w:iCs/>
                <w:sz w:val="32"/>
                <w:szCs w:val="32"/>
              </w:rPr>
              <w:t>.</w:t>
            </w:r>
            <w:r w:rsidRPr="00994D45">
              <w:rPr>
                <w:i/>
                <w:iCs/>
                <w:sz w:val="32"/>
                <w:szCs w:val="32"/>
              </w:rPr>
              <w:t>”</w:t>
            </w:r>
          </w:p>
          <w:p w14:paraId="60378124" w14:textId="77777777" w:rsidR="00994D45" w:rsidRDefault="00994D45" w:rsidP="004163C7">
            <w:pPr>
              <w:pStyle w:val="ListParagraph"/>
            </w:pPr>
            <w:r w:rsidRPr="00994D45">
              <w:t xml:space="preserve">Massachusetts Medical Society  policy statement, </w:t>
            </w:r>
            <w:r w:rsidR="004163C7" w:rsidRPr="00994D45">
              <w:rPr>
                <w:i/>
                <w:iCs/>
              </w:rPr>
              <w:t>Capping insulin co-pays at $25, and other overdue measures in Mass.</w:t>
            </w:r>
            <w:r w:rsidR="004163C7">
              <w:rPr>
                <w:i/>
                <w:iCs/>
              </w:rPr>
              <w:t>,</w:t>
            </w:r>
            <w:r w:rsidR="004163C7" w:rsidRPr="004163C7">
              <w:rPr>
                <w:b/>
                <w:bCs/>
              </w:rPr>
              <w:t xml:space="preserve">*Boston Globe, </w:t>
            </w:r>
            <w:r w:rsidR="004163C7">
              <w:t xml:space="preserve">February 12, 2022, </w:t>
            </w:r>
            <w:hyperlink r:id="rId16" w:history="1">
              <w:r w:rsidR="004163C7" w:rsidRPr="00517D7B">
                <w:rPr>
                  <w:rStyle w:val="Hyperlink"/>
                </w:rPr>
                <w:t>https://tinyurl.com/CappingInsulinCosts</w:t>
              </w:r>
            </w:hyperlink>
            <w:r w:rsidR="004163C7">
              <w:t xml:space="preserve"> </w:t>
            </w:r>
          </w:p>
          <w:p w14:paraId="78181D7A" w14:textId="77777777" w:rsidR="004163C7" w:rsidRDefault="004163C7" w:rsidP="004163C7">
            <w:pPr>
              <w:pStyle w:val="ListParagraph"/>
              <w:ind w:left="0"/>
            </w:pPr>
          </w:p>
          <w:p w14:paraId="1B18E228" w14:textId="77777777" w:rsidR="00C82760" w:rsidRDefault="00C82760" w:rsidP="004163C7">
            <w:pPr>
              <w:pStyle w:val="ListParagraph"/>
              <w:ind w:left="0"/>
              <w:rPr>
                <w:i/>
                <w:iCs/>
                <w:sz w:val="32"/>
                <w:szCs w:val="32"/>
              </w:rPr>
            </w:pPr>
            <w:r w:rsidRPr="00C82760">
              <w:rPr>
                <w:i/>
                <w:iCs/>
                <w:sz w:val="32"/>
                <w:szCs w:val="32"/>
              </w:rPr>
              <w:t>“We did not handle it well. That’s glaringly obvious</w:t>
            </w:r>
            <w:r>
              <w:rPr>
                <w:i/>
                <w:iCs/>
                <w:sz w:val="32"/>
                <w:szCs w:val="32"/>
              </w:rPr>
              <w:t xml:space="preserve">. </w:t>
            </w:r>
            <w:r w:rsidRPr="00C82760">
              <w:rPr>
                <w:i/>
                <w:iCs/>
                <w:sz w:val="32"/>
                <w:szCs w:val="32"/>
              </w:rPr>
              <w:t>The other countries got hit by the same virus, but no country has experienced the number of deaths we have, and even if you adjust for population, we are among the highest in the world.”</w:t>
            </w:r>
          </w:p>
          <w:p w14:paraId="00FA29E8" w14:textId="0C6C2498" w:rsidR="00C82760" w:rsidRDefault="00C82760" w:rsidP="00C82760">
            <w:pPr>
              <w:pStyle w:val="ListParagraph"/>
            </w:pPr>
            <w:r w:rsidRPr="00C82760">
              <w:t>Steven H. Woolf, director emeritus of the Center on Society and Health at Virginia Commonwealth Universit</w:t>
            </w:r>
            <w:r>
              <w:t xml:space="preserve">y, </w:t>
            </w:r>
            <w:r w:rsidR="00CB39AE" w:rsidRPr="005E1EF8">
              <w:rPr>
                <w:i/>
                <w:iCs/>
              </w:rPr>
              <w:t xml:space="preserve">U.S. ‘excess deaths’ during pandemic surpassed 1 million, with covid killing most but other diseases adding to the toll, </w:t>
            </w:r>
            <w:r w:rsidR="00CB39AE" w:rsidRPr="005E1EF8">
              <w:rPr>
                <w:i/>
                <w:iCs/>
              </w:rPr>
              <w:lastRenderedPageBreak/>
              <w:t>CDC says</w:t>
            </w:r>
            <w:r w:rsidR="00CB39AE">
              <w:rPr>
                <w:i/>
                <w:iCs/>
              </w:rPr>
              <w:t>,</w:t>
            </w:r>
            <w:r w:rsidR="00CB39AE" w:rsidRPr="00CB39AE">
              <w:rPr>
                <w:b/>
                <w:bCs/>
              </w:rPr>
              <w:t xml:space="preserve">*Washington Post, </w:t>
            </w:r>
            <w:r w:rsidR="00CB39AE">
              <w:t xml:space="preserve">February 15, 2022, </w:t>
            </w:r>
            <w:hyperlink r:id="rId17" w:history="1">
              <w:r w:rsidR="00CB39AE" w:rsidRPr="00517D7B">
                <w:rPr>
                  <w:rStyle w:val="Hyperlink"/>
                </w:rPr>
                <w:t>https://tinyurl.com/USExcessDeathsSurpassed1M</w:t>
              </w:r>
            </w:hyperlink>
          </w:p>
          <w:p w14:paraId="146ABD03" w14:textId="77777777" w:rsidR="00C82760" w:rsidRDefault="00C82760" w:rsidP="00C82760">
            <w:pPr>
              <w:pStyle w:val="ListParagraph"/>
            </w:pPr>
          </w:p>
          <w:p w14:paraId="1B24B7FB" w14:textId="77777777" w:rsidR="00C82760" w:rsidRDefault="00C82760" w:rsidP="00C82760">
            <w:pPr>
              <w:pStyle w:val="ListParagraph"/>
              <w:ind w:left="0"/>
              <w:rPr>
                <w:i/>
                <w:iCs/>
                <w:sz w:val="32"/>
                <w:szCs w:val="32"/>
              </w:rPr>
            </w:pPr>
            <w:r w:rsidRPr="00C82760">
              <w:rPr>
                <w:i/>
                <w:iCs/>
                <w:sz w:val="32"/>
                <w:szCs w:val="32"/>
              </w:rPr>
              <w:t>“The bulk of the excess deaths were a direct result of covid-19 infections, but pandemics have major cascading impacts on all aspects of society</w:t>
            </w:r>
            <w:r>
              <w:rPr>
                <w:i/>
                <w:iCs/>
                <w:sz w:val="32"/>
                <w:szCs w:val="32"/>
              </w:rPr>
              <w:t>.</w:t>
            </w:r>
            <w:r w:rsidRPr="00C82760">
              <w:rPr>
                <w:i/>
                <w:iCs/>
                <w:sz w:val="32"/>
                <w:szCs w:val="32"/>
              </w:rPr>
              <w:t>”</w:t>
            </w:r>
          </w:p>
          <w:p w14:paraId="5B6ED5A3" w14:textId="77777777" w:rsidR="00C82760" w:rsidRDefault="00C82760" w:rsidP="00CB39AE">
            <w:pPr>
              <w:pStyle w:val="ListParagraph"/>
            </w:pPr>
            <w:r w:rsidRPr="00C82760">
              <w:t>Amesh Adalja, senior scholar at the Johns Hopkins Center for Health Security,</w:t>
            </w:r>
            <w:r w:rsidR="00CB39AE">
              <w:t xml:space="preserve"> </w:t>
            </w:r>
            <w:r w:rsidR="00CB39AE" w:rsidRPr="005E1EF8">
              <w:rPr>
                <w:i/>
                <w:iCs/>
              </w:rPr>
              <w:t>U.S. ‘excess deaths’ during pandemic surpassed 1 million, with covid killing most but other diseases adding to the toll, CDC says</w:t>
            </w:r>
            <w:r w:rsidR="00CB39AE">
              <w:rPr>
                <w:i/>
                <w:iCs/>
              </w:rPr>
              <w:t>,</w:t>
            </w:r>
            <w:r w:rsidR="00CB39AE" w:rsidRPr="00CB39AE">
              <w:rPr>
                <w:b/>
                <w:bCs/>
              </w:rPr>
              <w:t xml:space="preserve">*Washington Post, </w:t>
            </w:r>
            <w:r w:rsidR="00CB39AE">
              <w:t xml:space="preserve">February 15, 2022, </w:t>
            </w:r>
            <w:hyperlink r:id="rId18" w:history="1">
              <w:r w:rsidR="00CB39AE" w:rsidRPr="00517D7B">
                <w:rPr>
                  <w:rStyle w:val="Hyperlink"/>
                </w:rPr>
                <w:t>https://tinyurl.com/USExcessDeathsSurpassed1M</w:t>
              </w:r>
            </w:hyperlink>
            <w:r>
              <w:t xml:space="preserve"> </w:t>
            </w:r>
          </w:p>
          <w:p w14:paraId="71A01456" w14:textId="77777777" w:rsidR="00CB39AE" w:rsidRDefault="00CB39AE" w:rsidP="00CB39AE">
            <w:pPr>
              <w:pStyle w:val="ListParagraph"/>
              <w:rPr>
                <w:i/>
                <w:iCs/>
              </w:rPr>
            </w:pPr>
          </w:p>
          <w:p w14:paraId="77037BF6" w14:textId="77777777" w:rsidR="00E92CE9" w:rsidRDefault="00E92CE9" w:rsidP="00E92CE9">
            <w:pPr>
              <w:pStyle w:val="ListParagraph"/>
              <w:ind w:left="0"/>
              <w:rPr>
                <w:i/>
                <w:iCs/>
                <w:sz w:val="32"/>
                <w:szCs w:val="32"/>
              </w:rPr>
            </w:pPr>
            <w:r w:rsidRPr="00E92CE9">
              <w:rPr>
                <w:i/>
                <w:iCs/>
                <w:sz w:val="32"/>
                <w:szCs w:val="32"/>
              </w:rPr>
              <w:t>“I am optimistic even if we have a surge in summer, cases will go up, but hospitalizations and deaths will not</w:t>
            </w:r>
            <w:r>
              <w:rPr>
                <w:i/>
                <w:iCs/>
                <w:sz w:val="32"/>
                <w:szCs w:val="32"/>
              </w:rPr>
              <w:t>.</w:t>
            </w:r>
            <w:r w:rsidRPr="00E92CE9">
              <w:rPr>
                <w:i/>
                <w:iCs/>
                <w:sz w:val="32"/>
                <w:szCs w:val="32"/>
              </w:rPr>
              <w:t>”</w:t>
            </w:r>
          </w:p>
          <w:p w14:paraId="7CB5F9DD" w14:textId="77777777" w:rsidR="00E92CE9" w:rsidRDefault="00E92CE9" w:rsidP="00112A8B">
            <w:pPr>
              <w:pStyle w:val="ListParagraph"/>
            </w:pPr>
            <w:r w:rsidRPr="00E92CE9">
              <w:t>Ali Mokdad, professor of health metrics sciences at the University of Washington</w:t>
            </w:r>
            <w:r>
              <w:t xml:space="preserve"> and </w:t>
            </w:r>
            <w:r w:rsidRPr="00E92CE9">
              <w:t>Institute for Health Metrics and Evaluation</w:t>
            </w:r>
            <w:r>
              <w:t xml:space="preserve">, </w:t>
            </w:r>
            <w:r w:rsidRPr="00E92CE9">
              <w:rPr>
                <w:i/>
                <w:iCs/>
              </w:rPr>
              <w:t>Estimated 73% of US now immune to omicron: Is that enough?</w:t>
            </w:r>
            <w:r w:rsidR="00112A8B">
              <w:rPr>
                <w:i/>
                <w:iCs/>
              </w:rPr>
              <w:t xml:space="preserve">, </w:t>
            </w:r>
            <w:r w:rsidRPr="00112A8B">
              <w:rPr>
                <w:b/>
                <w:bCs/>
              </w:rPr>
              <w:t>Associated Pres</w:t>
            </w:r>
            <w:r w:rsidR="00112A8B" w:rsidRPr="00112A8B">
              <w:rPr>
                <w:b/>
                <w:bCs/>
              </w:rPr>
              <w:t xml:space="preserve">s, </w:t>
            </w:r>
            <w:r>
              <w:t>February 17, 2022</w:t>
            </w:r>
            <w:r w:rsidR="00112A8B">
              <w:t xml:space="preserve">, </w:t>
            </w:r>
            <w:hyperlink r:id="rId19" w:history="1">
              <w:r w:rsidR="00112A8B" w:rsidRPr="00517D7B">
                <w:rPr>
                  <w:rStyle w:val="Hyperlink"/>
                </w:rPr>
                <w:t>https://tinyurl.com/73PercentImmune</w:t>
              </w:r>
            </w:hyperlink>
            <w:r>
              <w:t xml:space="preserve"> </w:t>
            </w:r>
          </w:p>
          <w:p w14:paraId="020D9A9B" w14:textId="77777777" w:rsidR="00112A8B" w:rsidRDefault="00112A8B" w:rsidP="00112A8B">
            <w:pPr>
              <w:rPr>
                <w:i/>
                <w:iCs/>
              </w:rPr>
            </w:pPr>
          </w:p>
          <w:p w14:paraId="5B8C94B9" w14:textId="77777777" w:rsidR="0099790F" w:rsidRDefault="0099790F" w:rsidP="00112A8B">
            <w:pPr>
              <w:rPr>
                <w:i/>
                <w:iCs/>
                <w:sz w:val="32"/>
                <w:szCs w:val="32"/>
              </w:rPr>
            </w:pPr>
            <w:r w:rsidRPr="0099790F">
              <w:rPr>
                <w:i/>
                <w:iCs/>
                <w:sz w:val="32"/>
                <w:szCs w:val="32"/>
              </w:rPr>
              <w:t>“The diseases that we’re talking about as a result of Covid-19 in the long term are chronic diseases that really will scar people for a lifetime</w:t>
            </w:r>
            <w:r>
              <w:rPr>
                <w:i/>
                <w:iCs/>
                <w:sz w:val="32"/>
                <w:szCs w:val="32"/>
              </w:rPr>
              <w:t xml:space="preserve">. </w:t>
            </w:r>
            <w:r w:rsidRPr="0099790F">
              <w:rPr>
                <w:i/>
                <w:iCs/>
                <w:sz w:val="32"/>
                <w:szCs w:val="32"/>
              </w:rPr>
              <w:t>Anxiety is not something that just goes away all of a sudden; it requires care and attention. Public health authorities, governments and health systems around the world should really start paying attention, before it’s too late, to the aftermath of the pandemic.”</w:t>
            </w:r>
          </w:p>
          <w:p w14:paraId="47308C47" w14:textId="77777777" w:rsidR="0099790F" w:rsidRDefault="0099790F" w:rsidP="0099790F">
            <w:pPr>
              <w:pStyle w:val="ListParagraph"/>
            </w:pPr>
            <w:r w:rsidRPr="0099790F">
              <w:t>Ziyad Al-Aly, chief of research and development at the VA St. Louis Health Care System and clinical epidemiologist at Washington University in Missouri</w:t>
            </w:r>
            <w:r>
              <w:t xml:space="preserve">, </w:t>
            </w:r>
            <w:r w:rsidRPr="0099790F">
              <w:rPr>
                <w:i/>
                <w:iCs/>
                <w:color w:val="000000" w:themeColor="text1"/>
              </w:rPr>
              <w:t>Mental-Health Scars Stay With Survivors Long After Covid Battle</w:t>
            </w:r>
            <w:r>
              <w:rPr>
                <w:i/>
                <w:iCs/>
                <w:color w:val="000000" w:themeColor="text1"/>
              </w:rPr>
              <w:t xml:space="preserve">, </w:t>
            </w:r>
            <w:r w:rsidRPr="0099790F">
              <w:rPr>
                <w:b/>
                <w:bCs/>
                <w:color w:val="000000" w:themeColor="text1"/>
              </w:rPr>
              <w:t xml:space="preserve">Bloomberg, </w:t>
            </w:r>
            <w:r w:rsidRPr="0099790F">
              <w:rPr>
                <w:color w:val="000000" w:themeColor="text1"/>
              </w:rPr>
              <w:t xml:space="preserve">February 16, 2022, </w:t>
            </w:r>
            <w:hyperlink r:id="rId20" w:history="1">
              <w:r w:rsidRPr="00517D7B">
                <w:rPr>
                  <w:rStyle w:val="Hyperlink"/>
                </w:rPr>
                <w:t>https://tinyurl.com/MentalHealthScars</w:t>
              </w:r>
            </w:hyperlink>
            <w:r>
              <w:t xml:space="preserve"> </w:t>
            </w:r>
          </w:p>
          <w:p w14:paraId="62BCD423" w14:textId="3ED9DE43" w:rsidR="0099790F" w:rsidRPr="0099790F" w:rsidRDefault="0099790F" w:rsidP="0099790F">
            <w:pPr>
              <w:pStyle w:val="ListParagraph"/>
              <w:rPr>
                <w:i/>
                <w:iCs/>
                <w:color w:val="000000" w:themeColor="text1"/>
              </w:rPr>
            </w:pPr>
          </w:p>
        </w:tc>
      </w:tr>
      <w:tr w:rsidR="00FB7647" w14:paraId="1B605F6D" w14:textId="77777777" w:rsidTr="002E1438">
        <w:trPr>
          <w:trHeight w:val="350"/>
        </w:trPr>
        <w:tc>
          <w:tcPr>
            <w:tcW w:w="2964" w:type="dxa"/>
          </w:tcPr>
          <w:p w14:paraId="2D9ADF21" w14:textId="5C447BC0" w:rsidR="00FB7647" w:rsidRDefault="0071792B" w:rsidP="00B43B09">
            <w:pPr>
              <w:rPr>
                <w:color w:val="000000" w:themeColor="text1"/>
                <w:sz w:val="24"/>
                <w:szCs w:val="24"/>
              </w:rPr>
            </w:pPr>
            <w:r>
              <w:rPr>
                <w:color w:val="000000" w:themeColor="text1"/>
                <w:sz w:val="24"/>
                <w:szCs w:val="24"/>
              </w:rPr>
              <w:lastRenderedPageBreak/>
              <w:t>Featured Essay</w:t>
            </w:r>
          </w:p>
        </w:tc>
        <w:tc>
          <w:tcPr>
            <w:tcW w:w="8052" w:type="dxa"/>
            <w:gridSpan w:val="3"/>
          </w:tcPr>
          <w:p w14:paraId="55573AD6" w14:textId="64F46196" w:rsidR="00FB7647" w:rsidRDefault="00855EA2" w:rsidP="00872B79">
            <w:pPr>
              <w:pStyle w:val="ListParagraph"/>
              <w:numPr>
                <w:ilvl w:val="0"/>
                <w:numId w:val="16"/>
              </w:numPr>
              <w:rPr>
                <w:b/>
                <w:bCs/>
              </w:rPr>
            </w:pPr>
            <w:r>
              <w:rPr>
                <w:b/>
                <w:bCs/>
              </w:rPr>
              <w:t>*New York Times</w:t>
            </w:r>
          </w:p>
          <w:p w14:paraId="0E50B4ED" w14:textId="6B72041E" w:rsidR="00855EA2" w:rsidRDefault="00855EA2" w:rsidP="00855EA2">
            <w:pPr>
              <w:pStyle w:val="ListParagraph"/>
              <w:ind w:left="360"/>
            </w:pPr>
            <w:r>
              <w:t>February 15, 2022</w:t>
            </w:r>
          </w:p>
          <w:p w14:paraId="1014DD13" w14:textId="266C4145" w:rsidR="00855EA2" w:rsidRDefault="00855EA2" w:rsidP="00855EA2">
            <w:pPr>
              <w:pStyle w:val="ListParagraph"/>
              <w:ind w:left="360"/>
              <w:rPr>
                <w:i/>
                <w:iCs/>
              </w:rPr>
            </w:pPr>
            <w:r w:rsidRPr="00855EA2">
              <w:rPr>
                <w:i/>
                <w:iCs/>
              </w:rPr>
              <w:t>One Day, I Couldn’t See Right. My Life Hasn’t Been the Same Since.</w:t>
            </w:r>
          </w:p>
          <w:p w14:paraId="5334E97C" w14:textId="769B103F" w:rsidR="00B00216" w:rsidRDefault="00B00216" w:rsidP="00B00216">
            <w:pPr>
              <w:pStyle w:val="ListParagraph"/>
              <w:ind w:left="360"/>
            </w:pPr>
            <w:r>
              <w:t>by Frank Bruni</w:t>
            </w:r>
          </w:p>
          <w:p w14:paraId="1DFA601F" w14:textId="2A9D7056" w:rsidR="00B00216" w:rsidRDefault="00B00216" w:rsidP="00B00216">
            <w:pPr>
              <w:pStyle w:val="ListParagraph"/>
              <w:ind w:left="360"/>
            </w:pPr>
            <w:r>
              <w:t xml:space="preserve">The paradox of my own situation — I was outwardly unchanged but roiling inside — made me newly alert to a fundamental truth: There’s almost always a discrepancy between how people appear to us and what they’re actually experiencing; between their public gloss and private mess; between their tally of accomplishments — measured in money, rankings, </w:t>
            </w:r>
            <w:r w:rsidR="00BC504D">
              <w:t>ratings,</w:t>
            </w:r>
            <w:r>
              <w:t xml:space="preserve"> and awards — and a hidden, more consequential accounting. I’d long known that. We all do. But I’m not sure how keenly we register it, how steadily we remember it.</w:t>
            </w:r>
          </w:p>
          <w:p w14:paraId="2210B2A2" w14:textId="09347738" w:rsidR="00855EA2" w:rsidRPr="00855EA2" w:rsidRDefault="00B00216" w:rsidP="00B00216">
            <w:pPr>
              <w:pStyle w:val="ListParagraph"/>
              <w:ind w:left="360"/>
            </w:pPr>
            <w:r>
              <w:t xml:space="preserve">And that truth helped me reframe the silly question “Why me?” into the smarter “Why not me?” It was a guard against anger, an antidote to self-pity, so much of which hinges on the conviction, usually a delusion, that you’re grinding out your days while the people around you glide through theirs, that you’ve landed in the </w:t>
            </w:r>
            <w:r>
              <w:lastRenderedPageBreak/>
              <w:t>bramble to their clover. To feel sorry for yourself is to ignore that everyone is vulnerable to intense pain and that almost everyone has worked or is working through some version of it.</w:t>
            </w:r>
          </w:p>
          <w:p w14:paraId="296ED14E" w14:textId="6A23BD29" w:rsidR="006D2069" w:rsidRPr="0071792B" w:rsidRDefault="006D2069" w:rsidP="006D2069">
            <w:pPr>
              <w:pStyle w:val="ListParagraph"/>
              <w:ind w:left="360"/>
            </w:pPr>
            <w:r>
              <w:t xml:space="preserve"> </w:t>
            </w:r>
            <w:hyperlink r:id="rId21" w:history="1">
              <w:r w:rsidR="00B00216" w:rsidRPr="00517D7B">
                <w:rPr>
                  <w:rStyle w:val="Hyperlink"/>
                </w:rPr>
                <w:t>https://tinyurl.com/MyLifeHasntBeenSame</w:t>
              </w:r>
            </w:hyperlink>
            <w:r w:rsidR="00B00216">
              <w:t xml:space="preserve"> </w:t>
            </w:r>
          </w:p>
        </w:tc>
      </w:tr>
      <w:bookmarkEnd w:id="0"/>
      <w:tr w:rsidR="00715714" w14:paraId="6E31DFF0" w14:textId="77777777" w:rsidTr="002E1438">
        <w:trPr>
          <w:trHeight w:val="350"/>
        </w:trPr>
        <w:tc>
          <w:tcPr>
            <w:tcW w:w="2964" w:type="dxa"/>
          </w:tcPr>
          <w:p w14:paraId="4BA2E1CC" w14:textId="6C04FF9C" w:rsidR="00715714" w:rsidRDefault="00715714" w:rsidP="007460DD">
            <w:pPr>
              <w:rPr>
                <w:color w:val="000000" w:themeColor="text1"/>
                <w:sz w:val="24"/>
                <w:szCs w:val="24"/>
              </w:rPr>
            </w:pPr>
            <w:r>
              <w:rPr>
                <w:color w:val="000000" w:themeColor="text1"/>
                <w:sz w:val="24"/>
                <w:szCs w:val="24"/>
              </w:rPr>
              <w:lastRenderedPageBreak/>
              <w:t>Featured Video</w:t>
            </w:r>
          </w:p>
        </w:tc>
        <w:tc>
          <w:tcPr>
            <w:tcW w:w="8052" w:type="dxa"/>
            <w:gridSpan w:val="3"/>
          </w:tcPr>
          <w:p w14:paraId="63FE89D4" w14:textId="0F9A87D9" w:rsidR="00715714" w:rsidRDefault="00715714" w:rsidP="007460DD">
            <w:pPr>
              <w:pStyle w:val="ListParagraph"/>
              <w:numPr>
                <w:ilvl w:val="0"/>
                <w:numId w:val="16"/>
              </w:numPr>
              <w:rPr>
                <w:b/>
                <w:bCs/>
              </w:rPr>
            </w:pPr>
            <w:r>
              <w:rPr>
                <w:b/>
                <w:bCs/>
              </w:rPr>
              <w:t>Transformation Tuesdays - Gray Panthers of New York City</w:t>
            </w:r>
          </w:p>
          <w:p w14:paraId="083A5764" w14:textId="77777777" w:rsidR="00715714" w:rsidRDefault="00715714" w:rsidP="00715714">
            <w:pPr>
              <w:pStyle w:val="ListParagraph"/>
              <w:spacing w:before="100" w:beforeAutospacing="1" w:after="100" w:afterAutospacing="1"/>
              <w:ind w:left="360"/>
              <w:rPr>
                <w:i/>
                <w:iCs/>
                <w:color w:val="000000" w:themeColor="text1"/>
              </w:rPr>
            </w:pPr>
            <w:r>
              <w:rPr>
                <w:i/>
                <w:iCs/>
                <w:color w:val="000000" w:themeColor="text1"/>
              </w:rPr>
              <w:t>Ageism and Nursing Homes: Does Anyone Care?</w:t>
            </w:r>
          </w:p>
          <w:p w14:paraId="41374961" w14:textId="77777777" w:rsidR="00715714" w:rsidRDefault="00715714" w:rsidP="00715714">
            <w:pPr>
              <w:pStyle w:val="ListParagraph"/>
              <w:spacing w:before="100" w:beforeAutospacing="1" w:after="100" w:afterAutospacing="1"/>
              <w:ind w:left="360"/>
              <w:rPr>
                <w:color w:val="000000" w:themeColor="text1"/>
              </w:rPr>
            </w:pPr>
            <w:r>
              <w:rPr>
                <w:color w:val="000000" w:themeColor="text1"/>
              </w:rPr>
              <w:t>Panelists:</w:t>
            </w:r>
          </w:p>
          <w:p w14:paraId="0106F4F8" w14:textId="77777777" w:rsidR="00715714" w:rsidRDefault="00715714" w:rsidP="00715714">
            <w:pPr>
              <w:pStyle w:val="ListParagraph"/>
              <w:numPr>
                <w:ilvl w:val="0"/>
                <w:numId w:val="32"/>
              </w:numPr>
              <w:spacing w:before="100" w:beforeAutospacing="1" w:after="100" w:afterAutospacing="1" w:line="259" w:lineRule="auto"/>
              <w:rPr>
                <w:b/>
                <w:bCs/>
                <w:color w:val="FF0000"/>
              </w:rPr>
            </w:pPr>
            <w:r w:rsidRPr="00C45204">
              <w:rPr>
                <w:b/>
                <w:bCs/>
                <w:color w:val="FF0000"/>
              </w:rPr>
              <w:t xml:space="preserve">Margaret Gullette, Writer &amp; Lecturer; Age Critic; Resident Scholar Women’s Studies Research Center, Brandeis University </w:t>
            </w:r>
          </w:p>
          <w:p w14:paraId="02F082B3" w14:textId="77777777" w:rsidR="00715714" w:rsidRPr="00C45204" w:rsidRDefault="00715714" w:rsidP="00715714">
            <w:pPr>
              <w:pStyle w:val="ListParagraph"/>
              <w:spacing w:before="100" w:beforeAutospacing="1" w:after="100" w:afterAutospacing="1"/>
              <w:rPr>
                <w:b/>
                <w:bCs/>
                <w:color w:val="FF0000"/>
              </w:rPr>
            </w:pPr>
            <w:r w:rsidRPr="00C45204">
              <w:rPr>
                <w:b/>
                <w:bCs/>
                <w:color w:val="FF0000"/>
              </w:rPr>
              <w:t>[Member: Dignity Alliance Massachusetts]</w:t>
            </w:r>
          </w:p>
          <w:p w14:paraId="5FD2ADC5" w14:textId="77777777" w:rsidR="00715714" w:rsidRDefault="00715714" w:rsidP="00715714">
            <w:pPr>
              <w:pStyle w:val="ListParagraph"/>
              <w:numPr>
                <w:ilvl w:val="0"/>
                <w:numId w:val="32"/>
              </w:numPr>
              <w:spacing w:before="100" w:beforeAutospacing="1" w:after="100" w:afterAutospacing="1" w:line="259" w:lineRule="auto"/>
              <w:rPr>
                <w:color w:val="000000" w:themeColor="text1"/>
              </w:rPr>
            </w:pPr>
            <w:r>
              <w:rPr>
                <w:color w:val="000000" w:themeColor="text1"/>
              </w:rPr>
              <w:t>Beth Finkel, State Director, AARP New York</w:t>
            </w:r>
          </w:p>
          <w:p w14:paraId="3061525E" w14:textId="77777777" w:rsidR="00715714" w:rsidRDefault="00715714" w:rsidP="00715714">
            <w:pPr>
              <w:pStyle w:val="ListParagraph"/>
              <w:numPr>
                <w:ilvl w:val="0"/>
                <w:numId w:val="32"/>
              </w:numPr>
              <w:spacing w:before="100" w:beforeAutospacing="1" w:after="100" w:afterAutospacing="1" w:line="259" w:lineRule="auto"/>
              <w:rPr>
                <w:color w:val="000000" w:themeColor="text1"/>
              </w:rPr>
            </w:pPr>
            <w:r>
              <w:rPr>
                <w:color w:val="000000" w:themeColor="text1"/>
              </w:rPr>
              <w:t>Lori Porter, Cofounder &amp; CEO, National Association of Health Care Assistants</w:t>
            </w:r>
          </w:p>
          <w:p w14:paraId="42BD2B45" w14:textId="3350EBC5" w:rsidR="00715714" w:rsidRDefault="00720C33" w:rsidP="00715714">
            <w:pPr>
              <w:pStyle w:val="ListParagraph"/>
              <w:ind w:left="360"/>
              <w:rPr>
                <w:b/>
                <w:bCs/>
              </w:rPr>
            </w:pPr>
            <w:hyperlink r:id="rId22" w:tgtFrame="_blank" w:history="1">
              <w:r w:rsidR="00715714" w:rsidRPr="00715714">
                <w:rPr>
                  <w:color w:val="0000FF"/>
                  <w:u w:val="single"/>
                </w:rPr>
                <w:t>https://youtu.be/wxVnGfZ2_Ws</w:t>
              </w:r>
            </w:hyperlink>
            <w:r w:rsidR="00715714" w:rsidRPr="00715714">
              <w:t> </w:t>
            </w:r>
          </w:p>
        </w:tc>
      </w:tr>
      <w:tr w:rsidR="007460DD" w14:paraId="160C9430" w14:textId="77777777" w:rsidTr="002E1438">
        <w:trPr>
          <w:trHeight w:val="350"/>
        </w:trPr>
        <w:tc>
          <w:tcPr>
            <w:tcW w:w="2964" w:type="dxa"/>
          </w:tcPr>
          <w:p w14:paraId="1A3CADBF" w14:textId="7F3B37F5" w:rsidR="007460DD" w:rsidRDefault="004D4D8D" w:rsidP="007460DD">
            <w:pPr>
              <w:rPr>
                <w:color w:val="000000" w:themeColor="text1"/>
                <w:sz w:val="24"/>
                <w:szCs w:val="24"/>
              </w:rPr>
            </w:pPr>
            <w:r>
              <w:rPr>
                <w:color w:val="000000" w:themeColor="text1"/>
                <w:sz w:val="24"/>
                <w:szCs w:val="24"/>
              </w:rPr>
              <w:t>Reports</w:t>
            </w:r>
          </w:p>
        </w:tc>
        <w:tc>
          <w:tcPr>
            <w:tcW w:w="8052" w:type="dxa"/>
            <w:gridSpan w:val="3"/>
          </w:tcPr>
          <w:p w14:paraId="55D799F9" w14:textId="6BB1FE27" w:rsidR="007460DD" w:rsidRDefault="007460DD" w:rsidP="007460DD">
            <w:pPr>
              <w:pStyle w:val="ListParagraph"/>
              <w:numPr>
                <w:ilvl w:val="0"/>
                <w:numId w:val="16"/>
              </w:numPr>
              <w:rPr>
                <w:b/>
                <w:bCs/>
              </w:rPr>
            </w:pPr>
            <w:r>
              <w:rPr>
                <w:b/>
                <w:bCs/>
              </w:rPr>
              <w:t>W</w:t>
            </w:r>
            <w:r w:rsidR="004D4D8D">
              <w:rPr>
                <w:b/>
                <w:bCs/>
              </w:rPr>
              <w:t>orld Health Organization</w:t>
            </w:r>
          </w:p>
          <w:p w14:paraId="26700712" w14:textId="286158A5" w:rsidR="004D4D8D" w:rsidRDefault="004D4D8D" w:rsidP="004D4D8D">
            <w:pPr>
              <w:pStyle w:val="ListParagraph"/>
              <w:ind w:left="360"/>
              <w:rPr>
                <w:i/>
                <w:iCs/>
              </w:rPr>
            </w:pPr>
            <w:r>
              <w:rPr>
                <w:i/>
                <w:iCs/>
              </w:rPr>
              <w:t>Ageism in Artificial Intelligence for Health</w:t>
            </w:r>
          </w:p>
          <w:p w14:paraId="6398B5DC" w14:textId="77777777" w:rsidR="004D4D8D" w:rsidRDefault="004D4D8D" w:rsidP="004D4D8D">
            <w:pPr>
              <w:pStyle w:val="ListParagraph"/>
              <w:ind w:left="360"/>
            </w:pPr>
            <w:r>
              <w:t>Ageism refers to stereotypes, prejudice and discrimination directed towards</w:t>
            </w:r>
          </w:p>
          <w:p w14:paraId="7485B4ED" w14:textId="77777777" w:rsidR="004D4D8D" w:rsidRDefault="004D4D8D" w:rsidP="004D4D8D">
            <w:pPr>
              <w:pStyle w:val="ListParagraph"/>
              <w:ind w:left="360"/>
            </w:pPr>
            <w:r>
              <w:t>others or ourselves on the basis of age. As reflected in the Global report on</w:t>
            </w:r>
          </w:p>
          <w:p w14:paraId="487AD98A" w14:textId="77777777" w:rsidR="004D4D8D" w:rsidRDefault="004D4D8D" w:rsidP="004D4D8D">
            <w:pPr>
              <w:pStyle w:val="ListParagraph"/>
              <w:ind w:left="360"/>
            </w:pPr>
            <w:r>
              <w:t>ageism (1), this issue affects people throughout their lives and pervades</w:t>
            </w:r>
          </w:p>
          <w:p w14:paraId="2BF85D46" w14:textId="77777777" w:rsidR="004D4D8D" w:rsidRDefault="004D4D8D" w:rsidP="004D4D8D">
            <w:pPr>
              <w:pStyle w:val="ListParagraph"/>
              <w:ind w:left="360"/>
            </w:pPr>
            <w:r>
              <w:t>many institutions and sectors of society, including health and social</w:t>
            </w:r>
          </w:p>
          <w:p w14:paraId="721F0D9C" w14:textId="77777777" w:rsidR="004D4D8D" w:rsidRDefault="004D4D8D" w:rsidP="004D4D8D">
            <w:pPr>
              <w:pStyle w:val="ListParagraph"/>
              <w:ind w:left="360"/>
            </w:pPr>
            <w:r>
              <w:t>care. Tackling ageism is critical to human well- being and human rights.</w:t>
            </w:r>
          </w:p>
          <w:p w14:paraId="2C5A08F1" w14:textId="77777777" w:rsidR="004D4D8D" w:rsidRDefault="004D4D8D" w:rsidP="004D4D8D">
            <w:pPr>
              <w:pStyle w:val="ListParagraph"/>
              <w:ind w:left="360"/>
            </w:pPr>
            <w:r>
              <w:t>Specifically for older people, ageism is associated with a shorter lifespan,</w:t>
            </w:r>
          </w:p>
          <w:p w14:paraId="1515D55A" w14:textId="77777777" w:rsidR="004D4D8D" w:rsidRDefault="004D4D8D" w:rsidP="004D4D8D">
            <w:pPr>
              <w:pStyle w:val="ListParagraph"/>
              <w:ind w:left="360"/>
            </w:pPr>
            <w:r>
              <w:t>poorer physical and mental health and decreased quality of life. It also</w:t>
            </w:r>
          </w:p>
          <w:p w14:paraId="01A6A255" w14:textId="77777777" w:rsidR="004D4D8D" w:rsidRDefault="004D4D8D" w:rsidP="004D4D8D">
            <w:pPr>
              <w:pStyle w:val="ListParagraph"/>
              <w:ind w:left="360"/>
            </w:pPr>
            <w:r>
              <w:t>contributes to poverty and financial insecurity in older age and can limit the</w:t>
            </w:r>
          </w:p>
          <w:p w14:paraId="39927F7E" w14:textId="70AE590A" w:rsidR="004D4D8D" w:rsidRPr="004D4D8D" w:rsidRDefault="004D4D8D" w:rsidP="004D4D8D">
            <w:pPr>
              <w:pStyle w:val="ListParagraph"/>
              <w:ind w:left="360"/>
            </w:pPr>
            <w:r>
              <w:t>quality and quantity of health care provided to older people (1).</w:t>
            </w:r>
          </w:p>
          <w:p w14:paraId="250A3401" w14:textId="0CBFF374" w:rsidR="007460DD" w:rsidRDefault="004D4D8D" w:rsidP="004D4D8D">
            <w:pPr>
              <w:pStyle w:val="ListParagraph"/>
              <w:ind w:left="360"/>
            </w:pPr>
            <w:r>
              <w:t>The following eight considerations could ensure that AI technologies</w:t>
            </w:r>
            <w:r w:rsidR="00023018">
              <w:t xml:space="preserve"> </w:t>
            </w:r>
            <w:r>
              <w:t>for health address ageism and that older people are fully involved in the</w:t>
            </w:r>
            <w:r w:rsidR="00023018">
              <w:t xml:space="preserve"> </w:t>
            </w:r>
            <w:r>
              <w:t xml:space="preserve">processes, systems, </w:t>
            </w:r>
            <w:r w:rsidR="00BC504D">
              <w:t>technologies,</w:t>
            </w:r>
            <w:r>
              <w:t xml:space="preserve"> and services that affect them.</w:t>
            </w:r>
          </w:p>
          <w:p w14:paraId="1B7A7774" w14:textId="77777777" w:rsidR="004D4D8D" w:rsidRDefault="004D4D8D" w:rsidP="00023018">
            <w:pPr>
              <w:pStyle w:val="ListParagraph"/>
              <w:numPr>
                <w:ilvl w:val="0"/>
                <w:numId w:val="37"/>
              </w:numPr>
              <w:rPr>
                <w:color w:val="000000" w:themeColor="text1"/>
              </w:rPr>
            </w:pPr>
            <w:r w:rsidRPr="004D4D8D">
              <w:rPr>
                <w:color w:val="000000" w:themeColor="text1"/>
              </w:rPr>
              <w:t>Participatory design of AI technologies by and with</w:t>
            </w:r>
            <w:r>
              <w:rPr>
                <w:color w:val="000000" w:themeColor="text1"/>
              </w:rPr>
              <w:t xml:space="preserve"> </w:t>
            </w:r>
            <w:r w:rsidRPr="004D4D8D">
              <w:rPr>
                <w:color w:val="000000" w:themeColor="text1"/>
              </w:rPr>
              <w:t>older people</w:t>
            </w:r>
          </w:p>
          <w:p w14:paraId="0FC40A8D" w14:textId="77777777" w:rsidR="00023018" w:rsidRDefault="00023018" w:rsidP="00023018">
            <w:pPr>
              <w:pStyle w:val="ListParagraph"/>
              <w:numPr>
                <w:ilvl w:val="0"/>
                <w:numId w:val="37"/>
              </w:numPr>
              <w:rPr>
                <w:color w:val="000000" w:themeColor="text1"/>
              </w:rPr>
            </w:pPr>
            <w:r w:rsidRPr="00023018">
              <w:rPr>
                <w:color w:val="000000" w:themeColor="text1"/>
              </w:rPr>
              <w:t>Age-diverse data science teams</w:t>
            </w:r>
          </w:p>
          <w:p w14:paraId="0BC0C4C0" w14:textId="77777777" w:rsidR="00023018" w:rsidRDefault="00023018" w:rsidP="00023018">
            <w:pPr>
              <w:pStyle w:val="ListParagraph"/>
              <w:numPr>
                <w:ilvl w:val="0"/>
                <w:numId w:val="37"/>
              </w:numPr>
              <w:rPr>
                <w:color w:val="000000" w:themeColor="text1"/>
              </w:rPr>
            </w:pPr>
            <w:r w:rsidRPr="00023018">
              <w:rPr>
                <w:color w:val="000000" w:themeColor="text1"/>
              </w:rPr>
              <w:t>Age-inclusive data collection</w:t>
            </w:r>
          </w:p>
          <w:p w14:paraId="33AFFC74" w14:textId="77777777" w:rsidR="00023018" w:rsidRDefault="00023018" w:rsidP="00023018">
            <w:pPr>
              <w:pStyle w:val="ListParagraph"/>
              <w:numPr>
                <w:ilvl w:val="0"/>
                <w:numId w:val="37"/>
              </w:numPr>
              <w:rPr>
                <w:color w:val="000000" w:themeColor="text1"/>
              </w:rPr>
            </w:pPr>
            <w:r w:rsidRPr="00023018">
              <w:rPr>
                <w:color w:val="000000" w:themeColor="text1"/>
              </w:rPr>
              <w:t>Investments in digital infrastructure and digital</w:t>
            </w:r>
            <w:r>
              <w:rPr>
                <w:color w:val="000000" w:themeColor="text1"/>
              </w:rPr>
              <w:t xml:space="preserve"> </w:t>
            </w:r>
            <w:r w:rsidRPr="00023018">
              <w:rPr>
                <w:color w:val="000000" w:themeColor="text1"/>
              </w:rPr>
              <w:t>literacy for older people and their health-care providers</w:t>
            </w:r>
            <w:r>
              <w:rPr>
                <w:color w:val="000000" w:themeColor="text1"/>
              </w:rPr>
              <w:t xml:space="preserve"> </w:t>
            </w:r>
            <w:r w:rsidRPr="00023018">
              <w:rPr>
                <w:color w:val="000000" w:themeColor="text1"/>
              </w:rPr>
              <w:t>and caregivers</w:t>
            </w:r>
          </w:p>
          <w:p w14:paraId="33C57AF7" w14:textId="77777777" w:rsidR="00023018" w:rsidRDefault="00023018" w:rsidP="00023018">
            <w:pPr>
              <w:pStyle w:val="ListParagraph"/>
              <w:numPr>
                <w:ilvl w:val="0"/>
                <w:numId w:val="37"/>
              </w:numPr>
              <w:rPr>
                <w:color w:val="000000" w:themeColor="text1"/>
              </w:rPr>
            </w:pPr>
            <w:r w:rsidRPr="00023018">
              <w:rPr>
                <w:color w:val="000000" w:themeColor="text1"/>
              </w:rPr>
              <w:t>Rights of older people to consent and contest</w:t>
            </w:r>
          </w:p>
          <w:p w14:paraId="7F01BEF6" w14:textId="77777777" w:rsidR="00023018" w:rsidRDefault="00023018" w:rsidP="00023018">
            <w:pPr>
              <w:pStyle w:val="ListParagraph"/>
              <w:numPr>
                <w:ilvl w:val="0"/>
                <w:numId w:val="37"/>
              </w:numPr>
              <w:rPr>
                <w:color w:val="000000" w:themeColor="text1"/>
              </w:rPr>
            </w:pPr>
            <w:r w:rsidRPr="00023018">
              <w:rPr>
                <w:color w:val="000000" w:themeColor="text1"/>
              </w:rPr>
              <w:t>Governance frameworks and regulations to empower</w:t>
            </w:r>
            <w:r>
              <w:rPr>
                <w:color w:val="000000" w:themeColor="text1"/>
              </w:rPr>
              <w:t xml:space="preserve"> </w:t>
            </w:r>
            <w:r w:rsidRPr="00023018">
              <w:rPr>
                <w:color w:val="000000" w:themeColor="text1"/>
              </w:rPr>
              <w:t>and work with older people</w:t>
            </w:r>
          </w:p>
          <w:p w14:paraId="32580405" w14:textId="77777777" w:rsidR="00023018" w:rsidRDefault="00023018" w:rsidP="00023018">
            <w:pPr>
              <w:pStyle w:val="ListParagraph"/>
              <w:numPr>
                <w:ilvl w:val="0"/>
                <w:numId w:val="37"/>
              </w:numPr>
              <w:rPr>
                <w:color w:val="000000" w:themeColor="text1"/>
              </w:rPr>
            </w:pPr>
            <w:r w:rsidRPr="00023018">
              <w:rPr>
                <w:color w:val="000000" w:themeColor="text1"/>
              </w:rPr>
              <w:t>Increased research</w:t>
            </w:r>
          </w:p>
          <w:p w14:paraId="29567871" w14:textId="77777777" w:rsidR="00023018" w:rsidRDefault="00023018" w:rsidP="00023018">
            <w:pPr>
              <w:pStyle w:val="ListParagraph"/>
              <w:numPr>
                <w:ilvl w:val="0"/>
                <w:numId w:val="37"/>
              </w:numPr>
              <w:rPr>
                <w:color w:val="000000" w:themeColor="text1"/>
              </w:rPr>
            </w:pPr>
            <w:r w:rsidRPr="00023018">
              <w:rPr>
                <w:color w:val="000000" w:themeColor="text1"/>
              </w:rPr>
              <w:t>Robust ethics processes</w:t>
            </w:r>
          </w:p>
          <w:p w14:paraId="24E23B60" w14:textId="180D8482" w:rsidR="00023018" w:rsidRPr="00023018" w:rsidRDefault="00720C33" w:rsidP="00023018">
            <w:pPr>
              <w:pStyle w:val="ListParagraph"/>
              <w:ind w:left="360"/>
            </w:pPr>
            <w:hyperlink r:id="rId23" w:history="1">
              <w:r w:rsidR="00023018" w:rsidRPr="00E5121B">
                <w:rPr>
                  <w:rStyle w:val="Hyperlink"/>
                </w:rPr>
                <w:t>Download the new policy brief here</w:t>
              </w:r>
            </w:hyperlink>
          </w:p>
        </w:tc>
      </w:tr>
      <w:tr w:rsidR="007460DD" w14:paraId="56300E9E" w14:textId="77777777" w:rsidTr="002E1438">
        <w:trPr>
          <w:trHeight w:val="620"/>
        </w:trPr>
        <w:tc>
          <w:tcPr>
            <w:tcW w:w="2964" w:type="dxa"/>
          </w:tcPr>
          <w:p w14:paraId="68D125FD" w14:textId="10DD1DD0" w:rsidR="007460DD" w:rsidRDefault="00CA5D43" w:rsidP="007460DD">
            <w:pPr>
              <w:rPr>
                <w:color w:val="000000" w:themeColor="text1"/>
                <w:sz w:val="24"/>
                <w:szCs w:val="24"/>
              </w:rPr>
            </w:pPr>
            <w:r>
              <w:rPr>
                <w:color w:val="000000" w:themeColor="text1"/>
                <w:sz w:val="24"/>
                <w:szCs w:val="24"/>
              </w:rPr>
              <w:t>Input Solicited</w:t>
            </w:r>
          </w:p>
        </w:tc>
        <w:tc>
          <w:tcPr>
            <w:tcW w:w="8052" w:type="dxa"/>
            <w:gridSpan w:val="3"/>
          </w:tcPr>
          <w:p w14:paraId="294DA6D3" w14:textId="196C010E" w:rsidR="007460DD" w:rsidRPr="00CA5D43" w:rsidRDefault="00CA5D43" w:rsidP="007460DD">
            <w:pPr>
              <w:pStyle w:val="ListParagraph"/>
              <w:numPr>
                <w:ilvl w:val="0"/>
                <w:numId w:val="16"/>
              </w:numPr>
              <w:rPr>
                <w:b/>
                <w:bCs/>
              </w:rPr>
            </w:pPr>
            <w:r w:rsidRPr="00CA5D43">
              <w:rPr>
                <w:b/>
                <w:bCs/>
              </w:rPr>
              <w:t>Centers for Medicare &amp; Medicaid Services (CMS)</w:t>
            </w:r>
          </w:p>
          <w:p w14:paraId="4C9C798D" w14:textId="4FA36A08" w:rsidR="007460DD" w:rsidRDefault="00CA5D43" w:rsidP="00CA5D43">
            <w:pPr>
              <w:pStyle w:val="ListParagraph"/>
              <w:ind w:left="360"/>
              <w:rPr>
                <w:i/>
                <w:iCs/>
              </w:rPr>
            </w:pPr>
            <w:r w:rsidRPr="00CA5D43">
              <w:rPr>
                <w:i/>
                <w:iCs/>
              </w:rPr>
              <w:t>CMS’ 2023 Medicare Advantage and Part D Advance Notice</w:t>
            </w:r>
          </w:p>
          <w:p w14:paraId="644B994E" w14:textId="7443F46F" w:rsidR="00CA5D43" w:rsidRPr="00CA5D43" w:rsidRDefault="00CA5D43" w:rsidP="00CA5D43">
            <w:pPr>
              <w:pStyle w:val="ListParagraph"/>
              <w:ind w:left="360"/>
              <w:rPr>
                <w:color w:val="000000" w:themeColor="text1"/>
              </w:rPr>
            </w:pPr>
            <w:r w:rsidRPr="00CA5D43">
              <w:rPr>
                <w:color w:val="000000" w:themeColor="text1"/>
              </w:rPr>
              <w:t xml:space="preserve">The Centers for Medicare &amp; Medicaid Services (CMS) is seeking input on </w:t>
            </w:r>
            <w:hyperlink r:id="rId24" w:tgtFrame="_blank" w:history="1">
              <w:r w:rsidRPr="00CA5D43">
                <w:rPr>
                  <w:rStyle w:val="Hyperlink"/>
                </w:rPr>
                <w:t>proposed changes to its payment policies</w:t>
              </w:r>
            </w:hyperlink>
            <w:r w:rsidRPr="00CA5D43">
              <w:rPr>
                <w:color w:val="000000" w:themeColor="text1"/>
              </w:rPr>
              <w:t>, particularly provisions intended to advance health equity, for Medicare Advantage and Part D drug programs. Changes would take effect in 2023</w:t>
            </w:r>
            <w:r w:rsidR="00BC504D" w:rsidRPr="00CA5D43">
              <w:rPr>
                <w:color w:val="000000" w:themeColor="text1"/>
              </w:rPr>
              <w:t xml:space="preserve">. </w:t>
            </w:r>
          </w:p>
          <w:p w14:paraId="43453EA5" w14:textId="77777777" w:rsidR="00CA5D43" w:rsidRPr="00CA5D43" w:rsidRDefault="00CA5D43" w:rsidP="00CA5D43">
            <w:pPr>
              <w:pStyle w:val="ListParagraph"/>
              <w:ind w:left="360"/>
              <w:rPr>
                <w:color w:val="000000" w:themeColor="text1"/>
              </w:rPr>
            </w:pPr>
            <w:r w:rsidRPr="00CA5D43">
              <w:rPr>
                <w:color w:val="000000" w:themeColor="text1"/>
              </w:rPr>
              <w:t xml:space="preserve">This </w:t>
            </w:r>
            <w:hyperlink r:id="rId25" w:tgtFrame="_blank" w:history="1">
              <w:r w:rsidRPr="00CA5D43">
                <w:rPr>
                  <w:rStyle w:val="Hyperlink"/>
                </w:rPr>
                <w:t>CMS fact sheet</w:t>
              </w:r>
            </w:hyperlink>
          </w:p>
          <w:p w14:paraId="52811CB4" w14:textId="77777777" w:rsidR="00CA5D43" w:rsidRPr="00CA5D43" w:rsidRDefault="00CA5D43" w:rsidP="00CA5D43">
            <w:pPr>
              <w:pStyle w:val="ListParagraph"/>
              <w:ind w:left="360"/>
              <w:rPr>
                <w:color w:val="000000" w:themeColor="text1"/>
              </w:rPr>
            </w:pPr>
            <w:r w:rsidRPr="00CA5D43">
              <w:rPr>
                <w:color w:val="000000" w:themeColor="text1"/>
              </w:rPr>
              <w:t>summarizes the proposed changes. Changes that are of particular importance to ACL’s networks and about which the networks may want to comment include: </w:t>
            </w:r>
          </w:p>
          <w:p w14:paraId="3E36FA49" w14:textId="77777777" w:rsidR="00CA5D43" w:rsidRPr="00CA5D43" w:rsidRDefault="00CA5D43" w:rsidP="00CA5D43">
            <w:pPr>
              <w:pStyle w:val="ListParagraph"/>
              <w:numPr>
                <w:ilvl w:val="0"/>
                <w:numId w:val="42"/>
              </w:numPr>
              <w:rPr>
                <w:color w:val="000000" w:themeColor="text1"/>
              </w:rPr>
            </w:pPr>
            <w:r w:rsidRPr="00CA5D43">
              <w:rPr>
                <w:color w:val="000000" w:themeColor="text1"/>
              </w:rPr>
              <w:t xml:space="preserve">The development of a health equity index to enhance Star Ratings of Medicare Advantage and Part D plans, which would include data on disability, </w:t>
            </w:r>
            <w:r w:rsidRPr="00CA5D43">
              <w:rPr>
                <w:color w:val="000000" w:themeColor="text1"/>
              </w:rPr>
              <w:lastRenderedPageBreak/>
              <w:t>beneficiaries receiving low-income subsidies that assist with Part D premiums and cost-sharing, and the dual eligible population;</w:t>
            </w:r>
          </w:p>
          <w:p w14:paraId="5E2C94A4" w14:textId="77777777" w:rsidR="00CA5D43" w:rsidRPr="00CA5D43" w:rsidRDefault="00CA5D43" w:rsidP="00CA5D43">
            <w:pPr>
              <w:pStyle w:val="ListParagraph"/>
              <w:numPr>
                <w:ilvl w:val="0"/>
                <w:numId w:val="42"/>
              </w:numPr>
              <w:rPr>
                <w:color w:val="000000" w:themeColor="text1"/>
              </w:rPr>
            </w:pPr>
            <w:r w:rsidRPr="00CA5D43">
              <w:rPr>
                <w:color w:val="000000" w:themeColor="text1"/>
              </w:rPr>
              <w:t>Whether enhancements can be made to the CMS-HCC risk adjustment model (which adjusts payments based on populations enrolled in a plan) to address the impacts of social determinants of health on beneficiary health status, including what data CMS should focus on collecting and how data collection could be improved;</w:t>
            </w:r>
          </w:p>
          <w:p w14:paraId="6F4F3469" w14:textId="77777777" w:rsidR="00CA5D43" w:rsidRPr="00CA5D43" w:rsidRDefault="00CA5D43" w:rsidP="00CA5D43">
            <w:pPr>
              <w:pStyle w:val="ListParagraph"/>
              <w:numPr>
                <w:ilvl w:val="0"/>
                <w:numId w:val="42"/>
              </w:numPr>
              <w:rPr>
                <w:color w:val="000000" w:themeColor="text1"/>
              </w:rPr>
            </w:pPr>
            <w:r w:rsidRPr="00CA5D43">
              <w:rPr>
                <w:color w:val="000000" w:themeColor="text1"/>
              </w:rPr>
              <w:t>Whether a new measure related to COVID-19 vaccinations would be useful or feasible;</w:t>
            </w:r>
          </w:p>
          <w:p w14:paraId="4C9AA25F" w14:textId="77777777" w:rsidR="00CA5D43" w:rsidRPr="00CA5D43" w:rsidRDefault="00CA5D43" w:rsidP="00CA5D43">
            <w:pPr>
              <w:pStyle w:val="ListParagraph"/>
              <w:numPr>
                <w:ilvl w:val="0"/>
                <w:numId w:val="42"/>
              </w:numPr>
              <w:rPr>
                <w:color w:val="000000" w:themeColor="text1"/>
              </w:rPr>
            </w:pPr>
            <w:r w:rsidRPr="00CA5D43">
              <w:rPr>
                <w:color w:val="000000" w:themeColor="text1"/>
              </w:rPr>
              <w:t>Changes to medication adherence measures to account for sociodemographic status, including age, gender, dual eligibility/low-income subsidy (LIS) status, and disability status;</w:t>
            </w:r>
          </w:p>
          <w:p w14:paraId="6353E4A9" w14:textId="77777777" w:rsidR="00CA5D43" w:rsidRPr="00CA5D43" w:rsidRDefault="00CA5D43" w:rsidP="00CA5D43">
            <w:pPr>
              <w:pStyle w:val="ListParagraph"/>
              <w:numPr>
                <w:ilvl w:val="0"/>
                <w:numId w:val="42"/>
              </w:numPr>
              <w:rPr>
                <w:color w:val="000000" w:themeColor="text1"/>
              </w:rPr>
            </w:pPr>
            <w:r w:rsidRPr="00CA5D43">
              <w:rPr>
                <w:color w:val="000000" w:themeColor="text1"/>
              </w:rPr>
              <w:t>Whether to include an additional measure addressing marketing misrepresentation complaints; and</w:t>
            </w:r>
          </w:p>
          <w:p w14:paraId="2478128B" w14:textId="2771B757" w:rsidR="00CA5D43" w:rsidRDefault="00CA5D43" w:rsidP="00CA5D43">
            <w:pPr>
              <w:pStyle w:val="ListParagraph"/>
              <w:numPr>
                <w:ilvl w:val="0"/>
                <w:numId w:val="42"/>
              </w:numPr>
              <w:rPr>
                <w:color w:val="000000" w:themeColor="text1"/>
              </w:rPr>
            </w:pPr>
            <w:r w:rsidRPr="00CA5D43">
              <w:rPr>
                <w:color w:val="000000" w:themeColor="text1"/>
              </w:rPr>
              <w:t xml:space="preserve">The development of a measure that would ensure plans are screening enrollees for unmet food, </w:t>
            </w:r>
            <w:r w:rsidR="00BC504D" w:rsidRPr="00CA5D43">
              <w:rPr>
                <w:color w:val="000000" w:themeColor="text1"/>
              </w:rPr>
              <w:t>housing,</w:t>
            </w:r>
            <w:r w:rsidRPr="00CA5D43">
              <w:rPr>
                <w:color w:val="000000" w:themeColor="text1"/>
              </w:rPr>
              <w:t xml:space="preserve"> and transportation needs.</w:t>
            </w:r>
          </w:p>
          <w:p w14:paraId="2070608E" w14:textId="61BDBEA1" w:rsidR="00CA5D43" w:rsidRPr="00CA5D43" w:rsidRDefault="00CA5D43" w:rsidP="00CA5D43">
            <w:pPr>
              <w:pStyle w:val="ListParagraph"/>
              <w:ind w:left="360"/>
              <w:rPr>
                <w:color w:val="000000" w:themeColor="text1"/>
              </w:rPr>
            </w:pPr>
            <w:r w:rsidRPr="00CA5D43">
              <w:rPr>
                <w:color w:val="000000" w:themeColor="text1"/>
              </w:rPr>
              <w:t xml:space="preserve">Comments can be </w:t>
            </w:r>
            <w:hyperlink r:id="rId26" w:tgtFrame="_blank" w:history="1">
              <w:r w:rsidRPr="00CA5D43">
                <w:rPr>
                  <w:rStyle w:val="Hyperlink"/>
                </w:rPr>
                <w:t>submitted online</w:t>
              </w:r>
            </w:hyperlink>
            <w:r>
              <w:rPr>
                <w:color w:val="000000" w:themeColor="text1"/>
              </w:rPr>
              <w:t xml:space="preserve"> </w:t>
            </w:r>
            <w:r w:rsidRPr="00CA5D43">
              <w:rPr>
                <w:color w:val="000000" w:themeColor="text1"/>
              </w:rPr>
              <w:t>until March 4 at 6:00 PM (Eastern), and CMS will finalize the changes by April 4.</w:t>
            </w:r>
          </w:p>
          <w:p w14:paraId="37501B7E" w14:textId="77777777" w:rsidR="00CA5D43" w:rsidRDefault="00CA5D43" w:rsidP="00CA5D43">
            <w:pPr>
              <w:pStyle w:val="ListParagraph"/>
              <w:numPr>
                <w:ilvl w:val="0"/>
                <w:numId w:val="16"/>
              </w:numPr>
              <w:rPr>
                <w:b/>
                <w:bCs/>
                <w:color w:val="000000" w:themeColor="text1"/>
              </w:rPr>
            </w:pPr>
            <w:r w:rsidRPr="00CA5D43">
              <w:rPr>
                <w:b/>
                <w:bCs/>
                <w:color w:val="000000" w:themeColor="text1"/>
              </w:rPr>
              <w:t>National Institutes of Health (NIH)</w:t>
            </w:r>
          </w:p>
          <w:p w14:paraId="48DB18B4" w14:textId="77777777" w:rsidR="00CA5D43" w:rsidRDefault="00CA5D43" w:rsidP="00CA5D43">
            <w:pPr>
              <w:pStyle w:val="ListParagraph"/>
              <w:ind w:left="360"/>
              <w:rPr>
                <w:i/>
                <w:iCs/>
                <w:color w:val="000000" w:themeColor="text1"/>
              </w:rPr>
            </w:pPr>
            <w:r w:rsidRPr="00CA5D43">
              <w:rPr>
                <w:i/>
                <w:iCs/>
                <w:color w:val="000000" w:themeColor="text1"/>
              </w:rPr>
              <w:t>NIH invites comments and suggestions on a framework for the NIH-Wide Strategic Plan for Diversity, Equity, Inclusion, and Accessibilit</w:t>
            </w:r>
            <w:r>
              <w:rPr>
                <w:i/>
                <w:iCs/>
                <w:color w:val="000000" w:themeColor="text1"/>
              </w:rPr>
              <w:t>y</w:t>
            </w:r>
          </w:p>
          <w:p w14:paraId="655BAA7C" w14:textId="6C083C68" w:rsidR="00CA5D43" w:rsidRPr="00CA5D43" w:rsidRDefault="00CA5D43" w:rsidP="00CA5D43">
            <w:pPr>
              <w:pStyle w:val="ListParagraph"/>
              <w:ind w:left="360"/>
              <w:rPr>
                <w:color w:val="000000" w:themeColor="text1"/>
              </w:rPr>
            </w:pPr>
            <w:r w:rsidRPr="00CA5D43">
              <w:rPr>
                <w:color w:val="000000" w:themeColor="text1"/>
              </w:rPr>
              <w:t xml:space="preserve">The National Institutes of Health (NIH) s </w:t>
            </w:r>
            <w:hyperlink r:id="rId27" w:tgtFrame="_blank" w:history="1">
              <w:r w:rsidRPr="00CA5D43">
                <w:rPr>
                  <w:rStyle w:val="Hyperlink"/>
                </w:rPr>
                <w:t>published a request for information</w:t>
              </w:r>
            </w:hyperlink>
            <w:r w:rsidRPr="00CA5D43">
              <w:rPr>
                <w:color w:val="000000" w:themeColor="text1"/>
              </w:rPr>
              <w:t xml:space="preserve"> on its framework for the NIH-Wide Strategic Plan for Diversity, Equity, Inclusion, and Accessibility (DEIA). The plan will include activities NIH will undertake with the goal of embracing, integrating, and strengthening DEIA throughout the agency. </w:t>
            </w:r>
          </w:p>
          <w:p w14:paraId="08A855C1" w14:textId="77777777" w:rsidR="00CA5D43" w:rsidRPr="00CA5D43" w:rsidRDefault="00CA5D43" w:rsidP="00CA5D43">
            <w:pPr>
              <w:pStyle w:val="ListParagraph"/>
              <w:ind w:left="360"/>
              <w:rPr>
                <w:color w:val="000000" w:themeColor="text1"/>
              </w:rPr>
            </w:pPr>
            <w:r w:rsidRPr="00CA5D43">
              <w:rPr>
                <w:color w:val="000000" w:themeColor="text1"/>
              </w:rPr>
              <w:t>NIH seeks comments regarding the priorities outlined in the framework’s three main objectives, along with other priority areas for consideration. The framework’s three main objectives are:</w:t>
            </w:r>
          </w:p>
          <w:p w14:paraId="3CEE8682" w14:textId="77777777" w:rsidR="00CA5D43" w:rsidRPr="00CA5D43" w:rsidRDefault="00CA5D43" w:rsidP="00CA5D43">
            <w:pPr>
              <w:pStyle w:val="ListParagraph"/>
              <w:numPr>
                <w:ilvl w:val="0"/>
                <w:numId w:val="43"/>
              </w:numPr>
              <w:rPr>
                <w:color w:val="000000" w:themeColor="text1"/>
              </w:rPr>
            </w:pPr>
            <w:r w:rsidRPr="00CA5D43">
              <w:rPr>
                <w:color w:val="000000" w:themeColor="text1"/>
              </w:rPr>
              <w:t>Implement Organizational Practices to Center and Prioritize DEIA in the Workforce</w:t>
            </w:r>
          </w:p>
          <w:p w14:paraId="25AB0850" w14:textId="77777777" w:rsidR="00CA5D43" w:rsidRPr="00CA5D43" w:rsidRDefault="00CA5D43" w:rsidP="00CA5D43">
            <w:pPr>
              <w:pStyle w:val="ListParagraph"/>
              <w:numPr>
                <w:ilvl w:val="0"/>
                <w:numId w:val="43"/>
              </w:numPr>
              <w:rPr>
                <w:color w:val="000000" w:themeColor="text1"/>
              </w:rPr>
            </w:pPr>
            <w:r w:rsidRPr="00CA5D43">
              <w:rPr>
                <w:color w:val="000000" w:themeColor="text1"/>
              </w:rPr>
              <w:t>Grow and Sustain DEIA through Structural and Cultural Change</w:t>
            </w:r>
          </w:p>
          <w:p w14:paraId="5A70AC16" w14:textId="77777777" w:rsidR="00CA5D43" w:rsidRDefault="00CA5D43" w:rsidP="00CA5D43">
            <w:pPr>
              <w:pStyle w:val="ListParagraph"/>
              <w:numPr>
                <w:ilvl w:val="0"/>
                <w:numId w:val="43"/>
              </w:numPr>
              <w:rPr>
                <w:color w:val="000000" w:themeColor="text1"/>
              </w:rPr>
            </w:pPr>
            <w:r w:rsidRPr="00CA5D43">
              <w:rPr>
                <w:color w:val="000000" w:themeColor="text1"/>
              </w:rPr>
              <w:t>Advance DEIA Through Research</w:t>
            </w:r>
          </w:p>
          <w:p w14:paraId="3AAB3C2B" w14:textId="0ECF6F8C" w:rsidR="00CA5D43" w:rsidRPr="00CA5D43" w:rsidRDefault="00CA5D43" w:rsidP="00CA5D43">
            <w:pPr>
              <w:pStyle w:val="ListParagraph"/>
              <w:ind w:left="360"/>
              <w:rPr>
                <w:color w:val="000000" w:themeColor="text1"/>
              </w:rPr>
            </w:pPr>
            <w:r w:rsidRPr="00CA5D43">
              <w:rPr>
                <w:color w:val="000000" w:themeColor="text1"/>
              </w:rPr>
              <w:t xml:space="preserve">Comments on the framework can be </w:t>
            </w:r>
            <w:hyperlink r:id="rId28" w:tgtFrame="_blank" w:history="1">
              <w:r w:rsidRPr="00CA5D43">
                <w:rPr>
                  <w:rStyle w:val="Hyperlink"/>
                </w:rPr>
                <w:t>submitted online</w:t>
              </w:r>
            </w:hyperlink>
            <w:r>
              <w:rPr>
                <w:color w:val="000000" w:themeColor="text1"/>
              </w:rPr>
              <w:t xml:space="preserve"> </w:t>
            </w:r>
            <w:r w:rsidRPr="00CA5D43">
              <w:rPr>
                <w:color w:val="000000" w:themeColor="text1"/>
              </w:rPr>
              <w:t>until April 3.</w:t>
            </w:r>
          </w:p>
        </w:tc>
      </w:tr>
      <w:tr w:rsidR="0004476F" w14:paraId="5AE0B0AB" w14:textId="77777777" w:rsidTr="002E1438">
        <w:trPr>
          <w:trHeight w:val="620"/>
        </w:trPr>
        <w:tc>
          <w:tcPr>
            <w:tcW w:w="2964" w:type="dxa"/>
          </w:tcPr>
          <w:p w14:paraId="533D5ED2" w14:textId="54380677" w:rsidR="0004476F" w:rsidRDefault="0004476F" w:rsidP="007460DD">
            <w:pPr>
              <w:rPr>
                <w:color w:val="000000" w:themeColor="text1"/>
                <w:sz w:val="24"/>
                <w:szCs w:val="24"/>
              </w:rPr>
            </w:pPr>
            <w:r>
              <w:rPr>
                <w:color w:val="000000" w:themeColor="text1"/>
                <w:sz w:val="24"/>
                <w:szCs w:val="24"/>
              </w:rPr>
              <w:lastRenderedPageBreak/>
              <w:t>Request for Study Participants</w:t>
            </w:r>
          </w:p>
        </w:tc>
        <w:tc>
          <w:tcPr>
            <w:tcW w:w="8052" w:type="dxa"/>
            <w:gridSpan w:val="3"/>
          </w:tcPr>
          <w:p w14:paraId="7ACD5F5F" w14:textId="52A923B6" w:rsidR="0004476F" w:rsidRDefault="0004476F" w:rsidP="007460DD">
            <w:pPr>
              <w:pStyle w:val="ListParagraph"/>
              <w:numPr>
                <w:ilvl w:val="0"/>
                <w:numId w:val="16"/>
              </w:numPr>
              <w:rPr>
                <w:b/>
                <w:bCs/>
              </w:rPr>
            </w:pPr>
            <w:r w:rsidRPr="0004476F">
              <w:rPr>
                <w:b/>
                <w:bCs/>
              </w:rPr>
              <w:t>Rehabilitation Research and Training Center on Home and Community-Based Services Outcome Measures (RTC OM)</w:t>
            </w:r>
          </w:p>
          <w:p w14:paraId="746B7E7E" w14:textId="045CE517" w:rsidR="0004476F" w:rsidRPr="0004476F" w:rsidRDefault="0004476F" w:rsidP="0004476F">
            <w:pPr>
              <w:pStyle w:val="ListParagraph"/>
              <w:ind w:left="360"/>
            </w:pPr>
            <w:r w:rsidRPr="0004476F">
              <w:rPr>
                <w:i/>
                <w:iCs/>
              </w:rPr>
              <w:t>Study to Test Measures to Improve HCBS</w:t>
            </w:r>
            <w:r w:rsidRPr="0004476F">
              <w:br/>
              <w:t xml:space="preserve">The NIDILRR-funded </w:t>
            </w:r>
            <w:hyperlink r:id="rId29" w:tgtFrame="_blank" w:history="1">
              <w:r w:rsidRPr="0004476F">
                <w:rPr>
                  <w:rStyle w:val="Hyperlink"/>
                </w:rPr>
                <w:t>Rehabilitation Research and Training Center on Home and Community-Based Services Outcome Measures (RTC OM)</w:t>
              </w:r>
            </w:hyperlink>
            <w:r w:rsidRPr="0004476F">
              <w:t xml:space="preserve"> seeks </w:t>
            </w:r>
            <w:hyperlink r:id="rId30" w:tgtFrame="_blank" w:history="1">
              <w:r w:rsidRPr="0004476F">
                <w:rPr>
                  <w:rStyle w:val="Hyperlink"/>
                </w:rPr>
                <w:t>guardians of people with disabilities and other adults who know an adult with a disability</w:t>
              </w:r>
            </w:hyperlink>
            <w:r w:rsidRPr="0004476F">
              <w:t xml:space="preserve"> to test measures to improve home- and community-based services (HCBS) outcomes for people with disabilities. Participants must be at least 18 years old and know well someone who has a disability and receives services or supports for their disability. Participants will take part in a 60- to 90-minute interview over video and will receive a $20 gift card for their time. For more information or to participate in the study, contact Matt Roberts at </w:t>
            </w:r>
            <w:hyperlink r:id="rId31" w:tgtFrame="_blank" w:history="1">
              <w:r w:rsidRPr="0004476F">
                <w:rPr>
                  <w:rStyle w:val="Hyperlink"/>
                </w:rPr>
                <w:t>robe0290@umn.edu</w:t>
              </w:r>
            </w:hyperlink>
            <w:r w:rsidRPr="0004476F">
              <w:t xml:space="preserve"> or 612/624-1489.</w:t>
            </w:r>
          </w:p>
        </w:tc>
      </w:tr>
      <w:tr w:rsidR="007460DD" w14:paraId="396CAEB8" w14:textId="77777777" w:rsidTr="00505B3C">
        <w:trPr>
          <w:trHeight w:val="4760"/>
        </w:trPr>
        <w:tc>
          <w:tcPr>
            <w:tcW w:w="2964" w:type="dxa"/>
          </w:tcPr>
          <w:p w14:paraId="0460DD5C" w14:textId="0819A21B" w:rsidR="007460DD" w:rsidRDefault="007460DD" w:rsidP="007460DD">
            <w:pPr>
              <w:rPr>
                <w:color w:val="000000" w:themeColor="text1"/>
                <w:sz w:val="24"/>
                <w:szCs w:val="24"/>
              </w:rPr>
            </w:pPr>
            <w:r>
              <w:rPr>
                <w:color w:val="000000" w:themeColor="text1"/>
                <w:sz w:val="24"/>
                <w:szCs w:val="24"/>
              </w:rPr>
              <w:lastRenderedPageBreak/>
              <w:t>Biden / Federal Policies</w:t>
            </w:r>
          </w:p>
        </w:tc>
        <w:tc>
          <w:tcPr>
            <w:tcW w:w="8052" w:type="dxa"/>
            <w:gridSpan w:val="3"/>
          </w:tcPr>
          <w:p w14:paraId="2CA8A376" w14:textId="075C479D" w:rsidR="007460DD" w:rsidRDefault="00C21AA0" w:rsidP="007460DD">
            <w:pPr>
              <w:pStyle w:val="ListParagraph"/>
              <w:numPr>
                <w:ilvl w:val="0"/>
                <w:numId w:val="16"/>
              </w:numPr>
              <w:rPr>
                <w:b/>
                <w:bCs/>
              </w:rPr>
            </w:pPr>
            <w:r>
              <w:rPr>
                <w:b/>
                <w:bCs/>
              </w:rPr>
              <w:t>Office of Civil Rights – U.S. Department of Health and Human Services</w:t>
            </w:r>
          </w:p>
          <w:p w14:paraId="7A341398" w14:textId="6BA88A5D" w:rsidR="00C21AA0" w:rsidRDefault="00C21AA0" w:rsidP="00C21AA0">
            <w:pPr>
              <w:pStyle w:val="ListParagraph"/>
              <w:ind w:left="360"/>
              <w:rPr>
                <w:i/>
                <w:iCs/>
              </w:rPr>
            </w:pPr>
            <w:r w:rsidRPr="00C21AA0">
              <w:rPr>
                <w:i/>
                <w:iCs/>
              </w:rPr>
              <w:t>FAQs for Healthcare Providers during the COVID-19 Public Health Emergency: Federal Civil Rights Protections for Individuals with Disabilities under Section 504 and Section 1557</w:t>
            </w:r>
          </w:p>
          <w:p w14:paraId="3BD0F178" w14:textId="593AB5E5" w:rsidR="00C21AA0" w:rsidRPr="00C21AA0" w:rsidRDefault="00C21AA0" w:rsidP="00C21AA0">
            <w:pPr>
              <w:pStyle w:val="ListParagraph"/>
              <w:ind w:left="360"/>
            </w:pPr>
            <w:r w:rsidRPr="00C21AA0">
              <w:t xml:space="preserve">The U.S. Department of Health and Human Services (HHS) Office for Civil Rights (OCR) has made clear that </w:t>
            </w:r>
            <w:hyperlink r:id="rId32" w:history="1">
              <w:r w:rsidRPr="00C21AA0">
                <w:rPr>
                  <w:rStyle w:val="Hyperlink"/>
                </w:rPr>
                <w:t>civil rights protections remain in full force and effect during disasters or emergencies, including the COVID-19 pandemic - PDF</w:t>
              </w:r>
            </w:hyperlink>
            <w:r w:rsidRPr="00C21AA0">
              <w:t>.  These laws include Section 504 of the Rehabilitation Act (Section 504) and Section 1557 of the Affordable Care Act (Section 1557) which prohibit discrimination on the basis of disability.</w:t>
            </w:r>
            <w:hyperlink r:id="rId33" w:anchor="footnote1_9kzxfph" w:tooltip="Other Federal civil rights laws, such as Titles II and III of the Americans with Disabilities Act (ADA) also protect individuals with disabilities and continue to apply during public health emergencies.  While this document does not provide guidance on the ADA" w:history="1">
              <w:r w:rsidRPr="00C21AA0">
                <w:rPr>
                  <w:rStyle w:val="Hyperlink"/>
                </w:rPr>
                <w:t>1</w:t>
              </w:r>
            </w:hyperlink>
            <w:r w:rsidRPr="00C21AA0">
              <w:t xml:space="preserve">   OCR is providing this FAQ guidance</w:t>
            </w:r>
            <w:hyperlink r:id="rId34" w:anchor="footnote2_5shdg2e" w:tooltip="The contents of this document do not have the force and effect of law and are not meant to bind the public in any way, unless specifically incorporated into a contract.  This document is intended only to provide clarity to the public regarding existing require" w:history="1">
              <w:r w:rsidRPr="00C21AA0">
                <w:rPr>
                  <w:rStyle w:val="Hyperlink"/>
                </w:rPr>
                <w:t>2</w:t>
              </w:r>
            </w:hyperlink>
            <w:r w:rsidRPr="00C21AA0">
              <w:t xml:space="preserve"> on Federal civil rights obligations under Section 504 and Section 1557 in light of the </w:t>
            </w:r>
            <w:hyperlink r:id="rId35" w:history="1">
              <w:r w:rsidRPr="00C21AA0">
                <w:rPr>
                  <w:rStyle w:val="Hyperlink"/>
                </w:rPr>
                <w:t>continuing public health and national emergency</w:t>
              </w:r>
            </w:hyperlink>
            <w:r w:rsidRPr="00C21AA0">
              <w:t xml:space="preserve"> concerning the </w:t>
            </w:r>
            <w:hyperlink r:id="rId36" w:tgtFrame="_blank" w:history="1">
              <w:r w:rsidRPr="00C21AA0">
                <w:rPr>
                  <w:rStyle w:val="Hyperlink"/>
                </w:rPr>
                <w:t>Coronavirus Disease 2019 (COVID-19)</w:t>
              </w:r>
            </w:hyperlink>
            <w:r w:rsidRPr="00C21AA0">
              <w:t>.</w:t>
            </w:r>
          </w:p>
          <w:p w14:paraId="07EDF7DC" w14:textId="77777777" w:rsidR="007460DD" w:rsidRDefault="007460DD" w:rsidP="007460DD">
            <w:pPr>
              <w:pStyle w:val="ListParagraph"/>
              <w:ind w:left="360"/>
            </w:pPr>
            <w:r>
              <w:t xml:space="preserve"> </w:t>
            </w:r>
            <w:hyperlink r:id="rId37" w:history="1">
              <w:r w:rsidR="00C21AA0" w:rsidRPr="00517D7B">
                <w:rPr>
                  <w:rStyle w:val="Hyperlink"/>
                </w:rPr>
                <w:t>https://tinyurl.com/Section505Section1557</w:t>
              </w:r>
            </w:hyperlink>
            <w:r w:rsidR="00C21AA0">
              <w:t xml:space="preserve"> </w:t>
            </w:r>
          </w:p>
          <w:p w14:paraId="7AA32FB3" w14:textId="77777777" w:rsidR="00505B3C" w:rsidRDefault="00505B3C" w:rsidP="00505B3C">
            <w:pPr>
              <w:pStyle w:val="ListParagraph"/>
              <w:numPr>
                <w:ilvl w:val="0"/>
                <w:numId w:val="16"/>
              </w:numPr>
              <w:rPr>
                <w:rFonts w:cstheme="minorHAnsi"/>
                <w:b/>
                <w:bCs/>
                <w:color w:val="000000"/>
              </w:rPr>
            </w:pPr>
            <w:r>
              <w:rPr>
                <w:rFonts w:cstheme="minorHAnsi"/>
                <w:b/>
                <w:bCs/>
                <w:color w:val="000000"/>
              </w:rPr>
              <w:t>Politico</w:t>
            </w:r>
          </w:p>
          <w:p w14:paraId="0E7A1DB4" w14:textId="100A3A10" w:rsidR="00505B3C" w:rsidRPr="00505B3C" w:rsidRDefault="00505B3C" w:rsidP="00505B3C">
            <w:pPr>
              <w:pStyle w:val="ListParagraph"/>
              <w:ind w:left="360"/>
              <w:rPr>
                <w:rFonts w:cstheme="minorHAnsi"/>
                <w:i/>
                <w:iCs/>
                <w:color w:val="000000"/>
              </w:rPr>
            </w:pPr>
            <w:r w:rsidRPr="00505B3C">
              <w:rPr>
                <w:rFonts w:cstheme="minorHAnsi"/>
                <w:i/>
                <w:iCs/>
                <w:color w:val="000000"/>
              </w:rPr>
              <w:t>Trump-Era Medicare Program Under Increased Scrutiny</w:t>
            </w:r>
          </w:p>
          <w:p w14:paraId="3596AFD9" w14:textId="77777777" w:rsidR="00505B3C" w:rsidRDefault="00505B3C" w:rsidP="00505B3C">
            <w:pPr>
              <w:pStyle w:val="ListParagraph"/>
              <w:ind w:left="360"/>
              <w:rPr>
                <w:rFonts w:cstheme="minorHAnsi"/>
                <w:color w:val="000000"/>
              </w:rPr>
            </w:pPr>
            <w:r w:rsidRPr="00505B3C">
              <w:rPr>
                <w:rFonts w:cstheme="minorHAnsi"/>
                <w:color w:val="000000"/>
              </w:rPr>
              <w:t>The Biden administration is debating whether to overhaul a major Trump-era program tied to Medicare as soon as this week in the face of rising pressure from prominent progressive Democrats, more than a half-dozen people familiar with the matter told POLITICO. The Trump program — known as a direct contracting model — allows private companies to participate in Medicare as part of a broader health department effort to improve care while limiting the government’s costs</w:t>
            </w:r>
            <w:r w:rsidRPr="00505B3C">
              <w:rPr>
                <w:rFonts w:cstheme="minorHAnsi"/>
                <w:i/>
                <w:iCs/>
                <w:color w:val="000000"/>
              </w:rPr>
              <w:t>.</w:t>
            </w:r>
          </w:p>
          <w:p w14:paraId="1318CC92" w14:textId="02C8638A" w:rsidR="00505B3C" w:rsidRPr="00505B3C" w:rsidRDefault="00720C33" w:rsidP="00505B3C">
            <w:pPr>
              <w:pStyle w:val="ListParagraph"/>
              <w:ind w:left="360"/>
              <w:rPr>
                <w:rFonts w:cstheme="minorHAnsi"/>
                <w:color w:val="000000"/>
              </w:rPr>
            </w:pPr>
            <w:hyperlink r:id="rId38" w:history="1">
              <w:r w:rsidR="00B610B8" w:rsidRPr="00517D7B">
                <w:rPr>
                  <w:rStyle w:val="Hyperlink"/>
                  <w:rFonts w:cstheme="minorHAnsi"/>
                </w:rPr>
                <w:t>https://tinyurl.com/MedicareProgramUnderScrutiny</w:t>
              </w:r>
            </w:hyperlink>
            <w:r w:rsidR="00B610B8">
              <w:rPr>
                <w:rFonts w:cstheme="minorHAnsi"/>
                <w:color w:val="000000"/>
              </w:rPr>
              <w:t xml:space="preserve"> </w:t>
            </w:r>
          </w:p>
        </w:tc>
      </w:tr>
      <w:tr w:rsidR="0046047C" w14:paraId="12B4BA71" w14:textId="77777777" w:rsidTr="002E1438">
        <w:trPr>
          <w:trHeight w:val="620"/>
        </w:trPr>
        <w:tc>
          <w:tcPr>
            <w:tcW w:w="2964" w:type="dxa"/>
          </w:tcPr>
          <w:p w14:paraId="128E26AD" w14:textId="79C73DC3" w:rsidR="0046047C" w:rsidRDefault="0046047C" w:rsidP="0046047C">
            <w:pPr>
              <w:rPr>
                <w:color w:val="000000" w:themeColor="text1"/>
                <w:sz w:val="24"/>
                <w:szCs w:val="24"/>
              </w:rPr>
            </w:pPr>
            <w:r>
              <w:rPr>
                <w:color w:val="000000" w:themeColor="text1"/>
                <w:sz w:val="24"/>
                <w:szCs w:val="24"/>
              </w:rPr>
              <w:t>Learning Opportunities for Dignity Alliance Massachusetts Participants and Supporters</w:t>
            </w:r>
          </w:p>
        </w:tc>
        <w:tc>
          <w:tcPr>
            <w:tcW w:w="8052" w:type="dxa"/>
            <w:gridSpan w:val="3"/>
          </w:tcPr>
          <w:p w14:paraId="43E11F9A" w14:textId="77777777" w:rsidR="001A61EB" w:rsidRDefault="001A61EB" w:rsidP="001A61EB">
            <w:pPr>
              <w:pStyle w:val="ListParagraph"/>
              <w:numPr>
                <w:ilvl w:val="0"/>
                <w:numId w:val="16"/>
              </w:numPr>
              <w:spacing w:after="160" w:line="259" w:lineRule="auto"/>
              <w:rPr>
                <w:b/>
                <w:bCs/>
                <w:color w:val="000000" w:themeColor="text1"/>
              </w:rPr>
            </w:pPr>
            <w:r w:rsidRPr="00161785">
              <w:rPr>
                <w:b/>
                <w:bCs/>
                <w:color w:val="000000" w:themeColor="text1"/>
              </w:rPr>
              <w:t>Creating Accessible, Powerful Social Media Content</w:t>
            </w:r>
          </w:p>
          <w:p w14:paraId="2E864192" w14:textId="77777777" w:rsidR="001A61EB" w:rsidRPr="00161785" w:rsidRDefault="001A61EB" w:rsidP="001A61EB">
            <w:pPr>
              <w:pStyle w:val="ListParagraph"/>
              <w:ind w:left="360"/>
              <w:rPr>
                <w:rFonts w:eastAsia="Times New Roman" w:cstheme="minorHAnsi"/>
                <w:i/>
                <w:iCs/>
                <w:color w:val="203864"/>
              </w:rPr>
            </w:pPr>
            <w:r w:rsidRPr="00161785">
              <w:rPr>
                <w:rFonts w:eastAsia="Times New Roman" w:cstheme="minorHAnsi"/>
                <w:i/>
                <w:iCs/>
                <w:color w:val="203864"/>
              </w:rPr>
              <w:t>Engaging Everyone: Creating Accessible, Powerful Social Media Content</w:t>
            </w:r>
          </w:p>
          <w:p w14:paraId="3BE25452" w14:textId="77777777" w:rsidR="001A61EB" w:rsidRPr="00A94727" w:rsidRDefault="001A61EB" w:rsidP="001A61EB">
            <w:pPr>
              <w:pStyle w:val="ListParagraph"/>
              <w:ind w:left="360"/>
              <w:rPr>
                <w:color w:val="000000" w:themeColor="text1"/>
              </w:rPr>
            </w:pPr>
            <w:r w:rsidRPr="00A94727">
              <w:rPr>
                <w:i/>
                <w:iCs/>
                <w:color w:val="000000" w:themeColor="text1"/>
              </w:rPr>
              <w:t>Part Two: Messaging</w:t>
            </w:r>
            <w:r w:rsidRPr="00A94727">
              <w:rPr>
                <w:b/>
                <w:bCs/>
                <w:color w:val="000000" w:themeColor="text1"/>
              </w:rPr>
              <w:t xml:space="preserve"> </w:t>
            </w:r>
            <w:r w:rsidRPr="00A94727">
              <w:rPr>
                <w:color w:val="000000" w:themeColor="text1"/>
              </w:rPr>
              <w:br/>
              <w:t xml:space="preserve">March 2, 12:00 </w:t>
            </w:r>
            <w:r>
              <w:rPr>
                <w:color w:val="000000" w:themeColor="text1"/>
              </w:rPr>
              <w:t xml:space="preserve">to </w:t>
            </w:r>
            <w:r w:rsidRPr="00A94727">
              <w:rPr>
                <w:color w:val="000000" w:themeColor="text1"/>
              </w:rPr>
              <w:t xml:space="preserve">1:00 </w:t>
            </w:r>
            <w:r>
              <w:rPr>
                <w:color w:val="000000" w:themeColor="text1"/>
              </w:rPr>
              <w:t>p.m.</w:t>
            </w:r>
          </w:p>
          <w:p w14:paraId="74C9B004" w14:textId="77777777" w:rsidR="001A61EB" w:rsidRPr="00A94727" w:rsidRDefault="001A61EB" w:rsidP="001A61EB">
            <w:pPr>
              <w:pStyle w:val="ListParagraph"/>
              <w:ind w:left="360"/>
              <w:rPr>
                <w:color w:val="000000" w:themeColor="text1"/>
              </w:rPr>
            </w:pPr>
            <w:r w:rsidRPr="00A94727">
              <w:rPr>
                <w:color w:val="000000" w:themeColor="text1"/>
              </w:rPr>
              <w:t xml:space="preserve">In part one, we covered the basics of how to create accessible posts for Facebook, Instagram, and Twitter. In part two, learn about the parts of an effective social media campaign. Presenters will walk through the parts of a campaign, how to define your message, how to influence and target your message, and how to measure your impact. Presenters will discuss different strategies and walk through campaign examples. </w:t>
            </w:r>
          </w:p>
          <w:p w14:paraId="78728EAC" w14:textId="77777777" w:rsidR="001A61EB" w:rsidRDefault="001A61EB" w:rsidP="001A61EB">
            <w:pPr>
              <w:pStyle w:val="ListParagraph"/>
              <w:ind w:left="360"/>
              <w:rPr>
                <w:color w:val="000000" w:themeColor="text1"/>
              </w:rPr>
            </w:pPr>
            <w:r w:rsidRPr="00A94727">
              <w:rPr>
                <w:color w:val="000000" w:themeColor="text1"/>
              </w:rPr>
              <w:t xml:space="preserve">Register for Part </w:t>
            </w:r>
            <w:r>
              <w:rPr>
                <w:color w:val="000000" w:themeColor="text1"/>
              </w:rPr>
              <w:t xml:space="preserve">Two: </w:t>
            </w:r>
            <w:hyperlink r:id="rId39" w:history="1">
              <w:r w:rsidRPr="005000EF">
                <w:rPr>
                  <w:rStyle w:val="Hyperlink"/>
                </w:rPr>
                <w:t>https://tinyurl.com/PartTwoMessaging</w:t>
              </w:r>
            </w:hyperlink>
            <w:r>
              <w:rPr>
                <w:color w:val="000000" w:themeColor="text1"/>
              </w:rPr>
              <w:t xml:space="preserve"> </w:t>
            </w:r>
          </w:p>
          <w:p w14:paraId="726E7613" w14:textId="446BB2F8" w:rsidR="0046047C" w:rsidRPr="00A94727" w:rsidRDefault="001A61EB" w:rsidP="001A61EB">
            <w:pPr>
              <w:pStyle w:val="ListParagraph"/>
              <w:ind w:left="360"/>
              <w:rPr>
                <w:color w:val="000000" w:themeColor="text1"/>
              </w:rPr>
            </w:pPr>
            <w:r w:rsidRPr="00A94727">
              <w:rPr>
                <w:color w:val="000000" w:themeColor="text1"/>
              </w:rPr>
              <w:t>Meet the Presenters</w:t>
            </w:r>
            <w:r w:rsidRPr="00A94727">
              <w:rPr>
                <w:color w:val="000000" w:themeColor="text1"/>
              </w:rPr>
              <w:br/>
            </w:r>
            <w:r w:rsidRPr="00A94727">
              <w:rPr>
                <w:b/>
                <w:bCs/>
                <w:color w:val="000000" w:themeColor="text1"/>
              </w:rPr>
              <w:t>Jules Good</w:t>
            </w:r>
            <w:r w:rsidRPr="00A94727">
              <w:rPr>
                <w:color w:val="000000" w:themeColor="text1"/>
              </w:rPr>
              <w:t xml:space="preserve"> (they/them) is the founder and consulting lead at Neighborhood Access. Jules is a multiply-disabled entrepreneur with a passion for leveraging design, community, and intersectional justice principles to create more accessible neighborhoods. They hold a </w:t>
            </w:r>
            <w:r w:rsidR="00F567CA" w:rsidRPr="00A94727">
              <w:rPr>
                <w:color w:val="000000" w:themeColor="text1"/>
              </w:rPr>
              <w:t>master’s in public policy</w:t>
            </w:r>
            <w:r w:rsidRPr="00A94727">
              <w:rPr>
                <w:color w:val="000000" w:themeColor="text1"/>
              </w:rPr>
              <w:t xml:space="preserve"> from the University of New Hampshire. Jules has worked with nonprofits, state agencies, and private businesses to aid in making their practices and processes more accessible to the disabled community. They are deeply involved in disability justice work both locally in their current home state of New Hampshire, and nationally.</w:t>
            </w:r>
            <w:r w:rsidRPr="00A94727">
              <w:rPr>
                <w:color w:val="000000" w:themeColor="text1"/>
              </w:rPr>
              <w:br/>
            </w:r>
            <w:r w:rsidRPr="000F7837">
              <w:rPr>
                <w:b/>
                <w:bCs/>
                <w:color w:val="000000" w:themeColor="text1"/>
              </w:rPr>
              <w:t>Samantha VanSchoick</w:t>
            </w:r>
            <w:r w:rsidRPr="00A94727">
              <w:rPr>
                <w:color w:val="000000" w:themeColor="text1"/>
              </w:rPr>
              <w:t xml:space="preserve"> (she/her) spends most of her time passionately &amp; meticulously infusing creative energy into high-impact marketing campaigns. As Director of Strategic Partnerships at CIL, a nonprofit real estate developer, Sam seeks out opportunities to create a world where all people have access to quality, accessible housing in neighborhoods of their choice. Sam serves as the Communications Workgroup Co-chair for Dignity Alliance Massachusetts, a coalition of orgs and advocates across MA that believe in dignity, choice, and determination for aging and disabled persons.</w:t>
            </w:r>
          </w:p>
        </w:tc>
      </w:tr>
      <w:tr w:rsidR="007460DD" w14:paraId="15CD6104" w14:textId="77777777" w:rsidTr="002E1438">
        <w:trPr>
          <w:trHeight w:val="1790"/>
        </w:trPr>
        <w:tc>
          <w:tcPr>
            <w:tcW w:w="2964" w:type="dxa"/>
          </w:tcPr>
          <w:p w14:paraId="3955C04B" w14:textId="75B6CCE1" w:rsidR="007460DD" w:rsidRPr="001B5693" w:rsidRDefault="007460DD" w:rsidP="007460DD">
            <w:pPr>
              <w:rPr>
                <w:color w:val="000000" w:themeColor="text1"/>
                <w:sz w:val="24"/>
                <w:szCs w:val="24"/>
              </w:rPr>
            </w:pPr>
            <w:r>
              <w:rPr>
                <w:color w:val="000000" w:themeColor="text1"/>
                <w:sz w:val="24"/>
                <w:szCs w:val="24"/>
              </w:rPr>
              <w:lastRenderedPageBreak/>
              <w:t>Webinar and online sessions</w:t>
            </w:r>
          </w:p>
        </w:tc>
        <w:tc>
          <w:tcPr>
            <w:tcW w:w="8052" w:type="dxa"/>
            <w:gridSpan w:val="3"/>
          </w:tcPr>
          <w:p w14:paraId="353298A7" w14:textId="69133E34" w:rsidR="007460DD" w:rsidRDefault="00715714" w:rsidP="007460DD">
            <w:pPr>
              <w:pStyle w:val="ListParagraph"/>
              <w:numPr>
                <w:ilvl w:val="0"/>
                <w:numId w:val="16"/>
              </w:numPr>
              <w:rPr>
                <w:b/>
                <w:bCs/>
              </w:rPr>
            </w:pPr>
            <w:r w:rsidRPr="00715714">
              <w:rPr>
                <w:b/>
                <w:bCs/>
              </w:rPr>
              <w:t>National Council on Disability (NCD)</w:t>
            </w:r>
          </w:p>
          <w:p w14:paraId="2246507F" w14:textId="50CC4E09" w:rsidR="00715714" w:rsidRDefault="00715714" w:rsidP="00715714">
            <w:pPr>
              <w:pStyle w:val="ListParagraph"/>
              <w:ind w:left="360"/>
            </w:pPr>
            <w:r w:rsidRPr="00715714">
              <w:t xml:space="preserve">Wednesday, February 23, </w:t>
            </w:r>
            <w:r>
              <w:t>2022,</w:t>
            </w:r>
            <w:r w:rsidRPr="00715714">
              <w:t xml:space="preserve"> 2</w:t>
            </w:r>
            <w:r>
              <w:t>:00</w:t>
            </w:r>
            <w:r w:rsidRPr="00715714">
              <w:t xml:space="preserve"> p</w:t>
            </w:r>
            <w:r>
              <w:t>.</w:t>
            </w:r>
            <w:r w:rsidRPr="00715714">
              <w:t>m</w:t>
            </w:r>
            <w:r>
              <w:t>.</w:t>
            </w:r>
          </w:p>
          <w:p w14:paraId="48DA9612" w14:textId="2188F5DE" w:rsidR="00715714" w:rsidRDefault="00801122" w:rsidP="00715714">
            <w:pPr>
              <w:pStyle w:val="ListParagraph"/>
              <w:ind w:left="360"/>
              <w:rPr>
                <w:i/>
                <w:iCs/>
              </w:rPr>
            </w:pPr>
            <w:r w:rsidRPr="00801122">
              <w:rPr>
                <w:i/>
                <w:iCs/>
              </w:rPr>
              <w:t>Health Equity Framework for People with Disabilities</w:t>
            </w:r>
          </w:p>
          <w:p w14:paraId="1E4D044A" w14:textId="6074E3C9" w:rsidR="00801122" w:rsidRDefault="00801122" w:rsidP="00801122">
            <w:pPr>
              <w:pStyle w:val="ListParagraph"/>
              <w:ind w:left="360"/>
            </w:pPr>
            <w:r w:rsidRPr="00801122">
              <w:t xml:space="preserve">The National Council on Disability (NCD) invites disability community stakeholders to join a conversation about NCD’s recently released </w:t>
            </w:r>
            <w:hyperlink r:id="rId40" w:tgtFrame="_blank" w:tooltip="Health Equity Framework" w:history="1">
              <w:r w:rsidRPr="00801122">
                <w:rPr>
                  <w:rStyle w:val="Hyperlink"/>
                </w:rPr>
                <w:t>Health Equity Framework</w:t>
              </w:r>
            </w:hyperlink>
            <w:r w:rsidRPr="00801122">
              <w:t>, which is a blueprint for policymakers to address systemic barriers and health disparities to achieve health equity for people with disabilities.</w:t>
            </w:r>
            <w:r w:rsidRPr="00801122">
              <w:br/>
            </w:r>
            <w:r w:rsidRPr="00801122">
              <w:rPr>
                <w:b/>
                <w:bCs/>
              </w:rPr>
              <w:t>Speakers:</w:t>
            </w:r>
            <w:r w:rsidRPr="00801122">
              <w:br/>
              <w:t>Andrés Gallegos, Chairman, NCD</w:t>
            </w:r>
            <w:r w:rsidRPr="00801122">
              <w:br/>
              <w:t>Rick Rader, MD, Council Member, NCD</w:t>
            </w:r>
            <w:r w:rsidRPr="00801122">
              <w:br/>
              <w:t>Lisa Iezzoni, MD, Harvard School of Medicine</w:t>
            </w:r>
            <w:r w:rsidRPr="00801122">
              <w:br/>
              <w:t>Neil Romano, Council Member, NCD</w:t>
            </w:r>
            <w:r w:rsidRPr="00801122">
              <w:br/>
            </w:r>
            <w:r w:rsidRPr="00801122">
              <w:rPr>
                <w:i/>
                <w:iCs/>
              </w:rPr>
              <w:t xml:space="preserve">Moderated by: </w:t>
            </w:r>
            <w:r w:rsidRPr="00801122">
              <w:t>Jim Brett, Vice Chair, NCD</w:t>
            </w:r>
            <w:r w:rsidRPr="00801122">
              <w:br/>
            </w:r>
            <w:r w:rsidRPr="00801122">
              <w:rPr>
                <w:b/>
                <w:bCs/>
              </w:rPr>
              <w:t>Background: </w:t>
            </w:r>
            <w:r w:rsidRPr="00801122">
              <w:t> </w:t>
            </w:r>
            <w:r w:rsidRPr="00801122">
              <w:br/>
              <w:t xml:space="preserve">In February 2021, NCD Chairman, Andrés Gallegos, published his </w:t>
            </w:r>
            <w:hyperlink r:id="rId41" w:tgtFrame="_blank" w:tooltip="Vision and Priority Statement" w:history="1">
              <w:r w:rsidRPr="00801122">
                <w:rPr>
                  <w:rStyle w:val="Hyperlink"/>
                </w:rPr>
                <w:t xml:space="preserve">Vision and Priority Statement </w:t>
              </w:r>
            </w:hyperlink>
            <w:r w:rsidRPr="00801122">
              <w:t>declaring his commitment to address the decades of neglect experienced by people with disabilities in healthcare due to systemic and pervasive barriers. In a culmination of meetings, outreach, and consultation with a multi-disciplinary team of advisors (academics, medical professionals, and others who have dedicated their lives to addressing the health disparities of people with disabilities), a year later, NCD released its Health Equity Framework, offering a roadmap for policymakers in Congress and the Administration. </w:t>
            </w:r>
            <w:r w:rsidRPr="00801122">
              <w:br/>
              <w:t xml:space="preserve">NCD began research on health disparities of people with disabilities as far back as </w:t>
            </w:r>
            <w:hyperlink r:id="rId42" w:tgtFrame="_blank" w:tooltip="2009" w:history="1">
              <w:r w:rsidRPr="00801122">
                <w:rPr>
                  <w:rStyle w:val="Hyperlink"/>
                </w:rPr>
                <w:t>2009</w:t>
              </w:r>
            </w:hyperlink>
            <w:r w:rsidRPr="00801122">
              <w:t>, and the body of substantiating evidence has only burgeoned since that time. The pandemic has shone a light on these disparities and the lack of a cohesive federal response to date. As a federal government, NCD believes we are more than amply equipped with the evidentiary base to act, which is what NCD is advising the Administration and Congress to do. </w:t>
            </w:r>
            <w:r w:rsidRPr="00801122">
              <w:br/>
            </w:r>
            <w:r w:rsidRPr="00801122">
              <w:rPr>
                <w:b/>
                <w:bCs/>
              </w:rPr>
              <w:t>Accommodations:</w:t>
            </w:r>
            <w:r w:rsidRPr="00801122">
              <w:t xml:space="preserve"> CART and ASL interpreters will be provided. If other accommodations are required, please notify Anthony Simpson as soon as possible at </w:t>
            </w:r>
            <w:hyperlink r:id="rId43" w:tgtFrame="_blank" w:tooltip="asimpson.cntr@ncd.gov" w:history="1">
              <w:r w:rsidRPr="00801122">
                <w:rPr>
                  <w:rStyle w:val="Hyperlink"/>
                </w:rPr>
                <w:t>asimpson.cntr@ncd.gov</w:t>
              </w:r>
            </w:hyperlink>
            <w:r w:rsidRPr="00801122">
              <w:t>. </w:t>
            </w:r>
          </w:p>
          <w:p w14:paraId="29BEBFB6" w14:textId="19E26A69" w:rsidR="007460DD" w:rsidRPr="007460DD" w:rsidRDefault="00720C33" w:rsidP="00801122">
            <w:pPr>
              <w:pStyle w:val="ListParagraph"/>
              <w:ind w:left="360"/>
              <w:rPr>
                <w:color w:val="000000" w:themeColor="text1"/>
              </w:rPr>
            </w:pPr>
            <w:hyperlink r:id="rId44" w:tgtFrame="_blank" w:tooltip="Register for the call" w:history="1">
              <w:r w:rsidR="00801122" w:rsidRPr="00801122">
                <w:rPr>
                  <w:rStyle w:val="Hyperlink"/>
                  <w:b/>
                  <w:bCs/>
                </w:rPr>
                <w:t>Register for the call</w:t>
              </w:r>
            </w:hyperlink>
            <w:r w:rsidR="00801122" w:rsidRPr="00801122">
              <w:rPr>
                <w:b/>
                <w:bCs/>
              </w:rPr>
              <w:t>.</w:t>
            </w:r>
            <w:r w:rsidR="007460DD">
              <w:t xml:space="preserve"> </w:t>
            </w:r>
          </w:p>
        </w:tc>
      </w:tr>
      <w:tr w:rsidR="007460DD" w14:paraId="478498ED" w14:textId="77777777" w:rsidTr="002E1438">
        <w:trPr>
          <w:trHeight w:val="647"/>
        </w:trPr>
        <w:tc>
          <w:tcPr>
            <w:tcW w:w="2964" w:type="dxa"/>
          </w:tcPr>
          <w:p w14:paraId="69EA029C" w14:textId="0B66D1EA" w:rsidR="007460DD" w:rsidRPr="00590699" w:rsidRDefault="007460DD" w:rsidP="007460DD">
            <w:pPr>
              <w:rPr>
                <w:color w:val="000000" w:themeColor="text1"/>
                <w:sz w:val="24"/>
                <w:szCs w:val="24"/>
              </w:rPr>
            </w:pPr>
            <w:r w:rsidRPr="001B5693">
              <w:rPr>
                <w:color w:val="000000" w:themeColor="text1"/>
                <w:sz w:val="24"/>
                <w:szCs w:val="24"/>
              </w:rPr>
              <w:t>Previously posted webinars and online sessions</w:t>
            </w:r>
          </w:p>
        </w:tc>
        <w:tc>
          <w:tcPr>
            <w:tcW w:w="8052" w:type="dxa"/>
            <w:gridSpan w:val="3"/>
          </w:tcPr>
          <w:p w14:paraId="330AD6C5" w14:textId="77777777" w:rsidR="007460DD" w:rsidRPr="006F5ABC" w:rsidRDefault="007460DD" w:rsidP="007460DD">
            <w:pPr>
              <w:pStyle w:val="ListParagraph"/>
              <w:numPr>
                <w:ilvl w:val="0"/>
                <w:numId w:val="16"/>
              </w:numPr>
              <w:spacing w:before="100" w:beforeAutospacing="1" w:after="100" w:afterAutospacing="1"/>
              <w:rPr>
                <w:b/>
                <w:bCs/>
                <w:color w:val="000000" w:themeColor="text1"/>
              </w:rPr>
            </w:pPr>
            <w:r w:rsidRPr="006F5ABC">
              <w:rPr>
                <w:b/>
                <w:bCs/>
                <w:color w:val="000000" w:themeColor="text1"/>
              </w:rPr>
              <w:t>Previously posted webinars and online sessions can be viewed at:</w:t>
            </w:r>
          </w:p>
          <w:p w14:paraId="517318A0" w14:textId="5AD0FD23" w:rsidR="007460DD" w:rsidRPr="006F5ABC" w:rsidRDefault="00720C33" w:rsidP="007460DD">
            <w:pPr>
              <w:pStyle w:val="ListParagraph"/>
              <w:spacing w:before="100" w:beforeAutospacing="1" w:after="100" w:afterAutospacing="1"/>
              <w:ind w:left="360"/>
              <w:rPr>
                <w:b/>
                <w:bCs/>
                <w:color w:val="000000" w:themeColor="text1"/>
              </w:rPr>
            </w:pPr>
            <w:hyperlink r:id="rId45" w:history="1">
              <w:r w:rsidR="007460DD" w:rsidRPr="00F07CFE">
                <w:rPr>
                  <w:rStyle w:val="Hyperlink"/>
                  <w:b/>
                  <w:bCs/>
                </w:rPr>
                <w:t>https://dignityalliancema.org/webinars-and-online-sessions/</w:t>
              </w:r>
            </w:hyperlink>
          </w:p>
        </w:tc>
      </w:tr>
      <w:tr w:rsidR="00801122" w14:paraId="5360CEBC" w14:textId="77777777" w:rsidTr="002E1438">
        <w:trPr>
          <w:trHeight w:val="350"/>
        </w:trPr>
        <w:tc>
          <w:tcPr>
            <w:tcW w:w="2964" w:type="dxa"/>
          </w:tcPr>
          <w:p w14:paraId="5F67CDDE" w14:textId="50BA8983" w:rsidR="00801122" w:rsidRDefault="00801122" w:rsidP="007460DD">
            <w:pPr>
              <w:rPr>
                <w:sz w:val="24"/>
                <w:szCs w:val="24"/>
              </w:rPr>
            </w:pPr>
            <w:r>
              <w:rPr>
                <w:sz w:val="24"/>
                <w:szCs w:val="24"/>
              </w:rPr>
              <w:t>Podcast</w:t>
            </w:r>
          </w:p>
        </w:tc>
        <w:tc>
          <w:tcPr>
            <w:tcW w:w="8052" w:type="dxa"/>
            <w:gridSpan w:val="3"/>
          </w:tcPr>
          <w:p w14:paraId="28282097" w14:textId="77777777" w:rsidR="00801122" w:rsidRDefault="00801122" w:rsidP="007460DD">
            <w:pPr>
              <w:pStyle w:val="ListParagraph"/>
              <w:numPr>
                <w:ilvl w:val="0"/>
                <w:numId w:val="16"/>
              </w:numPr>
              <w:rPr>
                <w:b/>
                <w:bCs/>
              </w:rPr>
            </w:pPr>
            <w:r>
              <w:rPr>
                <w:b/>
                <w:bCs/>
              </w:rPr>
              <w:t xml:space="preserve">Adult Protective Service Center </w:t>
            </w:r>
            <w:r w:rsidR="005E1EF8">
              <w:rPr>
                <w:b/>
                <w:bCs/>
              </w:rPr>
              <w:t>Technical Assistance Resource Center</w:t>
            </w:r>
          </w:p>
          <w:p w14:paraId="388A8956" w14:textId="77777777" w:rsidR="005E1EF8" w:rsidRDefault="005E1EF8" w:rsidP="005E1EF8">
            <w:pPr>
              <w:pStyle w:val="ListParagraph"/>
              <w:ind w:left="360"/>
              <w:rPr>
                <w:i/>
                <w:iCs/>
              </w:rPr>
            </w:pPr>
            <w:r w:rsidRPr="005E1EF8">
              <w:rPr>
                <w:i/>
                <w:iCs/>
              </w:rPr>
              <w:t>Improving APS Financial Exploitation Investigations Through Innovative Multi-Disciplinary Partnerships</w:t>
            </w:r>
          </w:p>
          <w:p w14:paraId="44CB0C2F" w14:textId="77777777" w:rsidR="005E1EF8" w:rsidRDefault="005E1EF8" w:rsidP="005E1EF8">
            <w:pPr>
              <w:pStyle w:val="ListParagraph"/>
              <w:ind w:left="360"/>
            </w:pPr>
            <w:r w:rsidRPr="005E1EF8">
              <w:t>The inaugural podcast, with Jennifer Spoeri, APS TARC Subject Matter Expert, and Angela Medina, APS Director of Policy and Performance Management at the Texas Department of Family and Protective Services, focuses on how the Texas Department of Family and Protective Services is improving financial exploitation investigations and client services through multi-disciplinary partnerships and the use of high-level forensic accounting.</w:t>
            </w:r>
          </w:p>
          <w:bookmarkStart w:id="1" w:name="_GoBack"/>
          <w:bookmarkEnd w:id="1"/>
          <w:p w14:paraId="2C51A62D" w14:textId="74FA7A56" w:rsidR="005E1EF8" w:rsidRPr="005E1EF8" w:rsidRDefault="00720C33" w:rsidP="005E1EF8">
            <w:pPr>
              <w:pStyle w:val="ListParagraph"/>
              <w:ind w:left="360"/>
            </w:pPr>
            <w:r>
              <w:fldChar w:fldCharType="begin"/>
            </w:r>
            <w:r>
              <w:instrText xml:space="preserve"> HYPERLINK "https://tinyurl.com/APSTARCPodcastFeb2022" </w:instrText>
            </w:r>
            <w:r>
              <w:fldChar w:fldCharType="separate"/>
            </w:r>
            <w:r w:rsidR="005E1EF8" w:rsidRPr="00517D7B">
              <w:rPr>
                <w:rStyle w:val="Hyperlink"/>
              </w:rPr>
              <w:t>https://tinyurl.com/APSTARCPodcastFeb2022</w:t>
            </w:r>
            <w:r>
              <w:rPr>
                <w:rStyle w:val="Hyperlink"/>
              </w:rPr>
              <w:fldChar w:fldCharType="end"/>
            </w:r>
            <w:r w:rsidR="005E1EF8">
              <w:t xml:space="preserve"> </w:t>
            </w:r>
          </w:p>
        </w:tc>
      </w:tr>
      <w:tr w:rsidR="007460DD" w14:paraId="41E1AB82" w14:textId="77777777" w:rsidTr="002E1438">
        <w:trPr>
          <w:trHeight w:val="350"/>
        </w:trPr>
        <w:tc>
          <w:tcPr>
            <w:tcW w:w="2964" w:type="dxa"/>
          </w:tcPr>
          <w:p w14:paraId="02F37CC2" w14:textId="699A5BBD" w:rsidR="007460DD" w:rsidRDefault="007460DD" w:rsidP="007460DD">
            <w:pPr>
              <w:rPr>
                <w:sz w:val="24"/>
                <w:szCs w:val="24"/>
              </w:rPr>
            </w:pPr>
            <w:r>
              <w:rPr>
                <w:sz w:val="24"/>
                <w:szCs w:val="24"/>
              </w:rPr>
              <w:t>Nursing Homes</w:t>
            </w:r>
          </w:p>
        </w:tc>
        <w:tc>
          <w:tcPr>
            <w:tcW w:w="8052" w:type="dxa"/>
            <w:gridSpan w:val="3"/>
          </w:tcPr>
          <w:p w14:paraId="4B1FBB2E" w14:textId="1ADA4ACF" w:rsidR="007460DD" w:rsidRDefault="00B610B8" w:rsidP="007460DD">
            <w:pPr>
              <w:pStyle w:val="ListParagraph"/>
              <w:numPr>
                <w:ilvl w:val="0"/>
                <w:numId w:val="16"/>
              </w:numPr>
              <w:rPr>
                <w:b/>
                <w:bCs/>
              </w:rPr>
            </w:pPr>
            <w:r>
              <w:rPr>
                <w:b/>
                <w:bCs/>
              </w:rPr>
              <w:t>*</w:t>
            </w:r>
            <w:r>
              <w:t xml:space="preserve"> </w:t>
            </w:r>
            <w:r w:rsidRPr="00B610B8">
              <w:rPr>
                <w:b/>
                <w:bCs/>
              </w:rPr>
              <w:t>New Orleans Times-Picayune</w:t>
            </w:r>
          </w:p>
          <w:p w14:paraId="72EAECF9" w14:textId="5AC0B49E" w:rsidR="00B610B8" w:rsidRDefault="00B610B8" w:rsidP="00B610B8">
            <w:pPr>
              <w:pStyle w:val="ListParagraph"/>
              <w:ind w:left="360"/>
            </w:pPr>
            <w:r>
              <w:t>February 17, 2022</w:t>
            </w:r>
          </w:p>
          <w:p w14:paraId="2DDE0A7C" w14:textId="26CEABF3" w:rsidR="00B610B8" w:rsidRDefault="00B610B8" w:rsidP="00B610B8">
            <w:pPr>
              <w:pStyle w:val="ListParagraph"/>
              <w:ind w:left="360"/>
              <w:rPr>
                <w:i/>
                <w:iCs/>
              </w:rPr>
            </w:pPr>
            <w:r w:rsidRPr="00B610B8">
              <w:rPr>
                <w:i/>
                <w:iCs/>
              </w:rPr>
              <w:t>Nursing home owner Bob Dean claims dementia, memory loss amid legal battles</w:t>
            </w:r>
          </w:p>
          <w:p w14:paraId="61A75D0C" w14:textId="40B9B28C" w:rsidR="00B610B8" w:rsidRPr="00B610B8" w:rsidRDefault="00B610B8" w:rsidP="00B610B8">
            <w:pPr>
              <w:pStyle w:val="ListParagraph"/>
              <w:ind w:left="360"/>
            </w:pPr>
            <w:r w:rsidRPr="00B610B8">
              <w:t xml:space="preserve">Notorious nursing home operator Bob Dean has “significant dementia and cognitive impairment” and should not be forced to sit for depositions in the various lawsuits targeting him, according to letters recently penned by two Georgia </w:t>
            </w:r>
            <w:r w:rsidRPr="00B610B8">
              <w:lastRenderedPageBreak/>
              <w:t>doctors. The letters from a neurologist and hematologist were filed last month under seal in federal court, where Dean faces a slew of lawsuits over his decision to evacuate seven nursing homes for Hurricane Ida and warehouse their 843 residents in squalid conditions in Tangipahoa Parish.</w:t>
            </w:r>
          </w:p>
          <w:p w14:paraId="5205C19E" w14:textId="4B6D9380" w:rsidR="007460DD" w:rsidRPr="009B48A3" w:rsidRDefault="00720C33" w:rsidP="006C3DD4">
            <w:pPr>
              <w:pStyle w:val="NormalWeb"/>
              <w:spacing w:before="0" w:beforeAutospacing="0" w:after="0" w:afterAutospacing="0"/>
              <w:ind w:left="360"/>
              <w:contextualSpacing/>
              <w:rPr>
                <w:rFonts w:asciiTheme="minorHAnsi" w:hAnsiTheme="minorHAnsi" w:cstheme="minorHAnsi"/>
                <w:sz w:val="22"/>
                <w:szCs w:val="22"/>
              </w:rPr>
            </w:pPr>
            <w:hyperlink r:id="rId46" w:history="1">
              <w:r w:rsidR="006C3DD4" w:rsidRPr="00517D7B">
                <w:rPr>
                  <w:rStyle w:val="Hyperlink"/>
                  <w:rFonts w:asciiTheme="minorHAnsi" w:hAnsiTheme="minorHAnsi" w:cstheme="minorHAnsi"/>
                  <w:sz w:val="22"/>
                  <w:szCs w:val="22"/>
                </w:rPr>
                <w:t>https://tinyurl.com/LALHOwnerDementia</w:t>
              </w:r>
            </w:hyperlink>
            <w:r w:rsidR="006C3DD4">
              <w:rPr>
                <w:rFonts w:asciiTheme="minorHAnsi" w:hAnsiTheme="minorHAnsi" w:cstheme="minorHAnsi"/>
                <w:sz w:val="22"/>
                <w:szCs w:val="22"/>
              </w:rPr>
              <w:t xml:space="preserve"> </w:t>
            </w:r>
          </w:p>
        </w:tc>
      </w:tr>
      <w:tr w:rsidR="007460DD" w14:paraId="66E9BFFA" w14:textId="77777777" w:rsidTr="002E1438">
        <w:trPr>
          <w:trHeight w:val="350"/>
        </w:trPr>
        <w:tc>
          <w:tcPr>
            <w:tcW w:w="2964" w:type="dxa"/>
          </w:tcPr>
          <w:p w14:paraId="44FCC993" w14:textId="216097C7" w:rsidR="007460DD" w:rsidRDefault="007460DD" w:rsidP="007460DD">
            <w:pPr>
              <w:rPr>
                <w:sz w:val="24"/>
                <w:szCs w:val="24"/>
              </w:rPr>
            </w:pPr>
            <w:r>
              <w:rPr>
                <w:sz w:val="24"/>
                <w:szCs w:val="24"/>
              </w:rPr>
              <w:lastRenderedPageBreak/>
              <w:t>Housing</w:t>
            </w:r>
          </w:p>
        </w:tc>
        <w:tc>
          <w:tcPr>
            <w:tcW w:w="8052" w:type="dxa"/>
            <w:gridSpan w:val="3"/>
          </w:tcPr>
          <w:p w14:paraId="504C4B6F" w14:textId="33CEE906" w:rsidR="007460DD" w:rsidRDefault="00801122" w:rsidP="007460DD">
            <w:pPr>
              <w:pStyle w:val="ListParagraph"/>
              <w:numPr>
                <w:ilvl w:val="0"/>
                <w:numId w:val="16"/>
              </w:numPr>
              <w:rPr>
                <w:b/>
                <w:bCs/>
              </w:rPr>
            </w:pPr>
            <w:r>
              <w:rPr>
                <w:b/>
                <w:bCs/>
              </w:rPr>
              <w:t>*Washington Post</w:t>
            </w:r>
          </w:p>
          <w:p w14:paraId="43246CE7" w14:textId="67C8F66B" w:rsidR="00801122" w:rsidRDefault="00801122" w:rsidP="00801122">
            <w:pPr>
              <w:pStyle w:val="ListParagraph"/>
              <w:ind w:left="360"/>
            </w:pPr>
            <w:r>
              <w:t>February 16, 2022</w:t>
            </w:r>
          </w:p>
          <w:p w14:paraId="23A25192" w14:textId="2711533C" w:rsidR="00801122" w:rsidRDefault="00801122" w:rsidP="00801122">
            <w:pPr>
              <w:pStyle w:val="ListParagraph"/>
              <w:ind w:left="360"/>
              <w:rPr>
                <w:i/>
                <w:iCs/>
              </w:rPr>
            </w:pPr>
            <w:r w:rsidRPr="00801122">
              <w:rPr>
                <w:i/>
                <w:iCs/>
              </w:rPr>
              <w:t>Home buyers in Black neighborhoods were disproportionately squeezed as investors bought record share of homes in metro areas in 2021</w:t>
            </w:r>
          </w:p>
          <w:p w14:paraId="5EB2E05D" w14:textId="48AA7FA0" w:rsidR="00801122" w:rsidRPr="00801122" w:rsidRDefault="00801122" w:rsidP="00801122">
            <w:pPr>
              <w:pStyle w:val="ListParagraph"/>
              <w:ind w:left="360"/>
            </w:pPr>
            <w:r w:rsidRPr="00801122">
              <w:t>Last year investors bought nearly 1 in 7 homes sold in America’s top metropolitan areas, the most in at least two decades. An analysis of 40 major metro areas reveals unequal levels of investor activity, with Southern cities and Black neighborhoods disproportionately affected.</w:t>
            </w:r>
          </w:p>
          <w:p w14:paraId="30CDEC29" w14:textId="3458840E" w:rsidR="007460DD" w:rsidRPr="00945DAF" w:rsidRDefault="007460DD" w:rsidP="007460DD">
            <w:pPr>
              <w:pStyle w:val="ListParagraph"/>
              <w:ind w:left="360"/>
            </w:pPr>
            <w:r>
              <w:t xml:space="preserve"> </w:t>
            </w:r>
            <w:hyperlink r:id="rId47" w:history="1">
              <w:r w:rsidR="00801122" w:rsidRPr="00517D7B">
                <w:rPr>
                  <w:rStyle w:val="Hyperlink"/>
                </w:rPr>
                <w:t>https://tinyurl.com/InvestorsRecordShare</w:t>
              </w:r>
            </w:hyperlink>
            <w:r w:rsidR="00801122">
              <w:t xml:space="preserve">  </w:t>
            </w:r>
          </w:p>
        </w:tc>
      </w:tr>
      <w:tr w:rsidR="00EC03A0" w14:paraId="296D0A0F" w14:textId="77777777" w:rsidTr="002E1438">
        <w:trPr>
          <w:trHeight w:val="350"/>
        </w:trPr>
        <w:tc>
          <w:tcPr>
            <w:tcW w:w="2964" w:type="dxa"/>
          </w:tcPr>
          <w:p w14:paraId="134EAE39" w14:textId="7567B45A" w:rsidR="00EC03A0" w:rsidRDefault="00EC03A0" w:rsidP="007460DD">
            <w:pPr>
              <w:rPr>
                <w:sz w:val="24"/>
                <w:szCs w:val="24"/>
              </w:rPr>
            </w:pPr>
            <w:r>
              <w:rPr>
                <w:sz w:val="24"/>
                <w:szCs w:val="24"/>
              </w:rPr>
              <w:t>Home Health</w:t>
            </w:r>
          </w:p>
        </w:tc>
        <w:tc>
          <w:tcPr>
            <w:tcW w:w="8052" w:type="dxa"/>
            <w:gridSpan w:val="3"/>
          </w:tcPr>
          <w:p w14:paraId="34FAB840" w14:textId="77777777" w:rsidR="00EC03A0" w:rsidRDefault="00EC03A0" w:rsidP="007460DD">
            <w:pPr>
              <w:pStyle w:val="ListParagraph"/>
              <w:numPr>
                <w:ilvl w:val="0"/>
                <w:numId w:val="16"/>
              </w:numPr>
              <w:rPr>
                <w:b/>
                <w:bCs/>
              </w:rPr>
            </w:pPr>
            <w:r>
              <w:rPr>
                <w:b/>
                <w:bCs/>
              </w:rPr>
              <w:t>Home Health Care News</w:t>
            </w:r>
          </w:p>
          <w:p w14:paraId="057B3E44" w14:textId="77777777" w:rsidR="00EC03A0" w:rsidRDefault="00EC03A0" w:rsidP="00EC03A0">
            <w:pPr>
              <w:pStyle w:val="ListParagraph"/>
              <w:ind w:left="360"/>
            </w:pPr>
            <w:r>
              <w:t>February 16, 2022</w:t>
            </w:r>
          </w:p>
          <w:p w14:paraId="4EF062B1" w14:textId="77777777" w:rsidR="00EC03A0" w:rsidRDefault="00EC03A0" w:rsidP="00EC03A0">
            <w:pPr>
              <w:pStyle w:val="ListParagraph"/>
              <w:ind w:left="360"/>
              <w:rPr>
                <w:i/>
                <w:iCs/>
              </w:rPr>
            </w:pPr>
            <w:r w:rsidRPr="00EC03A0">
              <w:rPr>
                <w:i/>
                <w:iCs/>
              </w:rPr>
              <w:t>Why Home Health Providers Are Producing High Referral Rejection Rates</w:t>
            </w:r>
          </w:p>
          <w:p w14:paraId="0D60586D" w14:textId="77777777" w:rsidR="00EC03A0" w:rsidRDefault="00EC03A0" w:rsidP="00EC03A0">
            <w:pPr>
              <w:pStyle w:val="ListParagraph"/>
              <w:ind w:left="360"/>
            </w:pPr>
            <w:r>
              <w:t>Home health “rejection rates,” or providers’ tendency to “say no” to new patients recently discharged from the hospital, has become a key data point for the industry since early 2021. That’s largely due to the public health emergency (PHE), which has exacerbated staffing problems while boosting the demand for home-based care. In January, the home health industry’s rejection rate was 58%.</w:t>
            </w:r>
          </w:p>
          <w:p w14:paraId="4C7E6ECA" w14:textId="408D1AFD" w:rsidR="00EC03A0" w:rsidRPr="00EC03A0" w:rsidRDefault="00720C33" w:rsidP="00EC03A0">
            <w:pPr>
              <w:pStyle w:val="ListParagraph"/>
              <w:ind w:left="360"/>
            </w:pPr>
            <w:hyperlink r:id="rId48" w:history="1">
              <w:r w:rsidR="00EC03A0" w:rsidRPr="00517D7B">
                <w:rPr>
                  <w:rStyle w:val="Hyperlink"/>
                </w:rPr>
                <w:t>https://tinyurl.com/HighReferralRejection</w:t>
              </w:r>
            </w:hyperlink>
            <w:r w:rsidR="00EC03A0">
              <w:t xml:space="preserve"> </w:t>
            </w:r>
          </w:p>
        </w:tc>
      </w:tr>
      <w:tr w:rsidR="007460DD" w14:paraId="67DC3E88" w14:textId="77777777" w:rsidTr="002E1438">
        <w:trPr>
          <w:trHeight w:val="350"/>
        </w:trPr>
        <w:tc>
          <w:tcPr>
            <w:tcW w:w="2964" w:type="dxa"/>
          </w:tcPr>
          <w:p w14:paraId="66CE84F0" w14:textId="000AA6A4" w:rsidR="007460DD" w:rsidRDefault="007460DD" w:rsidP="007460DD">
            <w:pPr>
              <w:rPr>
                <w:sz w:val="24"/>
                <w:szCs w:val="24"/>
              </w:rPr>
            </w:pPr>
            <w:r>
              <w:rPr>
                <w:sz w:val="24"/>
                <w:szCs w:val="24"/>
              </w:rPr>
              <w:t>Behavioral Health</w:t>
            </w:r>
          </w:p>
        </w:tc>
        <w:tc>
          <w:tcPr>
            <w:tcW w:w="8052" w:type="dxa"/>
            <w:gridSpan w:val="3"/>
          </w:tcPr>
          <w:p w14:paraId="299C6A40" w14:textId="6A6712B0" w:rsidR="007460DD" w:rsidRDefault="00112A8B" w:rsidP="007460DD">
            <w:pPr>
              <w:pStyle w:val="ListParagraph"/>
              <w:numPr>
                <w:ilvl w:val="0"/>
                <w:numId w:val="16"/>
              </w:numPr>
              <w:rPr>
                <w:b/>
                <w:bCs/>
              </w:rPr>
            </w:pPr>
            <w:r>
              <w:rPr>
                <w:b/>
                <w:bCs/>
              </w:rPr>
              <w:t>USA Today</w:t>
            </w:r>
          </w:p>
          <w:p w14:paraId="0F44E3C6" w14:textId="0DDCFFDC" w:rsidR="00112A8B" w:rsidRDefault="00112A8B" w:rsidP="00112A8B">
            <w:pPr>
              <w:pStyle w:val="ListParagraph"/>
              <w:ind w:left="360"/>
            </w:pPr>
            <w:r>
              <w:t>February 16, 2022</w:t>
            </w:r>
          </w:p>
          <w:p w14:paraId="725044E1" w14:textId="640A10FE" w:rsidR="00112A8B" w:rsidRDefault="00112A8B" w:rsidP="00112A8B">
            <w:pPr>
              <w:pStyle w:val="ListParagraph"/>
              <w:ind w:left="360"/>
              <w:rPr>
                <w:i/>
                <w:iCs/>
              </w:rPr>
            </w:pPr>
            <w:r>
              <w:rPr>
                <w:sz w:val="20"/>
                <w:szCs w:val="20"/>
              </w:rPr>
              <w:t>Young people’s mental health is in such bad shape that several of the country’s leading pediatric groups called it a national emergency last fall. U.S. Surgeon General Vivek Murthy even issued an advisory – a move reserved for the most urgent public health challenges – highlighting the COVID-19 pandemic’s devastating impact on the already-dire state of children’s mental health. “It would be a tragedy if we beat back one public health crisis only to allow another to grow in its place,” Murthy wrote, outlining recommendations on how agencies such as schools can take action.</w:t>
            </w:r>
            <w:r w:rsidRPr="00112A8B">
              <w:rPr>
                <w:i/>
                <w:iCs/>
              </w:rPr>
              <w:t>US schools failing in fight against youth mental health crisis, new report card finds</w:t>
            </w:r>
          </w:p>
          <w:p w14:paraId="1709957A" w14:textId="232E9B69" w:rsidR="00112A8B" w:rsidRDefault="00112A8B" w:rsidP="00112A8B">
            <w:pPr>
              <w:pStyle w:val="ListParagraph"/>
              <w:ind w:left="360"/>
            </w:pPr>
            <w:r>
              <w:t>Story highlights:</w:t>
            </w:r>
          </w:p>
          <w:p w14:paraId="27A931EC" w14:textId="77777777" w:rsidR="00112A8B" w:rsidRPr="00112A8B" w:rsidRDefault="00112A8B" w:rsidP="00112A8B">
            <w:pPr>
              <w:pStyle w:val="ListParagraph"/>
              <w:numPr>
                <w:ilvl w:val="0"/>
                <w:numId w:val="48"/>
              </w:numPr>
            </w:pPr>
            <w:r w:rsidRPr="00112A8B">
              <w:t>The first-of-its-kind “America’s School Mental Health Report Card,” released Wednesday, found that all 50 states are struggling to empower schools amid the country’s worsening crisis.</w:t>
            </w:r>
          </w:p>
          <w:p w14:paraId="20ECFFEE" w14:textId="77777777" w:rsidR="00112A8B" w:rsidRPr="00112A8B" w:rsidRDefault="00112A8B" w:rsidP="00112A8B">
            <w:pPr>
              <w:pStyle w:val="ListParagraph"/>
              <w:numPr>
                <w:ilvl w:val="0"/>
                <w:numId w:val="48"/>
              </w:numPr>
            </w:pPr>
            <w:r w:rsidRPr="00112A8B">
              <w:t>Nearly 1 in 3 parents say their children’s mental health is worse now than it was before the COVID-19 pandemic, according to a Kaiser Family Foundation poll.</w:t>
            </w:r>
          </w:p>
          <w:p w14:paraId="3F231518" w14:textId="77777777" w:rsidR="00112A8B" w:rsidRPr="00112A8B" w:rsidRDefault="00112A8B" w:rsidP="00112A8B">
            <w:pPr>
              <w:pStyle w:val="ListParagraph"/>
              <w:numPr>
                <w:ilvl w:val="0"/>
                <w:numId w:val="48"/>
              </w:numPr>
            </w:pPr>
            <w:r w:rsidRPr="00112A8B">
              <w:t>Only Idaho and Washington, D.C., exceed the nationally recommended ratio of one school psychologist for every 500 students, the report card shows.</w:t>
            </w:r>
          </w:p>
          <w:p w14:paraId="03AA38E8" w14:textId="77777777" w:rsidR="00112A8B" w:rsidRDefault="00720C33" w:rsidP="00112A8B">
            <w:pPr>
              <w:pStyle w:val="ListParagraph"/>
              <w:ind w:left="360"/>
            </w:pPr>
            <w:hyperlink r:id="rId49" w:history="1">
              <w:r w:rsidR="00112A8B" w:rsidRPr="00517D7B">
                <w:rPr>
                  <w:rStyle w:val="Hyperlink"/>
                </w:rPr>
                <w:t>https://tinyurl.com/YouthMentalHealthCrisis</w:t>
              </w:r>
            </w:hyperlink>
            <w:r w:rsidR="00112A8B">
              <w:t xml:space="preserve"> </w:t>
            </w:r>
          </w:p>
          <w:p w14:paraId="031DC80F" w14:textId="4F9F9BBE" w:rsidR="007460DD" w:rsidRPr="00112A8B" w:rsidRDefault="00112A8B" w:rsidP="00112A8B">
            <w:pPr>
              <w:pStyle w:val="ListParagraph"/>
              <w:numPr>
                <w:ilvl w:val="0"/>
                <w:numId w:val="16"/>
              </w:numPr>
              <w:rPr>
                <w:b/>
                <w:bCs/>
                <w:color w:val="000000" w:themeColor="text1"/>
              </w:rPr>
            </w:pPr>
            <w:r w:rsidRPr="00112A8B">
              <w:rPr>
                <w:b/>
                <w:bCs/>
                <w:color w:val="000000" w:themeColor="text1"/>
              </w:rPr>
              <w:t>NPR Shots</w:t>
            </w:r>
          </w:p>
          <w:p w14:paraId="5B99183E" w14:textId="77777777" w:rsidR="00112A8B" w:rsidRDefault="00112A8B" w:rsidP="00112A8B">
            <w:pPr>
              <w:pStyle w:val="ListParagraph"/>
              <w:ind w:left="360"/>
              <w:rPr>
                <w:color w:val="000000" w:themeColor="text1"/>
              </w:rPr>
            </w:pPr>
            <w:r>
              <w:rPr>
                <w:color w:val="000000" w:themeColor="text1"/>
              </w:rPr>
              <w:t>February 16, 2022</w:t>
            </w:r>
          </w:p>
          <w:p w14:paraId="41A941E0" w14:textId="77777777" w:rsidR="00112A8B" w:rsidRDefault="00112A8B" w:rsidP="00112A8B">
            <w:pPr>
              <w:pStyle w:val="ListParagraph"/>
              <w:ind w:left="360"/>
              <w:rPr>
                <w:i/>
                <w:iCs/>
                <w:color w:val="000000" w:themeColor="text1"/>
              </w:rPr>
            </w:pPr>
            <w:r w:rsidRPr="00112A8B">
              <w:rPr>
                <w:i/>
                <w:iCs/>
                <w:color w:val="000000" w:themeColor="text1"/>
              </w:rPr>
              <w:t>State by state, here's how well schools are doing at supporting kids' mental health</w:t>
            </w:r>
          </w:p>
          <w:p w14:paraId="4BF24B02" w14:textId="77777777" w:rsidR="00112A8B" w:rsidRDefault="00112A8B" w:rsidP="00112A8B">
            <w:pPr>
              <w:pStyle w:val="ListParagraph"/>
              <w:ind w:left="360"/>
              <w:rPr>
                <w:color w:val="000000" w:themeColor="text1"/>
              </w:rPr>
            </w:pPr>
            <w:r w:rsidRPr="00112A8B">
              <w:rPr>
                <w:color w:val="000000" w:themeColor="text1"/>
              </w:rPr>
              <w:t xml:space="preserve">There's a growing consensus that the pandemic has taken a big emotional toll on young people. Among other troubling signs, children's hospitals across the country have seen more kids showing up in their emergency rooms for mental health reasons, seeking care for everything from severe anxiety and eating disorders to </w:t>
            </w:r>
            <w:r w:rsidRPr="00112A8B">
              <w:rPr>
                <w:color w:val="000000" w:themeColor="text1"/>
              </w:rPr>
              <w:lastRenderedPageBreak/>
              <w:t>suicide attempts. The vast majority of Americans – 87% – are concerned about the wellbeing of the next generation, according to a new poll. In response to the crisis, a group of 17 national mental health organizations are calling for a new investment in school-based mental health support for kids. The group published a new report this week rating states based on how well they are addressing the crisis through programs and services in schools</w:t>
            </w:r>
            <w:r>
              <w:rPr>
                <w:color w:val="000000" w:themeColor="text1"/>
              </w:rPr>
              <w:t>.</w:t>
            </w:r>
          </w:p>
          <w:p w14:paraId="5F68AC4B" w14:textId="77777777" w:rsidR="00112A8B" w:rsidRDefault="00720C33" w:rsidP="00112A8B">
            <w:pPr>
              <w:pStyle w:val="ListParagraph"/>
              <w:ind w:left="360"/>
              <w:rPr>
                <w:color w:val="000000" w:themeColor="text1"/>
              </w:rPr>
            </w:pPr>
            <w:hyperlink r:id="rId50" w:history="1">
              <w:r w:rsidR="00112A8B" w:rsidRPr="00517D7B">
                <w:rPr>
                  <w:rStyle w:val="Hyperlink"/>
                </w:rPr>
                <w:t>https://tinyurl.com/StateByStateMentalHealth</w:t>
              </w:r>
            </w:hyperlink>
            <w:r w:rsidR="00112A8B">
              <w:rPr>
                <w:color w:val="000000" w:themeColor="text1"/>
              </w:rPr>
              <w:t xml:space="preserve"> </w:t>
            </w:r>
          </w:p>
          <w:p w14:paraId="4E5FFD2B" w14:textId="77777777" w:rsidR="0099790F" w:rsidRDefault="0099790F" w:rsidP="0099790F">
            <w:pPr>
              <w:pStyle w:val="ListParagraph"/>
              <w:numPr>
                <w:ilvl w:val="0"/>
                <w:numId w:val="16"/>
              </w:numPr>
              <w:rPr>
                <w:b/>
                <w:bCs/>
                <w:color w:val="000000" w:themeColor="text1"/>
              </w:rPr>
            </w:pPr>
            <w:r>
              <w:rPr>
                <w:b/>
                <w:bCs/>
                <w:color w:val="000000" w:themeColor="text1"/>
              </w:rPr>
              <w:t>Bloomberg</w:t>
            </w:r>
          </w:p>
          <w:p w14:paraId="727023B8" w14:textId="77777777" w:rsidR="0099790F" w:rsidRDefault="0099790F" w:rsidP="0099790F">
            <w:pPr>
              <w:pStyle w:val="ListParagraph"/>
              <w:ind w:left="360"/>
              <w:rPr>
                <w:color w:val="000000" w:themeColor="text1"/>
              </w:rPr>
            </w:pPr>
            <w:r>
              <w:rPr>
                <w:color w:val="000000" w:themeColor="text1"/>
              </w:rPr>
              <w:t>February 16, 2022</w:t>
            </w:r>
          </w:p>
          <w:p w14:paraId="0F1CF5CC" w14:textId="70900976" w:rsidR="0099790F" w:rsidRDefault="0099790F" w:rsidP="0099790F">
            <w:pPr>
              <w:pStyle w:val="ListParagraph"/>
              <w:ind w:left="360"/>
              <w:rPr>
                <w:i/>
                <w:iCs/>
                <w:color w:val="000000" w:themeColor="text1"/>
              </w:rPr>
            </w:pPr>
            <w:r w:rsidRPr="0099790F">
              <w:rPr>
                <w:i/>
                <w:iCs/>
                <w:color w:val="000000" w:themeColor="text1"/>
              </w:rPr>
              <w:t xml:space="preserve">Mental-Health Scars Stay </w:t>
            </w:r>
            <w:r w:rsidR="00F567CA" w:rsidRPr="0099790F">
              <w:rPr>
                <w:i/>
                <w:iCs/>
                <w:color w:val="000000" w:themeColor="text1"/>
              </w:rPr>
              <w:t>with</w:t>
            </w:r>
            <w:r w:rsidRPr="0099790F">
              <w:rPr>
                <w:i/>
                <w:iCs/>
                <w:color w:val="000000" w:themeColor="text1"/>
              </w:rPr>
              <w:t xml:space="preserve"> Survivors Long After Covid Battle</w:t>
            </w:r>
          </w:p>
          <w:p w14:paraId="3A1F089A" w14:textId="6F95432F" w:rsidR="0099790F" w:rsidRPr="0099790F" w:rsidRDefault="0099790F" w:rsidP="0099790F">
            <w:pPr>
              <w:pStyle w:val="ListParagraph"/>
              <w:ind w:left="360"/>
              <w:rPr>
                <w:color w:val="000000" w:themeColor="text1"/>
              </w:rPr>
            </w:pPr>
            <w:r w:rsidRPr="0099790F">
              <w:rPr>
                <w:color w:val="000000" w:themeColor="text1"/>
              </w:rPr>
              <w:t xml:space="preserve">Early Covid-19 survivors were at higher risk of anxiety, depression and a raft of other mental health problems up to a year after their infections, according to a </w:t>
            </w:r>
            <w:hyperlink r:id="rId51" w:tgtFrame="_blank" w:tooltip="Link to Research" w:history="1">
              <w:r w:rsidRPr="0099790F">
                <w:rPr>
                  <w:rStyle w:val="Hyperlink"/>
                </w:rPr>
                <w:t>large U.S. study</w:t>
              </w:r>
            </w:hyperlink>
            <w:r w:rsidRPr="0099790F">
              <w:rPr>
                <w:color w:val="000000" w:themeColor="text1"/>
              </w:rPr>
              <w:t xml:space="preserve"> that widens the scope of the pandemic’s economic and societal impact.</w:t>
            </w:r>
            <w:r>
              <w:rPr>
                <w:color w:val="000000" w:themeColor="text1"/>
              </w:rPr>
              <w:t xml:space="preserve"> </w:t>
            </w:r>
            <w:r w:rsidRPr="0099790F">
              <w:rPr>
                <w:color w:val="000000" w:themeColor="text1"/>
              </w:rPr>
              <w:t xml:space="preserve">Even patients who were never sick enough to be hospitalized for Covid were still 68% more likely than their non-infected counterparts to be diagnosed with a sleep disorder, 69% more likely to have an anxiety disorder, and 77% more likely to have a depressive disorder. The relative risk of developing the conditions was significantly higher still in patients hospitalized for </w:t>
            </w:r>
            <w:r w:rsidR="00F567CA" w:rsidRPr="0099790F">
              <w:rPr>
                <w:color w:val="000000" w:themeColor="text1"/>
              </w:rPr>
              <w:t>Covid and</w:t>
            </w:r>
            <w:r w:rsidRPr="0099790F">
              <w:rPr>
                <w:color w:val="000000" w:themeColor="text1"/>
              </w:rPr>
              <w:t xml:space="preserve"> translates into dozens of additional mental health conditions for every 1,000 coronavirus cases.</w:t>
            </w:r>
          </w:p>
          <w:p w14:paraId="1BCECEB2" w14:textId="0A103976" w:rsidR="0099790F" w:rsidRPr="0099790F" w:rsidRDefault="00720C33" w:rsidP="0099790F">
            <w:pPr>
              <w:pStyle w:val="ListParagraph"/>
              <w:ind w:left="360"/>
              <w:rPr>
                <w:color w:val="000000" w:themeColor="text1"/>
              </w:rPr>
            </w:pPr>
            <w:hyperlink r:id="rId52" w:history="1">
              <w:r w:rsidR="0099790F" w:rsidRPr="00517D7B">
                <w:rPr>
                  <w:rStyle w:val="Hyperlink"/>
                </w:rPr>
                <w:t>https://tinyurl.com/MentalHealthScars</w:t>
              </w:r>
            </w:hyperlink>
            <w:r w:rsidR="0099790F">
              <w:rPr>
                <w:color w:val="000000" w:themeColor="text1"/>
              </w:rPr>
              <w:t xml:space="preserve"> </w:t>
            </w:r>
          </w:p>
        </w:tc>
      </w:tr>
      <w:tr w:rsidR="00E92CE9" w14:paraId="78F0EB45" w14:textId="77777777" w:rsidTr="002E1438">
        <w:trPr>
          <w:trHeight w:val="350"/>
        </w:trPr>
        <w:tc>
          <w:tcPr>
            <w:tcW w:w="2964" w:type="dxa"/>
          </w:tcPr>
          <w:p w14:paraId="678BC901" w14:textId="77777777" w:rsidR="00E92CE9" w:rsidRDefault="00E92CE9" w:rsidP="00E92CE9">
            <w:pPr>
              <w:rPr>
                <w:sz w:val="24"/>
                <w:szCs w:val="24"/>
              </w:rPr>
            </w:pPr>
            <w:r>
              <w:rPr>
                <w:sz w:val="24"/>
                <w:szCs w:val="24"/>
              </w:rPr>
              <w:lastRenderedPageBreak/>
              <w:t>Assisted Living</w:t>
            </w:r>
          </w:p>
          <w:p w14:paraId="2CBC2517" w14:textId="77777777" w:rsidR="00E92CE9" w:rsidRDefault="00E92CE9" w:rsidP="007460DD">
            <w:pPr>
              <w:rPr>
                <w:sz w:val="24"/>
                <w:szCs w:val="24"/>
              </w:rPr>
            </w:pPr>
          </w:p>
        </w:tc>
        <w:tc>
          <w:tcPr>
            <w:tcW w:w="8052" w:type="dxa"/>
            <w:gridSpan w:val="3"/>
          </w:tcPr>
          <w:p w14:paraId="745CACCE" w14:textId="77777777" w:rsidR="00E92CE9" w:rsidRDefault="00E92CE9" w:rsidP="00E92CE9">
            <w:pPr>
              <w:pStyle w:val="ListParagraph"/>
              <w:numPr>
                <w:ilvl w:val="0"/>
                <w:numId w:val="16"/>
              </w:numPr>
              <w:spacing w:after="160" w:line="259" w:lineRule="auto"/>
              <w:rPr>
                <w:b/>
                <w:bCs/>
              </w:rPr>
            </w:pPr>
            <w:r>
              <w:rPr>
                <w:b/>
                <w:bCs/>
              </w:rPr>
              <w:t>Senior Housing News</w:t>
            </w:r>
          </w:p>
          <w:p w14:paraId="225E47A2" w14:textId="77777777" w:rsidR="00E92CE9" w:rsidRDefault="00E92CE9" w:rsidP="00E92CE9">
            <w:pPr>
              <w:pStyle w:val="ListParagraph"/>
              <w:ind w:left="360"/>
            </w:pPr>
            <w:r>
              <w:t>February 16, 2022</w:t>
            </w:r>
          </w:p>
          <w:p w14:paraId="15EEE1CE" w14:textId="33DE4FD1" w:rsidR="00E92CE9" w:rsidRDefault="00E92CE9" w:rsidP="00E92CE9">
            <w:pPr>
              <w:pStyle w:val="ListParagraph"/>
              <w:ind w:left="360"/>
              <w:rPr>
                <w:i/>
                <w:iCs/>
              </w:rPr>
            </w:pPr>
            <w:r w:rsidRPr="002E1438">
              <w:rPr>
                <w:i/>
                <w:iCs/>
              </w:rPr>
              <w:t xml:space="preserve">Assisted Living Rates Grew 4.65% in 2021 as Operators Grappled </w:t>
            </w:r>
            <w:r w:rsidR="00F567CA" w:rsidRPr="002E1438">
              <w:rPr>
                <w:i/>
                <w:iCs/>
              </w:rPr>
              <w:t>with</w:t>
            </w:r>
            <w:r w:rsidRPr="002E1438">
              <w:rPr>
                <w:i/>
                <w:iCs/>
              </w:rPr>
              <w:t xml:space="preserve"> Expenses</w:t>
            </w:r>
          </w:p>
          <w:p w14:paraId="0859480C" w14:textId="77777777" w:rsidR="00E92CE9" w:rsidRDefault="00E92CE9" w:rsidP="00E92CE9">
            <w:pPr>
              <w:pStyle w:val="ListParagraph"/>
              <w:ind w:left="360"/>
            </w:pPr>
            <w:r w:rsidRPr="002E1438">
              <w:t>The cost of assisted living for a resident increased 4.65% in the past year, with a median of about $4,500 per month or $54,000 annually for a private, one-bedroom unit, according to the latest</w:t>
            </w:r>
            <w:hyperlink r:id="rId53" w:history="1">
              <w:r w:rsidRPr="002E1438">
                <w:rPr>
                  <w:rStyle w:val="Hyperlink"/>
                </w:rPr>
                <w:t xml:space="preserve"> </w:t>
              </w:r>
            </w:hyperlink>
            <w:r w:rsidRPr="002E1438">
              <w:t>Cost of Care Survey from insurer Genworth Financial (NYSE: GNW).</w:t>
            </w:r>
            <w:r>
              <w:t xml:space="preserve"> </w:t>
            </w:r>
            <w:r w:rsidRPr="002E1438">
              <w:t>Monthly rates for care in an assisted living community ranged from about $3,000 in Missouri to nearly $7,000 in the District of Columbia.</w:t>
            </w:r>
            <w:r>
              <w:t xml:space="preserve"> . . </w:t>
            </w:r>
            <w:r w:rsidRPr="002E1438">
              <w:t>For comparison, the national median cost of adult day services rose 5.41% in 2021 to a median daily rate of $78. The national median cost of home health aide services rose 12.5% last year to $27 per hour, and the national median cost of homemaker services grew 10.64% to $26 per hour.</w:t>
            </w:r>
          </w:p>
          <w:p w14:paraId="48E79FF9" w14:textId="6EDD634C" w:rsidR="00E92CE9" w:rsidRDefault="00720C33" w:rsidP="00E92CE9">
            <w:pPr>
              <w:pStyle w:val="ListParagraph"/>
              <w:ind w:left="360"/>
              <w:rPr>
                <w:b/>
                <w:bCs/>
              </w:rPr>
            </w:pPr>
            <w:hyperlink r:id="rId54" w:history="1">
              <w:r w:rsidR="00E92CE9" w:rsidRPr="00517D7B">
                <w:rPr>
                  <w:rStyle w:val="Hyperlink"/>
                </w:rPr>
                <w:t>https://tinyurl.com/ALRRatesGrew</w:t>
              </w:r>
            </w:hyperlink>
          </w:p>
        </w:tc>
      </w:tr>
      <w:tr w:rsidR="007460DD" w14:paraId="429C8A4D" w14:textId="77777777" w:rsidTr="002E1438">
        <w:trPr>
          <w:trHeight w:val="6200"/>
        </w:trPr>
        <w:tc>
          <w:tcPr>
            <w:tcW w:w="2964" w:type="dxa"/>
          </w:tcPr>
          <w:p w14:paraId="1E0DB377" w14:textId="0D83A04D" w:rsidR="007460DD" w:rsidRDefault="007460DD" w:rsidP="007460DD">
            <w:pPr>
              <w:rPr>
                <w:sz w:val="24"/>
                <w:szCs w:val="24"/>
              </w:rPr>
            </w:pPr>
            <w:r>
              <w:rPr>
                <w:sz w:val="24"/>
                <w:szCs w:val="24"/>
              </w:rPr>
              <w:lastRenderedPageBreak/>
              <w:t>Covid-19</w:t>
            </w:r>
          </w:p>
        </w:tc>
        <w:tc>
          <w:tcPr>
            <w:tcW w:w="8052" w:type="dxa"/>
            <w:gridSpan w:val="3"/>
          </w:tcPr>
          <w:p w14:paraId="132D459E" w14:textId="2CA5B4B3" w:rsidR="00A67B2F" w:rsidRDefault="00A67B2F" w:rsidP="007460DD">
            <w:pPr>
              <w:pStyle w:val="ListParagraph"/>
              <w:numPr>
                <w:ilvl w:val="0"/>
                <w:numId w:val="16"/>
              </w:numPr>
              <w:rPr>
                <w:b/>
                <w:bCs/>
              </w:rPr>
            </w:pPr>
            <w:r>
              <w:rPr>
                <w:b/>
                <w:bCs/>
              </w:rPr>
              <w:t>Centers for Disease Control and Prevention</w:t>
            </w:r>
          </w:p>
          <w:p w14:paraId="6C11F9A3" w14:textId="6ADE87E6" w:rsidR="00A67B2F" w:rsidRDefault="00A67B2F" w:rsidP="00A67B2F">
            <w:pPr>
              <w:pStyle w:val="ListParagraph"/>
              <w:ind w:left="360"/>
              <w:rPr>
                <w:i/>
                <w:iCs/>
              </w:rPr>
            </w:pPr>
            <w:r w:rsidRPr="00A67B2F">
              <w:rPr>
                <w:i/>
                <w:iCs/>
              </w:rPr>
              <w:t>Guidance for COVID-19 vaccination for people who are moderately or severely immunocompromised</w:t>
            </w:r>
          </w:p>
          <w:p w14:paraId="76106E99" w14:textId="40EC772B" w:rsidR="00A67B2F" w:rsidRDefault="00A67B2F" w:rsidP="00A67B2F">
            <w:pPr>
              <w:pStyle w:val="ListParagraph"/>
              <w:ind w:left="360"/>
            </w:pPr>
            <w:r w:rsidRPr="00A67B2F">
              <w:t xml:space="preserve">CDC has updated its </w:t>
            </w:r>
            <w:hyperlink r:id="rId55" w:tgtFrame="_blank" w:tooltip="guidance for extra doses and boosters" w:history="1">
              <w:r w:rsidRPr="00A67B2F">
                <w:rPr>
                  <w:rStyle w:val="Hyperlink"/>
                </w:rPr>
                <w:t>guidance for extra doses and boosters</w:t>
              </w:r>
            </w:hyperlink>
            <w:r w:rsidRPr="00A67B2F">
              <w:t xml:space="preserve"> of the COVID-19 vaccine for people who are moderately or severely immunocompromised – boosters are now recommended three months after completing the primary series of mRNA vaccines and two months after completing the initial series of the J&amp;J/Janssen vaccine, and additional doses are now also recommended for people who got the J&amp;J/Janssen vaccine initially.</w:t>
            </w:r>
          </w:p>
          <w:p w14:paraId="4AA4851C" w14:textId="3C1DE733" w:rsidR="00A67B2F" w:rsidRPr="00A67B2F" w:rsidRDefault="00720C33" w:rsidP="00A67B2F">
            <w:pPr>
              <w:pStyle w:val="ListParagraph"/>
              <w:ind w:left="360"/>
            </w:pPr>
            <w:hyperlink r:id="rId56" w:history="1">
              <w:r w:rsidR="00A67B2F" w:rsidRPr="00517D7B">
                <w:rPr>
                  <w:rStyle w:val="Hyperlink"/>
                </w:rPr>
                <w:t>https://tinyurl.com/CDCUpdatedCovidGuidance</w:t>
              </w:r>
            </w:hyperlink>
            <w:r w:rsidR="00A67B2F">
              <w:t xml:space="preserve"> </w:t>
            </w:r>
          </w:p>
          <w:p w14:paraId="74D10BA6" w14:textId="0D5F1174" w:rsidR="00C21AA0" w:rsidRDefault="00C21AA0" w:rsidP="007460DD">
            <w:pPr>
              <w:pStyle w:val="ListParagraph"/>
              <w:numPr>
                <w:ilvl w:val="0"/>
                <w:numId w:val="16"/>
              </w:numPr>
              <w:rPr>
                <w:b/>
                <w:bCs/>
              </w:rPr>
            </w:pPr>
            <w:r>
              <w:rPr>
                <w:b/>
                <w:bCs/>
              </w:rPr>
              <w:t>Administration on Community Living</w:t>
            </w:r>
          </w:p>
          <w:p w14:paraId="76AFBC2F" w14:textId="1538DF6C" w:rsidR="00C21AA0" w:rsidRDefault="00C21AA0" w:rsidP="00C21AA0">
            <w:pPr>
              <w:pStyle w:val="ListParagraph"/>
              <w:ind w:left="360"/>
              <w:rPr>
                <w:i/>
                <w:iCs/>
              </w:rPr>
            </w:pPr>
            <w:r w:rsidRPr="00C21AA0">
              <w:rPr>
                <w:i/>
                <w:iCs/>
              </w:rPr>
              <w:t>New ACL Fact Sheet:  Insurance coverage of at-home COVID-19 tests</w:t>
            </w:r>
          </w:p>
          <w:p w14:paraId="41DFE0C4" w14:textId="54097047" w:rsidR="00C21AA0" w:rsidRPr="00C21AA0" w:rsidRDefault="00C21AA0" w:rsidP="00C21AA0">
            <w:pPr>
              <w:pStyle w:val="ListParagraph"/>
              <w:ind w:left="360"/>
            </w:pPr>
            <w:r w:rsidRPr="00C21AA0">
              <w:t xml:space="preserve">Along with vaccinations and sensible individual measures such as wearing masks, maintaining physical distance, and </w:t>
            </w:r>
            <w:r w:rsidR="00F567CA" w:rsidRPr="00C21AA0">
              <w:t>handwashing</w:t>
            </w:r>
            <w:r w:rsidRPr="00C21AA0">
              <w:t xml:space="preserve">, at-home COVID-19 tests are an important tool for stopping the spread of the virus. There now are several no-cost ways to get tested and to obtain at-home test kits to have on hand in case they’re needed. For people who need to purchase additional tests, health insurance may cover the cost (and assistance may be available for those who do not have insurance). We’ve pulled together the basic details in </w:t>
            </w:r>
            <w:hyperlink r:id="rId57" w:history="1">
              <w:r w:rsidRPr="00C21AA0">
                <w:rPr>
                  <w:rStyle w:val="Hyperlink"/>
                </w:rPr>
                <w:t>this fact sheet</w:t>
              </w:r>
            </w:hyperlink>
            <w:r w:rsidRPr="00C21AA0">
              <w:t>.</w:t>
            </w:r>
          </w:p>
          <w:p w14:paraId="1688492E" w14:textId="5F747F23" w:rsidR="00C21AA0" w:rsidRDefault="00C21AA0" w:rsidP="007460DD">
            <w:pPr>
              <w:pStyle w:val="ListParagraph"/>
              <w:numPr>
                <w:ilvl w:val="0"/>
                <w:numId w:val="16"/>
              </w:numPr>
              <w:rPr>
                <w:b/>
                <w:bCs/>
              </w:rPr>
            </w:pPr>
            <w:r>
              <w:rPr>
                <w:b/>
                <w:bCs/>
              </w:rPr>
              <w:t>Administration on Community Living</w:t>
            </w:r>
          </w:p>
          <w:p w14:paraId="543423D1" w14:textId="7D3FA914" w:rsidR="00C21AA0" w:rsidRDefault="00C21AA0" w:rsidP="00C21AA0">
            <w:pPr>
              <w:pStyle w:val="ListParagraph"/>
              <w:ind w:left="360"/>
              <w:rPr>
                <w:i/>
                <w:iCs/>
              </w:rPr>
            </w:pPr>
            <w:r w:rsidRPr="00C21AA0">
              <w:rPr>
                <w:i/>
                <w:iCs/>
              </w:rPr>
              <w:t>Coming soon: Medicare coverage of at-home COVID-19 tests</w:t>
            </w:r>
          </w:p>
          <w:p w14:paraId="0E4660CD" w14:textId="38198518" w:rsidR="00C21AA0" w:rsidRPr="00C21AA0" w:rsidRDefault="00C21AA0" w:rsidP="00C21AA0">
            <w:pPr>
              <w:pStyle w:val="ListParagraph"/>
              <w:ind w:left="360"/>
            </w:pPr>
            <w:r w:rsidRPr="00C21AA0">
              <w:t xml:space="preserve">On February 3, the Centers for Medicare &amp; Medicaid (CMS) </w:t>
            </w:r>
            <w:hyperlink r:id="rId58" w:tgtFrame="_blank" w:history="1">
              <w:r w:rsidRPr="00C21AA0">
                <w:rPr>
                  <w:rStyle w:val="Hyperlink"/>
                </w:rPr>
                <w:t>announced</w:t>
              </w:r>
            </w:hyperlink>
            <w:r w:rsidRPr="00C21AA0">
              <w:t xml:space="preserve"> a groundbreaking new program to allow Medicare beneficiaries to get up to eight at-home COVID-19 test kits at no cost to them. The program will launch early this spring and will provide critical support to help slow the spread of COVID-19 among older people and people with disabilities, who face higher risks from COVID. This program is one of the things included in </w:t>
            </w:r>
            <w:hyperlink r:id="rId59" w:history="1">
              <w:r w:rsidRPr="00C21AA0">
                <w:rPr>
                  <w:rStyle w:val="Hyperlink"/>
                </w:rPr>
                <w:t>our new fact sheet</w:t>
              </w:r>
            </w:hyperlink>
            <w:r w:rsidRPr="00C21AA0">
              <w:t>. </w:t>
            </w:r>
          </w:p>
          <w:p w14:paraId="6EA42E6E" w14:textId="0BCB8B00" w:rsidR="00E92CE9" w:rsidRDefault="00E92CE9" w:rsidP="007460DD">
            <w:pPr>
              <w:pStyle w:val="ListParagraph"/>
              <w:numPr>
                <w:ilvl w:val="0"/>
                <w:numId w:val="16"/>
              </w:numPr>
              <w:rPr>
                <w:b/>
                <w:bCs/>
              </w:rPr>
            </w:pPr>
            <w:r>
              <w:rPr>
                <w:b/>
                <w:bCs/>
              </w:rPr>
              <w:t>Associated Press</w:t>
            </w:r>
          </w:p>
          <w:p w14:paraId="1AA02F68" w14:textId="765CB417" w:rsidR="00E92CE9" w:rsidRDefault="00E92CE9" w:rsidP="00E92CE9">
            <w:pPr>
              <w:pStyle w:val="ListParagraph"/>
              <w:ind w:left="360"/>
            </w:pPr>
            <w:r>
              <w:t>February 17, 2022</w:t>
            </w:r>
          </w:p>
          <w:p w14:paraId="5D75DD4D" w14:textId="7614C93B" w:rsidR="00E92CE9" w:rsidRDefault="00E92CE9" w:rsidP="00E92CE9">
            <w:pPr>
              <w:pStyle w:val="ListParagraph"/>
              <w:ind w:left="360"/>
              <w:rPr>
                <w:i/>
                <w:iCs/>
              </w:rPr>
            </w:pPr>
            <w:r w:rsidRPr="00E92CE9">
              <w:rPr>
                <w:i/>
                <w:iCs/>
              </w:rPr>
              <w:t>Estimated 73% of US now immune to omicron: Is that enough?</w:t>
            </w:r>
          </w:p>
          <w:p w14:paraId="7257AB66" w14:textId="77777777" w:rsidR="00E92CE9" w:rsidRDefault="00E92CE9" w:rsidP="00E92CE9">
            <w:pPr>
              <w:pStyle w:val="ListParagraph"/>
              <w:ind w:left="360"/>
            </w:pPr>
            <w:r>
              <w:t>About half of eligible Americans have received booster shots, there have been nearly 80 million confirmed infections overall and many more infections have never been reported. One influential model uses those factors and others to estimate that 73% of Americans are, for now, immune to omicron, the dominant variant, and that could rise to 80% by mid-March.</w:t>
            </w:r>
          </w:p>
          <w:p w14:paraId="1678DF43" w14:textId="428EDF42" w:rsidR="00E92CE9" w:rsidRDefault="00E92CE9" w:rsidP="00E92CE9">
            <w:pPr>
              <w:pStyle w:val="ListParagraph"/>
              <w:ind w:left="360"/>
            </w:pPr>
            <w:r>
              <w:t xml:space="preserve">This will prevent or shorten new illnesses in protected people and reduce the amount of virus circulating overall, likely tamping down new waves. Hospitals will get a break from overwhelmed ICUs, experts agree. . . </w:t>
            </w:r>
            <w:r w:rsidRPr="00E92CE9">
              <w:t xml:space="preserve">Scientists at Johns Hopkins University Bloomberg School of Public Health estimate that about three out of four people in the United States will have been infected by </w:t>
            </w:r>
            <w:hyperlink r:id="rId60" w:history="1">
              <w:r w:rsidRPr="00E92CE9">
                <w:rPr>
                  <w:rStyle w:val="Hyperlink"/>
                </w:rPr>
                <w:t xml:space="preserve">omicron </w:t>
              </w:r>
            </w:hyperlink>
            <w:r w:rsidRPr="00E92CE9">
              <w:t>by the end of the surge.</w:t>
            </w:r>
            <w:r>
              <w:t xml:space="preserve"> . . </w:t>
            </w:r>
            <w:r w:rsidRPr="00E92CE9">
              <w:t>Still, while the population is better protected, many individuals are not. Even by the most optimistic estimates for population immunity, 80 million or so Americans are still vulnerable. That’s about the same as the total number of confirmed infections in the U.S. during the pandemic.</w:t>
            </w:r>
          </w:p>
          <w:p w14:paraId="4672A365" w14:textId="13282A21" w:rsidR="00E92CE9" w:rsidRPr="00E92CE9" w:rsidRDefault="00720C33" w:rsidP="00E92CE9">
            <w:pPr>
              <w:pStyle w:val="ListParagraph"/>
              <w:ind w:left="360"/>
            </w:pPr>
            <w:hyperlink r:id="rId61" w:history="1">
              <w:r w:rsidR="00E92CE9" w:rsidRPr="00517D7B">
                <w:rPr>
                  <w:rStyle w:val="Hyperlink"/>
                </w:rPr>
                <w:t>https://tinyurl.com/73PercentImmune</w:t>
              </w:r>
            </w:hyperlink>
            <w:r w:rsidR="00E92CE9">
              <w:t xml:space="preserve"> </w:t>
            </w:r>
          </w:p>
          <w:p w14:paraId="289E1E6D" w14:textId="73E9E286" w:rsidR="005E1EF8" w:rsidRDefault="005E1EF8" w:rsidP="007460DD">
            <w:pPr>
              <w:pStyle w:val="ListParagraph"/>
              <w:numPr>
                <w:ilvl w:val="0"/>
                <w:numId w:val="16"/>
              </w:numPr>
              <w:rPr>
                <w:b/>
                <w:bCs/>
              </w:rPr>
            </w:pPr>
            <w:r>
              <w:rPr>
                <w:b/>
                <w:bCs/>
              </w:rPr>
              <w:t>*Washington Post</w:t>
            </w:r>
          </w:p>
          <w:p w14:paraId="62AFD5B0" w14:textId="64FF701B" w:rsidR="005E1EF8" w:rsidRDefault="005E1EF8" w:rsidP="005E1EF8">
            <w:pPr>
              <w:pStyle w:val="ListParagraph"/>
              <w:ind w:left="360"/>
            </w:pPr>
            <w:r>
              <w:t>February 15, 2022</w:t>
            </w:r>
          </w:p>
          <w:p w14:paraId="367CB545" w14:textId="7041B638" w:rsidR="005E1EF8" w:rsidRDefault="005E1EF8" w:rsidP="005E1EF8">
            <w:pPr>
              <w:pStyle w:val="ListParagraph"/>
              <w:ind w:left="360"/>
              <w:rPr>
                <w:i/>
                <w:iCs/>
              </w:rPr>
            </w:pPr>
            <w:r w:rsidRPr="005E1EF8">
              <w:rPr>
                <w:i/>
                <w:iCs/>
              </w:rPr>
              <w:t>U.S. ‘excess deaths’ during pandemic surpassed 1 million, with covid killing most but other diseases adding to the toll, CDC says</w:t>
            </w:r>
          </w:p>
          <w:p w14:paraId="03CBE88D" w14:textId="0AAD0E52" w:rsidR="00C82760" w:rsidRDefault="00C82760" w:rsidP="005E1EF8">
            <w:pPr>
              <w:pStyle w:val="ListParagraph"/>
              <w:ind w:left="360"/>
            </w:pPr>
            <w:r>
              <w:t xml:space="preserve">Total Massachusetts deaths recorded: </w:t>
            </w:r>
            <w:r w:rsidR="00CB39AE">
              <w:t>134,987; excess rate: 10.8%</w:t>
            </w:r>
          </w:p>
          <w:p w14:paraId="23F872AA" w14:textId="40D70E1D" w:rsidR="005E1EF8" w:rsidRDefault="005E1EF8" w:rsidP="005E1EF8">
            <w:pPr>
              <w:pStyle w:val="ListParagraph"/>
              <w:ind w:left="360"/>
            </w:pPr>
            <w:r w:rsidRPr="005E1EF8">
              <w:lastRenderedPageBreak/>
              <w:t xml:space="preserve">Deaths above the United States’ normal rate were mostly related to covid-19 but included increased fatalities from drug overdoses, heart attacks, </w:t>
            </w:r>
            <w:r w:rsidR="00BC504D" w:rsidRPr="005E1EF8">
              <w:t>hypertension,</w:t>
            </w:r>
            <w:r w:rsidRPr="005E1EF8">
              <w:t xml:space="preserve"> and Alzheimer’s disease.</w:t>
            </w:r>
            <w:r>
              <w:t xml:space="preserve"> . .</w:t>
            </w:r>
            <w:r w:rsidR="00C82760">
              <w:t xml:space="preserve"> </w:t>
            </w:r>
            <w:r w:rsidR="00C82760" w:rsidRPr="00C82760">
              <w:t>In 2019, before the pandemic, the CDC recorded 2.8 million deaths. But in 2020 and 2021, as the virus spread through the population, the country recorded roughly a half-million deaths each year in excess of the norm.</w:t>
            </w:r>
            <w:r w:rsidR="00C82760">
              <w:t xml:space="preserve"> . .</w:t>
            </w:r>
          </w:p>
          <w:p w14:paraId="3988B8AD" w14:textId="08A45A6D" w:rsidR="00C82760" w:rsidRPr="00C82760" w:rsidRDefault="00C82760" w:rsidP="00C82760">
            <w:pPr>
              <w:pStyle w:val="ListParagraph"/>
              <w:ind w:left="360"/>
            </w:pPr>
            <w:r w:rsidRPr="00C82760">
              <w:t>The CDC documented 13 other types of non-covid causes of death that were inflated during the pandemic compared with historical trends starting in 2013. For example, since the start of the pandemic, the category of ischemic heart disease has recorded an additional 30,000 deaths beyond what would be expected. Deaths from hypertensive disease were nearly 62,000 higher than expected.</w:t>
            </w:r>
            <w:r>
              <w:t xml:space="preserve"> . . </w:t>
            </w:r>
            <w:r w:rsidRPr="00C82760">
              <w:t>The CDC’s analysis estimates 208,431 excess deaths from all the non-covid causes since the start of the pandemic. At first glance, that number plus the 911,000 covid-19 deaths would suggest the excess deaths were greater than 1.1 million. But Anderson notes that many of the people who died of covid-19 were elderly, sick or very frail, and, even without a pandemic, some might not have survived across the two-year span of the pandemic. “Some of those covid deaths are not, strictly speaking, excess deaths,” he said.</w:t>
            </w:r>
            <w:r>
              <w:t xml:space="preserve"> . . </w:t>
            </w:r>
            <w:r w:rsidRPr="00C82760">
              <w:t xml:space="preserve">The CDC has found that 74 percent of covid-19 deaths occurred among people </w:t>
            </w:r>
            <w:r w:rsidR="00F567CA" w:rsidRPr="00C82760">
              <w:t>aged</w:t>
            </w:r>
            <w:r w:rsidRPr="00C82760">
              <w:t xml:space="preserve"> 65 and older. Anderson noted that many elderly and frail people found themselves isolated because of precautions against viral spread. During the initial wave of infections, when the country largely shut down, the quality of care for the most vulnerable populations probably suffered, Anderson said. Deaths from Alzheimer’s disease exceeded the expected total by 66,000 during the course of two years, he said.</w:t>
            </w:r>
            <w:r>
              <w:t xml:space="preserve"> . . </w:t>
            </w:r>
            <w:r w:rsidRPr="00C82760">
              <w:t xml:space="preserve">The pandemic exacerbated existing health disparities and led to much higher mortality among Black and Hispanic people, particularly early in the crisis, research has shown. A </w:t>
            </w:r>
            <w:hyperlink r:id="rId62" w:history="1">
              <w:r w:rsidRPr="00C82760">
                <w:rPr>
                  <w:rStyle w:val="Hyperlink"/>
                </w:rPr>
                <w:t xml:space="preserve">Washington Post analysis </w:t>
              </w:r>
            </w:hyperlink>
            <w:r w:rsidRPr="00C82760">
              <w:t>last year found that</w:t>
            </w:r>
            <w:r w:rsidRPr="00C82760">
              <w:rPr>
                <w:b/>
                <w:bCs/>
              </w:rPr>
              <w:t xml:space="preserve"> </w:t>
            </w:r>
            <w:r w:rsidRPr="00C82760">
              <w:t>at the time,</w:t>
            </w:r>
            <w:r w:rsidRPr="00C82760">
              <w:rPr>
                <w:b/>
                <w:bCs/>
              </w:rPr>
              <w:t xml:space="preserve"> </w:t>
            </w:r>
            <w:r w:rsidRPr="00C82760">
              <w:t>in the 40-to-64 age bracket, 1 in 480 Black people, 1 in 390 Hispanic people and 1 in 240 Native Americans had died during the pandemic, compared with 1 in 1,300 White people and Asian people.</w:t>
            </w:r>
            <w:r w:rsidRPr="00C82760">
              <w:rPr>
                <w:rFonts w:ascii="Times New Roman" w:eastAsia="Times New Roman" w:hAnsi="Times New Roman" w:cs="Times New Roman"/>
                <w:sz w:val="24"/>
                <w:szCs w:val="24"/>
              </w:rPr>
              <w:t xml:space="preserve"> </w:t>
            </w:r>
            <w:r w:rsidRPr="00C82760">
              <w:t xml:space="preserve">The United States on the whole has an unusually high rate of </w:t>
            </w:r>
            <w:hyperlink r:id="rId63" w:tgtFrame="_blank" w:history="1">
              <w:r w:rsidRPr="00C82760">
                <w:rPr>
                  <w:rStyle w:val="Hyperlink"/>
                </w:rPr>
                <w:t>chronic health conditions</w:t>
              </w:r>
            </w:hyperlink>
            <w:r w:rsidRPr="00C82760">
              <w:t>, such as obesity, diabetes and heart disease, and has a long-recognized “health disadvantage” compared with other wealthy nations.</w:t>
            </w:r>
          </w:p>
          <w:p w14:paraId="4D21A6B4" w14:textId="77777777" w:rsidR="00C82760" w:rsidRPr="00C82760" w:rsidRDefault="00C82760" w:rsidP="00C82760">
            <w:pPr>
              <w:pStyle w:val="ListParagraph"/>
              <w:ind w:left="360"/>
            </w:pPr>
            <w:r w:rsidRPr="00C82760">
              <w:t xml:space="preserve">That disadvantage was exacerbated by a </w:t>
            </w:r>
            <w:hyperlink r:id="rId64" w:tgtFrame="_blank" w:history="1">
              <w:r w:rsidRPr="00C82760">
                <w:rPr>
                  <w:rStyle w:val="Hyperlink"/>
                </w:rPr>
                <w:t>weak and scattershot response</w:t>
              </w:r>
            </w:hyperlink>
            <w:r w:rsidRPr="00C82760">
              <w:t xml:space="preserve"> to the pandemic, Woolf said. Other countries that reacted more quickly or took more aggressive postures to control viral spread early on were able to limit their death toll as well as long-term economic impacts, he said.</w:t>
            </w:r>
          </w:p>
          <w:p w14:paraId="4930893F" w14:textId="4D34E616" w:rsidR="00C82760" w:rsidRPr="005E1EF8" w:rsidRDefault="00720C33" w:rsidP="005E1EF8">
            <w:pPr>
              <w:pStyle w:val="ListParagraph"/>
              <w:ind w:left="360"/>
            </w:pPr>
            <w:hyperlink r:id="rId65" w:history="1">
              <w:r w:rsidR="00C82760" w:rsidRPr="00517D7B">
                <w:rPr>
                  <w:rStyle w:val="Hyperlink"/>
                </w:rPr>
                <w:t>https://tinyurl.com/USExcessDeathsSurpassed1M</w:t>
              </w:r>
            </w:hyperlink>
            <w:r w:rsidR="00C82760">
              <w:t xml:space="preserve"> </w:t>
            </w:r>
          </w:p>
          <w:p w14:paraId="394E9148" w14:textId="3EB45E9A" w:rsidR="006A435E" w:rsidRDefault="006A435E" w:rsidP="007460DD">
            <w:pPr>
              <w:pStyle w:val="ListParagraph"/>
              <w:numPr>
                <w:ilvl w:val="0"/>
                <w:numId w:val="16"/>
              </w:numPr>
              <w:rPr>
                <w:b/>
                <w:bCs/>
              </w:rPr>
            </w:pPr>
            <w:r>
              <w:rPr>
                <w:b/>
                <w:bCs/>
              </w:rPr>
              <w:t>Administration on Community Living</w:t>
            </w:r>
          </w:p>
          <w:p w14:paraId="5FFE72E4" w14:textId="74027AE5" w:rsidR="006A435E" w:rsidRDefault="006A435E" w:rsidP="006A435E">
            <w:pPr>
              <w:pStyle w:val="ListParagraph"/>
              <w:ind w:left="360"/>
            </w:pPr>
            <w:r>
              <w:t>February 15, 2022</w:t>
            </w:r>
          </w:p>
          <w:p w14:paraId="1E3192D6" w14:textId="0583C0FE" w:rsidR="006A435E" w:rsidRDefault="006A435E" w:rsidP="006A435E">
            <w:pPr>
              <w:pStyle w:val="ListParagraph"/>
              <w:ind w:left="360"/>
              <w:rPr>
                <w:i/>
                <w:iCs/>
              </w:rPr>
            </w:pPr>
            <w:r w:rsidRPr="006A435E">
              <w:rPr>
                <w:i/>
                <w:iCs/>
              </w:rPr>
              <w:t>Policy Round Up: Updated CDC guidance on boosters, fact sheet on insurance coverage of tests, input needed, and more</w:t>
            </w:r>
          </w:p>
          <w:p w14:paraId="2A6A10DE" w14:textId="77777777" w:rsidR="006A435E" w:rsidRPr="006A435E" w:rsidRDefault="006A435E" w:rsidP="006A435E">
            <w:pPr>
              <w:pStyle w:val="ListParagraph"/>
              <w:ind w:left="360"/>
              <w:rPr>
                <w:b/>
                <w:bCs/>
              </w:rPr>
            </w:pPr>
            <w:bookmarkStart w:id="2" w:name="_Hlk95735648"/>
            <w:r w:rsidRPr="006A435E">
              <w:rPr>
                <w:b/>
                <w:bCs/>
              </w:rPr>
              <w:t>In this issue:</w:t>
            </w:r>
            <w:bookmarkEnd w:id="2"/>
          </w:p>
          <w:p w14:paraId="4215DF5A" w14:textId="77777777" w:rsidR="006A435E" w:rsidRPr="006A435E" w:rsidRDefault="006A435E" w:rsidP="006A435E">
            <w:pPr>
              <w:ind w:left="360"/>
            </w:pPr>
            <w:r w:rsidRPr="006A435E">
              <w:t>COVID-19 Updates:</w:t>
            </w:r>
          </w:p>
          <w:p w14:paraId="5C265D34" w14:textId="77777777" w:rsidR="006A435E" w:rsidRPr="006A435E" w:rsidRDefault="006A435E" w:rsidP="00C21AA0">
            <w:pPr>
              <w:pStyle w:val="ListParagraph"/>
              <w:numPr>
                <w:ilvl w:val="0"/>
                <w:numId w:val="41"/>
              </w:numPr>
            </w:pPr>
            <w:r w:rsidRPr="006A435E">
              <w:t>New vaccination guidance for people who are immunocompromised</w:t>
            </w:r>
          </w:p>
          <w:p w14:paraId="46D2881B" w14:textId="77777777" w:rsidR="006A435E" w:rsidRPr="006A435E" w:rsidRDefault="006A435E" w:rsidP="00C21AA0">
            <w:pPr>
              <w:pStyle w:val="ListParagraph"/>
              <w:numPr>
                <w:ilvl w:val="0"/>
                <w:numId w:val="41"/>
              </w:numPr>
            </w:pPr>
            <w:r w:rsidRPr="006A435E">
              <w:t>ICYMI:  HHS guidance for health care providers on civil rights protections for people with disabilities</w:t>
            </w:r>
          </w:p>
          <w:p w14:paraId="15BC4316" w14:textId="77777777" w:rsidR="006A435E" w:rsidRPr="006A435E" w:rsidRDefault="006A435E" w:rsidP="00C21AA0">
            <w:pPr>
              <w:pStyle w:val="ListParagraph"/>
              <w:numPr>
                <w:ilvl w:val="0"/>
                <w:numId w:val="41"/>
              </w:numPr>
            </w:pPr>
            <w:r w:rsidRPr="006A435E">
              <w:t>ACL Fact Sheet: Insurance coverage for at-home COVID-19 tests</w:t>
            </w:r>
          </w:p>
          <w:p w14:paraId="72665D35" w14:textId="77777777" w:rsidR="006A435E" w:rsidRPr="006A435E" w:rsidRDefault="006A435E" w:rsidP="00C21AA0">
            <w:pPr>
              <w:pStyle w:val="ListParagraph"/>
              <w:numPr>
                <w:ilvl w:val="0"/>
                <w:numId w:val="41"/>
              </w:numPr>
            </w:pPr>
            <w:r w:rsidRPr="006A435E">
              <w:t>Coming soon:  Medicare coverage for at-home COVID-19 tests</w:t>
            </w:r>
          </w:p>
          <w:p w14:paraId="5C12BFA0" w14:textId="77777777" w:rsidR="006A435E" w:rsidRPr="006A435E" w:rsidRDefault="006A435E" w:rsidP="00C21AA0">
            <w:pPr>
              <w:pStyle w:val="ListParagraph"/>
              <w:numPr>
                <w:ilvl w:val="0"/>
                <w:numId w:val="41"/>
              </w:numPr>
            </w:pPr>
            <w:r w:rsidRPr="006A435E">
              <w:t>CMS’ Updated toolkit for coverage and reimbursement of COVID-19 vaccines, vaccine administration and cost sharing under Medicaid, the Children’s Health Insurance Program, and the Basic Health Program</w:t>
            </w:r>
          </w:p>
          <w:p w14:paraId="2A8F7A03" w14:textId="6F730FC9" w:rsidR="006A435E" w:rsidRPr="006A435E" w:rsidRDefault="00720C33" w:rsidP="006A435E">
            <w:pPr>
              <w:pStyle w:val="ListParagraph"/>
              <w:ind w:left="360"/>
            </w:pPr>
            <w:hyperlink r:id="rId66" w:history="1">
              <w:r w:rsidR="00C21AA0" w:rsidRPr="00517D7B">
                <w:rPr>
                  <w:rStyle w:val="Hyperlink"/>
                </w:rPr>
                <w:t>https://tinyurl.com/ACLPolicyRoundUpFeb152022</w:t>
              </w:r>
            </w:hyperlink>
            <w:r w:rsidR="00C21AA0">
              <w:t xml:space="preserve"> </w:t>
            </w:r>
          </w:p>
          <w:p w14:paraId="22971748" w14:textId="6F8039B9" w:rsidR="006C3DD4" w:rsidRDefault="006C3DD4" w:rsidP="007460DD">
            <w:pPr>
              <w:pStyle w:val="ListParagraph"/>
              <w:numPr>
                <w:ilvl w:val="0"/>
                <w:numId w:val="16"/>
              </w:numPr>
              <w:rPr>
                <w:b/>
                <w:bCs/>
              </w:rPr>
            </w:pPr>
            <w:r>
              <w:rPr>
                <w:b/>
                <w:bCs/>
              </w:rPr>
              <w:t>The Lancet Health Longevity</w:t>
            </w:r>
          </w:p>
          <w:p w14:paraId="253373BB" w14:textId="71A836B5" w:rsidR="006C3DD4" w:rsidRDefault="006C3DD4" w:rsidP="006C3DD4">
            <w:pPr>
              <w:pStyle w:val="ListParagraph"/>
              <w:ind w:left="360"/>
            </w:pPr>
            <w:r>
              <w:t>February 14, 2022</w:t>
            </w:r>
          </w:p>
          <w:p w14:paraId="5D47A335" w14:textId="071D37BD" w:rsidR="006C3DD4" w:rsidRDefault="006C3DD4" w:rsidP="006C3DD4">
            <w:pPr>
              <w:pStyle w:val="ListParagraph"/>
              <w:ind w:left="360"/>
              <w:rPr>
                <w:i/>
                <w:iCs/>
              </w:rPr>
            </w:pPr>
            <w:r w:rsidRPr="006C3DD4">
              <w:rPr>
                <w:i/>
                <w:iCs/>
              </w:rPr>
              <w:t>Geriatric risk factors for serious COVID-19 outcomes among older adults with cancer: a cohort study from the COVID-19 and Cancer Consortium</w:t>
            </w:r>
          </w:p>
          <w:p w14:paraId="06EFF288" w14:textId="2205920F" w:rsidR="006C3DD4" w:rsidRDefault="006C3DD4" w:rsidP="006C3DD4">
            <w:pPr>
              <w:pStyle w:val="ListParagraph"/>
              <w:ind w:left="360"/>
            </w:pPr>
            <w:r w:rsidRPr="006C3DD4">
              <w:t>Older age is associated with poorer outcomes of SARS-CoV-2 infection, although the heterogeneity of ageing results in some older adults being at greater risk than others. The objective of this study was to quantify the association of a novel geriatric risk index, comprising age, modified Charlson comorbidity index, and Eastern Cooperative Oncology Group performance status, with COVID-19 severity and 30-day mortality among older adults with cancer.</w:t>
            </w:r>
          </w:p>
          <w:p w14:paraId="4AC0FC2D" w14:textId="0C718114" w:rsidR="006C3DD4" w:rsidRPr="006C3DD4" w:rsidRDefault="00720C33" w:rsidP="006C3DD4">
            <w:pPr>
              <w:pStyle w:val="ListParagraph"/>
              <w:ind w:left="360"/>
            </w:pPr>
            <w:hyperlink r:id="rId67" w:history="1">
              <w:r w:rsidR="006C3DD4" w:rsidRPr="00517D7B">
                <w:rPr>
                  <w:rStyle w:val="Hyperlink"/>
                </w:rPr>
                <w:t>https://tinyurl.com/LanvetCovidGeriatricRisk</w:t>
              </w:r>
            </w:hyperlink>
            <w:r w:rsidR="006C3DD4">
              <w:t xml:space="preserve"> </w:t>
            </w:r>
          </w:p>
          <w:p w14:paraId="00B5C610" w14:textId="2672F112" w:rsidR="007460DD" w:rsidRDefault="00023018" w:rsidP="007460DD">
            <w:pPr>
              <w:pStyle w:val="ListParagraph"/>
              <w:numPr>
                <w:ilvl w:val="0"/>
                <w:numId w:val="16"/>
              </w:numPr>
              <w:rPr>
                <w:b/>
                <w:bCs/>
              </w:rPr>
            </w:pPr>
            <w:r>
              <w:rPr>
                <w:b/>
                <w:bCs/>
              </w:rPr>
              <w:t>STAT News</w:t>
            </w:r>
          </w:p>
          <w:p w14:paraId="2EA5B7B0" w14:textId="0290B2EF" w:rsidR="00023018" w:rsidRDefault="00023018" w:rsidP="00023018">
            <w:pPr>
              <w:pStyle w:val="ListParagraph"/>
              <w:ind w:left="360"/>
            </w:pPr>
            <w:r>
              <w:t>February 14, 2022</w:t>
            </w:r>
          </w:p>
          <w:p w14:paraId="042D2EAE" w14:textId="21C8F125" w:rsidR="00023018" w:rsidRDefault="00023018" w:rsidP="00023018">
            <w:pPr>
              <w:pStyle w:val="ListParagraph"/>
              <w:ind w:left="360"/>
              <w:rPr>
                <w:i/>
                <w:iCs/>
              </w:rPr>
            </w:pPr>
            <w:r w:rsidRPr="00023018">
              <w:rPr>
                <w:i/>
                <w:iCs/>
              </w:rPr>
              <w:t>Why Covid-19 vaccines are a freaking miracle</w:t>
            </w:r>
          </w:p>
          <w:p w14:paraId="1B61ECC6" w14:textId="55498C1B" w:rsidR="00023018" w:rsidRPr="00023018" w:rsidRDefault="00023018" w:rsidP="00023018">
            <w:pPr>
              <w:pStyle w:val="ListParagraph"/>
              <w:ind w:left="360"/>
            </w:pPr>
            <w:r>
              <w:t xml:space="preserve">You have witnessed — and you are a beneficiary of — a freaking miracle. That miracle is the development, testing, manufacturing, and global distribution of Covid vaccines. . . </w:t>
            </w:r>
            <w:r w:rsidRPr="00023018">
              <w:t>But at least 55% of the people inhabiting this planet have been fully vaccinated against Covid-19. In affluent parts of the world, anybody who believes in the protective powers of vaccines has had the opportunity to be vaccinated for months now.</w:t>
            </w:r>
            <w:r>
              <w:t xml:space="preserve"> . . </w:t>
            </w:r>
            <w:r w:rsidRPr="00023018">
              <w:t>Consider for a moment what might have happened without these vaccines.</w:t>
            </w:r>
            <w:r>
              <w:t xml:space="preserve"> </w:t>
            </w:r>
            <w:r w:rsidRPr="00023018">
              <w:t xml:space="preserve">According to modeling conducted by the Commonwealth Fund, </w:t>
            </w:r>
            <w:hyperlink r:id="rId68" w:tgtFrame="_blank" w:history="1">
              <w:r w:rsidRPr="00023018">
                <w:rPr>
                  <w:rStyle w:val="Hyperlink"/>
                </w:rPr>
                <w:t>1.1 million additional Americans would have died</w:t>
              </w:r>
            </w:hyperlink>
            <w:r w:rsidRPr="00023018">
              <w:t xml:space="preserve"> from Covid — and that estimate was made based on data from </w:t>
            </w:r>
            <w:r w:rsidRPr="00023018">
              <w:rPr>
                <w:i/>
                <w:iCs/>
              </w:rPr>
              <w:t>before</w:t>
            </w:r>
            <w:r w:rsidRPr="00023018">
              <w:t xml:space="preserve"> the massive Omicron wave that has swept across the country in past two months.</w:t>
            </w:r>
          </w:p>
          <w:p w14:paraId="3B7D1B87" w14:textId="77777777" w:rsidR="007460DD" w:rsidRDefault="00720C33" w:rsidP="00E2374E">
            <w:pPr>
              <w:pStyle w:val="ListParagraph"/>
              <w:ind w:left="360"/>
            </w:pPr>
            <w:hyperlink r:id="rId69" w:history="1">
              <w:r w:rsidR="00E2374E" w:rsidRPr="00517D7B">
                <w:rPr>
                  <w:rStyle w:val="Hyperlink"/>
                </w:rPr>
                <w:t>https://tinyurl.com/Covid19VaccineFreakingMiracle</w:t>
              </w:r>
            </w:hyperlink>
            <w:r w:rsidR="00E2374E">
              <w:t xml:space="preserve"> </w:t>
            </w:r>
            <w:r w:rsidR="007460DD">
              <w:t xml:space="preserve"> </w:t>
            </w:r>
          </w:p>
          <w:p w14:paraId="4F90D53D" w14:textId="77777777" w:rsidR="00E2374E" w:rsidRDefault="00E2374E" w:rsidP="00E2374E">
            <w:pPr>
              <w:pStyle w:val="ListParagraph"/>
              <w:numPr>
                <w:ilvl w:val="0"/>
                <w:numId w:val="16"/>
              </w:numPr>
              <w:spacing w:after="160" w:line="259" w:lineRule="auto"/>
              <w:rPr>
                <w:b/>
                <w:bCs/>
              </w:rPr>
            </w:pPr>
            <w:r>
              <w:rPr>
                <w:b/>
                <w:bCs/>
              </w:rPr>
              <w:t>STAT News</w:t>
            </w:r>
          </w:p>
          <w:p w14:paraId="01CA8120" w14:textId="03170047" w:rsidR="00736435" w:rsidRPr="00736435" w:rsidRDefault="00736435" w:rsidP="00E2374E">
            <w:pPr>
              <w:pStyle w:val="ListParagraph"/>
              <w:ind w:left="360"/>
            </w:pPr>
            <w:r>
              <w:t>December 28, 2022</w:t>
            </w:r>
          </w:p>
          <w:p w14:paraId="566FD241" w14:textId="0F711F4D" w:rsidR="00E2374E" w:rsidRDefault="00E2374E" w:rsidP="00E2374E">
            <w:pPr>
              <w:pStyle w:val="ListParagraph"/>
              <w:ind w:left="360"/>
              <w:rPr>
                <w:i/>
                <w:iCs/>
              </w:rPr>
            </w:pPr>
            <w:r w:rsidRPr="00E2374E">
              <w:rPr>
                <w:i/>
                <w:iCs/>
              </w:rPr>
              <w:t>10 lessons I’ve learned from the Covid-19 pandemic</w:t>
            </w:r>
          </w:p>
          <w:p w14:paraId="7D6A8FB9" w14:textId="77777777" w:rsidR="00E2374E" w:rsidRDefault="00E2374E" w:rsidP="00E2374E">
            <w:pPr>
              <w:pStyle w:val="ListParagraph"/>
              <w:numPr>
                <w:ilvl w:val="0"/>
                <w:numId w:val="38"/>
              </w:numPr>
            </w:pPr>
            <w:r w:rsidRPr="00E2374E">
              <w:t>You gotta act fast</w:t>
            </w:r>
          </w:p>
          <w:p w14:paraId="7274A6EB" w14:textId="77777777" w:rsidR="00E2374E" w:rsidRDefault="00E2374E" w:rsidP="00E2374E">
            <w:pPr>
              <w:pStyle w:val="ListParagraph"/>
              <w:numPr>
                <w:ilvl w:val="0"/>
                <w:numId w:val="38"/>
              </w:numPr>
            </w:pPr>
            <w:r w:rsidRPr="00E2374E">
              <w:t>Simplicity rules</w:t>
            </w:r>
          </w:p>
          <w:p w14:paraId="4E3661A1" w14:textId="4A986CBE" w:rsidR="00E2374E" w:rsidRDefault="00E2374E" w:rsidP="00E2374E">
            <w:pPr>
              <w:pStyle w:val="ListParagraph"/>
              <w:numPr>
                <w:ilvl w:val="0"/>
                <w:numId w:val="38"/>
              </w:numPr>
            </w:pPr>
            <w:r w:rsidRPr="00E2374E">
              <w:t>The calculus for kids is just different</w:t>
            </w:r>
          </w:p>
          <w:p w14:paraId="549086C5" w14:textId="3C26031E" w:rsidR="00736435" w:rsidRDefault="00736435" w:rsidP="00E2374E">
            <w:pPr>
              <w:pStyle w:val="ListParagraph"/>
              <w:numPr>
                <w:ilvl w:val="0"/>
                <w:numId w:val="38"/>
              </w:numPr>
            </w:pPr>
            <w:r w:rsidRPr="00736435">
              <w:t>Even in the face of a deadly pandemic, politics override public health</w:t>
            </w:r>
          </w:p>
          <w:p w14:paraId="4E4C2C3C" w14:textId="77777777" w:rsidR="00E2374E" w:rsidRDefault="00E2374E" w:rsidP="00E2374E">
            <w:pPr>
              <w:pStyle w:val="ListParagraph"/>
              <w:numPr>
                <w:ilvl w:val="0"/>
                <w:numId w:val="38"/>
              </w:numPr>
            </w:pPr>
            <w:r w:rsidRPr="00E2374E">
              <w:t>Most people have no clue how science works. And that’s a problem</w:t>
            </w:r>
          </w:p>
          <w:p w14:paraId="4ED201EA" w14:textId="77777777" w:rsidR="00E2374E" w:rsidRDefault="00736435" w:rsidP="00E2374E">
            <w:pPr>
              <w:pStyle w:val="ListParagraph"/>
              <w:numPr>
                <w:ilvl w:val="0"/>
                <w:numId w:val="38"/>
              </w:numPr>
            </w:pPr>
            <w:r w:rsidRPr="00736435">
              <w:t>Downplaying what lies ahead helps no one</w:t>
            </w:r>
          </w:p>
          <w:p w14:paraId="525CE17D" w14:textId="4F550F5C" w:rsidR="00736435" w:rsidRDefault="00736435" w:rsidP="00E2374E">
            <w:pPr>
              <w:pStyle w:val="ListParagraph"/>
              <w:numPr>
                <w:ilvl w:val="0"/>
                <w:numId w:val="38"/>
              </w:numPr>
            </w:pPr>
            <w:r w:rsidRPr="00736435">
              <w:t xml:space="preserve">Winning the vaccine race really does matter. </w:t>
            </w:r>
            <w:r w:rsidR="00F567CA" w:rsidRPr="00736435">
              <w:t>So,</w:t>
            </w:r>
            <w:r w:rsidRPr="00736435">
              <w:t xml:space="preserve"> does experience</w:t>
            </w:r>
          </w:p>
          <w:p w14:paraId="7F4140AA" w14:textId="77777777" w:rsidR="00736435" w:rsidRDefault="00736435" w:rsidP="00E2374E">
            <w:pPr>
              <w:pStyle w:val="ListParagraph"/>
              <w:numPr>
                <w:ilvl w:val="0"/>
                <w:numId w:val="38"/>
              </w:numPr>
            </w:pPr>
            <w:r w:rsidRPr="00736435">
              <w:t>In a pandemic, it’s pretty much every country for itself</w:t>
            </w:r>
          </w:p>
          <w:p w14:paraId="325DD810" w14:textId="77777777" w:rsidR="00736435" w:rsidRDefault="00736435" w:rsidP="00E2374E">
            <w:pPr>
              <w:pStyle w:val="ListParagraph"/>
              <w:numPr>
                <w:ilvl w:val="0"/>
                <w:numId w:val="38"/>
              </w:numPr>
            </w:pPr>
            <w:r w:rsidRPr="00736435">
              <w:t>Conducting clinical trials during a pandemic is doable, but it takes coordination</w:t>
            </w:r>
          </w:p>
          <w:p w14:paraId="2395F303" w14:textId="77777777" w:rsidR="00736435" w:rsidRDefault="00736435" w:rsidP="00E2374E">
            <w:pPr>
              <w:pStyle w:val="ListParagraph"/>
              <w:numPr>
                <w:ilvl w:val="0"/>
                <w:numId w:val="38"/>
              </w:numPr>
            </w:pPr>
            <w:r w:rsidRPr="00736435">
              <w:t>Americans are willing to put up with a lot of death</w:t>
            </w:r>
          </w:p>
          <w:p w14:paraId="0EAA9ED8" w14:textId="5DCF74A7" w:rsidR="00736435" w:rsidRPr="00E2374E" w:rsidRDefault="00720C33" w:rsidP="00042B91">
            <w:pPr>
              <w:ind w:left="360"/>
            </w:pPr>
            <w:hyperlink r:id="rId70" w:history="1">
              <w:r w:rsidR="00736435" w:rsidRPr="00517D7B">
                <w:rPr>
                  <w:rStyle w:val="Hyperlink"/>
                </w:rPr>
                <w:t>https://tinyurl.com/10LessonsCovid19</w:t>
              </w:r>
            </w:hyperlink>
            <w:r w:rsidR="00736435">
              <w:t xml:space="preserve">  </w:t>
            </w:r>
          </w:p>
        </w:tc>
      </w:tr>
      <w:tr w:rsidR="007460DD" w14:paraId="4517259F" w14:textId="77777777" w:rsidTr="002E1438">
        <w:tc>
          <w:tcPr>
            <w:tcW w:w="2964" w:type="dxa"/>
          </w:tcPr>
          <w:p w14:paraId="2963C124" w14:textId="116FF578" w:rsidR="007460DD" w:rsidRDefault="00E5121B" w:rsidP="007460DD">
            <w:pPr>
              <w:rPr>
                <w:sz w:val="24"/>
                <w:szCs w:val="24"/>
              </w:rPr>
            </w:pPr>
            <w:r>
              <w:rPr>
                <w:sz w:val="24"/>
                <w:szCs w:val="24"/>
              </w:rPr>
              <w:lastRenderedPageBreak/>
              <w:t>Health Care</w:t>
            </w:r>
          </w:p>
        </w:tc>
        <w:tc>
          <w:tcPr>
            <w:tcW w:w="8052" w:type="dxa"/>
            <w:gridSpan w:val="3"/>
          </w:tcPr>
          <w:p w14:paraId="229A63B1" w14:textId="5EF006B4" w:rsidR="00994D45" w:rsidRDefault="00994D45" w:rsidP="00E5121B">
            <w:pPr>
              <w:pStyle w:val="ListParagraph"/>
              <w:numPr>
                <w:ilvl w:val="0"/>
                <w:numId w:val="16"/>
              </w:numPr>
              <w:rPr>
                <w:b/>
                <w:bCs/>
              </w:rPr>
            </w:pPr>
            <w:r>
              <w:rPr>
                <w:b/>
                <w:bCs/>
              </w:rPr>
              <w:t>*Boston Globe</w:t>
            </w:r>
          </w:p>
          <w:p w14:paraId="393E19CF" w14:textId="4759A9C9" w:rsidR="00994D45" w:rsidRDefault="00994D45" w:rsidP="00994D45">
            <w:pPr>
              <w:pStyle w:val="ListParagraph"/>
              <w:ind w:left="360"/>
            </w:pPr>
            <w:r>
              <w:t>February 12, 2022</w:t>
            </w:r>
          </w:p>
          <w:p w14:paraId="0E08E7FD" w14:textId="77777777" w:rsidR="00994D45" w:rsidRPr="00994D45" w:rsidRDefault="00994D45" w:rsidP="00994D45">
            <w:pPr>
              <w:pStyle w:val="ListParagraph"/>
              <w:ind w:left="360"/>
              <w:rPr>
                <w:i/>
                <w:iCs/>
              </w:rPr>
            </w:pPr>
            <w:r w:rsidRPr="00994D45">
              <w:rPr>
                <w:i/>
                <w:iCs/>
              </w:rPr>
              <w:t>Capping insulin co-pays at $25, and other overdue measures in Mass.</w:t>
            </w:r>
          </w:p>
          <w:p w14:paraId="55D3565D" w14:textId="702711B4" w:rsidR="00994D45" w:rsidRDefault="00994D45" w:rsidP="00994D45">
            <w:pPr>
              <w:pStyle w:val="ListParagraph"/>
              <w:ind w:left="360"/>
            </w:pPr>
            <w:r w:rsidRPr="00994D45">
              <w:t>A Massachusetts Senate bill aims for better access and a healthy dose of transparency</w:t>
            </w:r>
            <w:r w:rsidRPr="00994D45">
              <w:rPr>
                <w:i/>
                <w:iCs/>
              </w:rPr>
              <w:t>.</w:t>
            </w:r>
          </w:p>
          <w:p w14:paraId="25DF1B5B" w14:textId="617026FF" w:rsidR="00994D45" w:rsidRDefault="00994D45" w:rsidP="00994D45">
            <w:pPr>
              <w:pStyle w:val="ListParagraph"/>
              <w:ind w:left="360"/>
            </w:pPr>
            <w:r w:rsidRPr="00994D45">
              <w:t xml:space="preserve">The Massachusetts Senate made a third attempt this week to solve a piece of that puzzle, </w:t>
            </w:r>
            <w:hyperlink r:id="rId71" w:tgtFrame="_blank" w:history="1">
              <w:r w:rsidRPr="00994D45">
                <w:rPr>
                  <w:rStyle w:val="Hyperlink"/>
                </w:rPr>
                <w:t>passing a bill</w:t>
              </w:r>
            </w:hyperlink>
            <w:r w:rsidRPr="00994D45">
              <w:t xml:space="preserve"> that increases</w:t>
            </w:r>
            <w:r w:rsidRPr="00994D45">
              <w:rPr>
                <w:b/>
                <w:bCs/>
              </w:rPr>
              <w:t xml:space="preserve"> </w:t>
            </w:r>
            <w:r w:rsidRPr="00994D45">
              <w:t>access to prescription drugs and adding some much-needed transparency and oversight to the pharmaceutical industry and to drug pricing.</w:t>
            </w:r>
            <w:r>
              <w:t xml:space="preserve"> . . </w:t>
            </w:r>
            <w:r w:rsidRPr="00994D45">
              <w:t xml:space="preserve">the needs of a person with diabetes — and that’s </w:t>
            </w:r>
            <w:hyperlink r:id="rId72" w:tgtFrame="_blank" w:history="1">
              <w:r w:rsidRPr="00994D45">
                <w:rPr>
                  <w:rStyle w:val="Hyperlink"/>
                </w:rPr>
                <w:t>1 in 10 people</w:t>
              </w:r>
            </w:hyperlink>
            <w:r w:rsidRPr="00994D45">
              <w:t xml:space="preserve"> in </w:t>
            </w:r>
            <w:r w:rsidRPr="00994D45">
              <w:lastRenderedPageBreak/>
              <w:t>this state who have actually been diagnosed with the disease and for whom the rising cost of insulin is a matter of life and death.</w:t>
            </w:r>
            <w:r>
              <w:t xml:space="preserve"> </w:t>
            </w:r>
            <w:r w:rsidRPr="00994D45">
              <w:t xml:space="preserve">And so the Senate </w:t>
            </w:r>
            <w:hyperlink r:id="rId73" w:tgtFrame="_blank" w:history="1">
              <w:r w:rsidRPr="00994D45">
                <w:rPr>
                  <w:rStyle w:val="Hyperlink"/>
                </w:rPr>
                <w:t>PACT (Pharmaceutical Access, Cost and Transparency) Act</w:t>
              </w:r>
            </w:hyperlink>
            <w:r w:rsidRPr="00994D45">
              <w:t xml:space="preserve"> goes directly at that issue, by capping co-pays for insulin at $25 per 30-day supply. At least </w:t>
            </w:r>
            <w:hyperlink r:id="rId74" w:tgtFrame="_blank" w:history="1">
              <w:r w:rsidRPr="00994D45">
                <w:rPr>
                  <w:rStyle w:val="Hyperlink"/>
                </w:rPr>
                <w:t>19 other states</w:t>
              </w:r>
            </w:hyperlink>
            <w:r w:rsidRPr="00994D45">
              <w:t xml:space="preserve"> have already capped co-payments specifically for insulin.</w:t>
            </w:r>
          </w:p>
          <w:p w14:paraId="2694E3CC" w14:textId="11CF5B03" w:rsidR="004163C7" w:rsidRPr="00994D45" w:rsidRDefault="00720C33" w:rsidP="00994D45">
            <w:pPr>
              <w:pStyle w:val="ListParagraph"/>
              <w:ind w:left="360"/>
            </w:pPr>
            <w:hyperlink r:id="rId75" w:history="1">
              <w:r w:rsidR="004163C7" w:rsidRPr="00517D7B">
                <w:rPr>
                  <w:rStyle w:val="Hyperlink"/>
                </w:rPr>
                <w:t>https://tinyurl.com/CappingInsulinCosts</w:t>
              </w:r>
            </w:hyperlink>
            <w:r w:rsidR="004163C7">
              <w:t xml:space="preserve"> </w:t>
            </w:r>
          </w:p>
          <w:p w14:paraId="726FE9E0" w14:textId="21A10EC3" w:rsidR="007460DD" w:rsidRDefault="00E5121B" w:rsidP="00E5121B">
            <w:pPr>
              <w:pStyle w:val="ListParagraph"/>
              <w:numPr>
                <w:ilvl w:val="0"/>
                <w:numId w:val="16"/>
              </w:numPr>
              <w:rPr>
                <w:b/>
                <w:bCs/>
              </w:rPr>
            </w:pPr>
            <w:r>
              <w:rPr>
                <w:b/>
                <w:bCs/>
              </w:rPr>
              <w:t>World Health Organization</w:t>
            </w:r>
            <w:r w:rsidR="00994D45">
              <w:rPr>
                <w:b/>
                <w:bCs/>
              </w:rPr>
              <w:t xml:space="preserve"> </w:t>
            </w:r>
          </w:p>
          <w:p w14:paraId="25BFC404" w14:textId="77777777" w:rsidR="00E5121B" w:rsidRDefault="00E5121B" w:rsidP="00E5121B">
            <w:pPr>
              <w:pStyle w:val="ListParagraph"/>
              <w:ind w:left="360"/>
            </w:pPr>
            <w:r>
              <w:t>February 9, 2022</w:t>
            </w:r>
          </w:p>
          <w:p w14:paraId="0C169EF9" w14:textId="77777777" w:rsidR="00E5121B" w:rsidRDefault="00E5121B" w:rsidP="00E5121B">
            <w:pPr>
              <w:pStyle w:val="ListParagraph"/>
              <w:ind w:left="360"/>
              <w:rPr>
                <w:i/>
                <w:iCs/>
              </w:rPr>
            </w:pPr>
            <w:r w:rsidRPr="00E5121B">
              <w:rPr>
                <w:i/>
                <w:iCs/>
              </w:rPr>
              <w:t>Ensuring artificial intelligence (AI) technologies for health benefit older people</w:t>
            </w:r>
          </w:p>
          <w:p w14:paraId="0C2F117F" w14:textId="77777777" w:rsidR="00E5121B" w:rsidRDefault="00E5121B" w:rsidP="00E5121B">
            <w:pPr>
              <w:pStyle w:val="ListParagraph"/>
              <w:ind w:left="360"/>
            </w:pPr>
            <w:r w:rsidRPr="00E5121B">
              <w:t xml:space="preserve">Artificial intelligence (AI) technologies have the potential to improve older people’s health and well-being, but only if ageism is eliminated from their design, implementation, and use. A new policy brief, </w:t>
            </w:r>
            <w:hyperlink r:id="rId76" w:tgtFrame="_blank" w:history="1">
              <w:r w:rsidRPr="00E5121B">
                <w:rPr>
                  <w:rStyle w:val="Hyperlink"/>
                  <w:i/>
                  <w:iCs/>
                </w:rPr>
                <w:t>Ageism in artificial intelligence for health</w:t>
              </w:r>
            </w:hyperlink>
            <w:r w:rsidRPr="00E5121B">
              <w:t>, released today by the World Health Organization (WHO) presents legal, non-legal and technical measures that can be used to minimize the risk of exacerbating or introducing ageism through these technologies.</w:t>
            </w:r>
            <w:r>
              <w:t xml:space="preserve"> . .</w:t>
            </w:r>
          </w:p>
          <w:p w14:paraId="4C6418D4" w14:textId="66AD402B" w:rsidR="00E5121B" w:rsidRPr="00E5121B" w:rsidRDefault="00E5121B" w:rsidP="00E5121B">
            <w:pPr>
              <w:pStyle w:val="ListParagraph"/>
              <w:ind w:left="360"/>
            </w:pPr>
            <w:r w:rsidRPr="00E5121B">
              <w:t xml:space="preserve">The following eight considerations could ensure that AI technologies for health address ageism and that older people are fully involved in the processes, systems, </w:t>
            </w:r>
            <w:r w:rsidR="00BC504D" w:rsidRPr="00E5121B">
              <w:t>technologies,</w:t>
            </w:r>
            <w:r w:rsidRPr="00E5121B">
              <w:t xml:space="preserve"> and services that affect them.</w:t>
            </w:r>
          </w:p>
          <w:p w14:paraId="37195FEC" w14:textId="77777777" w:rsidR="00E5121B" w:rsidRPr="00E5121B" w:rsidRDefault="00E5121B" w:rsidP="00E5121B">
            <w:pPr>
              <w:pStyle w:val="ListParagraph"/>
              <w:numPr>
                <w:ilvl w:val="0"/>
                <w:numId w:val="36"/>
              </w:numPr>
            </w:pPr>
            <w:r w:rsidRPr="00E5121B">
              <w:t>Participatory design of AI technologies by and with older people</w:t>
            </w:r>
          </w:p>
          <w:p w14:paraId="6381B195" w14:textId="77777777" w:rsidR="00E5121B" w:rsidRPr="00E5121B" w:rsidRDefault="00E5121B" w:rsidP="00E5121B">
            <w:pPr>
              <w:pStyle w:val="ListParagraph"/>
              <w:numPr>
                <w:ilvl w:val="0"/>
                <w:numId w:val="36"/>
              </w:numPr>
            </w:pPr>
            <w:r w:rsidRPr="00E5121B">
              <w:t>Age-diverse data science teams</w:t>
            </w:r>
          </w:p>
          <w:p w14:paraId="01867A99" w14:textId="77777777" w:rsidR="00E5121B" w:rsidRPr="00E5121B" w:rsidRDefault="00E5121B" w:rsidP="00E5121B">
            <w:pPr>
              <w:pStyle w:val="ListParagraph"/>
              <w:numPr>
                <w:ilvl w:val="0"/>
                <w:numId w:val="36"/>
              </w:numPr>
            </w:pPr>
            <w:r w:rsidRPr="00E5121B">
              <w:t>Age-inclusive data collection</w:t>
            </w:r>
          </w:p>
          <w:p w14:paraId="1F19EE6A" w14:textId="77777777" w:rsidR="00E5121B" w:rsidRPr="00E5121B" w:rsidRDefault="00E5121B" w:rsidP="00E5121B">
            <w:pPr>
              <w:pStyle w:val="ListParagraph"/>
              <w:numPr>
                <w:ilvl w:val="0"/>
                <w:numId w:val="36"/>
              </w:numPr>
            </w:pPr>
            <w:r w:rsidRPr="00E5121B">
              <w:t>Investments in digital infrastructure and digital literacy for older people and their health-care providers and caregivers</w:t>
            </w:r>
          </w:p>
          <w:p w14:paraId="40DC2024" w14:textId="77777777" w:rsidR="00E5121B" w:rsidRPr="00E5121B" w:rsidRDefault="00E5121B" w:rsidP="00E5121B">
            <w:pPr>
              <w:pStyle w:val="ListParagraph"/>
              <w:numPr>
                <w:ilvl w:val="0"/>
                <w:numId w:val="36"/>
              </w:numPr>
            </w:pPr>
            <w:r w:rsidRPr="00E5121B">
              <w:t>Rights of older people to consent and contest</w:t>
            </w:r>
          </w:p>
          <w:p w14:paraId="57C9DCEE" w14:textId="77777777" w:rsidR="00E5121B" w:rsidRPr="00E5121B" w:rsidRDefault="00E5121B" w:rsidP="00E5121B">
            <w:pPr>
              <w:pStyle w:val="ListParagraph"/>
              <w:numPr>
                <w:ilvl w:val="0"/>
                <w:numId w:val="36"/>
              </w:numPr>
            </w:pPr>
            <w:r w:rsidRPr="00E5121B">
              <w:t>Governance frameworks and regulations to empower and work with older people</w:t>
            </w:r>
          </w:p>
          <w:p w14:paraId="762D8281" w14:textId="77777777" w:rsidR="00E5121B" w:rsidRPr="00E5121B" w:rsidRDefault="00E5121B" w:rsidP="00E5121B">
            <w:pPr>
              <w:pStyle w:val="ListParagraph"/>
              <w:numPr>
                <w:ilvl w:val="0"/>
                <w:numId w:val="36"/>
              </w:numPr>
            </w:pPr>
            <w:r w:rsidRPr="00E5121B">
              <w:t>Increased research to understand new uses of AI and how to avoid bias</w:t>
            </w:r>
          </w:p>
          <w:p w14:paraId="4AF48C38" w14:textId="77777777" w:rsidR="00E5121B" w:rsidRPr="00E5121B" w:rsidRDefault="00E5121B" w:rsidP="00E5121B">
            <w:pPr>
              <w:pStyle w:val="ListParagraph"/>
              <w:numPr>
                <w:ilvl w:val="0"/>
                <w:numId w:val="36"/>
              </w:numPr>
            </w:pPr>
            <w:r w:rsidRPr="00E5121B">
              <w:t>Robust ethics processes in the development and application of AI</w:t>
            </w:r>
          </w:p>
          <w:p w14:paraId="2242B90F" w14:textId="77777777" w:rsidR="00E5121B" w:rsidRDefault="00720C33" w:rsidP="00E5121B">
            <w:pPr>
              <w:pStyle w:val="ListParagraph"/>
              <w:ind w:left="360"/>
            </w:pPr>
            <w:hyperlink r:id="rId77" w:history="1">
              <w:r w:rsidR="00E5121B" w:rsidRPr="00E5121B">
                <w:rPr>
                  <w:rStyle w:val="Hyperlink"/>
                </w:rPr>
                <w:t>Download the new policy brief here</w:t>
              </w:r>
            </w:hyperlink>
            <w:r w:rsidR="00E5121B" w:rsidRPr="00E5121B">
              <w:t>.</w:t>
            </w:r>
          </w:p>
          <w:p w14:paraId="04DE1BD3" w14:textId="77777777" w:rsidR="004D4D8D" w:rsidRDefault="00720C33" w:rsidP="00E5121B">
            <w:pPr>
              <w:pStyle w:val="ListParagraph"/>
              <w:ind w:left="360"/>
            </w:pPr>
            <w:hyperlink r:id="rId78" w:history="1">
              <w:r w:rsidR="004D4D8D" w:rsidRPr="00517D7B">
                <w:rPr>
                  <w:rStyle w:val="Hyperlink"/>
                </w:rPr>
                <w:t>https://tinyurl.com/AITechnologiesOlderPersons</w:t>
              </w:r>
            </w:hyperlink>
            <w:r w:rsidR="004D4D8D">
              <w:t xml:space="preserve"> </w:t>
            </w:r>
          </w:p>
          <w:p w14:paraId="05D412DE" w14:textId="77777777" w:rsidR="00736435" w:rsidRDefault="00736435" w:rsidP="00736435">
            <w:pPr>
              <w:pStyle w:val="ListParagraph"/>
              <w:numPr>
                <w:ilvl w:val="0"/>
                <w:numId w:val="16"/>
              </w:numPr>
              <w:spacing w:after="160" w:line="259" w:lineRule="auto"/>
              <w:rPr>
                <w:b/>
                <w:bCs/>
              </w:rPr>
            </w:pPr>
            <w:r>
              <w:rPr>
                <w:b/>
                <w:bCs/>
              </w:rPr>
              <w:t>STAT News</w:t>
            </w:r>
          </w:p>
          <w:p w14:paraId="33E48383" w14:textId="77777777" w:rsidR="00736435" w:rsidRDefault="00736435" w:rsidP="00736435">
            <w:pPr>
              <w:pStyle w:val="ListParagraph"/>
              <w:spacing w:after="160" w:line="259" w:lineRule="auto"/>
              <w:ind w:left="360"/>
            </w:pPr>
            <w:r>
              <w:t>December 22, 2021</w:t>
            </w:r>
          </w:p>
          <w:p w14:paraId="609604E7" w14:textId="77777777" w:rsidR="00736435" w:rsidRDefault="00736435" w:rsidP="00736435">
            <w:pPr>
              <w:pStyle w:val="ListParagraph"/>
              <w:spacing w:after="160" w:line="259" w:lineRule="auto"/>
              <w:ind w:left="360"/>
              <w:rPr>
                <w:i/>
                <w:iCs/>
              </w:rPr>
            </w:pPr>
            <w:r w:rsidRPr="00736435">
              <w:rPr>
                <w:i/>
                <w:iCs/>
              </w:rPr>
              <w:t>3 issues to watch in global health in 2022</w:t>
            </w:r>
          </w:p>
          <w:p w14:paraId="7646FEF9" w14:textId="77777777" w:rsidR="00736435" w:rsidRPr="00736435" w:rsidRDefault="00736435" w:rsidP="00736435">
            <w:pPr>
              <w:pStyle w:val="ListParagraph"/>
              <w:spacing w:after="160" w:line="259" w:lineRule="auto"/>
              <w:ind w:left="360"/>
              <w:rPr>
                <w:b/>
                <w:bCs/>
              </w:rPr>
            </w:pPr>
            <w:r w:rsidRPr="00736435">
              <w:rPr>
                <w:b/>
                <w:bCs/>
              </w:rPr>
              <w:t>Whither Covid?</w:t>
            </w:r>
          </w:p>
          <w:p w14:paraId="1CB091F1" w14:textId="77777777" w:rsidR="00736435" w:rsidRPr="00736435" w:rsidRDefault="00736435" w:rsidP="00736435">
            <w:pPr>
              <w:pStyle w:val="ListParagraph"/>
              <w:spacing w:after="160" w:line="259" w:lineRule="auto"/>
              <w:ind w:left="360"/>
            </w:pPr>
            <w:r w:rsidRPr="00736435">
              <w:t xml:space="preserve">Will 2022 be the year Covid starts to settle down, to show signs of being more endemic, less pandemic? Some experts think so — especially if the </w:t>
            </w:r>
            <w:hyperlink r:id="rId79" w:history="1">
              <w:r w:rsidRPr="00736435">
                <w:rPr>
                  <w:rStyle w:val="Hyperlink"/>
                </w:rPr>
                <w:t>Omicron variant</w:t>
              </w:r>
            </w:hyperlink>
            <w:r w:rsidRPr="00736435">
              <w:t xml:space="preserve"> infects huge swaths of people worldwide. </w:t>
            </w:r>
          </w:p>
          <w:p w14:paraId="3CDB8B37" w14:textId="77777777" w:rsidR="00736435" w:rsidRPr="00736435" w:rsidRDefault="00736435" w:rsidP="00736435">
            <w:pPr>
              <w:pStyle w:val="ListParagraph"/>
              <w:spacing w:after="160" w:line="259" w:lineRule="auto"/>
              <w:ind w:left="360"/>
              <w:rPr>
                <w:b/>
                <w:bCs/>
              </w:rPr>
            </w:pPr>
            <w:r w:rsidRPr="00736435">
              <w:rPr>
                <w:b/>
                <w:bCs/>
              </w:rPr>
              <w:t>Whither the World Health Organization?</w:t>
            </w:r>
          </w:p>
          <w:p w14:paraId="4D788D74" w14:textId="77777777" w:rsidR="00736435" w:rsidRPr="00736435" w:rsidRDefault="00736435" w:rsidP="00736435">
            <w:pPr>
              <w:pStyle w:val="ListParagraph"/>
              <w:spacing w:after="160" w:line="259" w:lineRule="auto"/>
              <w:ind w:left="360"/>
            </w:pPr>
            <w:r w:rsidRPr="00736435">
              <w:t>The WHO has been in a challenging position for years. Its member countries have repeatedly refused to increase their assessed contributions — the dues they pay to sustain the global health agency.</w:t>
            </w:r>
          </w:p>
          <w:p w14:paraId="24D77821" w14:textId="77777777" w:rsidR="00736435" w:rsidRPr="00736435" w:rsidRDefault="00736435" w:rsidP="00736435">
            <w:pPr>
              <w:pStyle w:val="ListParagraph"/>
              <w:spacing w:after="160" w:line="259" w:lineRule="auto"/>
              <w:ind w:left="360"/>
              <w:rPr>
                <w:b/>
                <w:bCs/>
              </w:rPr>
            </w:pPr>
            <w:r w:rsidRPr="00736435">
              <w:rPr>
                <w:b/>
                <w:bCs/>
              </w:rPr>
              <w:t>Whither vaccination rates?</w:t>
            </w:r>
          </w:p>
          <w:p w14:paraId="79284D6C" w14:textId="77777777" w:rsidR="00736435" w:rsidRPr="00736435" w:rsidRDefault="00736435" w:rsidP="00736435">
            <w:pPr>
              <w:pStyle w:val="ListParagraph"/>
              <w:spacing w:after="160" w:line="259" w:lineRule="auto"/>
              <w:ind w:left="360"/>
            </w:pPr>
            <w:r w:rsidRPr="00736435">
              <w:t xml:space="preserve">In lower-income countries, the pandemic has had a devastating impact on efforts to deliver important disease-preventing vaccines to children. The WHO and UNICEF — the United Nations Children’s Fund — </w:t>
            </w:r>
            <w:hyperlink r:id="rId80" w:tgtFrame="_blank" w:history="1">
              <w:r w:rsidRPr="00736435">
                <w:rPr>
                  <w:rStyle w:val="Hyperlink"/>
                </w:rPr>
                <w:t>estimated</w:t>
              </w:r>
            </w:hyperlink>
            <w:r w:rsidRPr="00736435">
              <w:t xml:space="preserve"> that in 2020, 23 million children didn’t get essential vaccines; of them, 17 million may not have gotten a single shot. Making up that ground will be, at the very least, hugely challenging.</w:t>
            </w:r>
          </w:p>
          <w:p w14:paraId="72F53C4C" w14:textId="1A2F145C" w:rsidR="00736435" w:rsidRPr="00E5121B" w:rsidRDefault="00720C33" w:rsidP="00736435">
            <w:pPr>
              <w:pStyle w:val="ListParagraph"/>
              <w:ind w:left="360"/>
            </w:pPr>
            <w:hyperlink r:id="rId81" w:history="1">
              <w:r w:rsidR="00736435" w:rsidRPr="00517D7B">
                <w:rPr>
                  <w:rStyle w:val="Hyperlink"/>
                </w:rPr>
                <w:t>https://tinyurl.com/3HealthIssuesIn2022</w:t>
              </w:r>
            </w:hyperlink>
          </w:p>
        </w:tc>
      </w:tr>
      <w:tr w:rsidR="0037237C" w14:paraId="2370D16E" w14:textId="77777777" w:rsidTr="002E1438">
        <w:trPr>
          <w:trHeight w:val="1430"/>
        </w:trPr>
        <w:tc>
          <w:tcPr>
            <w:tcW w:w="2964" w:type="dxa"/>
          </w:tcPr>
          <w:p w14:paraId="45188EF4" w14:textId="667A5B65" w:rsidR="0037237C" w:rsidRDefault="0037237C" w:rsidP="007460DD">
            <w:pPr>
              <w:rPr>
                <w:sz w:val="24"/>
                <w:szCs w:val="24"/>
              </w:rPr>
            </w:pPr>
            <w:r>
              <w:rPr>
                <w:sz w:val="24"/>
                <w:szCs w:val="24"/>
              </w:rPr>
              <w:lastRenderedPageBreak/>
              <w:t>Social isolation</w:t>
            </w:r>
          </w:p>
        </w:tc>
        <w:tc>
          <w:tcPr>
            <w:tcW w:w="8052" w:type="dxa"/>
            <w:gridSpan w:val="3"/>
          </w:tcPr>
          <w:p w14:paraId="57A64F72" w14:textId="79E74515" w:rsidR="0037237C" w:rsidRPr="0037237C" w:rsidRDefault="0037237C" w:rsidP="0037237C">
            <w:pPr>
              <w:pStyle w:val="ListParagraph"/>
              <w:numPr>
                <w:ilvl w:val="0"/>
                <w:numId w:val="16"/>
              </w:numPr>
              <w:rPr>
                <w:b/>
                <w:bCs/>
              </w:rPr>
            </w:pPr>
            <w:r w:rsidRPr="0037237C">
              <w:rPr>
                <w:b/>
                <w:bCs/>
              </w:rPr>
              <w:t>National Institute on Disability, Independent Living, and Rehabilitation Resear</w:t>
            </w:r>
            <w:r>
              <w:rPr>
                <w:b/>
                <w:bCs/>
              </w:rPr>
              <w:t>ch</w:t>
            </w:r>
          </w:p>
          <w:p w14:paraId="67BB60FF" w14:textId="2F4DD30C" w:rsidR="0037237C" w:rsidRPr="0037237C" w:rsidRDefault="0037237C" w:rsidP="0037237C">
            <w:pPr>
              <w:pStyle w:val="ListParagraph"/>
              <w:ind w:left="360"/>
              <w:rPr>
                <w:i/>
                <w:iCs/>
              </w:rPr>
            </w:pPr>
            <w:r w:rsidRPr="0037237C">
              <w:rPr>
                <w:i/>
                <w:iCs/>
              </w:rPr>
              <w:t>NIDILRR Social Isolation and Loneliness Webinar Series</w:t>
            </w:r>
          </w:p>
          <w:p w14:paraId="4564973F" w14:textId="0DC031DD" w:rsidR="0037237C" w:rsidRDefault="0037237C" w:rsidP="0037237C">
            <w:pPr>
              <w:pStyle w:val="ListParagraph"/>
              <w:ind w:left="360"/>
            </w:pPr>
            <w:r>
              <w:t>NIDILRR hosted a national series on research related to social isolation and loneliness for people with disabilities. </w:t>
            </w:r>
          </w:p>
          <w:p w14:paraId="3F6BEB85" w14:textId="77777777" w:rsidR="0037237C" w:rsidRDefault="0037237C" w:rsidP="002E1438">
            <w:pPr>
              <w:pStyle w:val="ListParagraph"/>
              <w:numPr>
                <w:ilvl w:val="0"/>
                <w:numId w:val="47"/>
              </w:numPr>
            </w:pPr>
            <w:r w:rsidRPr="0037237C">
              <w:t>October 2021: Social Isolation and Loneliness Among Caregivers During the COVID-19 Pandemic</w:t>
            </w:r>
          </w:p>
          <w:p w14:paraId="1A78F906" w14:textId="77777777" w:rsidR="0037237C" w:rsidRDefault="0037237C" w:rsidP="002E1438">
            <w:pPr>
              <w:pStyle w:val="ListParagraph"/>
              <w:numPr>
                <w:ilvl w:val="0"/>
                <w:numId w:val="47"/>
              </w:numPr>
            </w:pPr>
            <w:r w:rsidRPr="0037237C">
              <w:t>September 2021: Using the National Survey on Health and Disability (NSHD) to Explore the Experience of Social Isolation and Loneliness Among Rural and Urban People with Disabilities</w:t>
            </w:r>
          </w:p>
          <w:p w14:paraId="7FCEC1EA" w14:textId="77777777" w:rsidR="002E1438" w:rsidRDefault="002E1438" w:rsidP="002E1438">
            <w:pPr>
              <w:pStyle w:val="ListParagraph"/>
              <w:numPr>
                <w:ilvl w:val="0"/>
                <w:numId w:val="47"/>
              </w:numPr>
            </w:pPr>
            <w:r w:rsidRPr="002E1438">
              <w:t>August 2021: Never Being Sought After by Anyone for Anything - Social Isolation and Loneliness Among Adults with Serious Mental Illnesses</w:t>
            </w:r>
          </w:p>
          <w:p w14:paraId="6ADD4154" w14:textId="77777777" w:rsidR="002E1438" w:rsidRDefault="002E1438" w:rsidP="002E1438">
            <w:pPr>
              <w:pStyle w:val="ListParagraph"/>
              <w:numPr>
                <w:ilvl w:val="0"/>
                <w:numId w:val="47"/>
              </w:numPr>
            </w:pPr>
            <w:r w:rsidRPr="002E1438">
              <w:t>July 2021: Social Isolation and Spinal Cord Injury (SCI)—Findings from the 50-year SCI Longitudinal Aging Study</w:t>
            </w:r>
          </w:p>
          <w:p w14:paraId="5A30F696" w14:textId="4747825F" w:rsidR="002E1438" w:rsidRPr="0037237C" w:rsidRDefault="00720C33" w:rsidP="002E1438">
            <w:pPr>
              <w:ind w:left="360"/>
            </w:pPr>
            <w:hyperlink r:id="rId82" w:history="1">
              <w:r w:rsidR="002E1438" w:rsidRPr="00517D7B">
                <w:rPr>
                  <w:rStyle w:val="Hyperlink"/>
                </w:rPr>
                <w:t>https://tinyurl.com/NIDILRRSocialIsolationWebinars</w:t>
              </w:r>
            </w:hyperlink>
            <w:r w:rsidR="002E1438">
              <w:t xml:space="preserve"> </w:t>
            </w:r>
          </w:p>
        </w:tc>
      </w:tr>
      <w:tr w:rsidR="007460DD" w14:paraId="5DAED42F" w14:textId="77777777" w:rsidTr="002E1438">
        <w:tc>
          <w:tcPr>
            <w:tcW w:w="2964" w:type="dxa"/>
          </w:tcPr>
          <w:p w14:paraId="3CEDFF79" w14:textId="5C6542E8" w:rsidR="007460DD" w:rsidRDefault="007460DD" w:rsidP="007460DD">
            <w:pPr>
              <w:rPr>
                <w:sz w:val="24"/>
                <w:szCs w:val="24"/>
              </w:rPr>
            </w:pPr>
            <w:r>
              <w:rPr>
                <w:sz w:val="24"/>
                <w:szCs w:val="24"/>
              </w:rPr>
              <w:t>Disabilities</w:t>
            </w:r>
          </w:p>
        </w:tc>
        <w:tc>
          <w:tcPr>
            <w:tcW w:w="8052" w:type="dxa"/>
            <w:gridSpan w:val="3"/>
          </w:tcPr>
          <w:p w14:paraId="245051F7" w14:textId="0784038A" w:rsidR="00805248" w:rsidRDefault="00805248" w:rsidP="007460DD">
            <w:pPr>
              <w:pStyle w:val="ListParagraph"/>
              <w:numPr>
                <w:ilvl w:val="0"/>
                <w:numId w:val="16"/>
              </w:numPr>
              <w:rPr>
                <w:b/>
                <w:bCs/>
              </w:rPr>
            </w:pPr>
            <w:r w:rsidRPr="00805248">
              <w:rPr>
                <w:b/>
                <w:bCs/>
              </w:rPr>
              <w:t>National Paralysis Resource Center</w:t>
            </w:r>
          </w:p>
          <w:p w14:paraId="6E88772F" w14:textId="31AD4B51" w:rsidR="00805248" w:rsidRDefault="00805248" w:rsidP="00805248">
            <w:pPr>
              <w:pStyle w:val="ListParagraph"/>
              <w:ind w:left="360"/>
              <w:rPr>
                <w:i/>
                <w:iCs/>
              </w:rPr>
            </w:pPr>
            <w:r w:rsidRPr="00805248">
              <w:rPr>
                <w:i/>
                <w:iCs/>
              </w:rPr>
              <w:t>National Paralysis Resource Center Launches Virtual Support Group Program</w:t>
            </w:r>
          </w:p>
          <w:p w14:paraId="40380363" w14:textId="192EB742" w:rsidR="00805248" w:rsidRPr="00805248" w:rsidRDefault="00805248" w:rsidP="00805248">
            <w:pPr>
              <w:pStyle w:val="ListParagraph"/>
              <w:ind w:left="360"/>
            </w:pPr>
            <w:r w:rsidRPr="00805248">
              <w:t>The National Paralysis Resource Center (operated by the Christopher and Dana Reeve Foundation) recently launched a virtual support group program for people living with paralysis and their family members or caregivers. </w:t>
            </w:r>
            <w:r w:rsidRPr="00805248">
              <w:br/>
              <w:t>The support groups provide an opportunity for members to connect with others who understand what they are going through and to gain support, insight, and guidance. The meetings are an open forum for members to raise and discuss whatever issues or concerns they are experiencing and topics they want to learn about from other members. The group meetings are led by a mental health professional and a peer with lived experience.</w:t>
            </w:r>
            <w:r w:rsidRPr="00805248">
              <w:br/>
            </w:r>
            <w:r w:rsidRPr="00805248">
              <w:br/>
              <w:t>Two meetings are offered every month for the following groups:</w:t>
            </w:r>
          </w:p>
          <w:p w14:paraId="3FE6BB57" w14:textId="77777777" w:rsidR="00805248" w:rsidRPr="00805248" w:rsidRDefault="00805248" w:rsidP="00805248">
            <w:pPr>
              <w:pStyle w:val="ListParagraph"/>
              <w:numPr>
                <w:ilvl w:val="0"/>
                <w:numId w:val="45"/>
              </w:numPr>
            </w:pPr>
            <w:r w:rsidRPr="00805248">
              <w:t>People living with paraplegia;</w:t>
            </w:r>
          </w:p>
          <w:p w14:paraId="11ADD24C" w14:textId="77777777" w:rsidR="00805248" w:rsidRPr="00805248" w:rsidRDefault="00805248" w:rsidP="00805248">
            <w:pPr>
              <w:pStyle w:val="ListParagraph"/>
              <w:numPr>
                <w:ilvl w:val="0"/>
                <w:numId w:val="45"/>
              </w:numPr>
            </w:pPr>
            <w:r w:rsidRPr="00805248">
              <w:t>People living with quadriplegia; and</w:t>
            </w:r>
          </w:p>
          <w:p w14:paraId="54697158" w14:textId="77777777" w:rsidR="00805248" w:rsidRPr="00805248" w:rsidRDefault="00805248" w:rsidP="00805248">
            <w:pPr>
              <w:pStyle w:val="ListParagraph"/>
              <w:numPr>
                <w:ilvl w:val="0"/>
                <w:numId w:val="45"/>
              </w:numPr>
            </w:pPr>
            <w:r w:rsidRPr="00805248">
              <w:t>Family members or caregivers. </w:t>
            </w:r>
          </w:p>
          <w:p w14:paraId="6C2E1E99" w14:textId="4B871B4A" w:rsidR="00805248" w:rsidRPr="00805248" w:rsidRDefault="00720C33" w:rsidP="00805248">
            <w:pPr>
              <w:pStyle w:val="ListParagraph"/>
              <w:ind w:left="360"/>
            </w:pPr>
            <w:hyperlink r:id="rId83" w:tgtFrame="_blank" w:tooltip="Learn more about and register for one of the support groups" w:history="1">
              <w:r w:rsidR="00805248" w:rsidRPr="00805248">
                <w:rPr>
                  <w:rStyle w:val="Hyperlink"/>
                </w:rPr>
                <w:t>Learn more about and register for one of the support groups</w:t>
              </w:r>
            </w:hyperlink>
            <w:r w:rsidR="00805248" w:rsidRPr="00805248">
              <w:t>.</w:t>
            </w:r>
            <w:r w:rsidR="00805248" w:rsidRPr="00805248">
              <w:br/>
              <w:t xml:space="preserve">If you have any questions, please email </w:t>
            </w:r>
            <w:hyperlink r:id="rId84" w:tgtFrame="_blank" w:tooltip="Peer@ChristopherReeve.org" w:history="1">
              <w:r w:rsidR="00805248" w:rsidRPr="00805248">
                <w:rPr>
                  <w:rStyle w:val="Hyperlink"/>
                </w:rPr>
                <w:t>Peer@ChristopherReeve.org</w:t>
              </w:r>
            </w:hyperlink>
            <w:r w:rsidR="00805248" w:rsidRPr="00805248">
              <w:t>.</w:t>
            </w:r>
          </w:p>
          <w:p w14:paraId="1A06EC7C" w14:textId="5A47FFB2" w:rsidR="00805248" w:rsidRDefault="00805248" w:rsidP="007460DD">
            <w:pPr>
              <w:pStyle w:val="ListParagraph"/>
              <w:numPr>
                <w:ilvl w:val="0"/>
                <w:numId w:val="16"/>
              </w:numPr>
              <w:rPr>
                <w:b/>
                <w:bCs/>
              </w:rPr>
            </w:pPr>
            <w:r w:rsidRPr="00805248">
              <w:rPr>
                <w:b/>
                <w:bCs/>
              </w:rPr>
              <w:t>Neurorehabilitation</w:t>
            </w:r>
          </w:p>
          <w:p w14:paraId="1729241C" w14:textId="6C3EA5AE" w:rsidR="00805248" w:rsidRDefault="00805248" w:rsidP="00805248">
            <w:pPr>
              <w:pStyle w:val="ListParagraph"/>
              <w:ind w:left="360"/>
              <w:rPr>
                <w:i/>
                <w:iCs/>
              </w:rPr>
            </w:pPr>
            <w:r w:rsidRPr="00805248">
              <w:rPr>
                <w:i/>
                <w:iCs/>
              </w:rPr>
              <w:t>Highlighting gaps in spinal cord injury research in activity-based interventions for the upper extremity: A scoping review.</w:t>
            </w:r>
          </w:p>
          <w:p w14:paraId="61402C0A" w14:textId="77777777" w:rsidR="0004476F" w:rsidRDefault="0004476F" w:rsidP="00805248">
            <w:pPr>
              <w:pStyle w:val="ListParagraph"/>
              <w:ind w:left="360"/>
            </w:pPr>
            <w:r>
              <w:t>T</w:t>
            </w:r>
            <w:r w:rsidR="00805248" w:rsidRPr="00805248">
              <w:t xml:space="preserve">his NIDILRR-funded scoping review examined the high-intensity, activity-based interventions used in neurological conditions for their current and potential application to subacute and chronic spinal cord injury (SCI). Among 172 studies identified, there were 7 studies with SCI, all in adults. Activity-based interventions in SCI included task-specific training and gaming, with and without electrical stimulation, and a robotic exoskeleton while 34 different interventions were reported in stroke, cerebral palsy, and multiple sclerosis. These included high-intensity interventions using virtual reality, brain stimulation, rehabilitation devices, and applications to the home and telerehab settings, none of which were available for the SCI population. The results highlight critical gaps within upper extremity high-intensity activity-based research in SCI. </w:t>
            </w:r>
          </w:p>
          <w:p w14:paraId="3A66E22C" w14:textId="789AAF33" w:rsidR="00805248" w:rsidRPr="00805248" w:rsidRDefault="00720C33" w:rsidP="00805248">
            <w:pPr>
              <w:pStyle w:val="ListParagraph"/>
              <w:ind w:left="360"/>
            </w:pPr>
            <w:hyperlink r:id="rId85" w:tgtFrame="_blank" w:history="1">
              <w:r w:rsidR="00805248" w:rsidRPr="00805248">
                <w:rPr>
                  <w:rStyle w:val="Hyperlink"/>
                </w:rPr>
                <w:t>Access the full abstract and ordering information in REHABDATA</w:t>
              </w:r>
            </w:hyperlink>
            <w:r w:rsidR="00805248" w:rsidRPr="00805248">
              <w:t>.</w:t>
            </w:r>
          </w:p>
          <w:p w14:paraId="2304B6A1" w14:textId="4AEE5018" w:rsidR="0004476F" w:rsidRDefault="0004476F" w:rsidP="007460DD">
            <w:pPr>
              <w:pStyle w:val="ListParagraph"/>
              <w:numPr>
                <w:ilvl w:val="0"/>
                <w:numId w:val="16"/>
              </w:numPr>
              <w:rPr>
                <w:b/>
                <w:bCs/>
              </w:rPr>
            </w:pPr>
            <w:r>
              <w:rPr>
                <w:b/>
                <w:bCs/>
              </w:rPr>
              <w:t>Institute on Community Integration</w:t>
            </w:r>
          </w:p>
          <w:p w14:paraId="06FF9B8B" w14:textId="08996510" w:rsidR="0004476F" w:rsidRDefault="0004476F" w:rsidP="0004476F">
            <w:pPr>
              <w:pStyle w:val="ListParagraph"/>
              <w:ind w:left="360"/>
              <w:rPr>
                <w:i/>
                <w:iCs/>
              </w:rPr>
            </w:pPr>
            <w:r w:rsidRPr="0004476F">
              <w:rPr>
                <w:i/>
                <w:iCs/>
              </w:rPr>
              <w:t>Impact: Retirement and Aging for People with Intellectual, Developmental, and Other Disabilities</w:t>
            </w:r>
          </w:p>
          <w:p w14:paraId="7FC6CFAE" w14:textId="6E4E08E7" w:rsidR="0004476F" w:rsidRDefault="0004476F" w:rsidP="0004476F">
            <w:pPr>
              <w:pStyle w:val="ListParagraph"/>
              <w:ind w:left="360"/>
            </w:pPr>
            <w:r w:rsidRPr="0004476F">
              <w:lastRenderedPageBreak/>
              <w:t>This issue of Impact explores aging and retirement and urges policymakers, researchers, and others to create healthy, integrated retirement opportunities for this population. Individual articles discuss advocacy and equality during and after retirement, critical needs and unanswered questions during retirement, a conversation on aging and disability, and more.</w:t>
            </w:r>
          </w:p>
          <w:p w14:paraId="42B87077" w14:textId="046E08A2" w:rsidR="0004476F" w:rsidRPr="0004476F" w:rsidRDefault="00720C33" w:rsidP="0004476F">
            <w:pPr>
              <w:pStyle w:val="ListParagraph"/>
              <w:ind w:left="360"/>
            </w:pPr>
            <w:hyperlink r:id="rId86" w:tgtFrame="_blank" w:history="1">
              <w:r w:rsidR="0004476F" w:rsidRPr="0004476F">
                <w:rPr>
                  <w:rStyle w:val="Hyperlink"/>
                </w:rPr>
                <w:t>Impact: Feature Issue on Retirement and Aging for People with Intellectual, Developmental, and Other Disabilities</w:t>
              </w:r>
            </w:hyperlink>
            <w:r w:rsidR="0004476F" w:rsidRPr="0004476F">
              <w:t>.</w:t>
            </w:r>
          </w:p>
          <w:p w14:paraId="2EBB4CDE" w14:textId="75E666DA" w:rsidR="007D088B" w:rsidRDefault="007D088B" w:rsidP="007460DD">
            <w:pPr>
              <w:pStyle w:val="ListParagraph"/>
              <w:numPr>
                <w:ilvl w:val="0"/>
                <w:numId w:val="16"/>
              </w:numPr>
              <w:rPr>
                <w:b/>
                <w:bCs/>
              </w:rPr>
            </w:pPr>
            <w:r>
              <w:rPr>
                <w:b/>
                <w:bCs/>
              </w:rPr>
              <w:t>Center for American Progress</w:t>
            </w:r>
          </w:p>
          <w:p w14:paraId="7D604A78" w14:textId="2EBDBAEB" w:rsidR="007460DD" w:rsidRPr="007D088B" w:rsidRDefault="007460DD" w:rsidP="007D088B">
            <w:pPr>
              <w:pStyle w:val="ListParagraph"/>
              <w:ind w:left="360"/>
              <w:rPr>
                <w:i/>
                <w:iCs/>
              </w:rPr>
            </w:pPr>
            <w:r w:rsidRPr="007D088B">
              <w:rPr>
                <w:i/>
                <w:iCs/>
              </w:rPr>
              <w:t xml:space="preserve">Black Women and Girls </w:t>
            </w:r>
            <w:r w:rsidR="00F567CA" w:rsidRPr="007D088B">
              <w:rPr>
                <w:i/>
                <w:iCs/>
              </w:rPr>
              <w:t>with</w:t>
            </w:r>
            <w:r w:rsidRPr="007D088B">
              <w:rPr>
                <w:i/>
                <w:iCs/>
              </w:rPr>
              <w:t xml:space="preserve"> Disabilities</w:t>
            </w:r>
          </w:p>
          <w:p w14:paraId="32323C4B" w14:textId="7215D4F4" w:rsidR="007460DD" w:rsidRPr="007460DD" w:rsidRDefault="007460DD" w:rsidP="007460DD">
            <w:pPr>
              <w:pStyle w:val="ListParagraph"/>
              <w:ind w:left="360"/>
            </w:pPr>
            <w:r w:rsidRPr="007460DD">
              <w:t>This series examines the impacts of structural racism, sexism, and ableism on the education, health outcomes, and economic security of Black women and girls with disabilities in the United States.</w:t>
            </w:r>
          </w:p>
          <w:p w14:paraId="76FD27C4" w14:textId="77777777" w:rsidR="007460DD" w:rsidRDefault="007D088B" w:rsidP="007460DD">
            <w:pPr>
              <w:pStyle w:val="ListParagraph"/>
              <w:ind w:left="360"/>
              <w:rPr>
                <w:rFonts w:cstheme="minorHAnsi"/>
              </w:rPr>
            </w:pPr>
            <w:r>
              <w:rPr>
                <w:rFonts w:cstheme="minorHAnsi"/>
              </w:rPr>
              <w:t>Included reports:</w:t>
            </w:r>
          </w:p>
          <w:p w14:paraId="2E096BD0" w14:textId="7FFE7641" w:rsidR="007D088B" w:rsidRDefault="00E10B36" w:rsidP="00E10B36">
            <w:pPr>
              <w:pStyle w:val="ListParagraph"/>
              <w:numPr>
                <w:ilvl w:val="0"/>
                <w:numId w:val="35"/>
              </w:numPr>
              <w:rPr>
                <w:rFonts w:cstheme="minorHAnsi"/>
                <w:i/>
                <w:iCs/>
              </w:rPr>
            </w:pPr>
            <w:r>
              <w:rPr>
                <w:rFonts w:cstheme="minorHAnsi"/>
                <w:i/>
                <w:iCs/>
              </w:rPr>
              <w:t>Expanding</w:t>
            </w:r>
            <w:r w:rsidR="007D088B">
              <w:rPr>
                <w:rFonts w:cstheme="minorHAnsi"/>
                <w:i/>
                <w:iCs/>
              </w:rPr>
              <w:t xml:space="preserve"> Educational Access for Black Girls with Disabilities</w:t>
            </w:r>
          </w:p>
          <w:p w14:paraId="50CD0A87" w14:textId="409F8E87" w:rsidR="007D088B" w:rsidRDefault="007D088B" w:rsidP="00E10B36">
            <w:pPr>
              <w:pStyle w:val="ListParagraph"/>
              <w:numPr>
                <w:ilvl w:val="0"/>
                <w:numId w:val="35"/>
              </w:numPr>
              <w:rPr>
                <w:rFonts w:cstheme="minorHAnsi"/>
                <w:i/>
                <w:iCs/>
              </w:rPr>
            </w:pPr>
            <w:r>
              <w:rPr>
                <w:rFonts w:cstheme="minorHAnsi"/>
                <w:i/>
                <w:iCs/>
              </w:rPr>
              <w:t xml:space="preserve">How to Make Policies Work for Black Women with </w:t>
            </w:r>
            <w:r w:rsidR="00E10B36">
              <w:rPr>
                <w:rFonts w:cstheme="minorHAnsi"/>
                <w:i/>
                <w:iCs/>
              </w:rPr>
              <w:t>Disabilities</w:t>
            </w:r>
          </w:p>
          <w:p w14:paraId="7FD47195" w14:textId="5AC02C57" w:rsidR="007D088B" w:rsidRDefault="007D088B" w:rsidP="00E10B36">
            <w:pPr>
              <w:pStyle w:val="ListParagraph"/>
              <w:numPr>
                <w:ilvl w:val="0"/>
                <w:numId w:val="35"/>
              </w:numPr>
              <w:rPr>
                <w:rFonts w:cstheme="minorHAnsi"/>
                <w:i/>
                <w:iCs/>
              </w:rPr>
            </w:pPr>
            <w:r>
              <w:rPr>
                <w:rFonts w:cstheme="minorHAnsi"/>
                <w:i/>
                <w:iCs/>
              </w:rPr>
              <w:t xml:space="preserve">10 Policies to Improve Economic Security for Black Women with </w:t>
            </w:r>
            <w:r w:rsidR="00E10B36">
              <w:rPr>
                <w:rFonts w:cstheme="minorHAnsi"/>
                <w:i/>
                <w:iCs/>
              </w:rPr>
              <w:t>Disabilities</w:t>
            </w:r>
          </w:p>
          <w:p w14:paraId="2C7C116A" w14:textId="42F791E4" w:rsidR="007D088B" w:rsidRDefault="00E10B36" w:rsidP="00E10B36">
            <w:pPr>
              <w:pStyle w:val="ListParagraph"/>
              <w:numPr>
                <w:ilvl w:val="0"/>
                <w:numId w:val="35"/>
              </w:numPr>
              <w:rPr>
                <w:rFonts w:cstheme="minorHAnsi"/>
                <w:i/>
                <w:iCs/>
              </w:rPr>
            </w:pPr>
            <w:r>
              <w:rPr>
                <w:rFonts w:cstheme="minorHAnsi"/>
                <w:i/>
                <w:iCs/>
              </w:rPr>
              <w:t>Improving Health Outcomes for Black Women and Girls with Disabilities</w:t>
            </w:r>
          </w:p>
          <w:p w14:paraId="116EAB50" w14:textId="24B7E258" w:rsidR="00E10B36" w:rsidRPr="00E10B36" w:rsidRDefault="00720C33" w:rsidP="007460DD">
            <w:pPr>
              <w:pStyle w:val="ListParagraph"/>
              <w:ind w:left="360"/>
              <w:rPr>
                <w:rFonts w:cstheme="minorHAnsi"/>
              </w:rPr>
            </w:pPr>
            <w:hyperlink r:id="rId87" w:history="1">
              <w:r w:rsidR="00E10B36" w:rsidRPr="00517D7B">
                <w:rPr>
                  <w:rStyle w:val="Hyperlink"/>
                  <w:rFonts w:cstheme="minorHAnsi"/>
                </w:rPr>
                <w:t>https://tinyurl.com/BlackWomenWithDisabilities</w:t>
              </w:r>
            </w:hyperlink>
            <w:r w:rsidR="00E10B36">
              <w:rPr>
                <w:rFonts w:cstheme="minorHAnsi"/>
              </w:rPr>
              <w:t xml:space="preserve"> </w:t>
            </w:r>
          </w:p>
        </w:tc>
      </w:tr>
      <w:tr w:rsidR="007460DD" w14:paraId="5F2A2F87" w14:textId="77777777" w:rsidTr="002E1438">
        <w:tc>
          <w:tcPr>
            <w:tcW w:w="2964" w:type="dxa"/>
          </w:tcPr>
          <w:p w14:paraId="56E17BF8" w14:textId="6CECB12A" w:rsidR="007460DD" w:rsidRDefault="00274119" w:rsidP="007460DD">
            <w:pPr>
              <w:rPr>
                <w:sz w:val="24"/>
                <w:szCs w:val="24"/>
              </w:rPr>
            </w:pPr>
            <w:r>
              <w:rPr>
                <w:sz w:val="24"/>
                <w:szCs w:val="24"/>
              </w:rPr>
              <w:lastRenderedPageBreak/>
              <w:t>Economy</w:t>
            </w:r>
          </w:p>
        </w:tc>
        <w:tc>
          <w:tcPr>
            <w:tcW w:w="8052" w:type="dxa"/>
            <w:gridSpan w:val="3"/>
          </w:tcPr>
          <w:p w14:paraId="4AF76927" w14:textId="6CE0DDCC" w:rsidR="007460DD" w:rsidRDefault="00274119" w:rsidP="007460DD">
            <w:pPr>
              <w:pStyle w:val="ListParagraph"/>
              <w:numPr>
                <w:ilvl w:val="0"/>
                <w:numId w:val="16"/>
              </w:numPr>
              <w:rPr>
                <w:b/>
                <w:bCs/>
              </w:rPr>
            </w:pPr>
            <w:r>
              <w:rPr>
                <w:b/>
                <w:bCs/>
              </w:rPr>
              <w:t>*Boston Globe</w:t>
            </w:r>
          </w:p>
          <w:p w14:paraId="5C7792B1" w14:textId="2DCD5C1D" w:rsidR="00274119" w:rsidRDefault="00274119" w:rsidP="00274119">
            <w:pPr>
              <w:pStyle w:val="ListParagraph"/>
              <w:ind w:left="360"/>
            </w:pPr>
            <w:r>
              <w:t>February 14, 2022 (updated)</w:t>
            </w:r>
          </w:p>
          <w:p w14:paraId="6E9BAF71" w14:textId="77777777" w:rsidR="00274119" w:rsidRPr="00274119" w:rsidRDefault="00274119" w:rsidP="00274119">
            <w:pPr>
              <w:pStyle w:val="ListParagraph"/>
              <w:ind w:left="360"/>
              <w:rPr>
                <w:i/>
                <w:iCs/>
              </w:rPr>
            </w:pPr>
            <w:r w:rsidRPr="00274119">
              <w:rPr>
                <w:i/>
                <w:iCs/>
              </w:rPr>
              <w:t>‘Everything’s going up’: Seniors struggle with the prices of food, fuel, and medicine</w:t>
            </w:r>
          </w:p>
          <w:p w14:paraId="0BECFDE9" w14:textId="47E0D366" w:rsidR="00274119" w:rsidRPr="00274119" w:rsidRDefault="00274119" w:rsidP="00274119">
            <w:pPr>
              <w:pStyle w:val="ListParagraph"/>
              <w:ind w:left="360"/>
            </w:pPr>
            <w:r w:rsidRPr="00274119">
              <w:t>A key inflation measure grew at the fastest pace in 40 years</w:t>
            </w:r>
            <w:r>
              <w:t xml:space="preserve"> . . . </w:t>
            </w:r>
            <w:r w:rsidRPr="00274119">
              <w:t>Higher rents and heating bills and steeper gas and prescription drug prices are pinching almost everyone. But older folks on fixed incomes are being squeezed hardest.</w:t>
            </w:r>
            <w:r>
              <w:t xml:space="preserve"> . . </w:t>
            </w:r>
            <w:r w:rsidRPr="00274119">
              <w:t>The cost-of-living adjustment for Social Security, the primary income source for many lower-income seniors, was 5.9 percent for 2022, the biggest annual bump in years. But that was more than offset by increases in what people often pay for bread-and-butter needs.</w:t>
            </w:r>
          </w:p>
          <w:p w14:paraId="235DC3B8" w14:textId="6583CFA3" w:rsidR="007460DD" w:rsidRPr="00426B15" w:rsidRDefault="007460DD" w:rsidP="007460DD">
            <w:pPr>
              <w:pStyle w:val="ListParagraph"/>
              <w:ind w:left="360"/>
              <w:rPr>
                <w:rFonts w:cstheme="minorHAnsi"/>
              </w:rPr>
            </w:pPr>
            <w:r>
              <w:t xml:space="preserve"> </w:t>
            </w:r>
            <w:hyperlink r:id="rId88" w:history="1">
              <w:r w:rsidR="00274119" w:rsidRPr="00517D7B">
                <w:rPr>
                  <w:rStyle w:val="Hyperlink"/>
                </w:rPr>
                <w:t>https://tinyurl.com/EverythingsGoingUp</w:t>
              </w:r>
            </w:hyperlink>
            <w:r w:rsidR="00274119">
              <w:t xml:space="preserve"> </w:t>
            </w:r>
          </w:p>
        </w:tc>
      </w:tr>
      <w:tr w:rsidR="007460DD" w14:paraId="3ECDFE5C" w14:textId="77777777" w:rsidTr="002E1438">
        <w:tc>
          <w:tcPr>
            <w:tcW w:w="2964" w:type="dxa"/>
          </w:tcPr>
          <w:p w14:paraId="2CE46E57" w14:textId="51210BF8" w:rsidR="007460DD" w:rsidRDefault="006A435E" w:rsidP="007460DD">
            <w:pPr>
              <w:rPr>
                <w:sz w:val="24"/>
                <w:szCs w:val="24"/>
              </w:rPr>
            </w:pPr>
            <w:r>
              <w:rPr>
                <w:sz w:val="24"/>
                <w:szCs w:val="24"/>
              </w:rPr>
              <w:t>Guardianship</w:t>
            </w:r>
          </w:p>
        </w:tc>
        <w:tc>
          <w:tcPr>
            <w:tcW w:w="8052" w:type="dxa"/>
            <w:gridSpan w:val="3"/>
          </w:tcPr>
          <w:p w14:paraId="79C69B0B" w14:textId="386E8196" w:rsidR="007460DD" w:rsidRDefault="006A435E" w:rsidP="007460DD">
            <w:pPr>
              <w:pStyle w:val="ListParagraph"/>
              <w:numPr>
                <w:ilvl w:val="0"/>
                <w:numId w:val="16"/>
              </w:numPr>
              <w:rPr>
                <w:b/>
                <w:bCs/>
              </w:rPr>
            </w:pPr>
            <w:r w:rsidRPr="006A435E">
              <w:rPr>
                <w:b/>
                <w:bCs/>
              </w:rPr>
              <w:t>Center on Youth Voice, Youth Choice</w:t>
            </w:r>
          </w:p>
          <w:p w14:paraId="17AEDF1A" w14:textId="77777777" w:rsidR="006A435E" w:rsidRPr="006A435E" w:rsidRDefault="006A435E" w:rsidP="006A435E">
            <w:pPr>
              <w:pStyle w:val="ListParagraph"/>
              <w:ind w:left="360"/>
              <w:rPr>
                <w:i/>
                <w:iCs/>
              </w:rPr>
            </w:pPr>
            <w:r w:rsidRPr="006A435E">
              <w:rPr>
                <w:i/>
                <w:iCs/>
              </w:rPr>
              <w:t>New Website Launched for Youth Alternatives to Guardianship</w:t>
            </w:r>
          </w:p>
          <w:p w14:paraId="65F47720" w14:textId="4D53F23B" w:rsidR="006A435E" w:rsidRPr="006A435E" w:rsidRDefault="006A435E" w:rsidP="006A435E">
            <w:pPr>
              <w:pStyle w:val="ListParagraph"/>
              <w:ind w:left="360"/>
            </w:pPr>
            <w:r w:rsidRPr="006A435E">
              <w:t>The Center on Youth Voice, Youth Choice (CYVYC) has launched a new website! CYVYC is a national youth resource center on alternatives to guardianship. It promotes the use of alternatives to guardianship nationally through research, self-advocacy, outreach, coalition building and education. </w:t>
            </w:r>
            <w:r w:rsidRPr="006A435E">
              <w:br/>
              <w:t> The new website features:</w:t>
            </w:r>
          </w:p>
          <w:p w14:paraId="6E8AECE6" w14:textId="77777777" w:rsidR="006A435E" w:rsidRPr="006A435E" w:rsidRDefault="00720C33" w:rsidP="006A435E">
            <w:pPr>
              <w:pStyle w:val="ListParagraph"/>
              <w:numPr>
                <w:ilvl w:val="0"/>
                <w:numId w:val="39"/>
              </w:numPr>
            </w:pPr>
            <w:hyperlink r:id="rId89" w:tgtFrame="_blank" w:tooltip="a US map with information about alternatives to guardianship in different states" w:history="1">
              <w:r w:rsidR="006A435E" w:rsidRPr="006A435E">
                <w:rPr>
                  <w:rStyle w:val="Hyperlink"/>
                </w:rPr>
                <w:t>a US map with information about alternatives to guardianship in different states</w:t>
              </w:r>
            </w:hyperlink>
            <w:r w:rsidR="006A435E" w:rsidRPr="006A435E">
              <w:t>;</w:t>
            </w:r>
          </w:p>
          <w:p w14:paraId="62AF316F" w14:textId="77777777" w:rsidR="006A435E" w:rsidRPr="006A435E" w:rsidRDefault="006A435E" w:rsidP="006A435E">
            <w:pPr>
              <w:pStyle w:val="ListParagraph"/>
              <w:numPr>
                <w:ilvl w:val="0"/>
                <w:numId w:val="39"/>
              </w:numPr>
            </w:pPr>
            <w:r w:rsidRPr="006A435E">
              <w:t xml:space="preserve">photos and bios of our </w:t>
            </w:r>
            <w:hyperlink r:id="rId90" w:tgtFrame="_blank" w:tooltip="Youth Ambassadors" w:history="1">
              <w:r w:rsidRPr="006A435E">
                <w:rPr>
                  <w:rStyle w:val="Hyperlink"/>
                </w:rPr>
                <w:t>Youth Ambassadors</w:t>
              </w:r>
            </w:hyperlink>
            <w:r w:rsidRPr="006A435E">
              <w:t xml:space="preserve"> and a </w:t>
            </w:r>
            <w:hyperlink r:id="rId91" w:tgtFrame="_blank" w:tooltip="Youth Ambassador Training Curriculum" w:history="1">
              <w:r w:rsidRPr="006A435E">
                <w:rPr>
                  <w:rStyle w:val="Hyperlink"/>
                </w:rPr>
                <w:t>Youth Ambassador Training Curriculum</w:t>
              </w:r>
            </w:hyperlink>
            <w:r w:rsidRPr="006A435E">
              <w:t>;</w:t>
            </w:r>
          </w:p>
          <w:p w14:paraId="76084F28" w14:textId="77777777" w:rsidR="006A435E" w:rsidRPr="006A435E" w:rsidRDefault="00720C33" w:rsidP="006A435E">
            <w:pPr>
              <w:pStyle w:val="ListParagraph"/>
              <w:numPr>
                <w:ilvl w:val="0"/>
                <w:numId w:val="39"/>
              </w:numPr>
            </w:pPr>
            <w:hyperlink r:id="rId92" w:tgtFrame="_blank" w:tooltip="resources for many different audiences including ones written in plain language" w:history="1">
              <w:r w:rsidR="006A435E" w:rsidRPr="006A435E">
                <w:rPr>
                  <w:rStyle w:val="Hyperlink"/>
                </w:rPr>
                <w:t>resources for many different audiences including ones written in plain language</w:t>
              </w:r>
            </w:hyperlink>
            <w:r w:rsidR="006A435E" w:rsidRPr="006A435E">
              <w:t>; </w:t>
            </w:r>
          </w:p>
          <w:p w14:paraId="37D19796" w14:textId="77777777" w:rsidR="006A435E" w:rsidRPr="006A435E" w:rsidRDefault="00720C33" w:rsidP="006A435E">
            <w:pPr>
              <w:pStyle w:val="ListParagraph"/>
              <w:numPr>
                <w:ilvl w:val="0"/>
                <w:numId w:val="39"/>
              </w:numPr>
            </w:pPr>
            <w:hyperlink r:id="rId93" w:tgtFrame="_blank" w:tooltip="stories about youth" w:history="1">
              <w:r w:rsidR="006A435E" w:rsidRPr="006A435E">
                <w:rPr>
                  <w:rStyle w:val="Hyperlink"/>
                </w:rPr>
                <w:t>stories about youth</w:t>
              </w:r>
            </w:hyperlink>
            <w:r w:rsidR="006A435E" w:rsidRPr="006A435E">
              <w:t>; and</w:t>
            </w:r>
          </w:p>
          <w:p w14:paraId="7EB11840" w14:textId="77777777" w:rsidR="006A435E" w:rsidRPr="006A435E" w:rsidRDefault="006A435E" w:rsidP="006A435E">
            <w:pPr>
              <w:pStyle w:val="ListParagraph"/>
              <w:numPr>
                <w:ilvl w:val="0"/>
                <w:numId w:val="39"/>
              </w:numPr>
            </w:pPr>
            <w:r w:rsidRPr="006A435E">
              <w:t xml:space="preserve">information on </w:t>
            </w:r>
            <w:hyperlink r:id="rId94" w:tgtFrame="_blank" w:tooltip="State Teams" w:history="1">
              <w:r w:rsidRPr="006A435E">
                <w:rPr>
                  <w:rStyle w:val="Hyperlink"/>
                </w:rPr>
                <w:t>State Teams</w:t>
              </w:r>
            </w:hyperlink>
            <w:r w:rsidRPr="006A435E">
              <w:t> that are part of a national Community of Practice.</w:t>
            </w:r>
          </w:p>
          <w:p w14:paraId="5269C596" w14:textId="339AC13A" w:rsidR="007460DD" w:rsidRPr="00067F19" w:rsidRDefault="006A435E" w:rsidP="006A435E">
            <w:pPr>
              <w:pStyle w:val="ListParagraph"/>
              <w:ind w:left="360"/>
            </w:pPr>
            <w:r w:rsidRPr="006A435E">
              <w:t>Visit the new CYVYC website to learn more at </w:t>
            </w:r>
            <w:hyperlink r:id="rId95" w:tgtFrame="_blank" w:tooltip="www.youth-voice.org" w:history="1">
              <w:r w:rsidRPr="006A435E">
                <w:rPr>
                  <w:rStyle w:val="Hyperlink"/>
                </w:rPr>
                <w:t>www.youth-voice.org</w:t>
              </w:r>
            </w:hyperlink>
            <w:r w:rsidRPr="006A435E">
              <w:t>.</w:t>
            </w:r>
          </w:p>
        </w:tc>
      </w:tr>
      <w:tr w:rsidR="007460DD" w14:paraId="26D41490" w14:textId="77777777" w:rsidTr="002E1438">
        <w:trPr>
          <w:trHeight w:val="3590"/>
        </w:trPr>
        <w:tc>
          <w:tcPr>
            <w:tcW w:w="2964" w:type="dxa"/>
          </w:tcPr>
          <w:p w14:paraId="644C1336" w14:textId="14982824" w:rsidR="007460DD" w:rsidRDefault="007460DD" w:rsidP="007460DD">
            <w:pPr>
              <w:rPr>
                <w:sz w:val="24"/>
                <w:szCs w:val="24"/>
              </w:rPr>
            </w:pPr>
            <w:r>
              <w:rPr>
                <w:sz w:val="24"/>
                <w:szCs w:val="24"/>
              </w:rPr>
              <w:lastRenderedPageBreak/>
              <w:t>Other</w:t>
            </w:r>
          </w:p>
        </w:tc>
        <w:tc>
          <w:tcPr>
            <w:tcW w:w="8052" w:type="dxa"/>
            <w:gridSpan w:val="3"/>
          </w:tcPr>
          <w:p w14:paraId="7BB4B683" w14:textId="70B5712A" w:rsidR="007460DD" w:rsidRDefault="00274119" w:rsidP="007460DD">
            <w:pPr>
              <w:pStyle w:val="ListParagraph"/>
              <w:numPr>
                <w:ilvl w:val="0"/>
                <w:numId w:val="16"/>
              </w:numPr>
              <w:rPr>
                <w:b/>
                <w:bCs/>
              </w:rPr>
            </w:pPr>
            <w:r>
              <w:rPr>
                <w:b/>
                <w:bCs/>
              </w:rPr>
              <w:t>*New York Times</w:t>
            </w:r>
          </w:p>
          <w:p w14:paraId="7BC34E1E" w14:textId="57DA13DE" w:rsidR="00274119" w:rsidRDefault="00274119" w:rsidP="00274119">
            <w:pPr>
              <w:pStyle w:val="ListParagraph"/>
              <w:ind w:left="360"/>
            </w:pPr>
            <w:r>
              <w:t>February 16, 2022 (updated)</w:t>
            </w:r>
          </w:p>
          <w:p w14:paraId="6CAA8D65" w14:textId="77777777" w:rsidR="00274119" w:rsidRPr="00274119" w:rsidRDefault="00274119" w:rsidP="00274119">
            <w:pPr>
              <w:pStyle w:val="ListParagraph"/>
              <w:ind w:left="360"/>
              <w:rPr>
                <w:i/>
                <w:iCs/>
              </w:rPr>
            </w:pPr>
            <w:r w:rsidRPr="00274119">
              <w:rPr>
                <w:i/>
                <w:iCs/>
              </w:rPr>
              <w:t>When the Death Certificate Omits the True Cause of Death</w:t>
            </w:r>
          </w:p>
          <w:p w14:paraId="6438FFA4" w14:textId="49A9AE6C" w:rsidR="00274119" w:rsidRDefault="00274119" w:rsidP="00274119">
            <w:pPr>
              <w:pStyle w:val="ListParagraph"/>
              <w:ind w:left="360"/>
            </w:pPr>
            <w:r w:rsidRPr="00274119">
              <w:t>Having accurate death records saves lives.</w:t>
            </w:r>
            <w:r w:rsidR="008A3446">
              <w:t xml:space="preserve"> . .</w:t>
            </w:r>
          </w:p>
          <w:p w14:paraId="0D954EBD" w14:textId="2E9A6A63" w:rsidR="008A3446" w:rsidRDefault="008A3446" w:rsidP="00274119">
            <w:pPr>
              <w:pStyle w:val="ListParagraph"/>
              <w:ind w:left="360"/>
            </w:pPr>
            <w:r w:rsidRPr="008A3446">
              <w:t>“Having accurate death certificates saves lives. It enables us to identify new and trending diseases and take appropriate action.” If someone is living or working in a building with a poorly installed or maintained furnace, for instance, they may be exposed to toxic levels of carbon monoxide that could eventually cause fatal cardiac and respiratory failure. The cause of death might be recorded as cardiac arrest, but in fact was a result of carbon monoxide poisoning, and the presence of the faulty appliance would likely be missed and could result in further casualties.</w:t>
            </w:r>
            <w:r>
              <w:t xml:space="preserve"> . .</w:t>
            </w:r>
          </w:p>
          <w:p w14:paraId="253D8CF1" w14:textId="645B7BD0" w:rsidR="008A3446" w:rsidRDefault="008A3446" w:rsidP="00274119">
            <w:pPr>
              <w:pStyle w:val="ListParagraph"/>
              <w:ind w:left="360"/>
            </w:pPr>
            <w:r w:rsidRPr="008A3446">
              <w:t xml:space="preserve">The </w:t>
            </w:r>
            <w:hyperlink r:id="rId96" w:tgtFrame="_blank" w:history="1">
              <w:r w:rsidRPr="008A3446">
                <w:rPr>
                  <w:rStyle w:val="Hyperlink"/>
                </w:rPr>
                <w:t>C.D.C. has estimated</w:t>
              </w:r>
            </w:hyperlink>
            <w:r w:rsidRPr="008A3446">
              <w:t xml:space="preserve"> that 20 to 30 percent of death certificates, though not necessarily inaccurate, “have issues with completeness.” The agency stated that heavy workloads, insufficient information about a death or inadequate training can result in death certificates that are incomplete or inaccurate.</w:t>
            </w:r>
            <w:r>
              <w:t xml:space="preserve"> . .</w:t>
            </w:r>
          </w:p>
          <w:p w14:paraId="764AB353" w14:textId="321A3937" w:rsidR="00274119" w:rsidRPr="00274119" w:rsidRDefault="008A3446" w:rsidP="00274119">
            <w:pPr>
              <w:pStyle w:val="ListParagraph"/>
              <w:ind w:left="360"/>
            </w:pPr>
            <w:r w:rsidRPr="008A3446">
              <w:t xml:space="preserve">In a </w:t>
            </w:r>
            <w:hyperlink r:id="rId97" w:tgtFrame="_blank" w:history="1">
              <w:r w:rsidRPr="008A3446">
                <w:rPr>
                  <w:rStyle w:val="Hyperlink"/>
                </w:rPr>
                <w:t>research review published in the magazine Today’s Geriatric Medicine</w:t>
              </w:r>
            </w:hyperlink>
            <w:r w:rsidRPr="008A3446">
              <w:t>, Dr. Emily Carter, a geriatrician affiliated with the Maine Medical Center, and co-authors noted that the data submitted on death certificates can affect families with regard to life insurance, estate settlement, genetic risk factors and finding closure. They estimate that major errors, like incorrect cause or manner of death, occur in 33 to 40 percent of death certificates that are completed at academic institutions like their own in the United States.</w:t>
            </w:r>
          </w:p>
          <w:p w14:paraId="5589E99D" w14:textId="72E770D6" w:rsidR="007460DD" w:rsidRPr="00C37961" w:rsidRDefault="007460DD" w:rsidP="007460DD">
            <w:pPr>
              <w:pStyle w:val="ListParagraph"/>
              <w:ind w:left="360"/>
            </w:pPr>
            <w:r>
              <w:t xml:space="preserve"> </w:t>
            </w:r>
            <w:hyperlink r:id="rId98" w:history="1">
              <w:r w:rsidR="008A3446" w:rsidRPr="00517D7B">
                <w:rPr>
                  <w:rStyle w:val="Hyperlink"/>
                </w:rPr>
                <w:t>https://tinyurl.com/DeathCertificatesOmit</w:t>
              </w:r>
            </w:hyperlink>
            <w:r w:rsidR="008A3446">
              <w:t xml:space="preserve"> </w:t>
            </w:r>
          </w:p>
        </w:tc>
      </w:tr>
      <w:tr w:rsidR="007460DD" w14:paraId="0D8AB500" w14:textId="77777777" w:rsidTr="002E1438">
        <w:tc>
          <w:tcPr>
            <w:tcW w:w="2964" w:type="dxa"/>
          </w:tcPr>
          <w:p w14:paraId="06747D6B" w14:textId="3BF969E9" w:rsidR="007460DD" w:rsidRDefault="007460DD" w:rsidP="007460DD">
            <w:pPr>
              <w:rPr>
                <w:sz w:val="24"/>
                <w:szCs w:val="24"/>
              </w:rPr>
            </w:pPr>
            <w:r>
              <w:rPr>
                <w:color w:val="000000" w:themeColor="text1"/>
                <w:sz w:val="24"/>
                <w:szCs w:val="24"/>
              </w:rPr>
              <w:t>State Budget</w:t>
            </w:r>
          </w:p>
        </w:tc>
        <w:tc>
          <w:tcPr>
            <w:tcW w:w="8052" w:type="dxa"/>
            <w:gridSpan w:val="3"/>
          </w:tcPr>
          <w:p w14:paraId="6A60EA4E" w14:textId="77777777" w:rsidR="007460DD" w:rsidRPr="006F5ABC" w:rsidRDefault="007460DD" w:rsidP="007460DD">
            <w:pPr>
              <w:rPr>
                <w:color w:val="000000" w:themeColor="text1"/>
              </w:rPr>
            </w:pPr>
            <w:r w:rsidRPr="006F5ABC">
              <w:rPr>
                <w:b/>
                <w:bCs/>
                <w:color w:val="000000" w:themeColor="text1"/>
              </w:rPr>
              <w:t>Commonwealth of Massachusetts</w:t>
            </w:r>
          </w:p>
          <w:p w14:paraId="2309AA4C" w14:textId="77777777" w:rsidR="007460DD" w:rsidRPr="00113F0E" w:rsidRDefault="007460DD" w:rsidP="007460DD">
            <w:pPr>
              <w:pStyle w:val="ListParagraph"/>
              <w:ind w:left="360"/>
              <w:rPr>
                <w:i/>
                <w:iCs/>
                <w:color w:val="000000" w:themeColor="text1"/>
              </w:rPr>
            </w:pPr>
            <w:r w:rsidRPr="00113F0E">
              <w:rPr>
                <w:i/>
                <w:iCs/>
                <w:color w:val="000000" w:themeColor="text1"/>
              </w:rPr>
              <w:t>Governor’s Proposed Budget for FY 2023</w:t>
            </w:r>
          </w:p>
          <w:p w14:paraId="44D6F808" w14:textId="77777777" w:rsidR="007460DD" w:rsidRDefault="007460DD" w:rsidP="007460DD">
            <w:pPr>
              <w:pStyle w:val="ListParagraph"/>
              <w:ind w:left="360"/>
              <w:rPr>
                <w:color w:val="000000" w:themeColor="text1"/>
              </w:rPr>
            </w:pPr>
            <w:r>
              <w:rPr>
                <w:color w:val="000000" w:themeColor="text1"/>
              </w:rPr>
              <w:t>January 26, 2022</w:t>
            </w:r>
          </w:p>
          <w:p w14:paraId="05F61D42" w14:textId="77777777" w:rsidR="007460DD" w:rsidRDefault="007460DD" w:rsidP="007460DD">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7460DD" w:rsidRPr="00E52958" w:rsidRDefault="00720C33" w:rsidP="007460DD">
            <w:pPr>
              <w:pStyle w:val="ListParagraph"/>
              <w:ind w:left="360"/>
            </w:pPr>
            <w:hyperlink r:id="rId99" w:history="1">
              <w:r w:rsidR="007460DD" w:rsidRPr="00F07CFE">
                <w:rPr>
                  <w:rStyle w:val="Hyperlink"/>
                </w:rPr>
                <w:t>https://malegislature.gov/Budget</w:t>
              </w:r>
            </w:hyperlink>
            <w:r w:rsidR="007460DD">
              <w:rPr>
                <w:color w:val="000000" w:themeColor="text1"/>
              </w:rPr>
              <w:t xml:space="preserve"> </w:t>
            </w:r>
          </w:p>
        </w:tc>
      </w:tr>
      <w:tr w:rsidR="007460DD" w14:paraId="68C8C509" w14:textId="77777777" w:rsidTr="002E1438">
        <w:tc>
          <w:tcPr>
            <w:tcW w:w="2964" w:type="dxa"/>
          </w:tcPr>
          <w:p w14:paraId="6E6BE7AB" w14:textId="69B5EF26" w:rsidR="007460DD" w:rsidRDefault="007460DD" w:rsidP="007460DD">
            <w:pPr>
              <w:rPr>
                <w:sz w:val="24"/>
                <w:szCs w:val="24"/>
              </w:rPr>
            </w:pPr>
            <w:r w:rsidRPr="00133F50">
              <w:rPr>
                <w:color w:val="000000" w:themeColor="text1"/>
                <w:sz w:val="24"/>
                <w:szCs w:val="24"/>
              </w:rPr>
              <w:t>List of Special Focus Facilities</w:t>
            </w:r>
          </w:p>
        </w:tc>
        <w:tc>
          <w:tcPr>
            <w:tcW w:w="8052" w:type="dxa"/>
            <w:gridSpan w:val="3"/>
          </w:tcPr>
          <w:p w14:paraId="03A472A7" w14:textId="77777777" w:rsidR="007460DD" w:rsidRPr="006F5ABC" w:rsidRDefault="007460DD" w:rsidP="007460DD">
            <w:pPr>
              <w:rPr>
                <w:b/>
                <w:bCs/>
                <w:color w:val="000000" w:themeColor="text1"/>
              </w:rPr>
            </w:pPr>
            <w:r w:rsidRPr="006F5ABC">
              <w:rPr>
                <w:b/>
                <w:bCs/>
                <w:color w:val="000000" w:themeColor="text1"/>
              </w:rPr>
              <w:t>Centers for Medicare and Medicaid Services</w:t>
            </w:r>
          </w:p>
          <w:p w14:paraId="56CF2F15" w14:textId="77777777" w:rsidR="007460DD" w:rsidRDefault="007460DD" w:rsidP="007460DD">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7460DD" w:rsidRPr="00694566" w:rsidRDefault="00720C33" w:rsidP="007460DD">
            <w:pPr>
              <w:pStyle w:val="ListParagraph"/>
              <w:ind w:left="360"/>
              <w:rPr>
                <w:color w:val="000000" w:themeColor="text1"/>
              </w:rPr>
            </w:pPr>
            <w:hyperlink r:id="rId100" w:history="1">
              <w:r w:rsidR="007460DD" w:rsidRPr="005000EF">
                <w:rPr>
                  <w:rStyle w:val="Hyperlink"/>
                </w:rPr>
                <w:t>https://tinyurl.com/SpeciialFocusFacilityProgram</w:t>
              </w:r>
            </w:hyperlink>
            <w:r w:rsidR="007460DD">
              <w:rPr>
                <w:color w:val="000000" w:themeColor="text1"/>
              </w:rPr>
              <w:t xml:space="preserve"> </w:t>
            </w:r>
          </w:p>
          <w:p w14:paraId="00EAA2F7" w14:textId="77777777" w:rsidR="007460DD" w:rsidRPr="00777898" w:rsidRDefault="007460DD" w:rsidP="007460DD">
            <w:pPr>
              <w:pStyle w:val="ListParagraph"/>
              <w:ind w:left="360"/>
              <w:rPr>
                <w:color w:val="000000" w:themeColor="text1"/>
              </w:rPr>
            </w:pPr>
            <w:r w:rsidRPr="00777898">
              <w:rPr>
                <w:color w:val="000000" w:themeColor="text1"/>
              </w:rPr>
              <w:t xml:space="preserve">CMS has published a new list of </w:t>
            </w:r>
            <w:hyperlink r:id="rId10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7460DD" w:rsidRPr="00777898" w:rsidRDefault="007460DD" w:rsidP="007460D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7460DD" w:rsidRPr="00777898" w:rsidRDefault="007460DD" w:rsidP="007460DD">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7460DD" w:rsidRPr="00777898" w:rsidRDefault="007460DD" w:rsidP="007460DD">
            <w:pPr>
              <w:pStyle w:val="ListParagraph"/>
              <w:ind w:left="360"/>
              <w:rPr>
                <w:color w:val="000000" w:themeColor="text1"/>
              </w:rPr>
            </w:pPr>
            <w:r w:rsidRPr="00777898">
              <w:rPr>
                <w:b/>
                <w:bCs/>
                <w:color w:val="000000" w:themeColor="text1"/>
              </w:rPr>
              <w:t>What can advocates do with this information?</w:t>
            </w:r>
          </w:p>
          <w:p w14:paraId="6A32029F" w14:textId="77777777" w:rsidR="007460DD" w:rsidRPr="00777898" w:rsidRDefault="007460DD" w:rsidP="007460DD">
            <w:pPr>
              <w:pStyle w:val="ListParagraph"/>
              <w:numPr>
                <w:ilvl w:val="0"/>
                <w:numId w:val="5"/>
              </w:numPr>
              <w:rPr>
                <w:color w:val="000000" w:themeColor="text1"/>
              </w:rPr>
            </w:pPr>
            <w:r w:rsidRPr="00777898">
              <w:rPr>
                <w:color w:val="000000" w:themeColor="text1"/>
              </w:rPr>
              <w:t xml:space="preserve">Include the list of facilities in your area/state when providing information to </w:t>
            </w:r>
            <w:r w:rsidRPr="00777898">
              <w:rPr>
                <w:color w:val="000000" w:themeColor="text1"/>
              </w:rPr>
              <w:lastRenderedPageBreak/>
              <w:t>consumers who are looking for a nursing home. Include an explanation of the SFF program and the candidate list.</w:t>
            </w:r>
          </w:p>
          <w:p w14:paraId="1B9B777D" w14:textId="77777777" w:rsidR="007460DD" w:rsidRPr="00777898" w:rsidRDefault="007460DD" w:rsidP="007460DD">
            <w:pPr>
              <w:pStyle w:val="ListParagraph"/>
              <w:numPr>
                <w:ilvl w:val="0"/>
                <w:numId w:val="5"/>
              </w:numPr>
              <w:rPr>
                <w:color w:val="000000" w:themeColor="text1"/>
              </w:rPr>
            </w:pPr>
            <w:r w:rsidRPr="00777898">
              <w:rPr>
                <w:color w:val="000000" w:themeColor="text1"/>
              </w:rPr>
              <w:t>Post the list on your program’s/organization’s website (along with the explanation noted above).</w:t>
            </w:r>
          </w:p>
          <w:p w14:paraId="3643B533" w14:textId="77777777" w:rsidR="007460DD" w:rsidRPr="00777898" w:rsidRDefault="007460DD" w:rsidP="007460DD">
            <w:pPr>
              <w:pStyle w:val="ListParagraph"/>
              <w:numPr>
                <w:ilvl w:val="0"/>
                <w:numId w:val="5"/>
              </w:numPr>
              <w:rPr>
                <w:color w:val="000000" w:themeColor="text1"/>
              </w:rPr>
            </w:pPr>
            <w:r w:rsidRPr="00777898">
              <w:rPr>
                <w:color w:val="000000" w:themeColor="text1"/>
              </w:rPr>
              <w:t>Encourage current residents and families to check the list to see if their facility is included.</w:t>
            </w:r>
          </w:p>
          <w:p w14:paraId="5E8B479B" w14:textId="77777777" w:rsidR="007460DD" w:rsidRPr="00777898" w:rsidRDefault="007460DD" w:rsidP="007460DD">
            <w:pPr>
              <w:pStyle w:val="ListParagraph"/>
              <w:numPr>
                <w:ilvl w:val="0"/>
                <w:numId w:val="5"/>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7460DD" w:rsidRPr="00777898" w:rsidRDefault="007460DD" w:rsidP="007460DD">
            <w:pPr>
              <w:pStyle w:val="ListParagraph"/>
              <w:numPr>
                <w:ilvl w:val="0"/>
                <w:numId w:val="5"/>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7460DD" w:rsidRPr="00777898" w:rsidRDefault="007460DD" w:rsidP="007460DD">
            <w:pPr>
              <w:pStyle w:val="ListParagraph"/>
              <w:numPr>
                <w:ilvl w:val="0"/>
                <w:numId w:val="5"/>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7460DD" w:rsidRDefault="007460DD" w:rsidP="007460DD">
            <w:pPr>
              <w:pStyle w:val="ListParagraph"/>
              <w:ind w:left="360"/>
              <w:rPr>
                <w:b/>
                <w:bCs/>
                <w:color w:val="000000" w:themeColor="text1"/>
              </w:rPr>
            </w:pPr>
            <w:r>
              <w:rPr>
                <w:b/>
                <w:bCs/>
                <w:color w:val="000000" w:themeColor="text1"/>
              </w:rPr>
              <w:t>Massachusetts facilities listed</w:t>
            </w:r>
          </w:p>
          <w:p w14:paraId="1A5E6708" w14:textId="77777777" w:rsidR="007460DD" w:rsidRDefault="007460DD" w:rsidP="007460DD">
            <w:pPr>
              <w:pStyle w:val="ListParagraph"/>
              <w:ind w:left="360"/>
              <w:rPr>
                <w:color w:val="000000" w:themeColor="text1"/>
              </w:rPr>
            </w:pPr>
            <w:r>
              <w:rPr>
                <w:color w:val="000000" w:themeColor="text1"/>
              </w:rPr>
              <w:t>Newly added to the listing</w:t>
            </w:r>
          </w:p>
          <w:p w14:paraId="32A366BD" w14:textId="77777777" w:rsidR="007460DD" w:rsidRDefault="007460DD" w:rsidP="007460DD">
            <w:pPr>
              <w:pStyle w:val="ListParagraph"/>
              <w:numPr>
                <w:ilvl w:val="0"/>
                <w:numId w:val="6"/>
              </w:numPr>
              <w:rPr>
                <w:color w:val="000000" w:themeColor="text1"/>
              </w:rPr>
            </w:pPr>
            <w:r>
              <w:rPr>
                <w:color w:val="000000" w:themeColor="text1"/>
              </w:rPr>
              <w:t>Marlborough Hills Rehabilitation and Health Care Center, Marlborough</w:t>
            </w:r>
          </w:p>
          <w:p w14:paraId="41A9296A" w14:textId="77777777" w:rsidR="007460DD" w:rsidRDefault="00720C33" w:rsidP="007460DD">
            <w:pPr>
              <w:pStyle w:val="ListParagraph"/>
              <w:rPr>
                <w:color w:val="000000" w:themeColor="text1"/>
              </w:rPr>
            </w:pPr>
            <w:hyperlink r:id="rId102" w:history="1">
              <w:r w:rsidR="007460DD" w:rsidRPr="005000EF">
                <w:rPr>
                  <w:rStyle w:val="Hyperlink"/>
                </w:rPr>
                <w:t>https://tinyurl.com/MarlboroughHills</w:t>
              </w:r>
            </w:hyperlink>
            <w:r w:rsidR="007460DD">
              <w:rPr>
                <w:color w:val="000000" w:themeColor="text1"/>
              </w:rPr>
              <w:t xml:space="preserve"> </w:t>
            </w:r>
          </w:p>
          <w:p w14:paraId="11A6AFA9" w14:textId="77777777" w:rsidR="007460DD" w:rsidRDefault="007460DD" w:rsidP="007460DD">
            <w:pPr>
              <w:pStyle w:val="ListParagraph"/>
              <w:ind w:left="360"/>
              <w:rPr>
                <w:b/>
                <w:bCs/>
                <w:color w:val="000000" w:themeColor="text1"/>
              </w:rPr>
            </w:pPr>
            <w:r>
              <w:rPr>
                <w:b/>
                <w:bCs/>
                <w:color w:val="000000" w:themeColor="text1"/>
              </w:rPr>
              <w:t>Massachusetts facilities not improved</w:t>
            </w:r>
          </w:p>
          <w:p w14:paraId="42ADAC4E" w14:textId="77777777" w:rsidR="007460DD" w:rsidRDefault="007460DD" w:rsidP="007460DD">
            <w:pPr>
              <w:pStyle w:val="ListParagraph"/>
              <w:numPr>
                <w:ilvl w:val="0"/>
                <w:numId w:val="6"/>
              </w:numPr>
              <w:rPr>
                <w:color w:val="000000" w:themeColor="text1"/>
              </w:rPr>
            </w:pPr>
            <w:r>
              <w:rPr>
                <w:color w:val="000000" w:themeColor="text1"/>
              </w:rPr>
              <w:t>Attleboro Healthcare, Attleboro</w:t>
            </w:r>
          </w:p>
          <w:p w14:paraId="1BB7F1DF" w14:textId="77777777" w:rsidR="007460DD" w:rsidRDefault="00720C33" w:rsidP="007460DD">
            <w:pPr>
              <w:pStyle w:val="ListParagraph"/>
              <w:rPr>
                <w:color w:val="000000" w:themeColor="text1"/>
              </w:rPr>
            </w:pPr>
            <w:hyperlink r:id="rId103" w:history="1">
              <w:r w:rsidR="007460DD" w:rsidRPr="005000EF">
                <w:rPr>
                  <w:rStyle w:val="Hyperlink"/>
                </w:rPr>
                <w:t>https://tinyurl.com/AttleboroHealthcare</w:t>
              </w:r>
            </w:hyperlink>
            <w:r w:rsidR="007460DD">
              <w:rPr>
                <w:color w:val="000000" w:themeColor="text1"/>
              </w:rPr>
              <w:t xml:space="preserve"> </w:t>
            </w:r>
          </w:p>
          <w:p w14:paraId="7AC6C110" w14:textId="77777777" w:rsidR="007460DD" w:rsidRDefault="007460DD" w:rsidP="007460DD">
            <w:pPr>
              <w:pStyle w:val="ListParagraph"/>
              <w:ind w:left="360"/>
              <w:rPr>
                <w:b/>
                <w:bCs/>
                <w:color w:val="000000" w:themeColor="text1"/>
              </w:rPr>
            </w:pPr>
            <w:r>
              <w:rPr>
                <w:b/>
                <w:bCs/>
                <w:color w:val="000000" w:themeColor="text1"/>
              </w:rPr>
              <w:t>Massachusetts facilities which showed improvement</w:t>
            </w:r>
          </w:p>
          <w:p w14:paraId="35E986D6" w14:textId="77777777" w:rsidR="007460DD" w:rsidRDefault="007460DD" w:rsidP="007460DD">
            <w:pPr>
              <w:pStyle w:val="ListParagraph"/>
              <w:numPr>
                <w:ilvl w:val="0"/>
                <w:numId w:val="6"/>
              </w:numPr>
              <w:rPr>
                <w:color w:val="000000" w:themeColor="text1"/>
              </w:rPr>
            </w:pPr>
            <w:r>
              <w:rPr>
                <w:color w:val="000000" w:themeColor="text1"/>
              </w:rPr>
              <w:t>None</w:t>
            </w:r>
          </w:p>
          <w:p w14:paraId="5AE69BAE" w14:textId="77777777" w:rsidR="007460DD" w:rsidRDefault="007460DD" w:rsidP="007460DD">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7460DD" w:rsidRDefault="007460DD" w:rsidP="007460DD">
            <w:pPr>
              <w:pStyle w:val="ListParagraph"/>
              <w:numPr>
                <w:ilvl w:val="0"/>
                <w:numId w:val="6"/>
              </w:numPr>
              <w:rPr>
                <w:color w:val="000000" w:themeColor="text1"/>
              </w:rPr>
            </w:pPr>
            <w:r>
              <w:rPr>
                <w:color w:val="000000" w:themeColor="text1"/>
              </w:rPr>
              <w:t>Oxford Rehabilitation and Health Care Center , Haverhill</w:t>
            </w:r>
          </w:p>
          <w:p w14:paraId="0324B8CE" w14:textId="77777777" w:rsidR="007460DD" w:rsidRDefault="00720C33" w:rsidP="007460DD">
            <w:pPr>
              <w:pStyle w:val="ListParagraph"/>
              <w:rPr>
                <w:color w:val="000000" w:themeColor="text1"/>
              </w:rPr>
            </w:pPr>
            <w:hyperlink r:id="rId104" w:history="1">
              <w:r w:rsidR="007460DD" w:rsidRPr="005000EF">
                <w:rPr>
                  <w:rStyle w:val="Hyperlink"/>
                </w:rPr>
                <w:t>https://tinyurl.com/OxfordRehab</w:t>
              </w:r>
            </w:hyperlink>
            <w:r w:rsidR="007460DD">
              <w:rPr>
                <w:color w:val="000000" w:themeColor="text1"/>
              </w:rPr>
              <w:t xml:space="preserve"> </w:t>
            </w:r>
          </w:p>
          <w:p w14:paraId="32D26930" w14:textId="77777777" w:rsidR="007460DD" w:rsidRDefault="007460DD" w:rsidP="007460DD">
            <w:pPr>
              <w:pStyle w:val="ListParagraph"/>
              <w:ind w:left="360"/>
              <w:rPr>
                <w:b/>
                <w:bCs/>
                <w:color w:val="000000" w:themeColor="text1"/>
              </w:rPr>
            </w:pPr>
            <w:r>
              <w:rPr>
                <w:b/>
                <w:bCs/>
                <w:color w:val="000000" w:themeColor="text1"/>
              </w:rPr>
              <w:t>Massachusetts facilities that are candidates for listing</w:t>
            </w:r>
          </w:p>
          <w:p w14:paraId="4D1A32AD" w14:textId="77777777" w:rsidR="007460DD" w:rsidRPr="00F9393B" w:rsidRDefault="007460DD" w:rsidP="007460DD">
            <w:pPr>
              <w:pStyle w:val="ListParagraph"/>
              <w:numPr>
                <w:ilvl w:val="0"/>
                <w:numId w:val="6"/>
              </w:numPr>
              <w:rPr>
                <w:b/>
                <w:bCs/>
                <w:color w:val="000000" w:themeColor="text1"/>
              </w:rPr>
            </w:pPr>
            <w:r>
              <w:rPr>
                <w:color w:val="000000" w:themeColor="text1"/>
              </w:rPr>
              <w:t>Hillcrest Commons Nursing and Rehabilitation Center, Pittsfield</w:t>
            </w:r>
          </w:p>
          <w:p w14:paraId="0116F855" w14:textId="77777777" w:rsidR="007460DD" w:rsidRDefault="00720C33" w:rsidP="007460DD">
            <w:pPr>
              <w:pStyle w:val="ListParagraph"/>
              <w:rPr>
                <w:color w:val="000000" w:themeColor="text1"/>
              </w:rPr>
            </w:pPr>
            <w:hyperlink r:id="rId105" w:history="1">
              <w:r w:rsidR="007460DD" w:rsidRPr="005000EF">
                <w:rPr>
                  <w:rStyle w:val="Hyperlink"/>
                </w:rPr>
                <w:t>https://tinyurl.com/HillcrestCommons</w:t>
              </w:r>
            </w:hyperlink>
          </w:p>
          <w:p w14:paraId="6941946A" w14:textId="77777777" w:rsidR="007460DD" w:rsidRDefault="007460DD" w:rsidP="007460DD">
            <w:pPr>
              <w:pStyle w:val="ListParagraph"/>
              <w:numPr>
                <w:ilvl w:val="0"/>
                <w:numId w:val="6"/>
              </w:numPr>
              <w:rPr>
                <w:color w:val="000000" w:themeColor="text1"/>
              </w:rPr>
            </w:pPr>
            <w:r>
              <w:rPr>
                <w:color w:val="000000" w:themeColor="text1"/>
              </w:rPr>
              <w:t>Medway Country Manor Skilled Nursing and Rehabilitation</w:t>
            </w:r>
          </w:p>
          <w:p w14:paraId="13E7A7EA" w14:textId="77777777" w:rsidR="007460DD" w:rsidRDefault="00720C33" w:rsidP="007460DD">
            <w:pPr>
              <w:pStyle w:val="ListParagraph"/>
              <w:rPr>
                <w:color w:val="000000" w:themeColor="text1"/>
              </w:rPr>
            </w:pPr>
            <w:hyperlink r:id="rId106" w:history="1">
              <w:r w:rsidR="007460DD" w:rsidRPr="005000EF">
                <w:rPr>
                  <w:rStyle w:val="Hyperlink"/>
                </w:rPr>
                <w:t>https://tinyurl.com/MedwayManor</w:t>
              </w:r>
            </w:hyperlink>
          </w:p>
          <w:p w14:paraId="39216F2F" w14:textId="77777777" w:rsidR="007460DD" w:rsidRDefault="007460DD" w:rsidP="007460DD">
            <w:pPr>
              <w:pStyle w:val="ListParagraph"/>
              <w:numPr>
                <w:ilvl w:val="0"/>
                <w:numId w:val="6"/>
              </w:numPr>
              <w:rPr>
                <w:color w:val="000000" w:themeColor="text1"/>
              </w:rPr>
            </w:pPr>
            <w:r>
              <w:rPr>
                <w:color w:val="000000" w:themeColor="text1"/>
              </w:rPr>
              <w:t>Parkway Health and Rehabilitation Center</w:t>
            </w:r>
          </w:p>
          <w:p w14:paraId="52B33A3C" w14:textId="77777777" w:rsidR="007460DD" w:rsidRDefault="00720C33" w:rsidP="007460DD">
            <w:pPr>
              <w:pStyle w:val="ListParagraph"/>
              <w:rPr>
                <w:color w:val="000000" w:themeColor="text1"/>
              </w:rPr>
            </w:pPr>
            <w:hyperlink r:id="rId107" w:history="1">
              <w:r w:rsidR="007460DD" w:rsidRPr="005000EF">
                <w:rPr>
                  <w:rStyle w:val="Hyperlink"/>
                </w:rPr>
                <w:t>https://tinyurl.com/ParkwayHealthCenter</w:t>
              </w:r>
            </w:hyperlink>
          </w:p>
          <w:p w14:paraId="40CDF9AC" w14:textId="77777777" w:rsidR="007460DD" w:rsidRDefault="007460DD" w:rsidP="007460DD">
            <w:pPr>
              <w:pStyle w:val="ListParagraph"/>
              <w:numPr>
                <w:ilvl w:val="0"/>
                <w:numId w:val="6"/>
              </w:numPr>
              <w:rPr>
                <w:color w:val="000000" w:themeColor="text1"/>
              </w:rPr>
            </w:pPr>
            <w:r>
              <w:rPr>
                <w:color w:val="000000" w:themeColor="text1"/>
              </w:rPr>
              <w:t>Revolution Charwell</w:t>
            </w:r>
          </w:p>
          <w:p w14:paraId="38F00836" w14:textId="77777777" w:rsidR="007460DD" w:rsidRDefault="00720C33" w:rsidP="007460DD">
            <w:pPr>
              <w:pStyle w:val="ListParagraph"/>
              <w:rPr>
                <w:color w:val="000000" w:themeColor="text1"/>
              </w:rPr>
            </w:pPr>
            <w:hyperlink r:id="rId108" w:history="1">
              <w:r w:rsidR="007460DD" w:rsidRPr="005000EF">
                <w:rPr>
                  <w:rStyle w:val="Hyperlink"/>
                </w:rPr>
                <w:t>https://tinyurl.com/RevolutionCharwell</w:t>
              </w:r>
            </w:hyperlink>
          </w:p>
          <w:p w14:paraId="6B77D974" w14:textId="77777777" w:rsidR="007460DD" w:rsidRDefault="007460DD" w:rsidP="007460DD">
            <w:pPr>
              <w:pStyle w:val="ListParagraph"/>
              <w:numPr>
                <w:ilvl w:val="0"/>
                <w:numId w:val="6"/>
              </w:numPr>
              <w:rPr>
                <w:color w:val="000000" w:themeColor="text1"/>
              </w:rPr>
            </w:pPr>
            <w:r>
              <w:rPr>
                <w:color w:val="000000" w:themeColor="text1"/>
              </w:rPr>
              <w:t>Vero Health and Rehabilitation Center of Amesbury</w:t>
            </w:r>
          </w:p>
          <w:p w14:paraId="6FDE2F2C" w14:textId="77777777" w:rsidR="007460DD" w:rsidRDefault="00720C33" w:rsidP="007460DD">
            <w:pPr>
              <w:pStyle w:val="ListParagraph"/>
              <w:rPr>
                <w:color w:val="000000" w:themeColor="text1"/>
              </w:rPr>
            </w:pPr>
            <w:hyperlink r:id="rId109" w:history="1">
              <w:r w:rsidR="007460DD" w:rsidRPr="005000EF">
                <w:rPr>
                  <w:rStyle w:val="Hyperlink"/>
                </w:rPr>
                <w:t>https://tinyurl.com/VeroAmesbury</w:t>
              </w:r>
            </w:hyperlink>
          </w:p>
          <w:p w14:paraId="39C4AAE3" w14:textId="77777777" w:rsidR="007460DD" w:rsidRPr="00D2039A" w:rsidRDefault="007460DD" w:rsidP="007460DD">
            <w:pPr>
              <w:pStyle w:val="ListParagraph"/>
              <w:numPr>
                <w:ilvl w:val="0"/>
                <w:numId w:val="6"/>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7460DD" w:rsidRDefault="00720C33" w:rsidP="007460DD">
            <w:pPr>
              <w:pStyle w:val="ListParagraph"/>
              <w:rPr>
                <w:color w:val="000000" w:themeColor="text1"/>
              </w:rPr>
            </w:pPr>
            <w:hyperlink r:id="rId110" w:history="1">
              <w:r w:rsidR="007460DD" w:rsidRPr="005000EF">
                <w:rPr>
                  <w:rStyle w:val="Hyperlink"/>
                </w:rPr>
                <w:t>https://tinyurl.com/VeroRevere</w:t>
              </w:r>
            </w:hyperlink>
          </w:p>
          <w:p w14:paraId="535A9DDE" w14:textId="77777777" w:rsidR="007460DD" w:rsidRDefault="007460DD" w:rsidP="007460DD">
            <w:pPr>
              <w:pStyle w:val="ListParagraph"/>
              <w:numPr>
                <w:ilvl w:val="0"/>
                <w:numId w:val="6"/>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7460DD" w:rsidRPr="00D2039A" w:rsidRDefault="00720C33" w:rsidP="007460DD">
            <w:pPr>
              <w:pStyle w:val="ListParagraph"/>
              <w:rPr>
                <w:color w:val="000000" w:themeColor="text1"/>
              </w:rPr>
            </w:pPr>
            <w:hyperlink r:id="rId111" w:history="1">
              <w:r w:rsidR="007460DD" w:rsidRPr="005000EF">
                <w:rPr>
                  <w:rStyle w:val="Hyperlink"/>
                </w:rPr>
                <w:t>https://tinyurl.com/VeroWatertown</w:t>
              </w:r>
            </w:hyperlink>
            <w:r w:rsidR="007460DD">
              <w:rPr>
                <w:color w:val="000000" w:themeColor="text1"/>
              </w:rPr>
              <w:t xml:space="preserve"> </w:t>
            </w:r>
          </w:p>
          <w:p w14:paraId="518D539D" w14:textId="77777777" w:rsidR="007460DD" w:rsidRDefault="007460DD" w:rsidP="007460DD">
            <w:pPr>
              <w:numPr>
                <w:ilvl w:val="0"/>
                <w:numId w:val="6"/>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7460DD" w:rsidRDefault="00720C33" w:rsidP="007460DD">
            <w:pPr>
              <w:ind w:left="720"/>
              <w:contextualSpacing/>
              <w:rPr>
                <w:color w:val="000000" w:themeColor="text1"/>
              </w:rPr>
            </w:pPr>
            <w:hyperlink r:id="rId112" w:history="1">
              <w:r w:rsidR="007460DD" w:rsidRPr="005000EF">
                <w:rPr>
                  <w:rStyle w:val="Hyperlink"/>
                </w:rPr>
                <w:t>https://tinyurl.com/VeroWorcester</w:t>
              </w:r>
            </w:hyperlink>
          </w:p>
          <w:p w14:paraId="27220239" w14:textId="77777777" w:rsidR="007460DD" w:rsidRDefault="007460DD" w:rsidP="007460DD">
            <w:pPr>
              <w:numPr>
                <w:ilvl w:val="0"/>
                <w:numId w:val="6"/>
              </w:numPr>
              <w:contextualSpacing/>
              <w:rPr>
                <w:color w:val="000000" w:themeColor="text1"/>
              </w:rPr>
            </w:pPr>
            <w:r>
              <w:rPr>
                <w:color w:val="000000" w:themeColor="text1"/>
              </w:rPr>
              <w:t>Wareham Healthcare</w:t>
            </w:r>
          </w:p>
          <w:p w14:paraId="5EBC14CE" w14:textId="77777777" w:rsidR="007460DD" w:rsidRDefault="00720C33" w:rsidP="007460DD">
            <w:pPr>
              <w:ind w:left="720"/>
              <w:contextualSpacing/>
              <w:rPr>
                <w:color w:val="000000" w:themeColor="text1"/>
              </w:rPr>
            </w:pPr>
            <w:hyperlink r:id="rId113" w:history="1">
              <w:r w:rsidR="007460DD" w:rsidRPr="005000EF">
                <w:rPr>
                  <w:rStyle w:val="Hyperlink"/>
                </w:rPr>
                <w:t>https://tinyurl.com/WarehamHealthcare</w:t>
              </w:r>
            </w:hyperlink>
          </w:p>
          <w:p w14:paraId="70770357" w14:textId="77777777" w:rsidR="007460DD" w:rsidRDefault="007460DD" w:rsidP="007460DD">
            <w:pPr>
              <w:pStyle w:val="ListParagraph"/>
              <w:numPr>
                <w:ilvl w:val="0"/>
                <w:numId w:val="6"/>
              </w:numPr>
              <w:rPr>
                <w:color w:val="000000" w:themeColor="text1"/>
              </w:rPr>
            </w:pPr>
            <w:r>
              <w:rPr>
                <w:color w:val="000000" w:themeColor="text1"/>
              </w:rPr>
              <w:t>Worcester Rehabilitation and Health Care Center, Worcester</w:t>
            </w:r>
          </w:p>
          <w:p w14:paraId="20C81F03" w14:textId="77777777" w:rsidR="007460DD" w:rsidRDefault="00720C33" w:rsidP="007460DD">
            <w:pPr>
              <w:pStyle w:val="ListParagraph"/>
              <w:rPr>
                <w:color w:val="000000" w:themeColor="text1"/>
              </w:rPr>
            </w:pPr>
            <w:hyperlink r:id="rId114" w:history="1">
              <w:r w:rsidR="007460DD" w:rsidRPr="005000EF">
                <w:rPr>
                  <w:rStyle w:val="Hyperlink"/>
                </w:rPr>
                <w:t>https://tinyurl.com/WorcesterHealthcare</w:t>
              </w:r>
            </w:hyperlink>
            <w:r w:rsidR="007460DD">
              <w:rPr>
                <w:color w:val="000000" w:themeColor="text1"/>
              </w:rPr>
              <w:t xml:space="preserve"> </w:t>
            </w:r>
          </w:p>
          <w:p w14:paraId="3CA388ED" w14:textId="385A7A0D" w:rsidR="007460DD" w:rsidRPr="00E52958" w:rsidRDefault="00720C33" w:rsidP="007460DD">
            <w:pPr>
              <w:pStyle w:val="ListParagraph"/>
              <w:ind w:left="360"/>
            </w:pPr>
            <w:hyperlink r:id="rId115" w:history="1">
              <w:r w:rsidR="007460DD" w:rsidRPr="005000EF">
                <w:rPr>
                  <w:rStyle w:val="Hyperlink"/>
                </w:rPr>
                <w:t>https://tinyurl.com/SpeciialFocusFacilityProgram</w:t>
              </w:r>
            </w:hyperlink>
            <w:r w:rsidR="007460DD">
              <w:rPr>
                <w:color w:val="000000" w:themeColor="text1"/>
              </w:rPr>
              <w:t xml:space="preserve"> </w:t>
            </w:r>
          </w:p>
        </w:tc>
      </w:tr>
      <w:tr w:rsidR="007460DD" w14:paraId="2D8DA864" w14:textId="77777777" w:rsidTr="002E1438">
        <w:tc>
          <w:tcPr>
            <w:tcW w:w="2964" w:type="dxa"/>
          </w:tcPr>
          <w:p w14:paraId="15F08F2A" w14:textId="77777777" w:rsidR="007460DD" w:rsidRDefault="007460DD" w:rsidP="007460DD">
            <w:pPr>
              <w:rPr>
                <w:sz w:val="24"/>
                <w:szCs w:val="24"/>
              </w:rPr>
            </w:pPr>
            <w:r>
              <w:rPr>
                <w:sz w:val="24"/>
                <w:szCs w:val="24"/>
              </w:rPr>
              <w:lastRenderedPageBreak/>
              <w:t>Nursing Home Compare</w:t>
            </w:r>
          </w:p>
          <w:p w14:paraId="1A526943" w14:textId="5240AB18" w:rsidR="007460DD" w:rsidRDefault="007460DD" w:rsidP="007460DD">
            <w:pPr>
              <w:rPr>
                <w:sz w:val="24"/>
                <w:szCs w:val="24"/>
              </w:rPr>
            </w:pPr>
          </w:p>
        </w:tc>
        <w:tc>
          <w:tcPr>
            <w:tcW w:w="8052" w:type="dxa"/>
            <w:gridSpan w:val="3"/>
          </w:tcPr>
          <w:p w14:paraId="08736089" w14:textId="77777777" w:rsidR="007460DD" w:rsidRPr="006F5ABC" w:rsidRDefault="007460DD" w:rsidP="007460DD">
            <w:pPr>
              <w:rPr>
                <w:b/>
                <w:bCs/>
              </w:rPr>
            </w:pPr>
            <w:r w:rsidRPr="006F5ABC">
              <w:rPr>
                <w:b/>
                <w:bCs/>
              </w:rPr>
              <w:t>Centers for Medicare and Medicaid Services (CMS)</w:t>
            </w:r>
          </w:p>
          <w:p w14:paraId="4D4B20CA" w14:textId="77777777" w:rsidR="007460DD" w:rsidRDefault="007460DD" w:rsidP="007460DD">
            <w:pPr>
              <w:pStyle w:val="ListParagraph"/>
              <w:ind w:left="360"/>
              <w:rPr>
                <w:i/>
                <w:iCs/>
              </w:rPr>
            </w:pPr>
            <w:r w:rsidRPr="00964D7D">
              <w:rPr>
                <w:i/>
                <w:iCs/>
              </w:rPr>
              <w:t>Nursing Home Compare</w:t>
            </w:r>
            <w:r>
              <w:rPr>
                <w:i/>
                <w:iCs/>
              </w:rPr>
              <w:t xml:space="preserve"> Website</w:t>
            </w:r>
          </w:p>
          <w:p w14:paraId="5635C7FD" w14:textId="77777777" w:rsidR="007460DD" w:rsidRPr="00964D7D" w:rsidRDefault="007460DD" w:rsidP="007460DD">
            <w:pPr>
              <w:pStyle w:val="ListParagraph"/>
              <w:ind w:left="360"/>
            </w:pPr>
            <w:r w:rsidRPr="00964D7D">
              <w:lastRenderedPageBreak/>
              <w:t xml:space="preserve">Beginning January 26, 2022, the Centers for Medicare and Medicaid Services (CMS) is posting new information on the </w:t>
            </w:r>
            <w:hyperlink r:id="rId116"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7460DD" w:rsidRPr="00964D7D" w:rsidRDefault="007460DD" w:rsidP="007460DD">
            <w:pPr>
              <w:pStyle w:val="ListParagraph"/>
              <w:ind w:left="360"/>
            </w:pPr>
            <w:r w:rsidRPr="00964D7D">
              <w:t>This information will be posted for each facility and includes:</w:t>
            </w:r>
          </w:p>
          <w:p w14:paraId="62EA2AD5" w14:textId="77777777" w:rsidR="007460DD" w:rsidRPr="00964D7D" w:rsidRDefault="007460DD" w:rsidP="007460DD">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7460DD" w:rsidRPr="00964D7D" w:rsidRDefault="007460DD" w:rsidP="007460DD">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0547C969" w14:textId="77777777" w:rsidR="007460DD" w:rsidRPr="00964D7D" w:rsidRDefault="007460DD" w:rsidP="007460D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7460DD" w:rsidRPr="00964D7D" w:rsidRDefault="00720C33" w:rsidP="007460DD">
            <w:pPr>
              <w:pStyle w:val="ListParagraph"/>
              <w:ind w:left="360"/>
            </w:pPr>
            <w:hyperlink r:id="rId117" w:history="1">
              <w:r w:rsidR="007460DD" w:rsidRPr="005000EF">
                <w:rPr>
                  <w:rStyle w:val="Hyperlink"/>
                </w:rPr>
                <w:t>https://tinyurl.com/NursingHomeCompareWebsite</w:t>
              </w:r>
            </w:hyperlink>
            <w:r w:rsidR="007460DD">
              <w:t xml:space="preserve"> </w:t>
            </w:r>
          </w:p>
        </w:tc>
      </w:tr>
      <w:tr w:rsidR="007460DD" w14:paraId="66C1C1DE" w14:textId="77777777" w:rsidTr="002E1438">
        <w:tc>
          <w:tcPr>
            <w:tcW w:w="2964" w:type="dxa"/>
          </w:tcPr>
          <w:p w14:paraId="32E02492" w14:textId="097C79FD" w:rsidR="007460DD" w:rsidRDefault="007460DD" w:rsidP="007460DD">
            <w:pPr>
              <w:rPr>
                <w:sz w:val="24"/>
                <w:szCs w:val="24"/>
              </w:rPr>
            </w:pPr>
            <w:r w:rsidRPr="00D7495F">
              <w:rPr>
                <w:sz w:val="24"/>
                <w:szCs w:val="24"/>
              </w:rPr>
              <w:lastRenderedPageBreak/>
              <w:t>Long-Term Care Facilities Specific COVID-19 Data</w:t>
            </w:r>
          </w:p>
        </w:tc>
        <w:tc>
          <w:tcPr>
            <w:tcW w:w="8052" w:type="dxa"/>
            <w:gridSpan w:val="3"/>
          </w:tcPr>
          <w:p w14:paraId="18644DE7" w14:textId="2C330517" w:rsidR="007460DD" w:rsidRDefault="007460DD" w:rsidP="007460DD">
            <w:pPr>
              <w:rPr>
                <w:b/>
                <w:bCs/>
              </w:rPr>
            </w:pPr>
            <w:r>
              <w:rPr>
                <w:b/>
                <w:bCs/>
              </w:rPr>
              <w:t>Massachusetts Department of Public Health</w:t>
            </w:r>
          </w:p>
          <w:p w14:paraId="7D308CC9" w14:textId="77777777" w:rsidR="007460DD" w:rsidRPr="00D7495F" w:rsidRDefault="007460DD" w:rsidP="007460DD">
            <w:pPr>
              <w:rPr>
                <w:i/>
                <w:iCs/>
              </w:rPr>
            </w:pPr>
            <w:r w:rsidRPr="00D7495F">
              <w:rPr>
                <w:i/>
                <w:iCs/>
              </w:rPr>
              <w:t>Long-Term Care Facilities Specific COVID-19 Data</w:t>
            </w:r>
          </w:p>
          <w:p w14:paraId="1FA028D8" w14:textId="77777777" w:rsidR="007460DD" w:rsidRDefault="007460DD" w:rsidP="007460DD">
            <w:pPr>
              <w:rPr>
                <w:i/>
                <w:iCs/>
              </w:rPr>
            </w:pPr>
            <w:r w:rsidRPr="00D7495F">
              <w:rPr>
                <w:i/>
                <w:iCs/>
              </w:rPr>
              <w:t>Coronavirus Disease 2019 (COVID-19) reports related to long-term care facilities in Massachusetts.</w:t>
            </w:r>
          </w:p>
          <w:p w14:paraId="4BB13B52" w14:textId="77777777" w:rsidR="007460DD" w:rsidRPr="00D7495F" w:rsidRDefault="007460DD" w:rsidP="007460DD">
            <w:pPr>
              <w:rPr>
                <w:b/>
                <w:bCs/>
              </w:rPr>
            </w:pPr>
            <w:r w:rsidRPr="00D7495F">
              <w:rPr>
                <w:b/>
                <w:bCs/>
              </w:rPr>
              <w:t>Table of Contents</w:t>
            </w:r>
          </w:p>
          <w:p w14:paraId="693D8A75" w14:textId="77777777" w:rsidR="007460DD" w:rsidRPr="00D7495F" w:rsidRDefault="00720C33" w:rsidP="007460DD">
            <w:pPr>
              <w:pStyle w:val="ListParagraph"/>
              <w:numPr>
                <w:ilvl w:val="0"/>
                <w:numId w:val="28"/>
              </w:numPr>
            </w:pPr>
            <w:hyperlink r:id="rId118" w:anchor="covid-19-daily-dashboard-" w:history="1">
              <w:r w:rsidR="007460DD" w:rsidRPr="00D7495F">
                <w:rPr>
                  <w:rStyle w:val="Hyperlink"/>
                </w:rPr>
                <w:t xml:space="preserve">COVID-19 Daily Dashboard </w:t>
              </w:r>
            </w:hyperlink>
          </w:p>
          <w:p w14:paraId="78F5AA41" w14:textId="77777777" w:rsidR="007460DD" w:rsidRPr="00D7495F" w:rsidRDefault="00720C33" w:rsidP="007460DD">
            <w:pPr>
              <w:pStyle w:val="ListParagraph"/>
              <w:numPr>
                <w:ilvl w:val="0"/>
                <w:numId w:val="28"/>
              </w:numPr>
            </w:pPr>
            <w:hyperlink r:id="rId119" w:anchor="covid-19-weekly-public-health-report" w:history="1">
              <w:r w:rsidR="007460DD" w:rsidRPr="00D7495F">
                <w:rPr>
                  <w:rStyle w:val="Hyperlink"/>
                </w:rPr>
                <w:t>COVID-19 Weekly Public Health Report</w:t>
              </w:r>
            </w:hyperlink>
          </w:p>
          <w:p w14:paraId="03917435" w14:textId="77777777" w:rsidR="007460DD" w:rsidRPr="00D7495F" w:rsidRDefault="00720C33" w:rsidP="007460DD">
            <w:pPr>
              <w:pStyle w:val="ListParagraph"/>
              <w:numPr>
                <w:ilvl w:val="0"/>
                <w:numId w:val="28"/>
              </w:numPr>
            </w:pPr>
            <w:hyperlink r:id="rId120" w:anchor="additional-covid-19-data" w:history="1">
              <w:r w:rsidR="007460DD" w:rsidRPr="00D7495F">
                <w:rPr>
                  <w:rStyle w:val="Hyperlink"/>
                </w:rPr>
                <w:t>Additional COVID-19 Data</w:t>
              </w:r>
            </w:hyperlink>
          </w:p>
          <w:p w14:paraId="5BE7CD74" w14:textId="7E23BAA4" w:rsidR="007460DD" w:rsidRPr="00D7495F" w:rsidRDefault="00720C33" w:rsidP="007460DD">
            <w:pPr>
              <w:pStyle w:val="ListParagraph"/>
              <w:numPr>
                <w:ilvl w:val="0"/>
                <w:numId w:val="28"/>
              </w:numPr>
            </w:pPr>
            <w:hyperlink r:id="rId121" w:anchor="cms-covid-19-nursing-home-data" w:history="1">
              <w:r w:rsidR="007460DD" w:rsidRPr="00D7495F">
                <w:rPr>
                  <w:rStyle w:val="Hyperlink"/>
                </w:rPr>
                <w:t>CMS COVID-19 Nursing Home Data</w:t>
              </w:r>
            </w:hyperlink>
          </w:p>
        </w:tc>
      </w:tr>
      <w:tr w:rsidR="007460DD" w14:paraId="45FF60B8" w14:textId="77777777" w:rsidTr="002E1438">
        <w:tc>
          <w:tcPr>
            <w:tcW w:w="2964" w:type="dxa"/>
          </w:tcPr>
          <w:p w14:paraId="0C14E656" w14:textId="77777777" w:rsidR="007460DD" w:rsidRDefault="007460DD" w:rsidP="007460DD">
            <w:pPr>
              <w:rPr>
                <w:sz w:val="24"/>
                <w:szCs w:val="24"/>
              </w:rPr>
            </w:pPr>
            <w:bookmarkStart w:id="3" w:name="_Hlk72661202"/>
          </w:p>
        </w:tc>
        <w:tc>
          <w:tcPr>
            <w:tcW w:w="8052" w:type="dxa"/>
            <w:gridSpan w:val="3"/>
          </w:tcPr>
          <w:p w14:paraId="18D53282" w14:textId="28C3D1FE" w:rsidR="007460DD" w:rsidRPr="0091306F" w:rsidRDefault="007460DD" w:rsidP="007460D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60DD" w14:paraId="464E9ED3" w14:textId="77777777" w:rsidTr="002E1438">
        <w:trPr>
          <w:trHeight w:val="260"/>
        </w:trPr>
        <w:tc>
          <w:tcPr>
            <w:tcW w:w="2964" w:type="dxa"/>
          </w:tcPr>
          <w:p w14:paraId="5A0885DF" w14:textId="77777777" w:rsidR="007460DD" w:rsidRDefault="007460DD" w:rsidP="007460DD">
            <w:pPr>
              <w:rPr>
                <w:sz w:val="24"/>
                <w:szCs w:val="24"/>
              </w:rPr>
            </w:pPr>
            <w:r>
              <w:rPr>
                <w:sz w:val="24"/>
                <w:szCs w:val="24"/>
              </w:rPr>
              <w:t>Dignity Alliance Massachusetts Legislative Endorsements</w:t>
            </w:r>
          </w:p>
          <w:p w14:paraId="63DE4329" w14:textId="48615BB8" w:rsidR="007460DD" w:rsidRDefault="007460DD" w:rsidP="007460DD">
            <w:pPr>
              <w:rPr>
                <w:sz w:val="24"/>
                <w:szCs w:val="24"/>
              </w:rPr>
            </w:pPr>
          </w:p>
        </w:tc>
        <w:tc>
          <w:tcPr>
            <w:tcW w:w="8052" w:type="dxa"/>
            <w:gridSpan w:val="3"/>
          </w:tcPr>
          <w:p w14:paraId="25FF62C8" w14:textId="5249A887" w:rsidR="007460DD" w:rsidRDefault="007460DD" w:rsidP="007460D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460DD" w:rsidRDefault="00720C33" w:rsidP="007460DD">
            <w:pPr>
              <w:pStyle w:val="ListParagraph"/>
              <w:spacing w:before="100" w:beforeAutospacing="1" w:after="100" w:afterAutospacing="1"/>
              <w:ind w:left="0"/>
              <w:rPr>
                <w:bCs/>
              </w:rPr>
            </w:pPr>
            <w:hyperlink r:id="rId122" w:history="1">
              <w:r w:rsidR="007460DD" w:rsidRPr="00354C38">
                <w:rPr>
                  <w:rStyle w:val="Hyperlink"/>
                  <w:bCs/>
                </w:rPr>
                <w:t>https://tinyurl.com/DignityLegislativeEndorsements</w:t>
              </w:r>
            </w:hyperlink>
            <w:r w:rsidR="007460DD">
              <w:rPr>
                <w:bCs/>
              </w:rPr>
              <w:t xml:space="preserve"> </w:t>
            </w:r>
          </w:p>
          <w:p w14:paraId="60C37AE5" w14:textId="7FC75C35" w:rsidR="007460DD" w:rsidRPr="00DC5CA0" w:rsidRDefault="007460DD" w:rsidP="007460D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3" w:history="1">
              <w:r w:rsidRPr="00354C38">
                <w:rPr>
                  <w:rStyle w:val="Hyperlink"/>
                  <w:bCs/>
                </w:rPr>
                <w:t>rmoore8473@charter.net</w:t>
              </w:r>
            </w:hyperlink>
            <w:r>
              <w:rPr>
                <w:bCs/>
              </w:rPr>
              <w:t xml:space="preserve">. </w:t>
            </w:r>
          </w:p>
        </w:tc>
      </w:tr>
      <w:tr w:rsidR="007460DD" w14:paraId="1FA5B0E9" w14:textId="77777777" w:rsidTr="002E1438">
        <w:trPr>
          <w:trHeight w:val="656"/>
        </w:trPr>
        <w:tc>
          <w:tcPr>
            <w:tcW w:w="2964" w:type="dxa"/>
          </w:tcPr>
          <w:p w14:paraId="59D159BF" w14:textId="1BF4771A" w:rsidR="007460DD" w:rsidRDefault="007460DD" w:rsidP="007460DD">
            <w:pPr>
              <w:rPr>
                <w:sz w:val="24"/>
                <w:szCs w:val="24"/>
              </w:rPr>
            </w:pPr>
            <w:r>
              <w:rPr>
                <w:sz w:val="24"/>
                <w:szCs w:val="24"/>
              </w:rPr>
              <w:t>Websites</w:t>
            </w:r>
          </w:p>
        </w:tc>
        <w:tc>
          <w:tcPr>
            <w:tcW w:w="8052" w:type="dxa"/>
            <w:gridSpan w:val="3"/>
          </w:tcPr>
          <w:p w14:paraId="30DA1563" w14:textId="77777777" w:rsidR="006A435E" w:rsidRPr="006A435E" w:rsidRDefault="006A435E" w:rsidP="006A435E">
            <w:pPr>
              <w:rPr>
                <w:b/>
                <w:bCs/>
              </w:rPr>
            </w:pPr>
            <w:r w:rsidRPr="006A435E">
              <w:rPr>
                <w:b/>
                <w:bCs/>
              </w:rPr>
              <w:t>Center on Youth Voice, Youth Choice</w:t>
            </w:r>
          </w:p>
          <w:p w14:paraId="757EB0AA" w14:textId="77777777" w:rsidR="007460DD" w:rsidRDefault="00720C33" w:rsidP="007460DD">
            <w:pPr>
              <w:spacing w:before="100" w:beforeAutospacing="1" w:after="100" w:afterAutospacing="1"/>
              <w:contextualSpacing/>
            </w:pPr>
            <w:hyperlink r:id="rId124" w:tgtFrame="_blank" w:tooltip="www.youth-voice.org" w:history="1">
              <w:r w:rsidR="006A435E" w:rsidRPr="006A435E">
                <w:rPr>
                  <w:rStyle w:val="Hyperlink"/>
                </w:rPr>
                <w:t>www.youth-voice.org</w:t>
              </w:r>
            </w:hyperlink>
          </w:p>
          <w:p w14:paraId="6C1F94FD" w14:textId="77777777" w:rsidR="006A435E" w:rsidRDefault="006A435E" w:rsidP="006A435E">
            <w:pPr>
              <w:spacing w:before="100" w:beforeAutospacing="1" w:after="100" w:afterAutospacing="1"/>
              <w:ind w:left="720"/>
              <w:contextualSpacing/>
            </w:pPr>
            <w:r w:rsidRPr="006A435E">
              <w:t>The Center on Youth Voice, Youth Choice (CYVYC) has launched a new website! CYVYC is a national youth resource center on alternatives to guardianship. It promotes the use of alternatives to guardianship nationally through research, self-advocacy, outreach, coalition building and education.</w:t>
            </w:r>
          </w:p>
          <w:p w14:paraId="7110CA7E" w14:textId="4AFD1EE8" w:rsidR="0037237C" w:rsidRDefault="0037237C" w:rsidP="0004476F">
            <w:pPr>
              <w:spacing w:before="100" w:beforeAutospacing="1" w:after="100" w:afterAutospacing="1"/>
              <w:contextualSpacing/>
              <w:rPr>
                <w:b/>
                <w:bCs/>
              </w:rPr>
            </w:pPr>
            <w:r w:rsidRPr="0037237C">
              <w:rPr>
                <w:b/>
                <w:bCs/>
              </w:rPr>
              <w:t>National Rehabilitation Information Center</w:t>
            </w:r>
          </w:p>
          <w:p w14:paraId="6B9774E8" w14:textId="1ADC3771" w:rsidR="0037237C" w:rsidRDefault="00720C33" w:rsidP="0004476F">
            <w:pPr>
              <w:spacing w:before="100" w:beforeAutospacing="1" w:after="100" w:afterAutospacing="1"/>
              <w:contextualSpacing/>
            </w:pPr>
            <w:hyperlink r:id="rId125" w:history="1">
              <w:r w:rsidR="0037237C" w:rsidRPr="00517D7B">
                <w:rPr>
                  <w:rStyle w:val="Hyperlink"/>
                </w:rPr>
                <w:t>https://www.naric.com/</w:t>
              </w:r>
            </w:hyperlink>
          </w:p>
          <w:p w14:paraId="6E3F3A1A" w14:textId="6D2DA5E4" w:rsidR="0037237C" w:rsidRPr="0037237C" w:rsidRDefault="0037237C" w:rsidP="0037237C">
            <w:pPr>
              <w:spacing w:before="100" w:beforeAutospacing="1" w:after="100" w:afterAutospacing="1"/>
              <w:ind w:left="720"/>
              <w:contextualSpacing/>
            </w:pPr>
            <w:r w:rsidRPr="0037237C">
              <w:t>The National Rehabilitation Information Center (NARIC) is the library of the National Institute on Disability, Independent Living, and Rehabilitation Research (NIDILRR). We collect, catalog, and disseminate the articles, reports, curricula, guides, and other publications and products of the research projects funded by NIDILRR. NIDILRR funds more than 250 projects each year that conduct research on a wide range of issues including technology, health and function, independent living, and capacity building.</w:t>
            </w:r>
          </w:p>
          <w:p w14:paraId="4CC01E77" w14:textId="7955F123" w:rsidR="0004476F" w:rsidRDefault="0004476F" w:rsidP="0004476F">
            <w:pPr>
              <w:spacing w:before="100" w:beforeAutospacing="1" w:after="100" w:afterAutospacing="1"/>
              <w:contextualSpacing/>
              <w:rPr>
                <w:b/>
                <w:bCs/>
              </w:rPr>
            </w:pPr>
            <w:r w:rsidRPr="0004476F">
              <w:rPr>
                <w:b/>
                <w:bCs/>
              </w:rPr>
              <w:t>Rehabilitation Research and Training Center on Community Living and Participation</w:t>
            </w:r>
          </w:p>
          <w:p w14:paraId="0C9E68F4" w14:textId="77777777" w:rsidR="0004476F" w:rsidRDefault="0004476F" w:rsidP="0004476F">
            <w:pPr>
              <w:spacing w:before="100" w:beforeAutospacing="1" w:after="100" w:afterAutospacing="1"/>
              <w:contextualSpacing/>
            </w:pPr>
            <w:r>
              <w:t>University of Minnesota</w:t>
            </w:r>
          </w:p>
          <w:p w14:paraId="1DF928F5" w14:textId="77777777" w:rsidR="0004476F" w:rsidRDefault="00720C33" w:rsidP="0004476F">
            <w:pPr>
              <w:spacing w:before="100" w:beforeAutospacing="1" w:after="100" w:afterAutospacing="1"/>
              <w:contextualSpacing/>
            </w:pPr>
            <w:hyperlink r:id="rId126" w:history="1">
              <w:r w:rsidR="0004476F" w:rsidRPr="00517D7B">
                <w:rPr>
                  <w:rStyle w:val="Hyperlink"/>
                </w:rPr>
                <w:t>https://ici.umn.edu/program-areas/community-living-and-employment</w:t>
              </w:r>
            </w:hyperlink>
            <w:r w:rsidR="0004476F">
              <w:t xml:space="preserve"> </w:t>
            </w:r>
          </w:p>
          <w:p w14:paraId="7CB97C5B" w14:textId="77777777" w:rsidR="0004476F" w:rsidRPr="0004476F" w:rsidRDefault="0004476F" w:rsidP="0004476F">
            <w:pPr>
              <w:spacing w:before="100" w:beforeAutospacing="1" w:after="100" w:afterAutospacing="1"/>
              <w:ind w:left="720"/>
              <w:contextualSpacing/>
            </w:pPr>
            <w:r w:rsidRPr="0004476F">
              <w:lastRenderedPageBreak/>
              <w:t xml:space="preserve">CI is a designated University Center for Excellence in Developmental Disabilities, part of a </w:t>
            </w:r>
            <w:hyperlink r:id="rId127" w:history="1">
              <w:r w:rsidRPr="0004476F">
                <w:rPr>
                  <w:rStyle w:val="Hyperlink"/>
                </w:rPr>
                <w:t>national network</w:t>
              </w:r>
            </w:hyperlink>
            <w:r w:rsidRPr="0004476F">
              <w:t xml:space="preserve"> of similar programs in major universities and teaching hospitals across the country. The Institute is home to over 70 projects and six Affiliated Centers, addressing disability issues across the lifespan.</w:t>
            </w:r>
          </w:p>
          <w:p w14:paraId="72E4BB06" w14:textId="77777777" w:rsidR="0004476F" w:rsidRPr="0004476F" w:rsidRDefault="0004476F" w:rsidP="0004476F">
            <w:pPr>
              <w:spacing w:before="100" w:beforeAutospacing="1" w:after="100" w:afterAutospacing="1"/>
              <w:ind w:left="720"/>
              <w:contextualSpacing/>
              <w:rPr>
                <w:b/>
                <w:bCs/>
              </w:rPr>
            </w:pPr>
            <w:r w:rsidRPr="0004476F">
              <w:rPr>
                <w:b/>
                <w:bCs/>
              </w:rPr>
              <w:t>Mission</w:t>
            </w:r>
          </w:p>
          <w:p w14:paraId="4BE7D1C9" w14:textId="77777777" w:rsidR="0004476F" w:rsidRPr="0004476F" w:rsidRDefault="0004476F" w:rsidP="0004476F">
            <w:pPr>
              <w:spacing w:before="100" w:beforeAutospacing="1" w:after="100" w:afterAutospacing="1"/>
              <w:ind w:left="720"/>
              <w:contextualSpacing/>
            </w:pPr>
            <w:r w:rsidRPr="0004476F">
              <w:t>ICI improves policies and practices to ensure that all children, youth, and adults with disabilities, and those receiving educational supports, are valued by and contribute to their communities of choice.</w:t>
            </w:r>
          </w:p>
          <w:p w14:paraId="1767E88F" w14:textId="77777777" w:rsidR="0004476F" w:rsidRPr="0004476F" w:rsidRDefault="0004476F" w:rsidP="0004476F">
            <w:pPr>
              <w:spacing w:before="100" w:beforeAutospacing="1" w:after="100" w:afterAutospacing="1"/>
              <w:ind w:left="720"/>
              <w:contextualSpacing/>
              <w:rPr>
                <w:b/>
                <w:bCs/>
              </w:rPr>
            </w:pPr>
            <w:r w:rsidRPr="0004476F">
              <w:rPr>
                <w:b/>
                <w:bCs/>
              </w:rPr>
              <w:t>Vision</w:t>
            </w:r>
          </w:p>
          <w:p w14:paraId="085175F1" w14:textId="77777777" w:rsidR="0004476F" w:rsidRPr="0004476F" w:rsidRDefault="0004476F" w:rsidP="0004476F">
            <w:pPr>
              <w:spacing w:before="100" w:beforeAutospacing="1" w:after="100" w:afterAutospacing="1"/>
              <w:ind w:left="720"/>
              <w:contextualSpacing/>
            </w:pPr>
            <w:r w:rsidRPr="0004476F">
              <w:t>ICI’s work results in communities that are inclusive and where persons with disabilities, and those receiving educational supports, are included, belong, and have valued roles throughout their lives.</w:t>
            </w:r>
          </w:p>
          <w:p w14:paraId="382656AC" w14:textId="77777777" w:rsidR="0004476F" w:rsidRPr="0004476F" w:rsidRDefault="0004476F" w:rsidP="0004476F">
            <w:pPr>
              <w:spacing w:before="100" w:beforeAutospacing="1" w:after="100" w:afterAutospacing="1"/>
              <w:ind w:left="720"/>
              <w:contextualSpacing/>
              <w:rPr>
                <w:b/>
                <w:bCs/>
              </w:rPr>
            </w:pPr>
            <w:r w:rsidRPr="0004476F">
              <w:rPr>
                <w:b/>
                <w:bCs/>
              </w:rPr>
              <w:t>Values</w:t>
            </w:r>
          </w:p>
          <w:p w14:paraId="31D7E033" w14:textId="77777777" w:rsidR="0004476F" w:rsidRPr="0004476F" w:rsidRDefault="0004476F" w:rsidP="0004476F">
            <w:pPr>
              <w:numPr>
                <w:ilvl w:val="0"/>
                <w:numId w:val="46"/>
              </w:numPr>
              <w:tabs>
                <w:tab w:val="num" w:pos="720"/>
              </w:tabs>
              <w:spacing w:before="100" w:beforeAutospacing="1" w:after="100" w:afterAutospacing="1"/>
              <w:contextualSpacing/>
            </w:pPr>
            <w:r w:rsidRPr="0004476F">
              <w:rPr>
                <w:b/>
                <w:bCs/>
              </w:rPr>
              <w:t xml:space="preserve">Inclusion </w:t>
            </w:r>
            <w:r w:rsidRPr="0004476F">
              <w:t>– We recognize that all humans have the inalienable right to be included in all aspects of community life.</w:t>
            </w:r>
          </w:p>
          <w:p w14:paraId="41C0C497" w14:textId="77777777" w:rsidR="0004476F" w:rsidRPr="0004476F" w:rsidRDefault="0004476F" w:rsidP="0004476F">
            <w:pPr>
              <w:numPr>
                <w:ilvl w:val="0"/>
                <w:numId w:val="46"/>
              </w:numPr>
              <w:tabs>
                <w:tab w:val="num" w:pos="720"/>
              </w:tabs>
              <w:spacing w:before="100" w:beforeAutospacing="1" w:after="100" w:afterAutospacing="1"/>
              <w:contextualSpacing/>
            </w:pPr>
            <w:r w:rsidRPr="0004476F">
              <w:rPr>
                <w:b/>
                <w:bCs/>
              </w:rPr>
              <w:t xml:space="preserve">Diversity </w:t>
            </w:r>
            <w:r w:rsidRPr="0004476F">
              <w:t>– We honor the wide range of human differences, including but not limited to race, ethnicity, culture, language, physical or cognitive ability, gender identity and expression, sexual orientation, age, social class, religious or ethical values system, national origin, and political beliefs.</w:t>
            </w:r>
          </w:p>
          <w:p w14:paraId="1B42BA50" w14:textId="77777777" w:rsidR="0004476F" w:rsidRPr="0004476F" w:rsidRDefault="0004476F" w:rsidP="0004476F">
            <w:pPr>
              <w:numPr>
                <w:ilvl w:val="0"/>
                <w:numId w:val="46"/>
              </w:numPr>
              <w:tabs>
                <w:tab w:val="num" w:pos="720"/>
              </w:tabs>
              <w:spacing w:before="100" w:beforeAutospacing="1" w:after="100" w:afterAutospacing="1"/>
              <w:contextualSpacing/>
            </w:pPr>
            <w:r w:rsidRPr="0004476F">
              <w:rPr>
                <w:b/>
                <w:bCs/>
              </w:rPr>
              <w:t xml:space="preserve">Equity </w:t>
            </w:r>
            <w:r w:rsidRPr="0004476F">
              <w:t>– We believe deeply in social justice that guarantees equal economic, political, and social rights and opportunities for all people and that dismantles systemic disparities and unjust policies and practices that unfairly disadvantage individuals with disabilities and their families and English Learners and their families.</w:t>
            </w:r>
          </w:p>
          <w:p w14:paraId="69F2404A" w14:textId="77777777" w:rsidR="0004476F" w:rsidRPr="0004476F" w:rsidRDefault="0004476F" w:rsidP="0004476F">
            <w:pPr>
              <w:numPr>
                <w:ilvl w:val="0"/>
                <w:numId w:val="46"/>
              </w:numPr>
              <w:tabs>
                <w:tab w:val="num" w:pos="720"/>
              </w:tabs>
              <w:spacing w:before="100" w:beforeAutospacing="1" w:after="100" w:afterAutospacing="1"/>
              <w:contextualSpacing/>
            </w:pPr>
            <w:r w:rsidRPr="0004476F">
              <w:rPr>
                <w:b/>
                <w:bCs/>
              </w:rPr>
              <w:t xml:space="preserve">Self-determination – </w:t>
            </w:r>
            <w:r w:rsidRPr="0004476F">
              <w:t>We believe that all people should have the degree of control they desire over those things in life that are important to them.</w:t>
            </w:r>
          </w:p>
          <w:p w14:paraId="4F6CE54E" w14:textId="5D0C2547" w:rsidR="0004476F" w:rsidRPr="0004476F" w:rsidRDefault="0004476F" w:rsidP="0004476F">
            <w:pPr>
              <w:numPr>
                <w:ilvl w:val="0"/>
                <w:numId w:val="46"/>
              </w:numPr>
              <w:tabs>
                <w:tab w:val="num" w:pos="720"/>
              </w:tabs>
              <w:spacing w:before="100" w:beforeAutospacing="1" w:after="100" w:afterAutospacing="1"/>
              <w:contextualSpacing/>
            </w:pPr>
            <w:r w:rsidRPr="0004476F">
              <w:rPr>
                <w:b/>
                <w:bCs/>
              </w:rPr>
              <w:t xml:space="preserve">Data-informed practice and policy </w:t>
            </w:r>
            <w:r w:rsidRPr="0004476F">
              <w:t>– We believe our work must be grounded in data to ensure maximum outcomes and use of public investments in programs and services for persons with disabilities, their families, and our communities.</w:t>
            </w:r>
          </w:p>
        </w:tc>
      </w:tr>
      <w:tr w:rsidR="007460DD" w14:paraId="60F960E8" w14:textId="77777777" w:rsidTr="002E1438">
        <w:trPr>
          <w:trHeight w:val="656"/>
        </w:trPr>
        <w:tc>
          <w:tcPr>
            <w:tcW w:w="2964" w:type="dxa"/>
          </w:tcPr>
          <w:p w14:paraId="5F654B16" w14:textId="77777777" w:rsidR="007460DD" w:rsidRPr="00FD298F" w:rsidRDefault="007460DD" w:rsidP="007460DD">
            <w:pPr>
              <w:rPr>
                <w:sz w:val="24"/>
                <w:szCs w:val="24"/>
              </w:rPr>
            </w:pPr>
            <w:r>
              <w:rPr>
                <w:sz w:val="24"/>
                <w:szCs w:val="24"/>
              </w:rPr>
              <w:lastRenderedPageBreak/>
              <w:t>Previously r</w:t>
            </w:r>
            <w:r w:rsidRPr="00FD298F">
              <w:rPr>
                <w:sz w:val="24"/>
                <w:szCs w:val="24"/>
              </w:rPr>
              <w:t>ecommended websites</w:t>
            </w:r>
          </w:p>
          <w:p w14:paraId="55846687" w14:textId="77777777" w:rsidR="007460DD" w:rsidRDefault="007460DD" w:rsidP="007460DD">
            <w:pPr>
              <w:rPr>
                <w:sz w:val="24"/>
                <w:szCs w:val="24"/>
              </w:rPr>
            </w:pPr>
          </w:p>
        </w:tc>
        <w:tc>
          <w:tcPr>
            <w:tcW w:w="8052" w:type="dxa"/>
            <w:gridSpan w:val="3"/>
          </w:tcPr>
          <w:p w14:paraId="535E3A8F" w14:textId="06AEE8CD" w:rsidR="007460DD" w:rsidRPr="0001587E" w:rsidRDefault="007460DD" w:rsidP="007460DD">
            <w:pPr>
              <w:spacing w:before="100" w:beforeAutospacing="1" w:after="100" w:afterAutospacing="1"/>
              <w:rPr>
                <w:bCs/>
              </w:rPr>
            </w:pPr>
            <w:r w:rsidRPr="009F4A23">
              <w:t xml:space="preserve">The comprehensive list of recommended websites has migrated to the Dignity Alliance MA website: </w:t>
            </w:r>
            <w:hyperlink r:id="rId128"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7460DD" w14:paraId="418CCD5B" w14:textId="77777777" w:rsidTr="002E1438">
        <w:trPr>
          <w:trHeight w:val="665"/>
        </w:trPr>
        <w:tc>
          <w:tcPr>
            <w:tcW w:w="2964" w:type="dxa"/>
          </w:tcPr>
          <w:p w14:paraId="0794064D" w14:textId="6AB30945" w:rsidR="007460DD" w:rsidRPr="00CB2B86" w:rsidRDefault="007460DD" w:rsidP="007460DD">
            <w:pPr>
              <w:rPr>
                <w:sz w:val="24"/>
                <w:szCs w:val="24"/>
              </w:rPr>
            </w:pPr>
            <w:r>
              <w:rPr>
                <w:sz w:val="24"/>
                <w:szCs w:val="24"/>
              </w:rPr>
              <w:t>Previously posted funding opportunities</w:t>
            </w:r>
          </w:p>
        </w:tc>
        <w:tc>
          <w:tcPr>
            <w:tcW w:w="8052" w:type="dxa"/>
            <w:gridSpan w:val="3"/>
          </w:tcPr>
          <w:p w14:paraId="54C26AEC" w14:textId="79A74B8E" w:rsidR="007460DD" w:rsidRDefault="007460DD" w:rsidP="007460D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9" w:history="1">
              <w:r w:rsidRPr="0001587E">
                <w:rPr>
                  <w:rStyle w:val="Hyperlink"/>
                  <w:bCs/>
                  <w:color w:val="auto"/>
                </w:rPr>
                <w:t>https://dignityalliancema.org/funding-opportunities/</w:t>
              </w:r>
            </w:hyperlink>
            <w:r w:rsidRPr="0001587E">
              <w:rPr>
                <w:bCs/>
              </w:rPr>
              <w:t>.</w:t>
            </w:r>
          </w:p>
        </w:tc>
      </w:tr>
      <w:tr w:rsidR="007460DD" w14:paraId="4DC36900" w14:textId="77777777" w:rsidTr="002E1438">
        <w:trPr>
          <w:trHeight w:val="260"/>
        </w:trPr>
        <w:tc>
          <w:tcPr>
            <w:tcW w:w="2964" w:type="dxa"/>
          </w:tcPr>
          <w:p w14:paraId="51AEEBEE" w14:textId="71778AA8" w:rsidR="007460DD" w:rsidRPr="00CB2B86" w:rsidRDefault="007460DD" w:rsidP="007460DD">
            <w:pPr>
              <w:rPr>
                <w:sz w:val="24"/>
                <w:szCs w:val="24"/>
              </w:rPr>
            </w:pPr>
            <w:r w:rsidRPr="00754A59">
              <w:rPr>
                <w:sz w:val="24"/>
                <w:szCs w:val="24"/>
              </w:rPr>
              <w:t>Nursing Home Closures</w:t>
            </w:r>
          </w:p>
        </w:tc>
        <w:tc>
          <w:tcPr>
            <w:tcW w:w="8052" w:type="dxa"/>
            <w:gridSpan w:val="3"/>
          </w:tcPr>
          <w:p w14:paraId="3E9DFB6D" w14:textId="4B109916" w:rsidR="007460DD" w:rsidRDefault="007460DD" w:rsidP="007460DD">
            <w:pPr>
              <w:pStyle w:val="ListParagraph"/>
              <w:spacing w:before="100" w:beforeAutospacing="1" w:after="100" w:afterAutospacing="1"/>
              <w:ind w:left="0"/>
              <w:rPr>
                <w:color w:val="000000" w:themeColor="text1"/>
              </w:rPr>
            </w:pPr>
            <w:r w:rsidRPr="00754A59">
              <w:t xml:space="preserve">Closure Notices and Relocation Plans available at: </w:t>
            </w:r>
            <w:hyperlink r:id="rId130" w:history="1">
              <w:r w:rsidRPr="00754A59">
                <w:rPr>
                  <w:rStyle w:val="Hyperlink"/>
                  <w:bCs/>
                  <w:color w:val="auto"/>
                </w:rPr>
                <w:t>https://tinyurl.com/MANursingHomeClosures</w:t>
              </w:r>
            </w:hyperlink>
            <w:r w:rsidRPr="00754A59">
              <w:rPr>
                <w:bCs/>
              </w:rPr>
              <w:t xml:space="preserve"> </w:t>
            </w:r>
          </w:p>
        </w:tc>
      </w:tr>
      <w:tr w:rsidR="007460DD" w14:paraId="5B6A522C" w14:textId="77777777" w:rsidTr="002E1438">
        <w:trPr>
          <w:trHeight w:val="656"/>
        </w:trPr>
        <w:tc>
          <w:tcPr>
            <w:tcW w:w="2964" w:type="dxa"/>
          </w:tcPr>
          <w:p w14:paraId="6EC7FF48" w14:textId="465E03C4" w:rsidR="007460DD" w:rsidRPr="00CB2B86" w:rsidRDefault="007460DD" w:rsidP="007460DD">
            <w:pPr>
              <w:rPr>
                <w:sz w:val="24"/>
                <w:szCs w:val="24"/>
              </w:rPr>
            </w:pPr>
            <w:r w:rsidRPr="00CB2B86">
              <w:rPr>
                <w:sz w:val="24"/>
                <w:szCs w:val="24"/>
              </w:rPr>
              <w:t>Websites of Dignity Alliance Massachusetts Members</w:t>
            </w:r>
          </w:p>
        </w:tc>
        <w:tc>
          <w:tcPr>
            <w:tcW w:w="8052" w:type="dxa"/>
            <w:gridSpan w:val="3"/>
          </w:tcPr>
          <w:p w14:paraId="09995BFB" w14:textId="57EAE252" w:rsidR="007460DD" w:rsidRPr="00120016" w:rsidRDefault="007460DD" w:rsidP="007460DD">
            <w:pPr>
              <w:spacing w:before="100" w:beforeAutospacing="1" w:after="100" w:afterAutospacing="1"/>
              <w:rPr>
                <w:color w:val="000000" w:themeColor="text1"/>
              </w:rPr>
            </w:pPr>
            <w:r>
              <w:rPr>
                <w:color w:val="000000" w:themeColor="text1"/>
              </w:rPr>
              <w:t xml:space="preserve">See:  </w:t>
            </w:r>
            <w:hyperlink r:id="rId131" w:history="1">
              <w:r w:rsidRPr="009524D7">
                <w:rPr>
                  <w:rStyle w:val="Hyperlink"/>
                </w:rPr>
                <w:t>https://dignityalliancema.org/about/organizations/</w:t>
              </w:r>
            </w:hyperlink>
            <w:r>
              <w:rPr>
                <w:color w:val="000000" w:themeColor="text1"/>
              </w:rPr>
              <w:t xml:space="preserve"> </w:t>
            </w:r>
          </w:p>
        </w:tc>
      </w:tr>
      <w:tr w:rsidR="007460DD" w14:paraId="74239690" w14:textId="77777777" w:rsidTr="002E1438">
        <w:trPr>
          <w:trHeight w:val="656"/>
        </w:trPr>
        <w:tc>
          <w:tcPr>
            <w:tcW w:w="2964" w:type="dxa"/>
          </w:tcPr>
          <w:p w14:paraId="00D2BFC4" w14:textId="384E423D" w:rsidR="007460DD" w:rsidRPr="00CB2B86" w:rsidRDefault="007460DD" w:rsidP="007460DD">
            <w:pPr>
              <w:contextualSpacing/>
              <w:rPr>
                <w:sz w:val="24"/>
                <w:szCs w:val="24"/>
              </w:rPr>
            </w:pPr>
            <w:r>
              <w:rPr>
                <w:sz w:val="24"/>
                <w:szCs w:val="24"/>
              </w:rPr>
              <w:t>Access to Dignity Alliance social media</w:t>
            </w:r>
          </w:p>
        </w:tc>
        <w:tc>
          <w:tcPr>
            <w:tcW w:w="8052" w:type="dxa"/>
            <w:gridSpan w:val="3"/>
          </w:tcPr>
          <w:p w14:paraId="09A5FD30" w14:textId="1A880EE5" w:rsidR="007460DD" w:rsidRDefault="007460DD" w:rsidP="007460DD">
            <w:pPr>
              <w:spacing w:before="100" w:beforeAutospacing="1" w:after="100" w:afterAutospacing="1"/>
              <w:contextualSpacing/>
              <w:rPr>
                <w:color w:val="000000" w:themeColor="text1"/>
              </w:rPr>
            </w:pPr>
            <w:r>
              <w:rPr>
                <w:color w:val="000000" w:themeColor="text1"/>
              </w:rPr>
              <w:t xml:space="preserve">Email: </w:t>
            </w:r>
            <w:hyperlink r:id="rId132" w:history="1">
              <w:r w:rsidRPr="00D63927">
                <w:rPr>
                  <w:rStyle w:val="Hyperlink"/>
                </w:rPr>
                <w:t>info@DignityAllianceMA.org</w:t>
              </w:r>
            </w:hyperlink>
            <w:r>
              <w:rPr>
                <w:color w:val="000000" w:themeColor="text1"/>
              </w:rPr>
              <w:t xml:space="preserve"> </w:t>
            </w:r>
          </w:p>
          <w:p w14:paraId="558861AA" w14:textId="430DF613" w:rsidR="007460DD" w:rsidRDefault="007460DD" w:rsidP="007460DD">
            <w:pPr>
              <w:spacing w:before="100" w:beforeAutospacing="1" w:after="100" w:afterAutospacing="1"/>
              <w:contextualSpacing/>
              <w:rPr>
                <w:color w:val="000000" w:themeColor="text1"/>
              </w:rPr>
            </w:pPr>
            <w:r>
              <w:rPr>
                <w:color w:val="000000" w:themeColor="text1"/>
              </w:rPr>
              <w:t xml:space="preserve">Facebook: </w:t>
            </w:r>
            <w:hyperlink r:id="rId133" w:history="1">
              <w:r w:rsidRPr="00D63927">
                <w:rPr>
                  <w:rStyle w:val="Hyperlink"/>
                </w:rPr>
                <w:t>https://www.facebook.com/DignityAllianceMA/</w:t>
              </w:r>
            </w:hyperlink>
            <w:r>
              <w:rPr>
                <w:color w:val="000000" w:themeColor="text1"/>
              </w:rPr>
              <w:t xml:space="preserve"> </w:t>
            </w:r>
          </w:p>
          <w:p w14:paraId="62B0A59C" w14:textId="7BA04645" w:rsidR="007460DD" w:rsidRDefault="007460DD" w:rsidP="007460DD">
            <w:pPr>
              <w:spacing w:before="100" w:beforeAutospacing="1" w:after="100" w:afterAutospacing="1"/>
              <w:contextualSpacing/>
              <w:rPr>
                <w:color w:val="000000" w:themeColor="text1"/>
              </w:rPr>
            </w:pPr>
            <w:r>
              <w:rPr>
                <w:color w:val="000000" w:themeColor="text1"/>
              </w:rPr>
              <w:t xml:space="preserve">Instagram: </w:t>
            </w:r>
            <w:hyperlink r:id="rId134" w:history="1">
              <w:r w:rsidRPr="00D63927">
                <w:rPr>
                  <w:rStyle w:val="Hyperlink"/>
                </w:rPr>
                <w:t>https://www.instagram.com/dignityalliance/</w:t>
              </w:r>
            </w:hyperlink>
            <w:r>
              <w:rPr>
                <w:color w:val="000000" w:themeColor="text1"/>
              </w:rPr>
              <w:t xml:space="preserve"> </w:t>
            </w:r>
          </w:p>
          <w:p w14:paraId="4EB4AFD7" w14:textId="4EA329FE" w:rsidR="007460DD" w:rsidRDefault="007460DD" w:rsidP="007460DD">
            <w:pPr>
              <w:spacing w:before="100" w:beforeAutospacing="1" w:after="100" w:afterAutospacing="1"/>
              <w:contextualSpacing/>
              <w:rPr>
                <w:color w:val="000000" w:themeColor="text1"/>
              </w:rPr>
            </w:pPr>
            <w:r>
              <w:rPr>
                <w:color w:val="000000" w:themeColor="text1"/>
              </w:rPr>
              <w:t xml:space="preserve">LinkedIn: </w:t>
            </w:r>
            <w:hyperlink r:id="rId135" w:history="1">
              <w:r w:rsidRPr="00D63927">
                <w:rPr>
                  <w:rStyle w:val="Hyperlink"/>
                </w:rPr>
                <w:t>https://www.linkedin.com/company/dignity-alliance-massachusetts</w:t>
              </w:r>
            </w:hyperlink>
            <w:r>
              <w:rPr>
                <w:color w:val="000000" w:themeColor="text1"/>
              </w:rPr>
              <w:t xml:space="preserve"> </w:t>
            </w:r>
          </w:p>
          <w:p w14:paraId="0B24AF83" w14:textId="564863FC" w:rsidR="007460DD" w:rsidRDefault="007460DD" w:rsidP="007460DD">
            <w:pPr>
              <w:spacing w:before="100" w:beforeAutospacing="1" w:after="100" w:afterAutospacing="1"/>
              <w:contextualSpacing/>
              <w:rPr>
                <w:color w:val="000000" w:themeColor="text1"/>
              </w:rPr>
            </w:pPr>
            <w:r>
              <w:rPr>
                <w:color w:val="000000" w:themeColor="text1"/>
              </w:rPr>
              <w:t xml:space="preserve">Twitter: </w:t>
            </w:r>
            <w:hyperlink r:id="rId136" w:history="1">
              <w:r w:rsidRPr="00D63927">
                <w:rPr>
                  <w:rStyle w:val="Hyperlink"/>
                </w:rPr>
                <w:t>https://twitter.com/dignity_ma?s=21</w:t>
              </w:r>
            </w:hyperlink>
            <w:r>
              <w:rPr>
                <w:color w:val="000000" w:themeColor="text1"/>
              </w:rPr>
              <w:t xml:space="preserve"> </w:t>
            </w:r>
          </w:p>
          <w:p w14:paraId="30136C04" w14:textId="4C92E1E5" w:rsidR="007460DD" w:rsidRDefault="007460DD" w:rsidP="007460DD">
            <w:pPr>
              <w:spacing w:before="100" w:beforeAutospacing="1" w:after="100" w:afterAutospacing="1"/>
              <w:contextualSpacing/>
              <w:rPr>
                <w:color w:val="000000" w:themeColor="text1"/>
              </w:rPr>
            </w:pPr>
            <w:r>
              <w:rPr>
                <w:color w:val="000000" w:themeColor="text1"/>
              </w:rPr>
              <w:t xml:space="preserve">Website: </w:t>
            </w:r>
            <w:hyperlink r:id="rId137" w:history="1">
              <w:r w:rsidRPr="00D63927">
                <w:rPr>
                  <w:rStyle w:val="Hyperlink"/>
                </w:rPr>
                <w:t>www.DignityAllianceMA.org</w:t>
              </w:r>
            </w:hyperlink>
            <w:r>
              <w:rPr>
                <w:color w:val="000000" w:themeColor="text1"/>
              </w:rPr>
              <w:t xml:space="preserve"> </w:t>
            </w:r>
          </w:p>
        </w:tc>
      </w:tr>
      <w:tr w:rsidR="007460DD" w:rsidRPr="00FD298F" w14:paraId="38FCC33F" w14:textId="77777777" w:rsidTr="002E1438">
        <w:tc>
          <w:tcPr>
            <w:tcW w:w="2964" w:type="dxa"/>
            <w:vMerge w:val="restart"/>
          </w:tcPr>
          <w:p w14:paraId="359BEA3F" w14:textId="77777777" w:rsidR="007460DD" w:rsidRPr="004E6303" w:rsidRDefault="007460DD" w:rsidP="007460DD">
            <w:pPr>
              <w:rPr>
                <w:b/>
                <w:bCs/>
                <w:sz w:val="24"/>
                <w:szCs w:val="24"/>
              </w:rPr>
            </w:pPr>
            <w:r w:rsidRPr="004E6303">
              <w:rPr>
                <w:b/>
                <w:bCs/>
                <w:sz w:val="24"/>
                <w:szCs w:val="24"/>
              </w:rPr>
              <w:t xml:space="preserve">Participation opportunities with Dignity Alliance </w:t>
            </w:r>
            <w:r w:rsidRPr="004E6303">
              <w:rPr>
                <w:b/>
                <w:bCs/>
                <w:sz w:val="24"/>
                <w:szCs w:val="24"/>
              </w:rPr>
              <w:lastRenderedPageBreak/>
              <w:t>Massachusetts</w:t>
            </w:r>
          </w:p>
          <w:p w14:paraId="0BDA3CB1" w14:textId="77777777" w:rsidR="007460DD" w:rsidRDefault="007460DD" w:rsidP="007460DD">
            <w:pPr>
              <w:rPr>
                <w:sz w:val="24"/>
                <w:szCs w:val="24"/>
              </w:rPr>
            </w:pPr>
          </w:p>
          <w:p w14:paraId="5A981B33" w14:textId="77777777" w:rsidR="007460DD" w:rsidRDefault="007460DD" w:rsidP="007460DD">
            <w:pPr>
              <w:rPr>
                <w:sz w:val="24"/>
                <w:szCs w:val="24"/>
              </w:rPr>
            </w:pPr>
            <w:r>
              <w:rPr>
                <w:sz w:val="24"/>
                <w:szCs w:val="24"/>
              </w:rPr>
              <w:t>Most workgroups meet bi-weekly via Zoom.</w:t>
            </w:r>
          </w:p>
          <w:p w14:paraId="11D2FBD6" w14:textId="77777777" w:rsidR="007460DD" w:rsidRDefault="007460DD" w:rsidP="007460DD">
            <w:pPr>
              <w:rPr>
                <w:sz w:val="24"/>
                <w:szCs w:val="24"/>
              </w:rPr>
            </w:pPr>
          </w:p>
          <w:p w14:paraId="05F1D3EB" w14:textId="1C900A43" w:rsidR="007460DD" w:rsidRPr="00FD298F" w:rsidRDefault="007460DD" w:rsidP="007460DD">
            <w:pPr>
              <w:rPr>
                <w:sz w:val="24"/>
                <w:szCs w:val="24"/>
              </w:rPr>
            </w:pPr>
            <w:r>
              <w:rPr>
                <w:sz w:val="24"/>
                <w:szCs w:val="24"/>
              </w:rPr>
              <w:t>Please contact workgroup lead for more information</w:t>
            </w:r>
          </w:p>
        </w:tc>
        <w:tc>
          <w:tcPr>
            <w:tcW w:w="2488" w:type="dxa"/>
            <w:vAlign w:val="center"/>
          </w:tcPr>
          <w:p w14:paraId="60889587" w14:textId="390C9B16" w:rsidR="007460DD" w:rsidRPr="004E6303" w:rsidRDefault="007460DD" w:rsidP="007460DD">
            <w:pPr>
              <w:rPr>
                <w:b/>
                <w:bCs/>
              </w:rPr>
            </w:pPr>
            <w:r w:rsidRPr="004E6303">
              <w:rPr>
                <w:b/>
                <w:bCs/>
              </w:rPr>
              <w:lastRenderedPageBreak/>
              <w:t>Workgroup</w:t>
            </w:r>
          </w:p>
        </w:tc>
        <w:tc>
          <w:tcPr>
            <w:tcW w:w="1770" w:type="dxa"/>
            <w:vAlign w:val="center"/>
          </w:tcPr>
          <w:p w14:paraId="72DD4C48" w14:textId="4EE277CB" w:rsidR="007460DD" w:rsidRPr="004E6303" w:rsidRDefault="007460DD" w:rsidP="007460DD">
            <w:pPr>
              <w:rPr>
                <w:b/>
                <w:bCs/>
              </w:rPr>
            </w:pPr>
            <w:r w:rsidRPr="004E6303">
              <w:rPr>
                <w:b/>
                <w:bCs/>
              </w:rPr>
              <w:t>Workgroup lead</w:t>
            </w:r>
          </w:p>
        </w:tc>
        <w:tc>
          <w:tcPr>
            <w:tcW w:w="3794" w:type="dxa"/>
            <w:vAlign w:val="center"/>
          </w:tcPr>
          <w:p w14:paraId="295B9200" w14:textId="53BCFC27" w:rsidR="007460DD" w:rsidRPr="004E6303" w:rsidRDefault="007460DD" w:rsidP="007460DD">
            <w:pPr>
              <w:rPr>
                <w:b/>
                <w:bCs/>
              </w:rPr>
            </w:pPr>
            <w:r w:rsidRPr="004E6303">
              <w:rPr>
                <w:b/>
                <w:bCs/>
              </w:rPr>
              <w:t>Email</w:t>
            </w:r>
          </w:p>
        </w:tc>
      </w:tr>
      <w:tr w:rsidR="007460DD" w:rsidRPr="00FD298F" w14:paraId="5BBBB33E" w14:textId="77777777" w:rsidTr="002E1438">
        <w:tc>
          <w:tcPr>
            <w:tcW w:w="2964" w:type="dxa"/>
            <w:vMerge/>
          </w:tcPr>
          <w:p w14:paraId="3C114476" w14:textId="77777777" w:rsidR="007460DD" w:rsidRDefault="007460DD" w:rsidP="007460DD">
            <w:pPr>
              <w:rPr>
                <w:sz w:val="24"/>
                <w:szCs w:val="24"/>
              </w:rPr>
            </w:pPr>
          </w:p>
        </w:tc>
        <w:tc>
          <w:tcPr>
            <w:tcW w:w="2488" w:type="dxa"/>
          </w:tcPr>
          <w:p w14:paraId="7D7C3104" w14:textId="217E5DC7" w:rsidR="007460DD" w:rsidRPr="00FD298F" w:rsidRDefault="007460DD" w:rsidP="007460DD">
            <w:r>
              <w:t>General Membership</w:t>
            </w:r>
          </w:p>
        </w:tc>
        <w:tc>
          <w:tcPr>
            <w:tcW w:w="1770" w:type="dxa"/>
          </w:tcPr>
          <w:p w14:paraId="6BC62948" w14:textId="77777777" w:rsidR="007460DD" w:rsidRDefault="007460DD" w:rsidP="007460DD">
            <w:r>
              <w:t>Bill Henning</w:t>
            </w:r>
          </w:p>
          <w:p w14:paraId="2071519A" w14:textId="5945349C" w:rsidR="007460DD" w:rsidRPr="00FD298F" w:rsidRDefault="007460DD" w:rsidP="007460DD">
            <w:r>
              <w:t>Paul Lanzikos</w:t>
            </w:r>
          </w:p>
        </w:tc>
        <w:tc>
          <w:tcPr>
            <w:tcW w:w="3794" w:type="dxa"/>
          </w:tcPr>
          <w:p w14:paraId="56D268E5" w14:textId="51E59E8D" w:rsidR="007460DD" w:rsidRDefault="00720C33" w:rsidP="007460DD">
            <w:hyperlink r:id="rId138" w:history="1">
              <w:r w:rsidR="007460DD" w:rsidRPr="00F344A9">
                <w:rPr>
                  <w:rStyle w:val="Hyperlink"/>
                </w:rPr>
                <w:t>bhenning@bostoncil.org</w:t>
              </w:r>
            </w:hyperlink>
          </w:p>
          <w:p w14:paraId="36545132" w14:textId="5FE55578" w:rsidR="007460DD" w:rsidRPr="00FD298F" w:rsidRDefault="00720C33" w:rsidP="007460DD">
            <w:hyperlink r:id="rId139" w:history="1">
              <w:r w:rsidR="007460DD" w:rsidRPr="00F344A9">
                <w:rPr>
                  <w:rStyle w:val="Hyperlink"/>
                </w:rPr>
                <w:t>paul.lanzikos@gmail.com</w:t>
              </w:r>
            </w:hyperlink>
            <w:r w:rsidR="007460DD">
              <w:t xml:space="preserve"> </w:t>
            </w:r>
          </w:p>
        </w:tc>
      </w:tr>
      <w:tr w:rsidR="007460DD" w:rsidRPr="00FD298F" w14:paraId="51073F81" w14:textId="77777777" w:rsidTr="002E1438">
        <w:tc>
          <w:tcPr>
            <w:tcW w:w="2964" w:type="dxa"/>
            <w:vMerge/>
          </w:tcPr>
          <w:p w14:paraId="745B18D8" w14:textId="77777777" w:rsidR="007460DD" w:rsidRDefault="007460DD" w:rsidP="007460DD">
            <w:pPr>
              <w:rPr>
                <w:sz w:val="24"/>
                <w:szCs w:val="24"/>
              </w:rPr>
            </w:pPr>
          </w:p>
        </w:tc>
        <w:tc>
          <w:tcPr>
            <w:tcW w:w="2488" w:type="dxa"/>
          </w:tcPr>
          <w:p w14:paraId="65D5104D" w14:textId="7D2FE24B" w:rsidR="007460DD" w:rsidRDefault="007460DD" w:rsidP="007460DD">
            <w:r>
              <w:t>Behavioral Health</w:t>
            </w:r>
          </w:p>
        </w:tc>
        <w:tc>
          <w:tcPr>
            <w:tcW w:w="1770" w:type="dxa"/>
          </w:tcPr>
          <w:p w14:paraId="39DF414D" w14:textId="20131C68" w:rsidR="007460DD" w:rsidRDefault="007460DD" w:rsidP="007460DD">
            <w:r>
              <w:t>Frank Baskin</w:t>
            </w:r>
          </w:p>
        </w:tc>
        <w:tc>
          <w:tcPr>
            <w:tcW w:w="3794" w:type="dxa"/>
          </w:tcPr>
          <w:p w14:paraId="44D8ECF5" w14:textId="1295A1E5" w:rsidR="007460DD" w:rsidRDefault="00720C33" w:rsidP="007460DD">
            <w:hyperlink r:id="rId140" w:history="1">
              <w:r w:rsidR="007460DD" w:rsidRPr="00F344A9">
                <w:rPr>
                  <w:rStyle w:val="Hyperlink"/>
                </w:rPr>
                <w:t>baskinfrank19@gmail.com</w:t>
              </w:r>
            </w:hyperlink>
            <w:r w:rsidR="007460DD">
              <w:t xml:space="preserve"> </w:t>
            </w:r>
          </w:p>
        </w:tc>
      </w:tr>
      <w:tr w:rsidR="007460DD" w:rsidRPr="00FD298F" w14:paraId="794233A0" w14:textId="77777777" w:rsidTr="002E1438">
        <w:tc>
          <w:tcPr>
            <w:tcW w:w="2964" w:type="dxa"/>
            <w:vMerge/>
          </w:tcPr>
          <w:p w14:paraId="1E1C232A" w14:textId="77777777" w:rsidR="007460DD" w:rsidRDefault="007460DD" w:rsidP="007460DD">
            <w:pPr>
              <w:rPr>
                <w:sz w:val="24"/>
                <w:szCs w:val="24"/>
              </w:rPr>
            </w:pPr>
          </w:p>
        </w:tc>
        <w:tc>
          <w:tcPr>
            <w:tcW w:w="2488" w:type="dxa"/>
          </w:tcPr>
          <w:p w14:paraId="387DB9EE" w14:textId="0E853DFB" w:rsidR="007460DD" w:rsidRDefault="007460DD" w:rsidP="007460DD">
            <w:r>
              <w:t>Communications</w:t>
            </w:r>
          </w:p>
        </w:tc>
        <w:tc>
          <w:tcPr>
            <w:tcW w:w="1770" w:type="dxa"/>
          </w:tcPr>
          <w:p w14:paraId="7193CE8E" w14:textId="77777777" w:rsidR="007460DD" w:rsidRDefault="007460DD" w:rsidP="007460DD">
            <w:r>
              <w:t>Pricilla O’Reilly</w:t>
            </w:r>
          </w:p>
          <w:p w14:paraId="22CC3FA5" w14:textId="77777777" w:rsidR="007460DD" w:rsidRDefault="007460DD" w:rsidP="007460DD">
            <w:r>
              <w:t>Samantha VanSchoick</w:t>
            </w:r>
          </w:p>
          <w:p w14:paraId="4A52B7BA" w14:textId="11968264" w:rsidR="007460DD" w:rsidRDefault="007460DD" w:rsidP="007460DD">
            <w:r w:rsidRPr="001B4A69">
              <w:t>Lachan Forrow</w:t>
            </w:r>
          </w:p>
        </w:tc>
        <w:tc>
          <w:tcPr>
            <w:tcW w:w="3794" w:type="dxa"/>
          </w:tcPr>
          <w:p w14:paraId="0E3EBAE0" w14:textId="3E0B3982" w:rsidR="007460DD" w:rsidRDefault="00720C33" w:rsidP="007460DD">
            <w:hyperlink r:id="rId141" w:history="1">
              <w:r w:rsidR="007460DD" w:rsidRPr="00F344A9">
                <w:rPr>
                  <w:rStyle w:val="Hyperlink"/>
                </w:rPr>
                <w:t>prisoreilly@gmail.com</w:t>
              </w:r>
            </w:hyperlink>
            <w:r w:rsidR="007460DD">
              <w:t xml:space="preserve"> </w:t>
            </w:r>
          </w:p>
          <w:p w14:paraId="54740047" w14:textId="77777777" w:rsidR="007460DD" w:rsidRDefault="00720C33" w:rsidP="007460DD">
            <w:hyperlink r:id="rId142" w:history="1">
              <w:r w:rsidR="007460DD" w:rsidRPr="00F344A9">
                <w:rPr>
                  <w:rStyle w:val="Hyperlink"/>
                </w:rPr>
                <w:t>svanschoick@cil.org</w:t>
              </w:r>
            </w:hyperlink>
            <w:r w:rsidR="007460DD">
              <w:t xml:space="preserve"> </w:t>
            </w:r>
          </w:p>
          <w:p w14:paraId="634C7624" w14:textId="77777777" w:rsidR="007460DD" w:rsidRDefault="007460DD" w:rsidP="007460DD"/>
          <w:p w14:paraId="625F335C" w14:textId="030A8506" w:rsidR="007460DD" w:rsidRDefault="00720C33" w:rsidP="007460DD">
            <w:hyperlink r:id="rId143" w:history="1">
              <w:r w:rsidR="007460DD" w:rsidRPr="001B4A69">
                <w:rPr>
                  <w:rStyle w:val="Hyperlink"/>
                </w:rPr>
                <w:t>lforrow@bidmc.harvard.edu</w:t>
              </w:r>
            </w:hyperlink>
          </w:p>
        </w:tc>
      </w:tr>
      <w:tr w:rsidR="007460DD" w:rsidRPr="00FD298F" w14:paraId="4D40B417" w14:textId="77777777" w:rsidTr="002E1438">
        <w:tc>
          <w:tcPr>
            <w:tcW w:w="2964" w:type="dxa"/>
            <w:vMerge/>
          </w:tcPr>
          <w:p w14:paraId="0CCC04EE" w14:textId="77777777" w:rsidR="007460DD" w:rsidRDefault="007460DD" w:rsidP="007460DD">
            <w:pPr>
              <w:rPr>
                <w:sz w:val="24"/>
                <w:szCs w:val="24"/>
              </w:rPr>
            </w:pPr>
          </w:p>
        </w:tc>
        <w:tc>
          <w:tcPr>
            <w:tcW w:w="2488" w:type="dxa"/>
          </w:tcPr>
          <w:p w14:paraId="09E5D769" w14:textId="3CF2E410" w:rsidR="007460DD" w:rsidRDefault="007460DD" w:rsidP="007460DD">
            <w:r>
              <w:t>Facilities (Nursing homes, rest homes, assisted living)</w:t>
            </w:r>
          </w:p>
        </w:tc>
        <w:tc>
          <w:tcPr>
            <w:tcW w:w="1770" w:type="dxa"/>
          </w:tcPr>
          <w:p w14:paraId="51858C6B" w14:textId="1A95D061" w:rsidR="007460DD" w:rsidRDefault="007460DD" w:rsidP="007460DD">
            <w:r>
              <w:t>Arlene Germain</w:t>
            </w:r>
          </w:p>
        </w:tc>
        <w:tc>
          <w:tcPr>
            <w:tcW w:w="3794" w:type="dxa"/>
          </w:tcPr>
          <w:p w14:paraId="0B68C455" w14:textId="40674668" w:rsidR="007460DD" w:rsidRDefault="00720C33" w:rsidP="007460DD">
            <w:hyperlink r:id="rId144" w:history="1">
              <w:r w:rsidR="007460DD" w:rsidRPr="00F344A9">
                <w:rPr>
                  <w:rStyle w:val="Hyperlink"/>
                </w:rPr>
                <w:t>agermain@manhr.org</w:t>
              </w:r>
            </w:hyperlink>
            <w:r w:rsidR="007460DD">
              <w:t xml:space="preserve"> </w:t>
            </w:r>
          </w:p>
        </w:tc>
      </w:tr>
      <w:tr w:rsidR="007460DD" w:rsidRPr="00FD298F" w14:paraId="0FA3D39B" w14:textId="77777777" w:rsidTr="002E1438">
        <w:tc>
          <w:tcPr>
            <w:tcW w:w="2964" w:type="dxa"/>
            <w:vMerge/>
          </w:tcPr>
          <w:p w14:paraId="4649AD92" w14:textId="77777777" w:rsidR="007460DD" w:rsidRDefault="007460DD" w:rsidP="007460DD">
            <w:pPr>
              <w:rPr>
                <w:sz w:val="24"/>
                <w:szCs w:val="24"/>
              </w:rPr>
            </w:pPr>
          </w:p>
        </w:tc>
        <w:tc>
          <w:tcPr>
            <w:tcW w:w="2488" w:type="dxa"/>
          </w:tcPr>
          <w:p w14:paraId="1394A45E" w14:textId="3CBE60D0" w:rsidR="007460DD" w:rsidRDefault="007460DD" w:rsidP="007460DD">
            <w:r>
              <w:t>Home and Community Based Services</w:t>
            </w:r>
          </w:p>
        </w:tc>
        <w:tc>
          <w:tcPr>
            <w:tcW w:w="1770" w:type="dxa"/>
          </w:tcPr>
          <w:p w14:paraId="487253F5" w14:textId="3583EB7F" w:rsidR="007460DD" w:rsidRDefault="007460DD" w:rsidP="007460DD">
            <w:r>
              <w:t>Meg Coffin</w:t>
            </w:r>
          </w:p>
        </w:tc>
        <w:tc>
          <w:tcPr>
            <w:tcW w:w="3794" w:type="dxa"/>
          </w:tcPr>
          <w:p w14:paraId="650BC57A" w14:textId="168927E3" w:rsidR="007460DD" w:rsidRDefault="00720C33" w:rsidP="007460DD">
            <w:hyperlink r:id="rId145" w:history="1">
              <w:r w:rsidR="007460DD" w:rsidRPr="00F344A9">
                <w:rPr>
                  <w:rStyle w:val="Hyperlink"/>
                </w:rPr>
                <w:t>mcoffin@centerlw.org</w:t>
              </w:r>
            </w:hyperlink>
            <w:r w:rsidR="007460DD">
              <w:t xml:space="preserve"> </w:t>
            </w:r>
          </w:p>
        </w:tc>
      </w:tr>
      <w:tr w:rsidR="007460DD" w:rsidRPr="00FD298F" w14:paraId="3352F853" w14:textId="77777777" w:rsidTr="002E1438">
        <w:tc>
          <w:tcPr>
            <w:tcW w:w="2964" w:type="dxa"/>
            <w:vMerge/>
          </w:tcPr>
          <w:p w14:paraId="1AF9A592" w14:textId="77777777" w:rsidR="007460DD" w:rsidRDefault="007460DD" w:rsidP="007460DD">
            <w:pPr>
              <w:rPr>
                <w:sz w:val="24"/>
                <w:szCs w:val="24"/>
              </w:rPr>
            </w:pPr>
          </w:p>
        </w:tc>
        <w:tc>
          <w:tcPr>
            <w:tcW w:w="2488" w:type="dxa"/>
          </w:tcPr>
          <w:p w14:paraId="765197B8" w14:textId="1EA628FB" w:rsidR="007460DD" w:rsidRDefault="007460DD" w:rsidP="007460DD">
            <w:r>
              <w:t>Housing</w:t>
            </w:r>
          </w:p>
        </w:tc>
        <w:tc>
          <w:tcPr>
            <w:tcW w:w="1770" w:type="dxa"/>
          </w:tcPr>
          <w:p w14:paraId="33366B33" w14:textId="02C58481" w:rsidR="007460DD" w:rsidRDefault="007460DD" w:rsidP="007460DD">
            <w:r>
              <w:t>Shaya French</w:t>
            </w:r>
          </w:p>
        </w:tc>
        <w:tc>
          <w:tcPr>
            <w:tcW w:w="3794" w:type="dxa"/>
          </w:tcPr>
          <w:p w14:paraId="49BB5905" w14:textId="2E073060" w:rsidR="007460DD" w:rsidRDefault="00720C33" w:rsidP="007460DD">
            <w:hyperlink r:id="rId146" w:history="1">
              <w:r w:rsidR="007460DD" w:rsidRPr="00F344A9">
                <w:rPr>
                  <w:rStyle w:val="Hyperlink"/>
                </w:rPr>
                <w:t>sfrench@bostoncil.org</w:t>
              </w:r>
            </w:hyperlink>
            <w:r w:rsidR="007460DD">
              <w:t xml:space="preserve"> </w:t>
            </w:r>
          </w:p>
        </w:tc>
      </w:tr>
      <w:tr w:rsidR="007460DD" w:rsidRPr="00FD298F" w14:paraId="221DFD78" w14:textId="77777777" w:rsidTr="002E1438">
        <w:tc>
          <w:tcPr>
            <w:tcW w:w="2964" w:type="dxa"/>
            <w:vMerge/>
          </w:tcPr>
          <w:p w14:paraId="110D4406" w14:textId="77777777" w:rsidR="007460DD" w:rsidRDefault="007460DD" w:rsidP="007460DD">
            <w:pPr>
              <w:rPr>
                <w:sz w:val="24"/>
                <w:szCs w:val="24"/>
              </w:rPr>
            </w:pPr>
          </w:p>
        </w:tc>
        <w:tc>
          <w:tcPr>
            <w:tcW w:w="2488" w:type="dxa"/>
          </w:tcPr>
          <w:p w14:paraId="44F752AD" w14:textId="1E922E8F" w:rsidR="007460DD" w:rsidRDefault="007460DD" w:rsidP="007460DD">
            <w:r>
              <w:t>Legislative</w:t>
            </w:r>
          </w:p>
        </w:tc>
        <w:tc>
          <w:tcPr>
            <w:tcW w:w="1770" w:type="dxa"/>
          </w:tcPr>
          <w:p w14:paraId="5F2B8F09" w14:textId="123A1DB3" w:rsidR="007460DD" w:rsidRDefault="007460DD" w:rsidP="007460DD">
            <w:r>
              <w:t>Richard Moore</w:t>
            </w:r>
          </w:p>
        </w:tc>
        <w:tc>
          <w:tcPr>
            <w:tcW w:w="3794" w:type="dxa"/>
          </w:tcPr>
          <w:p w14:paraId="251B4475" w14:textId="73DB0E5D" w:rsidR="007460DD" w:rsidRDefault="00720C33" w:rsidP="007460DD">
            <w:hyperlink r:id="rId147" w:history="1">
              <w:r w:rsidR="007460DD" w:rsidRPr="00F344A9">
                <w:rPr>
                  <w:rStyle w:val="Hyperlink"/>
                </w:rPr>
                <w:t>rmoore8743@charter.net</w:t>
              </w:r>
            </w:hyperlink>
            <w:r w:rsidR="007460DD">
              <w:t xml:space="preserve"> </w:t>
            </w:r>
          </w:p>
        </w:tc>
      </w:tr>
      <w:tr w:rsidR="007460DD" w:rsidRPr="00FD298F" w14:paraId="495294DD" w14:textId="77777777" w:rsidTr="002E1438">
        <w:tc>
          <w:tcPr>
            <w:tcW w:w="2964" w:type="dxa"/>
            <w:vMerge/>
          </w:tcPr>
          <w:p w14:paraId="4C64F632" w14:textId="77777777" w:rsidR="007460DD" w:rsidRDefault="007460DD" w:rsidP="007460DD">
            <w:pPr>
              <w:rPr>
                <w:sz w:val="24"/>
                <w:szCs w:val="24"/>
              </w:rPr>
            </w:pPr>
          </w:p>
        </w:tc>
        <w:tc>
          <w:tcPr>
            <w:tcW w:w="2488" w:type="dxa"/>
          </w:tcPr>
          <w:p w14:paraId="5845B733" w14:textId="63E288F1" w:rsidR="007460DD" w:rsidRDefault="007460DD" w:rsidP="007460DD">
            <w:r>
              <w:t>Veteran Services</w:t>
            </w:r>
          </w:p>
        </w:tc>
        <w:tc>
          <w:tcPr>
            <w:tcW w:w="1770" w:type="dxa"/>
          </w:tcPr>
          <w:p w14:paraId="059213F8" w14:textId="7F87B0D1" w:rsidR="007460DD" w:rsidRDefault="007460DD" w:rsidP="007460DD">
            <w:r>
              <w:t>James Lomastro</w:t>
            </w:r>
          </w:p>
        </w:tc>
        <w:tc>
          <w:tcPr>
            <w:tcW w:w="3794" w:type="dxa"/>
          </w:tcPr>
          <w:p w14:paraId="5014CEE9" w14:textId="0A81D5DB" w:rsidR="007460DD" w:rsidRDefault="00720C33" w:rsidP="007460DD">
            <w:hyperlink r:id="rId148" w:history="1">
              <w:r w:rsidR="007460DD" w:rsidRPr="00CF68E8">
                <w:rPr>
                  <w:rStyle w:val="Hyperlink"/>
                </w:rPr>
                <w:t>jimlomastro@comcast.net</w:t>
              </w:r>
            </w:hyperlink>
            <w:r w:rsidR="007460DD">
              <w:t xml:space="preserve"> </w:t>
            </w:r>
          </w:p>
        </w:tc>
      </w:tr>
      <w:tr w:rsidR="007460DD" w:rsidRPr="00FD298F" w14:paraId="2AFEA188" w14:textId="77777777" w:rsidTr="002E1438">
        <w:tc>
          <w:tcPr>
            <w:tcW w:w="2964" w:type="dxa"/>
          </w:tcPr>
          <w:p w14:paraId="1DB7D3C3" w14:textId="5D52AB63" w:rsidR="007460DD" w:rsidRPr="004E6303" w:rsidRDefault="007460DD" w:rsidP="007460D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052" w:type="dxa"/>
            <w:gridSpan w:val="3"/>
          </w:tcPr>
          <w:p w14:paraId="012A5735" w14:textId="7D6B50DC" w:rsidR="007460DD" w:rsidRDefault="007460DD" w:rsidP="007460DD">
            <w:pPr>
              <w:rPr>
                <w:i/>
                <w:iCs/>
                <w:sz w:val="24"/>
                <w:szCs w:val="24"/>
              </w:rPr>
            </w:pPr>
            <w:r>
              <w:t xml:space="preserve">For a free weekly subscription to </w:t>
            </w:r>
            <w:r>
              <w:rPr>
                <w:i/>
                <w:iCs/>
                <w:sz w:val="24"/>
                <w:szCs w:val="24"/>
              </w:rPr>
              <w:t>The Dignity Digest:</w:t>
            </w:r>
          </w:p>
          <w:p w14:paraId="7691F006" w14:textId="77777777" w:rsidR="007460DD" w:rsidRDefault="00720C33" w:rsidP="007460DD">
            <w:hyperlink r:id="rId149" w:history="1">
              <w:r w:rsidR="007460DD" w:rsidRPr="00F344A9">
                <w:rPr>
                  <w:rStyle w:val="Hyperlink"/>
                </w:rPr>
                <w:t>https://dignityalliancema.org/contact/sign-up-for-emails/</w:t>
              </w:r>
            </w:hyperlink>
            <w:r w:rsidR="007460DD">
              <w:t xml:space="preserve"> </w:t>
            </w:r>
          </w:p>
          <w:p w14:paraId="6680134B" w14:textId="77777777" w:rsidR="007460DD" w:rsidRDefault="007460DD" w:rsidP="007460DD">
            <w:r>
              <w:t>Editor: Paul Lanzikos</w:t>
            </w:r>
          </w:p>
          <w:p w14:paraId="2B1A0D7C" w14:textId="77777777" w:rsidR="007460DD" w:rsidRDefault="007460DD" w:rsidP="007460DD">
            <w:r>
              <w:t>Primary contributor: Sandy Novack</w:t>
            </w:r>
          </w:p>
          <w:p w14:paraId="3043902B" w14:textId="179C41F3" w:rsidR="007460DD" w:rsidRPr="004E6303" w:rsidRDefault="007460DD" w:rsidP="007460DD">
            <w:r>
              <w:t>MailChimp Specialist: Sue Rorke</w:t>
            </w:r>
          </w:p>
        </w:tc>
      </w:tr>
      <w:tr w:rsidR="007460DD" w:rsidRPr="00FD298F" w14:paraId="283B451A" w14:textId="77777777" w:rsidTr="002E1438">
        <w:tc>
          <w:tcPr>
            <w:tcW w:w="2964" w:type="dxa"/>
          </w:tcPr>
          <w:p w14:paraId="1C543F3E" w14:textId="4E5501D4" w:rsidR="007460DD" w:rsidRPr="00FD298F" w:rsidRDefault="007460DD" w:rsidP="007460DD">
            <w:pPr>
              <w:rPr>
                <w:sz w:val="24"/>
                <w:szCs w:val="24"/>
              </w:rPr>
            </w:pPr>
            <w:r w:rsidRPr="00FD298F">
              <w:rPr>
                <w:sz w:val="24"/>
                <w:szCs w:val="24"/>
              </w:rPr>
              <w:t>Note of thanks</w:t>
            </w:r>
          </w:p>
        </w:tc>
        <w:tc>
          <w:tcPr>
            <w:tcW w:w="8052" w:type="dxa"/>
            <w:gridSpan w:val="3"/>
          </w:tcPr>
          <w:p w14:paraId="797404EC" w14:textId="19651154" w:rsidR="007460DD" w:rsidRPr="00333099" w:rsidRDefault="007460DD" w:rsidP="007460D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303F6ED" w14:textId="10998E9C" w:rsidR="007460DD" w:rsidRDefault="005E1EF8" w:rsidP="007460DD">
            <w:pPr>
              <w:pStyle w:val="ListParagraph"/>
              <w:numPr>
                <w:ilvl w:val="0"/>
                <w:numId w:val="34"/>
              </w:numPr>
            </w:pPr>
            <w:r w:rsidRPr="005E1EF8">
              <w:t>Margaret Gullette</w:t>
            </w:r>
          </w:p>
          <w:p w14:paraId="68847A79" w14:textId="36645B01" w:rsidR="007460DD" w:rsidRPr="007A14CD" w:rsidRDefault="007460DD" w:rsidP="007460DD">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7460DD" w:rsidRPr="00FD298F" w:rsidRDefault="007460DD" w:rsidP="007460D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50" w:history="1">
              <w:r w:rsidRPr="00FD298F">
                <w:rPr>
                  <w:rStyle w:val="Hyperlink"/>
                  <w:i/>
                  <w:iCs/>
                  <w:color w:val="auto"/>
                </w:rPr>
                <w:t>paul.lanzikos@gmail.com</w:t>
              </w:r>
            </w:hyperlink>
            <w:r w:rsidRPr="00FD298F">
              <w:rPr>
                <w:i/>
                <w:iCs/>
              </w:rPr>
              <w:t>.</w:t>
            </w:r>
          </w:p>
        </w:tc>
      </w:tr>
      <w:tr w:rsidR="007460DD" w:rsidRPr="00FD298F" w14:paraId="0702A94F" w14:textId="77777777" w:rsidTr="00126F86">
        <w:trPr>
          <w:trHeight w:val="692"/>
        </w:trPr>
        <w:tc>
          <w:tcPr>
            <w:tcW w:w="11016" w:type="dxa"/>
            <w:gridSpan w:val="4"/>
          </w:tcPr>
          <w:p w14:paraId="1C433C19" w14:textId="63A64C42" w:rsidR="007460DD" w:rsidRPr="00FD298F" w:rsidRDefault="007460DD" w:rsidP="007460D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7460DD" w:rsidRPr="00FD298F" w:rsidRDefault="007460DD" w:rsidP="007460DD">
            <w:pPr>
              <w:rPr>
                <w:i/>
                <w:iCs/>
              </w:rPr>
            </w:pPr>
            <w:r w:rsidRPr="00FD298F">
              <w:rPr>
                <w:i/>
                <w:iCs/>
              </w:rPr>
              <w:t>Our guiding principle is the assurance of dignity for those receiving the services as well as for those providing them.</w:t>
            </w:r>
          </w:p>
          <w:p w14:paraId="3A343BA4" w14:textId="4377F443" w:rsidR="007460DD" w:rsidRPr="00FD298F" w:rsidRDefault="007460DD" w:rsidP="007460D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7460DD" w:rsidRPr="00FD298F" w:rsidRDefault="007460DD" w:rsidP="007460D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1" w:history="1">
              <w:r w:rsidRPr="00FD298F">
                <w:rPr>
                  <w:rStyle w:val="Hyperlink"/>
                  <w:i/>
                  <w:iCs/>
                  <w:color w:val="auto"/>
                </w:rPr>
                <w:t>https://dignityalliancema.org/the-tuesday-digest/</w:t>
              </w:r>
            </w:hyperlink>
            <w:r w:rsidRPr="00FD298F">
              <w:rPr>
                <w:i/>
                <w:iCs/>
              </w:rPr>
              <w:t xml:space="preserve"> </w:t>
            </w:r>
          </w:p>
          <w:p w14:paraId="1306CD67" w14:textId="381FFB48" w:rsidR="007460DD" w:rsidRPr="00FD298F" w:rsidRDefault="007460DD" w:rsidP="007460DD">
            <w:r w:rsidRPr="00FD298F">
              <w:rPr>
                <w:i/>
                <w:iCs/>
              </w:rPr>
              <w:t xml:space="preserve">For more information about Dignity Alliance Massachusetts, please visit </w:t>
            </w:r>
            <w:hyperlink r:id="rId152"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5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36FDB6" w14:textId="77777777" w:rsidR="00720C33" w:rsidRDefault="00720C33" w:rsidP="00A60749">
      <w:pPr>
        <w:spacing w:after="0" w:line="240" w:lineRule="auto"/>
      </w:pPr>
      <w:r>
        <w:separator/>
      </w:r>
    </w:p>
  </w:endnote>
  <w:endnote w:type="continuationSeparator" w:id="0">
    <w:p w14:paraId="21F3BA23" w14:textId="77777777" w:rsidR="00720C33" w:rsidRDefault="00720C3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458F2E75" w:rsidR="005B442D" w:rsidRDefault="005B442D" w:rsidP="005B442D">
          <w:pPr>
            <w:pStyle w:val="Footer"/>
            <w:jc w:val="center"/>
          </w:pPr>
          <w:r>
            <w:t xml:space="preserve">Issue # </w:t>
          </w:r>
          <w:r w:rsidR="00D71DB6">
            <w:t>7</w:t>
          </w:r>
          <w:r w:rsidR="001B4A69">
            <w:t>7</w:t>
          </w:r>
        </w:p>
      </w:tc>
      <w:tc>
        <w:tcPr>
          <w:tcW w:w="2698" w:type="dxa"/>
        </w:tcPr>
        <w:p w14:paraId="54BD80FB" w14:textId="1B899FB9" w:rsidR="005B442D" w:rsidRDefault="00835075" w:rsidP="005B442D">
          <w:pPr>
            <w:pStyle w:val="Footer"/>
            <w:jc w:val="center"/>
          </w:pPr>
          <w:r>
            <w:t xml:space="preserve">February </w:t>
          </w:r>
          <w:r w:rsidR="006F5ABC">
            <w:t>1</w:t>
          </w:r>
          <w:r w:rsidR="001B4A69">
            <w:t>8</w:t>
          </w:r>
          <w:r w:rsidR="00AC5698">
            <w:t>, 2022</w:t>
          </w:r>
        </w:p>
      </w:tc>
      <w:tc>
        <w:tcPr>
          <w:tcW w:w="2698" w:type="dxa"/>
        </w:tcPr>
        <w:p w14:paraId="0509FF1E" w14:textId="5FB45EFB" w:rsidR="005B442D" w:rsidRDefault="00720C33">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09F5AE" w14:textId="77777777" w:rsidR="00720C33" w:rsidRDefault="00720C33" w:rsidP="00A60749">
      <w:pPr>
        <w:spacing w:after="0" w:line="240" w:lineRule="auto"/>
      </w:pPr>
      <w:r>
        <w:separator/>
      </w:r>
    </w:p>
  </w:footnote>
  <w:footnote w:type="continuationSeparator" w:id="0">
    <w:p w14:paraId="1B49D7F1" w14:textId="77777777" w:rsidR="00720C33" w:rsidRDefault="00720C3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B5A9C"/>
    <w:multiLevelType w:val="multilevel"/>
    <w:tmpl w:val="B898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A03DF"/>
    <w:multiLevelType w:val="multilevel"/>
    <w:tmpl w:val="4184F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D71BF3"/>
    <w:multiLevelType w:val="hybridMultilevel"/>
    <w:tmpl w:val="DEEA62B2"/>
    <w:lvl w:ilvl="0" w:tplc="E8D6165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B374FB"/>
    <w:multiLevelType w:val="hybridMultilevel"/>
    <w:tmpl w:val="DCD4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626C84"/>
    <w:multiLevelType w:val="hybridMultilevel"/>
    <w:tmpl w:val="B7B299EE"/>
    <w:lvl w:ilvl="0" w:tplc="E494BD28">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0E474A"/>
    <w:multiLevelType w:val="hybridMultilevel"/>
    <w:tmpl w:val="6FBC1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267D76"/>
    <w:multiLevelType w:val="multilevel"/>
    <w:tmpl w:val="FB3E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5A3B0E"/>
    <w:multiLevelType w:val="multilevel"/>
    <w:tmpl w:val="715C6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A10A10"/>
    <w:multiLevelType w:val="hybridMultilevel"/>
    <w:tmpl w:val="1B608F56"/>
    <w:lvl w:ilvl="0" w:tplc="E8D6165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714352"/>
    <w:multiLevelType w:val="hybridMultilevel"/>
    <w:tmpl w:val="DABCE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76057A"/>
    <w:multiLevelType w:val="multilevel"/>
    <w:tmpl w:val="ACA84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E16997"/>
    <w:multiLevelType w:val="hybridMultilevel"/>
    <w:tmpl w:val="1C541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E13756"/>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FF29E8"/>
    <w:multiLevelType w:val="multilevel"/>
    <w:tmpl w:val="E0C8F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4A1018"/>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A7E5D4F"/>
    <w:multiLevelType w:val="hybridMultilevel"/>
    <w:tmpl w:val="42B68B64"/>
    <w:lvl w:ilvl="0" w:tplc="87287B0E">
      <w:start w:val="1"/>
      <w:numFmt w:val="bullet"/>
      <w:lvlText w:val=""/>
      <w:lvlJc w:val="left"/>
      <w:pPr>
        <w:ind w:left="1080" w:firstLine="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BD36772"/>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713BFB"/>
    <w:multiLevelType w:val="hybridMultilevel"/>
    <w:tmpl w:val="9DEE2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6A6CDE"/>
    <w:multiLevelType w:val="hybridMultilevel"/>
    <w:tmpl w:val="A4944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D965F2"/>
    <w:multiLevelType w:val="multilevel"/>
    <w:tmpl w:val="72F6E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D90C14"/>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C85E15"/>
    <w:multiLevelType w:val="hybridMultilevel"/>
    <w:tmpl w:val="5240C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7F969E1"/>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FE67A4"/>
    <w:multiLevelType w:val="multilevel"/>
    <w:tmpl w:val="ABA08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7C3973"/>
    <w:multiLevelType w:val="multilevel"/>
    <w:tmpl w:val="7FF41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4B268D"/>
    <w:multiLevelType w:val="multilevel"/>
    <w:tmpl w:val="68AAA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76A49A5"/>
    <w:multiLevelType w:val="hybridMultilevel"/>
    <w:tmpl w:val="E9A4C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EE142C"/>
    <w:multiLevelType w:val="multilevel"/>
    <w:tmpl w:val="407AF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1065DD"/>
    <w:multiLevelType w:val="multilevel"/>
    <w:tmpl w:val="1A84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594186"/>
    <w:multiLevelType w:val="multilevel"/>
    <w:tmpl w:val="F82C7B4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63BA1889"/>
    <w:multiLevelType w:val="hybridMultilevel"/>
    <w:tmpl w:val="F698D28A"/>
    <w:lvl w:ilvl="0" w:tplc="6CFC5A8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52B66F7"/>
    <w:multiLevelType w:val="multilevel"/>
    <w:tmpl w:val="C3C87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E13CC2"/>
    <w:multiLevelType w:val="hybridMultilevel"/>
    <w:tmpl w:val="050E3468"/>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6742A28"/>
    <w:multiLevelType w:val="multilevel"/>
    <w:tmpl w:val="0748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897448E"/>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92B64DF"/>
    <w:multiLevelType w:val="multilevel"/>
    <w:tmpl w:val="FCF0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D568B0"/>
    <w:multiLevelType w:val="multilevel"/>
    <w:tmpl w:val="FE82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DA9382F"/>
    <w:multiLevelType w:val="hybridMultilevel"/>
    <w:tmpl w:val="5DC23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324AD6"/>
    <w:multiLevelType w:val="multilevel"/>
    <w:tmpl w:val="7E60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95454D9"/>
    <w:multiLevelType w:val="multilevel"/>
    <w:tmpl w:val="8286C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486777"/>
    <w:multiLevelType w:val="multilevel"/>
    <w:tmpl w:val="0D82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15"/>
  </w:num>
  <w:num w:numId="3">
    <w:abstractNumId w:val="37"/>
  </w:num>
  <w:num w:numId="4">
    <w:abstractNumId w:val="32"/>
  </w:num>
  <w:num w:numId="5">
    <w:abstractNumId w:val="23"/>
  </w:num>
  <w:num w:numId="6">
    <w:abstractNumId w:val="34"/>
  </w:num>
  <w:num w:numId="7">
    <w:abstractNumId w:val="0"/>
  </w:num>
  <w:num w:numId="8">
    <w:abstractNumId w:val="28"/>
  </w:num>
  <w:num w:numId="9">
    <w:abstractNumId w:val="43"/>
  </w:num>
  <w:num w:numId="10">
    <w:abstractNumId w:val="20"/>
  </w:num>
  <w:num w:numId="11">
    <w:abstractNumId w:val="40"/>
  </w:num>
  <w:num w:numId="12">
    <w:abstractNumId w:val="7"/>
  </w:num>
  <w:num w:numId="13">
    <w:abstractNumId w:val="33"/>
  </w:num>
  <w:num w:numId="14">
    <w:abstractNumId w:val="42"/>
  </w:num>
  <w:num w:numId="15">
    <w:abstractNumId w:val="45"/>
  </w:num>
  <w:num w:numId="16">
    <w:abstractNumId w:val="5"/>
  </w:num>
  <w:num w:numId="17">
    <w:abstractNumId w:val="10"/>
  </w:num>
  <w:num w:numId="18">
    <w:abstractNumId w:val="3"/>
  </w:num>
  <w:num w:numId="19">
    <w:abstractNumId w:val="12"/>
  </w:num>
  <w:num w:numId="20">
    <w:abstractNumId w:val="39"/>
  </w:num>
  <w:num w:numId="21">
    <w:abstractNumId w:val="18"/>
  </w:num>
  <w:num w:numId="22">
    <w:abstractNumId w:val="6"/>
  </w:num>
  <w:num w:numId="23">
    <w:abstractNumId w:val="31"/>
  </w:num>
  <w:num w:numId="24">
    <w:abstractNumId w:val="16"/>
  </w:num>
  <w:num w:numId="25">
    <w:abstractNumId w:val="47"/>
  </w:num>
  <w:num w:numId="26">
    <w:abstractNumId w:val="14"/>
  </w:num>
  <w:num w:numId="27">
    <w:abstractNumId w:val="30"/>
  </w:num>
  <w:num w:numId="28">
    <w:abstractNumId w:val="9"/>
  </w:num>
  <w:num w:numId="29">
    <w:abstractNumId w:val="19"/>
  </w:num>
  <w:num w:numId="30">
    <w:abstractNumId w:val="27"/>
  </w:num>
  <w:num w:numId="31">
    <w:abstractNumId w:val="1"/>
  </w:num>
  <w:num w:numId="32">
    <w:abstractNumId w:val="21"/>
  </w:num>
  <w:num w:numId="33">
    <w:abstractNumId w:val="35"/>
  </w:num>
  <w:num w:numId="34">
    <w:abstractNumId w:val="2"/>
  </w:num>
  <w:num w:numId="35">
    <w:abstractNumId w:val="11"/>
  </w:num>
  <w:num w:numId="36">
    <w:abstractNumId w:val="22"/>
  </w:num>
  <w:num w:numId="37">
    <w:abstractNumId w:val="4"/>
  </w:num>
  <w:num w:numId="38">
    <w:abstractNumId w:val="13"/>
  </w:num>
  <w:num w:numId="39">
    <w:abstractNumId w:val="8"/>
  </w:num>
  <w:num w:numId="40">
    <w:abstractNumId w:val="46"/>
  </w:num>
  <w:num w:numId="41">
    <w:abstractNumId w:val="44"/>
  </w:num>
  <w:num w:numId="42">
    <w:abstractNumId w:val="29"/>
  </w:num>
  <w:num w:numId="43">
    <w:abstractNumId w:val="38"/>
  </w:num>
  <w:num w:numId="44">
    <w:abstractNumId w:val="26"/>
  </w:num>
  <w:num w:numId="45">
    <w:abstractNumId w:val="41"/>
  </w:num>
  <w:num w:numId="46">
    <w:abstractNumId w:val="36"/>
  </w:num>
  <w:num w:numId="47">
    <w:abstractNumId w:val="25"/>
  </w:num>
  <w:num w:numId="48">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B76"/>
    <w:rsid w:val="000011A7"/>
    <w:rsid w:val="000019BE"/>
    <w:rsid w:val="0000251E"/>
    <w:rsid w:val="00003088"/>
    <w:rsid w:val="000040E8"/>
    <w:rsid w:val="000065B3"/>
    <w:rsid w:val="00010322"/>
    <w:rsid w:val="00010AAE"/>
    <w:rsid w:val="00010E25"/>
    <w:rsid w:val="00010E59"/>
    <w:rsid w:val="00011FC3"/>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018"/>
    <w:rsid w:val="00023CD6"/>
    <w:rsid w:val="00024E89"/>
    <w:rsid w:val="00025864"/>
    <w:rsid w:val="00025A62"/>
    <w:rsid w:val="00025AB6"/>
    <w:rsid w:val="00026044"/>
    <w:rsid w:val="00026675"/>
    <w:rsid w:val="00026727"/>
    <w:rsid w:val="00026AC4"/>
    <w:rsid w:val="00027A4F"/>
    <w:rsid w:val="00030626"/>
    <w:rsid w:val="00030F28"/>
    <w:rsid w:val="00030FCA"/>
    <w:rsid w:val="00031EB5"/>
    <w:rsid w:val="00032671"/>
    <w:rsid w:val="0003287E"/>
    <w:rsid w:val="00032FCA"/>
    <w:rsid w:val="00033113"/>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B91"/>
    <w:rsid w:val="00042C4D"/>
    <w:rsid w:val="00042D41"/>
    <w:rsid w:val="0004354B"/>
    <w:rsid w:val="00043ED4"/>
    <w:rsid w:val="0004476F"/>
    <w:rsid w:val="000449EE"/>
    <w:rsid w:val="00044A79"/>
    <w:rsid w:val="00044E42"/>
    <w:rsid w:val="00045609"/>
    <w:rsid w:val="00045819"/>
    <w:rsid w:val="00045CE4"/>
    <w:rsid w:val="000467EA"/>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67F19"/>
    <w:rsid w:val="00070517"/>
    <w:rsid w:val="00071AA7"/>
    <w:rsid w:val="00071D18"/>
    <w:rsid w:val="0007272E"/>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E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837"/>
    <w:rsid w:val="000F7DC7"/>
    <w:rsid w:val="00100093"/>
    <w:rsid w:val="0010023A"/>
    <w:rsid w:val="00100CFE"/>
    <w:rsid w:val="001021C7"/>
    <w:rsid w:val="00102298"/>
    <w:rsid w:val="00103300"/>
    <w:rsid w:val="00103334"/>
    <w:rsid w:val="0010373B"/>
    <w:rsid w:val="00103F72"/>
    <w:rsid w:val="0010413F"/>
    <w:rsid w:val="0010484B"/>
    <w:rsid w:val="00104BCC"/>
    <w:rsid w:val="0010506D"/>
    <w:rsid w:val="001052C1"/>
    <w:rsid w:val="00106879"/>
    <w:rsid w:val="001074E6"/>
    <w:rsid w:val="0010771A"/>
    <w:rsid w:val="00112054"/>
    <w:rsid w:val="00112A8B"/>
    <w:rsid w:val="00113A1A"/>
    <w:rsid w:val="00113E12"/>
    <w:rsid w:val="00113F0E"/>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1785"/>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0878"/>
    <w:rsid w:val="00192D76"/>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CB3"/>
    <w:rsid w:val="001A61EB"/>
    <w:rsid w:val="001A6A0F"/>
    <w:rsid w:val="001A6FA6"/>
    <w:rsid w:val="001B0E1E"/>
    <w:rsid w:val="001B1CA3"/>
    <w:rsid w:val="001B1E75"/>
    <w:rsid w:val="001B2642"/>
    <w:rsid w:val="001B2C10"/>
    <w:rsid w:val="001B2C9D"/>
    <w:rsid w:val="001B3904"/>
    <w:rsid w:val="001B3E34"/>
    <w:rsid w:val="001B4A69"/>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3"/>
    <w:rsid w:val="001D04BC"/>
    <w:rsid w:val="001D0535"/>
    <w:rsid w:val="001D12A7"/>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CDA"/>
    <w:rsid w:val="001E7477"/>
    <w:rsid w:val="001E7638"/>
    <w:rsid w:val="001E7641"/>
    <w:rsid w:val="001F08DA"/>
    <w:rsid w:val="001F0BC1"/>
    <w:rsid w:val="001F0E9D"/>
    <w:rsid w:val="001F1C0F"/>
    <w:rsid w:val="001F21D3"/>
    <w:rsid w:val="001F2401"/>
    <w:rsid w:val="001F2E8F"/>
    <w:rsid w:val="001F3324"/>
    <w:rsid w:val="001F332A"/>
    <w:rsid w:val="001F360B"/>
    <w:rsid w:val="001F3DED"/>
    <w:rsid w:val="001F41A8"/>
    <w:rsid w:val="001F41BC"/>
    <w:rsid w:val="001F4AD0"/>
    <w:rsid w:val="001F4CD9"/>
    <w:rsid w:val="001F5D0D"/>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6C68"/>
    <w:rsid w:val="00227429"/>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911"/>
    <w:rsid w:val="00235298"/>
    <w:rsid w:val="002355CD"/>
    <w:rsid w:val="002361C5"/>
    <w:rsid w:val="0023639B"/>
    <w:rsid w:val="0023653B"/>
    <w:rsid w:val="00237093"/>
    <w:rsid w:val="002379A0"/>
    <w:rsid w:val="00240118"/>
    <w:rsid w:val="00240437"/>
    <w:rsid w:val="00240787"/>
    <w:rsid w:val="00241BC2"/>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BC2"/>
    <w:rsid w:val="00246E4E"/>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133F"/>
    <w:rsid w:val="00262A70"/>
    <w:rsid w:val="00262BEE"/>
    <w:rsid w:val="00263379"/>
    <w:rsid w:val="002637DE"/>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119"/>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090D"/>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438"/>
    <w:rsid w:val="002E1E42"/>
    <w:rsid w:val="002E3401"/>
    <w:rsid w:val="002E3606"/>
    <w:rsid w:val="002E410E"/>
    <w:rsid w:val="002E4996"/>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E05"/>
    <w:rsid w:val="00310388"/>
    <w:rsid w:val="00310F20"/>
    <w:rsid w:val="00311093"/>
    <w:rsid w:val="00311D20"/>
    <w:rsid w:val="00311DA6"/>
    <w:rsid w:val="003120E9"/>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50CE"/>
    <w:rsid w:val="00335B6C"/>
    <w:rsid w:val="00335FF9"/>
    <w:rsid w:val="00336014"/>
    <w:rsid w:val="0033606C"/>
    <w:rsid w:val="00336475"/>
    <w:rsid w:val="0033693B"/>
    <w:rsid w:val="00337127"/>
    <w:rsid w:val="00337593"/>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107E"/>
    <w:rsid w:val="0036241C"/>
    <w:rsid w:val="00362851"/>
    <w:rsid w:val="00362C78"/>
    <w:rsid w:val="003630D2"/>
    <w:rsid w:val="003634AF"/>
    <w:rsid w:val="00363DCD"/>
    <w:rsid w:val="0036422F"/>
    <w:rsid w:val="00364718"/>
    <w:rsid w:val="00364FDB"/>
    <w:rsid w:val="00365874"/>
    <w:rsid w:val="003662A8"/>
    <w:rsid w:val="0036799E"/>
    <w:rsid w:val="00367ED8"/>
    <w:rsid w:val="00367FBE"/>
    <w:rsid w:val="00371350"/>
    <w:rsid w:val="0037160B"/>
    <w:rsid w:val="00371773"/>
    <w:rsid w:val="0037237C"/>
    <w:rsid w:val="003723FC"/>
    <w:rsid w:val="003732A5"/>
    <w:rsid w:val="003732FB"/>
    <w:rsid w:val="0037344C"/>
    <w:rsid w:val="00373502"/>
    <w:rsid w:val="0037410D"/>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3E2"/>
    <w:rsid w:val="003C1BDF"/>
    <w:rsid w:val="003C2174"/>
    <w:rsid w:val="003C2483"/>
    <w:rsid w:val="003C29E0"/>
    <w:rsid w:val="003C3130"/>
    <w:rsid w:val="003C33E5"/>
    <w:rsid w:val="003C3F60"/>
    <w:rsid w:val="003C4754"/>
    <w:rsid w:val="003C48FC"/>
    <w:rsid w:val="003C4ADF"/>
    <w:rsid w:val="003C4B58"/>
    <w:rsid w:val="003C4DC5"/>
    <w:rsid w:val="003C5B77"/>
    <w:rsid w:val="003C69EF"/>
    <w:rsid w:val="003C7487"/>
    <w:rsid w:val="003C74BB"/>
    <w:rsid w:val="003D014E"/>
    <w:rsid w:val="003D0990"/>
    <w:rsid w:val="003D0C16"/>
    <w:rsid w:val="003D14A7"/>
    <w:rsid w:val="003D28D3"/>
    <w:rsid w:val="003D2974"/>
    <w:rsid w:val="003D2A95"/>
    <w:rsid w:val="003D2ACA"/>
    <w:rsid w:val="003D2BD4"/>
    <w:rsid w:val="003D2E94"/>
    <w:rsid w:val="003D43A4"/>
    <w:rsid w:val="003D4EE4"/>
    <w:rsid w:val="003D6179"/>
    <w:rsid w:val="003E164F"/>
    <w:rsid w:val="003E21AE"/>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C60"/>
    <w:rsid w:val="0041600D"/>
    <w:rsid w:val="004163C7"/>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9BE"/>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6047C"/>
    <w:rsid w:val="00460A31"/>
    <w:rsid w:val="0046197D"/>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425"/>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4D80"/>
    <w:rsid w:val="004D4D8D"/>
    <w:rsid w:val="004D587A"/>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21B6"/>
    <w:rsid w:val="004F355C"/>
    <w:rsid w:val="004F3948"/>
    <w:rsid w:val="004F3D48"/>
    <w:rsid w:val="004F4981"/>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B3C"/>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768"/>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B0A"/>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CA"/>
    <w:rsid w:val="005D1C0A"/>
    <w:rsid w:val="005D236B"/>
    <w:rsid w:val="005D27BD"/>
    <w:rsid w:val="005D27F5"/>
    <w:rsid w:val="005D2B82"/>
    <w:rsid w:val="005D3C0A"/>
    <w:rsid w:val="005D5494"/>
    <w:rsid w:val="005D706A"/>
    <w:rsid w:val="005D7B30"/>
    <w:rsid w:val="005E0112"/>
    <w:rsid w:val="005E0EB2"/>
    <w:rsid w:val="005E1B74"/>
    <w:rsid w:val="005E1EF8"/>
    <w:rsid w:val="005E2C09"/>
    <w:rsid w:val="005E31C7"/>
    <w:rsid w:val="005E32A0"/>
    <w:rsid w:val="005E3D50"/>
    <w:rsid w:val="005E45B0"/>
    <w:rsid w:val="005E5095"/>
    <w:rsid w:val="005E52D5"/>
    <w:rsid w:val="005E5804"/>
    <w:rsid w:val="005E615D"/>
    <w:rsid w:val="005E76F4"/>
    <w:rsid w:val="005F0558"/>
    <w:rsid w:val="005F0D43"/>
    <w:rsid w:val="005F17CB"/>
    <w:rsid w:val="005F19CB"/>
    <w:rsid w:val="005F2019"/>
    <w:rsid w:val="005F21B3"/>
    <w:rsid w:val="005F2203"/>
    <w:rsid w:val="005F2579"/>
    <w:rsid w:val="005F31DD"/>
    <w:rsid w:val="005F435D"/>
    <w:rsid w:val="005F4598"/>
    <w:rsid w:val="005F4C94"/>
    <w:rsid w:val="005F58F2"/>
    <w:rsid w:val="005F5B56"/>
    <w:rsid w:val="005F6A59"/>
    <w:rsid w:val="005F728B"/>
    <w:rsid w:val="005F7B12"/>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5D91"/>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35F"/>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5F18"/>
    <w:rsid w:val="00695F33"/>
    <w:rsid w:val="00697D5E"/>
    <w:rsid w:val="00697F40"/>
    <w:rsid w:val="006A0A0D"/>
    <w:rsid w:val="006A0CF0"/>
    <w:rsid w:val="006A1978"/>
    <w:rsid w:val="006A2581"/>
    <w:rsid w:val="006A26D5"/>
    <w:rsid w:val="006A2938"/>
    <w:rsid w:val="006A37AF"/>
    <w:rsid w:val="006A4339"/>
    <w:rsid w:val="006A435E"/>
    <w:rsid w:val="006A5304"/>
    <w:rsid w:val="006A5334"/>
    <w:rsid w:val="006A5C03"/>
    <w:rsid w:val="006A6E76"/>
    <w:rsid w:val="006A7716"/>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AF2"/>
    <w:rsid w:val="006C0BEC"/>
    <w:rsid w:val="006C1F73"/>
    <w:rsid w:val="006C3DD4"/>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5ABC"/>
    <w:rsid w:val="006F64C1"/>
    <w:rsid w:val="006F6AF4"/>
    <w:rsid w:val="006F6D41"/>
    <w:rsid w:val="006F76B5"/>
    <w:rsid w:val="006F7E39"/>
    <w:rsid w:val="007010B6"/>
    <w:rsid w:val="00702686"/>
    <w:rsid w:val="00702AC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714"/>
    <w:rsid w:val="00715E48"/>
    <w:rsid w:val="00715FC8"/>
    <w:rsid w:val="00716035"/>
    <w:rsid w:val="00716249"/>
    <w:rsid w:val="00716842"/>
    <w:rsid w:val="00716AB5"/>
    <w:rsid w:val="00716F60"/>
    <w:rsid w:val="00716F77"/>
    <w:rsid w:val="007175B3"/>
    <w:rsid w:val="0071792B"/>
    <w:rsid w:val="0072034F"/>
    <w:rsid w:val="00720A00"/>
    <w:rsid w:val="00720C33"/>
    <w:rsid w:val="007219D8"/>
    <w:rsid w:val="00721A49"/>
    <w:rsid w:val="00721E25"/>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435"/>
    <w:rsid w:val="00736EF4"/>
    <w:rsid w:val="00737919"/>
    <w:rsid w:val="0074027D"/>
    <w:rsid w:val="00741334"/>
    <w:rsid w:val="007414D9"/>
    <w:rsid w:val="00741593"/>
    <w:rsid w:val="00742B86"/>
    <w:rsid w:val="00743DAA"/>
    <w:rsid w:val="00743E47"/>
    <w:rsid w:val="00743F6D"/>
    <w:rsid w:val="00744283"/>
    <w:rsid w:val="0074483B"/>
    <w:rsid w:val="00745142"/>
    <w:rsid w:val="007460DD"/>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077"/>
    <w:rsid w:val="00796461"/>
    <w:rsid w:val="00797AE6"/>
    <w:rsid w:val="00797CA7"/>
    <w:rsid w:val="007A043B"/>
    <w:rsid w:val="007A0832"/>
    <w:rsid w:val="007A0942"/>
    <w:rsid w:val="007A09AA"/>
    <w:rsid w:val="007A10C4"/>
    <w:rsid w:val="007A14C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88B"/>
    <w:rsid w:val="007D0966"/>
    <w:rsid w:val="007D09E2"/>
    <w:rsid w:val="007D0FCF"/>
    <w:rsid w:val="007D153C"/>
    <w:rsid w:val="007D1644"/>
    <w:rsid w:val="007D195D"/>
    <w:rsid w:val="007D1F9F"/>
    <w:rsid w:val="007D2141"/>
    <w:rsid w:val="007D320F"/>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1F1"/>
    <w:rsid w:val="007F4900"/>
    <w:rsid w:val="007F5D36"/>
    <w:rsid w:val="007F6C04"/>
    <w:rsid w:val="007F72E1"/>
    <w:rsid w:val="00800B01"/>
    <w:rsid w:val="00801122"/>
    <w:rsid w:val="00801D3B"/>
    <w:rsid w:val="00801FC4"/>
    <w:rsid w:val="00801FF8"/>
    <w:rsid w:val="00802EF4"/>
    <w:rsid w:val="008031F5"/>
    <w:rsid w:val="00804F4F"/>
    <w:rsid w:val="00805248"/>
    <w:rsid w:val="00805B88"/>
    <w:rsid w:val="00805E82"/>
    <w:rsid w:val="0080686F"/>
    <w:rsid w:val="00810074"/>
    <w:rsid w:val="008103FD"/>
    <w:rsid w:val="0081166D"/>
    <w:rsid w:val="00814174"/>
    <w:rsid w:val="0081505E"/>
    <w:rsid w:val="00816D7B"/>
    <w:rsid w:val="00816DBD"/>
    <w:rsid w:val="00817913"/>
    <w:rsid w:val="008218D1"/>
    <w:rsid w:val="00822266"/>
    <w:rsid w:val="008239A2"/>
    <w:rsid w:val="008246C0"/>
    <w:rsid w:val="008247BA"/>
    <w:rsid w:val="00825808"/>
    <w:rsid w:val="008266FC"/>
    <w:rsid w:val="00826B89"/>
    <w:rsid w:val="00830097"/>
    <w:rsid w:val="008304E0"/>
    <w:rsid w:val="00830625"/>
    <w:rsid w:val="00830869"/>
    <w:rsid w:val="0083407A"/>
    <w:rsid w:val="008340B1"/>
    <w:rsid w:val="008342A7"/>
    <w:rsid w:val="00834A64"/>
    <w:rsid w:val="00834C67"/>
    <w:rsid w:val="00835075"/>
    <w:rsid w:val="00835756"/>
    <w:rsid w:val="00835A25"/>
    <w:rsid w:val="008367B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5EA2"/>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812"/>
    <w:rsid w:val="00873875"/>
    <w:rsid w:val="008748A1"/>
    <w:rsid w:val="008750FB"/>
    <w:rsid w:val="00876C6F"/>
    <w:rsid w:val="00876E99"/>
    <w:rsid w:val="00877B05"/>
    <w:rsid w:val="00880156"/>
    <w:rsid w:val="00880718"/>
    <w:rsid w:val="008830A9"/>
    <w:rsid w:val="00883167"/>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446"/>
    <w:rsid w:val="008A3783"/>
    <w:rsid w:val="008A39C3"/>
    <w:rsid w:val="008A3F0A"/>
    <w:rsid w:val="008A4B6A"/>
    <w:rsid w:val="008A5E94"/>
    <w:rsid w:val="008A6324"/>
    <w:rsid w:val="008A6E2F"/>
    <w:rsid w:val="008A7A75"/>
    <w:rsid w:val="008A7B84"/>
    <w:rsid w:val="008A7EDC"/>
    <w:rsid w:val="008A7F0E"/>
    <w:rsid w:val="008B0B36"/>
    <w:rsid w:val="008B1017"/>
    <w:rsid w:val="008B1A2D"/>
    <w:rsid w:val="008B2180"/>
    <w:rsid w:val="008B2695"/>
    <w:rsid w:val="008B3F12"/>
    <w:rsid w:val="008B40BE"/>
    <w:rsid w:val="008B4B80"/>
    <w:rsid w:val="008B510C"/>
    <w:rsid w:val="008B5925"/>
    <w:rsid w:val="008B5A87"/>
    <w:rsid w:val="008B7686"/>
    <w:rsid w:val="008B7769"/>
    <w:rsid w:val="008B7B16"/>
    <w:rsid w:val="008B7BC1"/>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5F2"/>
    <w:rsid w:val="009009D5"/>
    <w:rsid w:val="00900F4B"/>
    <w:rsid w:val="00901074"/>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2334"/>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241"/>
    <w:rsid w:val="009434B6"/>
    <w:rsid w:val="00944AA8"/>
    <w:rsid w:val="00945145"/>
    <w:rsid w:val="009459FD"/>
    <w:rsid w:val="00945DAF"/>
    <w:rsid w:val="00947DFE"/>
    <w:rsid w:val="009501BD"/>
    <w:rsid w:val="00950DF7"/>
    <w:rsid w:val="00950E0B"/>
    <w:rsid w:val="009519D6"/>
    <w:rsid w:val="00951E2C"/>
    <w:rsid w:val="0095436E"/>
    <w:rsid w:val="00954B13"/>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8E6"/>
    <w:rsid w:val="00993C47"/>
    <w:rsid w:val="0099408C"/>
    <w:rsid w:val="009940AF"/>
    <w:rsid w:val="009945FC"/>
    <w:rsid w:val="00994D45"/>
    <w:rsid w:val="00995483"/>
    <w:rsid w:val="00995AFA"/>
    <w:rsid w:val="00995B65"/>
    <w:rsid w:val="00996052"/>
    <w:rsid w:val="009961E1"/>
    <w:rsid w:val="00996826"/>
    <w:rsid w:val="00996BC8"/>
    <w:rsid w:val="00996C0B"/>
    <w:rsid w:val="00997641"/>
    <w:rsid w:val="009976B6"/>
    <w:rsid w:val="0099790F"/>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A75"/>
    <w:rsid w:val="009B075C"/>
    <w:rsid w:val="009B0C61"/>
    <w:rsid w:val="009B197E"/>
    <w:rsid w:val="009B1DE3"/>
    <w:rsid w:val="009B1EC1"/>
    <w:rsid w:val="009B247D"/>
    <w:rsid w:val="009B29C4"/>
    <w:rsid w:val="009B2F58"/>
    <w:rsid w:val="009B48A3"/>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4032"/>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77F"/>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385"/>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4B5"/>
    <w:rsid w:val="00A5078D"/>
    <w:rsid w:val="00A50986"/>
    <w:rsid w:val="00A50BA4"/>
    <w:rsid w:val="00A520AF"/>
    <w:rsid w:val="00A5340B"/>
    <w:rsid w:val="00A540AA"/>
    <w:rsid w:val="00A545CE"/>
    <w:rsid w:val="00A5495D"/>
    <w:rsid w:val="00A54B62"/>
    <w:rsid w:val="00A55FCF"/>
    <w:rsid w:val="00A578C3"/>
    <w:rsid w:val="00A57CE4"/>
    <w:rsid w:val="00A60749"/>
    <w:rsid w:val="00A60C79"/>
    <w:rsid w:val="00A60CA4"/>
    <w:rsid w:val="00A62089"/>
    <w:rsid w:val="00A62D5A"/>
    <w:rsid w:val="00A63CEE"/>
    <w:rsid w:val="00A652BE"/>
    <w:rsid w:val="00A65B9A"/>
    <w:rsid w:val="00A663BF"/>
    <w:rsid w:val="00A672F1"/>
    <w:rsid w:val="00A678F5"/>
    <w:rsid w:val="00A67B2F"/>
    <w:rsid w:val="00A7041B"/>
    <w:rsid w:val="00A70E26"/>
    <w:rsid w:val="00A71283"/>
    <w:rsid w:val="00A71600"/>
    <w:rsid w:val="00A717C1"/>
    <w:rsid w:val="00A71ECD"/>
    <w:rsid w:val="00A721FE"/>
    <w:rsid w:val="00A72586"/>
    <w:rsid w:val="00A73006"/>
    <w:rsid w:val="00A747D0"/>
    <w:rsid w:val="00A76280"/>
    <w:rsid w:val="00A80099"/>
    <w:rsid w:val="00A81144"/>
    <w:rsid w:val="00A81F32"/>
    <w:rsid w:val="00A83764"/>
    <w:rsid w:val="00A837AD"/>
    <w:rsid w:val="00A870C0"/>
    <w:rsid w:val="00A90396"/>
    <w:rsid w:val="00A908F6"/>
    <w:rsid w:val="00A9191D"/>
    <w:rsid w:val="00A91C2B"/>
    <w:rsid w:val="00A92082"/>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D81"/>
    <w:rsid w:val="00AE2EBD"/>
    <w:rsid w:val="00AE3806"/>
    <w:rsid w:val="00AE3FD8"/>
    <w:rsid w:val="00AE4455"/>
    <w:rsid w:val="00AE44DB"/>
    <w:rsid w:val="00AE4C8E"/>
    <w:rsid w:val="00AE5066"/>
    <w:rsid w:val="00AE6C2F"/>
    <w:rsid w:val="00AE70B7"/>
    <w:rsid w:val="00AE761B"/>
    <w:rsid w:val="00AF0182"/>
    <w:rsid w:val="00AF0887"/>
    <w:rsid w:val="00AF08CC"/>
    <w:rsid w:val="00AF0BEB"/>
    <w:rsid w:val="00AF122C"/>
    <w:rsid w:val="00AF28D3"/>
    <w:rsid w:val="00AF2C63"/>
    <w:rsid w:val="00AF4710"/>
    <w:rsid w:val="00AF4C9E"/>
    <w:rsid w:val="00AF516B"/>
    <w:rsid w:val="00AF7126"/>
    <w:rsid w:val="00AF732D"/>
    <w:rsid w:val="00AF7759"/>
    <w:rsid w:val="00AF7AE6"/>
    <w:rsid w:val="00AF7AF8"/>
    <w:rsid w:val="00B00216"/>
    <w:rsid w:val="00B0196D"/>
    <w:rsid w:val="00B026BF"/>
    <w:rsid w:val="00B02ECA"/>
    <w:rsid w:val="00B058F7"/>
    <w:rsid w:val="00B05F84"/>
    <w:rsid w:val="00B063F5"/>
    <w:rsid w:val="00B06867"/>
    <w:rsid w:val="00B10AA6"/>
    <w:rsid w:val="00B12037"/>
    <w:rsid w:val="00B12912"/>
    <w:rsid w:val="00B1293C"/>
    <w:rsid w:val="00B12C10"/>
    <w:rsid w:val="00B12C99"/>
    <w:rsid w:val="00B14572"/>
    <w:rsid w:val="00B14F8A"/>
    <w:rsid w:val="00B15083"/>
    <w:rsid w:val="00B154AB"/>
    <w:rsid w:val="00B160C4"/>
    <w:rsid w:val="00B16528"/>
    <w:rsid w:val="00B17910"/>
    <w:rsid w:val="00B20E8A"/>
    <w:rsid w:val="00B20F4F"/>
    <w:rsid w:val="00B21008"/>
    <w:rsid w:val="00B2159B"/>
    <w:rsid w:val="00B21ED2"/>
    <w:rsid w:val="00B23D26"/>
    <w:rsid w:val="00B243B7"/>
    <w:rsid w:val="00B24812"/>
    <w:rsid w:val="00B2595A"/>
    <w:rsid w:val="00B2745A"/>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0B8"/>
    <w:rsid w:val="00B61484"/>
    <w:rsid w:val="00B63B92"/>
    <w:rsid w:val="00B63D51"/>
    <w:rsid w:val="00B64259"/>
    <w:rsid w:val="00B64680"/>
    <w:rsid w:val="00B64742"/>
    <w:rsid w:val="00B64967"/>
    <w:rsid w:val="00B64DA2"/>
    <w:rsid w:val="00B64F23"/>
    <w:rsid w:val="00B65A55"/>
    <w:rsid w:val="00B65F44"/>
    <w:rsid w:val="00B67225"/>
    <w:rsid w:val="00B67840"/>
    <w:rsid w:val="00B67CC1"/>
    <w:rsid w:val="00B67F1B"/>
    <w:rsid w:val="00B71BD2"/>
    <w:rsid w:val="00B71FB6"/>
    <w:rsid w:val="00B728A4"/>
    <w:rsid w:val="00B73935"/>
    <w:rsid w:val="00B73B84"/>
    <w:rsid w:val="00B73EC7"/>
    <w:rsid w:val="00B74131"/>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8E8"/>
    <w:rsid w:val="00B900A2"/>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6DD8"/>
    <w:rsid w:val="00B97252"/>
    <w:rsid w:val="00B97480"/>
    <w:rsid w:val="00B97650"/>
    <w:rsid w:val="00B97BAC"/>
    <w:rsid w:val="00BA0162"/>
    <w:rsid w:val="00BA0A12"/>
    <w:rsid w:val="00BA1064"/>
    <w:rsid w:val="00BA225F"/>
    <w:rsid w:val="00BA245F"/>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04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2FC"/>
    <w:rsid w:val="00BD53A4"/>
    <w:rsid w:val="00BD6B8C"/>
    <w:rsid w:val="00BD7710"/>
    <w:rsid w:val="00BD7EF1"/>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181"/>
    <w:rsid w:val="00C13693"/>
    <w:rsid w:val="00C13E11"/>
    <w:rsid w:val="00C146C2"/>
    <w:rsid w:val="00C14988"/>
    <w:rsid w:val="00C1698E"/>
    <w:rsid w:val="00C16EE5"/>
    <w:rsid w:val="00C17564"/>
    <w:rsid w:val="00C2081E"/>
    <w:rsid w:val="00C211A1"/>
    <w:rsid w:val="00C21AA0"/>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ADD"/>
    <w:rsid w:val="00C342CC"/>
    <w:rsid w:val="00C34468"/>
    <w:rsid w:val="00C34B74"/>
    <w:rsid w:val="00C350DE"/>
    <w:rsid w:val="00C37961"/>
    <w:rsid w:val="00C37C73"/>
    <w:rsid w:val="00C407E1"/>
    <w:rsid w:val="00C408FC"/>
    <w:rsid w:val="00C41482"/>
    <w:rsid w:val="00C41A3D"/>
    <w:rsid w:val="00C42C1B"/>
    <w:rsid w:val="00C432E1"/>
    <w:rsid w:val="00C43C11"/>
    <w:rsid w:val="00C44829"/>
    <w:rsid w:val="00C450A7"/>
    <w:rsid w:val="00C45204"/>
    <w:rsid w:val="00C454F2"/>
    <w:rsid w:val="00C45C8B"/>
    <w:rsid w:val="00C45E3B"/>
    <w:rsid w:val="00C461F6"/>
    <w:rsid w:val="00C4683D"/>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760"/>
    <w:rsid w:val="00C82984"/>
    <w:rsid w:val="00C82EBD"/>
    <w:rsid w:val="00C83109"/>
    <w:rsid w:val="00C832F8"/>
    <w:rsid w:val="00C837CF"/>
    <w:rsid w:val="00C844CC"/>
    <w:rsid w:val="00C84ECD"/>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D43"/>
    <w:rsid w:val="00CA5F1E"/>
    <w:rsid w:val="00CA71CE"/>
    <w:rsid w:val="00CA7895"/>
    <w:rsid w:val="00CA7EE2"/>
    <w:rsid w:val="00CB0FBE"/>
    <w:rsid w:val="00CB1405"/>
    <w:rsid w:val="00CB2B86"/>
    <w:rsid w:val="00CB328B"/>
    <w:rsid w:val="00CB32B9"/>
    <w:rsid w:val="00CB39AE"/>
    <w:rsid w:val="00CB3A2B"/>
    <w:rsid w:val="00CB449C"/>
    <w:rsid w:val="00CB4B50"/>
    <w:rsid w:val="00CB54D5"/>
    <w:rsid w:val="00CB609D"/>
    <w:rsid w:val="00CB6397"/>
    <w:rsid w:val="00CB65DE"/>
    <w:rsid w:val="00CB6745"/>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174A"/>
    <w:rsid w:val="00D0266F"/>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39A"/>
    <w:rsid w:val="00D20724"/>
    <w:rsid w:val="00D21916"/>
    <w:rsid w:val="00D21B74"/>
    <w:rsid w:val="00D21BC6"/>
    <w:rsid w:val="00D226F1"/>
    <w:rsid w:val="00D227FF"/>
    <w:rsid w:val="00D22AB4"/>
    <w:rsid w:val="00D22FE4"/>
    <w:rsid w:val="00D24812"/>
    <w:rsid w:val="00D302DA"/>
    <w:rsid w:val="00D30D88"/>
    <w:rsid w:val="00D30EE8"/>
    <w:rsid w:val="00D31645"/>
    <w:rsid w:val="00D36BA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804"/>
    <w:rsid w:val="00D65E49"/>
    <w:rsid w:val="00D66A87"/>
    <w:rsid w:val="00D70BD3"/>
    <w:rsid w:val="00D70C26"/>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5CE"/>
    <w:rsid w:val="00D978AF"/>
    <w:rsid w:val="00D97F3A"/>
    <w:rsid w:val="00DA0970"/>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453"/>
    <w:rsid w:val="00DB2567"/>
    <w:rsid w:val="00DB52CC"/>
    <w:rsid w:val="00DB59FB"/>
    <w:rsid w:val="00DB74A9"/>
    <w:rsid w:val="00DB794E"/>
    <w:rsid w:val="00DC1798"/>
    <w:rsid w:val="00DC3565"/>
    <w:rsid w:val="00DC3C1F"/>
    <w:rsid w:val="00DC5A8F"/>
    <w:rsid w:val="00DC5CA0"/>
    <w:rsid w:val="00DC67EF"/>
    <w:rsid w:val="00DD0080"/>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3B4B"/>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5F60"/>
    <w:rsid w:val="00E06609"/>
    <w:rsid w:val="00E077B6"/>
    <w:rsid w:val="00E0785E"/>
    <w:rsid w:val="00E10B36"/>
    <w:rsid w:val="00E1111C"/>
    <w:rsid w:val="00E11DAC"/>
    <w:rsid w:val="00E1260E"/>
    <w:rsid w:val="00E1279C"/>
    <w:rsid w:val="00E12CF5"/>
    <w:rsid w:val="00E13260"/>
    <w:rsid w:val="00E14D7D"/>
    <w:rsid w:val="00E16295"/>
    <w:rsid w:val="00E16CF1"/>
    <w:rsid w:val="00E20728"/>
    <w:rsid w:val="00E208A1"/>
    <w:rsid w:val="00E21C3C"/>
    <w:rsid w:val="00E22C15"/>
    <w:rsid w:val="00E23517"/>
    <w:rsid w:val="00E2374E"/>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121B"/>
    <w:rsid w:val="00E51DB3"/>
    <w:rsid w:val="00E5264A"/>
    <w:rsid w:val="00E52958"/>
    <w:rsid w:val="00E53815"/>
    <w:rsid w:val="00E541C3"/>
    <w:rsid w:val="00E54571"/>
    <w:rsid w:val="00E54751"/>
    <w:rsid w:val="00E54D3F"/>
    <w:rsid w:val="00E5593C"/>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B8A"/>
    <w:rsid w:val="00E83715"/>
    <w:rsid w:val="00E83EDD"/>
    <w:rsid w:val="00E849DF"/>
    <w:rsid w:val="00E84D2D"/>
    <w:rsid w:val="00E84D70"/>
    <w:rsid w:val="00E85940"/>
    <w:rsid w:val="00E859D8"/>
    <w:rsid w:val="00E85A49"/>
    <w:rsid w:val="00E85D33"/>
    <w:rsid w:val="00E85F01"/>
    <w:rsid w:val="00E87E06"/>
    <w:rsid w:val="00E90AC7"/>
    <w:rsid w:val="00E90D8C"/>
    <w:rsid w:val="00E9138C"/>
    <w:rsid w:val="00E928C4"/>
    <w:rsid w:val="00E928F4"/>
    <w:rsid w:val="00E92A3C"/>
    <w:rsid w:val="00E92CE9"/>
    <w:rsid w:val="00E93997"/>
    <w:rsid w:val="00E93DC4"/>
    <w:rsid w:val="00E93F26"/>
    <w:rsid w:val="00E9428E"/>
    <w:rsid w:val="00E943BE"/>
    <w:rsid w:val="00E94851"/>
    <w:rsid w:val="00E950F6"/>
    <w:rsid w:val="00E95BCE"/>
    <w:rsid w:val="00E9610C"/>
    <w:rsid w:val="00E96EAD"/>
    <w:rsid w:val="00E96EB8"/>
    <w:rsid w:val="00E973A7"/>
    <w:rsid w:val="00EA00FB"/>
    <w:rsid w:val="00EA0774"/>
    <w:rsid w:val="00EA13F3"/>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3A0"/>
    <w:rsid w:val="00EC0AFB"/>
    <w:rsid w:val="00EC1425"/>
    <w:rsid w:val="00EC2CF1"/>
    <w:rsid w:val="00EC3206"/>
    <w:rsid w:val="00EC3609"/>
    <w:rsid w:val="00EC3C35"/>
    <w:rsid w:val="00EC3E9F"/>
    <w:rsid w:val="00EC44A1"/>
    <w:rsid w:val="00EC47FD"/>
    <w:rsid w:val="00EC4871"/>
    <w:rsid w:val="00ED0440"/>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D53"/>
    <w:rsid w:val="00EF0FCE"/>
    <w:rsid w:val="00EF13BB"/>
    <w:rsid w:val="00EF140B"/>
    <w:rsid w:val="00EF143F"/>
    <w:rsid w:val="00EF15D4"/>
    <w:rsid w:val="00EF1D39"/>
    <w:rsid w:val="00EF216A"/>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936"/>
    <w:rsid w:val="00F0728A"/>
    <w:rsid w:val="00F07B3F"/>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7CA"/>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1367"/>
    <w:rsid w:val="00F71AD7"/>
    <w:rsid w:val="00F72BF6"/>
    <w:rsid w:val="00F73515"/>
    <w:rsid w:val="00F736BC"/>
    <w:rsid w:val="00F74DCF"/>
    <w:rsid w:val="00F75225"/>
    <w:rsid w:val="00F75AC6"/>
    <w:rsid w:val="00F75BFA"/>
    <w:rsid w:val="00F75D5E"/>
    <w:rsid w:val="00F75FB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B7647"/>
    <w:rsid w:val="00FC056A"/>
    <w:rsid w:val="00FC19EA"/>
    <w:rsid w:val="00FC2166"/>
    <w:rsid w:val="00FC217C"/>
    <w:rsid w:val="00FC2764"/>
    <w:rsid w:val="00FC3370"/>
    <w:rsid w:val="00FC3A27"/>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CA3"/>
    <w:rsid w:val="00FE423C"/>
    <w:rsid w:val="00FE4551"/>
    <w:rsid w:val="00FE57C4"/>
    <w:rsid w:val="00FE5A22"/>
    <w:rsid w:val="00FE5BCC"/>
    <w:rsid w:val="00FE67C0"/>
    <w:rsid w:val="00FE6B4C"/>
    <w:rsid w:val="00FE7179"/>
    <w:rsid w:val="00FE781D"/>
    <w:rsid w:val="00FE7EC0"/>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4D8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397685">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3928829">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1983609">
      <w:bodyDiv w:val="1"/>
      <w:marLeft w:val="0"/>
      <w:marRight w:val="0"/>
      <w:marTop w:val="0"/>
      <w:marBottom w:val="0"/>
      <w:divBdr>
        <w:top w:val="none" w:sz="0" w:space="0" w:color="auto"/>
        <w:left w:val="none" w:sz="0" w:space="0" w:color="auto"/>
        <w:bottom w:val="none" w:sz="0" w:space="0" w:color="auto"/>
        <w:right w:val="none" w:sz="0" w:space="0" w:color="auto"/>
      </w:divBdr>
      <w:divsChild>
        <w:div w:id="682443003">
          <w:marLeft w:val="0"/>
          <w:marRight w:val="0"/>
          <w:marTop w:val="0"/>
          <w:marBottom w:val="0"/>
          <w:divBdr>
            <w:top w:val="none" w:sz="0" w:space="0" w:color="auto"/>
            <w:left w:val="none" w:sz="0" w:space="0" w:color="auto"/>
            <w:bottom w:val="none" w:sz="0" w:space="0" w:color="auto"/>
            <w:right w:val="none" w:sz="0" w:space="0" w:color="auto"/>
          </w:divBdr>
        </w:div>
        <w:div w:id="781076609">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37998">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501428">
      <w:bodyDiv w:val="1"/>
      <w:marLeft w:val="0"/>
      <w:marRight w:val="0"/>
      <w:marTop w:val="0"/>
      <w:marBottom w:val="0"/>
      <w:divBdr>
        <w:top w:val="none" w:sz="0" w:space="0" w:color="auto"/>
        <w:left w:val="none" w:sz="0" w:space="0" w:color="auto"/>
        <w:bottom w:val="none" w:sz="0" w:space="0" w:color="auto"/>
        <w:right w:val="none" w:sz="0" w:space="0" w:color="auto"/>
      </w:divBdr>
      <w:divsChild>
        <w:div w:id="971205995">
          <w:marLeft w:val="0"/>
          <w:marRight w:val="0"/>
          <w:marTop w:val="0"/>
          <w:marBottom w:val="0"/>
          <w:divBdr>
            <w:top w:val="none" w:sz="0" w:space="0" w:color="auto"/>
            <w:left w:val="none" w:sz="0" w:space="0" w:color="auto"/>
            <w:bottom w:val="none" w:sz="0" w:space="0" w:color="auto"/>
            <w:right w:val="none" w:sz="0" w:space="0" w:color="auto"/>
          </w:divBdr>
        </w:div>
        <w:div w:id="13757304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8518330">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85260872">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49033">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2779169">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7624326">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1192019">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9439923">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8488737">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0933041">
      <w:bodyDiv w:val="1"/>
      <w:marLeft w:val="0"/>
      <w:marRight w:val="0"/>
      <w:marTop w:val="0"/>
      <w:marBottom w:val="0"/>
      <w:divBdr>
        <w:top w:val="none" w:sz="0" w:space="0" w:color="auto"/>
        <w:left w:val="none" w:sz="0" w:space="0" w:color="auto"/>
        <w:bottom w:val="none" w:sz="0" w:space="0" w:color="auto"/>
        <w:right w:val="none" w:sz="0" w:space="0" w:color="auto"/>
      </w:divBdr>
      <w:divsChild>
        <w:div w:id="778986547">
          <w:marLeft w:val="0"/>
          <w:marRight w:val="0"/>
          <w:marTop w:val="0"/>
          <w:marBottom w:val="0"/>
          <w:divBdr>
            <w:top w:val="none" w:sz="0" w:space="0" w:color="auto"/>
            <w:left w:val="none" w:sz="0" w:space="0" w:color="auto"/>
            <w:bottom w:val="none" w:sz="0" w:space="0" w:color="auto"/>
            <w:right w:val="none" w:sz="0" w:space="0" w:color="auto"/>
          </w:divBdr>
        </w:div>
        <w:div w:id="2012561478">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4765265">
      <w:bodyDiv w:val="1"/>
      <w:marLeft w:val="0"/>
      <w:marRight w:val="0"/>
      <w:marTop w:val="0"/>
      <w:marBottom w:val="0"/>
      <w:divBdr>
        <w:top w:val="none" w:sz="0" w:space="0" w:color="auto"/>
        <w:left w:val="none" w:sz="0" w:space="0" w:color="auto"/>
        <w:bottom w:val="none" w:sz="0" w:space="0" w:color="auto"/>
        <w:right w:val="none" w:sz="0" w:space="0" w:color="auto"/>
      </w:divBdr>
      <w:divsChild>
        <w:div w:id="547763309">
          <w:marLeft w:val="0"/>
          <w:marRight w:val="0"/>
          <w:marTop w:val="0"/>
          <w:marBottom w:val="0"/>
          <w:divBdr>
            <w:top w:val="none" w:sz="0" w:space="0" w:color="auto"/>
            <w:left w:val="none" w:sz="0" w:space="0" w:color="auto"/>
            <w:bottom w:val="none" w:sz="0" w:space="0" w:color="auto"/>
            <w:right w:val="none" w:sz="0" w:space="0" w:color="auto"/>
          </w:divBdr>
          <w:divsChild>
            <w:div w:id="474294125">
              <w:marLeft w:val="0"/>
              <w:marRight w:val="0"/>
              <w:marTop w:val="0"/>
              <w:marBottom w:val="0"/>
              <w:divBdr>
                <w:top w:val="none" w:sz="0" w:space="0" w:color="auto"/>
                <w:left w:val="none" w:sz="0" w:space="0" w:color="auto"/>
                <w:bottom w:val="none" w:sz="0" w:space="0" w:color="auto"/>
                <w:right w:val="none" w:sz="0" w:space="0" w:color="auto"/>
              </w:divBdr>
              <w:divsChild>
                <w:div w:id="2263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575274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654508">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0479888">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8385651">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26007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1970091">
      <w:bodyDiv w:val="1"/>
      <w:marLeft w:val="0"/>
      <w:marRight w:val="0"/>
      <w:marTop w:val="0"/>
      <w:marBottom w:val="0"/>
      <w:divBdr>
        <w:top w:val="none" w:sz="0" w:space="0" w:color="auto"/>
        <w:left w:val="none" w:sz="0" w:space="0" w:color="auto"/>
        <w:bottom w:val="none" w:sz="0" w:space="0" w:color="auto"/>
        <w:right w:val="none" w:sz="0" w:space="0" w:color="auto"/>
      </w:divBdr>
      <w:divsChild>
        <w:div w:id="717052153">
          <w:marLeft w:val="0"/>
          <w:marRight w:val="0"/>
          <w:marTop w:val="0"/>
          <w:marBottom w:val="0"/>
          <w:divBdr>
            <w:top w:val="none" w:sz="0" w:space="0" w:color="auto"/>
            <w:left w:val="none" w:sz="0" w:space="0" w:color="auto"/>
            <w:bottom w:val="none" w:sz="0" w:space="0" w:color="auto"/>
            <w:right w:val="none" w:sz="0" w:space="0" w:color="auto"/>
          </w:divBdr>
        </w:div>
        <w:div w:id="2036927739">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694556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regulations.gov/commenton/CMS-2022-0021-0001" TargetMode="External"/><Relationship Id="rId117" Type="http://schemas.openxmlformats.org/officeDocument/2006/relationships/hyperlink" Target="https://tinyurl.com/NursingHomeCompareWebsite" TargetMode="External"/><Relationship Id="rId21" Type="http://schemas.openxmlformats.org/officeDocument/2006/relationships/hyperlink" Target="https://tinyurl.com/MyLifeHasntBeenSame" TargetMode="External"/><Relationship Id="rId42" Type="http://schemas.openxmlformats.org/officeDocument/2006/relationships/hyperlink" Target="https://click.connect.hhs.gov/?qs=1d6931c951a8c5f17c807d6d13c1e1c2076e272a461836cd35c3dc3e6f8bc86d4959e3ac34478e0295efcc0f830b240bf7a514b0e9e5496a" TargetMode="External"/><Relationship Id="rId47" Type="http://schemas.openxmlformats.org/officeDocument/2006/relationships/hyperlink" Target="https://tinyurl.com/InvestorsRecordShare" TargetMode="External"/><Relationship Id="rId63" Type="http://schemas.openxmlformats.org/officeDocument/2006/relationships/hyperlink" Target="https://www.washingtonpost.com/health/theres-something-terribly-wrong-americans-are-dying-young-at-alarming-rates/2019/11/25/d88b28ec-0d6a-11ea-8397-a955cd542d00_story.html?itid=lk_inline_manual_48" TargetMode="External"/><Relationship Id="rId68" Type="http://schemas.openxmlformats.org/officeDocument/2006/relationships/hyperlink" Target="https://www.commonwealthfund.org/publications/issue-briefs/2021/dec/us-covid-19-vaccination-program-one-year-how-many-deaths-and" TargetMode="External"/><Relationship Id="rId84" Type="http://schemas.openxmlformats.org/officeDocument/2006/relationships/hyperlink" Target="mailto:Peer@ChristopherReeve.org?subject=" TargetMode="External"/><Relationship Id="rId89" Type="http://schemas.openxmlformats.org/officeDocument/2006/relationships/hyperlink" Target="https://click.connect.hhs.gov/?qs=c38672123d84a1d610801aadc1562e8d421e2a8a15f9a62f66ba708e8892b3f84de5b5a930468e1ba92197f727c351fea3e971de4eef9591" TargetMode="External"/><Relationship Id="rId112" Type="http://schemas.openxmlformats.org/officeDocument/2006/relationships/hyperlink" Target="https://tinyurl.com/VeroWorcester" TargetMode="External"/><Relationship Id="rId133" Type="http://schemas.openxmlformats.org/officeDocument/2006/relationships/hyperlink" Target="https://www.facebook.com/DignityAllianceMA/" TargetMode="External"/><Relationship Id="rId138" Type="http://schemas.openxmlformats.org/officeDocument/2006/relationships/hyperlink" Target="mailto:bhenning@bostoncil.org" TargetMode="External"/><Relationship Id="rId154" Type="http://schemas.openxmlformats.org/officeDocument/2006/relationships/fontTable" Target="fontTable.xml"/><Relationship Id="rId16" Type="http://schemas.openxmlformats.org/officeDocument/2006/relationships/hyperlink" Target="https://tinyurl.com/CappingInsulinCosts" TargetMode="External"/><Relationship Id="rId107" Type="http://schemas.openxmlformats.org/officeDocument/2006/relationships/hyperlink" Target="https://tinyurl.com/ParkwayHealthCenter" TargetMode="External"/><Relationship Id="rId11" Type="http://schemas.openxmlformats.org/officeDocument/2006/relationships/hyperlink" Target="https://tinyurl.com/AITechnologiesOlderPersons" TargetMode="External"/><Relationship Id="rId32" Type="http://schemas.openxmlformats.org/officeDocument/2006/relationships/hyperlink" Target="https://www.hhs.gov/sites/default/files/ocr-bulletin-3-28-20.pdf" TargetMode="External"/><Relationship Id="rId37" Type="http://schemas.openxmlformats.org/officeDocument/2006/relationships/hyperlink" Target="https://tinyurl.com/Section505Section1557" TargetMode="External"/><Relationship Id="rId53" Type="http://schemas.openxmlformats.org/officeDocument/2006/relationships/hyperlink" Target="https://pro.genworth.com/riiproweb/productinfo/pdf/650501.pdf" TargetMode="External"/><Relationship Id="rId58" Type="http://schemas.openxmlformats.org/officeDocument/2006/relationships/hyperlink" Target="https://www.cms.gov/newsroom/news-alert/biden-harris-administration-will-cover-free-over-counter-covid-19-tests-through-medicare" TargetMode="External"/><Relationship Id="rId74" Type="http://schemas.openxmlformats.org/officeDocument/2006/relationships/hyperlink" Target="https://www.ncsl.org/research/health/diabetes-health-coverage-state-laws-and-programs.aspx" TargetMode="External"/><Relationship Id="rId79" Type="http://schemas.openxmlformats.org/officeDocument/2006/relationships/hyperlink" Target="https://www.statnews.com/2021/12/20/omicron-variant-now-makes-up-73-of-covid-infections-diagnosed-in-u-s/" TargetMode="External"/><Relationship Id="rId102" Type="http://schemas.openxmlformats.org/officeDocument/2006/relationships/hyperlink" Target="https://tinyurl.com/MarlboroughHills" TargetMode="External"/><Relationship Id="rId123" Type="http://schemas.openxmlformats.org/officeDocument/2006/relationships/hyperlink" Target="mailto:rmoore8473@charter.net" TargetMode="External"/><Relationship Id="rId128" Type="http://schemas.openxmlformats.org/officeDocument/2006/relationships/hyperlink" Target="https://dignityalliancema.org/resources/" TargetMode="External"/><Relationship Id="rId144" Type="http://schemas.openxmlformats.org/officeDocument/2006/relationships/hyperlink" Target="mailto:agermain@manhr.org" TargetMode="External"/><Relationship Id="rId149" Type="http://schemas.openxmlformats.org/officeDocument/2006/relationships/hyperlink" Target="https://dignityalliancema.org/contact/sign-up-for-emails/" TargetMode="External"/><Relationship Id="rId5" Type="http://schemas.openxmlformats.org/officeDocument/2006/relationships/webSettings" Target="webSettings.xml"/><Relationship Id="rId90" Type="http://schemas.openxmlformats.org/officeDocument/2006/relationships/hyperlink" Target="https://click.connect.hhs.gov/?qs=c38672123d84a1d6fd484c7596e9ffb6a829f267d0eb29cebc9f8565c29affd1ff0df668df3c17c0835a9a14218cd7973186c60cd110e21c" TargetMode="External"/><Relationship Id="rId95" Type="http://schemas.openxmlformats.org/officeDocument/2006/relationships/hyperlink" Target="https://click.connect.hhs.gov/?qs=c38672123d84a1d66c6c415891083cec0285983c0b8eb8ea4b9bdab169012c482c74698020ee70dee44afa631cd1b0a3b1c24bc017eda50c" TargetMode="External"/><Relationship Id="rId22" Type="http://schemas.openxmlformats.org/officeDocument/2006/relationships/hyperlink" Target="https://na01.safelinks.protection.outlook.com/?url=https%3A%2F%2Fyoutu.be%2FwxVnGfZ2_Ws&amp;data=04%7C01%7C%7C30a5c193a13a40a7fbd208d9f1931e7c%7C84df9e7fe9f640afb435aaaaaaaaaaaa%7C1%7C0%7C637806436442562867%7CUnknown%7CTWFpbGZsb3d8eyJWIjoiMC4wLjAwMDAiLCJQIjoiV2luMzIiLCJBTiI6Ik1haWwiLCJXVCI6Mn0%3D%7C3000&amp;sdata=PpDfn%2Fu9yPtXam%2B8S5tjLms5SmgGwZU8V9tyOwRfVWs%3D&amp;reserved=0" TargetMode="External"/><Relationship Id="rId27" Type="http://schemas.openxmlformats.org/officeDocument/2006/relationships/hyperlink" Target="https://grants.nih.gov/grants/guide/notice-files/NOT-OD-22-061.html" TargetMode="External"/><Relationship Id="rId43" Type="http://schemas.openxmlformats.org/officeDocument/2006/relationships/hyperlink" Target="mailto:asimpson.cntr@ncd.gov?subject=" TargetMode="External"/><Relationship Id="rId48" Type="http://schemas.openxmlformats.org/officeDocument/2006/relationships/hyperlink" Target="https://tinyurl.com/HighReferralRejection" TargetMode="External"/><Relationship Id="rId64" Type="http://schemas.openxmlformats.org/officeDocument/2006/relationships/hyperlink" Target="https://www.washingtonpost.com/health/2020/07/19/coronavirus-us-failure/?itid=lk_inline_manual_49" TargetMode="External"/><Relationship Id="rId69" Type="http://schemas.openxmlformats.org/officeDocument/2006/relationships/hyperlink" Target="https://tinyurl.com/Covid19VaccineFreakingMiracle" TargetMode="External"/><Relationship Id="rId113" Type="http://schemas.openxmlformats.org/officeDocument/2006/relationships/hyperlink" Target="https://tinyurl.com/WarehamHealthcare" TargetMode="External"/><Relationship Id="rId118" Type="http://schemas.openxmlformats.org/officeDocument/2006/relationships/hyperlink" Target="https://www.mass.gov/info-details/long-term-care-facilities-specific-covid-19-data" TargetMode="External"/><Relationship Id="rId134" Type="http://schemas.openxmlformats.org/officeDocument/2006/relationships/hyperlink" Target="https://www.instagram.com/dignityalliance/" TargetMode="External"/><Relationship Id="rId139" Type="http://schemas.openxmlformats.org/officeDocument/2006/relationships/hyperlink" Target="mailto:paul.lanzikos@gmail.com" TargetMode="External"/><Relationship Id="rId80" Type="http://schemas.openxmlformats.org/officeDocument/2006/relationships/hyperlink" Target="https://www.who.int/news/item/15-07-2021-covid-19-pandemic-leads-to-major-backsliding-on-childhood-vaccinations-new-who-unicef-data-shows" TargetMode="External"/><Relationship Id="rId85" Type="http://schemas.openxmlformats.org/officeDocument/2006/relationships/hyperlink" Target="https://click.icptrack.com/icp/relay.php?r=113492520&amp;msgid=929231&amp;act=KSMF&amp;c=654309&amp;destination=https%3A%2F%2Fsearch.naric.com%2Fresearch%2Frehab%2Fredesign_record.cfm%3Fsearch%3D2%26type%3Dadvanced%26all%3DJ87820%26exact%3D%26any%3D%26omit%3D%26fld1%3DTitle%26txt1%3D%26op1%3DAND%26fld2%3DTitle%26txt2%3D%26op2%3DAND%26fld3%3DTitle%26txt3%3D%26op3%3DAND%26fld4%3DTitle%26txt4%3D%26available%3D0%26online%3D0%26article_source%3DRehab%26international%3D0%26international_language%3D%26international_location%3D%26rec%3D158550&amp;cf=1190&amp;v=6415973029a57d1f4d2e2c733fe72817826a434ed71612b30d85c04b573766b3" TargetMode="External"/><Relationship Id="rId150" Type="http://schemas.openxmlformats.org/officeDocument/2006/relationships/hyperlink" Target="mailto:paul.lanzikos@gmail.com" TargetMode="External"/><Relationship Id="rId155" Type="http://schemas.openxmlformats.org/officeDocument/2006/relationships/theme" Target="theme/theme1.xml"/><Relationship Id="rId12" Type="http://schemas.openxmlformats.org/officeDocument/2006/relationships/hyperlink" Target="https://tinyurl.com/Covid19VaccineFreakingMiracle" TargetMode="External"/><Relationship Id="rId17" Type="http://schemas.openxmlformats.org/officeDocument/2006/relationships/hyperlink" Target="https://tinyurl.com/USExcessDeathsSurpassed1M" TargetMode="External"/><Relationship Id="rId25" Type="http://schemas.openxmlformats.org/officeDocument/2006/relationships/hyperlink" Target="https://www.cms.gov/newsroom/fact-sheets/2023-medicare-advantage-and-part-d-advance-notice-fact-sheet" TargetMode="External"/><Relationship Id="rId33" Type="http://schemas.openxmlformats.org/officeDocument/2006/relationships/hyperlink" Target="https://www.hhs.gov/civil-rights/for-providers/civil-rights-covid19/disabilty-faqs/index.html" TargetMode="External"/><Relationship Id="rId38" Type="http://schemas.openxmlformats.org/officeDocument/2006/relationships/hyperlink" Target="https://tinyurl.com/MedicareProgramUnderScrutiny" TargetMode="External"/><Relationship Id="rId46" Type="http://schemas.openxmlformats.org/officeDocument/2006/relationships/hyperlink" Target="https://tinyurl.com/LALHOwnerDementia" TargetMode="External"/><Relationship Id="rId59" Type="http://schemas.openxmlformats.org/officeDocument/2006/relationships/hyperlink" Target="https://acl.gov/sites/default/files/common/Insurance%20Coverage%20for%20C19%20tests%202.14.22%20v2.docx" TargetMode="External"/><Relationship Id="rId67" Type="http://schemas.openxmlformats.org/officeDocument/2006/relationships/hyperlink" Target="https://tinyurl.com/LanvetCovidGeriatricRisk" TargetMode="External"/><Relationship Id="rId103" Type="http://schemas.openxmlformats.org/officeDocument/2006/relationships/hyperlink" Target="https://tinyurl.com/AttleboroHealthcare" TargetMode="External"/><Relationship Id="rId108" Type="http://schemas.openxmlformats.org/officeDocument/2006/relationships/hyperlink" Target="https://tinyurl.com/RevolutionCharwell" TargetMode="External"/><Relationship Id="rId116" Type="http://schemas.openxmlformats.org/officeDocument/2006/relationships/hyperlink" Target="http://act.theconsumervoice.org/site/R?i=fAblrSmfVGJwliqgU2cpzyPPWCV9GbXiUTgcEewZFkQ0d-IThXd_dA" TargetMode="External"/><Relationship Id="rId124" Type="http://schemas.openxmlformats.org/officeDocument/2006/relationships/hyperlink" Target="https://click.connect.hhs.gov/?qs=c38672123d84a1d66c6c415891083cec0285983c0b8eb8ea4b9bdab169012c482c74698020ee70dee44afa631cd1b0a3b1c24bc017eda50c" TargetMode="External"/><Relationship Id="rId129" Type="http://schemas.openxmlformats.org/officeDocument/2006/relationships/hyperlink" Target="https://dignityalliancema.org/funding-opportunities/" TargetMode="External"/><Relationship Id="rId137" Type="http://schemas.openxmlformats.org/officeDocument/2006/relationships/hyperlink" Target="http://www.DignityAllianceMA.org" TargetMode="External"/><Relationship Id="rId20" Type="http://schemas.openxmlformats.org/officeDocument/2006/relationships/hyperlink" Target="https://tinyurl.com/MentalHealthScars" TargetMode="External"/><Relationship Id="rId41" Type="http://schemas.openxmlformats.org/officeDocument/2006/relationships/hyperlink" Target="https://click.connect.hhs.gov/?qs=1d6931c951a8c5f1c8f0f769378883ce31be6c06bde37d7c0f57a5dc8605b467a2754195b515d2d345184bbb0d404efe09347d5ffb98c2ab" TargetMode="External"/><Relationship Id="rId54" Type="http://schemas.openxmlformats.org/officeDocument/2006/relationships/hyperlink" Target="https://tinyurl.com/ALRRatesGrew" TargetMode="External"/><Relationship Id="rId62" Type="http://schemas.openxmlformats.org/officeDocument/2006/relationships/hyperlink" Target="https://www.washingtonpost.com/health/interactive/2021/1-in-500-covid-deaths/?itid=lk_inline_manual_46" TargetMode="External"/><Relationship Id="rId70" Type="http://schemas.openxmlformats.org/officeDocument/2006/relationships/hyperlink" Target="https://tinyurl.com/10LessonsCovid19" TargetMode="External"/><Relationship Id="rId75" Type="http://schemas.openxmlformats.org/officeDocument/2006/relationships/hyperlink" Target="https://tinyurl.com/CappingInsulinCosts" TargetMode="External"/><Relationship Id="rId83" Type="http://schemas.openxmlformats.org/officeDocument/2006/relationships/hyperlink" Target="https://click.connect.hhs.gov/?qs=fe9e993c3ed07ffa5d521c9011276b29e0f452aff172ee3e79492085a57d175324f1e5a6800e5d729957e78b2a37d622551739a6ad47887a" TargetMode="External"/><Relationship Id="rId88" Type="http://schemas.openxmlformats.org/officeDocument/2006/relationships/hyperlink" Target="https://tinyurl.com/EverythingsGoingUp" TargetMode="External"/><Relationship Id="rId91" Type="http://schemas.openxmlformats.org/officeDocument/2006/relationships/hyperlink" Target="https://click.connect.hhs.gov/?qs=c38672123d84a1d680e4c5f1333e94a8daaf9393178984f4e78641ad47e5c85b2b9c2394aa5a410040c94b649fb63cfd1a59149ccfcfd742" TargetMode="External"/><Relationship Id="rId96" Type="http://schemas.openxmlformats.org/officeDocument/2006/relationships/hyperlink" Target="https://www.cdc.gov/nchs/data/nvss/coronavirus/cause-of-death-data-quality.pdf" TargetMode="External"/><Relationship Id="rId111" Type="http://schemas.openxmlformats.org/officeDocument/2006/relationships/hyperlink" Target="https://tinyurl.com/VeroWatertown" TargetMode="External"/><Relationship Id="rId132" Type="http://schemas.openxmlformats.org/officeDocument/2006/relationships/hyperlink" Target="mailto:info@DignityAllianceMA.org" TargetMode="External"/><Relationship Id="rId140" Type="http://schemas.openxmlformats.org/officeDocument/2006/relationships/hyperlink" Target="mailto:baskinfrank19@gmail.com" TargetMode="External"/><Relationship Id="rId145" Type="http://schemas.openxmlformats.org/officeDocument/2006/relationships/hyperlink" Target="mailto:mcoffin@centerlw.org" TargetMode="External"/><Relationship Id="rId15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MyLifeHasntBeenSame" TargetMode="External"/><Relationship Id="rId23" Type="http://schemas.openxmlformats.org/officeDocument/2006/relationships/hyperlink" Target="https://apps.who.int/iris/rest/bitstreams/1408281/retrieve" TargetMode="External"/><Relationship Id="rId28" Type="http://schemas.openxmlformats.org/officeDocument/2006/relationships/hyperlink" Target="https://rfi.grants.nih.gov/?s=61e9a09a971100006d005012" TargetMode="External"/><Relationship Id="rId36" Type="http://schemas.openxmlformats.org/officeDocument/2006/relationships/hyperlink" Target="https://www.cdc.gov/coronavirus/2019-nCoV/index.html" TargetMode="External"/><Relationship Id="rId49" Type="http://schemas.openxmlformats.org/officeDocument/2006/relationships/hyperlink" Target="https://tinyurl.com/YouthMentalHealthCrisis" TargetMode="External"/><Relationship Id="rId57" Type="http://schemas.openxmlformats.org/officeDocument/2006/relationships/hyperlink" Target="https://acl.gov/sites/default/files/common/Insurance%20Coverage%20for%20C19%20tests%202.14.22%20v2.docx" TargetMode="External"/><Relationship Id="rId106" Type="http://schemas.openxmlformats.org/officeDocument/2006/relationships/hyperlink" Target="https://tinyurl.com/MedwayManor" TargetMode="External"/><Relationship Id="rId114" Type="http://schemas.openxmlformats.org/officeDocument/2006/relationships/hyperlink" Target="https://tinyurl.com/WorcesterHealthcare" TargetMode="External"/><Relationship Id="rId119" Type="http://schemas.openxmlformats.org/officeDocument/2006/relationships/hyperlink" Target="https://www.mass.gov/info-details/long-term-care-facilities-specific-covid-19-data" TargetMode="External"/><Relationship Id="rId127" Type="http://schemas.openxmlformats.org/officeDocument/2006/relationships/hyperlink" Target="https://ici.umn.edu/welcome/network" TargetMode="External"/><Relationship Id="rId10" Type="http://schemas.openxmlformats.org/officeDocument/2006/relationships/hyperlink" Target="https://tinyurl.com/DeathCertificatesOmit" TargetMode="External"/><Relationship Id="rId31" Type="http://schemas.openxmlformats.org/officeDocument/2006/relationships/hyperlink" Target="mailto:robe0290@umn.edu" TargetMode="External"/><Relationship Id="rId44" Type="http://schemas.openxmlformats.org/officeDocument/2006/relationships/hyperlink" Target="https://click.connect.hhs.gov/?qs=1d6931c951a8c5f1374f111fbf8daedb7872d70edaa797f24114ef93f5be06f1f44a33b83aa656ed2415afa807c1da2e544e3dda9a8f3826" TargetMode="External"/><Relationship Id="rId52" Type="http://schemas.openxmlformats.org/officeDocument/2006/relationships/hyperlink" Target="https://tinyurl.com/MentalHealthScars" TargetMode="External"/><Relationship Id="rId60" Type="http://schemas.openxmlformats.org/officeDocument/2006/relationships/hyperlink" Target="https://apnews.com/article/how-can-i-protect-myself-from-omicron-variant-c4e5662a36708a594c454b171ab93bd0" TargetMode="External"/><Relationship Id="rId65" Type="http://schemas.openxmlformats.org/officeDocument/2006/relationships/hyperlink" Target="https://tinyurl.com/USExcessDeathsSurpassed1M" TargetMode="External"/><Relationship Id="rId73" Type="http://schemas.openxmlformats.org/officeDocument/2006/relationships/hyperlink" Target="https://malegislature.gov/Bills/192/S2651" TargetMode="External"/><Relationship Id="rId78" Type="http://schemas.openxmlformats.org/officeDocument/2006/relationships/hyperlink" Target="https://tinyurl.com/AITechnologiesOlderPersons" TargetMode="External"/><Relationship Id="rId81" Type="http://schemas.openxmlformats.org/officeDocument/2006/relationships/hyperlink" Target="https://tinyurl.com/3HealthIssuesIn2022" TargetMode="External"/><Relationship Id="rId86" Type="http://schemas.openxmlformats.org/officeDocument/2006/relationships/hyperlink" Target="https://click.icptrack.com/icp/relay.php?r=113492520&amp;msgid=929231&amp;act=KSMF&amp;c=654309&amp;destination=https%3A%2F%2Fpublications.ici.umn.edu%2Fimpact%2F34-3%2Fcover&amp;cf=1190&amp;v=4eb485b409d7b505efd8a261bd65a8411cb19d7d099c5c3e7e67717573cd7968" TargetMode="External"/><Relationship Id="rId94" Type="http://schemas.openxmlformats.org/officeDocument/2006/relationships/hyperlink" Target="https://click.connect.hhs.gov/?qs=c38672123d84a1d6ddcb721d40f9404fbf0e42ec6a904e266aa571b2eeff3c0dd11d02ffa99218e0d702e8c78781e6a3639ad88800a79b59" TargetMode="External"/><Relationship Id="rId99" Type="http://schemas.openxmlformats.org/officeDocument/2006/relationships/hyperlink" Target="https://malegislature.gov/Budget" TargetMode="External"/><Relationship Id="rId101" Type="http://schemas.openxmlformats.org/officeDocument/2006/relationships/hyperlink" Target="http://act.theconsumervoice.org/site/R?i=Do5aNQZrWGM6olxiu2AJ4_afiElWm1WVgvZ1RbpcuQ2JtPUriN0edA" TargetMode="External"/><Relationship Id="rId122" Type="http://schemas.openxmlformats.org/officeDocument/2006/relationships/hyperlink" Target="https://tinyurl.com/DignityLegislativeEndorsements" TargetMode="External"/><Relationship Id="rId130" Type="http://schemas.openxmlformats.org/officeDocument/2006/relationships/hyperlink" Target="https://tinyurl.com/MANursingHomeClosures" TargetMode="External"/><Relationship Id="rId135" Type="http://schemas.openxmlformats.org/officeDocument/2006/relationships/hyperlink" Target="https://www.linkedin.com/company/dignity-alliance-massachusetts" TargetMode="External"/><Relationship Id="rId143" Type="http://schemas.openxmlformats.org/officeDocument/2006/relationships/hyperlink" Target="mailto:lforrow@bidmc.harvard.edu" TargetMode="External"/><Relationship Id="rId148" Type="http://schemas.openxmlformats.org/officeDocument/2006/relationships/hyperlink" Target="mailto:jimlomastro@comcast.net" TargetMode="External"/><Relationship Id="rId151" Type="http://schemas.openxmlformats.org/officeDocument/2006/relationships/hyperlink" Target="https://dignityalliancema.org/the-tuesday-digest/" TargetMode="External"/><Relationship Id="rId4" Type="http://schemas.openxmlformats.org/officeDocument/2006/relationships/settings" Target="settings.xml"/><Relationship Id="rId9" Type="http://schemas.openxmlformats.org/officeDocument/2006/relationships/hyperlink" Target="https://tinyurl.com/EverythingsGoingUp" TargetMode="External"/><Relationship Id="rId13" Type="http://schemas.openxmlformats.org/officeDocument/2006/relationships/hyperlink" Target="https://tinyurl.com/Covid19VaccineFreakingMiracle" TargetMode="External"/><Relationship Id="rId18" Type="http://schemas.openxmlformats.org/officeDocument/2006/relationships/hyperlink" Target="https://tinyurl.com/USExcessDeathsSurpassed1M" TargetMode="External"/><Relationship Id="rId39" Type="http://schemas.openxmlformats.org/officeDocument/2006/relationships/hyperlink" Target="https://tinyurl.com/PartTwoMessaging" TargetMode="External"/><Relationship Id="rId109" Type="http://schemas.openxmlformats.org/officeDocument/2006/relationships/hyperlink" Target="https://tinyurl.com/VeroAmesbury" TargetMode="External"/><Relationship Id="rId34" Type="http://schemas.openxmlformats.org/officeDocument/2006/relationships/hyperlink" Target="https://www.hhs.gov/civil-rights/for-providers/civil-rights-covid19/disabilty-faqs/index.html" TargetMode="External"/><Relationship Id="rId50" Type="http://schemas.openxmlformats.org/officeDocument/2006/relationships/hyperlink" Target="https://tinyurl.com/StateByStateMentalHealth" TargetMode="External"/><Relationship Id="rId55" Type="http://schemas.openxmlformats.org/officeDocument/2006/relationships/hyperlink" Target="https://click.connect.hhs.gov/?qs=27042c6bf022cfd50ab9d2c32c8088f5d08cf12bc88f5a17f79927e60f02e001c4c4bea836fd0265ee112bcfa1dd07e6559963c86e2ef3ab" TargetMode="External"/><Relationship Id="rId76" Type="http://schemas.openxmlformats.org/officeDocument/2006/relationships/hyperlink" Target="https://apps.who.int/iris/rest/bitstreams/1408281/retrieve" TargetMode="External"/><Relationship Id="rId97" Type="http://schemas.openxmlformats.org/officeDocument/2006/relationships/hyperlink" Target="https://www.todaysgeriatricmedicine.com/archive/SO17p26.shtml" TargetMode="External"/><Relationship Id="rId104" Type="http://schemas.openxmlformats.org/officeDocument/2006/relationships/hyperlink" Target="https://tinyurl.com/OxfordRehab" TargetMode="External"/><Relationship Id="rId120" Type="http://schemas.openxmlformats.org/officeDocument/2006/relationships/hyperlink" Target="https://www.mass.gov/info-details/long-term-care-facilities-specific-covid-19-data" TargetMode="External"/><Relationship Id="rId125" Type="http://schemas.openxmlformats.org/officeDocument/2006/relationships/hyperlink" Target="https://www.naric.com/" TargetMode="External"/><Relationship Id="rId141" Type="http://schemas.openxmlformats.org/officeDocument/2006/relationships/hyperlink" Target="mailto:prisoreilly@gmail.com" TargetMode="External"/><Relationship Id="rId146" Type="http://schemas.openxmlformats.org/officeDocument/2006/relationships/hyperlink" Target="mailto:sfrench@bostoncil.org" TargetMode="External"/><Relationship Id="rId7" Type="http://schemas.openxmlformats.org/officeDocument/2006/relationships/endnotes" Target="endnotes.xml"/><Relationship Id="rId71" Type="http://schemas.openxmlformats.org/officeDocument/2006/relationships/hyperlink" Target="https://www.masslive.com/politics/2022/02/massachusetts-senate-again-sends-prescription-drug-bill-to-house.html" TargetMode="External"/><Relationship Id="rId92" Type="http://schemas.openxmlformats.org/officeDocument/2006/relationships/hyperlink" Target="https://click.connect.hhs.gov/?qs=c38672123d84a1d65380ea589a35ae5bf9eee68807d624b28d8170f83b58231ba284667c18e45ae3eb10e518b05dfd36f399100751c78157" TargetMode="External"/><Relationship Id="rId2" Type="http://schemas.openxmlformats.org/officeDocument/2006/relationships/numbering" Target="numbering.xml"/><Relationship Id="rId29" Type="http://schemas.openxmlformats.org/officeDocument/2006/relationships/hyperlink" Target="https://click.icptrack.com/icp/relay.php?r=113492520&amp;msgid=929231&amp;act=KSMF&amp;c=654309&amp;destination=https%3A%2F%2Frtcom.umn.edu%2F&amp;cf=1190&amp;v=d0ce5213511338584ae2c608f43b19fe63686b5f9c77c4d53e3a1b8f01506410" TargetMode="External"/><Relationship Id="rId24" Type="http://schemas.openxmlformats.org/officeDocument/2006/relationships/hyperlink" Target="https://www.cms.gov/files/document/2023-advance-notice.pdf" TargetMode="External"/><Relationship Id="rId40" Type="http://schemas.openxmlformats.org/officeDocument/2006/relationships/hyperlink" Target="https://click.connect.hhs.gov/?qs=1d6931c951a8c5f1b62d69ed138d4d62abd72921e91c1e9c848de26454ffa7f429cd2579f1708d130f5785a5a32a46391ebae85281651552" TargetMode="External"/><Relationship Id="rId45" Type="http://schemas.openxmlformats.org/officeDocument/2006/relationships/hyperlink" Target="https://dignityalliancema.org/webinars-and-online-sessions/" TargetMode="External"/><Relationship Id="rId66" Type="http://schemas.openxmlformats.org/officeDocument/2006/relationships/hyperlink" Target="https://tinyurl.com/ACLPolicyRoundUpFeb152022" TargetMode="External"/><Relationship Id="rId87" Type="http://schemas.openxmlformats.org/officeDocument/2006/relationships/hyperlink" Target="https://tinyurl.com/BlackWomenWithDisabilities" TargetMode="External"/><Relationship Id="rId110" Type="http://schemas.openxmlformats.org/officeDocument/2006/relationships/hyperlink" Target="https://tinyurl.com/VeroRevere" TargetMode="External"/><Relationship Id="rId115" Type="http://schemas.openxmlformats.org/officeDocument/2006/relationships/hyperlink" Target="https://tinyurl.com/SpeciialFocusFacilityProgram" TargetMode="External"/><Relationship Id="rId131" Type="http://schemas.openxmlformats.org/officeDocument/2006/relationships/hyperlink" Target="https://dignityalliancema.org/about/organizations/" TargetMode="External"/><Relationship Id="rId136" Type="http://schemas.openxmlformats.org/officeDocument/2006/relationships/hyperlink" Target="https://twitter.com/dignity_ma?s=21" TargetMode="External"/><Relationship Id="rId61" Type="http://schemas.openxmlformats.org/officeDocument/2006/relationships/hyperlink" Target="https://tinyurl.com/73PercentImmune" TargetMode="External"/><Relationship Id="rId82" Type="http://schemas.openxmlformats.org/officeDocument/2006/relationships/hyperlink" Target="https://tinyurl.com/NIDILRRSocialIsolationWebinars" TargetMode="External"/><Relationship Id="rId152" Type="http://schemas.openxmlformats.org/officeDocument/2006/relationships/hyperlink" Target="http://www.DignityAllianceMA.org" TargetMode="External"/><Relationship Id="rId19" Type="http://schemas.openxmlformats.org/officeDocument/2006/relationships/hyperlink" Target="https://tinyurl.com/73PercentImmune" TargetMode="External"/><Relationship Id="rId14" Type="http://schemas.openxmlformats.org/officeDocument/2006/relationships/hyperlink" Target="https://tinyurl.com/MyLifeHasntBeenSame" TargetMode="External"/><Relationship Id="rId30" Type="http://schemas.openxmlformats.org/officeDocument/2006/relationships/hyperlink" Target="https://click.icptrack.com/icp/relay.php?r=113492520&amp;msgid=929231&amp;act=KSMF&amp;c=654309&amp;destination=https%3A%2F%2Frtcom.umn.edu%2Fannouncements&amp;cf=1190&amp;v=8eca6ddc9eb7436ea76cdfa1f6287e69a862c482b6587221bed0f66098300bb5" TargetMode="External"/><Relationship Id="rId35" Type="http://schemas.openxmlformats.org/officeDocument/2006/relationships/hyperlink" Target="https://www.phe.gov/emergency/news/healthactions/phe/Pages/COVID-19July2021.aspx" TargetMode="External"/><Relationship Id="rId56" Type="http://schemas.openxmlformats.org/officeDocument/2006/relationships/hyperlink" Target="https://tinyurl.com/CDCUpdatedCovidGuidance" TargetMode="External"/><Relationship Id="rId77" Type="http://schemas.openxmlformats.org/officeDocument/2006/relationships/hyperlink" Target="https://apps.who.int/iris/rest/bitstreams/1408281/retrieve" TargetMode="External"/><Relationship Id="rId100" Type="http://schemas.openxmlformats.org/officeDocument/2006/relationships/hyperlink" Target="https://tinyurl.com/SpeciialFocusFacilityProgram" TargetMode="External"/><Relationship Id="rId105" Type="http://schemas.openxmlformats.org/officeDocument/2006/relationships/hyperlink" Target="https://tinyurl.com/HillcrestCommons" TargetMode="External"/><Relationship Id="rId126" Type="http://schemas.openxmlformats.org/officeDocument/2006/relationships/hyperlink" Target="https://ici.umn.edu/program-areas/community-living-and-employment" TargetMode="External"/><Relationship Id="rId147" Type="http://schemas.openxmlformats.org/officeDocument/2006/relationships/hyperlink" Target="mailto:rmoore8743@charter.net" TargetMode="External"/><Relationship Id="rId8" Type="http://schemas.openxmlformats.org/officeDocument/2006/relationships/image" Target="media/image1.jpeg"/><Relationship Id="rId51" Type="http://schemas.openxmlformats.org/officeDocument/2006/relationships/hyperlink" Target="https://dx.doi.org/10.1136/bmj-2021-068993" TargetMode="External"/><Relationship Id="rId72" Type="http://schemas.openxmlformats.org/officeDocument/2006/relationships/hyperlink" Target="http://main.diabetes.org/dorg/docs/state-fact-sheets/ADV_2020_State_Fact_sheets_MA.pdf" TargetMode="External"/><Relationship Id="rId93" Type="http://schemas.openxmlformats.org/officeDocument/2006/relationships/hyperlink" Target="https://click.connect.hhs.gov/?qs=c38672123d84a1d68a20f5084b67403cc3837e9ad971f2cfb002aeb3592b685095ea83e01f7889e25bb43503bbd99889349ee857becaf612" TargetMode="External"/><Relationship Id="rId98" Type="http://schemas.openxmlformats.org/officeDocument/2006/relationships/hyperlink" Target="https://tinyurl.com/DeathCertificatesOmit" TargetMode="External"/><Relationship Id="rId121" Type="http://schemas.openxmlformats.org/officeDocument/2006/relationships/hyperlink" Target="https://www.mass.gov/info-details/long-term-care-facilities-specific-covid-19-data" TargetMode="External"/><Relationship Id="rId142" Type="http://schemas.openxmlformats.org/officeDocument/2006/relationships/hyperlink" Target="mailto:svanschoick@cil.org"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74C208-B341-4B2C-B70F-DC5D92A0F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685</TotalTime>
  <Pages>20</Pages>
  <Words>10584</Words>
  <Characters>60330</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10</cp:revision>
  <cp:lastPrinted>2021-08-30T20:55:00Z</cp:lastPrinted>
  <dcterms:created xsi:type="dcterms:W3CDTF">2022-02-14T21:37:00Z</dcterms:created>
  <dcterms:modified xsi:type="dcterms:W3CDTF">2022-02-17T20:01:00Z</dcterms:modified>
</cp:coreProperties>
</file>