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4E0CD2DC" w:rsidR="00396FA8" w:rsidRDefault="0036241C">
      <w:r>
        <w:t>3</w:t>
      </w:r>
    </w:p>
    <w:tbl>
      <w:tblPr>
        <w:tblStyle w:val="TableGrid"/>
        <w:tblW w:w="0" w:type="auto"/>
        <w:tblLook w:val="04A0" w:firstRow="1" w:lastRow="0" w:firstColumn="1" w:lastColumn="0" w:noHBand="0" w:noVBand="1"/>
      </w:tblPr>
      <w:tblGrid>
        <w:gridCol w:w="2278"/>
        <w:gridCol w:w="2564"/>
        <w:gridCol w:w="1875"/>
        <w:gridCol w:w="4073"/>
      </w:tblGrid>
      <w:tr w:rsidR="00AF7AF8" w14:paraId="77797E0C" w14:textId="77777777" w:rsidTr="00F023CB">
        <w:trPr>
          <w:trHeight w:val="1880"/>
        </w:trPr>
        <w:tc>
          <w:tcPr>
            <w:tcW w:w="2965"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5E12459">
                  <wp:extent cx="1409700" cy="1074328"/>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420702" cy="1082712"/>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7825"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7E05BF8D" w:rsidR="00AF7AF8" w:rsidRPr="00BD29FE" w:rsidRDefault="00AF7AF8" w:rsidP="00AF7AF8">
            <w:pPr>
              <w:rPr>
                <w:rFonts w:ascii="Sagona Book" w:hAnsi="Sagona Book"/>
              </w:rPr>
            </w:pPr>
            <w:r w:rsidRPr="00BD29FE">
              <w:rPr>
                <w:rFonts w:ascii="Sagona Book" w:hAnsi="Sagona Book"/>
              </w:rPr>
              <w:t xml:space="preserve">Issue # </w:t>
            </w:r>
            <w:r w:rsidR="00EE0F9D">
              <w:rPr>
                <w:rFonts w:ascii="Sagona Book" w:hAnsi="Sagona Book"/>
              </w:rPr>
              <w:t>8</w:t>
            </w:r>
            <w:r w:rsidR="0010348F">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C86E6E">
              <w:rPr>
                <w:rFonts w:ascii="Sagona Book" w:hAnsi="Sagona Book"/>
              </w:rPr>
              <w:t xml:space="preserve">              </w:t>
            </w:r>
            <w:r w:rsidR="00527FB1">
              <w:rPr>
                <w:rFonts w:ascii="Sagona Book" w:hAnsi="Sagona Book"/>
              </w:rPr>
              <w:t xml:space="preserve">  </w:t>
            </w:r>
            <w:r w:rsidR="00B10312">
              <w:rPr>
                <w:rFonts w:ascii="Sagona Book" w:hAnsi="Sagona Book"/>
              </w:rPr>
              <w:t xml:space="preserve">March </w:t>
            </w:r>
            <w:r w:rsidR="0010348F">
              <w:rPr>
                <w:rFonts w:ascii="Sagona Book" w:hAnsi="Sagona Book"/>
              </w:rPr>
              <w:t>25</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F023CB">
        <w:trPr>
          <w:trHeight w:val="20"/>
        </w:trPr>
        <w:tc>
          <w:tcPr>
            <w:tcW w:w="2965" w:type="dxa"/>
          </w:tcPr>
          <w:p w14:paraId="3BE3C501" w14:textId="3C6D381E" w:rsidR="00AF7AF8" w:rsidRDefault="00D8209E" w:rsidP="00AF7AF8">
            <w:pPr>
              <w:rPr>
                <w:sz w:val="24"/>
                <w:szCs w:val="24"/>
              </w:rPr>
            </w:pPr>
            <w:r>
              <w:rPr>
                <w:sz w:val="24"/>
                <w:szCs w:val="24"/>
              </w:rPr>
              <w:t xml:space="preserve"> </w:t>
            </w:r>
          </w:p>
        </w:tc>
        <w:tc>
          <w:tcPr>
            <w:tcW w:w="7825"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F023CB">
        <w:trPr>
          <w:trHeight w:val="20"/>
        </w:trPr>
        <w:tc>
          <w:tcPr>
            <w:tcW w:w="2965" w:type="dxa"/>
          </w:tcPr>
          <w:p w14:paraId="6AA1F83B" w14:textId="67099743" w:rsidR="00B50B63" w:rsidRDefault="00EC7417" w:rsidP="00527FB1">
            <w:pPr>
              <w:spacing w:after="100" w:afterAutospacing="1"/>
              <w:rPr>
                <w:sz w:val="24"/>
                <w:szCs w:val="24"/>
              </w:rPr>
            </w:pPr>
            <w:bookmarkStart w:id="0" w:name="_Hlk94456491"/>
            <w:r>
              <w:rPr>
                <w:sz w:val="24"/>
                <w:szCs w:val="24"/>
              </w:rPr>
              <w:t>Quotes</w:t>
            </w:r>
            <w:r w:rsidR="00802EF4">
              <w:rPr>
                <w:sz w:val="24"/>
                <w:szCs w:val="24"/>
              </w:rPr>
              <w:t xml:space="preserve">                                                                                                                                                                                            </w:t>
            </w:r>
            <w:r w:rsidR="00A37385">
              <w:rPr>
                <w:sz w:val="24"/>
                <w:szCs w:val="24"/>
              </w:rPr>
              <w:t xml:space="preserve">                                                                                                                                   </w:t>
            </w:r>
          </w:p>
        </w:tc>
        <w:tc>
          <w:tcPr>
            <w:tcW w:w="7825" w:type="dxa"/>
            <w:gridSpan w:val="3"/>
          </w:tcPr>
          <w:p w14:paraId="11C088FA" w14:textId="77777777" w:rsidR="008D1862" w:rsidRPr="008D1862" w:rsidRDefault="008D1862" w:rsidP="008D1862">
            <w:pPr>
              <w:contextualSpacing/>
              <w:jc w:val="both"/>
              <w:rPr>
                <w:rFonts w:cstheme="minorHAnsi"/>
                <w:i/>
                <w:iCs/>
                <w:color w:val="000000"/>
                <w:sz w:val="32"/>
                <w:szCs w:val="32"/>
              </w:rPr>
            </w:pPr>
            <w:r w:rsidRPr="008D1862">
              <w:rPr>
                <w:rFonts w:cstheme="minorHAnsi"/>
                <w:i/>
                <w:iCs/>
                <w:color w:val="000000"/>
                <w:sz w:val="32"/>
                <w:szCs w:val="32"/>
              </w:rPr>
              <w:t>Establish professional standards for the superintendent. Clarify the chain of command from the veterans’ facility to Beacon Hill. Consolidate authority to hire and fire a superintendent in a Cabinet-level position, with direct report to the governor.</w:t>
            </w:r>
          </w:p>
          <w:p w14:paraId="2253A52E" w14:textId="77777777" w:rsidR="008D1862" w:rsidRPr="008D1862" w:rsidRDefault="008D1862" w:rsidP="008D1862">
            <w:pPr>
              <w:contextualSpacing/>
              <w:jc w:val="both"/>
              <w:rPr>
                <w:rFonts w:cstheme="minorHAnsi"/>
                <w:i/>
                <w:iCs/>
                <w:color w:val="000000"/>
                <w:sz w:val="32"/>
                <w:szCs w:val="32"/>
              </w:rPr>
            </w:pPr>
            <w:r w:rsidRPr="008D1862">
              <w:rPr>
                <w:rFonts w:cstheme="minorHAnsi"/>
                <w:i/>
                <w:iCs/>
                <w:color w:val="000000"/>
                <w:sz w:val="32"/>
                <w:szCs w:val="32"/>
              </w:rPr>
              <w:t>That is key to reform. Anything that stands in the way of those simple goals disrespects the veterans who died of COVID-19 in Holyoke.</w:t>
            </w:r>
          </w:p>
          <w:p w14:paraId="08C9EF05" w14:textId="7DE038AA" w:rsidR="008D1862" w:rsidRPr="008D1862" w:rsidRDefault="008D1862" w:rsidP="003C5A73">
            <w:pPr>
              <w:pStyle w:val="ListParagraph"/>
              <w:rPr>
                <w:rFonts w:cstheme="minorHAnsi"/>
                <w:color w:val="000000"/>
              </w:rPr>
            </w:pPr>
            <w:r>
              <w:t xml:space="preserve">Concluding </w:t>
            </w:r>
            <w:r w:rsidR="003C5A73">
              <w:t xml:space="preserve">recommendations, Editorial Board, </w:t>
            </w:r>
            <w:r w:rsidR="003C5A73" w:rsidRPr="00254C1E">
              <w:rPr>
                <w:i/>
                <w:iCs/>
              </w:rPr>
              <w:t>Two years after COVID-19 deaths, still no systemic reform at the Soldiers’ Home in Holyoke</w:t>
            </w:r>
            <w:r w:rsidR="003C5A73">
              <w:rPr>
                <w:i/>
                <w:iCs/>
              </w:rPr>
              <w:t xml:space="preserve"> </w:t>
            </w:r>
            <w:r w:rsidRPr="003C5A73">
              <w:rPr>
                <w:b/>
                <w:bCs/>
              </w:rPr>
              <w:t>*Boston Globe</w:t>
            </w:r>
            <w:r w:rsidR="003C5A73">
              <w:rPr>
                <w:b/>
                <w:bCs/>
              </w:rPr>
              <w:t xml:space="preserve">, </w:t>
            </w:r>
            <w:r w:rsidR="003C5A73" w:rsidRPr="003C5A73">
              <w:t>March 22, 2022 (updated)</w:t>
            </w:r>
            <w:r w:rsidR="003C5A73">
              <w:t xml:space="preserve">, </w:t>
            </w:r>
            <w:hyperlink r:id="rId9" w:history="1">
              <w:r w:rsidRPr="00A96DA5">
                <w:rPr>
                  <w:rStyle w:val="Hyperlink"/>
                </w:rPr>
                <w:t>https://tinyurl.com/NoSsystemicReform</w:t>
              </w:r>
            </w:hyperlink>
          </w:p>
          <w:p w14:paraId="3D7960FC" w14:textId="521650E6" w:rsidR="008D1862" w:rsidRDefault="008D1862" w:rsidP="00182EC3">
            <w:pPr>
              <w:contextualSpacing/>
              <w:rPr>
                <w:rFonts w:cstheme="minorHAnsi"/>
                <w:color w:val="000000"/>
              </w:rPr>
            </w:pPr>
          </w:p>
          <w:p w14:paraId="3D2A6FDB" w14:textId="4A4C5055" w:rsidR="0075505D" w:rsidRDefault="0075505D" w:rsidP="00182EC3">
            <w:pPr>
              <w:contextualSpacing/>
              <w:rPr>
                <w:rFonts w:cstheme="minorHAnsi"/>
                <w:i/>
                <w:iCs/>
                <w:color w:val="000000"/>
                <w:sz w:val="32"/>
                <w:szCs w:val="32"/>
              </w:rPr>
            </w:pPr>
            <w:r w:rsidRPr="0075505D">
              <w:rPr>
                <w:rFonts w:cstheme="minorHAnsi"/>
                <w:i/>
                <w:iCs/>
                <w:color w:val="000000"/>
                <w:sz w:val="32"/>
                <w:szCs w:val="32"/>
              </w:rPr>
              <w:t>“No one wants to talk about dying,</w:t>
            </w:r>
            <w:r>
              <w:rPr>
                <w:rFonts w:cstheme="minorHAnsi"/>
                <w:i/>
                <w:iCs/>
                <w:color w:val="000000"/>
                <w:sz w:val="32"/>
                <w:szCs w:val="32"/>
              </w:rPr>
              <w:t xml:space="preserve"> b</w:t>
            </w:r>
            <w:r w:rsidRPr="0075505D">
              <w:rPr>
                <w:rFonts w:cstheme="minorHAnsi"/>
                <w:i/>
                <w:iCs/>
                <w:color w:val="000000"/>
                <w:sz w:val="32"/>
                <w:szCs w:val="32"/>
              </w:rPr>
              <w:t>ut we all die. We need to plan for it.”</w:t>
            </w:r>
          </w:p>
          <w:p w14:paraId="6C736B12" w14:textId="307D72E0" w:rsidR="0075505D" w:rsidRDefault="0075505D" w:rsidP="00762AC1">
            <w:pPr>
              <w:spacing w:after="160" w:line="259" w:lineRule="auto"/>
              <w:ind w:left="720"/>
              <w:contextualSpacing/>
            </w:pPr>
            <w:r>
              <w:rPr>
                <w:rFonts w:cstheme="minorHAnsi"/>
                <w:color w:val="000000"/>
              </w:rPr>
              <w:t xml:space="preserve">Tess Clarkson, </w:t>
            </w:r>
            <w:r w:rsidRPr="0075505D">
              <w:rPr>
                <w:rFonts w:cstheme="minorHAnsi"/>
                <w:color w:val="000000"/>
              </w:rPr>
              <w:t>an End-of-Life Doula</w:t>
            </w:r>
            <w:r>
              <w:rPr>
                <w:rFonts w:cstheme="minorHAnsi"/>
                <w:color w:val="000000"/>
              </w:rPr>
              <w:t xml:space="preserve">, </w:t>
            </w:r>
            <w:r w:rsidR="00762AC1" w:rsidRPr="00762AC1">
              <w:rPr>
                <w:i/>
                <w:iCs/>
              </w:rPr>
              <w:t>What a Death Doula Wants You to Know</w:t>
            </w:r>
            <w:r w:rsidR="00762AC1">
              <w:rPr>
                <w:i/>
                <w:iCs/>
              </w:rPr>
              <w:t xml:space="preserve">, </w:t>
            </w:r>
            <w:r w:rsidR="00762AC1" w:rsidRPr="00762AC1">
              <w:rPr>
                <w:b/>
                <w:bCs/>
              </w:rPr>
              <w:t>The Ethel (AARP)</w:t>
            </w:r>
            <w:r w:rsidR="00762AC1">
              <w:rPr>
                <w:b/>
                <w:bCs/>
              </w:rPr>
              <w:t xml:space="preserve">, </w:t>
            </w:r>
            <w:r w:rsidR="00762AC1" w:rsidRPr="00762AC1">
              <w:t>March 23, 2022</w:t>
            </w:r>
            <w:r w:rsidR="00762AC1">
              <w:t xml:space="preserve">, </w:t>
            </w:r>
            <w:hyperlink r:id="rId10" w:history="1">
              <w:r w:rsidR="00762AC1" w:rsidRPr="00762AC1">
                <w:rPr>
                  <w:color w:val="0563C1" w:themeColor="hyperlink"/>
                  <w:u w:val="single"/>
                </w:rPr>
                <w:t>https://tinyurl.com/DeathDoula</w:t>
              </w:r>
            </w:hyperlink>
          </w:p>
          <w:p w14:paraId="57ACBE96" w14:textId="7DA57863" w:rsidR="00762AC1" w:rsidRDefault="00762AC1" w:rsidP="00762AC1">
            <w:pPr>
              <w:spacing w:after="160" w:line="259" w:lineRule="auto"/>
              <w:ind w:left="720"/>
              <w:contextualSpacing/>
              <w:rPr>
                <w:i/>
                <w:iCs/>
              </w:rPr>
            </w:pPr>
          </w:p>
          <w:p w14:paraId="50087210" w14:textId="45A0DA3D" w:rsidR="00C44B3C" w:rsidRDefault="00C44B3C" w:rsidP="00C44B3C">
            <w:pPr>
              <w:spacing w:after="160" w:line="259" w:lineRule="auto"/>
              <w:contextualSpacing/>
              <w:jc w:val="both"/>
              <w:rPr>
                <w:i/>
                <w:iCs/>
                <w:sz w:val="32"/>
                <w:szCs w:val="32"/>
              </w:rPr>
            </w:pPr>
            <w:r w:rsidRPr="00C44B3C">
              <w:rPr>
                <w:i/>
                <w:iCs/>
                <w:sz w:val="32"/>
                <w:szCs w:val="32"/>
              </w:rPr>
              <w:t>“When a machine is disabled, it’s broken</w:t>
            </w:r>
            <w:r>
              <w:rPr>
                <w:i/>
                <w:iCs/>
                <w:sz w:val="32"/>
                <w:szCs w:val="32"/>
              </w:rPr>
              <w:t xml:space="preserve">. </w:t>
            </w:r>
            <w:r w:rsidRPr="00C44B3C">
              <w:rPr>
                <w:i/>
                <w:iCs/>
                <w:sz w:val="32"/>
                <w:szCs w:val="32"/>
              </w:rPr>
              <w:t>But you’re not broken. You’re changing. It’s a matter of embracing the change and then transforming into what you will become.”</w:t>
            </w:r>
          </w:p>
          <w:p w14:paraId="552E2DD2" w14:textId="33390526" w:rsidR="00C44B3C" w:rsidRDefault="00C44B3C" w:rsidP="00FF5931">
            <w:pPr>
              <w:spacing w:after="160" w:line="259" w:lineRule="auto"/>
              <w:ind w:left="720"/>
              <w:contextualSpacing/>
            </w:pPr>
            <w:r w:rsidRPr="00C44B3C">
              <w:t>Jon Kreamelmeyer,</w:t>
            </w:r>
            <w:r w:rsidR="00FF5931">
              <w:t xml:space="preserve"> paralympic coach whose leg was amputated at age </w:t>
            </w:r>
            <w:r w:rsidRPr="00C44B3C">
              <w:t>75</w:t>
            </w:r>
            <w:r>
              <w:t xml:space="preserve"> year</w:t>
            </w:r>
            <w:r w:rsidR="00FF5931">
              <w:t xml:space="preserve">s last year and is now a paraplegic skier, </w:t>
            </w:r>
            <w:r w:rsidR="00FF5931" w:rsidRPr="00FF5931">
              <w:rPr>
                <w:i/>
                <w:iCs/>
              </w:rPr>
              <w:t>Former Paralympic Coach Comes ‘Full Circle’ After Losing a Leg</w:t>
            </w:r>
            <w:r w:rsidR="00FF5931">
              <w:rPr>
                <w:i/>
                <w:iCs/>
              </w:rPr>
              <w:t xml:space="preserve">, </w:t>
            </w:r>
            <w:r w:rsidR="00FF5931" w:rsidRPr="00FF5931">
              <w:rPr>
                <w:b/>
                <w:bCs/>
              </w:rPr>
              <w:t>*New York Times</w:t>
            </w:r>
            <w:r w:rsidR="00FF5931">
              <w:rPr>
                <w:b/>
                <w:bCs/>
              </w:rPr>
              <w:t xml:space="preserve">, </w:t>
            </w:r>
            <w:r w:rsidR="00FF5931" w:rsidRPr="00FF5931">
              <w:t>March 20, 2022</w:t>
            </w:r>
            <w:r w:rsidR="00FF5931">
              <w:t xml:space="preserve">, </w:t>
            </w:r>
            <w:hyperlink r:id="rId11" w:history="1">
              <w:r w:rsidR="00FF5931" w:rsidRPr="00FF5931">
                <w:rPr>
                  <w:color w:val="0563C1" w:themeColor="hyperlink"/>
                  <w:u w:val="single"/>
                </w:rPr>
                <w:t>https://tinyurl.com/ParalympicCoachFullCircle</w:t>
              </w:r>
            </w:hyperlink>
          </w:p>
          <w:p w14:paraId="2D8754DA" w14:textId="77777777" w:rsidR="00FF5931" w:rsidRPr="00FF5931" w:rsidRDefault="00FF5931" w:rsidP="00FF5931">
            <w:pPr>
              <w:spacing w:after="160" w:line="259" w:lineRule="auto"/>
              <w:ind w:left="720"/>
              <w:contextualSpacing/>
              <w:rPr>
                <w:i/>
                <w:iCs/>
              </w:rPr>
            </w:pPr>
          </w:p>
          <w:p w14:paraId="194F8444" w14:textId="45E3567A" w:rsidR="00DE4CA2" w:rsidRDefault="00182EC3" w:rsidP="008D1862">
            <w:pPr>
              <w:contextualSpacing/>
              <w:jc w:val="both"/>
              <w:rPr>
                <w:rFonts w:cstheme="minorHAnsi"/>
                <w:i/>
                <w:iCs/>
                <w:color w:val="000000"/>
                <w:sz w:val="32"/>
                <w:szCs w:val="32"/>
              </w:rPr>
            </w:pPr>
            <w:r w:rsidRPr="00182EC3">
              <w:rPr>
                <w:rFonts w:cstheme="minorHAnsi"/>
                <w:i/>
                <w:iCs/>
                <w:color w:val="000000"/>
                <w:sz w:val="32"/>
                <w:szCs w:val="32"/>
              </w:rPr>
              <w:t>Given the expertise available, a decision</w:t>
            </w:r>
            <w:r>
              <w:rPr>
                <w:rFonts w:cstheme="minorHAnsi"/>
                <w:i/>
                <w:iCs/>
                <w:color w:val="000000"/>
                <w:sz w:val="32"/>
                <w:szCs w:val="32"/>
              </w:rPr>
              <w:t xml:space="preserve"> [about the need for future Covid</w:t>
            </w:r>
            <w:r w:rsidR="00DB33FD">
              <w:rPr>
                <w:rFonts w:cstheme="minorHAnsi"/>
                <w:i/>
                <w:iCs/>
                <w:color w:val="000000"/>
                <w:sz w:val="32"/>
                <w:szCs w:val="32"/>
              </w:rPr>
              <w:t>-19</w:t>
            </w:r>
            <w:r>
              <w:rPr>
                <w:rFonts w:cstheme="minorHAnsi"/>
                <w:i/>
                <w:iCs/>
                <w:color w:val="000000"/>
                <w:sz w:val="32"/>
                <w:szCs w:val="32"/>
              </w:rPr>
              <w:t xml:space="preserve"> vaccinations]</w:t>
            </w:r>
            <w:r w:rsidRPr="00182EC3">
              <w:rPr>
                <w:rFonts w:cstheme="minorHAnsi"/>
                <w:i/>
                <w:iCs/>
                <w:color w:val="000000"/>
                <w:sz w:val="32"/>
                <w:szCs w:val="32"/>
              </w:rPr>
              <w:t xml:space="preserve"> grounded in science and facts is likely to be the right decision.</w:t>
            </w:r>
          </w:p>
          <w:p w14:paraId="70A432C8" w14:textId="77777777" w:rsidR="00182EC3" w:rsidRDefault="00DB33FD" w:rsidP="00DB33FD">
            <w:pPr>
              <w:pStyle w:val="ListParagraph"/>
              <w:spacing w:after="160" w:line="259" w:lineRule="auto"/>
              <w:rPr>
                <w:rFonts w:cstheme="minorHAnsi"/>
                <w:color w:val="000000"/>
              </w:rPr>
            </w:pPr>
            <w:r w:rsidRPr="00DB33FD">
              <w:t>Covid-19 vaccine policy should be made by public health experts, not company executives</w:t>
            </w:r>
            <w:r>
              <w:t xml:space="preserve">, </w:t>
            </w:r>
            <w:r w:rsidR="00182EC3" w:rsidRPr="00DB33FD">
              <w:rPr>
                <w:b/>
                <w:bCs/>
              </w:rPr>
              <w:t>STAT</w:t>
            </w:r>
            <w:r w:rsidRPr="00DB33FD">
              <w:rPr>
                <w:b/>
                <w:bCs/>
              </w:rPr>
              <w:t xml:space="preserve">, </w:t>
            </w:r>
            <w:r w:rsidR="00182EC3">
              <w:t>March 22, 2022</w:t>
            </w:r>
            <w:r>
              <w:t xml:space="preserve">, </w:t>
            </w:r>
            <w:hyperlink r:id="rId12" w:history="1">
              <w:r w:rsidRPr="00DB33FD">
                <w:rPr>
                  <w:rStyle w:val="Hyperlink"/>
                  <w:rFonts w:cstheme="minorHAnsi"/>
                </w:rPr>
                <w:t>https://tinyurl.com/Covid19VaccinePolicy</w:t>
              </w:r>
            </w:hyperlink>
            <w:r w:rsidR="00182EC3" w:rsidRPr="00DB33FD">
              <w:rPr>
                <w:rFonts w:cstheme="minorHAnsi"/>
                <w:color w:val="000000"/>
              </w:rPr>
              <w:t xml:space="preserve"> </w:t>
            </w:r>
          </w:p>
          <w:p w14:paraId="51A8CCAB" w14:textId="77777777" w:rsidR="004165AB" w:rsidRDefault="004165AB" w:rsidP="00DB33FD">
            <w:pPr>
              <w:pStyle w:val="ListParagraph"/>
              <w:spacing w:after="160" w:line="259" w:lineRule="auto"/>
              <w:rPr>
                <w:rFonts w:cstheme="minorHAnsi"/>
                <w:color w:val="000000"/>
              </w:rPr>
            </w:pPr>
          </w:p>
          <w:p w14:paraId="1C3B2E5E" w14:textId="2EA114F7" w:rsidR="004165AB" w:rsidRDefault="004165AB" w:rsidP="007771C3">
            <w:pPr>
              <w:pStyle w:val="ListParagraph"/>
              <w:spacing w:after="160" w:line="259" w:lineRule="auto"/>
              <w:ind w:left="0"/>
              <w:jc w:val="both"/>
              <w:rPr>
                <w:i/>
                <w:iCs/>
                <w:sz w:val="32"/>
                <w:szCs w:val="32"/>
              </w:rPr>
            </w:pPr>
            <w:r w:rsidRPr="004165AB">
              <w:rPr>
                <w:i/>
                <w:iCs/>
                <w:sz w:val="32"/>
                <w:szCs w:val="32"/>
              </w:rPr>
              <w:lastRenderedPageBreak/>
              <w:t>“Just imagine how much</w:t>
            </w:r>
            <w:r>
              <w:rPr>
                <w:i/>
                <w:iCs/>
                <w:sz w:val="32"/>
                <w:szCs w:val="32"/>
              </w:rPr>
              <w:t xml:space="preserve"> [</w:t>
            </w:r>
            <w:r w:rsidRPr="004165AB">
              <w:rPr>
                <w:i/>
                <w:iCs/>
                <w:sz w:val="32"/>
                <w:szCs w:val="32"/>
              </w:rPr>
              <w:t>Boris Romanchenko</w:t>
            </w:r>
            <w:r>
              <w:rPr>
                <w:i/>
                <w:iCs/>
                <w:sz w:val="32"/>
                <w:szCs w:val="32"/>
              </w:rPr>
              <w:t>, a 96-year-old Ukrainian who was a survivor of Nazi concentration camps]</w:t>
            </w:r>
            <w:r w:rsidRPr="004165AB">
              <w:rPr>
                <w:i/>
                <w:iCs/>
                <w:sz w:val="32"/>
                <w:szCs w:val="32"/>
              </w:rPr>
              <w:t xml:space="preserve"> went through! He survived Buchenwald, Dora, Peenemuende and Bergen-Belson, the conveyors of death created by the Nazis. And he was killed by a Russian shell that hit an ordinary Kharkiv high-rise. With every day of this war, it becomes more and more obvious what they (Russians) mean by ‘de-Nazification.’”</w:t>
            </w:r>
          </w:p>
          <w:p w14:paraId="47442C51" w14:textId="77777777" w:rsidR="007771C3" w:rsidRDefault="004165AB" w:rsidP="007771C3">
            <w:pPr>
              <w:pStyle w:val="ListParagraph"/>
              <w:spacing w:after="160" w:line="259" w:lineRule="auto"/>
            </w:pPr>
            <w:r w:rsidRPr="004165AB">
              <w:t xml:space="preserve"> Ukrainian President Volodymyr Zelenskyy</w:t>
            </w:r>
            <w:r w:rsidR="007771C3">
              <w:t xml:space="preserve">, </w:t>
            </w:r>
            <w:r w:rsidR="007771C3" w:rsidRPr="00542A0B">
              <w:rPr>
                <w:i/>
                <w:iCs/>
              </w:rPr>
              <w:t>Germany honors survivor of Nazi camps, 96, killed in Ukraine,</w:t>
            </w:r>
            <w:r w:rsidR="007771C3">
              <w:t xml:space="preserve"> </w:t>
            </w:r>
            <w:r w:rsidR="007771C3" w:rsidRPr="007771C3">
              <w:rPr>
                <w:b/>
                <w:bCs/>
              </w:rPr>
              <w:t>AP News</w:t>
            </w:r>
            <w:r w:rsidR="007771C3">
              <w:rPr>
                <w:b/>
                <w:bCs/>
              </w:rPr>
              <w:t xml:space="preserve">, </w:t>
            </w:r>
            <w:r w:rsidR="007771C3" w:rsidRPr="007771C3">
              <w:t>March 22, 2022</w:t>
            </w:r>
            <w:r w:rsidR="007771C3">
              <w:t xml:space="preserve">, </w:t>
            </w:r>
            <w:hyperlink r:id="rId13" w:history="1">
              <w:r w:rsidR="007771C3" w:rsidRPr="007771C3">
                <w:rPr>
                  <w:color w:val="0563C1" w:themeColor="hyperlink"/>
                  <w:u w:val="single"/>
                </w:rPr>
                <w:t>https://tinyurl.com/GermanyHonorsCampSurvivor</w:t>
              </w:r>
            </w:hyperlink>
          </w:p>
          <w:p w14:paraId="482E1B2F" w14:textId="77777777" w:rsidR="00C91645" w:rsidRDefault="00C91645" w:rsidP="007771C3">
            <w:pPr>
              <w:pStyle w:val="ListParagraph"/>
              <w:spacing w:after="160" w:line="259" w:lineRule="auto"/>
            </w:pPr>
          </w:p>
          <w:p w14:paraId="5BB5A73E" w14:textId="58FB8A37" w:rsidR="00C91645" w:rsidRDefault="00C91645" w:rsidP="005C1D88">
            <w:pPr>
              <w:pStyle w:val="ListParagraph"/>
              <w:spacing w:after="160" w:line="259" w:lineRule="auto"/>
              <w:ind w:left="0"/>
              <w:jc w:val="both"/>
              <w:rPr>
                <w:i/>
                <w:iCs/>
                <w:sz w:val="32"/>
                <w:szCs w:val="32"/>
              </w:rPr>
            </w:pPr>
            <w:r w:rsidRPr="00C91645">
              <w:rPr>
                <w:i/>
                <w:iCs/>
                <w:sz w:val="32"/>
                <w:szCs w:val="32"/>
              </w:rPr>
              <w:t xml:space="preserve">“Congress created </w:t>
            </w:r>
            <w:r>
              <w:rPr>
                <w:i/>
                <w:iCs/>
                <w:sz w:val="32"/>
                <w:szCs w:val="32"/>
              </w:rPr>
              <w:t>[</w:t>
            </w:r>
            <w:hyperlink r:id="rId14" w:tgtFrame="_blank" w:history="1">
              <w:r w:rsidRPr="00C91645">
                <w:rPr>
                  <w:rStyle w:val="Hyperlink"/>
                  <w:i/>
                  <w:iCs/>
                  <w:sz w:val="32"/>
                  <w:szCs w:val="32"/>
                </w:rPr>
                <w:t>caregiver support programs</w:t>
              </w:r>
            </w:hyperlink>
            <w:r>
              <w:rPr>
                <w:i/>
                <w:iCs/>
                <w:sz w:val="32"/>
                <w:szCs w:val="32"/>
              </w:rPr>
              <w:t xml:space="preserve">] </w:t>
            </w:r>
            <w:r w:rsidRPr="00C91645">
              <w:rPr>
                <w:i/>
                <w:iCs/>
                <w:sz w:val="32"/>
                <w:szCs w:val="32"/>
              </w:rPr>
              <w:t>to assist caregivers like me whose spouses need substantial care</w:t>
            </w:r>
            <w:r>
              <w:rPr>
                <w:i/>
                <w:iCs/>
                <w:sz w:val="32"/>
                <w:szCs w:val="32"/>
              </w:rPr>
              <w:t xml:space="preserve">. </w:t>
            </w:r>
            <w:r w:rsidRPr="00C91645">
              <w:rPr>
                <w:i/>
                <w:iCs/>
                <w:sz w:val="32"/>
                <w:szCs w:val="32"/>
              </w:rPr>
              <w:t>It should have been a blessing. However, the program</w:t>
            </w:r>
            <w:r>
              <w:rPr>
                <w:i/>
                <w:iCs/>
                <w:sz w:val="32"/>
                <w:szCs w:val="32"/>
              </w:rPr>
              <w:t>[s]</w:t>
            </w:r>
            <w:r w:rsidRPr="00C91645">
              <w:rPr>
                <w:i/>
                <w:iCs/>
                <w:sz w:val="32"/>
                <w:szCs w:val="32"/>
              </w:rPr>
              <w:t xml:space="preserve"> </w:t>
            </w:r>
            <w:r>
              <w:rPr>
                <w:i/>
                <w:iCs/>
                <w:sz w:val="32"/>
                <w:szCs w:val="32"/>
              </w:rPr>
              <w:t>[have]</w:t>
            </w:r>
            <w:r w:rsidRPr="00C91645">
              <w:rPr>
                <w:i/>
                <w:iCs/>
                <w:sz w:val="32"/>
                <w:szCs w:val="32"/>
              </w:rPr>
              <w:t xml:space="preserve"> become unpredictable, stressful and, frankly, dehumanizing.”</w:t>
            </w:r>
          </w:p>
          <w:p w14:paraId="4E979B56" w14:textId="77777777" w:rsidR="00C91645" w:rsidRDefault="00C91645" w:rsidP="00C91645">
            <w:pPr>
              <w:pStyle w:val="ListParagraph"/>
            </w:pPr>
            <w:r w:rsidRPr="00C91645">
              <w:t>Caira Benson, a full-time caregiver to her veteran husband, Eric</w:t>
            </w:r>
            <w:r>
              <w:t xml:space="preserve">, </w:t>
            </w:r>
            <w:r w:rsidRPr="00C91645">
              <w:rPr>
                <w:i/>
                <w:iCs/>
              </w:rPr>
              <w:t>VA caregiver program needs total overhaul as problems mount, advocates say</w:t>
            </w:r>
            <w:r>
              <w:rPr>
                <w:i/>
                <w:iCs/>
              </w:rPr>
              <w:t xml:space="preserve">, </w:t>
            </w:r>
            <w:r w:rsidRPr="00C91645">
              <w:rPr>
                <w:b/>
                <w:bCs/>
              </w:rPr>
              <w:t>Military Times</w:t>
            </w:r>
            <w:r>
              <w:rPr>
                <w:b/>
                <w:bCs/>
              </w:rPr>
              <w:t xml:space="preserve">, </w:t>
            </w:r>
            <w:r w:rsidRPr="00C91645">
              <w:t>March 23, 2022</w:t>
            </w:r>
            <w:r>
              <w:t xml:space="preserve">, </w:t>
            </w:r>
            <w:hyperlink r:id="rId15" w:history="1">
              <w:r w:rsidRPr="00A96DA5">
                <w:rPr>
                  <w:rStyle w:val="Hyperlink"/>
                </w:rPr>
                <w:t>https://tinyurl.com/VAProgramIOVerhaul</w:t>
              </w:r>
            </w:hyperlink>
            <w:r>
              <w:t xml:space="preserve"> </w:t>
            </w:r>
          </w:p>
          <w:p w14:paraId="1231D869" w14:textId="77777777" w:rsidR="00C91645" w:rsidRDefault="00C91645" w:rsidP="00C91645">
            <w:pPr>
              <w:pStyle w:val="ListParagraph"/>
              <w:rPr>
                <w:i/>
                <w:iCs/>
              </w:rPr>
            </w:pPr>
          </w:p>
          <w:p w14:paraId="06FE5321" w14:textId="77777777" w:rsidR="001C6B25" w:rsidRDefault="001C6B25" w:rsidP="005C1D88">
            <w:pPr>
              <w:pStyle w:val="ListParagraph"/>
              <w:ind w:left="0"/>
              <w:jc w:val="both"/>
              <w:rPr>
                <w:i/>
                <w:iCs/>
                <w:sz w:val="32"/>
                <w:szCs w:val="32"/>
              </w:rPr>
            </w:pPr>
            <w:r w:rsidRPr="001C6B25">
              <w:rPr>
                <w:i/>
                <w:iCs/>
                <w:sz w:val="32"/>
                <w:szCs w:val="32"/>
              </w:rPr>
              <w:t>“I am already feeling the emotional burnout of caring for patients who, despite some being the sickest they’ve ever been, are unable to have their loved ones by them</w:t>
            </w:r>
            <w:r>
              <w:rPr>
                <w:i/>
                <w:iCs/>
                <w:sz w:val="32"/>
                <w:szCs w:val="32"/>
              </w:rPr>
              <w:t xml:space="preserve">. </w:t>
            </w:r>
            <w:r w:rsidRPr="001C6B25">
              <w:rPr>
                <w:i/>
                <w:iCs/>
                <w:sz w:val="32"/>
                <w:szCs w:val="32"/>
              </w:rPr>
              <w:t>What do you say to someone who is facing death and can’t have their loved ones with them?”</w:t>
            </w:r>
          </w:p>
          <w:p w14:paraId="57AE48C2" w14:textId="77777777" w:rsidR="001C6B25" w:rsidRDefault="001C6B25" w:rsidP="001C6B25">
            <w:pPr>
              <w:spacing w:after="160" w:line="259" w:lineRule="auto"/>
              <w:ind w:left="720"/>
              <w:contextualSpacing/>
            </w:pPr>
            <w:r w:rsidRPr="001C6B25">
              <w:t>Michael Odell</w:t>
            </w:r>
            <w:r>
              <w:t>, an</w:t>
            </w:r>
            <w:r w:rsidRPr="001C6B25">
              <w:t xml:space="preserve"> intensive care nurse</w:t>
            </w:r>
            <w:r>
              <w:t xml:space="preserve"> who committed suicide, </w:t>
            </w:r>
            <w:r w:rsidRPr="001C6B25">
              <w:rPr>
                <w:i/>
                <w:iCs/>
              </w:rPr>
              <w:t>‘I fear the long-term effects’: Before his death, a nurse warned of the pandemic’s toll on health care workers</w:t>
            </w:r>
            <w:r>
              <w:rPr>
                <w:i/>
                <w:iCs/>
              </w:rPr>
              <w:t xml:space="preserve">, </w:t>
            </w:r>
            <w:r w:rsidRPr="001C6B25">
              <w:rPr>
                <w:b/>
                <w:bCs/>
              </w:rPr>
              <w:t>STAT</w:t>
            </w:r>
            <w:r>
              <w:rPr>
                <w:b/>
                <w:bCs/>
              </w:rPr>
              <w:t xml:space="preserve">, </w:t>
            </w:r>
            <w:r w:rsidRPr="001C6B25">
              <w:t>March 23, 2022</w:t>
            </w:r>
            <w:r>
              <w:t xml:space="preserve">, </w:t>
            </w:r>
            <w:hyperlink r:id="rId16" w:history="1">
              <w:r w:rsidRPr="00A96DA5">
                <w:rPr>
                  <w:rStyle w:val="Hyperlink"/>
                </w:rPr>
                <w:t>https://tinyurl.com/PandemicToll</w:t>
              </w:r>
            </w:hyperlink>
            <w:r>
              <w:t xml:space="preserve"> </w:t>
            </w:r>
          </w:p>
          <w:p w14:paraId="6EA4CA39" w14:textId="77777777" w:rsidR="001C6B25" w:rsidRDefault="001C6B25" w:rsidP="001C6B25">
            <w:pPr>
              <w:spacing w:after="160" w:line="259" w:lineRule="auto"/>
              <w:ind w:left="720"/>
              <w:contextualSpacing/>
            </w:pPr>
          </w:p>
          <w:p w14:paraId="1433E468" w14:textId="77777777" w:rsidR="001C6B25" w:rsidRDefault="005C1D88" w:rsidP="005C1D88">
            <w:pPr>
              <w:spacing w:after="160" w:line="259" w:lineRule="auto"/>
              <w:contextualSpacing/>
              <w:jc w:val="both"/>
              <w:rPr>
                <w:i/>
                <w:iCs/>
                <w:sz w:val="32"/>
                <w:szCs w:val="32"/>
              </w:rPr>
            </w:pPr>
            <w:r>
              <w:rPr>
                <w:i/>
                <w:iCs/>
                <w:sz w:val="32"/>
                <w:szCs w:val="32"/>
              </w:rPr>
              <w:t>“</w:t>
            </w:r>
            <w:r w:rsidRPr="00CB00F3">
              <w:rPr>
                <w:i/>
                <w:iCs/>
                <w:sz w:val="32"/>
                <w:szCs w:val="32"/>
              </w:rPr>
              <w:t>People with disabilities deserve to have an equal opportunity to access the services, goods and programs provided by government and businesses, including when offered or communicated through websites.”</w:t>
            </w:r>
          </w:p>
          <w:p w14:paraId="276F14F9" w14:textId="736967B1" w:rsidR="005C1D88" w:rsidRPr="005C1D88" w:rsidRDefault="005C1D88" w:rsidP="005C1D88">
            <w:pPr>
              <w:spacing w:after="160" w:line="259" w:lineRule="auto"/>
              <w:ind w:left="720"/>
              <w:contextualSpacing/>
              <w:rPr>
                <w:i/>
                <w:iCs/>
              </w:rPr>
            </w:pPr>
            <w:r w:rsidRPr="005C1D88">
              <w:t>Assistant Attorney General Kristen Clarke</w:t>
            </w:r>
            <w:r>
              <w:t xml:space="preserve">, </w:t>
            </w:r>
            <w:r w:rsidRPr="005C1D88">
              <w:t>Justice Department’s Civil Rights Division</w:t>
            </w:r>
            <w:r>
              <w:t xml:space="preserve">, </w:t>
            </w:r>
            <w:r w:rsidRPr="005C1D88">
              <w:rPr>
                <w:i/>
                <w:iCs/>
              </w:rPr>
              <w:t>US Department of Justice Issues Web Accessibility Guidance Under the Americans with Disabilities Act</w:t>
            </w:r>
            <w:r>
              <w:rPr>
                <w:i/>
                <w:iCs/>
              </w:rPr>
              <w:t xml:space="preserve">, </w:t>
            </w:r>
            <w:r w:rsidRPr="005C1D88">
              <w:rPr>
                <w:b/>
                <w:bCs/>
              </w:rPr>
              <w:t>U. S. Department of Justice</w:t>
            </w:r>
            <w:r>
              <w:rPr>
                <w:b/>
                <w:bCs/>
              </w:rPr>
              <w:t xml:space="preserve">, </w:t>
            </w:r>
            <w:hyperlink r:id="rId17" w:history="1">
              <w:r w:rsidRPr="005C1D88">
                <w:rPr>
                  <w:rStyle w:val="Hyperlink"/>
                </w:rPr>
                <w:t>https://tinyurl.com/USDOJADAWeb</w:t>
              </w:r>
            </w:hyperlink>
            <w:r>
              <w:rPr>
                <w:b/>
                <w:bCs/>
              </w:rPr>
              <w:t xml:space="preserve"> </w:t>
            </w:r>
          </w:p>
          <w:p w14:paraId="0DB861A3" w14:textId="77777777" w:rsidR="005C1D88" w:rsidRDefault="005C1D88" w:rsidP="005C1D88">
            <w:pPr>
              <w:ind w:left="360"/>
              <w:contextualSpacing/>
            </w:pPr>
          </w:p>
          <w:p w14:paraId="152FB4A4" w14:textId="70375DCE" w:rsidR="004F6A4C" w:rsidRPr="004F6A4C" w:rsidRDefault="004F6A4C" w:rsidP="004F6A4C">
            <w:pPr>
              <w:contextualSpacing/>
              <w:rPr>
                <w:i/>
                <w:iCs/>
                <w:sz w:val="32"/>
                <w:szCs w:val="32"/>
              </w:rPr>
            </w:pPr>
            <w:r w:rsidRPr="004F6A4C">
              <w:rPr>
                <w:i/>
                <w:iCs/>
                <w:sz w:val="32"/>
                <w:szCs w:val="32"/>
              </w:rPr>
              <w:t>“To see their faces light up when they held the kittens was really heartwarming</w:t>
            </w:r>
            <w:r>
              <w:rPr>
                <w:i/>
                <w:iCs/>
                <w:sz w:val="32"/>
                <w:szCs w:val="32"/>
              </w:rPr>
              <w:t xml:space="preserve">. </w:t>
            </w:r>
            <w:r w:rsidRPr="004F6A4C">
              <w:rPr>
                <w:i/>
                <w:iCs/>
                <w:sz w:val="32"/>
                <w:szCs w:val="32"/>
              </w:rPr>
              <w:t>There was one resident in particular who was suffering from PTSD and depression, but when she picked up a kitten, she instantly changed</w:t>
            </w:r>
            <w:r>
              <w:rPr>
                <w:i/>
                <w:iCs/>
                <w:sz w:val="32"/>
                <w:szCs w:val="32"/>
              </w:rPr>
              <w:t xml:space="preserve">. </w:t>
            </w:r>
            <w:r w:rsidRPr="004F6A4C">
              <w:rPr>
                <w:i/>
                <w:iCs/>
                <w:sz w:val="32"/>
                <w:szCs w:val="32"/>
              </w:rPr>
              <w:t>She was smiling and calm for the first time in a long time</w:t>
            </w:r>
            <w:r>
              <w:rPr>
                <w:i/>
                <w:iCs/>
                <w:sz w:val="32"/>
                <w:szCs w:val="32"/>
              </w:rPr>
              <w:t>.</w:t>
            </w:r>
            <w:r w:rsidRPr="004F6A4C">
              <w:rPr>
                <w:i/>
                <w:iCs/>
                <w:sz w:val="32"/>
                <w:szCs w:val="32"/>
              </w:rPr>
              <w:t>”</w:t>
            </w:r>
          </w:p>
          <w:p w14:paraId="22DE99DF" w14:textId="77777777" w:rsidR="004F6A4C" w:rsidRDefault="004F6A4C" w:rsidP="004F6A4C">
            <w:pPr>
              <w:ind w:left="720"/>
              <w:contextualSpacing/>
            </w:pPr>
            <w:r>
              <w:t xml:space="preserve">Lori Irby, </w:t>
            </w:r>
            <w:r w:rsidRPr="004F6A4C">
              <w:t>Meridian at Anaheim Hills business manager</w:t>
            </w:r>
            <w:r>
              <w:t xml:space="preserve">, </w:t>
            </w:r>
            <w:r w:rsidRPr="004F6A4C">
              <w:rPr>
                <w:i/>
                <w:iCs/>
              </w:rPr>
              <w:t>She brought tiny foster cats into her office at a retirement home. Residents found out — and kitten therapy began</w:t>
            </w:r>
            <w:r>
              <w:rPr>
                <w:i/>
                <w:iCs/>
              </w:rPr>
              <w:t xml:space="preserve">, </w:t>
            </w:r>
            <w:r w:rsidRPr="004F6A4C">
              <w:rPr>
                <w:b/>
                <w:bCs/>
              </w:rPr>
              <w:t>Washington Post (free access)</w:t>
            </w:r>
            <w:r>
              <w:rPr>
                <w:b/>
                <w:bCs/>
              </w:rPr>
              <w:t xml:space="preserve">, </w:t>
            </w:r>
            <w:r w:rsidRPr="004F6A4C">
              <w:t>November 9, 2021</w:t>
            </w:r>
            <w:r>
              <w:t xml:space="preserve">, </w:t>
            </w:r>
            <w:hyperlink r:id="rId18" w:history="1">
              <w:r w:rsidRPr="00A96DA5">
                <w:rPr>
                  <w:rStyle w:val="Hyperlink"/>
                </w:rPr>
                <w:t>https://wapo.st/358EwwB</w:t>
              </w:r>
            </w:hyperlink>
          </w:p>
          <w:p w14:paraId="340C5D31" w14:textId="77777777" w:rsidR="004F6A4C" w:rsidRDefault="004F6A4C" w:rsidP="004F6A4C">
            <w:pPr>
              <w:ind w:left="720"/>
              <w:contextualSpacing/>
            </w:pPr>
          </w:p>
          <w:p w14:paraId="3159DA2C" w14:textId="77777777" w:rsidR="0023511F" w:rsidRPr="0023511F" w:rsidRDefault="00995848" w:rsidP="0023511F">
            <w:pPr>
              <w:contextualSpacing/>
              <w:jc w:val="both"/>
              <w:rPr>
                <w:i/>
                <w:iCs/>
                <w:sz w:val="32"/>
                <w:szCs w:val="32"/>
              </w:rPr>
            </w:pPr>
            <w:r w:rsidRPr="0023511F">
              <w:rPr>
                <w:i/>
                <w:iCs/>
                <w:sz w:val="32"/>
                <w:szCs w:val="32"/>
              </w:rPr>
              <w:t>“We must ensure those at greatest risk of serious illness from Covid are protected, and spring boosters will top up people’s immunity</w:t>
            </w:r>
            <w:r w:rsidR="0023511F" w:rsidRPr="0023511F">
              <w:rPr>
                <w:i/>
                <w:iCs/>
                <w:sz w:val="32"/>
                <w:szCs w:val="32"/>
              </w:rPr>
              <w:t>.</w:t>
            </w:r>
            <w:r w:rsidRPr="0023511F">
              <w:rPr>
                <w:i/>
                <w:iCs/>
                <w:sz w:val="32"/>
                <w:szCs w:val="32"/>
              </w:rPr>
              <w:t xml:space="preserve">” </w:t>
            </w:r>
          </w:p>
          <w:p w14:paraId="630CCA94" w14:textId="77777777" w:rsidR="0023511F" w:rsidRDefault="00995848" w:rsidP="0023511F">
            <w:pPr>
              <w:spacing w:after="160" w:line="259" w:lineRule="auto"/>
              <w:ind w:left="720"/>
              <w:contextualSpacing/>
            </w:pPr>
            <w:r w:rsidRPr="0023511F">
              <w:t>Maggie Throup</w:t>
            </w:r>
            <w:r w:rsidR="0023511F" w:rsidRPr="0023511F">
              <w:t xml:space="preserve">, Great Britain’s vaccine minister, </w:t>
            </w:r>
            <w:r w:rsidR="0023511F" w:rsidRPr="0023511F">
              <w:rPr>
                <w:i/>
                <w:iCs/>
              </w:rPr>
              <w:t>England’s health service starts offering a second booster to vulnerable adults</w:t>
            </w:r>
            <w:r w:rsidR="0023511F">
              <w:rPr>
                <w:i/>
                <w:iCs/>
              </w:rPr>
              <w:t xml:space="preserve">, </w:t>
            </w:r>
            <w:r w:rsidR="0023511F" w:rsidRPr="0023511F">
              <w:rPr>
                <w:b/>
                <w:bCs/>
              </w:rPr>
              <w:t>*New York Times</w:t>
            </w:r>
            <w:r w:rsidR="0023511F">
              <w:rPr>
                <w:b/>
                <w:bCs/>
              </w:rPr>
              <w:t xml:space="preserve">, </w:t>
            </w:r>
            <w:r w:rsidR="0023511F" w:rsidRPr="0023511F">
              <w:t>March 22, 2022</w:t>
            </w:r>
            <w:r w:rsidR="0023511F">
              <w:t xml:space="preserve"> ,</w:t>
            </w:r>
            <w:hyperlink r:id="rId19" w:history="1">
              <w:r w:rsidR="0023511F" w:rsidRPr="0023511F">
                <w:rPr>
                  <w:color w:val="0563C1" w:themeColor="hyperlink"/>
                  <w:u w:val="single"/>
                </w:rPr>
                <w:t>https://tinyurl.com/EnglandSecondBooster</w:t>
              </w:r>
            </w:hyperlink>
          </w:p>
          <w:p w14:paraId="181C7993" w14:textId="77777777" w:rsidR="0023511F" w:rsidRDefault="0023511F" w:rsidP="0023511F">
            <w:pPr>
              <w:spacing w:after="160" w:line="259" w:lineRule="auto"/>
              <w:ind w:left="720"/>
              <w:contextualSpacing/>
            </w:pPr>
          </w:p>
          <w:p w14:paraId="23C34C6B" w14:textId="43FF5B92" w:rsidR="0023511F" w:rsidRDefault="00D57F14" w:rsidP="00D57F14">
            <w:pPr>
              <w:spacing w:after="160" w:line="259" w:lineRule="auto"/>
              <w:contextualSpacing/>
              <w:jc w:val="both"/>
              <w:rPr>
                <w:i/>
                <w:iCs/>
                <w:sz w:val="32"/>
                <w:szCs w:val="32"/>
              </w:rPr>
            </w:pPr>
            <w:r w:rsidRPr="00D57F14">
              <w:rPr>
                <w:i/>
                <w:iCs/>
                <w:sz w:val="32"/>
                <w:szCs w:val="32"/>
              </w:rPr>
              <w:t xml:space="preserve">“It’s about equity, and as our veterans age, it becomes harder and harder for them to </w:t>
            </w:r>
            <w:r w:rsidR="007752AB" w:rsidRPr="00D57F14">
              <w:rPr>
                <w:i/>
                <w:iCs/>
                <w:sz w:val="32"/>
                <w:szCs w:val="32"/>
              </w:rPr>
              <w:t>travel</w:t>
            </w:r>
            <w:r>
              <w:rPr>
                <w:i/>
                <w:iCs/>
                <w:sz w:val="32"/>
                <w:szCs w:val="32"/>
              </w:rPr>
              <w:t xml:space="preserve"> a</w:t>
            </w:r>
            <w:r w:rsidRPr="00D57F14">
              <w:rPr>
                <w:i/>
                <w:iCs/>
                <w:sz w:val="32"/>
                <w:szCs w:val="32"/>
              </w:rPr>
              <w:t>nd keeping these services in their community gives them that access to care.”</w:t>
            </w:r>
          </w:p>
          <w:p w14:paraId="77C537BD" w14:textId="54AD9653" w:rsidR="00D57F14" w:rsidRPr="00D57F14" w:rsidRDefault="00D57F14" w:rsidP="00D57F14">
            <w:pPr>
              <w:spacing w:after="160" w:line="259" w:lineRule="auto"/>
              <w:ind w:left="720"/>
              <w:contextualSpacing/>
            </w:pPr>
            <w:r w:rsidRPr="00D57F14">
              <w:t>Cape Ann Director of Veterans Services Adam Curcuru</w:t>
            </w:r>
            <w:r>
              <w:t xml:space="preserve">, </w:t>
            </w:r>
            <w:r w:rsidRPr="004F369B">
              <w:rPr>
                <w:i/>
                <w:iCs/>
              </w:rPr>
              <w:t>Consolidate local clinics into new Salem VA site</w:t>
            </w:r>
            <w:r>
              <w:rPr>
                <w:i/>
                <w:iCs/>
              </w:rPr>
              <w:t xml:space="preserve">, </w:t>
            </w:r>
            <w:r w:rsidRPr="004F369B">
              <w:rPr>
                <w:b/>
                <w:bCs/>
              </w:rPr>
              <w:t>Salem News / Gloucester Times</w:t>
            </w:r>
            <w:r>
              <w:rPr>
                <w:b/>
                <w:bCs/>
              </w:rPr>
              <w:t xml:space="preserve">, </w:t>
            </w:r>
            <w:r w:rsidRPr="004F369B">
              <w:t>March 22, 2022</w:t>
            </w:r>
            <w:r>
              <w:t xml:space="preserve">, </w:t>
            </w:r>
            <w:hyperlink r:id="rId20" w:history="1">
              <w:r w:rsidRPr="00D57F14">
                <w:rPr>
                  <w:color w:val="0563C1" w:themeColor="hyperlink"/>
                  <w:u w:val="single"/>
                </w:rPr>
                <w:t>https://tinyurl.com/ConsolidateLocalClinics</w:t>
              </w:r>
            </w:hyperlink>
          </w:p>
          <w:p w14:paraId="496536B9" w14:textId="4AF12AFA" w:rsidR="00D57F14" w:rsidRDefault="00D57F14" w:rsidP="0023511F">
            <w:pPr>
              <w:spacing w:after="160" w:line="259" w:lineRule="auto"/>
              <w:contextualSpacing/>
              <w:rPr>
                <w:i/>
                <w:iCs/>
                <w:sz w:val="32"/>
                <w:szCs w:val="32"/>
              </w:rPr>
            </w:pPr>
          </w:p>
          <w:p w14:paraId="210A9582" w14:textId="324AC8EF" w:rsidR="00D57F14" w:rsidRDefault="00D57F14" w:rsidP="00D57F14">
            <w:pPr>
              <w:spacing w:after="160" w:line="259" w:lineRule="auto"/>
              <w:contextualSpacing/>
              <w:jc w:val="both"/>
              <w:rPr>
                <w:i/>
                <w:iCs/>
                <w:sz w:val="32"/>
                <w:szCs w:val="32"/>
              </w:rPr>
            </w:pPr>
            <w:r w:rsidRPr="00D57F14">
              <w:rPr>
                <w:i/>
                <w:iCs/>
                <w:sz w:val="32"/>
                <w:szCs w:val="32"/>
              </w:rPr>
              <w:t>“My goal is to make sure the voices of our veterans are heard in this process</w:t>
            </w:r>
            <w:r w:rsidR="006F1555">
              <w:rPr>
                <w:i/>
                <w:iCs/>
                <w:sz w:val="32"/>
                <w:szCs w:val="32"/>
              </w:rPr>
              <w:t xml:space="preserve">. </w:t>
            </w:r>
            <w:r w:rsidRPr="00D57F14">
              <w:rPr>
                <w:i/>
                <w:iCs/>
                <w:sz w:val="32"/>
                <w:szCs w:val="32"/>
              </w:rPr>
              <w:t>They have earned the care they receive from the VA and the VA must understand how these veterans will be affected by the proposed changes.”</w:t>
            </w:r>
          </w:p>
          <w:p w14:paraId="09CC0C34" w14:textId="5F153473" w:rsidR="00D57F14" w:rsidRPr="00D57F14" w:rsidRDefault="00D57F14" w:rsidP="00D57F14">
            <w:pPr>
              <w:spacing w:after="160" w:line="259" w:lineRule="auto"/>
              <w:ind w:left="720"/>
              <w:contextualSpacing/>
            </w:pPr>
            <w:r w:rsidRPr="00D57F14">
              <w:t>U.S. Rep. Seth Moulton, D-Salem</w:t>
            </w:r>
            <w:r>
              <w:t xml:space="preserve">, </w:t>
            </w:r>
            <w:r w:rsidRPr="004F369B">
              <w:rPr>
                <w:i/>
                <w:iCs/>
              </w:rPr>
              <w:t>Consolidate local clinics into new Salem VA site</w:t>
            </w:r>
            <w:r>
              <w:rPr>
                <w:i/>
                <w:iCs/>
              </w:rPr>
              <w:t xml:space="preserve">, </w:t>
            </w:r>
            <w:r w:rsidRPr="004F369B">
              <w:rPr>
                <w:b/>
                <w:bCs/>
              </w:rPr>
              <w:t>Salem News / Gloucester Times</w:t>
            </w:r>
            <w:r>
              <w:rPr>
                <w:b/>
                <w:bCs/>
              </w:rPr>
              <w:t xml:space="preserve">, </w:t>
            </w:r>
            <w:r w:rsidRPr="004F369B">
              <w:t>March 22, 2022</w:t>
            </w:r>
            <w:r>
              <w:t xml:space="preserve">, </w:t>
            </w:r>
            <w:hyperlink r:id="rId21" w:history="1">
              <w:r w:rsidRPr="00D57F14">
                <w:rPr>
                  <w:color w:val="0563C1" w:themeColor="hyperlink"/>
                  <w:u w:val="single"/>
                </w:rPr>
                <w:t>https://tinyurl.com/ConsolidateLocalClinics</w:t>
              </w:r>
            </w:hyperlink>
          </w:p>
          <w:p w14:paraId="14313DC1" w14:textId="77777777" w:rsidR="00D57F14" w:rsidRPr="008C5D78" w:rsidRDefault="00D57F14" w:rsidP="00D57F14">
            <w:pPr>
              <w:spacing w:after="160" w:line="259" w:lineRule="auto"/>
              <w:contextualSpacing/>
              <w:jc w:val="both"/>
              <w:rPr>
                <w:i/>
                <w:iCs/>
              </w:rPr>
            </w:pPr>
          </w:p>
          <w:p w14:paraId="6F633D20" w14:textId="226B949E" w:rsidR="00D57F14" w:rsidRDefault="00D57F14" w:rsidP="00D57F14">
            <w:pPr>
              <w:spacing w:after="160" w:line="259" w:lineRule="auto"/>
              <w:contextualSpacing/>
              <w:jc w:val="both"/>
              <w:rPr>
                <w:i/>
                <w:iCs/>
                <w:sz w:val="32"/>
                <w:szCs w:val="32"/>
              </w:rPr>
            </w:pPr>
            <w:r w:rsidRPr="00D57F14">
              <w:rPr>
                <w:i/>
                <w:iCs/>
                <w:sz w:val="32"/>
                <w:szCs w:val="32"/>
              </w:rPr>
              <w:t>“Veterans deserve quality health care at VA facilities in their communities, and I’m deeply concerned that the VA has not been thoroughly engaging and communicating with veterans in Massachusetts about decisions impacting their health and their families</w:t>
            </w:r>
            <w:r>
              <w:rPr>
                <w:i/>
                <w:iCs/>
                <w:sz w:val="32"/>
                <w:szCs w:val="32"/>
              </w:rPr>
              <w:t>.</w:t>
            </w:r>
            <w:r w:rsidRPr="00D57F14">
              <w:rPr>
                <w:i/>
                <w:iCs/>
                <w:sz w:val="32"/>
                <w:szCs w:val="32"/>
              </w:rPr>
              <w:t xml:space="preserve">” </w:t>
            </w:r>
          </w:p>
          <w:p w14:paraId="70259169" w14:textId="77777777" w:rsidR="004F369B" w:rsidRDefault="00D57F14" w:rsidP="00D57F14">
            <w:pPr>
              <w:spacing w:after="160" w:line="259" w:lineRule="auto"/>
              <w:ind w:left="720"/>
              <w:contextualSpacing/>
            </w:pPr>
            <w:r w:rsidRPr="00D57F14">
              <w:t xml:space="preserve">U.S. Sen. Elizabeth Warren, </w:t>
            </w:r>
            <w:r w:rsidRPr="004F369B">
              <w:rPr>
                <w:i/>
                <w:iCs/>
              </w:rPr>
              <w:t>Consolidate local clinics into new Salem VA site</w:t>
            </w:r>
            <w:r>
              <w:rPr>
                <w:i/>
                <w:iCs/>
              </w:rPr>
              <w:t xml:space="preserve">, </w:t>
            </w:r>
            <w:r w:rsidR="004F369B" w:rsidRPr="004F369B">
              <w:rPr>
                <w:b/>
                <w:bCs/>
              </w:rPr>
              <w:t>Salem News / Gloucester Times</w:t>
            </w:r>
            <w:r>
              <w:rPr>
                <w:b/>
                <w:bCs/>
              </w:rPr>
              <w:t xml:space="preserve">, </w:t>
            </w:r>
            <w:r w:rsidR="004F369B" w:rsidRPr="004F369B">
              <w:t>March 22, 2022</w:t>
            </w:r>
            <w:r>
              <w:t xml:space="preserve">, </w:t>
            </w:r>
            <w:hyperlink r:id="rId22" w:history="1">
              <w:r w:rsidR="004F369B" w:rsidRPr="00D57F14">
                <w:rPr>
                  <w:color w:val="0563C1" w:themeColor="hyperlink"/>
                  <w:u w:val="single"/>
                </w:rPr>
                <w:t>https://tinyurl.com/ConsolidateLocalClinics</w:t>
              </w:r>
            </w:hyperlink>
          </w:p>
          <w:p w14:paraId="31D5E375" w14:textId="77777777" w:rsidR="00C52F03" w:rsidRDefault="00C52F03" w:rsidP="00D57F14">
            <w:pPr>
              <w:spacing w:after="160" w:line="259" w:lineRule="auto"/>
              <w:ind w:left="720"/>
              <w:contextualSpacing/>
              <w:rPr>
                <w:i/>
                <w:iCs/>
              </w:rPr>
            </w:pPr>
          </w:p>
          <w:p w14:paraId="51C1C8C1" w14:textId="77777777" w:rsidR="00C52F03" w:rsidRDefault="00C52F03" w:rsidP="00C52F03">
            <w:pPr>
              <w:spacing w:after="160" w:line="259" w:lineRule="auto"/>
              <w:contextualSpacing/>
              <w:jc w:val="both"/>
              <w:rPr>
                <w:i/>
                <w:iCs/>
                <w:sz w:val="32"/>
                <w:szCs w:val="32"/>
              </w:rPr>
            </w:pPr>
            <w:r w:rsidRPr="00C52F03">
              <w:rPr>
                <w:i/>
                <w:iCs/>
                <w:sz w:val="32"/>
                <w:szCs w:val="32"/>
              </w:rPr>
              <w:t>Public-health decisions need to be informed by the best available data. Cutting the ability to track and respond to the virus while most of the world remains unvaccinated makes these decisions less reliable. It will also reduce people’s ability make decisions about their own safety.</w:t>
            </w:r>
          </w:p>
          <w:p w14:paraId="2E6EB915" w14:textId="7D0B60DB" w:rsidR="00014B56" w:rsidRPr="00014B56" w:rsidRDefault="00014B56" w:rsidP="00014B56">
            <w:pPr>
              <w:ind w:left="720"/>
              <w:contextualSpacing/>
              <w:rPr>
                <w:i/>
                <w:iCs/>
              </w:rPr>
            </w:pPr>
            <w:r w:rsidRPr="00014B56">
              <w:rPr>
                <w:i/>
                <w:iCs/>
              </w:rPr>
              <w:t>This is no time to stop tracking COVID-19</w:t>
            </w:r>
            <w:r>
              <w:rPr>
                <w:i/>
                <w:iCs/>
              </w:rPr>
              <w:t xml:space="preserve">, </w:t>
            </w:r>
            <w:r w:rsidRPr="00014B56">
              <w:rPr>
                <w:b/>
                <w:bCs/>
              </w:rPr>
              <w:t xml:space="preserve">Nature, </w:t>
            </w:r>
            <w:r w:rsidRPr="00014B56">
              <w:t>March 23, 2022</w:t>
            </w:r>
            <w:r>
              <w:t xml:space="preserve">, </w:t>
            </w:r>
            <w:hyperlink r:id="rId23" w:history="1">
              <w:r w:rsidRPr="00014B56">
                <w:rPr>
                  <w:color w:val="0563C1" w:themeColor="hyperlink"/>
                  <w:u w:val="single"/>
                </w:rPr>
                <w:t>https://tinyurl.com/NoTimeToStopTracking</w:t>
              </w:r>
            </w:hyperlink>
            <w:r w:rsidRPr="00014B56">
              <w:t xml:space="preserve"> </w:t>
            </w:r>
          </w:p>
          <w:p w14:paraId="2CDE49DA" w14:textId="77777777" w:rsidR="00C52F03" w:rsidRDefault="00C52F03" w:rsidP="00C52F03">
            <w:pPr>
              <w:spacing w:after="160" w:line="259" w:lineRule="auto"/>
              <w:contextualSpacing/>
            </w:pPr>
          </w:p>
          <w:p w14:paraId="05C590B0" w14:textId="77777777" w:rsidR="001F0D4F" w:rsidRDefault="001F0D4F" w:rsidP="007C5397">
            <w:pPr>
              <w:spacing w:after="160" w:line="259" w:lineRule="auto"/>
              <w:contextualSpacing/>
              <w:jc w:val="both"/>
              <w:rPr>
                <w:i/>
                <w:iCs/>
                <w:sz w:val="32"/>
                <w:szCs w:val="32"/>
              </w:rPr>
            </w:pPr>
            <w:r w:rsidRPr="001F0D4F">
              <w:rPr>
                <w:i/>
                <w:iCs/>
                <w:sz w:val="32"/>
                <w:szCs w:val="32"/>
              </w:rPr>
              <w:t>This demographic risk</w:t>
            </w:r>
            <w:r>
              <w:rPr>
                <w:i/>
                <w:iCs/>
                <w:sz w:val="32"/>
                <w:szCs w:val="32"/>
              </w:rPr>
              <w:t xml:space="preserve"> [i.e., </w:t>
            </w:r>
            <w:r w:rsidRPr="001F0D4F">
              <w:rPr>
                <w:i/>
                <w:iCs/>
                <w:sz w:val="32"/>
                <w:szCs w:val="32"/>
              </w:rPr>
              <w:t>too few working-age adults to support a growing population of aging baby boomers</w:t>
            </w:r>
            <w:r>
              <w:rPr>
                <w:i/>
                <w:iCs/>
                <w:sz w:val="32"/>
                <w:szCs w:val="32"/>
              </w:rPr>
              <w:t>]</w:t>
            </w:r>
            <w:r w:rsidRPr="001F0D4F">
              <w:rPr>
                <w:i/>
                <w:iCs/>
                <w:sz w:val="32"/>
                <w:szCs w:val="32"/>
              </w:rPr>
              <w:t xml:space="preserve"> “is just deadly</w:t>
            </w:r>
            <w:r>
              <w:rPr>
                <w:i/>
                <w:iCs/>
                <w:sz w:val="32"/>
                <w:szCs w:val="32"/>
              </w:rPr>
              <w:t>. W</w:t>
            </w:r>
            <w:r w:rsidRPr="001F0D4F">
              <w:rPr>
                <w:i/>
                <w:iCs/>
                <w:sz w:val="32"/>
                <w:szCs w:val="32"/>
              </w:rPr>
              <w:t>e’re not building enough housing to keep our own kids.”</w:t>
            </w:r>
          </w:p>
          <w:p w14:paraId="56B7624C" w14:textId="0E0BA75F" w:rsidR="007C5397" w:rsidRPr="007C5397" w:rsidRDefault="001F0D4F" w:rsidP="007C5397">
            <w:pPr>
              <w:ind w:left="720"/>
              <w:contextualSpacing/>
              <w:rPr>
                <w:i/>
                <w:iCs/>
              </w:rPr>
            </w:pPr>
            <w:r>
              <w:t xml:space="preserve">Professor </w:t>
            </w:r>
            <w:r w:rsidRPr="001F0D4F">
              <w:t>Dowell Myers, a demography and urban planning expert at the University of Southern California</w:t>
            </w:r>
            <w:r>
              <w:t xml:space="preserve">, </w:t>
            </w:r>
            <w:r w:rsidR="007C5397" w:rsidRPr="007C5397">
              <w:rPr>
                <w:i/>
                <w:iCs/>
              </w:rPr>
              <w:t>Cities Lost Population in 2021, Leading to the Slowest Year of Growth in U.S. History</w:t>
            </w:r>
            <w:r w:rsidR="007C5397">
              <w:rPr>
                <w:i/>
                <w:iCs/>
              </w:rPr>
              <w:t xml:space="preserve">, </w:t>
            </w:r>
            <w:r w:rsidR="007C5397" w:rsidRPr="007C5397">
              <w:rPr>
                <w:b/>
                <w:bCs/>
              </w:rPr>
              <w:t>*New York Times</w:t>
            </w:r>
            <w:r w:rsidR="007C5397">
              <w:rPr>
                <w:b/>
                <w:bCs/>
              </w:rPr>
              <w:t xml:space="preserve">, </w:t>
            </w:r>
            <w:r w:rsidR="007C5397" w:rsidRPr="007C5397">
              <w:t>March 24, 2022</w:t>
            </w:r>
            <w:r w:rsidR="007C5397">
              <w:t xml:space="preserve">, </w:t>
            </w:r>
            <w:hyperlink r:id="rId24" w:history="1">
              <w:r w:rsidR="007C5397" w:rsidRPr="007C5397">
                <w:rPr>
                  <w:color w:val="0563C1" w:themeColor="hyperlink"/>
                  <w:u w:val="single"/>
                </w:rPr>
                <w:t>https://tinyurl.com/CitiesLostPopulation</w:t>
              </w:r>
            </w:hyperlink>
            <w:r w:rsidR="007C5397" w:rsidRPr="007C5397">
              <w:t xml:space="preserve"> </w:t>
            </w:r>
          </w:p>
          <w:p w14:paraId="62BCD423" w14:textId="716D2D35" w:rsidR="001F0D4F" w:rsidRPr="001F0D4F" w:rsidRDefault="001F0D4F" w:rsidP="001F0D4F">
            <w:pPr>
              <w:spacing w:after="160" w:line="259" w:lineRule="auto"/>
              <w:ind w:left="720"/>
              <w:contextualSpacing/>
            </w:pPr>
          </w:p>
        </w:tc>
      </w:tr>
      <w:tr w:rsidR="00FB7647" w14:paraId="1B605F6D" w14:textId="77777777" w:rsidTr="00F023CB">
        <w:trPr>
          <w:trHeight w:val="1106"/>
        </w:trPr>
        <w:tc>
          <w:tcPr>
            <w:tcW w:w="2965" w:type="dxa"/>
          </w:tcPr>
          <w:p w14:paraId="2D9ADF21" w14:textId="23F91F26" w:rsidR="00FB7647" w:rsidRDefault="00406996" w:rsidP="00B43B09">
            <w:pPr>
              <w:rPr>
                <w:color w:val="000000" w:themeColor="text1"/>
                <w:sz w:val="24"/>
                <w:szCs w:val="24"/>
              </w:rPr>
            </w:pPr>
            <w:r>
              <w:rPr>
                <w:color w:val="000000" w:themeColor="text1"/>
                <w:sz w:val="24"/>
                <w:szCs w:val="24"/>
              </w:rPr>
              <w:lastRenderedPageBreak/>
              <w:t>Dignity Alliance Massachusetts in the News</w:t>
            </w:r>
          </w:p>
        </w:tc>
        <w:tc>
          <w:tcPr>
            <w:tcW w:w="7825" w:type="dxa"/>
            <w:gridSpan w:val="3"/>
          </w:tcPr>
          <w:p w14:paraId="37928829" w14:textId="3C1E75BF" w:rsidR="00823427" w:rsidRPr="00823427" w:rsidRDefault="00014B56" w:rsidP="00823427">
            <w:pPr>
              <w:pStyle w:val="ListParagraph"/>
              <w:numPr>
                <w:ilvl w:val="0"/>
                <w:numId w:val="4"/>
              </w:numPr>
              <w:rPr>
                <w:b/>
                <w:bCs/>
              </w:rPr>
            </w:pPr>
            <w:r>
              <w:rPr>
                <w:b/>
                <w:bCs/>
              </w:rPr>
              <w:t>* Boston Globe</w:t>
            </w:r>
          </w:p>
          <w:p w14:paraId="283C1C26" w14:textId="77777777" w:rsidR="00AB460B" w:rsidRDefault="00014B56" w:rsidP="00AB460B">
            <w:pPr>
              <w:pStyle w:val="ListParagraph"/>
              <w:spacing w:after="100" w:afterAutospacing="1"/>
              <w:ind w:left="360"/>
            </w:pPr>
            <w:r>
              <w:t>March 22, 2022</w:t>
            </w:r>
          </w:p>
          <w:p w14:paraId="3585998F" w14:textId="77777777" w:rsidR="00014B56" w:rsidRPr="00766B8C" w:rsidRDefault="00014B56" w:rsidP="00014B56">
            <w:pPr>
              <w:pStyle w:val="ListParagraph"/>
              <w:spacing w:after="160" w:line="259" w:lineRule="auto"/>
              <w:ind w:left="360"/>
              <w:rPr>
                <w:i/>
                <w:iCs/>
              </w:rPr>
            </w:pPr>
            <w:r>
              <w:rPr>
                <w:i/>
                <w:iCs/>
              </w:rPr>
              <w:t xml:space="preserve">Response by former Senator Dick Moore, Dignity Alliance Massachusetts member, to Boston Globe editorial </w:t>
            </w:r>
          </w:p>
          <w:p w14:paraId="6160D239" w14:textId="77777777" w:rsidR="00014B56" w:rsidRDefault="00014B56" w:rsidP="00014B56">
            <w:pPr>
              <w:pStyle w:val="ListParagraph"/>
              <w:spacing w:after="160" w:line="259" w:lineRule="auto"/>
              <w:ind w:left="360"/>
            </w:pPr>
            <w:r w:rsidRPr="00766B8C">
              <w:t>The need for professional leadership at the Holyoke and Chelsea Soldiers Homes is vital for our aging veterans and that need existed even before the tragedy of COVID. While that leadership should have a grounding in geriatrics as well as health care administration, leadership from the traditional nursing home background will not be sufficient. The new leadership needs vision for creating and sustaining a care model that is person (veteran) centered, treats those it serves with dignity and respect, and includes input from the veterans and their families. Unfortunately, the politics of the situation resulted in a plan $400 million for new facilities that, so far, has failed to provide the kind of facility that even the US Veterans Administration, now builds - the small house model. The rebuilding proposal that was advanced in the wake of the crisis needs to be reconsidered based on proposals advanced by Dignity Alliance Massachusetts and representatives of the Disabled American Veterans. Another key to reform, which has behind it an authorized $200 million for small house model veterans homes located around the state, primarily in regions where many aging veterans now live. Where is the plan to spend that $200 million to better serve aging veterans closer to their families, friends, and communities? Why isn't there an effort to find publicly owned land in those communities where these small veterans homes could be located? When the state constructed elderly housing in years past, it was in partnership with the host communities who provided the site. That model could also work in locating small house veterans homes. Our veterans deserve a new and effective vision of long-term care! Plans that are based on outdated care models and outdated governance structures fall far short of Lincoln's goal of "caring for him who has borne the battle and his widow and orphan." Of course, today, our efforts must also address caring for women veterans as well!</w:t>
            </w:r>
          </w:p>
          <w:p w14:paraId="296ED14E" w14:textId="1F9C2FC5" w:rsidR="00014B56" w:rsidRPr="00AB460B" w:rsidRDefault="00B24A95" w:rsidP="00014B56">
            <w:pPr>
              <w:pStyle w:val="ListParagraph"/>
              <w:spacing w:after="100" w:afterAutospacing="1"/>
              <w:ind w:left="360"/>
            </w:pPr>
            <w:hyperlink r:id="rId25" w:history="1">
              <w:r w:rsidR="00014B56" w:rsidRPr="00A96DA5">
                <w:rPr>
                  <w:rStyle w:val="Hyperlink"/>
                </w:rPr>
                <w:t>https://tinyurl.com/ReGlobeMarch22Editorial</w:t>
              </w:r>
            </w:hyperlink>
            <w:r w:rsidR="00014B56">
              <w:t xml:space="preserve"> </w:t>
            </w:r>
          </w:p>
        </w:tc>
      </w:tr>
      <w:tr w:rsidR="00B82122" w14:paraId="1D47328C" w14:textId="77777777" w:rsidTr="00F023CB">
        <w:trPr>
          <w:trHeight w:val="20"/>
        </w:trPr>
        <w:tc>
          <w:tcPr>
            <w:tcW w:w="2965" w:type="dxa"/>
          </w:tcPr>
          <w:p w14:paraId="433970B3" w14:textId="603D0EB9" w:rsidR="00B82122" w:rsidRDefault="00B82122" w:rsidP="005377AD">
            <w:pPr>
              <w:rPr>
                <w:color w:val="000000" w:themeColor="text1"/>
                <w:sz w:val="24"/>
                <w:szCs w:val="24"/>
              </w:rPr>
            </w:pPr>
            <w:r>
              <w:rPr>
                <w:color w:val="000000" w:themeColor="text1"/>
                <w:sz w:val="24"/>
                <w:szCs w:val="24"/>
              </w:rPr>
              <w:t>Inspiration</w:t>
            </w:r>
          </w:p>
        </w:tc>
        <w:tc>
          <w:tcPr>
            <w:tcW w:w="7825" w:type="dxa"/>
            <w:gridSpan w:val="3"/>
          </w:tcPr>
          <w:p w14:paraId="14FB66F8" w14:textId="2064B797" w:rsidR="00B82122" w:rsidRDefault="00B82122" w:rsidP="005377AD">
            <w:pPr>
              <w:pStyle w:val="ListParagraph"/>
              <w:numPr>
                <w:ilvl w:val="0"/>
                <w:numId w:val="4"/>
              </w:numPr>
              <w:rPr>
                <w:b/>
                <w:bCs/>
              </w:rPr>
            </w:pPr>
            <w:r>
              <w:rPr>
                <w:b/>
                <w:bCs/>
              </w:rPr>
              <w:t>Washington Post</w:t>
            </w:r>
            <w:r w:rsidR="004F6A4C">
              <w:rPr>
                <w:b/>
                <w:bCs/>
              </w:rPr>
              <w:t xml:space="preserve"> (free access)</w:t>
            </w:r>
          </w:p>
          <w:p w14:paraId="049659E6" w14:textId="77777777" w:rsidR="00B82122" w:rsidRDefault="00B82122" w:rsidP="00B82122">
            <w:pPr>
              <w:pStyle w:val="ListParagraph"/>
              <w:ind w:left="360"/>
            </w:pPr>
            <w:r>
              <w:t>November 9, 2021</w:t>
            </w:r>
          </w:p>
          <w:p w14:paraId="7253D4AC" w14:textId="77777777" w:rsidR="009505A3" w:rsidRDefault="00B82122" w:rsidP="009505A3">
            <w:pPr>
              <w:pStyle w:val="ListParagraph"/>
              <w:ind w:left="360"/>
              <w:rPr>
                <w:i/>
                <w:iCs/>
              </w:rPr>
            </w:pPr>
            <w:r w:rsidRPr="00B82122">
              <w:rPr>
                <w:i/>
                <w:iCs/>
              </w:rPr>
              <w:t>She brought tiny foster cats into her office at a retirement home. Residents found out — and kitten therapy began.</w:t>
            </w:r>
          </w:p>
          <w:p w14:paraId="0C988D0A" w14:textId="584E7396" w:rsidR="009505A3" w:rsidRPr="009505A3" w:rsidRDefault="009505A3" w:rsidP="009505A3">
            <w:pPr>
              <w:pStyle w:val="ListParagraph"/>
              <w:ind w:left="360"/>
              <w:rPr>
                <w:i/>
                <w:iCs/>
              </w:rPr>
            </w:pPr>
            <w:r>
              <w:t xml:space="preserve">[Meridian at Anaheim Hills business manager </w:t>
            </w:r>
            <w:r w:rsidR="00AA48E5">
              <w:t xml:space="preserve">Lori] </w:t>
            </w:r>
            <w:r>
              <w:t>I</w:t>
            </w:r>
            <w:r w:rsidRPr="009505A3">
              <w:t xml:space="preserve">rby was a new </w:t>
            </w:r>
            <w:hyperlink r:id="rId26" w:history="1">
              <w:r w:rsidRPr="009505A3">
                <w:rPr>
                  <w:rStyle w:val="Hyperlink"/>
                </w:rPr>
                <w:t xml:space="preserve">ASPCA foster caregiver </w:t>
              </w:r>
            </w:hyperlink>
            <w:r w:rsidRPr="009505A3">
              <w:t>for kittens that were abandoned at animal shelters near her home in Orange County, and she set up a playpen in her office to make it easier to feed the kittens every few hours, she said.</w:t>
            </w:r>
          </w:p>
          <w:p w14:paraId="53676C55" w14:textId="4CE4765F" w:rsidR="009505A3" w:rsidRDefault="009505A3" w:rsidP="009505A3">
            <w:pPr>
              <w:pStyle w:val="ListParagraph"/>
              <w:ind w:left="360"/>
            </w:pPr>
            <w:r w:rsidRPr="009505A3">
              <w:t>When several residents found out she was caring for the fuzzy kittens, the cat was out of the bag, so to speak. They began stopping by and asking if they could see them.</w:t>
            </w:r>
          </w:p>
          <w:p w14:paraId="739E09C7" w14:textId="7098D17B" w:rsidR="00AA48E5" w:rsidRPr="009505A3" w:rsidRDefault="00AA48E5" w:rsidP="009505A3">
            <w:pPr>
              <w:pStyle w:val="ListParagraph"/>
              <w:ind w:left="360"/>
            </w:pPr>
            <w:r>
              <w:rPr>
                <w:noProof/>
              </w:rPr>
              <w:drawing>
                <wp:inline distT="0" distB="0" distL="0" distR="0" wp14:anchorId="31A9566B" wp14:editId="54B51ACE">
                  <wp:extent cx="5376672" cy="314553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376672" cy="3145536"/>
                          </a:xfrm>
                          <a:prstGeom prst="rect">
                            <a:avLst/>
                          </a:prstGeom>
                        </pic:spPr>
                      </pic:pic>
                    </a:graphicData>
                  </a:graphic>
                </wp:inline>
              </w:drawing>
            </w:r>
          </w:p>
          <w:p w14:paraId="0DA56603" w14:textId="42D23E75" w:rsidR="009505A3" w:rsidRPr="00B82122" w:rsidRDefault="00B24A95" w:rsidP="00AA48E5">
            <w:pPr>
              <w:pStyle w:val="ListParagraph"/>
              <w:ind w:left="360"/>
            </w:pPr>
            <w:hyperlink r:id="rId28" w:history="1">
              <w:r w:rsidR="009505A3" w:rsidRPr="00A96DA5">
                <w:rPr>
                  <w:rStyle w:val="Hyperlink"/>
                </w:rPr>
                <w:t>https://wapo.st/358EwwB</w:t>
              </w:r>
            </w:hyperlink>
          </w:p>
        </w:tc>
      </w:tr>
      <w:tr w:rsidR="008C5D78" w14:paraId="304E950D" w14:textId="77777777" w:rsidTr="00F023CB">
        <w:trPr>
          <w:trHeight w:val="20"/>
        </w:trPr>
        <w:tc>
          <w:tcPr>
            <w:tcW w:w="2965" w:type="dxa"/>
          </w:tcPr>
          <w:p w14:paraId="4E2D7D48" w14:textId="32D238F6" w:rsidR="008C5D78" w:rsidRDefault="008C5D78" w:rsidP="005377AD">
            <w:pPr>
              <w:rPr>
                <w:color w:val="000000" w:themeColor="text1"/>
                <w:sz w:val="24"/>
                <w:szCs w:val="24"/>
              </w:rPr>
            </w:pPr>
            <w:r>
              <w:rPr>
                <w:color w:val="000000" w:themeColor="text1"/>
                <w:sz w:val="24"/>
                <w:szCs w:val="24"/>
              </w:rPr>
              <w:t>Lives Well Lived</w:t>
            </w:r>
          </w:p>
        </w:tc>
        <w:tc>
          <w:tcPr>
            <w:tcW w:w="7825" w:type="dxa"/>
            <w:gridSpan w:val="3"/>
          </w:tcPr>
          <w:p w14:paraId="165C324F" w14:textId="77777777" w:rsidR="00542A0B" w:rsidRDefault="00542A0B" w:rsidP="00542A0B">
            <w:pPr>
              <w:pStyle w:val="ListParagraph"/>
              <w:numPr>
                <w:ilvl w:val="0"/>
                <w:numId w:val="4"/>
              </w:numPr>
              <w:spacing w:after="160" w:line="259" w:lineRule="auto"/>
              <w:rPr>
                <w:b/>
                <w:bCs/>
              </w:rPr>
            </w:pPr>
            <w:r>
              <w:rPr>
                <w:b/>
                <w:bCs/>
              </w:rPr>
              <w:t>AP News</w:t>
            </w:r>
          </w:p>
          <w:p w14:paraId="6A02BF90" w14:textId="77777777" w:rsidR="00542A0B" w:rsidRDefault="00542A0B" w:rsidP="00542A0B">
            <w:pPr>
              <w:pStyle w:val="ListParagraph"/>
              <w:ind w:left="360"/>
            </w:pPr>
            <w:r>
              <w:t>March 22, 2022</w:t>
            </w:r>
          </w:p>
          <w:p w14:paraId="067BE05E" w14:textId="77777777" w:rsidR="00542A0B" w:rsidRDefault="00542A0B" w:rsidP="00542A0B">
            <w:pPr>
              <w:pStyle w:val="ListParagraph"/>
              <w:ind w:left="360"/>
              <w:rPr>
                <w:i/>
                <w:iCs/>
              </w:rPr>
            </w:pPr>
            <w:r w:rsidRPr="0082735B">
              <w:rPr>
                <w:i/>
                <w:iCs/>
              </w:rPr>
              <w:t>Germany honors survivor of Nazi camps, 96, killed in Ukraine</w:t>
            </w:r>
          </w:p>
          <w:p w14:paraId="595B1C96" w14:textId="77777777" w:rsidR="00542A0B" w:rsidRPr="004165AB" w:rsidRDefault="00542A0B" w:rsidP="00542A0B">
            <w:pPr>
              <w:pStyle w:val="ListParagraph"/>
              <w:ind w:left="360"/>
            </w:pPr>
            <w:r w:rsidRPr="004165AB">
              <w:t>Germany’s parliament on Tuesday paid tribute to Boris Romanchenko, who survived several Nazi concentration camps during World War II but was killed last week during an attack in the Ukrainian city of Kharkiv. He was 96.</w:t>
            </w:r>
          </w:p>
          <w:p w14:paraId="1764874D" w14:textId="77777777" w:rsidR="00542A0B" w:rsidRPr="004165AB" w:rsidRDefault="00542A0B" w:rsidP="00542A0B">
            <w:pPr>
              <w:pStyle w:val="ListParagraph"/>
              <w:ind w:left="360"/>
            </w:pPr>
            <w:r w:rsidRPr="004165AB">
              <w:t>The Buchenwald concentration camp memorial said on Monday that Romanchenko, who survived Buchenwald as well as camps at Peenemuende, Dora and Bergen-Belsen, was killed on Friday.</w:t>
            </w:r>
          </w:p>
          <w:p w14:paraId="422C15D6" w14:textId="13FE7972" w:rsidR="008C5D78" w:rsidRDefault="00B24A95" w:rsidP="00542A0B">
            <w:pPr>
              <w:pStyle w:val="ListParagraph"/>
              <w:ind w:left="360"/>
              <w:rPr>
                <w:b/>
                <w:bCs/>
              </w:rPr>
            </w:pPr>
            <w:hyperlink r:id="rId29" w:history="1">
              <w:r w:rsidR="00542A0B" w:rsidRPr="00A96DA5">
                <w:rPr>
                  <w:rStyle w:val="Hyperlink"/>
                </w:rPr>
                <w:t>https://tinyurl.com/GermanyHonorsCampSurvivor</w:t>
              </w:r>
            </w:hyperlink>
          </w:p>
        </w:tc>
      </w:tr>
      <w:bookmarkEnd w:id="0"/>
      <w:tr w:rsidR="005377AD" w14:paraId="4A6124C4" w14:textId="77777777" w:rsidTr="00F023CB">
        <w:trPr>
          <w:trHeight w:val="20"/>
        </w:trPr>
        <w:tc>
          <w:tcPr>
            <w:tcW w:w="2965" w:type="dxa"/>
          </w:tcPr>
          <w:p w14:paraId="7FF766E8" w14:textId="645102C6" w:rsidR="005377AD" w:rsidRDefault="00D10076" w:rsidP="005377AD">
            <w:pPr>
              <w:rPr>
                <w:color w:val="000000" w:themeColor="text1"/>
                <w:sz w:val="24"/>
                <w:szCs w:val="24"/>
              </w:rPr>
            </w:pPr>
            <w:r>
              <w:rPr>
                <w:color w:val="000000" w:themeColor="text1"/>
                <w:sz w:val="24"/>
                <w:szCs w:val="24"/>
              </w:rPr>
              <w:t>Essay Series</w:t>
            </w:r>
          </w:p>
        </w:tc>
        <w:tc>
          <w:tcPr>
            <w:tcW w:w="7825" w:type="dxa"/>
            <w:gridSpan w:val="3"/>
          </w:tcPr>
          <w:p w14:paraId="25EC2B00" w14:textId="035D4FE6" w:rsidR="005377AD" w:rsidRDefault="00D10076" w:rsidP="005377AD">
            <w:pPr>
              <w:pStyle w:val="ListParagraph"/>
              <w:numPr>
                <w:ilvl w:val="0"/>
                <w:numId w:val="4"/>
              </w:numPr>
              <w:rPr>
                <w:b/>
                <w:bCs/>
              </w:rPr>
            </w:pPr>
            <w:r>
              <w:rPr>
                <w:b/>
                <w:bCs/>
              </w:rPr>
              <w:t>Stanford Social Innovation Review</w:t>
            </w:r>
          </w:p>
          <w:p w14:paraId="2DCEDB09" w14:textId="27E4C325" w:rsidR="00D10076" w:rsidRDefault="00D10076" w:rsidP="00D10076">
            <w:pPr>
              <w:pStyle w:val="ListParagraph"/>
              <w:ind w:left="360"/>
              <w:rPr>
                <w:i/>
                <w:iCs/>
              </w:rPr>
            </w:pPr>
            <w:r w:rsidRPr="00D10076">
              <w:rPr>
                <w:i/>
                <w:iCs/>
              </w:rPr>
              <w:t>Meeting the Multigenerational Moment</w:t>
            </w:r>
          </w:p>
          <w:p w14:paraId="45754E50" w14:textId="77777777" w:rsidR="00D10076" w:rsidRPr="00D10076" w:rsidRDefault="00D10076" w:rsidP="00D10076">
            <w:pPr>
              <w:pStyle w:val="ListParagraph"/>
              <w:ind w:left="360"/>
            </w:pPr>
            <w:r w:rsidRPr="00D10076">
              <w:t>The United States began the 20th century as one of the most age-integrated societies in the world and ended it as one of the most age-segregated. This restructuring has left the country ill-prepared for a world with more Americans living longer lives and more generations living at the same time. It has also yielded a range of social problems, including wasted human resources, rampant ageism, and an epidemic of loneliness. Younger and older people are the most isolated groups in society—a reality made all the more evident by the COVID-19 pandemic. </w:t>
            </w:r>
          </w:p>
          <w:p w14:paraId="404A360B" w14:textId="77777777" w:rsidR="00D10076" w:rsidRPr="00D10076" w:rsidRDefault="00D10076" w:rsidP="00D10076">
            <w:pPr>
              <w:pStyle w:val="ListParagraph"/>
              <w:ind w:left="360"/>
            </w:pPr>
            <w:r w:rsidRPr="00D10076">
              <w:t xml:space="preserve">As the United States crosses a demographic Rubicon—with </w:t>
            </w:r>
            <w:hyperlink r:id="rId30" w:tgtFrame="_blank" w:history="1">
              <w:r w:rsidRPr="00D10076">
                <w:rPr>
                  <w:rStyle w:val="Hyperlink"/>
                </w:rPr>
                <w:t>more individuals over 60 than under 18</w:t>
              </w:r>
            </w:hyperlink>
            <w:r w:rsidRPr="00D10076">
              <w:t xml:space="preserve"> for the first time in history—it’s time to turn the situation around in ways that both alleviate the problems created by age segregation, and help realize the benefits of greater cross-generational engagement and interdependence. The social sector must be as creative about bringing people of different ages together as previous innovators were about splitting them apart.</w:t>
            </w:r>
          </w:p>
          <w:p w14:paraId="7A081BCF" w14:textId="77777777" w:rsidR="00D10076" w:rsidRPr="00D10076" w:rsidRDefault="00D10076" w:rsidP="00D10076">
            <w:pPr>
              <w:pStyle w:val="ListParagraph"/>
              <w:ind w:left="360"/>
            </w:pPr>
            <w:r w:rsidRPr="00D10076">
              <w:t>Fortunately, a vibrant, if fledgling, movement to bridge generational divides is already underway. This essay series, presented in partnership with </w:t>
            </w:r>
            <w:hyperlink r:id="rId31" w:tgtFrame="_blank" w:history="1">
              <w:r w:rsidRPr="00D10076">
                <w:rPr>
                  <w:rStyle w:val="Hyperlink"/>
                </w:rPr>
                <w:t>Encore.org</w:t>
              </w:r>
            </w:hyperlink>
            <w:r w:rsidRPr="00D10076">
              <w:t xml:space="preserve"> and </w:t>
            </w:r>
            <w:hyperlink r:id="rId32" w:tgtFrame="_blank" w:history="1">
              <w:r w:rsidRPr="00D10076">
                <w:rPr>
                  <w:rStyle w:val="Hyperlink"/>
                </w:rPr>
                <w:t>The Eisner Foundation</w:t>
              </w:r>
            </w:hyperlink>
            <w:r w:rsidRPr="00D10076">
              <w:t>, explores some of the most promising innovations, shining a light on the breakthroughs, lessons, and barriers to both success and scale. Written by a mix of social entrepreneurs, academic researchers, and philanthropic leaders, the series aims to demonstrate how fresh thinking and new social arrangements hold the potential to make the most of an increasingly multigenerational society.</w:t>
            </w:r>
          </w:p>
          <w:p w14:paraId="5042D798" w14:textId="77777777" w:rsidR="005377AD" w:rsidRDefault="005377AD" w:rsidP="005377AD">
            <w:pPr>
              <w:pStyle w:val="ListParagraph"/>
              <w:ind w:left="360"/>
            </w:pPr>
            <w:r>
              <w:t xml:space="preserve"> </w:t>
            </w:r>
            <w:hyperlink r:id="rId33" w:history="1">
              <w:r w:rsidR="00D10076" w:rsidRPr="00A96DA5">
                <w:rPr>
                  <w:rStyle w:val="Hyperlink"/>
                </w:rPr>
                <w:t>https://tinyurl.com/MultigenerationalMoment</w:t>
              </w:r>
            </w:hyperlink>
            <w:r w:rsidR="00D10076">
              <w:t xml:space="preserve"> </w:t>
            </w:r>
          </w:p>
          <w:p w14:paraId="3A0B2E4F" w14:textId="77777777" w:rsidR="00D10076" w:rsidRDefault="00D10076" w:rsidP="00D10076">
            <w:pPr>
              <w:pStyle w:val="ListParagraph"/>
              <w:numPr>
                <w:ilvl w:val="0"/>
                <w:numId w:val="4"/>
              </w:numPr>
              <w:spacing w:after="160" w:line="259" w:lineRule="auto"/>
              <w:rPr>
                <w:b/>
                <w:bCs/>
              </w:rPr>
            </w:pPr>
            <w:r>
              <w:rPr>
                <w:b/>
                <w:bCs/>
              </w:rPr>
              <w:t>Stanford Social Innovation Review</w:t>
            </w:r>
          </w:p>
          <w:p w14:paraId="1FEF30FF" w14:textId="77777777" w:rsidR="00D10076" w:rsidRPr="00D10076" w:rsidRDefault="00D10076" w:rsidP="00D10076">
            <w:pPr>
              <w:pStyle w:val="ListParagraph"/>
              <w:ind w:left="360"/>
              <w:rPr>
                <w:i/>
                <w:iCs/>
              </w:rPr>
            </w:pPr>
            <w:r w:rsidRPr="00D10076">
              <w:rPr>
                <w:i/>
                <w:iCs/>
              </w:rPr>
              <w:t>Rebuilding an Age-Integrated Society</w:t>
            </w:r>
          </w:p>
          <w:p w14:paraId="798938D6" w14:textId="77777777" w:rsidR="00D10076" w:rsidRDefault="00D10076" w:rsidP="00D10076">
            <w:pPr>
              <w:pStyle w:val="ListParagraph"/>
              <w:ind w:left="360"/>
            </w:pPr>
            <w:r w:rsidRPr="00D10076">
              <w:t>Social innovation separated old from young, sowing disconnection and discontent. Here’s how we can come together again.</w:t>
            </w:r>
          </w:p>
          <w:p w14:paraId="7E7C5455" w14:textId="77777777" w:rsidR="00D10076" w:rsidRDefault="00312FDC" w:rsidP="00D10076">
            <w:pPr>
              <w:pStyle w:val="ListParagraph"/>
              <w:ind w:left="360"/>
            </w:pPr>
            <w:r w:rsidRPr="00312FDC">
              <w:t xml:space="preserve">If social innovation is going to help deliver us from a state of what Andrew Scott, author of </w:t>
            </w:r>
            <w:hyperlink r:id="rId34" w:tgtFrame="_blank" w:history="1">
              <w:r w:rsidRPr="00312FDC">
                <w:rPr>
                  <w:rStyle w:val="Hyperlink"/>
                  <w:i/>
                  <w:iCs/>
                </w:rPr>
                <w:t>The Hundred-Year Life</w:t>
              </w:r>
            </w:hyperlink>
            <w:r w:rsidRPr="00312FDC">
              <w:rPr>
                <w:i/>
                <w:iCs/>
              </w:rPr>
              <w:t>,</w:t>
            </w:r>
            <w:r w:rsidRPr="00312FDC">
              <w:t xml:space="preserve"> calls “age-apartheid,” it will need to subsist on more than creativity, pluck, and promise. In this concluding essay, we reflect on four ingredients necessary for making innovative, intergenerational strategies a part of every solution.</w:t>
            </w:r>
          </w:p>
          <w:p w14:paraId="56FEABAE" w14:textId="77777777" w:rsidR="00312FDC" w:rsidRPr="00312FDC" w:rsidRDefault="00312FDC" w:rsidP="00312FDC">
            <w:pPr>
              <w:pStyle w:val="ListParagraph"/>
              <w:ind w:left="360"/>
              <w:rPr>
                <w:b/>
                <w:bCs/>
              </w:rPr>
            </w:pPr>
            <w:r w:rsidRPr="00312FDC">
              <w:rPr>
                <w:b/>
                <w:bCs/>
              </w:rPr>
              <w:t>1. A New Mindset</w:t>
            </w:r>
          </w:p>
          <w:p w14:paraId="030D266E" w14:textId="77777777" w:rsidR="00312FDC" w:rsidRPr="00312FDC" w:rsidRDefault="00312FDC" w:rsidP="00312FDC">
            <w:pPr>
              <w:pStyle w:val="ListParagraph"/>
              <w:ind w:left="360"/>
            </w:pPr>
            <w:r w:rsidRPr="00312FDC">
              <w:t>For too long, the idea of bringing older and younger people together has started—and stopped—with a single intergenerational activity or program. How many of us were part of a youth group, scouting troop, or service club that visited a nursing home once a year to drop off Valentine’s Day cards or sing Christmas carols?</w:t>
            </w:r>
          </w:p>
          <w:p w14:paraId="2A87F2E0" w14:textId="77777777" w:rsidR="00312FDC" w:rsidRPr="00312FDC" w:rsidRDefault="00312FDC" w:rsidP="00312FDC">
            <w:pPr>
              <w:pStyle w:val="ListParagraph"/>
              <w:ind w:left="360"/>
            </w:pPr>
            <w:r w:rsidRPr="00312FDC">
              <w:t>To catalyze large-scale change, we need to move on from starting points and establish routine, embedded ways of doing business—and living life.</w:t>
            </w:r>
          </w:p>
          <w:p w14:paraId="50784A80" w14:textId="77777777" w:rsidR="00312FDC" w:rsidRPr="00312FDC" w:rsidRDefault="00312FDC" w:rsidP="00312FDC">
            <w:pPr>
              <w:pStyle w:val="ListParagraph"/>
              <w:ind w:left="360"/>
              <w:rPr>
                <w:b/>
                <w:bCs/>
              </w:rPr>
            </w:pPr>
            <w:r w:rsidRPr="00312FDC">
              <w:rPr>
                <w:b/>
                <w:bCs/>
              </w:rPr>
              <w:t>2. More Money</w:t>
            </w:r>
          </w:p>
          <w:p w14:paraId="31CEF32F" w14:textId="77777777" w:rsidR="00312FDC" w:rsidRPr="00312FDC" w:rsidRDefault="00312FDC" w:rsidP="00312FDC">
            <w:pPr>
              <w:pStyle w:val="ListParagraph"/>
              <w:ind w:left="360"/>
            </w:pPr>
            <w:r w:rsidRPr="00312FDC">
              <w:t>Social innovators bringing older and younger people together to solve multiple problems often find themselves in a no-man’s land when it comes to funding. Their work intentionally crosses boundaries, making funding streams intended to help a single population or solve a single problem an awkward fit at best.</w:t>
            </w:r>
          </w:p>
          <w:p w14:paraId="2369E85E" w14:textId="77777777" w:rsidR="00312FDC" w:rsidRPr="00312FDC" w:rsidRDefault="00312FDC" w:rsidP="00312FDC">
            <w:pPr>
              <w:pStyle w:val="ListParagraph"/>
              <w:ind w:left="360"/>
              <w:rPr>
                <w:b/>
                <w:bCs/>
              </w:rPr>
            </w:pPr>
            <w:r w:rsidRPr="00312FDC">
              <w:rPr>
                <w:b/>
                <w:bCs/>
              </w:rPr>
              <w:t>3. A Supportive Policy Environment</w:t>
            </w:r>
          </w:p>
          <w:p w14:paraId="3104106D" w14:textId="77777777" w:rsidR="00312FDC" w:rsidRPr="00312FDC" w:rsidRDefault="00312FDC" w:rsidP="00312FDC">
            <w:pPr>
              <w:pStyle w:val="ListParagraph"/>
              <w:ind w:left="360"/>
            </w:pPr>
            <w:r w:rsidRPr="00312FDC">
              <w:t>Intergenerational funding strategies can breathe new life into the field, but for social innovations to take root in everyday life and achieve scale, we need policies that incentivize intergenerational connection.</w:t>
            </w:r>
          </w:p>
          <w:p w14:paraId="54AD2A66" w14:textId="77777777" w:rsidR="00312FDC" w:rsidRPr="00312FDC" w:rsidRDefault="00312FDC" w:rsidP="00312FDC">
            <w:pPr>
              <w:pStyle w:val="ListParagraph"/>
              <w:ind w:left="360"/>
              <w:rPr>
                <w:b/>
                <w:bCs/>
              </w:rPr>
            </w:pPr>
            <w:r w:rsidRPr="00312FDC">
              <w:rPr>
                <w:b/>
                <w:bCs/>
              </w:rPr>
              <w:t>4. A Research Agenda</w:t>
            </w:r>
          </w:p>
          <w:p w14:paraId="12406E30" w14:textId="39222DE9" w:rsidR="00312FDC" w:rsidRPr="00312FDC" w:rsidRDefault="00312FDC" w:rsidP="00312FDC">
            <w:pPr>
              <w:pStyle w:val="ListParagraph"/>
              <w:ind w:left="360"/>
            </w:pPr>
            <w:r w:rsidRPr="00312FDC">
              <w:t xml:space="preserve">Innovators piloting new intergenerational models need research that can drive improvements in </w:t>
            </w:r>
            <w:r w:rsidR="007752AB" w:rsidRPr="00312FDC">
              <w:t>practice and</w:t>
            </w:r>
            <w:r w:rsidRPr="00312FDC">
              <w:t xml:space="preserve"> help make the case for expansion and investment. </w:t>
            </w:r>
            <w:hyperlink r:id="rId35" w:tgtFrame="_blank" w:history="1">
              <w:r w:rsidRPr="00312FDC">
                <w:rPr>
                  <w:rStyle w:val="Hyperlink"/>
                </w:rPr>
                <w:t>Generation Xchange</w:t>
              </w:r>
            </w:hyperlink>
            <w:r w:rsidRPr="00312FDC">
              <w:t xml:space="preserve">, a partnership between the </w:t>
            </w:r>
            <w:hyperlink r:id="rId36" w:tgtFrame="_blank" w:history="1">
              <w:r w:rsidRPr="00312FDC">
                <w:rPr>
                  <w:rStyle w:val="Hyperlink"/>
                </w:rPr>
                <w:t>Los Angeles Unified School District</w:t>
              </w:r>
            </w:hyperlink>
            <w:r w:rsidRPr="00312FDC">
              <w:t xml:space="preserve"> and </w:t>
            </w:r>
            <w:hyperlink r:id="rId37" w:tgtFrame="_blank" w:history="1">
              <w:r w:rsidRPr="00312FDC">
                <w:rPr>
                  <w:rStyle w:val="Hyperlink"/>
                </w:rPr>
                <w:t>UCLA’s Department of Geriatrics</w:t>
              </w:r>
            </w:hyperlink>
            <w:r w:rsidRPr="00312FDC">
              <w:t>, engages volunteers over age 50 as tutors and mentors to elementary school students in South Los Angeles, benefiting both groups.</w:t>
            </w:r>
          </w:p>
          <w:p w14:paraId="74772389" w14:textId="77777777" w:rsidR="00312FDC" w:rsidRPr="00312FDC" w:rsidRDefault="00312FDC" w:rsidP="00312FDC">
            <w:pPr>
              <w:pStyle w:val="ListParagraph"/>
              <w:ind w:left="360"/>
              <w:rPr>
                <w:b/>
                <w:bCs/>
              </w:rPr>
            </w:pPr>
            <w:r w:rsidRPr="00312FDC">
              <w:rPr>
                <w:b/>
                <w:bCs/>
              </w:rPr>
              <w:t>Imagine a Different Future</w:t>
            </w:r>
          </w:p>
          <w:p w14:paraId="199B45DE" w14:textId="77777777" w:rsidR="00312FDC" w:rsidRPr="00312FDC" w:rsidRDefault="00312FDC" w:rsidP="00312FDC">
            <w:pPr>
              <w:pStyle w:val="ListParagraph"/>
              <w:ind w:left="360"/>
            </w:pPr>
            <w:r w:rsidRPr="00312FDC">
              <w:t xml:space="preserve">These ideas could help realize something that’s more than the sum of its parts: a modern-day village, a </w:t>
            </w:r>
            <w:hyperlink r:id="rId38" w:tgtFrame="_blank" w:history="1">
              <w:r w:rsidRPr="00312FDC">
                <w:rPr>
                  <w:rStyle w:val="Hyperlink"/>
                </w:rPr>
                <w:t>kampong for all ages</w:t>
              </w:r>
            </w:hyperlink>
            <w:r w:rsidRPr="00312FDC">
              <w:t>. And we don’t have to imagine that anew: Something close to that vision is still alive and well in many Indigenous cultures, immigrant communities, and communities of color, although even they face the corrosive impact of age segregation.</w:t>
            </w:r>
          </w:p>
          <w:p w14:paraId="74D41C4E" w14:textId="77777777" w:rsidR="00312FDC" w:rsidRPr="00312FDC" w:rsidRDefault="00312FDC" w:rsidP="00312FDC">
            <w:pPr>
              <w:pStyle w:val="ListParagraph"/>
              <w:ind w:left="360"/>
            </w:pPr>
            <w:r w:rsidRPr="00312FDC">
              <w:t>We must learn from proven intergenerational traditions and practices, and remix them for modern times, creating a vibrant new social contract that reflects the multigenerational and multicultural reality that is already reshaping the American landscape, and that will be a hallmark of the 21st century. A new social contract built around the idea of interdependence and generational solidarity. One that makes respect and dignity for all people regardless of age, race, or background a centerpiece. And one that is rooted in a sense of the wholeness of life, recognizing that aging is the one thing we all truly have in common.</w:t>
            </w:r>
          </w:p>
          <w:p w14:paraId="4C0A311C" w14:textId="77777777" w:rsidR="00312FDC" w:rsidRDefault="00B24A95" w:rsidP="00D10076">
            <w:pPr>
              <w:pStyle w:val="ListParagraph"/>
              <w:ind w:left="360"/>
            </w:pPr>
            <w:hyperlink r:id="rId39" w:history="1">
              <w:r w:rsidR="00312FDC" w:rsidRPr="00A96DA5">
                <w:rPr>
                  <w:rStyle w:val="Hyperlink"/>
                </w:rPr>
                <w:t>https://tinyurl.com/AgeIntegratedSociety</w:t>
              </w:r>
            </w:hyperlink>
            <w:r w:rsidR="00312FDC">
              <w:t xml:space="preserve"> </w:t>
            </w:r>
          </w:p>
          <w:p w14:paraId="45FA42DA" w14:textId="77777777" w:rsidR="00CF7A46" w:rsidRDefault="00CF7A46" w:rsidP="00CF7A46">
            <w:pPr>
              <w:pStyle w:val="ListParagraph"/>
              <w:numPr>
                <w:ilvl w:val="0"/>
                <w:numId w:val="4"/>
              </w:numPr>
              <w:spacing w:after="160" w:line="259" w:lineRule="auto"/>
              <w:rPr>
                <w:b/>
                <w:bCs/>
              </w:rPr>
            </w:pPr>
            <w:r>
              <w:rPr>
                <w:b/>
                <w:bCs/>
              </w:rPr>
              <w:t>Stanford Social Innovation Review</w:t>
            </w:r>
          </w:p>
          <w:p w14:paraId="4FF47F5E" w14:textId="77777777" w:rsidR="00CF7A46" w:rsidRDefault="00CF7A46" w:rsidP="00D10076">
            <w:pPr>
              <w:pStyle w:val="ListParagraph"/>
              <w:ind w:left="360"/>
              <w:rPr>
                <w:i/>
                <w:iCs/>
              </w:rPr>
            </w:pPr>
            <w:r w:rsidRPr="00CF7A46">
              <w:rPr>
                <w:i/>
                <w:iCs/>
              </w:rPr>
              <w:t>The Power of Multigenerational Teams in the Social Sector</w:t>
            </w:r>
          </w:p>
          <w:p w14:paraId="4E672493" w14:textId="77777777" w:rsidR="00CF7A46" w:rsidRPr="00CF7A46" w:rsidRDefault="00CF7A46" w:rsidP="00CF7A46">
            <w:pPr>
              <w:pStyle w:val="ListParagraph"/>
              <w:ind w:left="360"/>
            </w:pPr>
            <w:r w:rsidRPr="00CF7A46">
              <w:t xml:space="preserve">Many experienced professionals want to continue working in the years and even decades that follow the traditional retirement age. They want to stay engaged and productive and, in many cases, need to keep earning income. Many also want to apply their skills to new roles that have greater personal meaning and social impact. Indeed, Stanford researchers </w:t>
            </w:r>
            <w:hyperlink r:id="rId40" w:tgtFrame="_blank" w:history="1">
              <w:r w:rsidRPr="00CF7A46">
                <w:rPr>
                  <w:rStyle w:val="Hyperlink"/>
                </w:rPr>
                <w:t>discovered</w:t>
              </w:r>
            </w:hyperlink>
            <w:r w:rsidRPr="00CF7A46">
              <w:t xml:space="preserve"> that 31 percent of adults between the ages of 50 and 92—some 34 million people—“identify, prioritize, adopt and actively pursue goals that are both personally meaningful and contribute to the greater good.”</w:t>
            </w:r>
          </w:p>
          <w:p w14:paraId="65F2E8F3" w14:textId="77777777" w:rsidR="00CF7A46" w:rsidRPr="00CF7A46" w:rsidRDefault="00CF7A46" w:rsidP="00CF7A46">
            <w:pPr>
              <w:pStyle w:val="ListParagraph"/>
              <w:ind w:left="360"/>
            </w:pPr>
            <w:r w:rsidRPr="00CF7A46">
              <w:t xml:space="preserve">At the same time, nonprofits need workers with experience in areas like technology, marketing, strategic planning, and fundraising, but often struggle to find or afford suitable candidates. They also stand to benefit from workers who have </w:t>
            </w:r>
            <w:hyperlink r:id="rId41" w:tgtFrame="_blank" w:history="1">
              <w:r w:rsidRPr="00CF7A46">
                <w:rPr>
                  <w:rStyle w:val="Hyperlink"/>
                </w:rPr>
                <w:t>resilience</w:t>
              </w:r>
            </w:hyperlink>
            <w:r w:rsidRPr="00CF7A46">
              <w:t xml:space="preserve">, judgment, communication, and problem-solving skills—traits that </w:t>
            </w:r>
            <w:hyperlink r:id="rId42" w:tgtFrame="_blank" w:history="1">
              <w:r w:rsidRPr="00CF7A46">
                <w:rPr>
                  <w:rStyle w:val="Hyperlink"/>
                </w:rPr>
                <w:t>studies show</w:t>
              </w:r>
            </w:hyperlink>
            <w:r w:rsidRPr="00CF7A46">
              <w:t xml:space="preserve"> older employees can bring. Given the prevalence of younger nonprofit employees (</w:t>
            </w:r>
            <w:hyperlink r:id="rId43" w:tgtFrame="_blank" w:history="1">
              <w:r w:rsidRPr="00CF7A46">
                <w:rPr>
                  <w:rStyle w:val="Hyperlink"/>
                </w:rPr>
                <w:t>48.4 percent are under 40</w:t>
              </w:r>
            </w:hyperlink>
            <w:r w:rsidRPr="00CF7A46">
              <w:t>) and staff new to leadership roles in the sector, experienced professionals can also serve as mentors.</w:t>
            </w:r>
          </w:p>
          <w:p w14:paraId="5133C6DE" w14:textId="5EC52014" w:rsidR="00CF7A46" w:rsidRPr="00CF7A46" w:rsidRDefault="00B24A95" w:rsidP="00D10076">
            <w:pPr>
              <w:pStyle w:val="ListParagraph"/>
              <w:ind w:left="360"/>
            </w:pPr>
            <w:hyperlink r:id="rId44" w:history="1">
              <w:r w:rsidR="008C5D78" w:rsidRPr="00A96DA5">
                <w:rPr>
                  <w:rStyle w:val="Hyperlink"/>
                </w:rPr>
                <w:t>https://tinyurl.com/PowerMultigenerationalTeams</w:t>
              </w:r>
            </w:hyperlink>
            <w:r w:rsidR="008C5D78">
              <w:t xml:space="preserve"> </w:t>
            </w:r>
          </w:p>
        </w:tc>
      </w:tr>
      <w:tr w:rsidR="005377AD" w14:paraId="1EA00BEE" w14:textId="77777777" w:rsidTr="00F023CB">
        <w:trPr>
          <w:trHeight w:val="2510"/>
        </w:trPr>
        <w:tc>
          <w:tcPr>
            <w:tcW w:w="2965" w:type="dxa"/>
          </w:tcPr>
          <w:p w14:paraId="4A118AD2" w14:textId="18411B3C" w:rsidR="005377AD" w:rsidRDefault="005377AD" w:rsidP="005377AD">
            <w:pPr>
              <w:rPr>
                <w:color w:val="000000" w:themeColor="text1"/>
                <w:sz w:val="24"/>
                <w:szCs w:val="24"/>
              </w:rPr>
            </w:pPr>
            <w:r>
              <w:rPr>
                <w:color w:val="000000" w:themeColor="text1"/>
                <w:sz w:val="24"/>
                <w:szCs w:val="24"/>
              </w:rPr>
              <w:t xml:space="preserve">Public </w:t>
            </w:r>
            <w:r w:rsidR="00F1071E">
              <w:rPr>
                <w:color w:val="000000" w:themeColor="text1"/>
                <w:sz w:val="24"/>
                <w:szCs w:val="24"/>
              </w:rPr>
              <w:t>Policies</w:t>
            </w:r>
          </w:p>
        </w:tc>
        <w:tc>
          <w:tcPr>
            <w:tcW w:w="7825" w:type="dxa"/>
            <w:gridSpan w:val="3"/>
          </w:tcPr>
          <w:p w14:paraId="38DFAD7A" w14:textId="7DD2C96B" w:rsidR="005377AD" w:rsidRDefault="00F1071E" w:rsidP="005377AD">
            <w:pPr>
              <w:pStyle w:val="ListParagraph"/>
              <w:numPr>
                <w:ilvl w:val="0"/>
                <w:numId w:val="4"/>
              </w:numPr>
              <w:rPr>
                <w:b/>
                <w:bCs/>
              </w:rPr>
            </w:pPr>
            <w:r>
              <w:rPr>
                <w:b/>
                <w:bCs/>
              </w:rPr>
              <w:t>STAT</w:t>
            </w:r>
            <w:r w:rsidR="00E618A0">
              <w:rPr>
                <w:b/>
                <w:bCs/>
              </w:rPr>
              <w:t xml:space="preserve"> News</w:t>
            </w:r>
          </w:p>
          <w:p w14:paraId="749417A3" w14:textId="744B797B" w:rsidR="00F1071E" w:rsidRDefault="00F1071E" w:rsidP="00F1071E">
            <w:pPr>
              <w:pStyle w:val="ListParagraph"/>
              <w:ind w:left="360"/>
            </w:pPr>
            <w:r>
              <w:t>March 24, 2022</w:t>
            </w:r>
          </w:p>
          <w:p w14:paraId="062BE6C7" w14:textId="3429523F" w:rsidR="00F1071E" w:rsidRDefault="00F1071E" w:rsidP="00F1071E">
            <w:pPr>
              <w:pStyle w:val="ListParagraph"/>
              <w:ind w:left="360"/>
              <w:rPr>
                <w:i/>
                <w:iCs/>
              </w:rPr>
            </w:pPr>
            <w:r w:rsidRPr="00F1071E">
              <w:rPr>
                <w:i/>
                <w:iCs/>
              </w:rPr>
              <w:t>Private equity, health care, and profits: It’s time to protect patients</w:t>
            </w:r>
          </w:p>
          <w:p w14:paraId="57152FF3" w14:textId="77777777" w:rsidR="00F1071E" w:rsidRPr="00F1071E" w:rsidRDefault="00F1071E" w:rsidP="00F1071E">
            <w:pPr>
              <w:pStyle w:val="ListParagraph"/>
              <w:ind w:left="360"/>
            </w:pPr>
            <w:r w:rsidRPr="00F1071E">
              <w:t xml:space="preserve">In his State of the Union address, President Biden expressed concern with the growing — and troubling — trend of </w:t>
            </w:r>
            <w:hyperlink r:id="rId45" w:anchor=":~:text=And%20as%20Wall%20Street%20firms%20take%20over%20more%20nursing%20homes%2C%C2%A0quality%20in%20those%20homes%20has%20gone%20down%20and%20costs%20have%20gone%20up.%C2%A0" w:tgtFrame="_blank" w:history="1">
              <w:r w:rsidRPr="00F1071E">
                <w:rPr>
                  <w:rStyle w:val="Hyperlink"/>
                </w:rPr>
                <w:t>private equity ownership and operation of nursing homes</w:t>
              </w:r>
            </w:hyperlink>
            <w:r w:rsidRPr="00F1071E">
              <w:t xml:space="preserve"> and the inherent risk it presents to care of their residents. Between 2010 and 2019, such equity deals in health care nearly </w:t>
            </w:r>
            <w:hyperlink r:id="rId46" w:tgtFrame="_blank" w:history="1">
              <w:r w:rsidRPr="00F1071E">
                <w:rPr>
                  <w:rStyle w:val="Hyperlink"/>
                </w:rPr>
                <w:t>tripled in value</w:t>
              </w:r>
            </w:hyperlink>
            <w:r w:rsidRPr="00F1071E">
              <w:t>, from $42 billion to $120 billion, totaling $750 billion over the last decade.</w:t>
            </w:r>
          </w:p>
          <w:p w14:paraId="62DD5F35" w14:textId="4A089213" w:rsidR="00F1071E" w:rsidRDefault="00F1071E" w:rsidP="00F1071E">
            <w:pPr>
              <w:pStyle w:val="ListParagraph"/>
              <w:ind w:left="360"/>
            </w:pPr>
            <w:r w:rsidRPr="00F1071E">
              <w:t xml:space="preserve">That staggering number represents </w:t>
            </w:r>
            <w:hyperlink r:id="rId47" w:tgtFrame="_blank" w:history="1">
              <w:r w:rsidRPr="00F1071E">
                <w:rPr>
                  <w:rStyle w:val="Hyperlink"/>
                </w:rPr>
                <w:t>thousands</w:t>
              </w:r>
            </w:hyperlink>
            <w:r w:rsidRPr="00F1071E">
              <w:t xml:space="preserve"> of hospitals, nursing homes, </w:t>
            </w:r>
            <w:hyperlink r:id="rId48" w:history="1">
              <w:r w:rsidRPr="00F1071E">
                <w:rPr>
                  <w:rStyle w:val="Hyperlink"/>
                </w:rPr>
                <w:t>travel nurse companies</w:t>
              </w:r>
            </w:hyperlink>
            <w:r w:rsidRPr="00F1071E">
              <w:t xml:space="preserve">, </w:t>
            </w:r>
            <w:hyperlink r:id="rId49" w:tgtFrame="_blank" w:history="1">
              <w:r w:rsidRPr="00F1071E">
                <w:rPr>
                  <w:rStyle w:val="Hyperlink"/>
                </w:rPr>
                <w:t>behavioral health programs</w:t>
              </w:r>
            </w:hyperlink>
            <w:r w:rsidRPr="00F1071E">
              <w:t xml:space="preserve">, and other health care settings in every state. The profit-making goals of private equity are, in many ways, at odds with the needs of patients and the rules of government-financed health care programs. In fact, since 2013, private equity-owned health care companies have paid </w:t>
            </w:r>
            <w:hyperlink r:id="rId50" w:tgtFrame="_blank" w:history="1">
              <w:r w:rsidRPr="00F1071E">
                <w:rPr>
                  <w:rStyle w:val="Hyperlink"/>
                </w:rPr>
                <w:t>more than $500 million</w:t>
              </w:r>
            </w:hyperlink>
            <w:r w:rsidRPr="00F1071E">
              <w:t xml:space="preserve"> to settle claims of overcharging government health care programs.</w:t>
            </w:r>
            <w:r>
              <w:t xml:space="preserve"> . .</w:t>
            </w:r>
          </w:p>
          <w:p w14:paraId="12FB7C3A" w14:textId="77777777" w:rsidR="00F1071E" w:rsidRPr="00F1071E" w:rsidRDefault="00F1071E" w:rsidP="00F1071E">
            <w:pPr>
              <w:pStyle w:val="ListParagraph"/>
              <w:ind w:left="360"/>
            </w:pPr>
            <w:r w:rsidRPr="00F1071E">
              <w:t>Private equity firms are asset managers that raise capital from institutional and accredited investors and use that capital to obtain significant, often controlling, equity interests in private operating companies. Using the influence granted by their equity interest to direct the major business decisions of these companies, these firms seek to improve their financial condition and business prospects with the ultimate goal of selling the companies to the public through an IPO or to a strategic buyer at a profit that generates above-market returns to the firm and its investors.</w:t>
            </w:r>
          </w:p>
          <w:p w14:paraId="54D96B26" w14:textId="77777777" w:rsidR="00F1071E" w:rsidRPr="00F1071E" w:rsidRDefault="00F1071E" w:rsidP="00F1071E">
            <w:pPr>
              <w:pStyle w:val="ListParagraph"/>
              <w:ind w:left="360"/>
            </w:pPr>
            <w:r w:rsidRPr="00F1071E">
              <w:t xml:space="preserve">A fundamental aspect of private equity is that, unlike traditional asset managers, they play active roles in the governance of their portfolio companies, a feature reflected in the considerable fees that private equity firms obtain from their investors. While equity-focused mutual funds have management fees that generally hover around 1% of assets under management, private equity funds commonly charge </w:t>
            </w:r>
            <w:hyperlink r:id="rId51" w:tgtFrame="_blank" w:history="1">
              <w:r w:rsidRPr="00F1071E">
                <w:rPr>
                  <w:rStyle w:val="Hyperlink"/>
                </w:rPr>
                <w:t>“2 and 20,”</w:t>
              </w:r>
            </w:hyperlink>
            <w:r w:rsidRPr="00F1071E">
              <w:t xml:space="preserve"> referring to a 2% management fee and 20% of profits above an agreed-upon threshold. Investors pay these high fees because these firms do not merely identify companies in which to invest, but also manage the operations of those companies for their own financial benefit.</w:t>
            </w:r>
          </w:p>
          <w:p w14:paraId="45D8BB8B" w14:textId="0160B85A" w:rsidR="00F1071E" w:rsidRDefault="00F1071E" w:rsidP="00F1071E">
            <w:pPr>
              <w:pStyle w:val="ListParagraph"/>
              <w:ind w:left="360"/>
            </w:pPr>
            <w:r w:rsidRPr="00F1071E">
              <w:t>At least four additional attributes of the private equity business model are relevant to understanding the incentives that tilt these firms toward emphasizing short term profits:</w:t>
            </w:r>
          </w:p>
          <w:p w14:paraId="768CFB21" w14:textId="19712AD3" w:rsidR="00F1071E" w:rsidRDefault="00F1071E" w:rsidP="00F1071E">
            <w:pPr>
              <w:pStyle w:val="ListParagraph"/>
              <w:numPr>
                <w:ilvl w:val="0"/>
                <w:numId w:val="36"/>
              </w:numPr>
            </w:pPr>
            <w:r w:rsidRPr="00F1071E">
              <w:t>Private equity firms do not acquire portfolio companies for the long haul.</w:t>
            </w:r>
          </w:p>
          <w:p w14:paraId="2584A823" w14:textId="54389B52" w:rsidR="00F1071E" w:rsidRDefault="00F1071E" w:rsidP="00F1071E">
            <w:pPr>
              <w:pStyle w:val="ListParagraph"/>
              <w:numPr>
                <w:ilvl w:val="0"/>
                <w:numId w:val="36"/>
              </w:numPr>
            </w:pPr>
            <w:r w:rsidRPr="00F1071E">
              <w:t>Individuals employed by private equity firms are typically appointed to sit on the boards of portfolio companies and to fill in as, or hand pick, the CEO</w:t>
            </w:r>
            <w:r>
              <w:t>.</w:t>
            </w:r>
          </w:p>
          <w:p w14:paraId="1AAB80CB" w14:textId="7A126074" w:rsidR="00F1071E" w:rsidRDefault="00F1071E" w:rsidP="00F1071E">
            <w:pPr>
              <w:pStyle w:val="ListParagraph"/>
              <w:numPr>
                <w:ilvl w:val="0"/>
                <w:numId w:val="36"/>
              </w:numPr>
            </w:pPr>
            <w:r w:rsidRPr="00F1071E">
              <w:t>Private equity investments often involve raising substantial amounts of debt financing to obtain a controlling interest in a company, secured by that company’s assets</w:t>
            </w:r>
            <w:r>
              <w:t>.</w:t>
            </w:r>
          </w:p>
          <w:p w14:paraId="2E0B43C5" w14:textId="1FCB4C5E" w:rsidR="00F1071E" w:rsidRDefault="00E618A0" w:rsidP="00F1071E">
            <w:pPr>
              <w:pStyle w:val="ListParagraph"/>
              <w:numPr>
                <w:ilvl w:val="0"/>
                <w:numId w:val="36"/>
              </w:numPr>
            </w:pPr>
            <w:r w:rsidRPr="00E618A0">
              <w:t>The combination of leveraged investments in companies with the one-sided performance fee that rewards private equity firms for profitable investments but does not penalize them for unprofitable ones creates a distorted structure that incentivizes these firms to select risky investments and to operate them in a risky fashion.</w:t>
            </w:r>
          </w:p>
          <w:p w14:paraId="553D6998" w14:textId="4AACBCB5" w:rsidR="00E618A0" w:rsidRDefault="00E618A0" w:rsidP="00E618A0">
            <w:pPr>
              <w:ind w:left="360"/>
            </w:pPr>
            <w:r w:rsidRPr="00E618A0">
              <w:t xml:space="preserve">When private equity buys a health care company, patients often pay the price. </w:t>
            </w:r>
            <w:hyperlink r:id="rId52" w:tgtFrame="_blank" w:history="1">
              <w:r w:rsidRPr="00E618A0">
                <w:rPr>
                  <w:rStyle w:val="Hyperlink"/>
                </w:rPr>
                <w:t>A 2021 study</w:t>
              </w:r>
            </w:hyperlink>
            <w:r w:rsidRPr="00E618A0">
              <w:t xml:space="preserve"> concluded that private equity ownership increases the short-term mortality of nursing home residents by 10%, which represents more than 20,000 lives lost during a 12-year period, likely due to lowered nursing-staff-to-resident ratios and the diversion of patient care funding to private equity owners.</w:t>
            </w:r>
          </w:p>
          <w:p w14:paraId="5FD04C8F" w14:textId="5E564437" w:rsidR="00E618A0" w:rsidRPr="00E618A0" w:rsidRDefault="00E618A0" w:rsidP="00E618A0">
            <w:pPr>
              <w:ind w:left="360"/>
              <w:rPr>
                <w:b/>
                <w:bCs/>
              </w:rPr>
            </w:pPr>
            <w:r w:rsidRPr="00E618A0">
              <w:t xml:space="preserve">The Department of Justice and attorneys general in many states have begun to police the actions of private equity firms that cause portfolio companies to submit false claims to the government health care programs, and the False Claims Act has been their chosen enforcement tool. </w:t>
            </w:r>
            <w:r w:rsidRPr="00E618A0">
              <w:rPr>
                <w:b/>
                <w:bCs/>
              </w:rPr>
              <w:t xml:space="preserve">For example, in October 2021, the Massachusetts attorney general used the state’s False Claims Act to obtain a </w:t>
            </w:r>
            <w:hyperlink r:id="rId53" w:tgtFrame="_blank" w:history="1">
              <w:r w:rsidRPr="00E618A0">
                <w:rPr>
                  <w:rStyle w:val="Hyperlink"/>
                  <w:b/>
                  <w:bCs/>
                </w:rPr>
                <w:t>$25 million settlement</w:t>
              </w:r>
            </w:hyperlink>
            <w:r w:rsidRPr="00E618A0">
              <w:rPr>
                <w:b/>
                <w:bCs/>
              </w:rPr>
              <w:t xml:space="preserve"> from the private equity owners of a health care company following an earlier 2018 settlement with the company itself for $4 million. The government claimed that South Bay Mental Health Center submitted claims to Medicaid for mental health care services that were provided to patients by unlicensed, unqualified, and improperly supervised staff. The allegations directed at its private equity owners were that they knew of the company’s fraudulent scheme, held a majority of the seats on the company’s board, and yet failed to take the necessary steps to correct it.</w:t>
            </w:r>
          </w:p>
          <w:p w14:paraId="531F1CCD" w14:textId="77777777" w:rsidR="00E618A0" w:rsidRPr="00E618A0" w:rsidRDefault="00E618A0" w:rsidP="00E618A0">
            <w:pPr>
              <w:pStyle w:val="ListParagraph"/>
              <w:ind w:left="360"/>
            </w:pPr>
            <w:r w:rsidRPr="00E618A0">
              <w:t xml:space="preserve">Several effective strategies exist for deterring private equity from putting profits ahead of patients. First, the Securities and Exchange Commission can impose enhanced disclosure requirements on the investments and activities of private equity funds, a concept in which it has recently </w:t>
            </w:r>
            <w:hyperlink r:id="rId54" w:tgtFrame="_blank" w:history="1">
              <w:r w:rsidRPr="00E618A0">
                <w:rPr>
                  <w:rStyle w:val="Hyperlink"/>
                </w:rPr>
                <w:t>expressed interest</w:t>
              </w:r>
            </w:hyperlink>
            <w:r w:rsidRPr="00E618A0">
              <w:t xml:space="preserve">. As Supreme Court Justice Louis Brandeis observed more than 100 years ago, </w:t>
            </w:r>
            <w:hyperlink r:id="rId55" w:anchor=":~:text=Sunlight%20is%20said%20to%20be%20the%20best%20of%20disinfectants" w:tgtFrame="_blank" w:history="1">
              <w:r w:rsidRPr="00E618A0">
                <w:rPr>
                  <w:rStyle w:val="Hyperlink"/>
                </w:rPr>
                <w:t>“Sunlight is said to be the best of disinfectants.”</w:t>
              </w:r>
            </w:hyperlink>
            <w:r w:rsidRPr="00E618A0">
              <w:t xml:space="preserve"> Stronger disclosure requirements would increase transparency and bring more wrongdoing to light.</w:t>
            </w:r>
          </w:p>
          <w:p w14:paraId="6BA0B4A5" w14:textId="77777777" w:rsidR="00E618A0" w:rsidRPr="00E618A0" w:rsidRDefault="00E618A0" w:rsidP="00E618A0">
            <w:pPr>
              <w:pStyle w:val="ListParagraph"/>
              <w:ind w:left="360"/>
            </w:pPr>
            <w:r w:rsidRPr="00E618A0">
              <w:t>Second, the False Claims Act can be an effective tool in policing the actions of private equity firms that cause portfolio companies to submit false claims for payment to Medicare and Medicaid. It is increasingly being successfully used by the government and whistleblowers, who are often company insiders. This trend reflects the reality that private equity can both control and be complicit in fraudulent conduct.</w:t>
            </w:r>
          </w:p>
          <w:p w14:paraId="0F3F056C" w14:textId="77777777" w:rsidR="00E618A0" w:rsidRPr="00E618A0" w:rsidRDefault="00E618A0" w:rsidP="00E618A0">
            <w:pPr>
              <w:pStyle w:val="ListParagraph"/>
              <w:ind w:left="360"/>
            </w:pPr>
            <w:r w:rsidRPr="00E618A0">
              <w:t xml:space="preserve">Third, during the investigation phase of a false claims matter in which the health care company being targeted is owned by private equity, discovery directed at the private equity firm — and not just the health care company — should be encouraged. </w:t>
            </w:r>
          </w:p>
          <w:p w14:paraId="1E0771A8" w14:textId="50958F18" w:rsidR="005377AD" w:rsidRPr="00873280" w:rsidRDefault="00B24A95" w:rsidP="00E618A0">
            <w:pPr>
              <w:pStyle w:val="ListParagraph"/>
              <w:ind w:left="360"/>
            </w:pPr>
            <w:hyperlink r:id="rId56" w:history="1">
              <w:r w:rsidR="00E618A0" w:rsidRPr="00A96DA5">
                <w:rPr>
                  <w:rStyle w:val="Hyperlink"/>
                </w:rPr>
                <w:t>https://tinyurl.com/TimeToProtectPatients</w:t>
              </w:r>
            </w:hyperlink>
            <w:r w:rsidR="00E618A0">
              <w:t xml:space="preserve"> </w:t>
            </w:r>
            <w:r w:rsidR="005377AD">
              <w:t xml:space="preserve"> </w:t>
            </w:r>
          </w:p>
        </w:tc>
      </w:tr>
      <w:tr w:rsidR="005377AD" w14:paraId="1C0FB47E" w14:textId="77777777" w:rsidTr="00F023CB">
        <w:trPr>
          <w:trHeight w:val="20"/>
        </w:trPr>
        <w:tc>
          <w:tcPr>
            <w:tcW w:w="2965" w:type="dxa"/>
          </w:tcPr>
          <w:p w14:paraId="1F23AB29" w14:textId="7C7A09B3" w:rsidR="005377AD" w:rsidRDefault="005377AD" w:rsidP="005377AD">
            <w:pPr>
              <w:rPr>
                <w:color w:val="000000" w:themeColor="text1"/>
                <w:sz w:val="24"/>
                <w:szCs w:val="24"/>
              </w:rPr>
            </w:pPr>
            <w:r>
              <w:rPr>
                <w:color w:val="000000" w:themeColor="text1"/>
                <w:sz w:val="24"/>
                <w:szCs w:val="24"/>
              </w:rPr>
              <w:t>Funding Opportunities</w:t>
            </w:r>
          </w:p>
        </w:tc>
        <w:tc>
          <w:tcPr>
            <w:tcW w:w="7825" w:type="dxa"/>
            <w:gridSpan w:val="3"/>
          </w:tcPr>
          <w:p w14:paraId="02ADC208" w14:textId="59ED3337" w:rsidR="005377AD" w:rsidRDefault="00FB34E3" w:rsidP="005377AD">
            <w:pPr>
              <w:pStyle w:val="ListParagraph"/>
              <w:numPr>
                <w:ilvl w:val="0"/>
                <w:numId w:val="4"/>
              </w:numPr>
              <w:rPr>
                <w:b/>
                <w:bCs/>
              </w:rPr>
            </w:pPr>
            <w:r>
              <w:rPr>
                <w:b/>
                <w:bCs/>
              </w:rPr>
              <w:t>National Institute of Health</w:t>
            </w:r>
          </w:p>
          <w:p w14:paraId="7BD298D3" w14:textId="127B5427" w:rsidR="00FB34E3" w:rsidRDefault="00FB34E3" w:rsidP="00FB34E3">
            <w:pPr>
              <w:pStyle w:val="ListParagraph"/>
              <w:ind w:left="360"/>
              <w:rPr>
                <w:i/>
                <w:iCs/>
              </w:rPr>
            </w:pPr>
            <w:r w:rsidRPr="00FB34E3">
              <w:rPr>
                <w:i/>
                <w:iCs/>
              </w:rPr>
              <w:t>Small Business Funding for Innovations in Alzheimer's Disease and Aging</w:t>
            </w:r>
          </w:p>
          <w:p w14:paraId="205818A3" w14:textId="276C0596" w:rsidR="00FB34E3" w:rsidRDefault="00FB34E3" w:rsidP="00FB34E3">
            <w:pPr>
              <w:pStyle w:val="ListParagraph"/>
              <w:ind w:left="360"/>
            </w:pPr>
            <w:r w:rsidRPr="00FB34E3">
              <w:t xml:space="preserve">The </w:t>
            </w:r>
            <w:hyperlink r:id="rId57" w:tgtFrame="_blank" w:history="1">
              <w:r w:rsidRPr="00FB34E3">
                <w:rPr>
                  <w:rStyle w:val="Hyperlink"/>
                </w:rPr>
                <w:t>National Institute on Aging</w:t>
              </w:r>
            </w:hyperlink>
            <w:r w:rsidRPr="00FB34E3">
              <w:t xml:space="preserve"> (NIA) offers early-stage funding opportunities to small businesses and researchers looking to commercialize innovative treatments or technologies to help people enjoy healthier lives as they age. The NIA </w:t>
            </w:r>
            <w:hyperlink r:id="rId58" w:tgtFrame="_blank" w:history="1">
              <w:r w:rsidRPr="00FB34E3">
                <w:rPr>
                  <w:rStyle w:val="Hyperlink"/>
                </w:rPr>
                <w:t>Small Business Program</w:t>
              </w:r>
            </w:hyperlink>
            <w:r w:rsidRPr="00FB34E3">
              <w:t xml:space="preserve"> is accepting applications for Small Business Innovation Research (SBIR) and Small Business Technology Transfer (STTR) funding. Learn more about these </w:t>
            </w:r>
            <w:hyperlink r:id="rId59" w:tgtFrame="_blank" w:history="1">
              <w:r w:rsidRPr="00FB34E3">
                <w:rPr>
                  <w:rStyle w:val="Hyperlink"/>
                </w:rPr>
                <w:t>open opportunities</w:t>
              </w:r>
            </w:hyperlink>
            <w:r w:rsidRPr="00FB34E3">
              <w:t xml:space="preserve">. The next deadline to apply is </w:t>
            </w:r>
            <w:r w:rsidRPr="00FB34E3">
              <w:rPr>
                <w:b/>
                <w:bCs/>
              </w:rPr>
              <w:t>April 5, 2022</w:t>
            </w:r>
            <w:r w:rsidRPr="00FB34E3">
              <w:t>.</w:t>
            </w:r>
          </w:p>
          <w:p w14:paraId="366A035C" w14:textId="77A85A99" w:rsidR="005377AD" w:rsidRPr="007066EC" w:rsidRDefault="00B24A95" w:rsidP="009D48B1">
            <w:pPr>
              <w:pStyle w:val="ListParagraph"/>
              <w:ind w:left="360"/>
              <w:rPr>
                <w:rFonts w:cstheme="minorHAnsi"/>
                <w:color w:val="000000"/>
              </w:rPr>
            </w:pPr>
            <w:hyperlink r:id="rId60" w:history="1">
              <w:r w:rsidR="009D48B1" w:rsidRPr="00A96DA5">
                <w:rPr>
                  <w:rStyle w:val="Hyperlink"/>
                </w:rPr>
                <w:t>https://tinyurl.com/NIAFundingOpportunities</w:t>
              </w:r>
            </w:hyperlink>
            <w:r w:rsidR="009D48B1">
              <w:t xml:space="preserve"> </w:t>
            </w:r>
            <w:r w:rsidR="005377AD">
              <w:t xml:space="preserve"> </w:t>
            </w:r>
          </w:p>
        </w:tc>
      </w:tr>
      <w:tr w:rsidR="005377AD" w14:paraId="396CAEB8" w14:textId="77777777" w:rsidTr="00F023CB">
        <w:trPr>
          <w:trHeight w:val="20"/>
        </w:trPr>
        <w:tc>
          <w:tcPr>
            <w:tcW w:w="2965" w:type="dxa"/>
          </w:tcPr>
          <w:p w14:paraId="0460DD5C" w14:textId="0819A21B" w:rsidR="005377AD" w:rsidRDefault="005377AD" w:rsidP="005377AD">
            <w:pPr>
              <w:rPr>
                <w:color w:val="000000" w:themeColor="text1"/>
                <w:sz w:val="24"/>
                <w:szCs w:val="24"/>
              </w:rPr>
            </w:pPr>
            <w:r>
              <w:rPr>
                <w:color w:val="000000" w:themeColor="text1"/>
                <w:sz w:val="24"/>
                <w:szCs w:val="24"/>
              </w:rPr>
              <w:t>Biden / Federal Policies</w:t>
            </w:r>
          </w:p>
        </w:tc>
        <w:tc>
          <w:tcPr>
            <w:tcW w:w="7825" w:type="dxa"/>
            <w:gridSpan w:val="3"/>
          </w:tcPr>
          <w:p w14:paraId="1690EA81" w14:textId="0F73ACD7" w:rsidR="005377AD" w:rsidRDefault="000353B2" w:rsidP="005377AD">
            <w:pPr>
              <w:pStyle w:val="ListParagraph"/>
              <w:numPr>
                <w:ilvl w:val="0"/>
                <w:numId w:val="4"/>
              </w:numPr>
              <w:rPr>
                <w:b/>
                <w:bCs/>
              </w:rPr>
            </w:pPr>
            <w:r>
              <w:rPr>
                <w:b/>
                <w:bCs/>
              </w:rPr>
              <w:t>Federal Communication Commission</w:t>
            </w:r>
          </w:p>
          <w:p w14:paraId="63BA6EB3" w14:textId="4DE64B3A" w:rsidR="000353B2" w:rsidRDefault="000353B2" w:rsidP="000353B2">
            <w:pPr>
              <w:pStyle w:val="ListParagraph"/>
              <w:ind w:left="360"/>
              <w:rPr>
                <w:i/>
                <w:iCs/>
              </w:rPr>
            </w:pPr>
            <w:r w:rsidRPr="000353B2">
              <w:rPr>
                <w:i/>
                <w:iCs/>
              </w:rPr>
              <w:t>Video Programming Accessibility Public Forum</w:t>
            </w:r>
          </w:p>
          <w:p w14:paraId="16E0BF92" w14:textId="1D768486" w:rsidR="000353B2" w:rsidRDefault="000353B2" w:rsidP="000353B2">
            <w:pPr>
              <w:pStyle w:val="ListParagraph"/>
              <w:ind w:left="360"/>
            </w:pPr>
            <w:r w:rsidRPr="000353B2">
              <w:t xml:space="preserve">Monday, March 28, 2022, 1:00 - 3:45 p.m. </w:t>
            </w:r>
          </w:p>
          <w:p w14:paraId="66C6B9FB" w14:textId="2A760D0A" w:rsidR="000353B2" w:rsidRPr="000353B2" w:rsidRDefault="000353B2" w:rsidP="000353B2">
            <w:pPr>
              <w:pStyle w:val="ListParagraph"/>
              <w:ind w:left="360"/>
            </w:pPr>
            <w:r w:rsidRPr="000353B2">
              <w:t>The Federal Communications Committee's (FCC’s) Media Bureau and Consumer and Governmental Affairs Bureau will co-host this second accessibility-related Forum focused on issues surrounding audio description.</w:t>
            </w:r>
            <w:r w:rsidRPr="000353B2">
              <w:br/>
              <w:t>Consumers currently watch a large volume of video programming online, but the availability of audio description online is inconsistent, even for video programming for which an audio description track already exists. The Video Programming Accessibility Forum – Online Audio Description will explore the state of audio description availability for online video programming, including current best practices and technical issues to overcome. The Forum also will explore ways to enhance accessibility, such as voluntary actions to promote online audio description.</w:t>
            </w:r>
            <w:r w:rsidRPr="000353B2">
              <w:br/>
              <w:t xml:space="preserve">The Forum will include two panels that will feature speakers such as television, cable, and online video programming distributors, as well as consumer advocates. </w:t>
            </w:r>
            <w:hyperlink r:id="rId61" w:tgtFrame="_blank" w:tooltip="Please see the Public Notice for the full agenda" w:history="1">
              <w:r w:rsidRPr="000353B2">
                <w:rPr>
                  <w:rStyle w:val="Hyperlink"/>
                </w:rPr>
                <w:t>Please see the Public Notice for the full agenda</w:t>
              </w:r>
            </w:hyperlink>
            <w:r w:rsidRPr="000353B2">
              <w:t>.</w:t>
            </w:r>
            <w:r w:rsidRPr="000353B2">
              <w:br/>
              <w:t xml:space="preserve">This is a public event and will be streamed live on </w:t>
            </w:r>
            <w:hyperlink r:id="rId62" w:tgtFrame="_blank" w:tooltip="fcc.gov/live" w:history="1">
              <w:r w:rsidRPr="000353B2">
                <w:rPr>
                  <w:rStyle w:val="Hyperlink"/>
                </w:rPr>
                <w:t>fcc.gov/live</w:t>
              </w:r>
            </w:hyperlink>
            <w:r w:rsidRPr="000353B2">
              <w:t xml:space="preserve"> and the </w:t>
            </w:r>
            <w:hyperlink r:id="rId63" w:tgtFrame="_blank" w:tooltip="FCC’s YouTube channel" w:history="1">
              <w:r w:rsidRPr="000353B2">
                <w:rPr>
                  <w:rStyle w:val="Hyperlink"/>
                </w:rPr>
                <w:t>FCC’s YouTube channel</w:t>
              </w:r>
            </w:hyperlink>
            <w:r w:rsidRPr="000353B2">
              <w:t xml:space="preserve">. We encourage the public and interested stakeholders to engage in this discussion by sending questions during the event to </w:t>
            </w:r>
            <w:hyperlink r:id="rId64" w:tgtFrame="_blank" w:tooltip="livequestions@fcc.gov" w:history="1">
              <w:r w:rsidRPr="000353B2">
                <w:rPr>
                  <w:rStyle w:val="Hyperlink"/>
                </w:rPr>
                <w:t xml:space="preserve">livequestions@fcc.gov </w:t>
              </w:r>
            </w:hyperlink>
            <w:r w:rsidRPr="000353B2">
              <w:t>. Commission staff will enter information about the panel, including all relevant public notices, the agenda, and a link to a video recording of the event, into the public record for this proceeding.</w:t>
            </w:r>
            <w:r w:rsidRPr="000353B2">
              <w:br/>
              <w:t xml:space="preserve">The meeting will be webcast with open captioning and sign language interpreters at </w:t>
            </w:r>
            <w:hyperlink r:id="rId65" w:tgtFrame="_blank" w:tooltip="www.fcc.gov/live" w:history="1">
              <w:r w:rsidRPr="000353B2">
                <w:rPr>
                  <w:rStyle w:val="Hyperlink"/>
                </w:rPr>
                <w:t>www.fcc.gov/live</w:t>
              </w:r>
            </w:hyperlink>
            <w:r w:rsidRPr="000353B2">
              <w:t>.</w:t>
            </w:r>
          </w:p>
          <w:p w14:paraId="1318CC92" w14:textId="33558236" w:rsidR="005377AD" w:rsidRPr="001576CF" w:rsidRDefault="00B24A95" w:rsidP="005377AD">
            <w:pPr>
              <w:pStyle w:val="ListParagraph"/>
              <w:ind w:left="360"/>
              <w:rPr>
                <w:rFonts w:cstheme="minorHAnsi"/>
                <w:color w:val="000000"/>
              </w:rPr>
            </w:pPr>
            <w:hyperlink r:id="rId66" w:tgtFrame="_blank" w:tooltip="Watch the public forum" w:history="1">
              <w:r w:rsidR="001576CF" w:rsidRPr="001576CF">
                <w:rPr>
                  <w:rStyle w:val="Hyperlink"/>
                </w:rPr>
                <w:t>Watch the public forum</w:t>
              </w:r>
            </w:hyperlink>
            <w:r w:rsidR="001576CF" w:rsidRPr="001576CF">
              <w:t xml:space="preserve">. </w:t>
            </w:r>
          </w:p>
        </w:tc>
      </w:tr>
      <w:tr w:rsidR="009F4B5B" w14:paraId="70A07D2F" w14:textId="77777777" w:rsidTr="00F023CB">
        <w:trPr>
          <w:trHeight w:val="1880"/>
        </w:trPr>
        <w:tc>
          <w:tcPr>
            <w:tcW w:w="2965" w:type="dxa"/>
          </w:tcPr>
          <w:p w14:paraId="61807FC5" w14:textId="38FA74A0" w:rsidR="009F4B5B" w:rsidRDefault="00D71733" w:rsidP="005377AD">
            <w:pPr>
              <w:rPr>
                <w:color w:val="000000" w:themeColor="text1"/>
                <w:sz w:val="24"/>
                <w:szCs w:val="24"/>
              </w:rPr>
            </w:pPr>
            <w:r>
              <w:rPr>
                <w:color w:val="000000" w:themeColor="text1"/>
                <w:sz w:val="24"/>
                <w:szCs w:val="24"/>
              </w:rPr>
              <w:t>Ukraine</w:t>
            </w:r>
          </w:p>
        </w:tc>
        <w:tc>
          <w:tcPr>
            <w:tcW w:w="7825" w:type="dxa"/>
            <w:gridSpan w:val="3"/>
          </w:tcPr>
          <w:p w14:paraId="03B512C6" w14:textId="632484A6" w:rsidR="00D71733" w:rsidRDefault="00D71733" w:rsidP="005377AD">
            <w:pPr>
              <w:pStyle w:val="ListParagraph"/>
              <w:numPr>
                <w:ilvl w:val="0"/>
                <w:numId w:val="4"/>
              </w:numPr>
              <w:rPr>
                <w:b/>
                <w:bCs/>
              </w:rPr>
            </w:pPr>
            <w:r>
              <w:rPr>
                <w:b/>
                <w:bCs/>
              </w:rPr>
              <w:t>World Health Organization</w:t>
            </w:r>
          </w:p>
          <w:p w14:paraId="0B01BF61" w14:textId="1DBFA82D" w:rsidR="00D71733" w:rsidRDefault="00D71733" w:rsidP="00D71733">
            <w:pPr>
              <w:pStyle w:val="ListParagraph"/>
              <w:ind w:left="360"/>
              <w:rPr>
                <w:i/>
                <w:iCs/>
              </w:rPr>
            </w:pPr>
            <w:r w:rsidRPr="00D71733">
              <w:rPr>
                <w:i/>
                <w:iCs/>
              </w:rPr>
              <w:t>Weekly updates on the current situation in Ukraine and refugee-receiving countries</w:t>
            </w:r>
          </w:p>
          <w:p w14:paraId="5CA37BFF" w14:textId="6988FF82" w:rsidR="001102D4" w:rsidRPr="001102D4" w:rsidRDefault="001102D4" w:rsidP="00D71733">
            <w:pPr>
              <w:pStyle w:val="ListParagraph"/>
              <w:ind w:left="360"/>
            </w:pPr>
            <w:r>
              <w:t xml:space="preserve">Current report: </w:t>
            </w:r>
            <w:hyperlink r:id="rId67" w:history="1">
              <w:r w:rsidRPr="00A96DA5">
                <w:rPr>
                  <w:rStyle w:val="Hyperlink"/>
                </w:rPr>
                <w:t>https://tinyurl.com/WHOCurrentReport</w:t>
              </w:r>
            </w:hyperlink>
            <w:r>
              <w:t xml:space="preserve"> </w:t>
            </w:r>
          </w:p>
          <w:p w14:paraId="627776B5" w14:textId="5A7A6A97" w:rsidR="00D71733" w:rsidRPr="001102D4" w:rsidRDefault="00D71733" w:rsidP="00D71733">
            <w:pPr>
              <w:pStyle w:val="ListParagraph"/>
              <w:ind w:left="360"/>
            </w:pPr>
            <w:r w:rsidRPr="001102D4">
              <w:t xml:space="preserve">Subscribe: </w:t>
            </w:r>
            <w:hyperlink r:id="rId68" w:history="1">
              <w:r w:rsidR="001102D4" w:rsidRPr="00A96DA5">
                <w:rPr>
                  <w:rStyle w:val="Hyperlink"/>
                </w:rPr>
                <w:t>https://confirmsubscription.com/h/d/243A24C440D70777</w:t>
              </w:r>
            </w:hyperlink>
            <w:r w:rsidR="001102D4">
              <w:t xml:space="preserve"> </w:t>
            </w:r>
          </w:p>
          <w:p w14:paraId="094A2087" w14:textId="2E8A1E31" w:rsidR="009F4B5B" w:rsidRDefault="0082735B" w:rsidP="005377AD">
            <w:pPr>
              <w:pStyle w:val="ListParagraph"/>
              <w:numPr>
                <w:ilvl w:val="0"/>
                <w:numId w:val="4"/>
              </w:numPr>
              <w:rPr>
                <w:b/>
                <w:bCs/>
              </w:rPr>
            </w:pPr>
            <w:r>
              <w:rPr>
                <w:b/>
                <w:bCs/>
              </w:rPr>
              <w:t>AP News</w:t>
            </w:r>
          </w:p>
          <w:p w14:paraId="2E33E6FC" w14:textId="6562677D" w:rsidR="0082735B" w:rsidRDefault="0082735B" w:rsidP="0082735B">
            <w:pPr>
              <w:pStyle w:val="ListParagraph"/>
              <w:ind w:left="360"/>
            </w:pPr>
            <w:r>
              <w:t>March 22, 2022</w:t>
            </w:r>
          </w:p>
          <w:p w14:paraId="0B291E4D" w14:textId="2B6A979D" w:rsidR="0082735B" w:rsidRDefault="0082735B" w:rsidP="0082735B">
            <w:pPr>
              <w:pStyle w:val="ListParagraph"/>
              <w:ind w:left="360"/>
              <w:rPr>
                <w:i/>
                <w:iCs/>
              </w:rPr>
            </w:pPr>
            <w:r w:rsidRPr="0082735B">
              <w:rPr>
                <w:i/>
                <w:iCs/>
              </w:rPr>
              <w:t>Germany honors survivor of Nazi camps, 96, killed in Ukraine</w:t>
            </w:r>
          </w:p>
          <w:p w14:paraId="24E63B1C" w14:textId="77777777" w:rsidR="004165AB" w:rsidRPr="004165AB" w:rsidRDefault="004165AB" w:rsidP="004165AB">
            <w:pPr>
              <w:pStyle w:val="ListParagraph"/>
              <w:ind w:left="360"/>
            </w:pPr>
            <w:r w:rsidRPr="004165AB">
              <w:t>Germany’s parliament on Tuesday paid tribute to Boris Romanchenko, who survived several Nazi concentration camps during World War II but was killed last week during an attack in the Ukrainian city of Kharkiv. He was 96.</w:t>
            </w:r>
          </w:p>
          <w:p w14:paraId="2F7657A5" w14:textId="77777777" w:rsidR="004165AB" w:rsidRPr="004165AB" w:rsidRDefault="004165AB" w:rsidP="004165AB">
            <w:pPr>
              <w:pStyle w:val="ListParagraph"/>
              <w:ind w:left="360"/>
            </w:pPr>
            <w:r w:rsidRPr="004165AB">
              <w:t>The Buchenwald concentration camp memorial said on Monday that Romanchenko, who survived Buchenwald as well as camps at Peenemuende, Dora and Bergen-Belsen, was killed on Friday.</w:t>
            </w:r>
          </w:p>
          <w:p w14:paraId="19B284E1" w14:textId="7AFD77D1" w:rsidR="009F4B5B" w:rsidRPr="00823427" w:rsidRDefault="00B24A95" w:rsidP="007771C3">
            <w:pPr>
              <w:pStyle w:val="ListParagraph"/>
              <w:ind w:left="360"/>
              <w:rPr>
                <w:b/>
                <w:bCs/>
              </w:rPr>
            </w:pPr>
            <w:hyperlink r:id="rId69" w:history="1">
              <w:r w:rsidR="007771C3" w:rsidRPr="00A96DA5">
                <w:rPr>
                  <w:rStyle w:val="Hyperlink"/>
                </w:rPr>
                <w:t>https://tinyurl.com/GermanyHonorsCampSurvivor</w:t>
              </w:r>
            </w:hyperlink>
            <w:r w:rsidR="007771C3">
              <w:t xml:space="preserve"> </w:t>
            </w:r>
          </w:p>
        </w:tc>
      </w:tr>
      <w:tr w:rsidR="005377AD" w14:paraId="15CD6104" w14:textId="77777777" w:rsidTr="00F023CB">
        <w:trPr>
          <w:trHeight w:val="20"/>
        </w:trPr>
        <w:tc>
          <w:tcPr>
            <w:tcW w:w="2965" w:type="dxa"/>
          </w:tcPr>
          <w:p w14:paraId="3955C04B" w14:textId="75B6CCE1" w:rsidR="005377AD" w:rsidRPr="001B5693" w:rsidRDefault="005377AD" w:rsidP="005377AD">
            <w:pPr>
              <w:rPr>
                <w:color w:val="000000" w:themeColor="text1"/>
                <w:sz w:val="24"/>
                <w:szCs w:val="24"/>
              </w:rPr>
            </w:pPr>
            <w:bookmarkStart w:id="1" w:name="_Hlk97895084"/>
            <w:r>
              <w:rPr>
                <w:color w:val="000000" w:themeColor="text1"/>
                <w:sz w:val="24"/>
                <w:szCs w:val="24"/>
              </w:rPr>
              <w:t>Webinar and online sessions</w:t>
            </w:r>
          </w:p>
        </w:tc>
        <w:tc>
          <w:tcPr>
            <w:tcW w:w="7825" w:type="dxa"/>
            <w:gridSpan w:val="3"/>
          </w:tcPr>
          <w:p w14:paraId="31E38DC2" w14:textId="242DAD4A" w:rsidR="005377AD" w:rsidRDefault="00334156" w:rsidP="005377AD">
            <w:pPr>
              <w:pStyle w:val="ListParagraph"/>
              <w:numPr>
                <w:ilvl w:val="0"/>
                <w:numId w:val="4"/>
              </w:numPr>
              <w:rPr>
                <w:b/>
                <w:bCs/>
              </w:rPr>
            </w:pPr>
            <w:r>
              <w:rPr>
                <w:b/>
                <w:bCs/>
              </w:rPr>
              <w:t>Administration on Community Living</w:t>
            </w:r>
          </w:p>
          <w:p w14:paraId="075DC441" w14:textId="4D086DDF" w:rsidR="00334156" w:rsidRDefault="00334156" w:rsidP="00334156">
            <w:pPr>
              <w:pStyle w:val="ListParagraph"/>
              <w:ind w:left="360"/>
            </w:pPr>
            <w:r>
              <w:t xml:space="preserve">Wednesday, March 30, 2022, </w:t>
            </w:r>
            <w:r w:rsidR="00CB1ED1">
              <w:t>1:00 to 3:30 p.m.</w:t>
            </w:r>
          </w:p>
          <w:p w14:paraId="5B34981E" w14:textId="20FC2804" w:rsidR="00334156" w:rsidRDefault="00334156" w:rsidP="00334156">
            <w:pPr>
              <w:pStyle w:val="ListParagraph"/>
              <w:ind w:left="360"/>
              <w:rPr>
                <w:i/>
                <w:iCs/>
              </w:rPr>
            </w:pPr>
            <w:r>
              <w:rPr>
                <w:i/>
                <w:iCs/>
              </w:rPr>
              <w:t xml:space="preserve">Joint Meeting: </w:t>
            </w:r>
            <w:r w:rsidRPr="00334156">
              <w:rPr>
                <w:i/>
                <w:iCs/>
              </w:rPr>
              <w:t xml:space="preserve">National Advisory Committee on Seniors and Disasters and National Advisory Committee on Individuals </w:t>
            </w:r>
            <w:r w:rsidR="00760149" w:rsidRPr="00334156">
              <w:rPr>
                <w:i/>
                <w:iCs/>
              </w:rPr>
              <w:t>with</w:t>
            </w:r>
            <w:r w:rsidRPr="00334156">
              <w:rPr>
                <w:i/>
                <w:iCs/>
              </w:rPr>
              <w:t xml:space="preserve"> Disabilities and Disasters</w:t>
            </w:r>
          </w:p>
          <w:p w14:paraId="74E26FEA" w14:textId="576BF4C7" w:rsidR="00334156" w:rsidRDefault="00334156" w:rsidP="00334156">
            <w:pPr>
              <w:pStyle w:val="ListParagraph"/>
              <w:ind w:left="360"/>
            </w:pPr>
            <w:r w:rsidRPr="00334156">
              <w:t>The Committees evaluate issues and programs and provide findings, advice, and recommendations to the Secretary of the Department of Health and Human Services (HHS) to support and enhance public health and medical preparedness, response, and recovery. The NACSD provides focus on the unique needs of older adults, while the NACIDD focuses on helping HHS meet the needs of people with disabilities.  During the meeting, newly appointed members of the committees will discuss challenges, opportunities, and priorities for national public health and medical preparedness, response, and recovery specific to the needs of older adults and people with disabilities in disasters.</w:t>
            </w:r>
          </w:p>
          <w:p w14:paraId="018D4D11" w14:textId="77777777" w:rsidR="005377AD" w:rsidRDefault="00CB1ED1" w:rsidP="00CB1ED1">
            <w:pPr>
              <w:pStyle w:val="ListParagraph"/>
              <w:ind w:left="360"/>
            </w:pPr>
            <w:r>
              <w:t xml:space="preserve">Agenda and meeting registration: </w:t>
            </w:r>
            <w:hyperlink r:id="rId70" w:history="1">
              <w:r w:rsidRPr="006407C6">
                <w:rPr>
                  <w:rStyle w:val="Hyperlink"/>
                </w:rPr>
                <w:t>https://tinyurl.com/March302022JointMeeting</w:t>
              </w:r>
            </w:hyperlink>
            <w:r>
              <w:t xml:space="preserve"> </w:t>
            </w:r>
            <w:r w:rsidR="005377AD">
              <w:t xml:space="preserve"> </w:t>
            </w:r>
          </w:p>
          <w:p w14:paraId="723D0682" w14:textId="6BBD723D" w:rsidR="00D36A68" w:rsidRDefault="00D36A68" w:rsidP="00D36A68">
            <w:pPr>
              <w:pStyle w:val="ListParagraph"/>
              <w:numPr>
                <w:ilvl w:val="0"/>
                <w:numId w:val="4"/>
              </w:numPr>
              <w:spacing w:after="160" w:line="259" w:lineRule="auto"/>
              <w:rPr>
                <w:b/>
                <w:bCs/>
              </w:rPr>
            </w:pPr>
            <w:r w:rsidRPr="00D36A68">
              <w:rPr>
                <w:b/>
                <w:bCs/>
              </w:rPr>
              <w:t>MASILC and the Independent Living Centers of Massachusetts for Independent Living</w:t>
            </w:r>
          </w:p>
          <w:p w14:paraId="5C2358B1" w14:textId="6E1B4750" w:rsidR="00D36A68" w:rsidRDefault="00D36A68" w:rsidP="00D36A68">
            <w:pPr>
              <w:pStyle w:val="ListParagraph"/>
              <w:ind w:left="360"/>
            </w:pPr>
            <w:r>
              <w:t xml:space="preserve">Thursday, </w:t>
            </w:r>
            <w:r>
              <w:t>April 14, 2022</w:t>
            </w:r>
            <w:r>
              <w:t xml:space="preserve">, </w:t>
            </w:r>
            <w:r>
              <w:t>11</w:t>
            </w:r>
            <w:r>
              <w:t xml:space="preserve">:00 a.m. </w:t>
            </w:r>
            <w:r>
              <w:t xml:space="preserve">to 12:30 </w:t>
            </w:r>
            <w:r>
              <w:t>p.m.</w:t>
            </w:r>
          </w:p>
          <w:p w14:paraId="278BBC94" w14:textId="3B1CC1D4" w:rsidR="00D36A68" w:rsidRDefault="00D36A68" w:rsidP="00D36A68">
            <w:pPr>
              <w:pStyle w:val="ListParagraph"/>
              <w:ind w:left="360"/>
              <w:rPr>
                <w:i/>
                <w:iCs/>
              </w:rPr>
            </w:pPr>
            <w:r w:rsidRPr="00D36A68">
              <w:rPr>
                <w:i/>
                <w:iCs/>
              </w:rPr>
              <w:t>IL Education Day</w:t>
            </w:r>
            <w:r>
              <w:rPr>
                <w:i/>
                <w:iCs/>
              </w:rPr>
              <w:t xml:space="preserve">: </w:t>
            </w:r>
            <w:r w:rsidRPr="00D36A68">
              <w:rPr>
                <w:i/>
                <w:iCs/>
              </w:rPr>
              <w:t>Housing Matters</w:t>
            </w:r>
          </w:p>
          <w:p w14:paraId="18A0B880" w14:textId="77777777" w:rsidR="00D36A68" w:rsidRDefault="00D36A68" w:rsidP="00D36A68">
            <w:pPr>
              <w:pStyle w:val="ListParagraph"/>
              <w:ind w:left="360"/>
            </w:pPr>
            <w:r>
              <w:t xml:space="preserve">Join MASILC and the Independent Living Centers of Massachusetts for Independent Living Education Day 2022.  This year’s event will focus on housing. Safe, accessible, affordable, available housing is a foundation for community living.  This year we will share stories of success, the barriers that still exist and opportunities for the future. </w:t>
            </w:r>
          </w:p>
          <w:p w14:paraId="6C4D8C3F" w14:textId="77777777" w:rsidR="00D36A68" w:rsidRDefault="00D36A68" w:rsidP="00D36A68">
            <w:pPr>
              <w:pStyle w:val="ListParagraph"/>
              <w:numPr>
                <w:ilvl w:val="0"/>
                <w:numId w:val="37"/>
              </w:numPr>
            </w:pPr>
            <w:r>
              <w:t>Speaker list coming soon.</w:t>
            </w:r>
          </w:p>
          <w:p w14:paraId="5944C272" w14:textId="0CAC6CA4" w:rsidR="00D36A68" w:rsidRDefault="00D36A68" w:rsidP="00D36A68">
            <w:pPr>
              <w:pStyle w:val="ListParagraph"/>
              <w:ind w:left="360"/>
            </w:pPr>
            <w:r>
              <w:t>Opportunities for audience participation</w:t>
            </w:r>
          </w:p>
          <w:p w14:paraId="29BEBFB6" w14:textId="6DEE4E8C" w:rsidR="00D36A68" w:rsidRPr="00D36A68" w:rsidRDefault="00D36A68" w:rsidP="00D36A68">
            <w:pPr>
              <w:pStyle w:val="ListParagraph"/>
              <w:ind w:left="360"/>
              <w:rPr>
                <w:b/>
                <w:bCs/>
              </w:rPr>
            </w:pPr>
            <w:hyperlink r:id="rId71" w:tgtFrame="_blank" w:history="1">
              <w:r w:rsidRPr="00D36A68">
                <w:rPr>
                  <w:rStyle w:val="Hyperlink"/>
                </w:rPr>
                <w:t xml:space="preserve">REGISTER </w:t>
              </w:r>
              <w:r w:rsidRPr="00D36A68">
                <w:rPr>
                  <w:rStyle w:val="Hyperlink"/>
                </w:rPr>
                <w:t>H</w:t>
              </w:r>
              <w:r w:rsidRPr="00D36A68">
                <w:rPr>
                  <w:rStyle w:val="Hyperlink"/>
                </w:rPr>
                <w:t>ERE</w:t>
              </w:r>
            </w:hyperlink>
          </w:p>
        </w:tc>
      </w:tr>
      <w:bookmarkEnd w:id="1"/>
      <w:tr w:rsidR="007460DD" w14:paraId="478498ED" w14:textId="77777777" w:rsidTr="00F023CB">
        <w:trPr>
          <w:trHeight w:val="521"/>
        </w:trPr>
        <w:tc>
          <w:tcPr>
            <w:tcW w:w="2965"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7825" w:type="dxa"/>
            <w:gridSpan w:val="3"/>
          </w:tcPr>
          <w:p w14:paraId="0AC20AF5" w14:textId="77777777" w:rsidR="00EE0F9D" w:rsidRDefault="007460DD" w:rsidP="00EE0F9D">
            <w:pPr>
              <w:spacing w:before="100" w:beforeAutospacing="1" w:after="100" w:afterAutospacing="1"/>
              <w:contextualSpacing/>
              <w:rPr>
                <w:b/>
                <w:bCs/>
                <w:color w:val="000000" w:themeColor="text1"/>
              </w:rPr>
            </w:pPr>
            <w:r w:rsidRPr="00EE0F9D">
              <w:rPr>
                <w:b/>
                <w:bCs/>
                <w:color w:val="000000" w:themeColor="text1"/>
              </w:rPr>
              <w:t>Previously posted webinars and online sessions can be viewed at:</w:t>
            </w:r>
          </w:p>
          <w:p w14:paraId="517318A0" w14:textId="385E0A68" w:rsidR="007460DD" w:rsidRPr="006F5ABC" w:rsidRDefault="00B24A95" w:rsidP="00EE0F9D">
            <w:pPr>
              <w:spacing w:before="100" w:beforeAutospacing="1" w:after="100" w:afterAutospacing="1"/>
              <w:contextualSpacing/>
              <w:rPr>
                <w:b/>
                <w:bCs/>
                <w:color w:val="000000" w:themeColor="text1"/>
              </w:rPr>
            </w:pPr>
            <w:hyperlink r:id="rId72" w:history="1">
              <w:r w:rsidR="007460DD" w:rsidRPr="00F07CFE">
                <w:rPr>
                  <w:rStyle w:val="Hyperlink"/>
                  <w:b/>
                  <w:bCs/>
                </w:rPr>
                <w:t>https://dignityalliancema.org/webinars-and-online-sessions/</w:t>
              </w:r>
            </w:hyperlink>
          </w:p>
        </w:tc>
      </w:tr>
      <w:tr w:rsidR="005377AD" w14:paraId="5AE36FD6" w14:textId="77777777" w:rsidTr="00F023CB">
        <w:trPr>
          <w:trHeight w:val="521"/>
        </w:trPr>
        <w:tc>
          <w:tcPr>
            <w:tcW w:w="2965" w:type="dxa"/>
          </w:tcPr>
          <w:p w14:paraId="55BEA394" w14:textId="10960292" w:rsidR="005377AD" w:rsidRPr="001B5693" w:rsidRDefault="005377AD" w:rsidP="005377AD">
            <w:pPr>
              <w:rPr>
                <w:color w:val="000000" w:themeColor="text1"/>
                <w:sz w:val="24"/>
                <w:szCs w:val="24"/>
              </w:rPr>
            </w:pPr>
            <w:r>
              <w:rPr>
                <w:sz w:val="24"/>
                <w:szCs w:val="24"/>
              </w:rPr>
              <w:t>Nursing Homes</w:t>
            </w:r>
          </w:p>
        </w:tc>
        <w:tc>
          <w:tcPr>
            <w:tcW w:w="7825" w:type="dxa"/>
            <w:gridSpan w:val="3"/>
          </w:tcPr>
          <w:p w14:paraId="16A8E110" w14:textId="55BEB75F" w:rsidR="00DC6990" w:rsidRDefault="00DC6990" w:rsidP="005377AD">
            <w:pPr>
              <w:pStyle w:val="ListParagraph"/>
              <w:numPr>
                <w:ilvl w:val="0"/>
                <w:numId w:val="4"/>
              </w:numPr>
              <w:rPr>
                <w:b/>
                <w:bCs/>
              </w:rPr>
            </w:pPr>
            <w:r>
              <w:rPr>
                <w:b/>
                <w:bCs/>
              </w:rPr>
              <w:t>WHEC.com</w:t>
            </w:r>
          </w:p>
          <w:p w14:paraId="108DA3F0" w14:textId="7D5DB4C1" w:rsidR="00DC6990" w:rsidRDefault="00DC6990" w:rsidP="00DC6990">
            <w:pPr>
              <w:pStyle w:val="ListParagraph"/>
              <w:ind w:left="360"/>
            </w:pPr>
            <w:r>
              <w:t>March 21, 2022 (updated)</w:t>
            </w:r>
          </w:p>
          <w:p w14:paraId="0EEC3BCA" w14:textId="7B77D67A" w:rsidR="00DC6990" w:rsidRDefault="00DC6990" w:rsidP="00DC6990">
            <w:pPr>
              <w:pStyle w:val="ListParagraph"/>
              <w:ind w:left="360"/>
              <w:rPr>
                <w:i/>
                <w:iCs/>
              </w:rPr>
            </w:pPr>
            <w:r>
              <w:rPr>
                <w:i/>
                <w:iCs/>
              </w:rPr>
              <w:t xml:space="preserve">[New York] </w:t>
            </w:r>
            <w:r w:rsidRPr="00DC6990">
              <w:rPr>
                <w:i/>
                <w:iCs/>
              </w:rPr>
              <w:t>Attorney General calls for stronger protections for nursing home workers</w:t>
            </w:r>
          </w:p>
          <w:p w14:paraId="3F6BEFBF" w14:textId="56C89AD5" w:rsidR="00DC6990" w:rsidRDefault="00DC6990" w:rsidP="00DC6990">
            <w:pPr>
              <w:pStyle w:val="ListParagraph"/>
              <w:ind w:left="360"/>
            </w:pPr>
            <w:r w:rsidRPr="00DC6990">
              <w:t>New York State Attorney General Letitia James Monday evening called for stronger protections for nursing home workers.</w:t>
            </w:r>
            <w:r>
              <w:t xml:space="preserve"> . .</w:t>
            </w:r>
          </w:p>
          <w:p w14:paraId="68E8D21E" w14:textId="25C161B6" w:rsidR="00DC6990" w:rsidRDefault="000D5555" w:rsidP="00DC6990">
            <w:pPr>
              <w:pStyle w:val="ListParagraph"/>
              <w:ind w:left="360"/>
            </w:pPr>
            <w:r w:rsidRPr="000D5555">
              <w:t xml:space="preserve">The Attorney General's office </w:t>
            </w:r>
            <w:hyperlink r:id="rId73" w:tgtFrame="_blank" w:history="1">
              <w:r w:rsidRPr="000D5555">
                <w:rPr>
                  <w:rStyle w:val="Hyperlink"/>
                </w:rPr>
                <w:t>released a scathing report</w:t>
              </w:r>
            </w:hyperlink>
            <w:r w:rsidRPr="000D5555">
              <w:t xml:space="preserve"> showing that former Gov. Andrew Cuomo and his administration had drastically under-counted the number of COVID nursing home deaths.</w:t>
            </w:r>
          </w:p>
          <w:p w14:paraId="06CE3938" w14:textId="6C031AED" w:rsidR="000D5555" w:rsidRPr="00DC6990" w:rsidRDefault="00B24A95" w:rsidP="00DC6990">
            <w:pPr>
              <w:pStyle w:val="ListParagraph"/>
              <w:ind w:left="360"/>
            </w:pPr>
            <w:hyperlink r:id="rId74" w:history="1">
              <w:r w:rsidR="000D5555" w:rsidRPr="00A96DA5">
                <w:rPr>
                  <w:rStyle w:val="Hyperlink"/>
                </w:rPr>
                <w:t>https://tinyurl.com/StrongerProtectionsNYWorkers</w:t>
              </w:r>
            </w:hyperlink>
            <w:r w:rsidR="000D5555">
              <w:t xml:space="preserve"> </w:t>
            </w:r>
          </w:p>
          <w:p w14:paraId="5B4FFB83" w14:textId="77446A24" w:rsidR="005377AD" w:rsidRDefault="007C1B8F" w:rsidP="005377AD">
            <w:pPr>
              <w:pStyle w:val="ListParagraph"/>
              <w:numPr>
                <w:ilvl w:val="0"/>
                <w:numId w:val="4"/>
              </w:numPr>
              <w:rPr>
                <w:b/>
                <w:bCs/>
              </w:rPr>
            </w:pPr>
            <w:r>
              <w:rPr>
                <w:b/>
                <w:bCs/>
              </w:rPr>
              <w:t>U. S. Department of Labor</w:t>
            </w:r>
          </w:p>
          <w:p w14:paraId="21AF2352" w14:textId="42378703" w:rsidR="007C1B8F" w:rsidRDefault="007C1B8F" w:rsidP="007C1B8F">
            <w:pPr>
              <w:pStyle w:val="ListParagraph"/>
              <w:ind w:left="360"/>
            </w:pPr>
            <w:r>
              <w:t>March 7, 2022</w:t>
            </w:r>
          </w:p>
          <w:p w14:paraId="67435874" w14:textId="0F19B84E" w:rsidR="007C1B8F" w:rsidRDefault="007C1B8F" w:rsidP="007C1B8F">
            <w:pPr>
              <w:pStyle w:val="ListParagraph"/>
              <w:ind w:left="360"/>
              <w:rPr>
                <w:i/>
                <w:iCs/>
              </w:rPr>
            </w:pPr>
            <w:r w:rsidRPr="007C1B8F">
              <w:rPr>
                <w:i/>
                <w:iCs/>
              </w:rPr>
              <w:t>US Department of Labor announces enforcement,</w:t>
            </w:r>
            <w:r>
              <w:rPr>
                <w:i/>
                <w:iCs/>
              </w:rPr>
              <w:t xml:space="preserve"> </w:t>
            </w:r>
            <w:r w:rsidRPr="007C1B8F">
              <w:rPr>
                <w:i/>
                <w:iCs/>
              </w:rPr>
              <w:t>effort for focused inspections in hospitals, nursing care facilities treating COVID-19 patients</w:t>
            </w:r>
          </w:p>
          <w:p w14:paraId="1276B07C" w14:textId="77777777" w:rsidR="007C1B8F" w:rsidRDefault="007C1B8F" w:rsidP="007C1B8F">
            <w:pPr>
              <w:pStyle w:val="ListParagraph"/>
              <w:ind w:left="360"/>
            </w:pPr>
            <w:r>
              <w:t>The Department’s Occupational Safety and Health Administration today announced an enforcement memorandum for a short-term increase in highly focused inspections directed at hospitals and skilled nursing care facilities that treat or handle COVID-19 patients.</w:t>
            </w:r>
          </w:p>
          <w:p w14:paraId="68C03511" w14:textId="36482B97" w:rsidR="007C1B8F" w:rsidRDefault="007C1B8F" w:rsidP="007C1B8F">
            <w:pPr>
              <w:pStyle w:val="ListParagraph"/>
              <w:ind w:left="360"/>
            </w:pPr>
            <w:r>
              <w:t xml:space="preserve">OSHA’s goal is to expand its presence to ensure continued mitigation to control the spread of COVID-19 and future variants of the SARS-CoV-2 </w:t>
            </w:r>
            <w:r w:rsidR="001566FB">
              <w:t>virus and</w:t>
            </w:r>
            <w:r>
              <w:t xml:space="preserve"> protect the health and safety of healthcare workers at heightened risk for contracting the virus. </w:t>
            </w:r>
          </w:p>
          <w:p w14:paraId="5482B18C" w14:textId="77777777" w:rsidR="007C1B8F" w:rsidRPr="007C1B8F" w:rsidRDefault="007C1B8F" w:rsidP="007C1B8F">
            <w:pPr>
              <w:pStyle w:val="ListParagraph"/>
              <w:ind w:left="360"/>
            </w:pPr>
            <w:r w:rsidRPr="007C1B8F">
              <w:t>The agency will be initiating focused inspections to emphasize monitoring for current and future readiness to protect workers from COVID-19. Follow-up inspections will be conducted at sites that were previously issued citations, as well as where complaints were received but the agency did not conduct in-person inspections.</w:t>
            </w:r>
          </w:p>
          <w:p w14:paraId="34E22EBD" w14:textId="77777777" w:rsidR="007C1B8F" w:rsidRPr="007C1B8F" w:rsidRDefault="007C1B8F" w:rsidP="007C1B8F">
            <w:pPr>
              <w:pStyle w:val="ListParagraph"/>
              <w:ind w:left="360"/>
            </w:pPr>
            <w:r w:rsidRPr="007C1B8F">
              <w:t>OSHA intends to expand its presence in targeted high-hazard healthcare facilities during a three-month period from March 9, 2022 to June 9, 2022. Through this focused enforcement initiative, the agency will verify and assess hospital and skilled nursing care employers’ compliance actions taken, including their readiness to address any ongoing or future COVID-19 surges.</w:t>
            </w:r>
          </w:p>
          <w:p w14:paraId="6427CB32" w14:textId="77777777" w:rsidR="007C1B8F" w:rsidRPr="007C1B8F" w:rsidRDefault="007C1B8F" w:rsidP="007C1B8F">
            <w:pPr>
              <w:pStyle w:val="ListParagraph"/>
              <w:ind w:left="360"/>
            </w:pPr>
            <w:r w:rsidRPr="007C1B8F">
              <w:t>This initiative supplements OSHA’s targeted enforcement under the Revised COVID-19 National Emphasis Program [</w:t>
            </w:r>
            <w:hyperlink r:id="rId75" w:tooltip="Revised National Emphasis Program – Coronavirus Disease 2019 (COVID-19)" w:history="1">
              <w:r w:rsidRPr="007C1B8F">
                <w:rPr>
                  <w:rStyle w:val="Hyperlink"/>
                </w:rPr>
                <w:t>DIR 2021-03 (CPL 03)</w:t>
              </w:r>
            </w:hyperlink>
            <w:r w:rsidRPr="007C1B8F">
              <w:t xml:space="preserve">] by conducting focused follow-up and monitoring inspections of previously inspected or investigated hospitals and skilled nursing care facilities within four North American Industry Classification System codes listed in the </w:t>
            </w:r>
            <w:hyperlink r:id="rId76" w:tooltip="COVID-19 Focused Inspection Initiative in Healthcare" w:history="1">
              <w:r w:rsidRPr="007C1B8F">
                <w:rPr>
                  <w:rStyle w:val="Hyperlink"/>
                </w:rPr>
                <w:t>memorandum</w:t>
              </w:r>
            </w:hyperlink>
            <w:r w:rsidRPr="007C1B8F">
              <w:t xml:space="preserve"> where COVID-19 citations or Hazard Alert Letters were issued, including remote-only inspections where COVID-19-related citations were issued.</w:t>
            </w:r>
          </w:p>
          <w:p w14:paraId="0D965264" w14:textId="47752E61" w:rsidR="005377AD" w:rsidRPr="0001409D" w:rsidRDefault="00B24A95" w:rsidP="007C1B8F">
            <w:pPr>
              <w:pStyle w:val="ListParagraph"/>
              <w:ind w:left="360"/>
            </w:pPr>
            <w:hyperlink r:id="rId77" w:history="1">
              <w:r w:rsidR="007C1B8F" w:rsidRPr="006407C6">
                <w:rPr>
                  <w:rStyle w:val="Hyperlink"/>
                </w:rPr>
                <w:t>https://tinyurl.com/OSHAInspectionsCovid19</w:t>
              </w:r>
            </w:hyperlink>
            <w:r w:rsidR="007C1B8F">
              <w:t xml:space="preserve"> </w:t>
            </w:r>
            <w:r w:rsidR="005377AD">
              <w:t xml:space="preserve"> </w:t>
            </w:r>
          </w:p>
        </w:tc>
      </w:tr>
      <w:tr w:rsidR="005377AD" w14:paraId="0BE2875D" w14:textId="77777777" w:rsidTr="00F023CB">
        <w:trPr>
          <w:trHeight w:val="350"/>
        </w:trPr>
        <w:tc>
          <w:tcPr>
            <w:tcW w:w="2965" w:type="dxa"/>
          </w:tcPr>
          <w:p w14:paraId="080F25CD" w14:textId="03CC159F" w:rsidR="005377AD" w:rsidRDefault="005377AD" w:rsidP="005377AD">
            <w:pPr>
              <w:rPr>
                <w:sz w:val="24"/>
                <w:szCs w:val="24"/>
              </w:rPr>
            </w:pPr>
            <w:r>
              <w:rPr>
                <w:sz w:val="24"/>
                <w:szCs w:val="24"/>
              </w:rPr>
              <w:t>Home and Community Based Services</w:t>
            </w:r>
          </w:p>
        </w:tc>
        <w:tc>
          <w:tcPr>
            <w:tcW w:w="7825" w:type="dxa"/>
            <w:gridSpan w:val="3"/>
          </w:tcPr>
          <w:p w14:paraId="4C8BE105" w14:textId="77777777" w:rsidR="005377AD" w:rsidRPr="00823427" w:rsidRDefault="005377AD" w:rsidP="005377AD">
            <w:pPr>
              <w:pStyle w:val="ListParagraph"/>
              <w:numPr>
                <w:ilvl w:val="0"/>
                <w:numId w:val="4"/>
              </w:numPr>
              <w:rPr>
                <w:b/>
                <w:bCs/>
              </w:rPr>
            </w:pPr>
            <w:r w:rsidRPr="00823427">
              <w:rPr>
                <w:b/>
                <w:bCs/>
              </w:rPr>
              <w:t>The National Consumer Voice for Long Term Care</w:t>
            </w:r>
          </w:p>
          <w:p w14:paraId="7C426F58" w14:textId="11EE8B78" w:rsidR="007530EF" w:rsidRDefault="007530EF" w:rsidP="007530EF">
            <w:pPr>
              <w:pStyle w:val="ListParagraph"/>
              <w:ind w:left="360"/>
            </w:pPr>
            <w:r>
              <w:t>March 2022</w:t>
            </w:r>
          </w:p>
          <w:p w14:paraId="3B994156" w14:textId="77777777" w:rsidR="005377AD" w:rsidRDefault="007530EF" w:rsidP="007530EF">
            <w:pPr>
              <w:pStyle w:val="ListParagraph"/>
              <w:ind w:left="360"/>
              <w:rPr>
                <w:i/>
                <w:iCs/>
              </w:rPr>
            </w:pPr>
            <w:r w:rsidRPr="007530EF">
              <w:rPr>
                <w:i/>
                <w:iCs/>
              </w:rPr>
              <w:t>Telehealth Was Critical for Providing Services to Medicare</w:t>
            </w:r>
            <w:r>
              <w:rPr>
                <w:i/>
                <w:iCs/>
              </w:rPr>
              <w:t xml:space="preserve"> </w:t>
            </w:r>
            <w:r w:rsidRPr="007530EF">
              <w:rPr>
                <w:i/>
                <w:iCs/>
              </w:rPr>
              <w:t>Beneficiaries During the First Year of the COVID-19 Pandemic</w:t>
            </w:r>
          </w:p>
          <w:p w14:paraId="53D7477C" w14:textId="77777777" w:rsidR="007530EF" w:rsidRDefault="00DD0797" w:rsidP="007530EF">
            <w:pPr>
              <w:pStyle w:val="ListParagraph"/>
              <w:ind w:left="360"/>
            </w:pPr>
            <w:r w:rsidRPr="00DD0797">
              <w:t xml:space="preserve">As policymakers grapple over the fate of telehealth provisions put in place during the pandemic, data on usage and costs over the last two years will be critical. A new </w:t>
            </w:r>
            <w:hyperlink r:id="rId78" w:tgtFrame="_blank" w:history="1">
              <w:r w:rsidRPr="00DD0797">
                <w:rPr>
                  <w:rStyle w:val="Hyperlink"/>
                </w:rPr>
                <w:t>report</w:t>
              </w:r>
            </w:hyperlink>
            <w:r w:rsidRPr="00DD0797">
              <w:t xml:space="preserve"> from the </w:t>
            </w:r>
            <w:r w:rsidRPr="00DD0797">
              <w:rPr>
                <w:b/>
                <w:bCs/>
              </w:rPr>
              <w:t>Office of the Inspector General</w:t>
            </w:r>
            <w:r w:rsidRPr="00DD0797">
              <w:t xml:space="preserve"> shows that telehealth use among </w:t>
            </w:r>
            <w:r w:rsidRPr="00DD0797">
              <w:rPr>
                <w:b/>
                <w:bCs/>
              </w:rPr>
              <w:t>Medicare</w:t>
            </w:r>
            <w:r w:rsidRPr="00DD0797">
              <w:t xml:space="preserve"> beneficiaries mirrors that of the broader population, with a spike in the early days of the pandemic leveling out at a significantly increased level. Medicare paid out $5.1 billion for that care — 76 times the prior year’s expenditures — for fee-for-service enrollees in the pandemic’s first year, but overall health care usage plummeted.</w:t>
            </w:r>
            <w:r w:rsidRPr="00DD0797">
              <w:br/>
              <w:t>Notably, 25% of all virtual care services that year, over 28 million cases, were provided over the phone, emphasizing the value of Medicare’s audio-only telehealth reimbursement during the period.  </w:t>
            </w:r>
          </w:p>
          <w:p w14:paraId="4829EFD5" w14:textId="43FAD35C" w:rsidR="00DD0797" w:rsidRPr="007530EF" w:rsidRDefault="00B24A95" w:rsidP="00F26AED">
            <w:pPr>
              <w:pStyle w:val="ListParagraph"/>
              <w:ind w:left="360"/>
            </w:pPr>
            <w:hyperlink r:id="rId79" w:history="1">
              <w:r w:rsidR="00DD0797" w:rsidRPr="00A96DA5">
                <w:rPr>
                  <w:rStyle w:val="Hyperlink"/>
                </w:rPr>
                <w:t>https://tinyurl.com/TelehealthCritical</w:t>
              </w:r>
            </w:hyperlink>
            <w:r w:rsidR="00DD0797">
              <w:t xml:space="preserve"> </w:t>
            </w:r>
          </w:p>
        </w:tc>
      </w:tr>
      <w:tr w:rsidR="005377AD" w14:paraId="16F7FB16" w14:textId="77777777" w:rsidTr="00F023CB">
        <w:trPr>
          <w:trHeight w:val="20"/>
        </w:trPr>
        <w:tc>
          <w:tcPr>
            <w:tcW w:w="2965" w:type="dxa"/>
          </w:tcPr>
          <w:p w14:paraId="4FA9B396" w14:textId="00CF3BB8" w:rsidR="005377AD" w:rsidRDefault="005377AD" w:rsidP="005377AD">
            <w:pPr>
              <w:rPr>
                <w:sz w:val="24"/>
                <w:szCs w:val="24"/>
              </w:rPr>
            </w:pPr>
            <w:r>
              <w:rPr>
                <w:sz w:val="24"/>
                <w:szCs w:val="24"/>
              </w:rPr>
              <w:t>Behavioral Health / Substance Use Disorder</w:t>
            </w:r>
          </w:p>
        </w:tc>
        <w:tc>
          <w:tcPr>
            <w:tcW w:w="7825" w:type="dxa"/>
            <w:gridSpan w:val="3"/>
          </w:tcPr>
          <w:p w14:paraId="6ABA0D44" w14:textId="037BC245" w:rsidR="005377AD" w:rsidRPr="0063303C" w:rsidRDefault="0063303C" w:rsidP="0063303C">
            <w:pPr>
              <w:pStyle w:val="ListParagraph"/>
              <w:numPr>
                <w:ilvl w:val="0"/>
                <w:numId w:val="4"/>
              </w:numPr>
              <w:rPr>
                <w:b/>
                <w:bCs/>
              </w:rPr>
            </w:pPr>
            <w:r w:rsidRPr="0063303C">
              <w:rPr>
                <w:b/>
                <w:bCs/>
              </w:rPr>
              <w:t>Leonard Davis Institute of Health Economics</w:t>
            </w:r>
          </w:p>
          <w:p w14:paraId="28A180D8" w14:textId="77777777" w:rsidR="005377AD" w:rsidRDefault="0063303C" w:rsidP="005377AD">
            <w:pPr>
              <w:pStyle w:val="ListParagraph"/>
              <w:spacing w:after="100" w:afterAutospacing="1"/>
              <w:ind w:left="360"/>
            </w:pPr>
            <w:r>
              <w:t>February 23, 2022</w:t>
            </w:r>
          </w:p>
          <w:p w14:paraId="5DA013E4" w14:textId="77777777" w:rsidR="0063303C" w:rsidRPr="0063303C" w:rsidRDefault="0063303C" w:rsidP="0063303C">
            <w:pPr>
              <w:pStyle w:val="ListParagraph"/>
              <w:spacing w:after="100" w:afterAutospacing="1"/>
              <w:ind w:left="360"/>
              <w:rPr>
                <w:i/>
                <w:iCs/>
              </w:rPr>
            </w:pPr>
            <w:r w:rsidRPr="0063303C">
              <w:rPr>
                <w:i/>
                <w:iCs/>
              </w:rPr>
              <w:t>Overcoming Barriers to Treatment for Opioid Use Disorder</w:t>
            </w:r>
          </w:p>
          <w:p w14:paraId="35A3E2B4" w14:textId="77777777" w:rsidR="0063303C" w:rsidRDefault="0063303C" w:rsidP="0063303C">
            <w:pPr>
              <w:pStyle w:val="ListParagraph"/>
              <w:spacing w:after="100" w:afterAutospacing="1"/>
              <w:ind w:left="360"/>
            </w:pPr>
            <w:r w:rsidRPr="0063303C">
              <w:t>Research Shows That Emergency Departments Can Be a Gateway to MOUDs</w:t>
            </w:r>
          </w:p>
          <w:p w14:paraId="34B90EC0" w14:textId="77777777" w:rsidR="0063303C" w:rsidRDefault="0063303C" w:rsidP="0063303C">
            <w:pPr>
              <w:pStyle w:val="ListParagraph"/>
              <w:spacing w:after="100" w:afterAutospacing="1"/>
              <w:ind w:left="360"/>
            </w:pPr>
            <w:r w:rsidRPr="0063303C">
              <w:t xml:space="preserve">Two new studies offer evidence about how to increase effective OUD treatment, focusing on emergency departments (EDs). Patients come to EDs following an overdose, for complications of substance use, or simply looking for help, and EDs are poised to offer </w:t>
            </w:r>
            <w:hyperlink r:id="rId80" w:history="1">
              <w:r w:rsidRPr="0063303C">
                <w:rPr>
                  <w:rStyle w:val="Hyperlink"/>
                </w:rPr>
                <w:t>low-threshold treatment</w:t>
              </w:r>
            </w:hyperlink>
            <w:r w:rsidRPr="0063303C">
              <w:t xml:space="preserve"> by starting medications during the ED visit. This is supported by </w:t>
            </w:r>
            <w:hyperlink r:id="rId81" w:tgtFrame="_blank" w:history="1">
              <w:r w:rsidRPr="0063303C">
                <w:rPr>
                  <w:rStyle w:val="Hyperlink"/>
                </w:rPr>
                <w:t>strong evidence</w:t>
              </w:r>
            </w:hyperlink>
            <w:r w:rsidRPr="0063303C">
              <w:t xml:space="preserve"> showing that initiation of buprenorphine in the ED more than doubles treatment engagement at 30 days after the ED visit.</w:t>
            </w:r>
          </w:p>
          <w:p w14:paraId="6C42EEBA" w14:textId="77777777" w:rsidR="0063303C" w:rsidRDefault="0063303C" w:rsidP="0063303C">
            <w:pPr>
              <w:pStyle w:val="ListParagraph"/>
              <w:spacing w:after="100" w:afterAutospacing="1"/>
              <w:ind w:left="360"/>
            </w:pPr>
            <w:r w:rsidRPr="0063303C">
              <w:t xml:space="preserve">The first study, published in </w:t>
            </w:r>
            <w:hyperlink r:id="rId82" w:tgtFrame="_blank" w:history="1">
              <w:r w:rsidRPr="0063303C">
                <w:rPr>
                  <w:rStyle w:val="Hyperlink"/>
                  <w:i/>
                  <w:iCs/>
                </w:rPr>
                <w:t>Annals of Emergency Medicine</w:t>
              </w:r>
            </w:hyperlink>
            <w:r w:rsidRPr="0063303C">
              <w:t>, describes the implementation of a multi-component strategy to increase ED-initiated buprenorphine at Penn Medicine.</w:t>
            </w:r>
          </w:p>
          <w:p w14:paraId="7C7A74A2" w14:textId="77777777" w:rsidR="0063303C" w:rsidRDefault="005E7772" w:rsidP="0063303C">
            <w:pPr>
              <w:pStyle w:val="ListParagraph"/>
              <w:spacing w:after="100" w:afterAutospacing="1"/>
              <w:ind w:left="360"/>
            </w:pPr>
            <w:r w:rsidRPr="005E7772">
              <w:t xml:space="preserve">The </w:t>
            </w:r>
            <w:hyperlink r:id="rId83" w:tgtFrame="_blank" w:history="1">
              <w:r w:rsidRPr="005E7772">
                <w:rPr>
                  <w:rStyle w:val="Hyperlink"/>
                </w:rPr>
                <w:t>second study</w:t>
              </w:r>
            </w:hyperlink>
            <w:r w:rsidRPr="005E7772">
              <w:t xml:space="preserve">, published in </w:t>
            </w:r>
            <w:r w:rsidRPr="005E7772">
              <w:rPr>
                <w:i/>
                <w:iCs/>
              </w:rPr>
              <w:t>NEJM Catalyst</w:t>
            </w:r>
            <w:r w:rsidRPr="005E7772">
              <w:t>, details the participatory design approach</w:t>
            </w:r>
            <w:r>
              <w:t>.</w:t>
            </w:r>
          </w:p>
          <w:p w14:paraId="58CA5D04" w14:textId="77777777" w:rsidR="005E7772" w:rsidRDefault="00B24A95" w:rsidP="0063303C">
            <w:pPr>
              <w:pStyle w:val="ListParagraph"/>
              <w:spacing w:after="100" w:afterAutospacing="1"/>
              <w:ind w:left="360"/>
            </w:pPr>
            <w:hyperlink r:id="rId84" w:history="1">
              <w:r w:rsidR="005E7772" w:rsidRPr="00A96DA5">
                <w:rPr>
                  <w:rStyle w:val="Hyperlink"/>
                </w:rPr>
                <w:t>https://tinyurl.com/OvercomingBarriersOUDRx</w:t>
              </w:r>
            </w:hyperlink>
            <w:r w:rsidR="005E7772">
              <w:t xml:space="preserve"> </w:t>
            </w:r>
          </w:p>
          <w:p w14:paraId="74777D45" w14:textId="608D1B1E" w:rsidR="00AF100B" w:rsidRPr="00AF100B" w:rsidRDefault="00AF100B" w:rsidP="005E7772">
            <w:pPr>
              <w:pStyle w:val="ListParagraph"/>
              <w:numPr>
                <w:ilvl w:val="0"/>
                <w:numId w:val="4"/>
              </w:numPr>
              <w:spacing w:after="100" w:afterAutospacing="1"/>
            </w:pPr>
            <w:r>
              <w:rPr>
                <w:b/>
                <w:bCs/>
              </w:rPr>
              <w:t>The Ethel (AARP)</w:t>
            </w:r>
          </w:p>
          <w:p w14:paraId="404D8065" w14:textId="38967191" w:rsidR="00AF100B" w:rsidRDefault="00AF100B" w:rsidP="00AF100B">
            <w:pPr>
              <w:pStyle w:val="ListParagraph"/>
              <w:spacing w:after="100" w:afterAutospacing="1"/>
              <w:ind w:left="360"/>
            </w:pPr>
            <w:r>
              <w:t>March 23, 2022</w:t>
            </w:r>
          </w:p>
          <w:p w14:paraId="7E8F89C2" w14:textId="17ADA870" w:rsidR="00AF100B" w:rsidRDefault="00AF100B" w:rsidP="00AF100B">
            <w:pPr>
              <w:pStyle w:val="ListParagraph"/>
              <w:spacing w:after="100" w:afterAutospacing="1"/>
              <w:ind w:left="360"/>
              <w:rPr>
                <w:i/>
                <w:iCs/>
              </w:rPr>
            </w:pPr>
            <w:r w:rsidRPr="00AF100B">
              <w:rPr>
                <w:i/>
                <w:iCs/>
              </w:rPr>
              <w:t>How Separate Bedrooms Can Improve Sleep — AND Mental Fitness</w:t>
            </w:r>
          </w:p>
          <w:p w14:paraId="7C23897B" w14:textId="1B50AB7C" w:rsidR="00AF100B" w:rsidRDefault="00AF100B" w:rsidP="00AF100B">
            <w:pPr>
              <w:pStyle w:val="ListParagraph"/>
              <w:spacing w:after="100" w:afterAutospacing="1"/>
              <w:ind w:left="360"/>
            </w:pPr>
            <w:r w:rsidRPr="00AF100B">
              <w:t xml:space="preserve">According to a 2017 National Sleep Foundation survey, </w:t>
            </w:r>
            <w:hyperlink r:id="rId85" w:tgtFrame="_blank" w:history="1">
              <w:r w:rsidRPr="00AF100B">
                <w:rPr>
                  <w:rStyle w:val="Hyperlink"/>
                </w:rPr>
                <w:t>1 in 4 married couples sleep in separate beds</w:t>
              </w:r>
            </w:hyperlink>
            <w:r w:rsidRPr="00AF100B">
              <w:t xml:space="preserve"> on some nights</w:t>
            </w:r>
            <w:r>
              <w:t>. . .</w:t>
            </w:r>
          </w:p>
          <w:p w14:paraId="00CF6F8B" w14:textId="778F8633" w:rsidR="00AF100B" w:rsidRDefault="00AF100B" w:rsidP="00AF100B">
            <w:pPr>
              <w:pStyle w:val="ListParagraph"/>
              <w:spacing w:after="100" w:afterAutospacing="1"/>
              <w:ind w:left="360"/>
            </w:pPr>
            <w:r w:rsidRPr="00AF100B">
              <w:t> If you are struggling with sleep and no longer enjoy sharing a bed, try these tips.</w:t>
            </w:r>
            <w:r w:rsidRPr="00AF100B">
              <w:br/>
              <w:t xml:space="preserve">1) Take an honest look at the impact of your sleep issues. Health, </w:t>
            </w:r>
            <w:r w:rsidR="007752AB" w:rsidRPr="00AF100B">
              <w:t>happiness,</w:t>
            </w:r>
            <w:r w:rsidRPr="00AF100B">
              <w:t xml:space="preserve"> and relationships often take a hit when we are deprived of shut-eye.</w:t>
            </w:r>
            <w:r w:rsidRPr="00AF100B">
              <w:br/>
              <w:t>2) Start the conversation. Both of the books mentioned above offer suggestions for broaching this delicate topic.</w:t>
            </w:r>
            <w:r w:rsidRPr="00AF100B">
              <w:br/>
              <w:t>3) Be open-minded and creative. Sleeping apart doesn’t have to mean loss of intimacy. Better sleep might just bring you closer as a couple</w:t>
            </w:r>
            <w:r w:rsidR="003A2C2E">
              <w:t>.</w:t>
            </w:r>
          </w:p>
          <w:p w14:paraId="0B16CE63" w14:textId="34DF80B2" w:rsidR="003A2C2E" w:rsidRPr="00AF100B" w:rsidRDefault="00B24A95" w:rsidP="00AF100B">
            <w:pPr>
              <w:pStyle w:val="ListParagraph"/>
              <w:spacing w:after="100" w:afterAutospacing="1"/>
              <w:ind w:left="360"/>
            </w:pPr>
            <w:hyperlink r:id="rId86" w:history="1">
              <w:r w:rsidR="003A2C2E" w:rsidRPr="00A96DA5">
                <w:rPr>
                  <w:rStyle w:val="Hyperlink"/>
                </w:rPr>
                <w:t>https://tinyurl.com/SeparateBedrooms</w:t>
              </w:r>
            </w:hyperlink>
            <w:r w:rsidR="003A2C2E">
              <w:t xml:space="preserve"> </w:t>
            </w:r>
          </w:p>
          <w:p w14:paraId="5B8ABFBC" w14:textId="2D320F08" w:rsidR="005E7772" w:rsidRDefault="005E7772" w:rsidP="005E7772">
            <w:pPr>
              <w:pStyle w:val="ListParagraph"/>
              <w:numPr>
                <w:ilvl w:val="0"/>
                <w:numId w:val="4"/>
              </w:numPr>
              <w:spacing w:after="100" w:afterAutospacing="1"/>
            </w:pPr>
            <w:r w:rsidRPr="005E7772">
              <w:rPr>
                <w:b/>
                <w:bCs/>
              </w:rPr>
              <w:t>Leonard Davis Institute of Health Economics</w:t>
            </w:r>
            <w:r>
              <w:rPr>
                <w:b/>
                <w:bCs/>
              </w:rPr>
              <w:t xml:space="preserve"> (Recorded webinar)</w:t>
            </w:r>
          </w:p>
          <w:p w14:paraId="54CFEDDC" w14:textId="77777777" w:rsidR="005E7772" w:rsidRDefault="005E7772" w:rsidP="005E7772">
            <w:pPr>
              <w:pStyle w:val="ListParagraph"/>
              <w:spacing w:after="100" w:afterAutospacing="1"/>
              <w:ind w:left="360"/>
            </w:pPr>
            <w:r>
              <w:t>March 10, 2022</w:t>
            </w:r>
          </w:p>
          <w:p w14:paraId="3153EF8B" w14:textId="77777777" w:rsidR="005E7772" w:rsidRPr="005E7772" w:rsidRDefault="005E7772" w:rsidP="005E7772">
            <w:pPr>
              <w:pStyle w:val="ListParagraph"/>
              <w:spacing w:after="100" w:afterAutospacing="1"/>
              <w:ind w:left="360"/>
              <w:rPr>
                <w:i/>
                <w:iCs/>
              </w:rPr>
            </w:pPr>
            <w:r w:rsidRPr="005E7772">
              <w:rPr>
                <w:i/>
                <w:iCs/>
              </w:rPr>
              <w:t>Why Does the Opioid Mortality Rate Continue to Rise?</w:t>
            </w:r>
          </w:p>
          <w:p w14:paraId="3F814400" w14:textId="77777777" w:rsidR="005E7772" w:rsidRDefault="005E7772" w:rsidP="005E7772">
            <w:pPr>
              <w:pStyle w:val="ListParagraph"/>
              <w:spacing w:after="100" w:afterAutospacing="1"/>
              <w:ind w:left="360"/>
            </w:pPr>
            <w:r w:rsidRPr="005E7772">
              <w:t>Penn LDI Convenes Four Top Experts to Discuss What Works and What’s Needed</w:t>
            </w:r>
          </w:p>
          <w:p w14:paraId="5D6239AE" w14:textId="77777777" w:rsidR="005E7772" w:rsidRPr="005E7772" w:rsidRDefault="005E7772" w:rsidP="005E7772">
            <w:pPr>
              <w:pStyle w:val="ListParagraph"/>
              <w:ind w:left="360"/>
            </w:pPr>
            <w:r w:rsidRPr="005E7772">
              <w:t xml:space="preserve">From April 2020 through April 2021, there were 100,300 drug overdose deaths across the country according to the CDC — a 28.5% increase over the previous year. Some 75% of these were opioid-related overdoses that killed an average of nine users an hour around the clock throughout the year. Looking forward, the just-published </w:t>
            </w:r>
            <w:hyperlink r:id="rId87" w:tgtFrame="_blank" w:history="1">
              <w:r w:rsidRPr="005E7772">
                <w:rPr>
                  <w:rStyle w:val="Hyperlink"/>
                </w:rPr>
                <w:t>Stanford-</w:t>
              </w:r>
              <w:r w:rsidRPr="005E7772">
                <w:rPr>
                  <w:rStyle w:val="Hyperlink"/>
                  <w:i/>
                  <w:iCs/>
                </w:rPr>
                <w:t>Lancet</w:t>
              </w:r>
              <w:r w:rsidRPr="005E7772">
                <w:rPr>
                  <w:rStyle w:val="Hyperlink"/>
                </w:rPr>
                <w:t xml:space="preserve"> Commission on the North American Opioid Crisis</w:t>
              </w:r>
            </w:hyperlink>
            <w:r w:rsidRPr="005E7772">
              <w:t xml:space="preserve"> predicts that 1.2 million more opioid users will die of overdoses by 2029.</w:t>
            </w:r>
          </w:p>
          <w:p w14:paraId="1C4BAB0B" w14:textId="77777777" w:rsidR="005E7772" w:rsidRPr="005E7772" w:rsidRDefault="005E7772" w:rsidP="005E7772">
            <w:pPr>
              <w:pStyle w:val="ListParagraph"/>
              <w:ind w:left="360"/>
            </w:pPr>
            <w:r w:rsidRPr="005E7772">
              <w:t>Against this background, the University of Pennsylvania’s Leonard Davis Institute of Health Economics (Penn LDI) convened a March 4, 2022, panel of four top experts to discuss the current efforts to address this rapidly growing public health crisis. The panel included the head of the Stanford-</w:t>
            </w:r>
            <w:r w:rsidRPr="005E7772">
              <w:rPr>
                <w:i/>
                <w:iCs/>
              </w:rPr>
              <w:t>Lancet</w:t>
            </w:r>
            <w:r w:rsidRPr="005E7772">
              <w:t xml:space="preserve"> Commission as well as the former Acting Director of the Office of National Drug Control Policy, the Associate Dean for Social Justice at the University of Southern California’s School of Medicine, and moderator </w:t>
            </w:r>
            <w:hyperlink r:id="rId88" w:history="1">
              <w:r w:rsidRPr="005E7772">
                <w:rPr>
                  <w:rStyle w:val="Hyperlink"/>
                </w:rPr>
                <w:t>Shoshana Aronowitz, PhD, MSHP</w:t>
              </w:r>
            </w:hyperlink>
            <w:r w:rsidRPr="005E7772">
              <w:t>, LDI Senior Fellow, and Penn School of Nursing researcher whose work is focused on equitable access to substance use treatment and harm reduction services.</w:t>
            </w:r>
          </w:p>
          <w:p w14:paraId="3C5B55D1" w14:textId="0A9AF68D" w:rsidR="005E7772" w:rsidRPr="005E7772" w:rsidRDefault="00B24A95" w:rsidP="005E7772">
            <w:pPr>
              <w:pStyle w:val="ListParagraph"/>
              <w:spacing w:after="100" w:afterAutospacing="1"/>
              <w:ind w:left="360"/>
            </w:pPr>
            <w:hyperlink r:id="rId89" w:history="1">
              <w:r w:rsidR="00B16C90" w:rsidRPr="00A96DA5">
                <w:rPr>
                  <w:rStyle w:val="Hyperlink"/>
                </w:rPr>
                <w:t>https://tinyurl.com/ActionPlanReducingOUDDeaths</w:t>
              </w:r>
            </w:hyperlink>
            <w:r w:rsidR="00B16C90">
              <w:t xml:space="preserve"> </w:t>
            </w:r>
          </w:p>
        </w:tc>
      </w:tr>
      <w:tr w:rsidR="00C73926" w14:paraId="4D330D18" w14:textId="77777777" w:rsidTr="00F023CB">
        <w:trPr>
          <w:trHeight w:val="20"/>
        </w:trPr>
        <w:tc>
          <w:tcPr>
            <w:tcW w:w="2965" w:type="dxa"/>
          </w:tcPr>
          <w:p w14:paraId="242A83F3" w14:textId="627C5CE3" w:rsidR="00C73926" w:rsidRDefault="00C73926" w:rsidP="005377AD">
            <w:pPr>
              <w:rPr>
                <w:sz w:val="24"/>
                <w:szCs w:val="24"/>
              </w:rPr>
            </w:pPr>
            <w:r>
              <w:rPr>
                <w:sz w:val="24"/>
                <w:szCs w:val="24"/>
              </w:rPr>
              <w:t>Social Isolation</w:t>
            </w:r>
          </w:p>
        </w:tc>
        <w:tc>
          <w:tcPr>
            <w:tcW w:w="7825" w:type="dxa"/>
            <w:gridSpan w:val="3"/>
          </w:tcPr>
          <w:p w14:paraId="2541123C" w14:textId="7657E811" w:rsidR="00C73926" w:rsidRDefault="00C73926" w:rsidP="005377AD">
            <w:pPr>
              <w:pStyle w:val="ListParagraph"/>
              <w:numPr>
                <w:ilvl w:val="0"/>
                <w:numId w:val="4"/>
              </w:numPr>
              <w:rPr>
                <w:b/>
                <w:bCs/>
              </w:rPr>
            </w:pPr>
            <w:r>
              <w:rPr>
                <w:b/>
                <w:bCs/>
              </w:rPr>
              <w:t>Leonard Davis Institute of Health Economics</w:t>
            </w:r>
          </w:p>
          <w:p w14:paraId="0441006A" w14:textId="77777777" w:rsidR="00C73926" w:rsidRDefault="00C73926" w:rsidP="00C73926">
            <w:pPr>
              <w:pStyle w:val="ListParagraph"/>
              <w:ind w:left="360"/>
            </w:pPr>
            <w:r>
              <w:t>March 1, 2022</w:t>
            </w:r>
          </w:p>
          <w:p w14:paraId="3C10531C" w14:textId="77777777" w:rsidR="00C73926" w:rsidRPr="00C73926" w:rsidRDefault="00C73926" w:rsidP="00C73926">
            <w:pPr>
              <w:pStyle w:val="ListParagraph"/>
              <w:ind w:left="360"/>
              <w:rPr>
                <w:i/>
                <w:iCs/>
              </w:rPr>
            </w:pPr>
            <w:r w:rsidRPr="00C73926">
              <w:rPr>
                <w:i/>
                <w:iCs/>
              </w:rPr>
              <w:t>Social Isolation and Anxiety in Older Adults with Cognitive Impairment</w:t>
            </w:r>
          </w:p>
          <w:p w14:paraId="15296500" w14:textId="77777777" w:rsidR="00C73926" w:rsidRPr="00C73926" w:rsidRDefault="00C73926" w:rsidP="00C73926">
            <w:pPr>
              <w:pStyle w:val="ListParagraph"/>
              <w:ind w:left="360"/>
            </w:pPr>
            <w:r w:rsidRPr="00C73926">
              <w:t>New Findings Reveal Anxiety is Linked to Lack of Connections</w:t>
            </w:r>
          </w:p>
          <w:p w14:paraId="3500F227" w14:textId="77777777" w:rsidR="00C73926" w:rsidRDefault="00C73926" w:rsidP="00C73926">
            <w:pPr>
              <w:pStyle w:val="ListParagraph"/>
              <w:ind w:left="360"/>
            </w:pPr>
            <w:r w:rsidRPr="00C73926">
              <w:t xml:space="preserve">In our </w:t>
            </w:r>
            <w:hyperlink r:id="rId90" w:tgtFrame="_blank" w:history="1">
              <w:r w:rsidRPr="00C73926">
                <w:rPr>
                  <w:rStyle w:val="Hyperlink"/>
                </w:rPr>
                <w:t>study</w:t>
              </w:r>
            </w:hyperlink>
            <w:r w:rsidRPr="00C73926">
              <w:t>, we analyzed 1,343 community-residing older adults with cognitive impairment using a national dataset to assess the relationship between social isolation and anxiety. We found that people with cognitive impairment also experienced social isolation and anxiety, just like the general population. In addition, anxiety was related to higher levels of loneliness, which contributed to feelings of greater social isolation, including feeling a lack of companionship and feeling left out.</w:t>
            </w:r>
          </w:p>
          <w:p w14:paraId="693DB5B3" w14:textId="77777777" w:rsidR="0063303C" w:rsidRDefault="0063303C" w:rsidP="00C73926">
            <w:pPr>
              <w:pStyle w:val="ListParagraph"/>
              <w:ind w:left="360"/>
            </w:pPr>
            <w:r w:rsidRPr="0063303C">
              <w:t>Going forward, paying more attention to the emotional needs of people with cognitive impairment could provide a better opportunity for successful aging in this previously overlooked population. Non-pharmacological intervention programs such as group activities or shared activities are known to be effective to improve loneliness and social isolation among older adults with intact cognition. Similar interventions should be tailored for older adults with cognitive impairment to lessen their loneliness and social isolation.</w:t>
            </w:r>
          </w:p>
          <w:p w14:paraId="0E14C0BF" w14:textId="24FBEA13" w:rsidR="0063303C" w:rsidRPr="00C73926" w:rsidRDefault="00B24A95" w:rsidP="00C73926">
            <w:pPr>
              <w:pStyle w:val="ListParagraph"/>
              <w:ind w:left="360"/>
            </w:pPr>
            <w:hyperlink r:id="rId91" w:history="1">
              <w:r w:rsidR="0063303C" w:rsidRPr="00A96DA5">
                <w:rPr>
                  <w:rStyle w:val="Hyperlink"/>
                </w:rPr>
                <w:t>https://tinyurl.com/SocialIsolationAnxiety</w:t>
              </w:r>
            </w:hyperlink>
            <w:r w:rsidR="0063303C">
              <w:t xml:space="preserve"> </w:t>
            </w:r>
          </w:p>
        </w:tc>
      </w:tr>
      <w:tr w:rsidR="005377AD" w14:paraId="523093B2" w14:textId="77777777" w:rsidTr="00F023CB">
        <w:trPr>
          <w:trHeight w:val="20"/>
        </w:trPr>
        <w:tc>
          <w:tcPr>
            <w:tcW w:w="2965" w:type="dxa"/>
          </w:tcPr>
          <w:p w14:paraId="3AA9F560" w14:textId="67B95F58" w:rsidR="005377AD" w:rsidRDefault="005377AD" w:rsidP="005377AD">
            <w:pPr>
              <w:rPr>
                <w:sz w:val="24"/>
                <w:szCs w:val="24"/>
              </w:rPr>
            </w:pPr>
            <w:r>
              <w:rPr>
                <w:sz w:val="24"/>
                <w:szCs w:val="24"/>
              </w:rPr>
              <w:t>Alzheimer’s / Dementia</w:t>
            </w:r>
          </w:p>
        </w:tc>
        <w:tc>
          <w:tcPr>
            <w:tcW w:w="7825" w:type="dxa"/>
            <w:gridSpan w:val="3"/>
          </w:tcPr>
          <w:p w14:paraId="3CB16EBE" w14:textId="63D3B546" w:rsidR="005377AD" w:rsidRDefault="005377AD" w:rsidP="005377AD">
            <w:pPr>
              <w:pStyle w:val="ListParagraph"/>
              <w:numPr>
                <w:ilvl w:val="0"/>
                <w:numId w:val="4"/>
              </w:numPr>
              <w:rPr>
                <w:b/>
                <w:bCs/>
              </w:rPr>
            </w:pPr>
            <w:r>
              <w:rPr>
                <w:b/>
                <w:bCs/>
              </w:rPr>
              <w:t>NIH Research Matters</w:t>
            </w:r>
          </w:p>
          <w:p w14:paraId="4BDE3ABC" w14:textId="2C90B8A1" w:rsidR="005377AD" w:rsidRDefault="005377AD" w:rsidP="005377AD">
            <w:pPr>
              <w:pStyle w:val="ListParagraph"/>
              <w:ind w:left="360"/>
            </w:pPr>
            <w:r>
              <w:t>March 22, 2022</w:t>
            </w:r>
          </w:p>
          <w:p w14:paraId="4707C73D" w14:textId="2199295D" w:rsidR="005377AD" w:rsidRDefault="005377AD" w:rsidP="005377AD">
            <w:pPr>
              <w:pStyle w:val="ListParagraph"/>
              <w:ind w:left="360"/>
              <w:rPr>
                <w:i/>
                <w:iCs/>
              </w:rPr>
            </w:pPr>
            <w:r w:rsidRPr="005377AD">
              <w:rPr>
                <w:i/>
                <w:iCs/>
              </w:rPr>
              <w:t>Blocking hormone improves Alzheimer’s symptoms in mice</w:t>
            </w:r>
          </w:p>
          <w:p w14:paraId="7133448D" w14:textId="77777777" w:rsidR="005377AD" w:rsidRPr="005377AD" w:rsidRDefault="005377AD" w:rsidP="005377AD">
            <w:pPr>
              <w:pStyle w:val="ListParagraph"/>
              <w:ind w:left="360"/>
            </w:pPr>
            <w:r w:rsidRPr="005377AD">
              <w:t>At a Glance</w:t>
            </w:r>
          </w:p>
          <w:p w14:paraId="56D9BF3F" w14:textId="77777777" w:rsidR="005377AD" w:rsidRPr="005377AD" w:rsidRDefault="005377AD" w:rsidP="005377AD">
            <w:pPr>
              <w:pStyle w:val="ListParagraph"/>
              <w:numPr>
                <w:ilvl w:val="0"/>
                <w:numId w:val="31"/>
              </w:numPr>
            </w:pPr>
            <w:r w:rsidRPr="005377AD">
              <w:t>Researchers found that a hormone called FSH can act on neurons in the brain and increase the production of proteins implicated in Alzheimer’s disease.</w:t>
            </w:r>
          </w:p>
          <w:p w14:paraId="7A8AAE9F" w14:textId="77777777" w:rsidR="005377AD" w:rsidRPr="005377AD" w:rsidRDefault="005377AD" w:rsidP="005377AD">
            <w:pPr>
              <w:pStyle w:val="ListParagraph"/>
              <w:numPr>
                <w:ilvl w:val="0"/>
                <w:numId w:val="31"/>
              </w:numPr>
            </w:pPr>
            <w:r w:rsidRPr="005377AD">
              <w:t>Blocking FSH reduced Alzheimer’s symptoms in mice, suggesting a new approach to developing treatments for the disease.</w:t>
            </w:r>
          </w:p>
          <w:p w14:paraId="25373673" w14:textId="2B7F4A5C" w:rsidR="005377AD" w:rsidRPr="005377AD" w:rsidRDefault="00B24A95" w:rsidP="00CD2BD1">
            <w:pPr>
              <w:pStyle w:val="ListParagraph"/>
              <w:ind w:left="360"/>
              <w:rPr>
                <w:b/>
                <w:bCs/>
              </w:rPr>
            </w:pPr>
            <w:hyperlink r:id="rId92" w:history="1">
              <w:r w:rsidR="00CD2BD1" w:rsidRPr="006407C6">
                <w:rPr>
                  <w:rStyle w:val="Hyperlink"/>
                </w:rPr>
                <w:t>https://tinyurl.com/BlockingHormone</w:t>
              </w:r>
            </w:hyperlink>
            <w:r w:rsidR="00CD2BD1">
              <w:t xml:space="preserve"> </w:t>
            </w:r>
            <w:r w:rsidR="005377AD">
              <w:t xml:space="preserve"> </w:t>
            </w:r>
          </w:p>
        </w:tc>
      </w:tr>
      <w:tr w:rsidR="005377AD" w14:paraId="429C8A4D" w14:textId="77777777" w:rsidTr="00F023CB">
        <w:trPr>
          <w:trHeight w:val="20"/>
        </w:trPr>
        <w:tc>
          <w:tcPr>
            <w:tcW w:w="2965" w:type="dxa"/>
          </w:tcPr>
          <w:p w14:paraId="1E0DB377" w14:textId="0D83A04D" w:rsidR="005377AD" w:rsidRDefault="005377AD" w:rsidP="005377AD">
            <w:pPr>
              <w:rPr>
                <w:sz w:val="24"/>
                <w:szCs w:val="24"/>
              </w:rPr>
            </w:pPr>
            <w:bookmarkStart w:id="2" w:name="_Hlk96009101"/>
            <w:r>
              <w:rPr>
                <w:sz w:val="24"/>
                <w:szCs w:val="24"/>
              </w:rPr>
              <w:t>Covid-19</w:t>
            </w:r>
          </w:p>
        </w:tc>
        <w:tc>
          <w:tcPr>
            <w:tcW w:w="7825" w:type="dxa"/>
            <w:gridSpan w:val="3"/>
          </w:tcPr>
          <w:p w14:paraId="2F8559AA" w14:textId="270C8A12" w:rsidR="009D48B1" w:rsidRDefault="009D48B1" w:rsidP="005377AD">
            <w:pPr>
              <w:pStyle w:val="ListParagraph"/>
              <w:numPr>
                <w:ilvl w:val="0"/>
                <w:numId w:val="4"/>
              </w:numPr>
              <w:rPr>
                <w:b/>
                <w:bCs/>
              </w:rPr>
            </w:pPr>
            <w:r>
              <w:rPr>
                <w:b/>
                <w:bCs/>
              </w:rPr>
              <w:t>nature</w:t>
            </w:r>
          </w:p>
          <w:p w14:paraId="47D06BE5" w14:textId="7FF440A1" w:rsidR="009D48B1" w:rsidRDefault="009D48B1" w:rsidP="009D48B1">
            <w:pPr>
              <w:pStyle w:val="ListParagraph"/>
              <w:ind w:left="360"/>
            </w:pPr>
            <w:r>
              <w:t>March 2</w:t>
            </w:r>
            <w:r w:rsidR="00F44D9E">
              <w:t>3</w:t>
            </w:r>
            <w:r>
              <w:t>, 2022</w:t>
            </w:r>
          </w:p>
          <w:p w14:paraId="1219FC90" w14:textId="77777777" w:rsidR="009D48B1" w:rsidRPr="009D48B1" w:rsidRDefault="009D48B1" w:rsidP="009D48B1">
            <w:pPr>
              <w:pStyle w:val="ListParagraph"/>
              <w:ind w:left="360"/>
              <w:rPr>
                <w:i/>
                <w:iCs/>
              </w:rPr>
            </w:pPr>
            <w:r w:rsidRPr="009D48B1">
              <w:rPr>
                <w:i/>
                <w:iCs/>
              </w:rPr>
              <w:t>This is no time to stop tracking COVID-19</w:t>
            </w:r>
          </w:p>
          <w:p w14:paraId="4462CEB2" w14:textId="1541117D" w:rsidR="009D48B1" w:rsidRDefault="009D48B1" w:rsidP="009D48B1">
            <w:pPr>
              <w:pStyle w:val="ListParagraph"/>
              <w:ind w:left="360"/>
            </w:pPr>
            <w:r w:rsidRPr="00F44D9E">
              <w:t>To live with the coronavirus, we cannot be blind to its movements.</w:t>
            </w:r>
          </w:p>
          <w:p w14:paraId="2ACB6A56" w14:textId="77777777" w:rsidR="00C52F03" w:rsidRPr="00C52F03" w:rsidRDefault="00C52F03" w:rsidP="00C52F03">
            <w:pPr>
              <w:pStyle w:val="ListParagraph"/>
              <w:ind w:left="360"/>
            </w:pPr>
            <w:r w:rsidRPr="00C52F03">
              <w:t xml:space="preserve">The pandemic </w:t>
            </w:r>
            <w:hyperlink r:id="rId93" w:history="1">
              <w:r w:rsidRPr="00C52F03">
                <w:rPr>
                  <w:rStyle w:val="Hyperlink"/>
                </w:rPr>
                <w:t>might have taken upwards of 18 million lives</w:t>
              </w:r>
            </w:hyperlink>
            <w:r w:rsidRPr="00C52F03">
              <w:t>, disabled many more than that and gut-punched the global economy, yet surveillance and reporting of the virus’s movements are starting to slow just at a time when a highly infectious subvariant of Omicron, BA.2, is spilling out across the world and case rates and hospitalizations are creeping back up.</w:t>
            </w:r>
          </w:p>
          <w:p w14:paraId="58BB27DA" w14:textId="77777777" w:rsidR="00C52F03" w:rsidRPr="00C52F03" w:rsidRDefault="00C52F03" w:rsidP="00C52F03">
            <w:pPr>
              <w:pStyle w:val="ListParagraph"/>
              <w:ind w:left="360"/>
            </w:pPr>
            <w:r w:rsidRPr="00C52F03">
              <w:t>These cutbacks are not based on evidence. They are political, and they could have disastrous consequences for the world. Maria Van Kerkhove, technical lead for COVID-19 at the World Health Organization (WHO), says it’s crucial that “the systems that have been put in place for surveillance, for testing, for sequencing right now be reinforced, that they are not taken apart”.</w:t>
            </w:r>
          </w:p>
          <w:p w14:paraId="7C489896" w14:textId="688E882F" w:rsidR="00F44D9E" w:rsidRPr="00F44D9E" w:rsidRDefault="00B24A95" w:rsidP="009D48B1">
            <w:pPr>
              <w:pStyle w:val="ListParagraph"/>
              <w:ind w:left="360"/>
            </w:pPr>
            <w:hyperlink r:id="rId94" w:history="1">
              <w:r w:rsidR="00014B56" w:rsidRPr="00A96DA5">
                <w:rPr>
                  <w:rStyle w:val="Hyperlink"/>
                </w:rPr>
                <w:t>https://tinyurl.com/NoTimeToStopTracking</w:t>
              </w:r>
            </w:hyperlink>
            <w:r w:rsidR="00014B56">
              <w:t xml:space="preserve"> </w:t>
            </w:r>
          </w:p>
          <w:p w14:paraId="4F94FDFA" w14:textId="10A89C6A" w:rsidR="005377AD" w:rsidRDefault="00DC05A3" w:rsidP="005377AD">
            <w:pPr>
              <w:pStyle w:val="ListParagraph"/>
              <w:numPr>
                <w:ilvl w:val="0"/>
                <w:numId w:val="4"/>
              </w:numPr>
              <w:rPr>
                <w:b/>
                <w:bCs/>
              </w:rPr>
            </w:pPr>
            <w:r>
              <w:rPr>
                <w:b/>
                <w:bCs/>
              </w:rPr>
              <w:t>STAT</w:t>
            </w:r>
          </w:p>
          <w:p w14:paraId="7D98BB77" w14:textId="13C41B23" w:rsidR="00DC05A3" w:rsidRDefault="00DC05A3" w:rsidP="00DC05A3">
            <w:pPr>
              <w:pStyle w:val="ListParagraph"/>
              <w:ind w:left="360"/>
            </w:pPr>
            <w:r>
              <w:t>March 22, 2022</w:t>
            </w:r>
          </w:p>
          <w:p w14:paraId="6551D053" w14:textId="3A75FC86" w:rsidR="00DC05A3" w:rsidRDefault="00DC05A3" w:rsidP="00DC05A3">
            <w:pPr>
              <w:pStyle w:val="ListParagraph"/>
              <w:ind w:left="360"/>
              <w:rPr>
                <w:i/>
                <w:iCs/>
              </w:rPr>
            </w:pPr>
            <w:r w:rsidRPr="00DC05A3">
              <w:rPr>
                <w:i/>
                <w:iCs/>
              </w:rPr>
              <w:t>Covid-19 vaccine policy should be made by public health experts, not company executives</w:t>
            </w:r>
          </w:p>
          <w:p w14:paraId="5B6561CB" w14:textId="7AB91B89" w:rsidR="00DC05A3" w:rsidRDefault="00DC05A3" w:rsidP="00DC05A3">
            <w:pPr>
              <w:pStyle w:val="ListParagraph"/>
              <w:ind w:left="360"/>
            </w:pPr>
            <w:r w:rsidRPr="00DC05A3">
              <w:t>Covid-19 vaccine policy should never be made by company executives via media outlets and press releases. At the very least, there is the perception of a lack of objectivity — it is in the best financial interest of any company to sell more of its product. National vaccine policy is, and should remain, a deliberate, data-driven process led by the federal government. Federal advisory committees — the Vaccines and Related Biological Products Advisory Committee (VRBPAC) for the Food and Drug Administration, the Advisory Committee on Immunization Practices for the Centers for Disease Control and Prevention, and the National Vaccine Program Office for Department of Health and Human Services — play essential roles by evaluating data objectively and assessing what is best for public health.</w:t>
            </w:r>
            <w:r>
              <w:t xml:space="preserve"> . .</w:t>
            </w:r>
          </w:p>
          <w:p w14:paraId="2A6260F0" w14:textId="119883EF" w:rsidR="00DC05A3" w:rsidRPr="00DC05A3" w:rsidRDefault="00DC05A3" w:rsidP="00DC05A3">
            <w:pPr>
              <w:pStyle w:val="ListParagraph"/>
              <w:ind w:left="360"/>
            </w:pPr>
            <w:r w:rsidRPr="00DC05A3">
              <w:t xml:space="preserve">To answer </w:t>
            </w:r>
            <w:r w:rsidR="00182EC3">
              <w:t>. . .</w:t>
            </w:r>
            <w:r w:rsidRPr="00DC05A3">
              <w:t xml:space="preserve"> questions, the federal government first needs to clearly establish and communicate the goals of its national Covid-19 vaccination program. Second, it needs reliable data to understand the extent to which both vaccine and infection-derived immunity are waning over time, and what this means for protection against severe disease, hospitalization, and death. This information should be collected for the young and old as well as for healthy, ill, and immunocompromised individuals. And vaccine policy cannot be evaluated in a vacuum: Vaccines are not the only solution to the pandemic; excellent therapies are now available are an important complementary tool.</w:t>
            </w:r>
          </w:p>
          <w:p w14:paraId="1A6BEA38" w14:textId="77777777" w:rsidR="005377AD" w:rsidRDefault="00B24A95" w:rsidP="005377AD">
            <w:pPr>
              <w:pStyle w:val="ListParagraph"/>
              <w:ind w:left="360"/>
            </w:pPr>
            <w:hyperlink r:id="rId95" w:history="1">
              <w:r w:rsidR="00182EC3" w:rsidRPr="006407C6">
                <w:rPr>
                  <w:rStyle w:val="Hyperlink"/>
                </w:rPr>
                <w:t>https://tinyurl.com/Covid19VaccinePolicy</w:t>
              </w:r>
            </w:hyperlink>
            <w:r w:rsidR="00182EC3">
              <w:t xml:space="preserve"> </w:t>
            </w:r>
            <w:r w:rsidR="005377AD">
              <w:t xml:space="preserve"> </w:t>
            </w:r>
          </w:p>
          <w:p w14:paraId="270C9DB0" w14:textId="77777777" w:rsidR="000D5555" w:rsidRDefault="000D5555" w:rsidP="000D5555">
            <w:pPr>
              <w:pStyle w:val="ListParagraph"/>
              <w:numPr>
                <w:ilvl w:val="0"/>
                <w:numId w:val="4"/>
              </w:numPr>
              <w:rPr>
                <w:b/>
                <w:bCs/>
              </w:rPr>
            </w:pPr>
            <w:r>
              <w:rPr>
                <w:b/>
                <w:bCs/>
              </w:rPr>
              <w:t>*New York Times</w:t>
            </w:r>
          </w:p>
          <w:p w14:paraId="7D565B91" w14:textId="77777777" w:rsidR="000D5555" w:rsidRDefault="000D5555" w:rsidP="000D5555">
            <w:pPr>
              <w:pStyle w:val="ListParagraph"/>
              <w:ind w:left="360"/>
            </w:pPr>
            <w:r>
              <w:t>March 22, 2022</w:t>
            </w:r>
          </w:p>
          <w:p w14:paraId="3BEF0FBB" w14:textId="77777777" w:rsidR="000D5555" w:rsidRDefault="000D5555" w:rsidP="000D5555">
            <w:pPr>
              <w:pStyle w:val="ListParagraph"/>
              <w:ind w:left="360"/>
              <w:rPr>
                <w:i/>
                <w:iCs/>
              </w:rPr>
            </w:pPr>
            <w:r w:rsidRPr="000D5555">
              <w:rPr>
                <w:i/>
                <w:iCs/>
              </w:rPr>
              <w:t>U.S. vaccination rates have stalled with another potential uptick coming.</w:t>
            </w:r>
          </w:p>
          <w:p w14:paraId="6000BB1D" w14:textId="77777777" w:rsidR="00995848" w:rsidRPr="00995848" w:rsidRDefault="00995848" w:rsidP="00995848">
            <w:pPr>
              <w:pStyle w:val="ListParagraph"/>
              <w:ind w:left="360"/>
            </w:pPr>
            <w:r w:rsidRPr="00995848">
              <w:t>Experts said there should be renewed urgency for people to get vaccinated now as the United States braces for another potential surge, driven by BA.2, which is sweeping through some European countries. Scientists say it does not appear to cause more severe disease than the Omicron subvariant BA.1.</w:t>
            </w:r>
          </w:p>
          <w:p w14:paraId="1717354F" w14:textId="77777777" w:rsidR="00995848" w:rsidRPr="00995848" w:rsidRDefault="00995848" w:rsidP="00995848">
            <w:pPr>
              <w:pStyle w:val="ListParagraph"/>
              <w:ind w:left="360"/>
            </w:pPr>
            <w:r w:rsidRPr="00995848">
              <w:t xml:space="preserve">In the United States, BA.2 accounted for 23 percent of new cases from March 6 to March 12, according to the </w:t>
            </w:r>
            <w:hyperlink r:id="rId96" w:anchor="variant-proportions" w:tgtFrame="_blank" w:history="1">
              <w:r w:rsidRPr="00995848">
                <w:rPr>
                  <w:rStyle w:val="Hyperlink"/>
                </w:rPr>
                <w:t>C.D.C</w:t>
              </w:r>
            </w:hyperlink>
            <w:r w:rsidRPr="00995848">
              <w:t>.</w:t>
            </w:r>
          </w:p>
          <w:p w14:paraId="22B3CE2F" w14:textId="77777777" w:rsidR="000D5555" w:rsidRDefault="00B24A95" w:rsidP="000D5555">
            <w:pPr>
              <w:pStyle w:val="ListParagraph"/>
              <w:ind w:left="360"/>
            </w:pPr>
            <w:hyperlink r:id="rId97" w:history="1">
              <w:r w:rsidR="00995848" w:rsidRPr="00A96DA5">
                <w:rPr>
                  <w:rStyle w:val="Hyperlink"/>
                </w:rPr>
                <w:t>https://tinyurl.com/VaccinationRatesStalled</w:t>
              </w:r>
            </w:hyperlink>
            <w:r w:rsidR="00995848">
              <w:t xml:space="preserve"> </w:t>
            </w:r>
          </w:p>
          <w:p w14:paraId="0B56E13B" w14:textId="77777777" w:rsidR="00995848" w:rsidRDefault="00995848" w:rsidP="00995848">
            <w:pPr>
              <w:pStyle w:val="ListParagraph"/>
              <w:numPr>
                <w:ilvl w:val="0"/>
                <w:numId w:val="4"/>
              </w:numPr>
              <w:rPr>
                <w:b/>
                <w:bCs/>
              </w:rPr>
            </w:pPr>
            <w:r>
              <w:rPr>
                <w:b/>
                <w:bCs/>
              </w:rPr>
              <w:t>*New York Times</w:t>
            </w:r>
          </w:p>
          <w:p w14:paraId="4B16456B" w14:textId="77777777" w:rsidR="00995848" w:rsidRDefault="00995848" w:rsidP="00995848">
            <w:pPr>
              <w:pStyle w:val="ListParagraph"/>
              <w:ind w:left="360"/>
            </w:pPr>
            <w:r>
              <w:t>March 22, 2022</w:t>
            </w:r>
          </w:p>
          <w:p w14:paraId="05F8765A" w14:textId="77777777" w:rsidR="00995848" w:rsidRDefault="00995848" w:rsidP="00995848">
            <w:pPr>
              <w:pStyle w:val="ListParagraph"/>
              <w:ind w:left="360"/>
              <w:rPr>
                <w:i/>
                <w:iCs/>
              </w:rPr>
            </w:pPr>
            <w:r w:rsidRPr="00995848">
              <w:rPr>
                <w:i/>
                <w:iCs/>
              </w:rPr>
              <w:t>England’s health service starts offering a second booster to vulnerable adults.</w:t>
            </w:r>
          </w:p>
          <w:p w14:paraId="51AB56E9" w14:textId="77777777" w:rsidR="00995848" w:rsidRPr="00995848" w:rsidRDefault="00995848" w:rsidP="00995848">
            <w:pPr>
              <w:pStyle w:val="ListParagraph"/>
              <w:ind w:left="360"/>
            </w:pPr>
            <w:r w:rsidRPr="00995848">
              <w:t>The National Health Service in England began offering a second Covid-19 vaccine booster on Monday to around five million people who are considered especially vulnerable to the disease.</w:t>
            </w:r>
          </w:p>
          <w:p w14:paraId="35320C3A" w14:textId="77777777" w:rsidR="00995848" w:rsidRPr="00995848" w:rsidRDefault="00995848" w:rsidP="00995848">
            <w:pPr>
              <w:pStyle w:val="ListParagraph"/>
              <w:ind w:left="360"/>
            </w:pPr>
            <w:r w:rsidRPr="00995848">
              <w:t xml:space="preserve">Anyone in England over 75 years old, anyone over 12 who has a suppressed immune system, and anyone residing in a nursing home, can now receive a second booster dose, preferably about six months after their first one, </w:t>
            </w:r>
            <w:hyperlink r:id="rId98" w:tgtFrame="_blank" w:history="1">
              <w:r w:rsidRPr="00995848">
                <w:rPr>
                  <w:rStyle w:val="Hyperlink"/>
                </w:rPr>
                <w:t>the health service said</w:t>
              </w:r>
            </w:hyperlink>
            <w:r w:rsidRPr="00995848">
              <w:t>, referring to the new dose as a “</w:t>
            </w:r>
            <w:hyperlink r:id="rId99" w:tgtFrame="_blank" w:history="1">
              <w:r w:rsidRPr="00995848">
                <w:rPr>
                  <w:rStyle w:val="Hyperlink"/>
                </w:rPr>
                <w:t>spring booster</w:t>
              </w:r>
            </w:hyperlink>
            <w:r w:rsidRPr="00995848">
              <w:t>.”</w:t>
            </w:r>
          </w:p>
          <w:p w14:paraId="3AFAADDC" w14:textId="77777777" w:rsidR="00995848" w:rsidRDefault="00B24A95" w:rsidP="00995848">
            <w:pPr>
              <w:pStyle w:val="ListParagraph"/>
              <w:ind w:left="360"/>
            </w:pPr>
            <w:hyperlink r:id="rId100" w:history="1">
              <w:r w:rsidR="00995848" w:rsidRPr="00A96DA5">
                <w:rPr>
                  <w:rStyle w:val="Hyperlink"/>
                </w:rPr>
                <w:t>https://tinyurl.com/EnglandSecondBooster</w:t>
              </w:r>
            </w:hyperlink>
            <w:r w:rsidR="00995848">
              <w:t xml:space="preserve"> </w:t>
            </w:r>
          </w:p>
          <w:p w14:paraId="7A271E7A" w14:textId="03C31F41" w:rsidR="001576CF" w:rsidRDefault="001576CF" w:rsidP="005607CD">
            <w:pPr>
              <w:pStyle w:val="ListParagraph"/>
              <w:numPr>
                <w:ilvl w:val="0"/>
                <w:numId w:val="4"/>
              </w:numPr>
              <w:rPr>
                <w:b/>
                <w:bCs/>
              </w:rPr>
            </w:pPr>
            <w:r>
              <w:rPr>
                <w:b/>
                <w:bCs/>
              </w:rPr>
              <w:t>NPR</w:t>
            </w:r>
          </w:p>
          <w:p w14:paraId="6F92B7E8" w14:textId="3747205C" w:rsidR="001576CF" w:rsidRDefault="001576CF" w:rsidP="001576CF">
            <w:pPr>
              <w:pStyle w:val="ListParagraph"/>
              <w:ind w:left="360"/>
            </w:pPr>
            <w:r>
              <w:t>March 20, 2022</w:t>
            </w:r>
          </w:p>
          <w:p w14:paraId="3EB13F84" w14:textId="327E7B16" w:rsidR="001576CF" w:rsidRDefault="001576CF" w:rsidP="001576CF">
            <w:pPr>
              <w:pStyle w:val="ListParagraph"/>
              <w:ind w:left="360"/>
              <w:rPr>
                <w:i/>
                <w:iCs/>
              </w:rPr>
            </w:pPr>
            <w:r w:rsidRPr="001576CF">
              <w:rPr>
                <w:i/>
                <w:iCs/>
              </w:rPr>
              <w:t>Having schizophrenia is the second biggest risk factor for dying from COVID-19</w:t>
            </w:r>
          </w:p>
          <w:p w14:paraId="3944CBEA" w14:textId="3F585328" w:rsidR="001576CF" w:rsidRDefault="001576CF" w:rsidP="001576CF">
            <w:pPr>
              <w:pStyle w:val="ListParagraph"/>
              <w:ind w:left="360"/>
            </w:pPr>
            <w:r w:rsidRPr="001576CF">
              <w:t>Having schizophrenia has emerged as the second biggest risk factor for dying from COVID-19, after advanced age. This finding could help drive new research about mental illness and the immune system.</w:t>
            </w:r>
          </w:p>
          <w:p w14:paraId="3A7B0810" w14:textId="24602386" w:rsidR="00C52F03" w:rsidRPr="001576CF" w:rsidRDefault="00B24A95" w:rsidP="001576CF">
            <w:pPr>
              <w:pStyle w:val="ListParagraph"/>
              <w:ind w:left="360"/>
            </w:pPr>
            <w:hyperlink r:id="rId101" w:history="1">
              <w:r w:rsidR="00C52F03" w:rsidRPr="00A96DA5">
                <w:rPr>
                  <w:rStyle w:val="Hyperlink"/>
                </w:rPr>
                <w:t>https://tinyurl.com/SchizophreniaCovidRiskFactor</w:t>
              </w:r>
            </w:hyperlink>
            <w:r w:rsidR="00C52F03">
              <w:t xml:space="preserve"> </w:t>
            </w:r>
          </w:p>
          <w:p w14:paraId="01E09E32" w14:textId="72712862" w:rsidR="005607CD" w:rsidRDefault="005607CD" w:rsidP="005607CD">
            <w:pPr>
              <w:pStyle w:val="ListParagraph"/>
              <w:numPr>
                <w:ilvl w:val="0"/>
                <w:numId w:val="4"/>
              </w:numPr>
              <w:rPr>
                <w:b/>
                <w:bCs/>
              </w:rPr>
            </w:pPr>
            <w:r>
              <w:rPr>
                <w:b/>
                <w:bCs/>
              </w:rPr>
              <w:t>Mathematica (blog)</w:t>
            </w:r>
          </w:p>
          <w:p w14:paraId="090297C4" w14:textId="77777777" w:rsidR="005607CD" w:rsidRDefault="005607CD" w:rsidP="005607CD">
            <w:pPr>
              <w:pStyle w:val="ListParagraph"/>
              <w:ind w:left="360"/>
            </w:pPr>
            <w:r>
              <w:t>March 17, 2022</w:t>
            </w:r>
          </w:p>
          <w:p w14:paraId="3F982FC9" w14:textId="77777777" w:rsidR="005607CD" w:rsidRDefault="005607CD" w:rsidP="005607CD">
            <w:pPr>
              <w:pStyle w:val="ListParagraph"/>
              <w:ind w:left="360"/>
              <w:rPr>
                <w:i/>
                <w:iCs/>
              </w:rPr>
            </w:pPr>
            <w:r w:rsidRPr="005607CD">
              <w:rPr>
                <w:i/>
                <w:iCs/>
              </w:rPr>
              <w:t>User-Friendly Resources Can Help Improve COVID-19 Vaccination Equity</w:t>
            </w:r>
          </w:p>
          <w:p w14:paraId="3EE0AFA6" w14:textId="6AD59A80" w:rsidR="005607CD" w:rsidRDefault="005607CD" w:rsidP="005607CD">
            <w:pPr>
              <w:pStyle w:val="ListParagraph"/>
              <w:ind w:left="360"/>
            </w:pPr>
            <w:r w:rsidRPr="005607CD">
              <w:t>The public health battle to promote vaccination to mitigate sickness, death, and</w:t>
            </w:r>
          </w:p>
          <w:p w14:paraId="21096B7C" w14:textId="5A02F793" w:rsidR="005607CD" w:rsidRPr="005607CD" w:rsidRDefault="005607CD" w:rsidP="005607CD">
            <w:pPr>
              <w:pStyle w:val="ListParagraph"/>
              <w:ind w:left="360"/>
            </w:pPr>
            <w:r w:rsidRPr="005607CD">
              <w:t xml:space="preserve">economic impact from COVID-19 is largely waged at the individual level, due to the United States’ culture of individualism, independence, and autonomy. While we all have a critical stake in the pandemic’s impacts, Black, Indigenous and People of Color (BIPOC) communities’ historical distrust and lower uptake of vaccines, as well as lower access to health services, have contributed to </w:t>
            </w:r>
            <w:hyperlink r:id="rId102" w:tgtFrame="_blank" w:history="1">
              <w:r w:rsidRPr="005607CD">
                <w:rPr>
                  <w:rStyle w:val="Hyperlink"/>
                </w:rPr>
                <w:t>higher rates of hospitalization and deaths from COVID-19</w:t>
              </w:r>
            </w:hyperlink>
            <w:r w:rsidRPr="005607CD">
              <w:t xml:space="preserve">. There is also some indication that widespread misinformation and disinformation about COVID has </w:t>
            </w:r>
            <w:hyperlink r:id="rId103" w:tgtFrame="_blank" w:history="1">
              <w:r w:rsidRPr="005607CD">
                <w:rPr>
                  <w:rStyle w:val="Hyperlink"/>
                </w:rPr>
                <w:t>penetrated BIPOC communities</w:t>
              </w:r>
            </w:hyperlink>
            <w:r w:rsidRPr="005607CD">
              <w:t xml:space="preserve"> as well as others, contributing to these problems. </w:t>
            </w:r>
          </w:p>
          <w:p w14:paraId="016D25BA" w14:textId="77777777" w:rsidR="005607CD" w:rsidRPr="005607CD" w:rsidRDefault="005607CD" w:rsidP="005607CD">
            <w:pPr>
              <w:pStyle w:val="ListParagraph"/>
              <w:ind w:left="360"/>
            </w:pPr>
            <w:r w:rsidRPr="005607CD">
              <w:t xml:space="preserve">To help community-based organizations (CBOs) build vaccine confidence in their communities through information campaigns, we’ve been working with the </w:t>
            </w:r>
            <w:hyperlink r:id="rId104" w:tgtFrame="_blank" w:history="1">
              <w:r w:rsidRPr="005607CD">
                <w:rPr>
                  <w:rStyle w:val="Hyperlink"/>
                </w:rPr>
                <w:t>Partnering for Vaccine Equity Program</w:t>
              </w:r>
            </w:hyperlink>
            <w:r w:rsidRPr="005607CD">
              <w:t xml:space="preserve"> (P4VE) on its </w:t>
            </w:r>
            <w:hyperlink r:id="rId105" w:tgtFrame="_blank" w:history="1">
              <w:r w:rsidRPr="005607CD">
                <w:rPr>
                  <w:rStyle w:val="Hyperlink"/>
                </w:rPr>
                <w:t>Vaccine Resource Hub</w:t>
              </w:r>
            </w:hyperlink>
            <w:r w:rsidRPr="005607CD">
              <w:t xml:space="preserve"> (VRH). The VRH offers social media graphics and videos and other resources such as flyers and talking points to those working to increase COVID-19 or flu vaccination. There is a specific emphasis on materials that are culturally appropriate to people who are BIPOC, and many of these assets are unbranded, so the CBOs can tailor them with their own branding and design. All resources are reviewed for clarity, accuracy, and consistency with best practices, and the VRH is reviewed regularly to remove outdated material and update the “</w:t>
            </w:r>
            <w:hyperlink r:id="rId106" w:tgtFrame="_blank" w:history="1">
              <w:r w:rsidRPr="005607CD">
                <w:rPr>
                  <w:rStyle w:val="Hyperlink"/>
                </w:rPr>
                <w:t>Trending Topics</w:t>
              </w:r>
            </w:hyperlink>
            <w:r w:rsidRPr="005607CD">
              <w:t>” section.</w:t>
            </w:r>
          </w:p>
          <w:p w14:paraId="0EAA9ED8" w14:textId="1EC7CBFB" w:rsidR="005607CD" w:rsidRPr="005607CD" w:rsidRDefault="00B24A95" w:rsidP="005607CD">
            <w:pPr>
              <w:pStyle w:val="ListParagraph"/>
              <w:ind w:left="360"/>
            </w:pPr>
            <w:hyperlink r:id="rId107" w:history="1">
              <w:r w:rsidR="005607CD" w:rsidRPr="00A96DA5">
                <w:rPr>
                  <w:rStyle w:val="Hyperlink"/>
                </w:rPr>
                <w:t>https://tinyurl.com/UserFriendlyCovidVaccination</w:t>
              </w:r>
            </w:hyperlink>
            <w:r w:rsidR="005607CD">
              <w:t xml:space="preserve"> </w:t>
            </w:r>
          </w:p>
        </w:tc>
      </w:tr>
      <w:tr w:rsidR="00014B56" w14:paraId="1BECA35A" w14:textId="77777777" w:rsidTr="00F023CB">
        <w:trPr>
          <w:trHeight w:val="20"/>
        </w:trPr>
        <w:tc>
          <w:tcPr>
            <w:tcW w:w="2965" w:type="dxa"/>
          </w:tcPr>
          <w:p w14:paraId="4A70A43A" w14:textId="2B9B0161" w:rsidR="00014B56" w:rsidRDefault="00014B56" w:rsidP="005377AD">
            <w:pPr>
              <w:rPr>
                <w:sz w:val="24"/>
                <w:szCs w:val="24"/>
              </w:rPr>
            </w:pPr>
            <w:r>
              <w:rPr>
                <w:sz w:val="24"/>
                <w:szCs w:val="24"/>
              </w:rPr>
              <w:t>Long Covid</w:t>
            </w:r>
          </w:p>
        </w:tc>
        <w:tc>
          <w:tcPr>
            <w:tcW w:w="7825" w:type="dxa"/>
            <w:gridSpan w:val="3"/>
          </w:tcPr>
          <w:p w14:paraId="72E5E98E" w14:textId="77777777" w:rsidR="00014B56" w:rsidRDefault="003E6DC8" w:rsidP="005377AD">
            <w:pPr>
              <w:pStyle w:val="ListParagraph"/>
              <w:numPr>
                <w:ilvl w:val="0"/>
                <w:numId w:val="4"/>
              </w:numPr>
              <w:rPr>
                <w:b/>
                <w:bCs/>
              </w:rPr>
            </w:pPr>
            <w:r>
              <w:rPr>
                <w:b/>
                <w:bCs/>
              </w:rPr>
              <w:t>Prevention</w:t>
            </w:r>
          </w:p>
          <w:p w14:paraId="06719907" w14:textId="77777777" w:rsidR="003E6DC8" w:rsidRDefault="003E6DC8" w:rsidP="003E6DC8">
            <w:pPr>
              <w:pStyle w:val="ListParagraph"/>
              <w:ind w:left="360"/>
            </w:pPr>
            <w:r>
              <w:t>March 24, 2022</w:t>
            </w:r>
          </w:p>
          <w:p w14:paraId="0E45970B" w14:textId="77777777" w:rsidR="003E6DC8" w:rsidRDefault="003E6DC8" w:rsidP="003E6DC8">
            <w:pPr>
              <w:pStyle w:val="ListParagraph"/>
              <w:ind w:left="360"/>
              <w:rPr>
                <w:i/>
                <w:iCs/>
              </w:rPr>
            </w:pPr>
            <w:r w:rsidRPr="003E6DC8">
              <w:rPr>
                <w:i/>
                <w:iCs/>
              </w:rPr>
              <w:t>Bob Saget Suffered From “Long COVID” Symptoms Prior to Death</w:t>
            </w:r>
          </w:p>
          <w:p w14:paraId="22DB8F4E" w14:textId="77777777" w:rsidR="003E6DC8" w:rsidRDefault="003E6DC8" w:rsidP="003E6DC8">
            <w:pPr>
              <w:pStyle w:val="ListParagraph"/>
              <w:ind w:left="360"/>
            </w:pPr>
            <w:r w:rsidRPr="003E6DC8">
              <w:t>Saget said his body was taking “a long time to get over” COVID-19 infection.</w:t>
            </w:r>
          </w:p>
          <w:p w14:paraId="3364E694" w14:textId="77777777" w:rsidR="003E6DC8" w:rsidRDefault="003E6DC8" w:rsidP="003E6DC8">
            <w:pPr>
              <w:pStyle w:val="ListParagraph"/>
              <w:ind w:left="360"/>
            </w:pPr>
            <w:r w:rsidRPr="003E6DC8">
              <w:t xml:space="preserve">New information reveals that Saget wasn’t feeling well prior to </w:t>
            </w:r>
            <w:hyperlink r:id="rId108" w:tgtFrame="_blank" w:history="1">
              <w:r w:rsidRPr="003E6DC8">
                <w:rPr>
                  <w:rStyle w:val="Hyperlink"/>
                </w:rPr>
                <w:t>his death</w:t>
              </w:r>
            </w:hyperlink>
            <w:r w:rsidRPr="003E6DC8">
              <w:t xml:space="preserve"> during a comedy show the night before. Saget died on January 9th and was found in his hotel room the next day in Orlando, Fl. The cause of death was not revealed immediately but was eventually ruled to be related to a traumatic head injury.</w:t>
            </w:r>
          </w:p>
          <w:p w14:paraId="5E591E4F" w14:textId="656212EB" w:rsidR="003E6DC8" w:rsidRPr="003E6DC8" w:rsidRDefault="00B24A95" w:rsidP="003E6DC8">
            <w:pPr>
              <w:pStyle w:val="ListParagraph"/>
              <w:ind w:left="360"/>
            </w:pPr>
            <w:hyperlink r:id="rId109" w:history="1">
              <w:r w:rsidR="003E6DC8" w:rsidRPr="00A96DA5">
                <w:rPr>
                  <w:rStyle w:val="Hyperlink"/>
                </w:rPr>
                <w:t>https://tinyurl.com/BobSagetLongCovid</w:t>
              </w:r>
            </w:hyperlink>
            <w:r w:rsidR="003E6DC8">
              <w:t xml:space="preserve"> </w:t>
            </w:r>
          </w:p>
        </w:tc>
      </w:tr>
      <w:bookmarkEnd w:id="2"/>
      <w:tr w:rsidR="005377AD" w14:paraId="109D54E7" w14:textId="77777777" w:rsidTr="00F023CB">
        <w:trPr>
          <w:trHeight w:val="20"/>
        </w:trPr>
        <w:tc>
          <w:tcPr>
            <w:tcW w:w="2965" w:type="dxa"/>
          </w:tcPr>
          <w:p w14:paraId="00BD4F15" w14:textId="54B6040E" w:rsidR="005377AD" w:rsidRDefault="005377AD" w:rsidP="005377AD">
            <w:pPr>
              <w:rPr>
                <w:sz w:val="24"/>
                <w:szCs w:val="24"/>
              </w:rPr>
            </w:pPr>
            <w:r>
              <w:rPr>
                <w:sz w:val="24"/>
                <w:szCs w:val="24"/>
              </w:rPr>
              <w:t>Veteran Services</w:t>
            </w:r>
          </w:p>
        </w:tc>
        <w:tc>
          <w:tcPr>
            <w:tcW w:w="7825" w:type="dxa"/>
            <w:gridSpan w:val="3"/>
          </w:tcPr>
          <w:p w14:paraId="7B942844" w14:textId="0F0AD8DA" w:rsidR="00B16C90" w:rsidRDefault="00B16C90" w:rsidP="005377AD">
            <w:pPr>
              <w:pStyle w:val="ListParagraph"/>
              <w:numPr>
                <w:ilvl w:val="0"/>
                <w:numId w:val="4"/>
              </w:numPr>
              <w:rPr>
                <w:b/>
                <w:bCs/>
              </w:rPr>
            </w:pPr>
            <w:r>
              <w:rPr>
                <w:b/>
                <w:bCs/>
              </w:rPr>
              <w:t>Military Times</w:t>
            </w:r>
          </w:p>
          <w:p w14:paraId="2E2DEE93" w14:textId="14363084" w:rsidR="00B16C90" w:rsidRDefault="00B16C90" w:rsidP="00B16C90">
            <w:pPr>
              <w:pStyle w:val="ListParagraph"/>
              <w:ind w:left="360"/>
            </w:pPr>
            <w:r>
              <w:t>March 23, 2022</w:t>
            </w:r>
          </w:p>
          <w:p w14:paraId="7DEFF803" w14:textId="07C85FA4" w:rsidR="00B16C90" w:rsidRDefault="00B16C90" w:rsidP="00B16C90">
            <w:pPr>
              <w:pStyle w:val="ListParagraph"/>
              <w:ind w:left="360"/>
              <w:rPr>
                <w:i/>
                <w:iCs/>
              </w:rPr>
            </w:pPr>
            <w:r w:rsidRPr="00B16C90">
              <w:rPr>
                <w:i/>
                <w:iCs/>
              </w:rPr>
              <w:t>VA caregiver program needs total overhaul as problems mount, advocates say</w:t>
            </w:r>
          </w:p>
          <w:p w14:paraId="2D09CB1B" w14:textId="53F4B15C" w:rsidR="00B16C90" w:rsidRDefault="00B16C90" w:rsidP="00B16C90">
            <w:pPr>
              <w:pStyle w:val="ListParagraph"/>
              <w:ind w:left="360"/>
            </w:pPr>
            <w:r w:rsidRPr="00B16C90">
              <w:t xml:space="preserve">Veterans Affairs’ </w:t>
            </w:r>
            <w:hyperlink r:id="rId110" w:tgtFrame="_blank" w:history="1">
              <w:r w:rsidRPr="00B16C90">
                <w:rPr>
                  <w:rStyle w:val="Hyperlink"/>
                </w:rPr>
                <w:t>caregiver support programs</w:t>
              </w:r>
            </w:hyperlink>
            <w:r w:rsidRPr="00B16C90">
              <w:t xml:space="preserve"> need a significant overhaul to correct deep-seated flaws within </w:t>
            </w:r>
            <w:hyperlink r:id="rId111" w:tgtFrame="_blank" w:history="1">
              <w:r w:rsidRPr="00B16C90">
                <w:rPr>
                  <w:rStyle w:val="Hyperlink"/>
                </w:rPr>
                <w:t>current operations</w:t>
              </w:r>
            </w:hyperlink>
            <w:r w:rsidRPr="00B16C90">
              <w:t>, veterans advocates told lawmakers Wednesday.</w:t>
            </w:r>
          </w:p>
          <w:p w14:paraId="6D44FCC5" w14:textId="4A8BA986" w:rsidR="00C91645" w:rsidRPr="00B16C90" w:rsidRDefault="00B24A95" w:rsidP="00B16C90">
            <w:pPr>
              <w:pStyle w:val="ListParagraph"/>
              <w:ind w:left="360"/>
            </w:pPr>
            <w:hyperlink r:id="rId112" w:history="1">
              <w:r w:rsidR="00C91645" w:rsidRPr="00A96DA5">
                <w:rPr>
                  <w:rStyle w:val="Hyperlink"/>
                </w:rPr>
                <w:t>https://tinyurl.com/VAProgramIOVerhaul</w:t>
              </w:r>
            </w:hyperlink>
            <w:r w:rsidR="00C91645">
              <w:t xml:space="preserve"> </w:t>
            </w:r>
          </w:p>
          <w:p w14:paraId="3558344E" w14:textId="09542175" w:rsidR="005377AD" w:rsidRDefault="00254C1E" w:rsidP="005377AD">
            <w:pPr>
              <w:pStyle w:val="ListParagraph"/>
              <w:numPr>
                <w:ilvl w:val="0"/>
                <w:numId w:val="4"/>
              </w:numPr>
              <w:rPr>
                <w:b/>
                <w:bCs/>
              </w:rPr>
            </w:pPr>
            <w:r>
              <w:rPr>
                <w:b/>
                <w:bCs/>
              </w:rPr>
              <w:t>*Boston Globe</w:t>
            </w:r>
          </w:p>
          <w:p w14:paraId="5A0FF4F1" w14:textId="4259C7D5" w:rsidR="00B16C90" w:rsidRPr="00B16C90" w:rsidRDefault="00B16C90" w:rsidP="00254C1E">
            <w:pPr>
              <w:pStyle w:val="ListParagraph"/>
              <w:ind w:left="360"/>
            </w:pPr>
            <w:r>
              <w:t>March 22, 2022</w:t>
            </w:r>
          </w:p>
          <w:p w14:paraId="65285BFE" w14:textId="30D442B5" w:rsidR="00254C1E" w:rsidRPr="00254C1E" w:rsidRDefault="00254C1E" w:rsidP="00254C1E">
            <w:pPr>
              <w:pStyle w:val="ListParagraph"/>
              <w:ind w:left="360"/>
              <w:rPr>
                <w:i/>
                <w:iCs/>
              </w:rPr>
            </w:pPr>
            <w:r w:rsidRPr="00254C1E">
              <w:rPr>
                <w:i/>
                <w:iCs/>
              </w:rPr>
              <w:t>Two years after COVID-19 deaths, still no systemic reform at the Soldiers’ Home in Holyoke</w:t>
            </w:r>
          </w:p>
          <w:p w14:paraId="1A3DD349" w14:textId="10C7A5F4" w:rsidR="00254C1E" w:rsidRDefault="00254C1E" w:rsidP="00254C1E">
            <w:pPr>
              <w:pStyle w:val="ListParagraph"/>
              <w:ind w:left="360"/>
            </w:pPr>
            <w:r w:rsidRPr="00254C1E">
              <w:t>The Legislature has done nothing to upgrade professional requirements for the superintendent’s job, or to address the deep structural chain-of-command problems between the facility and Beacon Hill.</w:t>
            </w:r>
          </w:p>
          <w:p w14:paraId="7E955002" w14:textId="77777777" w:rsidR="00003AEB" w:rsidRPr="00003AEB" w:rsidRDefault="00003AEB" w:rsidP="00003AEB">
            <w:pPr>
              <w:pStyle w:val="ListParagraph"/>
              <w:ind w:left="360"/>
            </w:pPr>
            <w:r w:rsidRPr="00003AEB">
              <w:t xml:space="preserve">Message to Beacon Hill: Stop squabbling over how to reform the Soldiers’ Home in Holyoke, site of one of the coronavirus pandemic’s worst tragedies, and make meaningful reform happen. The best way to accomplish that is to adopt oversight legislation </w:t>
            </w:r>
            <w:hyperlink r:id="rId113" w:tgtFrame="_blank" w:history="1">
              <w:r w:rsidRPr="00003AEB">
                <w:rPr>
                  <w:rStyle w:val="Hyperlink"/>
                </w:rPr>
                <w:t>passed earlier this month in the Senate</w:t>
              </w:r>
            </w:hyperlink>
            <w:r w:rsidRPr="00003AEB">
              <w:t>.</w:t>
            </w:r>
          </w:p>
          <w:p w14:paraId="412B4CAB" w14:textId="005471B2" w:rsidR="00003AEB" w:rsidRDefault="00003AEB" w:rsidP="00003AEB">
            <w:pPr>
              <w:pStyle w:val="ListParagraph"/>
              <w:ind w:left="360"/>
            </w:pPr>
            <w:r w:rsidRPr="00003AEB">
              <w:t xml:space="preserve">In March 2020 — two years ago — an outbreak of COVID-19 struck the Holyoke Soldiers’ Home with devastating consequences. By the time it was over, at least 77 veterans had died of the virus. The findings of </w:t>
            </w:r>
            <w:hyperlink r:id="rId114" w:tgtFrame="_blank" w:history="1">
              <w:r w:rsidRPr="00003AEB">
                <w:rPr>
                  <w:rStyle w:val="Hyperlink"/>
                </w:rPr>
                <w:t>one investigation</w:t>
              </w:r>
            </w:hyperlink>
            <w:r w:rsidRPr="00003AEB">
              <w:t xml:space="preserve"> done at the behest of Governor Charlie Baker, and another one conducted by a </w:t>
            </w:r>
            <w:hyperlink r:id="rId115" w:tgtFrame="_blank" w:history="1">
              <w:r w:rsidRPr="00003AEB">
                <w:rPr>
                  <w:rStyle w:val="Hyperlink"/>
                </w:rPr>
                <w:t>special joint legislative oversight committee</w:t>
              </w:r>
            </w:hyperlink>
            <w:r w:rsidRPr="00003AEB">
              <w:t>, boil down to this: A politically connected superintendent who was not qualified to lead a long-term care facility was put in charge of it.</w:t>
            </w:r>
            <w:r>
              <w:t xml:space="preserve"> . .</w:t>
            </w:r>
          </w:p>
          <w:p w14:paraId="429A5C22" w14:textId="52B599EF" w:rsidR="00003AEB" w:rsidRDefault="00003AEB" w:rsidP="00003AEB">
            <w:pPr>
              <w:pStyle w:val="ListParagraph"/>
              <w:ind w:left="360"/>
            </w:pPr>
            <w:r w:rsidRPr="00003AEB">
              <w:t xml:space="preserve">Why has nothing happened? Because there are competing visions for what reform should look like. And, as usual on Beacon Hill, those competing visions involve power and control — including, in this case, who should have the power to fire and hire the superintendent. The Senate bill builds on recommendations made by the special legislative committee that investigated the COVID-19 outbreak at the Soldiers’ Home. That’s the right template for change. However, it runs up against a bill passed by the House, that sets up a governance structure so convoluted that the state inspector general, Glenn Cunha, </w:t>
            </w:r>
            <w:hyperlink r:id="rId116" w:tgtFrame="_blank" w:history="1">
              <w:r w:rsidRPr="00003AEB">
                <w:rPr>
                  <w:rStyle w:val="Hyperlink"/>
                </w:rPr>
                <w:t>warned in a letter</w:t>
              </w:r>
            </w:hyperlink>
            <w:r w:rsidRPr="00003AEB">
              <w:t xml:space="preserve"> that it “creates a risk of gaps in reporting and knowledge, and increases the likelihood of poor oversight and management.”</w:t>
            </w:r>
          </w:p>
          <w:p w14:paraId="474A4F0F" w14:textId="77777777" w:rsidR="008D1862" w:rsidRPr="008D1862" w:rsidRDefault="008D1862" w:rsidP="008D1862">
            <w:pPr>
              <w:pStyle w:val="ListParagraph"/>
              <w:ind w:left="360"/>
            </w:pPr>
            <w:r w:rsidRPr="008D1862">
              <w:t>Establish professional standards for the superintendent. Clarify the chain of command from the veterans’ facility to Beacon Hill. Consolidate authority to hire and fire a superintendent in a Cabinet-level position, with direct report to the governor.</w:t>
            </w:r>
          </w:p>
          <w:p w14:paraId="08C7CA32" w14:textId="77777777" w:rsidR="008D1862" w:rsidRPr="008D1862" w:rsidRDefault="008D1862" w:rsidP="008D1862">
            <w:pPr>
              <w:pStyle w:val="ListParagraph"/>
              <w:ind w:left="360"/>
            </w:pPr>
            <w:r w:rsidRPr="008D1862">
              <w:t>That is key to reform. Anything that stands in the way of those simple goals disrespects the veterans who died of COVID-19 in Holyoke.</w:t>
            </w:r>
          </w:p>
          <w:p w14:paraId="6A0A0928" w14:textId="77777777" w:rsidR="005377AD" w:rsidRDefault="00B24A95" w:rsidP="008D1862">
            <w:pPr>
              <w:pStyle w:val="ListParagraph"/>
              <w:ind w:left="360"/>
            </w:pPr>
            <w:hyperlink r:id="rId117" w:history="1">
              <w:r w:rsidR="008D1862" w:rsidRPr="00A96DA5">
                <w:rPr>
                  <w:rStyle w:val="Hyperlink"/>
                </w:rPr>
                <w:t>https://tinyurl.com/NoSsystemicReform</w:t>
              </w:r>
            </w:hyperlink>
            <w:r w:rsidR="008D1862">
              <w:t xml:space="preserve"> </w:t>
            </w:r>
          </w:p>
          <w:p w14:paraId="7AD9212D" w14:textId="215F1963" w:rsidR="00766B8C" w:rsidRDefault="00766B8C" w:rsidP="00766B8C">
            <w:pPr>
              <w:pStyle w:val="ListParagraph"/>
              <w:numPr>
                <w:ilvl w:val="0"/>
                <w:numId w:val="4"/>
              </w:numPr>
              <w:spacing w:after="160" w:line="259" w:lineRule="auto"/>
              <w:rPr>
                <w:b/>
                <w:bCs/>
              </w:rPr>
            </w:pPr>
            <w:r>
              <w:rPr>
                <w:b/>
                <w:bCs/>
              </w:rPr>
              <w:t>*Boston Globe</w:t>
            </w:r>
          </w:p>
          <w:p w14:paraId="585D9E24" w14:textId="2E3FF5F0" w:rsidR="00766B8C" w:rsidRDefault="00766B8C" w:rsidP="00766B8C">
            <w:pPr>
              <w:pStyle w:val="ListParagraph"/>
              <w:spacing w:after="160" w:line="259" w:lineRule="auto"/>
              <w:ind w:left="360"/>
            </w:pPr>
            <w:r>
              <w:t>March 22, 2022</w:t>
            </w:r>
          </w:p>
          <w:p w14:paraId="66CAB2B4" w14:textId="0213367F" w:rsidR="00766B8C" w:rsidRPr="00766B8C" w:rsidRDefault="00766B8C" w:rsidP="00766B8C">
            <w:pPr>
              <w:pStyle w:val="ListParagraph"/>
              <w:spacing w:after="160" w:line="259" w:lineRule="auto"/>
              <w:ind w:left="360"/>
              <w:rPr>
                <w:i/>
                <w:iCs/>
              </w:rPr>
            </w:pPr>
            <w:r>
              <w:rPr>
                <w:i/>
                <w:iCs/>
              </w:rPr>
              <w:t xml:space="preserve">Response by former Senator Dick Moore, Dignity Alliance Massachusetts member, to Boston Globe editorial </w:t>
            </w:r>
          </w:p>
          <w:p w14:paraId="0F62B913" w14:textId="64D8B74F" w:rsidR="00766B8C" w:rsidRDefault="00766B8C" w:rsidP="00766B8C">
            <w:pPr>
              <w:pStyle w:val="ListParagraph"/>
              <w:spacing w:after="160" w:line="259" w:lineRule="auto"/>
              <w:ind w:left="360"/>
            </w:pPr>
            <w:r w:rsidRPr="00766B8C">
              <w:t>The need for professional leadership at the Holyoke and Chelsea Soldiers Homes is vital for our aging veterans and that need existed even before the tragedy of COVID. While that leadership should have a grounding in geriatrics as well as health care administration, leadership from the traditional nursing home background will not be sufficient. The new leadership needs vision for creating and sustaining a care model that is person (veteran) centered, treats those it serves with dignity and respect, and includes input from the veterans and their families. Unfortunately, the politics of the situation resulted in a plan $400 million for new facilities that, so far, has failed to provide the kind of facility that even the US Veterans Administration, now builds - the small house model. The rebuilding proposal that was advanced in the wake of the crisis needs to be reconsidered based on proposals advanced by Dignity Alliance Massachusetts and representatives of the Disabled American Veterans. Another key to reform, which has behind it an authorized $200 million for small house model veterans homes located around the state, primarily in regions where many aging veterans now live. Where is the plan to spend that $200 million to better serve aging veterans closer to their families, friends, and communities? Why isn't there an effort to find publicly owned land in those communities where these small veterans homes could be located? When the state constructed elderly housing in years past, it was in partnership with the host communities who provided the site. That model could also work in locating small house veterans homes. Our veterans deserve a new and effective vision of long-term care! Plans that are based on outdated care models and outdated governance structures fall far short of Lincoln's goal of "caring for him who has borne the battle and his widow and orphan." Of course, today, our efforts must also address caring for women veterans as well!</w:t>
            </w:r>
          </w:p>
          <w:p w14:paraId="68FD2C49" w14:textId="67C8527F" w:rsidR="00766B8C" w:rsidRPr="00766B8C" w:rsidRDefault="00B24A95" w:rsidP="00766B8C">
            <w:pPr>
              <w:pStyle w:val="ListParagraph"/>
              <w:spacing w:after="160" w:line="259" w:lineRule="auto"/>
              <w:ind w:left="360"/>
            </w:pPr>
            <w:hyperlink r:id="rId118" w:history="1">
              <w:r w:rsidR="00766B8C" w:rsidRPr="00A96DA5">
                <w:rPr>
                  <w:rStyle w:val="Hyperlink"/>
                </w:rPr>
                <w:t>https://tinyurl.com/ReGlobeMarch22Editorial</w:t>
              </w:r>
            </w:hyperlink>
            <w:r w:rsidR="00766B8C">
              <w:t xml:space="preserve"> </w:t>
            </w:r>
          </w:p>
          <w:p w14:paraId="2A929FB7" w14:textId="4BDE9CA9" w:rsidR="00766B8C" w:rsidRDefault="00766B8C" w:rsidP="00766B8C">
            <w:pPr>
              <w:pStyle w:val="ListParagraph"/>
              <w:numPr>
                <w:ilvl w:val="0"/>
                <w:numId w:val="4"/>
              </w:numPr>
              <w:spacing w:after="160" w:line="259" w:lineRule="auto"/>
              <w:rPr>
                <w:b/>
                <w:bCs/>
              </w:rPr>
            </w:pPr>
            <w:r>
              <w:rPr>
                <w:b/>
                <w:bCs/>
              </w:rPr>
              <w:t>*Boston Globe</w:t>
            </w:r>
          </w:p>
          <w:p w14:paraId="362CCB39" w14:textId="0BD0E789" w:rsidR="00766B8C" w:rsidRDefault="00766B8C" w:rsidP="00766B8C">
            <w:pPr>
              <w:pStyle w:val="ListParagraph"/>
              <w:spacing w:after="160" w:line="259" w:lineRule="auto"/>
              <w:ind w:left="360"/>
            </w:pPr>
            <w:r>
              <w:t>March 22, 2022</w:t>
            </w:r>
          </w:p>
          <w:p w14:paraId="02D751D8" w14:textId="0A5548A9" w:rsidR="00766B8C" w:rsidRPr="00766B8C" w:rsidRDefault="00766B8C" w:rsidP="00766B8C">
            <w:pPr>
              <w:pStyle w:val="ListParagraph"/>
              <w:spacing w:after="160" w:line="259" w:lineRule="auto"/>
              <w:ind w:left="360"/>
              <w:rPr>
                <w:i/>
                <w:iCs/>
              </w:rPr>
            </w:pPr>
            <w:r>
              <w:rPr>
                <w:i/>
                <w:iCs/>
              </w:rPr>
              <w:t xml:space="preserve">Response by </w:t>
            </w:r>
            <w:r w:rsidR="00436167">
              <w:rPr>
                <w:i/>
                <w:iCs/>
              </w:rPr>
              <w:t xml:space="preserve">John Paradis, </w:t>
            </w:r>
            <w:r w:rsidR="00436167" w:rsidRPr="00436167">
              <w:rPr>
                <w:i/>
                <w:iCs/>
              </w:rPr>
              <w:t>a member of the Holyoke Soldiers’ Home Coalition</w:t>
            </w:r>
            <w:r w:rsidR="00436167">
              <w:rPr>
                <w:i/>
                <w:iCs/>
              </w:rPr>
              <w:t xml:space="preserve">, </w:t>
            </w:r>
            <w:r>
              <w:rPr>
                <w:i/>
                <w:iCs/>
              </w:rPr>
              <w:t>to former Senator Dick Moore</w:t>
            </w:r>
            <w:r w:rsidR="00436167">
              <w:rPr>
                <w:i/>
                <w:iCs/>
              </w:rPr>
              <w:t>’s commentary</w:t>
            </w:r>
          </w:p>
          <w:p w14:paraId="684F263E" w14:textId="6344B600" w:rsidR="00766B8C" w:rsidRDefault="00436167" w:rsidP="00766B8C">
            <w:pPr>
              <w:pStyle w:val="ListParagraph"/>
              <w:spacing w:after="160" w:line="259" w:lineRule="auto"/>
              <w:ind w:left="360"/>
            </w:pPr>
            <w:r w:rsidRPr="00436167">
              <w:t>Dear Mr. Moore,</w:t>
            </w:r>
            <w:r w:rsidRPr="00436167">
              <w:br/>
              <w:t>Here you go again.</w:t>
            </w:r>
            <w:r w:rsidRPr="00436167">
              <w:br/>
              <w:t>Once again you let your own special interests frame the context of your comments. Are you getting paid to be a lobbyist?</w:t>
            </w:r>
            <w:r w:rsidRPr="00436167">
              <w:br/>
              <w:t>DAV was in the minority in its opposition to the $400 million bond bill that was unanimously passed and signed by the governor and that had and has the support of every other major veterans group in our state. Why did the DAV come out against the bond bill? Well, the perception by the veteran community is that it's because DAV wants the money for itself to build small congregate housing in other locations in our state. DAV didn't even canvass its own DAV chapters across the state or listened to DAV advocates in western Massachusetts and doesn't even have the support of its own members.</w:t>
            </w:r>
            <w:r w:rsidRPr="00436167">
              <w:br/>
              <w:t>You are correct in asking for how the additional $200 million passed with the bond bill in the name of "regional equity" will be spent. That time will come - the legislature has already said emphatically that there will be discussions and hearings and public dialogue on how to best spend that money for OTHER facilities across our state.</w:t>
            </w:r>
            <w:r w:rsidRPr="00436167">
              <w:br/>
              <w:t>But today's editorial is about rightful governance and oversight of the veterans' homes to improve the chain of command of the veterans' homes. Once again you are trying to change the subject to future construction and you are off topic.</w:t>
            </w:r>
            <w:r w:rsidRPr="00436167">
              <w:br/>
              <w:t>If you're such a policy expert as you purport to be, could you explain how building small congregate housing units in multiple locations is going to care for the number of veterans in our state who need skilled nursing home care? The models you describe are in the assisted living realm or are more like group homes, not SNFs with highly specialized care for veterans who require 24/7 help with their ADLs, behavioral health, etc. This takes an economy of scale with a wealth of specialists and programs under one roof, not small facilities scattered across the state. Tell me how your model would actually work and what it would cost? Perhaps that's what your Dignity Alliance should be working on...</w:t>
            </w:r>
            <w:r w:rsidRPr="00436167">
              <w:br/>
              <w:t xml:space="preserve">You continue to bring up the federal Department of Veterans Affairs. The federal Veterans Health Administration and its VA's community living center (nursing home) model works because </w:t>
            </w:r>
            <w:r w:rsidR="007752AB" w:rsidRPr="00436167">
              <w:t>it’s</w:t>
            </w:r>
            <w:r w:rsidRPr="00436167">
              <w:t xml:space="preserve"> under the umbrella of the entire Veterans Health Administration medical center structure where veterans in their nursing homes have access to VA care. </w:t>
            </w:r>
            <w:r w:rsidRPr="00436167">
              <w:br/>
              <w:t xml:space="preserve">Finally, you continue to spew false information that the state design for the new building doesn't embrace the VA small house design guide or principles or the intent for a new Home that takes into account the very best trends for our Veterans. The state construction design for the new Soldiers' Home in Holyoke absolutely does adhere to VA standards and policies -- the VA doesn't help fund construction for state veterans' homes without ensuring compliance with VA requirements. And the state (DCAMM) did, in fact, talk with VA experts and continues to talk with VA experts and IS using the small house design guide, which is clear to anyone who looks at the DCAMM briefings, which are publicly available here: </w:t>
            </w:r>
            <w:hyperlink r:id="rId119" w:history="1">
              <w:r w:rsidRPr="00436167">
                <w:rPr>
                  <w:rStyle w:val="Hyperlink"/>
                </w:rPr>
                <w:t>https://www.mass.gov/reimagining-the-future-of-the-soldiers-home-in-holyoke</w:t>
              </w:r>
            </w:hyperlink>
            <w:r w:rsidRPr="00436167">
              <w:br/>
              <w:t>Here is a summary of what is being proposed, which is excellent:</w:t>
            </w:r>
            <w:r w:rsidRPr="00436167">
              <w:br/>
              <w:t>• 234 long-term care beds -- Mostly private beds with private baths</w:t>
            </w:r>
            <w:r w:rsidRPr="00436167">
              <w:br/>
              <w:t>• Community spaces, nursing support, and kitchen in each floor</w:t>
            </w:r>
            <w:r w:rsidRPr="00436167">
              <w:br/>
              <w:t>• Dedicated 32-bed memory-care floor</w:t>
            </w:r>
            <w:r w:rsidRPr="00436167">
              <w:br/>
              <w:t>• 40-50 person Adult Day Health Program</w:t>
            </w:r>
            <w:r w:rsidRPr="00436167">
              <w:br/>
              <w:t>• Upgraded clinical spaces for dental care</w:t>
            </w:r>
            <w:r w:rsidRPr="00436167">
              <w:br/>
              <w:t xml:space="preserve">• Variety of outdoor spaces – Dementia Garden, Barbeque Terrace, Memorial </w:t>
            </w:r>
            <w:r w:rsidRPr="00436167">
              <w:br/>
              <w:t>Garden and reflective pool, Green House</w:t>
            </w:r>
            <w:r w:rsidRPr="00436167">
              <w:br/>
              <w:t>As a veteran who may someday require such care, that's what we need in Holyoke for our veterans and I am grateful for the legislature's overwhelming and unanimous support.</w:t>
            </w:r>
          </w:p>
          <w:p w14:paraId="6D83B900" w14:textId="77777777" w:rsidR="00766B8C" w:rsidRDefault="00B24A95" w:rsidP="00436167">
            <w:pPr>
              <w:pStyle w:val="ListParagraph"/>
              <w:spacing w:after="100" w:afterAutospacing="1"/>
              <w:ind w:left="360"/>
            </w:pPr>
            <w:hyperlink r:id="rId120" w:history="1">
              <w:r w:rsidR="00436167" w:rsidRPr="00A96DA5">
                <w:rPr>
                  <w:rStyle w:val="Hyperlink"/>
                </w:rPr>
                <w:t>https://tinyurl.com/ReGlobeMarch22Editorial</w:t>
              </w:r>
            </w:hyperlink>
          </w:p>
          <w:p w14:paraId="30A2C44E" w14:textId="77777777" w:rsidR="004F369B" w:rsidRDefault="004F369B" w:rsidP="004F369B">
            <w:pPr>
              <w:pStyle w:val="ListParagraph"/>
              <w:numPr>
                <w:ilvl w:val="0"/>
                <w:numId w:val="4"/>
              </w:numPr>
              <w:spacing w:after="100" w:afterAutospacing="1"/>
              <w:rPr>
                <w:b/>
                <w:bCs/>
              </w:rPr>
            </w:pPr>
            <w:r>
              <w:rPr>
                <w:b/>
                <w:bCs/>
              </w:rPr>
              <w:t>Salem News / Gloucester Times</w:t>
            </w:r>
          </w:p>
          <w:p w14:paraId="3D2DE011" w14:textId="77777777" w:rsidR="004F369B" w:rsidRDefault="004F369B" w:rsidP="004F369B">
            <w:pPr>
              <w:pStyle w:val="ListParagraph"/>
              <w:spacing w:after="100" w:afterAutospacing="1"/>
              <w:ind w:left="360"/>
            </w:pPr>
            <w:r>
              <w:t>March 22, 2022</w:t>
            </w:r>
          </w:p>
          <w:p w14:paraId="6E2E55A5" w14:textId="77777777" w:rsidR="004F369B" w:rsidRDefault="004F369B" w:rsidP="004F369B">
            <w:pPr>
              <w:pStyle w:val="ListParagraph"/>
              <w:spacing w:after="100" w:afterAutospacing="1"/>
              <w:ind w:left="360"/>
              <w:rPr>
                <w:i/>
                <w:iCs/>
              </w:rPr>
            </w:pPr>
            <w:r w:rsidRPr="004F369B">
              <w:rPr>
                <w:i/>
                <w:iCs/>
              </w:rPr>
              <w:t>Consolidate local clinics into new Salem VA site</w:t>
            </w:r>
          </w:p>
          <w:p w14:paraId="0D5016A8" w14:textId="77777777" w:rsidR="004F369B" w:rsidRDefault="004F369B" w:rsidP="004F369B">
            <w:pPr>
              <w:pStyle w:val="ListParagraph"/>
              <w:spacing w:after="100" w:afterAutospacing="1"/>
              <w:ind w:left="360"/>
            </w:pPr>
            <w:r w:rsidRPr="004F369B">
              <w:t>The Gloucester Veterans Affairs clinic at 199 Main St., along with a separate outpatient clinic in Lynn, could be replaced with one in Salem in a few years, according to a Department of Veterans Affairs report making recommendations on ways to modernize the VA system.</w:t>
            </w:r>
            <w:r>
              <w:t xml:space="preserve"> . .</w:t>
            </w:r>
          </w:p>
          <w:p w14:paraId="2A466E7D" w14:textId="77777777" w:rsidR="004F369B" w:rsidRDefault="004F369B" w:rsidP="004F369B">
            <w:pPr>
              <w:pStyle w:val="ListParagraph"/>
              <w:spacing w:after="100" w:afterAutospacing="1"/>
              <w:ind w:left="360"/>
            </w:pPr>
            <w:r w:rsidRPr="004F369B">
              <w:t>“Relocating services from the Gloucester (outpatient services site) to the proposed new Salem (multi-specialty, community- based outpatient clinic) places the care in a better market location for veteran access,” the report states. The report states there were 1,371 “core uniques” at the Gloucester clinic.</w:t>
            </w:r>
          </w:p>
          <w:p w14:paraId="798F7C37" w14:textId="6A827356" w:rsidR="004F369B" w:rsidRPr="004F369B" w:rsidRDefault="00B24A95" w:rsidP="004F369B">
            <w:pPr>
              <w:pStyle w:val="ListParagraph"/>
              <w:spacing w:after="100" w:afterAutospacing="1"/>
              <w:ind w:left="360"/>
            </w:pPr>
            <w:hyperlink r:id="rId121" w:history="1">
              <w:r w:rsidR="004F369B" w:rsidRPr="00A96DA5">
                <w:rPr>
                  <w:rStyle w:val="Hyperlink"/>
                </w:rPr>
                <w:t>https://tinyurl.com/ConsolidateLocalClinics</w:t>
              </w:r>
            </w:hyperlink>
            <w:r w:rsidR="004F369B">
              <w:t xml:space="preserve"> </w:t>
            </w:r>
          </w:p>
        </w:tc>
      </w:tr>
      <w:tr w:rsidR="00394983" w14:paraId="408418C5" w14:textId="77777777" w:rsidTr="00F023CB">
        <w:trPr>
          <w:trHeight w:val="260"/>
        </w:trPr>
        <w:tc>
          <w:tcPr>
            <w:tcW w:w="2965" w:type="dxa"/>
          </w:tcPr>
          <w:p w14:paraId="48EB5037" w14:textId="5E486786" w:rsidR="00394983" w:rsidRDefault="00394983" w:rsidP="005377AD">
            <w:pPr>
              <w:rPr>
                <w:sz w:val="24"/>
                <w:szCs w:val="24"/>
              </w:rPr>
            </w:pPr>
            <w:r>
              <w:rPr>
                <w:sz w:val="24"/>
                <w:szCs w:val="24"/>
              </w:rPr>
              <w:t>Workforce / Caregiving</w:t>
            </w:r>
          </w:p>
        </w:tc>
        <w:tc>
          <w:tcPr>
            <w:tcW w:w="7825" w:type="dxa"/>
            <w:gridSpan w:val="3"/>
          </w:tcPr>
          <w:p w14:paraId="6A5D3F8F" w14:textId="7E9AB978" w:rsidR="00D52DB6" w:rsidRDefault="00D52DB6" w:rsidP="005377AD">
            <w:pPr>
              <w:pStyle w:val="ListParagraph"/>
              <w:numPr>
                <w:ilvl w:val="0"/>
                <w:numId w:val="4"/>
              </w:numPr>
              <w:rPr>
                <w:b/>
                <w:bCs/>
              </w:rPr>
            </w:pPr>
            <w:r>
              <w:rPr>
                <w:b/>
                <w:bCs/>
              </w:rPr>
              <w:t>STAT</w:t>
            </w:r>
          </w:p>
          <w:p w14:paraId="10CA3C30" w14:textId="49AA9344" w:rsidR="00D52DB6" w:rsidRDefault="00D52DB6" w:rsidP="00D52DB6">
            <w:pPr>
              <w:pStyle w:val="ListParagraph"/>
              <w:ind w:left="360"/>
            </w:pPr>
            <w:r>
              <w:t>March 23, 2022</w:t>
            </w:r>
          </w:p>
          <w:p w14:paraId="2FE0628F" w14:textId="38E7F85B" w:rsidR="00D52DB6" w:rsidRDefault="00D52DB6" w:rsidP="00D52DB6">
            <w:pPr>
              <w:pStyle w:val="ListParagraph"/>
              <w:ind w:left="360"/>
              <w:rPr>
                <w:i/>
                <w:iCs/>
              </w:rPr>
            </w:pPr>
            <w:r w:rsidRPr="00D52DB6">
              <w:rPr>
                <w:i/>
                <w:iCs/>
              </w:rPr>
              <w:t>‘I fear the long-term effects’: Before his death, a nurse warned of the pandemic’s toll on health care workers</w:t>
            </w:r>
          </w:p>
          <w:p w14:paraId="362F94D3" w14:textId="074D5ED1" w:rsidR="00D52DB6" w:rsidRDefault="00D52DB6" w:rsidP="00D52DB6">
            <w:pPr>
              <w:pStyle w:val="ListParagraph"/>
              <w:ind w:left="360"/>
            </w:pPr>
            <w:r w:rsidRPr="00D52DB6">
              <w:t>In early 2020, Michael Odell sensed that Covid-19 would hit hard. A young intensive care nurse who traveled to hospitals needing an extra hand, he told his family that demand for people like him was surging.</w:t>
            </w:r>
            <w:r>
              <w:t xml:space="preserve"> . .</w:t>
            </w:r>
          </w:p>
          <w:p w14:paraId="3E3B1AD8" w14:textId="444B708E" w:rsidR="00D52DB6" w:rsidRDefault="00D52DB6" w:rsidP="00D52DB6">
            <w:pPr>
              <w:pStyle w:val="ListParagraph"/>
              <w:ind w:left="360"/>
            </w:pPr>
            <w:r w:rsidRPr="00D52DB6">
              <w:t>The country is approaching 1 million documented Covid-19 deaths, a once unimaginable milestone that invites us to take stock of the manifold harms inflicted by the pandemic. This includes the mental health battering that nurses, in particular, have endured with little attention even as they poured attention on others.</w:t>
            </w:r>
            <w:r>
              <w:t xml:space="preserve"> . .</w:t>
            </w:r>
          </w:p>
          <w:p w14:paraId="47069EE5" w14:textId="77777777" w:rsidR="00D52DB6" w:rsidRPr="00D52DB6" w:rsidRDefault="00D52DB6" w:rsidP="00D52DB6">
            <w:pPr>
              <w:pStyle w:val="ListParagraph"/>
              <w:ind w:left="360"/>
            </w:pPr>
            <w:r w:rsidRPr="00D52DB6">
              <w:t>Before the pandemic, when someone was approaching death, “as much family as you could fit in the room” would be there, LeBlanc said. They brought in blankets and pictures. Faith leaders could come, and people would sing and share memories. It made the process somehow positive, not just for families, but for the nurses, too.</w:t>
            </w:r>
          </w:p>
          <w:p w14:paraId="640A8604" w14:textId="77777777" w:rsidR="00D52DB6" w:rsidRPr="00D52DB6" w:rsidRDefault="00D52DB6" w:rsidP="00D52DB6">
            <w:pPr>
              <w:pStyle w:val="ListParagraph"/>
              <w:ind w:left="360"/>
            </w:pPr>
            <w:r w:rsidRPr="00D52DB6">
              <w:t>Covid made it lonely.</w:t>
            </w:r>
          </w:p>
          <w:p w14:paraId="02C42498" w14:textId="77777777" w:rsidR="00D52DB6" w:rsidRPr="00D52DB6" w:rsidRDefault="00D52DB6" w:rsidP="00D52DB6">
            <w:pPr>
              <w:pStyle w:val="ListParagraph"/>
              <w:ind w:left="360"/>
            </w:pPr>
            <w:r w:rsidRPr="00D52DB6">
              <w:t>Nurses might spend hours by themselves in a room with a sedated patient, picking up the work of a nutritionist, physical therapist, or respiratory therapist to minimize people going in and out. Doctors only arrived for certain procedures. Chaplains didn’t come around.</w:t>
            </w:r>
          </w:p>
          <w:p w14:paraId="1D29D82C" w14:textId="35F12215" w:rsidR="00D52DB6" w:rsidRPr="00D52DB6" w:rsidRDefault="00B24A95" w:rsidP="00D52DB6">
            <w:pPr>
              <w:pStyle w:val="ListParagraph"/>
              <w:ind w:left="360"/>
            </w:pPr>
            <w:hyperlink r:id="rId122" w:history="1">
              <w:r w:rsidR="001C6B25" w:rsidRPr="00A96DA5">
                <w:rPr>
                  <w:rStyle w:val="Hyperlink"/>
                </w:rPr>
                <w:t>https://tinyurl.com/PandemicToll</w:t>
              </w:r>
            </w:hyperlink>
            <w:r w:rsidR="001C6B25">
              <w:t xml:space="preserve"> </w:t>
            </w:r>
          </w:p>
          <w:p w14:paraId="0ADC0E2B" w14:textId="6ADAE3AC" w:rsidR="00394983" w:rsidRDefault="00394983" w:rsidP="005377AD">
            <w:pPr>
              <w:pStyle w:val="ListParagraph"/>
              <w:numPr>
                <w:ilvl w:val="0"/>
                <w:numId w:val="4"/>
              </w:numPr>
              <w:rPr>
                <w:b/>
                <w:bCs/>
              </w:rPr>
            </w:pPr>
            <w:r>
              <w:rPr>
                <w:b/>
                <w:bCs/>
              </w:rPr>
              <w:t>The Career Development Quarterly</w:t>
            </w:r>
          </w:p>
          <w:p w14:paraId="0C6F6F57" w14:textId="77777777" w:rsidR="00394983" w:rsidRDefault="00394983" w:rsidP="00394983">
            <w:pPr>
              <w:pStyle w:val="ListParagraph"/>
              <w:ind w:left="360"/>
              <w:rPr>
                <w:i/>
                <w:iCs/>
              </w:rPr>
            </w:pPr>
            <w:r w:rsidRPr="00394983">
              <w:rPr>
                <w:i/>
                <w:iCs/>
              </w:rPr>
              <w:t>Women's Experiences Navigating Paid Work and Caregiving During the COVID-19 Pandemic</w:t>
            </w:r>
          </w:p>
          <w:p w14:paraId="4B2557E3" w14:textId="77777777" w:rsidR="00394983" w:rsidRPr="00394983" w:rsidRDefault="00394983" w:rsidP="00394983">
            <w:pPr>
              <w:pStyle w:val="ListParagraph"/>
              <w:ind w:left="360"/>
              <w:rPr>
                <w:b/>
                <w:bCs/>
              </w:rPr>
            </w:pPr>
            <w:r w:rsidRPr="00394983">
              <w:rPr>
                <w:b/>
                <w:bCs/>
              </w:rPr>
              <w:t>Abstract</w:t>
            </w:r>
          </w:p>
          <w:p w14:paraId="72A983B7" w14:textId="00DDDEC1" w:rsidR="00394983" w:rsidRPr="00394983" w:rsidRDefault="00394983" w:rsidP="00394983">
            <w:pPr>
              <w:pStyle w:val="ListParagraph"/>
              <w:ind w:left="360"/>
            </w:pPr>
            <w:r w:rsidRPr="00394983">
              <w:t>During the COVID-19 pandemic, many women lost their jobs or chose to leave the workforce because of increased caregiving demands. Of women who remained employed, many faced increased complexity in negotiating their roles as employees and caregivers. On the basis of existing theory and research on the impact of women's caregiving responsibilities on their careers, we developed a model of the relationships among women's caregiving hours for children and adults, work-</w:t>
            </w:r>
            <w:r w:rsidR="007752AB" w:rsidRPr="00394983">
              <w:t>family,</w:t>
            </w:r>
            <w:r w:rsidRPr="00394983">
              <w:t xml:space="preserve"> and family-work conflict, perceived social support, and career satisfaction during the pandemic. We collected data from 475 university staff members and tested our model using a path analysis. Results suggested that caregiving hours for children directly influenced work-family and family-work conflict and that social support partially mediated the relationship between family-work conflict and career satisfaction. We discuss how counselors might best work with women who are navigating multiple life roles during a period of family, community, and global challenges.</w:t>
            </w:r>
          </w:p>
          <w:p w14:paraId="06713828" w14:textId="323E9BB2" w:rsidR="00394983" w:rsidRPr="00394983" w:rsidRDefault="00B24A95" w:rsidP="00394983">
            <w:pPr>
              <w:pStyle w:val="ListParagraph"/>
              <w:ind w:left="360"/>
            </w:pPr>
            <w:hyperlink r:id="rId123" w:history="1">
              <w:r w:rsidR="00394983" w:rsidRPr="00A96DA5">
                <w:rPr>
                  <w:rStyle w:val="Hyperlink"/>
                </w:rPr>
                <w:t>https://tinyurl.com/NavigatingPaidWork</w:t>
              </w:r>
            </w:hyperlink>
            <w:r w:rsidR="00394983">
              <w:t xml:space="preserve"> </w:t>
            </w:r>
          </w:p>
        </w:tc>
      </w:tr>
      <w:tr w:rsidR="005377AD" w14:paraId="730A00F0" w14:textId="77777777" w:rsidTr="00F023CB">
        <w:trPr>
          <w:trHeight w:val="260"/>
        </w:trPr>
        <w:tc>
          <w:tcPr>
            <w:tcW w:w="2965" w:type="dxa"/>
          </w:tcPr>
          <w:p w14:paraId="7230D4B3" w14:textId="77777777" w:rsidR="005377AD" w:rsidRDefault="005377AD" w:rsidP="005377AD">
            <w:pPr>
              <w:rPr>
                <w:sz w:val="24"/>
                <w:szCs w:val="24"/>
              </w:rPr>
            </w:pPr>
            <w:r>
              <w:rPr>
                <w:sz w:val="24"/>
                <w:szCs w:val="24"/>
              </w:rPr>
              <w:t>Disability Rights /</w:t>
            </w:r>
          </w:p>
          <w:p w14:paraId="0E6FDB0E" w14:textId="23BD9A2A" w:rsidR="005377AD" w:rsidRDefault="005377AD" w:rsidP="005377AD">
            <w:pPr>
              <w:rPr>
                <w:sz w:val="24"/>
                <w:szCs w:val="24"/>
              </w:rPr>
            </w:pPr>
            <w:r>
              <w:rPr>
                <w:sz w:val="24"/>
                <w:szCs w:val="24"/>
              </w:rPr>
              <w:t>Disability Topics</w:t>
            </w:r>
          </w:p>
        </w:tc>
        <w:tc>
          <w:tcPr>
            <w:tcW w:w="7825" w:type="dxa"/>
            <w:gridSpan w:val="3"/>
          </w:tcPr>
          <w:p w14:paraId="61F0DF1B" w14:textId="549E522D" w:rsidR="00CB00F3" w:rsidRPr="00CB00F3" w:rsidRDefault="00CB00F3" w:rsidP="00CB00F3">
            <w:pPr>
              <w:pStyle w:val="ListParagraph"/>
              <w:numPr>
                <w:ilvl w:val="0"/>
                <w:numId w:val="4"/>
              </w:numPr>
            </w:pPr>
            <w:r>
              <w:rPr>
                <w:b/>
                <w:bCs/>
              </w:rPr>
              <w:t>U. S. Department of Justice</w:t>
            </w:r>
          </w:p>
          <w:p w14:paraId="709FE654" w14:textId="61A985BD" w:rsidR="00CB00F3" w:rsidRDefault="00CB00F3" w:rsidP="00CB00F3">
            <w:pPr>
              <w:pStyle w:val="ListParagraph"/>
              <w:ind w:left="360"/>
              <w:rPr>
                <w:i/>
                <w:iCs/>
              </w:rPr>
            </w:pPr>
            <w:r w:rsidRPr="00CB00F3">
              <w:rPr>
                <w:i/>
                <w:iCs/>
              </w:rPr>
              <w:t>US Department of Justice Issues Web Accessibility Guidance Under the Americans with Disabilities Act</w:t>
            </w:r>
          </w:p>
          <w:p w14:paraId="6CCF16B1" w14:textId="77777777" w:rsidR="00CB00F3" w:rsidRPr="00CB00F3" w:rsidRDefault="00CB00F3" w:rsidP="00CB00F3">
            <w:pPr>
              <w:pStyle w:val="ListParagraph"/>
              <w:ind w:left="360"/>
            </w:pPr>
            <w:r w:rsidRPr="00CB00F3">
              <w:t>The Department of Justice recently </w:t>
            </w:r>
            <w:hyperlink r:id="rId124" w:tgtFrame="_blank" w:tooltip="published guidance today on web accessibility and the Americans with Disabilities Act" w:history="1">
              <w:r w:rsidRPr="00CB00F3">
                <w:rPr>
                  <w:rStyle w:val="Hyperlink"/>
                </w:rPr>
                <w:t>published guidance on web accessibility and the Americans with Disabilities Act</w:t>
              </w:r>
            </w:hyperlink>
            <w:r w:rsidRPr="00CB00F3">
              <w:t xml:space="preserve"> (ADA). It explains how state and local governments (entities covered by ADA Title II) and businesses open to the public (entities covered by ADA Title III) can make sure their websites are accessible to people with disabilities in line with the ADA’s requirements.</w:t>
            </w:r>
          </w:p>
          <w:p w14:paraId="5FA666FB" w14:textId="77777777" w:rsidR="00CB00F3" w:rsidRPr="00CB00F3" w:rsidRDefault="00CB00F3" w:rsidP="00CB00F3">
            <w:pPr>
              <w:pStyle w:val="ListParagraph"/>
              <w:ind w:left="360"/>
            </w:pPr>
            <w:r w:rsidRPr="00CB00F3">
              <w:t>The guidance discusses a range of topics, including the importance of web accessibility, barriers that inaccessible websites create for some people with disabilities, when the ADA requires web content to be accessible, tips on making web content accessible and other information and resources. The guidance offers plain language and user-friendly explanations to ensure that it can be followed by people without a legal or technical background.</w:t>
            </w:r>
          </w:p>
          <w:p w14:paraId="0DC98D91" w14:textId="77777777" w:rsidR="00CB00F3" w:rsidRPr="00CB00F3" w:rsidRDefault="00CB00F3" w:rsidP="00CB00F3">
            <w:pPr>
              <w:pStyle w:val="ListParagraph"/>
              <w:ind w:left="360"/>
            </w:pPr>
            <w:r w:rsidRPr="00CB00F3">
              <w:t>“We have heard the calls from the public on the need for more guidance on web accessibility, particularly as our economy and society become increasingly digitized,” said Assistant Attorney General Kristen Clarke for the Justice Department’s Civil Rights Division. “This guidance will assist the public in understanding how to ensure that websites are accessible to people with disabilities. People with disabilities deserve to have an equal opportunity to access the services, goods and programs provided by government and businesses, including when offered or communicated through websites.”</w:t>
            </w:r>
          </w:p>
          <w:p w14:paraId="0848BA1D" w14:textId="77777777" w:rsidR="00CB00F3" w:rsidRPr="00CB00F3" w:rsidRDefault="00CB00F3" w:rsidP="00CB00F3">
            <w:pPr>
              <w:pStyle w:val="ListParagraph"/>
              <w:ind w:left="360"/>
            </w:pPr>
            <w:r w:rsidRPr="00CB00F3">
              <w:t>Finally, the guidance reviews the department’s ongoing work to advance website accessibility for people with disabilities through statements of interest and enforcement matters. For example, the department recently entered into numerous settlements with businesses — including </w:t>
            </w:r>
            <w:hyperlink r:id="rId125" w:tgtFrame="_blank" w:history="1">
              <w:r w:rsidRPr="00CB00F3">
                <w:rPr>
                  <w:rStyle w:val="Hyperlink"/>
                </w:rPr>
                <w:t>Hy-Vee, Inc.</w:t>
              </w:r>
            </w:hyperlink>
            <w:r w:rsidRPr="00CB00F3">
              <w:t>, </w:t>
            </w:r>
            <w:hyperlink r:id="rId126" w:tgtFrame="_blank" w:history="1">
              <w:r w:rsidRPr="00CB00F3">
                <w:rPr>
                  <w:rStyle w:val="Hyperlink"/>
                </w:rPr>
                <w:t>The Kroger Co.</w:t>
              </w:r>
            </w:hyperlink>
            <w:r w:rsidRPr="00CB00F3">
              <w:t>, </w:t>
            </w:r>
            <w:hyperlink r:id="rId127" w:tgtFrame="_blank" w:history="1">
              <w:r w:rsidRPr="00CB00F3">
                <w:rPr>
                  <w:rStyle w:val="Hyperlink"/>
                </w:rPr>
                <w:t>Meijer, Inc.</w:t>
              </w:r>
            </w:hyperlink>
            <w:r w:rsidRPr="00CB00F3">
              <w:t xml:space="preserve">, and  </w:t>
            </w:r>
            <w:hyperlink r:id="rId128" w:tgtFrame="_blank" w:history="1">
              <w:r w:rsidRPr="00CB00F3">
                <w:rPr>
                  <w:rStyle w:val="Hyperlink"/>
                </w:rPr>
                <w:t>Rite Aid Corporation</w:t>
              </w:r>
            </w:hyperlink>
            <w:r w:rsidRPr="00CB00F3">
              <w:t> to ensure that websites for scheduling vaccine appointments are accessible. </w:t>
            </w:r>
          </w:p>
          <w:p w14:paraId="7433672C" w14:textId="52543B88" w:rsidR="005377AD" w:rsidRPr="00E34787" w:rsidRDefault="00B24A95" w:rsidP="00CB00F3">
            <w:pPr>
              <w:pStyle w:val="ListParagraph"/>
              <w:ind w:left="360"/>
            </w:pPr>
            <w:hyperlink r:id="rId129" w:history="1">
              <w:r w:rsidR="00CB00F3" w:rsidRPr="00A96DA5">
                <w:rPr>
                  <w:rStyle w:val="Hyperlink"/>
                </w:rPr>
                <w:t>https://tinyurl.com/DOJADAWebGuidance</w:t>
              </w:r>
            </w:hyperlink>
            <w:r w:rsidR="00CB00F3">
              <w:t xml:space="preserve"> </w:t>
            </w:r>
          </w:p>
        </w:tc>
      </w:tr>
      <w:tr w:rsidR="00A57651" w14:paraId="6E746CFC" w14:textId="77777777" w:rsidTr="00F023CB">
        <w:trPr>
          <w:trHeight w:val="260"/>
        </w:trPr>
        <w:tc>
          <w:tcPr>
            <w:tcW w:w="2965" w:type="dxa"/>
          </w:tcPr>
          <w:p w14:paraId="15BAA51D" w14:textId="67CB39D0" w:rsidR="00A57651" w:rsidRDefault="00A57651" w:rsidP="005377AD">
            <w:pPr>
              <w:rPr>
                <w:sz w:val="24"/>
                <w:szCs w:val="24"/>
              </w:rPr>
            </w:pPr>
            <w:r>
              <w:rPr>
                <w:sz w:val="24"/>
                <w:szCs w:val="24"/>
              </w:rPr>
              <w:t>Paralympics</w:t>
            </w:r>
          </w:p>
        </w:tc>
        <w:tc>
          <w:tcPr>
            <w:tcW w:w="7825" w:type="dxa"/>
            <w:gridSpan w:val="3"/>
          </w:tcPr>
          <w:p w14:paraId="0941DBC8" w14:textId="77777777" w:rsidR="00A57651" w:rsidRDefault="00A57651" w:rsidP="005377AD">
            <w:pPr>
              <w:pStyle w:val="ListParagraph"/>
              <w:numPr>
                <w:ilvl w:val="0"/>
                <w:numId w:val="4"/>
              </w:numPr>
              <w:rPr>
                <w:b/>
                <w:bCs/>
              </w:rPr>
            </w:pPr>
            <w:r>
              <w:rPr>
                <w:b/>
                <w:bCs/>
              </w:rPr>
              <w:t>*New York Times</w:t>
            </w:r>
          </w:p>
          <w:p w14:paraId="2A142BDD" w14:textId="77777777" w:rsidR="00A57651" w:rsidRDefault="00A57651" w:rsidP="00A57651">
            <w:pPr>
              <w:pStyle w:val="ListParagraph"/>
              <w:ind w:left="360"/>
            </w:pPr>
            <w:r>
              <w:t>March 20, 2022</w:t>
            </w:r>
          </w:p>
          <w:p w14:paraId="1FA5CAAD" w14:textId="77777777" w:rsidR="00A57651" w:rsidRPr="00A57651" w:rsidRDefault="00A57651" w:rsidP="00A57651">
            <w:pPr>
              <w:pStyle w:val="ListParagraph"/>
              <w:ind w:left="360"/>
              <w:rPr>
                <w:i/>
                <w:iCs/>
              </w:rPr>
            </w:pPr>
            <w:r w:rsidRPr="00A57651">
              <w:rPr>
                <w:i/>
                <w:iCs/>
              </w:rPr>
              <w:t>Former Paralympic Coach Comes ‘Full Circle’ After Losing a Leg</w:t>
            </w:r>
          </w:p>
          <w:p w14:paraId="752317F9" w14:textId="77777777" w:rsidR="00A57651" w:rsidRDefault="00A57651" w:rsidP="00A57651">
            <w:pPr>
              <w:pStyle w:val="ListParagraph"/>
              <w:ind w:left="360"/>
            </w:pPr>
            <w:r w:rsidRPr="00A57651">
              <w:t>Jon Kreamelmeyer, whose right leg was amputated last year, prefers to see it as a transformation rather than a disability.</w:t>
            </w:r>
          </w:p>
          <w:p w14:paraId="5DFFB90E" w14:textId="77777777" w:rsidR="00A57651" w:rsidRDefault="00A57651" w:rsidP="00A57651">
            <w:pPr>
              <w:pStyle w:val="ListParagraph"/>
              <w:ind w:left="360"/>
            </w:pPr>
            <w:r w:rsidRPr="00A57651">
              <w:t>Having coached athletes with various leg amputations — he began his Paralympic career as a sighted guide for the blind skier Michele Drolet, winning a bronze medal in 1994 — Kreamelmeyer realized right away that preserving at least a part of the limb would increase his chances of continuing the sports he loved and give him more options in general for getting around.</w:t>
            </w:r>
          </w:p>
          <w:p w14:paraId="345CFD76" w14:textId="0BC79137" w:rsidR="00FF5931" w:rsidRPr="00A57651" w:rsidRDefault="00B24A95" w:rsidP="00A57651">
            <w:pPr>
              <w:pStyle w:val="ListParagraph"/>
              <w:ind w:left="360"/>
            </w:pPr>
            <w:hyperlink r:id="rId130" w:history="1">
              <w:r w:rsidR="00FF5931" w:rsidRPr="00A96DA5">
                <w:rPr>
                  <w:rStyle w:val="Hyperlink"/>
                </w:rPr>
                <w:t>https://tinyurl.com/ParalympicCoachFullCircle</w:t>
              </w:r>
            </w:hyperlink>
            <w:r w:rsidR="00FF5931">
              <w:t xml:space="preserve"> </w:t>
            </w:r>
          </w:p>
        </w:tc>
      </w:tr>
      <w:tr w:rsidR="001A5032" w14:paraId="2F10EA76" w14:textId="77777777" w:rsidTr="00F023CB">
        <w:trPr>
          <w:trHeight w:val="260"/>
        </w:trPr>
        <w:tc>
          <w:tcPr>
            <w:tcW w:w="2965" w:type="dxa"/>
          </w:tcPr>
          <w:p w14:paraId="05996BAC" w14:textId="15EC405E" w:rsidR="001A5032" w:rsidRDefault="001A5032" w:rsidP="005377AD">
            <w:pPr>
              <w:rPr>
                <w:sz w:val="24"/>
                <w:szCs w:val="24"/>
              </w:rPr>
            </w:pPr>
            <w:r>
              <w:rPr>
                <w:sz w:val="24"/>
                <w:szCs w:val="24"/>
              </w:rPr>
              <w:t>End of Life</w:t>
            </w:r>
          </w:p>
        </w:tc>
        <w:tc>
          <w:tcPr>
            <w:tcW w:w="7825" w:type="dxa"/>
            <w:gridSpan w:val="3"/>
          </w:tcPr>
          <w:p w14:paraId="761F5879" w14:textId="77777777" w:rsidR="001A5032" w:rsidRDefault="001A5032" w:rsidP="005377AD">
            <w:pPr>
              <w:pStyle w:val="ListParagraph"/>
              <w:numPr>
                <w:ilvl w:val="0"/>
                <w:numId w:val="4"/>
              </w:numPr>
              <w:rPr>
                <w:b/>
                <w:bCs/>
              </w:rPr>
            </w:pPr>
            <w:r>
              <w:rPr>
                <w:b/>
                <w:bCs/>
              </w:rPr>
              <w:t>The Ethel (AARP)</w:t>
            </w:r>
          </w:p>
          <w:p w14:paraId="768C961F" w14:textId="77777777" w:rsidR="001A5032" w:rsidRDefault="001A5032" w:rsidP="001A5032">
            <w:pPr>
              <w:pStyle w:val="ListParagraph"/>
              <w:ind w:left="360"/>
            </w:pPr>
            <w:r>
              <w:t>March 23, 2022</w:t>
            </w:r>
          </w:p>
          <w:p w14:paraId="714FFF9F" w14:textId="77777777" w:rsidR="001A5032" w:rsidRDefault="001A5032" w:rsidP="001A5032">
            <w:pPr>
              <w:pStyle w:val="ListParagraph"/>
              <w:ind w:left="360"/>
              <w:rPr>
                <w:i/>
                <w:iCs/>
              </w:rPr>
            </w:pPr>
            <w:r w:rsidRPr="001A5032">
              <w:rPr>
                <w:i/>
                <w:iCs/>
              </w:rPr>
              <w:t>What a Death Doula Wants You to Know</w:t>
            </w:r>
          </w:p>
          <w:p w14:paraId="316E3CC3" w14:textId="7007348D" w:rsidR="001A5032" w:rsidRDefault="001A5032" w:rsidP="001A5032">
            <w:pPr>
              <w:pStyle w:val="ListParagraph"/>
              <w:ind w:left="360"/>
            </w:pPr>
            <w:r w:rsidRPr="001A5032">
              <w:t xml:space="preserve">As a certified end-of-life doula, I’m trained in how to give nonmedical holistic support and comfort to the dying and their families. A death doula can be the bridge between the hospice team and the family. A death doula can help a dying person prepare for their final exit. Death, however, doesn’t need to be imminent for you to engage the assistance of an end-of-life doula. From my training and experience, I have seen that to make a final exit smoother, preparation is important. </w:t>
            </w:r>
            <w:r w:rsidR="007752AB" w:rsidRPr="001A5032">
              <w:t>So,</w:t>
            </w:r>
            <w:r w:rsidRPr="001A5032">
              <w:t xml:space="preserve"> I urge you to be like my parents: plan. Document, too. Here are five tips for making your finale better for your family.</w:t>
            </w:r>
          </w:p>
          <w:p w14:paraId="385FABDD" w14:textId="77777777" w:rsidR="001A5032" w:rsidRDefault="001A5032" w:rsidP="001A5032">
            <w:pPr>
              <w:pStyle w:val="ListParagraph"/>
              <w:numPr>
                <w:ilvl w:val="0"/>
                <w:numId w:val="32"/>
              </w:numPr>
            </w:pPr>
            <w:r>
              <w:t>Do your paperwork</w:t>
            </w:r>
          </w:p>
          <w:p w14:paraId="5001A035" w14:textId="77777777" w:rsidR="001A5032" w:rsidRDefault="001A5032" w:rsidP="001A5032">
            <w:pPr>
              <w:pStyle w:val="ListParagraph"/>
              <w:numPr>
                <w:ilvl w:val="0"/>
                <w:numId w:val="32"/>
              </w:numPr>
            </w:pPr>
            <w:r>
              <w:t>Visualize your final days</w:t>
            </w:r>
          </w:p>
          <w:p w14:paraId="5ED8E5E5" w14:textId="77777777" w:rsidR="001A5032" w:rsidRDefault="0075505D" w:rsidP="001A5032">
            <w:pPr>
              <w:pStyle w:val="ListParagraph"/>
              <w:numPr>
                <w:ilvl w:val="0"/>
                <w:numId w:val="32"/>
              </w:numPr>
            </w:pPr>
            <w:r>
              <w:t>Define your wake, funeral, burial</w:t>
            </w:r>
          </w:p>
          <w:p w14:paraId="031FC508" w14:textId="77777777" w:rsidR="0075505D" w:rsidRDefault="0075505D" w:rsidP="001A5032">
            <w:pPr>
              <w:pStyle w:val="ListParagraph"/>
              <w:numPr>
                <w:ilvl w:val="0"/>
                <w:numId w:val="32"/>
              </w:numPr>
            </w:pPr>
            <w:r>
              <w:t>Memorialize yourself to your loved ones</w:t>
            </w:r>
          </w:p>
          <w:p w14:paraId="647F190E" w14:textId="77777777" w:rsidR="0075505D" w:rsidRDefault="0075505D" w:rsidP="001A5032">
            <w:pPr>
              <w:pStyle w:val="ListParagraph"/>
              <w:numPr>
                <w:ilvl w:val="0"/>
                <w:numId w:val="32"/>
              </w:numPr>
            </w:pPr>
            <w:r>
              <w:t>Plan – The best gift you can give to your family</w:t>
            </w:r>
          </w:p>
          <w:p w14:paraId="69C46984" w14:textId="28C3B73D" w:rsidR="0075505D" w:rsidRPr="001A5032" w:rsidRDefault="00B24A95" w:rsidP="0075505D">
            <w:pPr>
              <w:pStyle w:val="ListParagraph"/>
              <w:ind w:left="360"/>
            </w:pPr>
            <w:hyperlink r:id="rId131" w:history="1">
              <w:r w:rsidR="0075505D" w:rsidRPr="00A96DA5">
                <w:rPr>
                  <w:rStyle w:val="Hyperlink"/>
                </w:rPr>
                <w:t>https://tinyurl.com/DeathDoula</w:t>
              </w:r>
            </w:hyperlink>
            <w:r w:rsidR="0075505D">
              <w:t xml:space="preserve"> </w:t>
            </w:r>
          </w:p>
        </w:tc>
      </w:tr>
      <w:tr w:rsidR="00445C4F" w14:paraId="596FFDD3" w14:textId="77777777" w:rsidTr="00F023CB">
        <w:trPr>
          <w:trHeight w:val="260"/>
        </w:trPr>
        <w:tc>
          <w:tcPr>
            <w:tcW w:w="2965" w:type="dxa"/>
          </w:tcPr>
          <w:p w14:paraId="05C54E49" w14:textId="4C3586FB" w:rsidR="00445C4F" w:rsidRDefault="00445C4F" w:rsidP="005377AD">
            <w:pPr>
              <w:rPr>
                <w:sz w:val="24"/>
                <w:szCs w:val="24"/>
              </w:rPr>
            </w:pPr>
            <w:r>
              <w:rPr>
                <w:sz w:val="24"/>
                <w:szCs w:val="24"/>
              </w:rPr>
              <w:t>Medical care</w:t>
            </w:r>
          </w:p>
        </w:tc>
        <w:tc>
          <w:tcPr>
            <w:tcW w:w="7825" w:type="dxa"/>
            <w:gridSpan w:val="3"/>
          </w:tcPr>
          <w:p w14:paraId="04493986" w14:textId="77777777" w:rsidR="00445C4F" w:rsidRDefault="00445C4F" w:rsidP="005377AD">
            <w:pPr>
              <w:pStyle w:val="ListParagraph"/>
              <w:numPr>
                <w:ilvl w:val="0"/>
                <w:numId w:val="4"/>
              </w:numPr>
              <w:rPr>
                <w:b/>
                <w:bCs/>
              </w:rPr>
            </w:pPr>
            <w:r>
              <w:rPr>
                <w:b/>
                <w:bCs/>
              </w:rPr>
              <w:t>*STAT+</w:t>
            </w:r>
          </w:p>
          <w:p w14:paraId="74092E3E" w14:textId="77777777" w:rsidR="00445C4F" w:rsidRDefault="00445C4F" w:rsidP="00445C4F">
            <w:pPr>
              <w:pStyle w:val="ListParagraph"/>
              <w:ind w:left="360"/>
            </w:pPr>
            <w:r>
              <w:t>March 22, 2022</w:t>
            </w:r>
          </w:p>
          <w:p w14:paraId="4612776B" w14:textId="77777777" w:rsidR="00445C4F" w:rsidRDefault="00445C4F" w:rsidP="00445C4F">
            <w:pPr>
              <w:pStyle w:val="ListParagraph"/>
              <w:ind w:left="360"/>
              <w:rPr>
                <w:i/>
                <w:iCs/>
              </w:rPr>
            </w:pPr>
            <w:r w:rsidRPr="00445C4F">
              <w:rPr>
                <w:i/>
                <w:iCs/>
              </w:rPr>
              <w:t>An ALS therapy sets up a crucial test of the FDA’s independence</w:t>
            </w:r>
          </w:p>
          <w:p w14:paraId="64E0D775" w14:textId="77777777" w:rsidR="00445C4F" w:rsidRDefault="00445C4F" w:rsidP="00445C4F">
            <w:pPr>
              <w:pStyle w:val="ListParagraph"/>
              <w:ind w:left="360"/>
            </w:pPr>
            <w:r w:rsidRPr="00445C4F">
              <w:t xml:space="preserve">The </w:t>
            </w:r>
            <w:hyperlink r:id="rId132" w:history="1">
              <w:r w:rsidRPr="00445C4F">
                <w:rPr>
                  <w:rStyle w:val="Hyperlink"/>
                </w:rPr>
                <w:t>drug, from Amylyx Pharmaceuticals</w:t>
              </w:r>
            </w:hyperlink>
            <w:r w:rsidRPr="00445C4F">
              <w:t>, has been the subject of an immense pressure campaign from ALS patients and advocacy organizations — one with roots in the broader “right-to-try” movement’s successful efforts to weaken the agency’s ability to limit patients’ access to drugs to treat deadly diseases. ALS advocates charge that the FDA has stubbornly blocked access to therapies that might add even a glimmer of hope to a diagnosis that is otherwise a death sentence — an argument that the FDA has worked hard to counter.</w:t>
            </w:r>
          </w:p>
          <w:p w14:paraId="1280A1BF" w14:textId="77777777" w:rsidR="00F043CC" w:rsidRDefault="00B24A95" w:rsidP="00445C4F">
            <w:pPr>
              <w:pStyle w:val="ListParagraph"/>
              <w:ind w:left="360"/>
            </w:pPr>
            <w:hyperlink r:id="rId133" w:history="1">
              <w:r w:rsidR="00F043CC" w:rsidRPr="006407C6">
                <w:rPr>
                  <w:rStyle w:val="Hyperlink"/>
                </w:rPr>
                <w:t>https://tinyurl.com/ALSTherapyCrucialTest</w:t>
              </w:r>
            </w:hyperlink>
            <w:r w:rsidR="00F043CC">
              <w:t xml:space="preserve"> </w:t>
            </w:r>
          </w:p>
          <w:p w14:paraId="312AE114" w14:textId="7EDA55C0" w:rsidR="003A2C2E" w:rsidRDefault="003A2C2E" w:rsidP="003A2C2E">
            <w:pPr>
              <w:pStyle w:val="ListParagraph"/>
              <w:numPr>
                <w:ilvl w:val="0"/>
                <w:numId w:val="4"/>
              </w:numPr>
              <w:rPr>
                <w:b/>
                <w:bCs/>
              </w:rPr>
            </w:pPr>
            <w:r>
              <w:rPr>
                <w:b/>
                <w:bCs/>
              </w:rPr>
              <w:t>The Pioneer Institute</w:t>
            </w:r>
            <w:r w:rsidR="00F968F8">
              <w:rPr>
                <w:b/>
                <w:bCs/>
              </w:rPr>
              <w:t xml:space="preserve"> (recorded session)</w:t>
            </w:r>
          </w:p>
          <w:p w14:paraId="1F4297A7" w14:textId="77777777" w:rsidR="003A2C2E" w:rsidRDefault="003A2C2E" w:rsidP="003A2C2E">
            <w:pPr>
              <w:pStyle w:val="ListParagraph"/>
              <w:ind w:left="360"/>
            </w:pPr>
            <w:r>
              <w:t>March 23, 2022</w:t>
            </w:r>
          </w:p>
          <w:p w14:paraId="2893CDB1" w14:textId="77777777" w:rsidR="003A2C2E" w:rsidRDefault="003A2C2E" w:rsidP="003A2C2E">
            <w:pPr>
              <w:pStyle w:val="ListParagraph"/>
              <w:ind w:left="360"/>
              <w:rPr>
                <w:i/>
                <w:iCs/>
              </w:rPr>
            </w:pPr>
            <w:r w:rsidRPr="003A2C2E">
              <w:rPr>
                <w:i/>
                <w:iCs/>
              </w:rPr>
              <w:t>Virtual Policy Briefing: "340B Program - Examining Patient Access to Affordable Medicines"</w:t>
            </w:r>
          </w:p>
          <w:p w14:paraId="5459F4E8" w14:textId="77777777" w:rsidR="003A2C2E" w:rsidRPr="00E51039" w:rsidRDefault="003A2C2E" w:rsidP="003A2C2E">
            <w:pPr>
              <w:pStyle w:val="ListParagraph"/>
              <w:ind w:left="360"/>
            </w:pPr>
            <w:r w:rsidRPr="00E51039">
              <w:t>The speakers reviewed the 340B Program’s background, its ongoing challenges, and recent developments from a </w:t>
            </w:r>
            <w:hyperlink r:id="rId134" w:tgtFrame="_blank" w:history="1">
              <w:r w:rsidRPr="00E51039">
                <w:rPr>
                  <w:rStyle w:val="Hyperlink"/>
                </w:rPr>
                <w:t>new study</w:t>
              </w:r>
            </w:hyperlink>
            <w:r w:rsidRPr="00E51039">
              <w:t> published by the Institute, “</w:t>
            </w:r>
            <w:hyperlink r:id="rId135" w:tgtFrame="_blank" w:history="1">
              <w:r w:rsidRPr="00E51039">
                <w:rPr>
                  <w:rStyle w:val="Hyperlink"/>
                </w:rPr>
                <w:t>340B Drug Discounts: An Increasingly Dysfunctional Program</w:t>
              </w:r>
            </w:hyperlink>
            <w:r w:rsidRPr="00E51039">
              <w:t>.”</w:t>
            </w:r>
          </w:p>
          <w:p w14:paraId="7D7AC134" w14:textId="45265BCA" w:rsidR="00F968F8" w:rsidRDefault="00F968F8" w:rsidP="003A2C2E">
            <w:pPr>
              <w:pStyle w:val="ListParagraph"/>
              <w:ind w:left="360"/>
            </w:pPr>
            <w:r>
              <w:t xml:space="preserve">Speakers: </w:t>
            </w:r>
          </w:p>
          <w:p w14:paraId="68D87FAF" w14:textId="77777777" w:rsidR="00F968F8" w:rsidRPr="00F968F8" w:rsidRDefault="00F968F8" w:rsidP="00F968F8">
            <w:pPr>
              <w:pStyle w:val="ListParagraph"/>
              <w:numPr>
                <w:ilvl w:val="0"/>
                <w:numId w:val="33"/>
              </w:numPr>
            </w:pPr>
            <w:r w:rsidRPr="00F968F8">
              <w:t>Host: Pioneer's Dr. William Smith</w:t>
            </w:r>
          </w:p>
          <w:p w14:paraId="31BBF92E" w14:textId="77777777" w:rsidR="00F968F8" w:rsidRPr="00F968F8" w:rsidRDefault="00F968F8" w:rsidP="00F968F8">
            <w:pPr>
              <w:pStyle w:val="ListParagraph"/>
              <w:numPr>
                <w:ilvl w:val="0"/>
                <w:numId w:val="33"/>
              </w:numPr>
            </w:pPr>
            <w:r w:rsidRPr="00F968F8">
              <w:t xml:space="preserve">Terry Wilcox, Executive Director of </w:t>
            </w:r>
            <w:hyperlink r:id="rId136" w:tgtFrame="_blank" w:history="1">
              <w:r w:rsidRPr="00F968F8">
                <w:rPr>
                  <w:rStyle w:val="Hyperlink"/>
                </w:rPr>
                <w:t>Patients Rising</w:t>
              </w:r>
            </w:hyperlink>
          </w:p>
          <w:p w14:paraId="3070C604" w14:textId="77777777" w:rsidR="003A2C2E" w:rsidRDefault="00F968F8" w:rsidP="00F968F8">
            <w:pPr>
              <w:pStyle w:val="ListParagraph"/>
              <w:numPr>
                <w:ilvl w:val="0"/>
                <w:numId w:val="33"/>
              </w:numPr>
            </w:pPr>
            <w:r w:rsidRPr="00F968F8">
              <w:t xml:space="preserve">Robert Popovian, Vice President of Health Economics and Policy for </w:t>
            </w:r>
            <w:hyperlink r:id="rId137" w:tgtFrame="_blank" w:history="1">
              <w:r w:rsidRPr="00F968F8">
                <w:rPr>
                  <w:rStyle w:val="Hyperlink"/>
                </w:rPr>
                <w:t>Equideum Health</w:t>
              </w:r>
            </w:hyperlink>
          </w:p>
          <w:p w14:paraId="7D58F9B1" w14:textId="23B683E4" w:rsidR="00F968F8" w:rsidRPr="003A2C2E" w:rsidRDefault="00B24A95" w:rsidP="00F968F8">
            <w:pPr>
              <w:ind w:left="360"/>
            </w:pPr>
            <w:hyperlink r:id="rId138" w:history="1">
              <w:r w:rsidR="00F968F8" w:rsidRPr="00A96DA5">
                <w:rPr>
                  <w:rStyle w:val="Hyperlink"/>
                </w:rPr>
                <w:t>https://tinyurl.com/403BProgramWebinar</w:t>
              </w:r>
            </w:hyperlink>
            <w:r w:rsidR="00F968F8">
              <w:t xml:space="preserve"> </w:t>
            </w:r>
          </w:p>
        </w:tc>
      </w:tr>
      <w:tr w:rsidR="005377AD" w14:paraId="1E000628" w14:textId="77777777" w:rsidTr="00F023CB">
        <w:trPr>
          <w:trHeight w:val="260"/>
        </w:trPr>
        <w:tc>
          <w:tcPr>
            <w:tcW w:w="2965" w:type="dxa"/>
          </w:tcPr>
          <w:p w14:paraId="3D718986" w14:textId="3370334F" w:rsidR="005377AD" w:rsidRDefault="005377AD" w:rsidP="005377AD">
            <w:pPr>
              <w:rPr>
                <w:sz w:val="24"/>
                <w:szCs w:val="24"/>
              </w:rPr>
            </w:pPr>
            <w:r>
              <w:rPr>
                <w:sz w:val="24"/>
                <w:szCs w:val="24"/>
              </w:rPr>
              <w:t>Other</w:t>
            </w:r>
          </w:p>
        </w:tc>
        <w:tc>
          <w:tcPr>
            <w:tcW w:w="7825" w:type="dxa"/>
            <w:gridSpan w:val="3"/>
          </w:tcPr>
          <w:p w14:paraId="1E98230F" w14:textId="457DD005" w:rsidR="003E6DC8" w:rsidRDefault="003E6DC8" w:rsidP="005377AD">
            <w:pPr>
              <w:pStyle w:val="ListParagraph"/>
              <w:numPr>
                <w:ilvl w:val="0"/>
                <w:numId w:val="4"/>
              </w:numPr>
              <w:rPr>
                <w:b/>
                <w:bCs/>
              </w:rPr>
            </w:pPr>
            <w:r>
              <w:rPr>
                <w:b/>
                <w:bCs/>
              </w:rPr>
              <w:t>*New York Times</w:t>
            </w:r>
          </w:p>
          <w:p w14:paraId="06A22D2E" w14:textId="46DCA4CA" w:rsidR="003E6DC8" w:rsidRDefault="003E6DC8" w:rsidP="003E6DC8">
            <w:pPr>
              <w:pStyle w:val="ListParagraph"/>
              <w:ind w:left="360"/>
            </w:pPr>
            <w:r>
              <w:t>March 24, 2022</w:t>
            </w:r>
          </w:p>
          <w:p w14:paraId="6BB7D395" w14:textId="77777777" w:rsidR="003E6DC8" w:rsidRPr="003E6DC8" w:rsidRDefault="003E6DC8" w:rsidP="003E6DC8">
            <w:pPr>
              <w:pStyle w:val="ListParagraph"/>
              <w:ind w:left="360"/>
              <w:rPr>
                <w:i/>
                <w:iCs/>
              </w:rPr>
            </w:pPr>
            <w:r w:rsidRPr="003E6DC8">
              <w:rPr>
                <w:i/>
                <w:iCs/>
              </w:rPr>
              <w:t>Cities Lost Population in 2021, Leading to the Slowest Year of Growth in U.S. History</w:t>
            </w:r>
          </w:p>
          <w:p w14:paraId="19AAB5D9" w14:textId="4C774BD6" w:rsidR="003E6DC8" w:rsidRDefault="003E6DC8" w:rsidP="003E6DC8">
            <w:pPr>
              <w:pStyle w:val="ListParagraph"/>
              <w:ind w:left="360"/>
            </w:pPr>
            <w:r w:rsidRPr="003E6DC8">
              <w:t xml:space="preserve">Although some of the fastest growing regions in the country continued to grow, the gains were nearly erased by stark losses in New York, Los </w:t>
            </w:r>
            <w:r w:rsidR="007752AB" w:rsidRPr="003E6DC8">
              <w:t>Angeles,</w:t>
            </w:r>
            <w:r w:rsidRPr="003E6DC8">
              <w:t xml:space="preserve"> and San Francisco.</w:t>
            </w:r>
          </w:p>
          <w:p w14:paraId="7A7501BD" w14:textId="686BA3C9" w:rsidR="001F0D4F" w:rsidRPr="001F0D4F" w:rsidRDefault="001F0D4F" w:rsidP="001F0D4F">
            <w:pPr>
              <w:pStyle w:val="ListParagraph"/>
              <w:ind w:left="360"/>
            </w:pPr>
            <w:r w:rsidRPr="001F0D4F">
              <w:t>Substantial population loss in some of the nation’s largest and most vibrant cities was the primary reason 2021 was the slowest year of population growth in U.S. history, new Census data shows.</w:t>
            </w:r>
            <w:r>
              <w:t xml:space="preserve"> . .</w:t>
            </w:r>
          </w:p>
          <w:p w14:paraId="5E5FAC6A" w14:textId="2EE7B270" w:rsidR="001F0D4F" w:rsidRDefault="001F0D4F" w:rsidP="001F0D4F">
            <w:pPr>
              <w:pStyle w:val="ListParagraph"/>
              <w:ind w:left="360"/>
            </w:pPr>
            <w:r w:rsidRPr="001F0D4F">
              <w:t>The pandemic played a role, as the number of people dying rose substantially and many Americans left cities for smaller places. But experts say that skyrocketing housing costs were also to blame, and that some of the changes are a continuation of fundamental shifts in American demographics that began before the pandemic, such as the steadily falling birthrate and steep drop in immigration.</w:t>
            </w:r>
            <w:r>
              <w:t xml:space="preserve"> . .</w:t>
            </w:r>
          </w:p>
          <w:p w14:paraId="09B53DFE" w14:textId="116E810B" w:rsidR="001F0D4F" w:rsidRPr="001F0D4F" w:rsidRDefault="001F0D4F" w:rsidP="001F0D4F">
            <w:pPr>
              <w:pStyle w:val="ListParagraph"/>
              <w:ind w:left="360"/>
            </w:pPr>
            <w:r w:rsidRPr="001F0D4F">
              <w:t>Regions where state and local governments do not make it easier to build affordable housing will face a troubled future, according to Dowell Myers, a demography and urban planning expert at the University of Southern California. There will be too few working-age adults to support a growing population of aging baby boomers. Jobs in nursing, utilities and other fields will go unfilled.</w:t>
            </w:r>
          </w:p>
          <w:p w14:paraId="6526BF6A" w14:textId="6C2EDED5" w:rsidR="003E6DC8" w:rsidRPr="003E6DC8" w:rsidRDefault="00B24A95" w:rsidP="003E6DC8">
            <w:pPr>
              <w:pStyle w:val="ListParagraph"/>
              <w:ind w:left="360"/>
            </w:pPr>
            <w:hyperlink r:id="rId139" w:history="1">
              <w:r w:rsidR="007C5397" w:rsidRPr="00A96DA5">
                <w:rPr>
                  <w:rStyle w:val="Hyperlink"/>
                </w:rPr>
                <w:t>https://tinyurl.com/CitiesLostPopulation</w:t>
              </w:r>
            </w:hyperlink>
            <w:r w:rsidR="007C5397">
              <w:t xml:space="preserve"> </w:t>
            </w:r>
          </w:p>
          <w:p w14:paraId="27C4066C" w14:textId="73765B44" w:rsidR="005377AD" w:rsidRDefault="00E51039" w:rsidP="005377AD">
            <w:pPr>
              <w:pStyle w:val="ListParagraph"/>
              <w:numPr>
                <w:ilvl w:val="0"/>
                <w:numId w:val="4"/>
              </w:numPr>
              <w:rPr>
                <w:b/>
                <w:bCs/>
              </w:rPr>
            </w:pPr>
            <w:r>
              <w:rPr>
                <w:b/>
                <w:bCs/>
              </w:rPr>
              <w:t>Social Security Matters</w:t>
            </w:r>
          </w:p>
          <w:p w14:paraId="7DE78829" w14:textId="44CFA4A1" w:rsidR="00E51039" w:rsidRDefault="00E51039" w:rsidP="00E51039">
            <w:pPr>
              <w:pStyle w:val="ListParagraph"/>
              <w:ind w:left="360"/>
            </w:pPr>
            <w:r>
              <w:t>March 24, 2022</w:t>
            </w:r>
          </w:p>
          <w:p w14:paraId="6CEB8C74" w14:textId="588A88C2" w:rsidR="00E51039" w:rsidRDefault="00E51039" w:rsidP="00E51039">
            <w:pPr>
              <w:pStyle w:val="ListParagraph"/>
              <w:ind w:left="360"/>
              <w:rPr>
                <w:i/>
                <w:iCs/>
              </w:rPr>
            </w:pPr>
            <w:r w:rsidRPr="00E51039">
              <w:rPr>
                <w:i/>
                <w:iCs/>
              </w:rPr>
              <w:t>The Affordable Connectivity Program Can Help SSI Recipients Get Internet Access</w:t>
            </w:r>
          </w:p>
          <w:p w14:paraId="5F94A2A6" w14:textId="77777777" w:rsidR="00E51039" w:rsidRPr="00E51039" w:rsidRDefault="00E51039" w:rsidP="00E51039">
            <w:pPr>
              <w:pStyle w:val="ListParagraph"/>
              <w:ind w:left="360"/>
            </w:pPr>
            <w:r w:rsidRPr="00E51039">
              <w:t xml:space="preserve">The </w:t>
            </w:r>
            <w:hyperlink r:id="rId140" w:history="1">
              <w:r w:rsidRPr="00E51039">
                <w:rPr>
                  <w:rStyle w:val="Hyperlink"/>
                </w:rPr>
                <w:t>Affordable Connectivity Program</w:t>
              </w:r>
            </w:hyperlink>
            <w:r w:rsidRPr="00E51039">
              <w:t xml:space="preserve"> (ACP) provides a discount of up to:</w:t>
            </w:r>
          </w:p>
          <w:p w14:paraId="6430AA9F" w14:textId="77777777" w:rsidR="00E51039" w:rsidRPr="00E51039" w:rsidRDefault="00E51039" w:rsidP="00E51039">
            <w:pPr>
              <w:pStyle w:val="ListParagraph"/>
              <w:numPr>
                <w:ilvl w:val="0"/>
                <w:numId w:val="34"/>
              </w:numPr>
            </w:pPr>
            <w:r w:rsidRPr="00E51039">
              <w:t>$30 per month toward internet service for eligible households.</w:t>
            </w:r>
          </w:p>
          <w:p w14:paraId="3A0E7A51" w14:textId="77777777" w:rsidR="00E51039" w:rsidRPr="00E51039" w:rsidRDefault="00E51039" w:rsidP="00E51039">
            <w:pPr>
              <w:pStyle w:val="ListParagraph"/>
              <w:numPr>
                <w:ilvl w:val="0"/>
                <w:numId w:val="34"/>
              </w:numPr>
            </w:pPr>
            <w:r w:rsidRPr="00E51039">
              <w:t>$75 per month for households on qualifying Tribal lands.</w:t>
            </w:r>
          </w:p>
          <w:p w14:paraId="5877461F" w14:textId="77777777" w:rsidR="00E51039" w:rsidRPr="00E51039" w:rsidRDefault="00E51039" w:rsidP="00E51039">
            <w:pPr>
              <w:pStyle w:val="ListParagraph"/>
              <w:ind w:left="360"/>
            </w:pPr>
            <w:r w:rsidRPr="00E51039">
              <w:t>Eligible households can also receive a one-time discount of up to $100 toward purchasing a laptop, desktop computer, or tablet from participating providers. To qualify for this one-time discount, households must contribute more than $10 and less than $50 toward the purchase price.</w:t>
            </w:r>
          </w:p>
          <w:p w14:paraId="68F4E7B7" w14:textId="76086AA0" w:rsidR="00E51039" w:rsidRPr="00E51039" w:rsidRDefault="00E51039" w:rsidP="00E51039">
            <w:pPr>
              <w:pStyle w:val="ListParagraph"/>
              <w:ind w:left="360"/>
            </w:pPr>
            <w:r>
              <w:t>E</w:t>
            </w:r>
            <w:r w:rsidRPr="00E51039">
              <w:t>ligibi</w:t>
            </w:r>
            <w:r>
              <w:t>lity</w:t>
            </w:r>
            <w:r w:rsidRPr="00E51039">
              <w:t xml:space="preserve">, if </w:t>
            </w:r>
            <w:r>
              <w:t>the</w:t>
            </w:r>
            <w:r w:rsidRPr="00E51039">
              <w:t xml:space="preserve"> household participates in other assistance programs, such as:</w:t>
            </w:r>
          </w:p>
          <w:p w14:paraId="166A47A7" w14:textId="77777777" w:rsidR="00E51039" w:rsidRPr="00E51039" w:rsidRDefault="00E51039" w:rsidP="00E51039">
            <w:pPr>
              <w:pStyle w:val="ListParagraph"/>
              <w:numPr>
                <w:ilvl w:val="0"/>
                <w:numId w:val="35"/>
              </w:numPr>
            </w:pPr>
            <w:r w:rsidRPr="00E51039">
              <w:t>Supplemental Nutrition Assistance Program (SNAP).</w:t>
            </w:r>
          </w:p>
          <w:p w14:paraId="064B81ED" w14:textId="77777777" w:rsidR="00E51039" w:rsidRPr="00E51039" w:rsidRDefault="00E51039" w:rsidP="00E51039">
            <w:pPr>
              <w:pStyle w:val="ListParagraph"/>
              <w:numPr>
                <w:ilvl w:val="0"/>
                <w:numId w:val="35"/>
              </w:numPr>
            </w:pPr>
            <w:r w:rsidRPr="00E51039">
              <w:t>Medicaid.</w:t>
            </w:r>
          </w:p>
          <w:p w14:paraId="19C413AD" w14:textId="77777777" w:rsidR="00E51039" w:rsidRPr="00E51039" w:rsidRDefault="00E51039" w:rsidP="00E51039">
            <w:pPr>
              <w:pStyle w:val="ListParagraph"/>
              <w:numPr>
                <w:ilvl w:val="0"/>
                <w:numId w:val="35"/>
              </w:numPr>
            </w:pPr>
            <w:r w:rsidRPr="00E51039">
              <w:t>Federal Public Housing Assistance.</w:t>
            </w:r>
          </w:p>
          <w:p w14:paraId="12339EA1" w14:textId="77777777" w:rsidR="00E51039" w:rsidRPr="00E51039" w:rsidRDefault="00E51039" w:rsidP="00E51039">
            <w:pPr>
              <w:pStyle w:val="ListParagraph"/>
              <w:numPr>
                <w:ilvl w:val="0"/>
                <w:numId w:val="35"/>
              </w:numPr>
            </w:pPr>
            <w:r w:rsidRPr="00E51039">
              <w:t>Special Supplemental Nutrition Program for Women, Infants, and Children (WIC).</w:t>
            </w:r>
          </w:p>
          <w:p w14:paraId="6159449A" w14:textId="77777777" w:rsidR="00E51039" w:rsidRPr="00E51039" w:rsidRDefault="00E51039" w:rsidP="00E51039">
            <w:pPr>
              <w:pStyle w:val="ListParagraph"/>
              <w:numPr>
                <w:ilvl w:val="0"/>
                <w:numId w:val="35"/>
              </w:numPr>
            </w:pPr>
            <w:r w:rsidRPr="00E51039">
              <w:t>Lifeline.</w:t>
            </w:r>
          </w:p>
          <w:p w14:paraId="55AD6B05" w14:textId="2CB2CDFB" w:rsidR="00E51039" w:rsidRPr="00E51039" w:rsidRDefault="00E51039" w:rsidP="00E51039">
            <w:pPr>
              <w:pStyle w:val="ListParagraph"/>
              <w:ind w:left="360"/>
            </w:pPr>
            <w:r w:rsidRPr="00E51039">
              <w:t xml:space="preserve">As of February 2022, </w:t>
            </w:r>
            <w:hyperlink r:id="rId141" w:history="1">
              <w:r w:rsidRPr="00E51039">
                <w:rPr>
                  <w:rStyle w:val="Hyperlink"/>
                </w:rPr>
                <w:t>more than 10 million households have already enrolled</w:t>
              </w:r>
            </w:hyperlink>
            <w:r w:rsidRPr="00E51039">
              <w:t xml:space="preserve"> in the ACP program.</w:t>
            </w:r>
          </w:p>
          <w:p w14:paraId="47B5A176" w14:textId="211A8CBE" w:rsidR="005377AD" w:rsidRPr="008A5332" w:rsidRDefault="005377AD" w:rsidP="005377AD">
            <w:pPr>
              <w:pStyle w:val="ListParagraph"/>
              <w:ind w:left="360"/>
            </w:pPr>
            <w:r>
              <w:t xml:space="preserve"> </w:t>
            </w:r>
            <w:hyperlink r:id="rId142" w:history="1">
              <w:r w:rsidR="00E51039" w:rsidRPr="00A96DA5">
                <w:rPr>
                  <w:rStyle w:val="Hyperlink"/>
                </w:rPr>
                <w:t>https://tinyurl.com/AffordableConnectivity</w:t>
              </w:r>
            </w:hyperlink>
            <w:r w:rsidR="00E51039">
              <w:t xml:space="preserve"> </w:t>
            </w:r>
          </w:p>
        </w:tc>
      </w:tr>
      <w:tr w:rsidR="003079AA" w14:paraId="0D8AB500" w14:textId="77777777" w:rsidTr="00F023CB">
        <w:tc>
          <w:tcPr>
            <w:tcW w:w="2965" w:type="dxa"/>
          </w:tcPr>
          <w:p w14:paraId="06747D6B" w14:textId="3BF969E9" w:rsidR="003079AA" w:rsidRDefault="003079AA" w:rsidP="003079AA">
            <w:pPr>
              <w:rPr>
                <w:sz w:val="24"/>
                <w:szCs w:val="24"/>
              </w:rPr>
            </w:pPr>
            <w:r>
              <w:rPr>
                <w:color w:val="000000" w:themeColor="text1"/>
                <w:sz w:val="24"/>
                <w:szCs w:val="24"/>
              </w:rPr>
              <w:t>State Budget</w:t>
            </w:r>
          </w:p>
        </w:tc>
        <w:tc>
          <w:tcPr>
            <w:tcW w:w="7825" w:type="dxa"/>
            <w:gridSpan w:val="3"/>
          </w:tcPr>
          <w:p w14:paraId="6A60EA4E" w14:textId="77777777" w:rsidR="003079AA" w:rsidRPr="006F5ABC" w:rsidRDefault="003079AA" w:rsidP="003079AA">
            <w:pPr>
              <w:rPr>
                <w:color w:val="000000" w:themeColor="text1"/>
              </w:rPr>
            </w:pPr>
            <w:r w:rsidRPr="006F5ABC">
              <w:rPr>
                <w:b/>
                <w:bCs/>
                <w:color w:val="000000" w:themeColor="text1"/>
              </w:rPr>
              <w:t>Commonwealth of Massachusetts</w:t>
            </w:r>
          </w:p>
          <w:p w14:paraId="2309AA4C" w14:textId="77777777" w:rsidR="003079AA" w:rsidRPr="00113F0E" w:rsidRDefault="003079AA" w:rsidP="003079AA">
            <w:pPr>
              <w:pStyle w:val="ListParagraph"/>
              <w:ind w:left="360"/>
              <w:rPr>
                <w:i/>
                <w:iCs/>
                <w:color w:val="000000" w:themeColor="text1"/>
              </w:rPr>
            </w:pPr>
            <w:r w:rsidRPr="00113F0E">
              <w:rPr>
                <w:i/>
                <w:iCs/>
                <w:color w:val="000000" w:themeColor="text1"/>
              </w:rPr>
              <w:t>Governor’s Proposed Budget for FY 2023</w:t>
            </w:r>
          </w:p>
          <w:p w14:paraId="44D6F808" w14:textId="77777777" w:rsidR="003079AA" w:rsidRDefault="003079AA" w:rsidP="003079AA">
            <w:pPr>
              <w:pStyle w:val="ListParagraph"/>
              <w:ind w:left="360"/>
              <w:rPr>
                <w:color w:val="000000" w:themeColor="text1"/>
              </w:rPr>
            </w:pPr>
            <w:r>
              <w:rPr>
                <w:color w:val="000000" w:themeColor="text1"/>
              </w:rPr>
              <w:t>January 26, 2022</w:t>
            </w:r>
          </w:p>
          <w:p w14:paraId="05F61D42" w14:textId="77777777" w:rsidR="003079AA" w:rsidRDefault="003079AA" w:rsidP="003079AA">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3079AA" w:rsidRPr="00E52958" w:rsidRDefault="00B24A95" w:rsidP="003079AA">
            <w:pPr>
              <w:pStyle w:val="ListParagraph"/>
              <w:ind w:left="360"/>
            </w:pPr>
            <w:hyperlink r:id="rId143" w:history="1">
              <w:r w:rsidR="003079AA" w:rsidRPr="00F07CFE">
                <w:rPr>
                  <w:rStyle w:val="Hyperlink"/>
                </w:rPr>
                <w:t>https://malegislature.gov/Budget</w:t>
              </w:r>
            </w:hyperlink>
            <w:r w:rsidR="003079AA">
              <w:rPr>
                <w:color w:val="000000" w:themeColor="text1"/>
              </w:rPr>
              <w:t xml:space="preserve"> </w:t>
            </w:r>
          </w:p>
        </w:tc>
      </w:tr>
      <w:tr w:rsidR="009C68D9" w14:paraId="555AC384" w14:textId="77777777" w:rsidTr="00F023CB">
        <w:tc>
          <w:tcPr>
            <w:tcW w:w="2965" w:type="dxa"/>
          </w:tcPr>
          <w:p w14:paraId="06BCDCCF" w14:textId="60EFF04D" w:rsidR="009C68D9" w:rsidRPr="00133F50" w:rsidRDefault="009C68D9" w:rsidP="003079AA">
            <w:pPr>
              <w:rPr>
                <w:color w:val="000000" w:themeColor="text1"/>
                <w:sz w:val="24"/>
                <w:szCs w:val="24"/>
              </w:rPr>
            </w:pPr>
            <w:r>
              <w:rPr>
                <w:color w:val="000000" w:themeColor="text1"/>
                <w:sz w:val="24"/>
                <w:szCs w:val="24"/>
              </w:rPr>
              <w:t>Nursing homes with admission freezes</w:t>
            </w:r>
          </w:p>
        </w:tc>
        <w:tc>
          <w:tcPr>
            <w:tcW w:w="7825" w:type="dxa"/>
            <w:gridSpan w:val="3"/>
          </w:tcPr>
          <w:p w14:paraId="73A3CFC9" w14:textId="77777777" w:rsidR="009C68D9" w:rsidRDefault="009C68D9" w:rsidP="003079AA">
            <w:pPr>
              <w:rPr>
                <w:b/>
                <w:bCs/>
                <w:color w:val="000000" w:themeColor="text1"/>
              </w:rPr>
            </w:pPr>
            <w:r>
              <w:rPr>
                <w:b/>
                <w:bCs/>
                <w:color w:val="000000" w:themeColor="text1"/>
              </w:rPr>
              <w:t>Massachusetts Department of Public Health</w:t>
            </w:r>
          </w:p>
          <w:p w14:paraId="2159ED72" w14:textId="77777777" w:rsidR="009C68D9" w:rsidRDefault="009C68D9" w:rsidP="009C68D9">
            <w:pPr>
              <w:ind w:left="360"/>
              <w:rPr>
                <w:i/>
                <w:iCs/>
                <w:color w:val="000000" w:themeColor="text1"/>
              </w:rPr>
            </w:pPr>
            <w:r w:rsidRPr="009C68D9">
              <w:rPr>
                <w:i/>
                <w:iCs/>
                <w:color w:val="000000" w:themeColor="text1"/>
              </w:rPr>
              <w:t>Temporary admissions freeze</w:t>
            </w:r>
          </w:p>
          <w:p w14:paraId="50744C8D" w14:textId="77777777" w:rsidR="00EA53C5" w:rsidRDefault="004A6CE8" w:rsidP="009C68D9">
            <w:pPr>
              <w:ind w:left="360"/>
              <w:rPr>
                <w:color w:val="000000" w:themeColor="text1"/>
              </w:rPr>
            </w:pPr>
            <w:r w:rsidRPr="004A6CE8">
              <w:rPr>
                <w:color w:val="000000" w:themeColor="text1"/>
              </w:rPr>
              <w:t>On November 6, the state </w:t>
            </w:r>
            <w:hyperlink r:id="rId14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2EE8053" w14:textId="749698E4" w:rsidR="009C68D9" w:rsidRPr="009C68D9" w:rsidRDefault="009C68D9" w:rsidP="009C68D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699E3D0B" w14:textId="77777777" w:rsidR="009C68D9" w:rsidRPr="009C68D9" w:rsidRDefault="009C68D9" w:rsidP="009C68D9">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5AA01F42" w14:textId="12DAC342" w:rsidR="009C68D9" w:rsidRPr="00EA53C5" w:rsidRDefault="009C68D9" w:rsidP="00A5466B">
            <w:pPr>
              <w:pStyle w:val="ListParagraph"/>
              <w:numPr>
                <w:ilvl w:val="0"/>
                <w:numId w:val="9"/>
              </w:numPr>
              <w:rPr>
                <w:color w:val="000000" w:themeColor="text1"/>
              </w:rPr>
            </w:pPr>
            <w:r w:rsidRPr="00EA53C5">
              <w:rPr>
                <w:color w:val="000000" w:themeColor="text1"/>
              </w:rPr>
              <w:t>Number of new COVID-19 cases within the facility</w:t>
            </w:r>
          </w:p>
          <w:p w14:paraId="4BDBFC9F" w14:textId="14EA33F1" w:rsidR="009C68D9" w:rsidRPr="009C68D9" w:rsidRDefault="009C68D9" w:rsidP="00A5466B">
            <w:pPr>
              <w:pStyle w:val="ListParagraph"/>
              <w:numPr>
                <w:ilvl w:val="0"/>
                <w:numId w:val="9"/>
              </w:numPr>
              <w:rPr>
                <w:color w:val="000000" w:themeColor="text1"/>
              </w:rPr>
            </w:pPr>
            <w:r w:rsidRPr="009C68D9">
              <w:rPr>
                <w:color w:val="000000" w:themeColor="text1"/>
              </w:rPr>
              <w:t>Staffing levels</w:t>
            </w:r>
          </w:p>
          <w:p w14:paraId="51772AD7" w14:textId="2EB858E6" w:rsidR="009C68D9" w:rsidRPr="009C68D9" w:rsidRDefault="009C68D9" w:rsidP="00A5466B">
            <w:pPr>
              <w:pStyle w:val="ListParagraph"/>
              <w:numPr>
                <w:ilvl w:val="0"/>
                <w:numId w:val="9"/>
              </w:numPr>
              <w:rPr>
                <w:color w:val="000000" w:themeColor="text1"/>
              </w:rPr>
            </w:pPr>
            <w:r w:rsidRPr="009C68D9">
              <w:rPr>
                <w:color w:val="000000" w:themeColor="text1"/>
              </w:rPr>
              <w:t>Failure to report a lack of adequate PPE, supplies, or staff</w:t>
            </w:r>
          </w:p>
          <w:p w14:paraId="63B35418" w14:textId="03C863A6" w:rsidR="009C68D9" w:rsidRPr="009C68D9" w:rsidRDefault="009C68D9" w:rsidP="00A5466B">
            <w:pPr>
              <w:pStyle w:val="ListParagraph"/>
              <w:numPr>
                <w:ilvl w:val="0"/>
                <w:numId w:val="9"/>
              </w:numPr>
              <w:rPr>
                <w:color w:val="000000" w:themeColor="text1"/>
              </w:rPr>
            </w:pPr>
            <w:r w:rsidRPr="009C68D9">
              <w:rPr>
                <w:color w:val="000000" w:themeColor="text1"/>
              </w:rPr>
              <w:t>Infection control survey results</w:t>
            </w:r>
          </w:p>
          <w:p w14:paraId="71ADFC53" w14:textId="66B838C0" w:rsidR="009C68D9" w:rsidRPr="009C68D9" w:rsidRDefault="009C68D9" w:rsidP="00A5466B">
            <w:pPr>
              <w:pStyle w:val="ListParagraph"/>
              <w:numPr>
                <w:ilvl w:val="0"/>
                <w:numId w:val="9"/>
              </w:numPr>
              <w:rPr>
                <w:color w:val="000000" w:themeColor="text1"/>
              </w:rPr>
            </w:pPr>
            <w:r w:rsidRPr="009C68D9">
              <w:rPr>
                <w:color w:val="000000" w:themeColor="text1"/>
              </w:rPr>
              <w:t>Surveillance testing non-compliance</w:t>
            </w:r>
          </w:p>
          <w:p w14:paraId="0D49ED02" w14:textId="47FD5D7A" w:rsidR="009C68D9" w:rsidRDefault="009C68D9" w:rsidP="009C68D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sidR="00A00950">
              <w:rPr>
                <w:color w:val="000000" w:themeColor="text1"/>
              </w:rPr>
              <w:t>.</w:t>
            </w:r>
          </w:p>
          <w:p w14:paraId="6019C8B0" w14:textId="3A414809" w:rsidR="00A00950" w:rsidRDefault="004742B4" w:rsidP="00EA53C5">
            <w:pPr>
              <w:ind w:left="360"/>
              <w:rPr>
                <w:color w:val="000000" w:themeColor="text1"/>
              </w:rPr>
            </w:pPr>
            <w:r>
              <w:rPr>
                <w:color w:val="000000" w:themeColor="text1"/>
              </w:rPr>
              <w:t>Updated</w:t>
            </w:r>
            <w:r w:rsidR="004A6CE8">
              <w:rPr>
                <w:color w:val="000000" w:themeColor="text1"/>
              </w:rPr>
              <w:t xml:space="preserve"> on March 1</w:t>
            </w:r>
            <w:r w:rsidR="00B0762D">
              <w:rPr>
                <w:color w:val="000000" w:themeColor="text1"/>
              </w:rPr>
              <w:t>7</w:t>
            </w:r>
            <w:r w:rsidR="004A6CE8">
              <w:rPr>
                <w:color w:val="000000" w:themeColor="text1"/>
              </w:rPr>
              <w:t>, 2022</w:t>
            </w:r>
          </w:p>
          <w:tbl>
            <w:tblPr>
              <w:tblW w:w="7601" w:type="dxa"/>
              <w:tblLook w:val="04A0" w:firstRow="1" w:lastRow="0" w:firstColumn="1" w:lastColumn="0" w:noHBand="0" w:noVBand="1"/>
            </w:tblPr>
            <w:tblGrid>
              <w:gridCol w:w="3480"/>
              <w:gridCol w:w="1163"/>
              <w:gridCol w:w="993"/>
              <w:gridCol w:w="1965"/>
            </w:tblGrid>
            <w:tr w:rsidR="00EA53C5" w:rsidRPr="00EA53C5" w14:paraId="4771489E" w14:textId="77777777" w:rsidTr="00B0762D">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97F12"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14:paraId="369CC076"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36905080"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596D0BFA"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EA53C5" w:rsidRPr="00EA53C5" w14:paraId="30143F42"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hideMark/>
                </w:tcPr>
                <w:p w14:paraId="5FFBA439" w14:textId="5EEEBAF3"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West Side House LTC Facility</w:t>
                  </w:r>
                </w:p>
              </w:tc>
              <w:tc>
                <w:tcPr>
                  <w:tcW w:w="1163" w:type="dxa"/>
                  <w:tcBorders>
                    <w:top w:val="nil"/>
                    <w:left w:val="nil"/>
                    <w:bottom w:val="single" w:sz="4" w:space="0" w:color="auto"/>
                    <w:right w:val="single" w:sz="4" w:space="0" w:color="auto"/>
                  </w:tcBorders>
                  <w:shd w:val="clear" w:color="auto" w:fill="auto"/>
                  <w:noWrap/>
                  <w:vAlign w:val="center"/>
                  <w:hideMark/>
                </w:tcPr>
                <w:p w14:paraId="53D7FBD8" w14:textId="77777777"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Worcester</w:t>
                  </w:r>
                </w:p>
              </w:tc>
              <w:tc>
                <w:tcPr>
                  <w:tcW w:w="993" w:type="dxa"/>
                  <w:tcBorders>
                    <w:top w:val="nil"/>
                    <w:left w:val="nil"/>
                    <w:bottom w:val="single" w:sz="4" w:space="0" w:color="auto"/>
                    <w:right w:val="single" w:sz="4" w:space="0" w:color="auto"/>
                  </w:tcBorders>
                  <w:shd w:val="clear" w:color="auto" w:fill="auto"/>
                  <w:noWrap/>
                  <w:vAlign w:val="center"/>
                  <w:hideMark/>
                </w:tcPr>
                <w:p w14:paraId="1FE55ED8" w14:textId="77777777" w:rsidR="00EA53C5" w:rsidRPr="00EA53C5" w:rsidRDefault="00EA53C5" w:rsidP="00EA53C5">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3/3/22</w:t>
                  </w:r>
                </w:p>
              </w:tc>
              <w:tc>
                <w:tcPr>
                  <w:tcW w:w="1965" w:type="dxa"/>
                  <w:tcBorders>
                    <w:top w:val="nil"/>
                    <w:left w:val="nil"/>
                    <w:bottom w:val="single" w:sz="4" w:space="0" w:color="auto"/>
                    <w:right w:val="single" w:sz="4" w:space="0" w:color="auto"/>
                  </w:tcBorders>
                  <w:shd w:val="clear" w:color="auto" w:fill="auto"/>
                  <w:noWrap/>
                  <w:vAlign w:val="center"/>
                  <w:hideMark/>
                </w:tcPr>
                <w:p w14:paraId="3D7441FC" w14:textId="77777777"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Infection Control</w:t>
                  </w:r>
                </w:p>
              </w:tc>
            </w:tr>
            <w:tr w:rsidR="00EA53C5" w:rsidRPr="00EA53C5" w14:paraId="6F37B393"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13CB913C"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Blue Hills Health and Rehabilitation Center</w:t>
                  </w:r>
                </w:p>
              </w:tc>
              <w:tc>
                <w:tcPr>
                  <w:tcW w:w="1163" w:type="dxa"/>
                  <w:tcBorders>
                    <w:top w:val="nil"/>
                    <w:left w:val="nil"/>
                    <w:bottom w:val="single" w:sz="4" w:space="0" w:color="auto"/>
                    <w:right w:val="single" w:sz="4" w:space="0" w:color="auto"/>
                  </w:tcBorders>
                  <w:shd w:val="clear" w:color="auto" w:fill="auto"/>
                  <w:noWrap/>
                  <w:vAlign w:val="bottom"/>
                  <w:hideMark/>
                </w:tcPr>
                <w:p w14:paraId="038F5E80"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Stoughton</w:t>
                  </w:r>
                </w:p>
              </w:tc>
              <w:tc>
                <w:tcPr>
                  <w:tcW w:w="993" w:type="dxa"/>
                  <w:tcBorders>
                    <w:top w:val="nil"/>
                    <w:left w:val="nil"/>
                    <w:bottom w:val="single" w:sz="4" w:space="0" w:color="auto"/>
                    <w:right w:val="single" w:sz="4" w:space="0" w:color="auto"/>
                  </w:tcBorders>
                  <w:shd w:val="clear" w:color="auto" w:fill="auto"/>
                  <w:noWrap/>
                  <w:vAlign w:val="bottom"/>
                  <w:hideMark/>
                </w:tcPr>
                <w:p w14:paraId="2E2914B7" w14:textId="77777777" w:rsidR="00EA53C5" w:rsidRPr="00EA53C5" w:rsidRDefault="00EA53C5" w:rsidP="00EA53C5">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3/3/22</w:t>
                  </w:r>
                </w:p>
              </w:tc>
              <w:tc>
                <w:tcPr>
                  <w:tcW w:w="1965" w:type="dxa"/>
                  <w:tcBorders>
                    <w:top w:val="nil"/>
                    <w:left w:val="nil"/>
                    <w:bottom w:val="single" w:sz="4" w:space="0" w:color="auto"/>
                    <w:right w:val="single" w:sz="4" w:space="0" w:color="auto"/>
                  </w:tcBorders>
                  <w:shd w:val="clear" w:color="auto" w:fill="auto"/>
                  <w:noWrap/>
                  <w:vAlign w:val="bottom"/>
                  <w:hideMark/>
                </w:tcPr>
                <w:p w14:paraId="790C7D81"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Infection Control</w:t>
                  </w:r>
                </w:p>
              </w:tc>
            </w:tr>
            <w:tr w:rsidR="00EA53C5" w:rsidRPr="00EA53C5" w14:paraId="3619F76A"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46F0F607"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Labelle's Rest Home</w:t>
                  </w:r>
                </w:p>
              </w:tc>
              <w:tc>
                <w:tcPr>
                  <w:tcW w:w="1163" w:type="dxa"/>
                  <w:tcBorders>
                    <w:top w:val="nil"/>
                    <w:left w:val="nil"/>
                    <w:bottom w:val="single" w:sz="4" w:space="0" w:color="auto"/>
                    <w:right w:val="single" w:sz="4" w:space="0" w:color="auto"/>
                  </w:tcBorders>
                  <w:shd w:val="clear" w:color="auto" w:fill="auto"/>
                  <w:noWrap/>
                  <w:vAlign w:val="bottom"/>
                  <w:hideMark/>
                </w:tcPr>
                <w:p w14:paraId="251B4C7A"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Shelburne</w:t>
                  </w:r>
                </w:p>
              </w:tc>
              <w:tc>
                <w:tcPr>
                  <w:tcW w:w="993" w:type="dxa"/>
                  <w:tcBorders>
                    <w:top w:val="nil"/>
                    <w:left w:val="nil"/>
                    <w:bottom w:val="single" w:sz="4" w:space="0" w:color="auto"/>
                    <w:right w:val="single" w:sz="4" w:space="0" w:color="auto"/>
                  </w:tcBorders>
                  <w:shd w:val="clear" w:color="auto" w:fill="auto"/>
                  <w:noWrap/>
                  <w:vAlign w:val="bottom"/>
                  <w:hideMark/>
                </w:tcPr>
                <w:p w14:paraId="2351A74F" w14:textId="77777777" w:rsidR="00EA53C5" w:rsidRPr="00EA53C5" w:rsidRDefault="00EA53C5" w:rsidP="00EA53C5">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3/3/22</w:t>
                  </w:r>
                </w:p>
              </w:tc>
              <w:tc>
                <w:tcPr>
                  <w:tcW w:w="1965" w:type="dxa"/>
                  <w:tcBorders>
                    <w:top w:val="nil"/>
                    <w:left w:val="nil"/>
                    <w:bottom w:val="single" w:sz="4" w:space="0" w:color="auto"/>
                    <w:right w:val="single" w:sz="4" w:space="0" w:color="auto"/>
                  </w:tcBorders>
                  <w:shd w:val="clear" w:color="auto" w:fill="auto"/>
                  <w:noWrap/>
                  <w:vAlign w:val="bottom"/>
                  <w:hideMark/>
                </w:tcPr>
                <w:p w14:paraId="0E8C4404"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DB5A78" w:rsidRPr="00EA53C5" w14:paraId="31266839"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1D356C8F" w14:textId="3D9916FF"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Vero Health and Rehab of Watertown</w:t>
                  </w:r>
                </w:p>
              </w:tc>
              <w:tc>
                <w:tcPr>
                  <w:tcW w:w="1163" w:type="dxa"/>
                  <w:tcBorders>
                    <w:top w:val="nil"/>
                    <w:left w:val="nil"/>
                    <w:bottom w:val="single" w:sz="4" w:space="0" w:color="auto"/>
                    <w:right w:val="single" w:sz="4" w:space="0" w:color="auto"/>
                  </w:tcBorders>
                  <w:shd w:val="clear" w:color="auto" w:fill="auto"/>
                  <w:noWrap/>
                  <w:vAlign w:val="center"/>
                </w:tcPr>
                <w:p w14:paraId="259275A1" w14:textId="35140C3B"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Watertown</w:t>
                  </w:r>
                </w:p>
              </w:tc>
              <w:tc>
                <w:tcPr>
                  <w:tcW w:w="993" w:type="dxa"/>
                  <w:tcBorders>
                    <w:top w:val="nil"/>
                    <w:left w:val="nil"/>
                    <w:bottom w:val="single" w:sz="4" w:space="0" w:color="auto"/>
                    <w:right w:val="single" w:sz="4" w:space="0" w:color="auto"/>
                  </w:tcBorders>
                  <w:shd w:val="clear" w:color="auto" w:fill="auto"/>
                  <w:noWrap/>
                  <w:vAlign w:val="center"/>
                </w:tcPr>
                <w:p w14:paraId="7EB7667E" w14:textId="5D25F3DF"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3/3/22</w:t>
                  </w:r>
                </w:p>
              </w:tc>
              <w:tc>
                <w:tcPr>
                  <w:tcW w:w="1965" w:type="dxa"/>
                  <w:tcBorders>
                    <w:top w:val="nil"/>
                    <w:left w:val="nil"/>
                    <w:bottom w:val="single" w:sz="4" w:space="0" w:color="auto"/>
                    <w:right w:val="single" w:sz="4" w:space="0" w:color="auto"/>
                  </w:tcBorders>
                  <w:shd w:val="clear" w:color="auto" w:fill="auto"/>
                  <w:noWrap/>
                  <w:vAlign w:val="center"/>
                </w:tcPr>
                <w:p w14:paraId="5CE3FB23" w14:textId="140993F2"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Noncompliance Testing</w:t>
                  </w:r>
                </w:p>
              </w:tc>
            </w:tr>
            <w:tr w:rsidR="00DB5A78" w:rsidRPr="00EA53C5" w14:paraId="6F5F2EF9"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6D38868" w14:textId="6036BFB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Wingate at Needham</w:t>
                  </w:r>
                </w:p>
              </w:tc>
              <w:tc>
                <w:tcPr>
                  <w:tcW w:w="1163" w:type="dxa"/>
                  <w:tcBorders>
                    <w:top w:val="nil"/>
                    <w:left w:val="nil"/>
                    <w:bottom w:val="single" w:sz="4" w:space="0" w:color="auto"/>
                    <w:right w:val="single" w:sz="4" w:space="0" w:color="auto"/>
                  </w:tcBorders>
                  <w:shd w:val="clear" w:color="auto" w:fill="auto"/>
                  <w:noWrap/>
                  <w:vAlign w:val="center"/>
                </w:tcPr>
                <w:p w14:paraId="7C24AA5C" w14:textId="2F65E15E"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Needham</w:t>
                  </w:r>
                </w:p>
              </w:tc>
              <w:tc>
                <w:tcPr>
                  <w:tcW w:w="993" w:type="dxa"/>
                  <w:tcBorders>
                    <w:top w:val="nil"/>
                    <w:left w:val="nil"/>
                    <w:bottom w:val="single" w:sz="4" w:space="0" w:color="auto"/>
                    <w:right w:val="single" w:sz="4" w:space="0" w:color="auto"/>
                  </w:tcBorders>
                  <w:shd w:val="clear" w:color="auto" w:fill="auto"/>
                  <w:noWrap/>
                  <w:vAlign w:val="center"/>
                </w:tcPr>
                <w:p w14:paraId="25A88E8C" w14:textId="72839FB9"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2/16/22</w:t>
                  </w:r>
                </w:p>
              </w:tc>
              <w:tc>
                <w:tcPr>
                  <w:tcW w:w="1965" w:type="dxa"/>
                  <w:tcBorders>
                    <w:top w:val="nil"/>
                    <w:left w:val="nil"/>
                    <w:bottom w:val="single" w:sz="4" w:space="0" w:color="auto"/>
                    <w:right w:val="single" w:sz="4" w:space="0" w:color="auto"/>
                  </w:tcBorders>
                  <w:shd w:val="clear" w:color="auto" w:fill="auto"/>
                  <w:noWrap/>
                  <w:vAlign w:val="center"/>
                </w:tcPr>
                <w:p w14:paraId="4E7165E7" w14:textId="3E936E79"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Infection Control</w:t>
                  </w:r>
                </w:p>
              </w:tc>
            </w:tr>
            <w:tr w:rsidR="00DB5A78" w:rsidRPr="00EA53C5" w14:paraId="4CB32A0B"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319A016A" w14:textId="3901F1F2"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163" w:type="dxa"/>
                  <w:tcBorders>
                    <w:top w:val="nil"/>
                    <w:left w:val="nil"/>
                    <w:bottom w:val="single" w:sz="4" w:space="0" w:color="auto"/>
                    <w:right w:val="single" w:sz="4" w:space="0" w:color="auto"/>
                  </w:tcBorders>
                  <w:shd w:val="clear" w:color="auto" w:fill="auto"/>
                  <w:noWrap/>
                  <w:vAlign w:val="bottom"/>
                </w:tcPr>
                <w:p w14:paraId="7C351C31" w14:textId="1AABB086"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3" w:type="dxa"/>
                  <w:tcBorders>
                    <w:top w:val="nil"/>
                    <w:left w:val="nil"/>
                    <w:bottom w:val="single" w:sz="4" w:space="0" w:color="auto"/>
                    <w:right w:val="single" w:sz="4" w:space="0" w:color="auto"/>
                  </w:tcBorders>
                  <w:shd w:val="clear" w:color="auto" w:fill="auto"/>
                  <w:noWrap/>
                  <w:vAlign w:val="bottom"/>
                </w:tcPr>
                <w:p w14:paraId="1C877818" w14:textId="479FD5D4"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1416E09A" w14:textId="59DAF4FD"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DB5A78" w:rsidRPr="00EA53C5" w14:paraId="0D90C997"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1060C762" w14:textId="66E6834C"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Sixteen Acres Healthcare Center</w:t>
                  </w:r>
                </w:p>
              </w:tc>
              <w:tc>
                <w:tcPr>
                  <w:tcW w:w="1163" w:type="dxa"/>
                  <w:tcBorders>
                    <w:top w:val="nil"/>
                    <w:left w:val="nil"/>
                    <w:bottom w:val="single" w:sz="4" w:space="0" w:color="auto"/>
                    <w:right w:val="single" w:sz="4" w:space="0" w:color="auto"/>
                  </w:tcBorders>
                  <w:shd w:val="clear" w:color="auto" w:fill="auto"/>
                  <w:noWrap/>
                  <w:vAlign w:val="center"/>
                </w:tcPr>
                <w:p w14:paraId="6BCDB6D7" w14:textId="3447E994"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Springfield</w:t>
                  </w:r>
                </w:p>
              </w:tc>
              <w:tc>
                <w:tcPr>
                  <w:tcW w:w="993" w:type="dxa"/>
                  <w:tcBorders>
                    <w:top w:val="nil"/>
                    <w:left w:val="nil"/>
                    <w:bottom w:val="single" w:sz="4" w:space="0" w:color="auto"/>
                    <w:right w:val="single" w:sz="4" w:space="0" w:color="auto"/>
                  </w:tcBorders>
                  <w:shd w:val="clear" w:color="auto" w:fill="auto"/>
                  <w:noWrap/>
                  <w:vAlign w:val="center"/>
                </w:tcPr>
                <w:p w14:paraId="4DEC57CE" w14:textId="45D8ACFB"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1/20/22</w:t>
                  </w:r>
                </w:p>
              </w:tc>
              <w:tc>
                <w:tcPr>
                  <w:tcW w:w="1965" w:type="dxa"/>
                  <w:tcBorders>
                    <w:top w:val="nil"/>
                    <w:left w:val="nil"/>
                    <w:bottom w:val="single" w:sz="4" w:space="0" w:color="auto"/>
                    <w:right w:val="single" w:sz="4" w:space="0" w:color="auto"/>
                  </w:tcBorders>
                  <w:shd w:val="clear" w:color="auto" w:fill="auto"/>
                  <w:noWrap/>
                  <w:vAlign w:val="center"/>
                </w:tcPr>
                <w:p w14:paraId="7EF163DB" w14:textId="2470E756"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New Cases</w:t>
                  </w:r>
                </w:p>
              </w:tc>
            </w:tr>
            <w:tr w:rsidR="00DB5A78" w:rsidRPr="00EA53C5" w14:paraId="6105943D"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692513E" w14:textId="1A679307"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South Dennis Healthcare</w:t>
                  </w:r>
                </w:p>
              </w:tc>
              <w:tc>
                <w:tcPr>
                  <w:tcW w:w="1163" w:type="dxa"/>
                  <w:tcBorders>
                    <w:top w:val="nil"/>
                    <w:left w:val="nil"/>
                    <w:bottom w:val="single" w:sz="4" w:space="0" w:color="auto"/>
                    <w:right w:val="single" w:sz="4" w:space="0" w:color="auto"/>
                  </w:tcBorders>
                  <w:shd w:val="clear" w:color="auto" w:fill="auto"/>
                  <w:noWrap/>
                  <w:vAlign w:val="center"/>
                </w:tcPr>
                <w:p w14:paraId="36437185" w14:textId="128043A5"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Dennis</w:t>
                  </w:r>
                </w:p>
              </w:tc>
              <w:tc>
                <w:tcPr>
                  <w:tcW w:w="993" w:type="dxa"/>
                  <w:tcBorders>
                    <w:top w:val="nil"/>
                    <w:left w:val="nil"/>
                    <w:bottom w:val="single" w:sz="4" w:space="0" w:color="auto"/>
                    <w:right w:val="single" w:sz="4" w:space="0" w:color="auto"/>
                  </w:tcBorders>
                  <w:shd w:val="clear" w:color="auto" w:fill="auto"/>
                  <w:noWrap/>
                  <w:vAlign w:val="center"/>
                </w:tcPr>
                <w:p w14:paraId="5466C56B" w14:textId="5DAFCB16"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1/20/22</w:t>
                  </w:r>
                </w:p>
              </w:tc>
              <w:tc>
                <w:tcPr>
                  <w:tcW w:w="1965" w:type="dxa"/>
                  <w:tcBorders>
                    <w:top w:val="nil"/>
                    <w:left w:val="nil"/>
                    <w:bottom w:val="single" w:sz="4" w:space="0" w:color="auto"/>
                    <w:right w:val="single" w:sz="4" w:space="0" w:color="auto"/>
                  </w:tcBorders>
                  <w:shd w:val="clear" w:color="auto" w:fill="auto"/>
                  <w:noWrap/>
                  <w:vAlign w:val="center"/>
                </w:tcPr>
                <w:p w14:paraId="05B08C5E" w14:textId="3C0EE309"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New Cases</w:t>
                  </w:r>
                </w:p>
              </w:tc>
            </w:tr>
            <w:tr w:rsidR="00DB5A78" w:rsidRPr="00EA53C5" w14:paraId="6B4B27D5"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2E14DACD" w14:textId="03BC320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163" w:type="dxa"/>
                  <w:tcBorders>
                    <w:top w:val="nil"/>
                    <w:left w:val="nil"/>
                    <w:bottom w:val="single" w:sz="4" w:space="0" w:color="auto"/>
                    <w:right w:val="single" w:sz="4" w:space="0" w:color="auto"/>
                  </w:tcBorders>
                  <w:shd w:val="clear" w:color="auto" w:fill="auto"/>
                  <w:noWrap/>
                  <w:vAlign w:val="bottom"/>
                </w:tcPr>
                <w:p w14:paraId="711AC0DD" w14:textId="65D8000C"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3" w:type="dxa"/>
                  <w:tcBorders>
                    <w:top w:val="nil"/>
                    <w:left w:val="nil"/>
                    <w:bottom w:val="single" w:sz="4" w:space="0" w:color="auto"/>
                    <w:right w:val="single" w:sz="4" w:space="0" w:color="auto"/>
                  </w:tcBorders>
                  <w:shd w:val="clear" w:color="auto" w:fill="auto"/>
                  <w:noWrap/>
                  <w:vAlign w:val="bottom"/>
                </w:tcPr>
                <w:p w14:paraId="2A65C8AF" w14:textId="2A86AD78"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1DD0B8B8" w14:textId="0BB997A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DB5A78" w:rsidRPr="00EA53C5" w14:paraId="37EEC03E"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3D441109" w14:textId="69FBD14F"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 Rehabilitation &amp; Healthcare Center</w:t>
                  </w:r>
                </w:p>
              </w:tc>
              <w:tc>
                <w:tcPr>
                  <w:tcW w:w="1163" w:type="dxa"/>
                  <w:tcBorders>
                    <w:top w:val="nil"/>
                    <w:left w:val="nil"/>
                    <w:bottom w:val="single" w:sz="4" w:space="0" w:color="auto"/>
                    <w:right w:val="single" w:sz="4" w:space="0" w:color="auto"/>
                  </w:tcBorders>
                  <w:shd w:val="clear" w:color="auto" w:fill="auto"/>
                  <w:noWrap/>
                  <w:vAlign w:val="bottom"/>
                </w:tcPr>
                <w:p w14:paraId="774E6D71" w14:textId="7C99B643"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w:t>
                  </w:r>
                </w:p>
              </w:tc>
              <w:tc>
                <w:tcPr>
                  <w:tcW w:w="993" w:type="dxa"/>
                  <w:tcBorders>
                    <w:top w:val="nil"/>
                    <w:left w:val="nil"/>
                    <w:bottom w:val="single" w:sz="4" w:space="0" w:color="auto"/>
                    <w:right w:val="single" w:sz="4" w:space="0" w:color="auto"/>
                  </w:tcBorders>
                  <w:shd w:val="clear" w:color="auto" w:fill="auto"/>
                  <w:noWrap/>
                  <w:vAlign w:val="bottom"/>
                </w:tcPr>
                <w:p w14:paraId="16C98CD4" w14:textId="2FF21E21"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10/27/21</w:t>
                  </w:r>
                </w:p>
              </w:tc>
              <w:tc>
                <w:tcPr>
                  <w:tcW w:w="1965" w:type="dxa"/>
                  <w:tcBorders>
                    <w:top w:val="nil"/>
                    <w:left w:val="nil"/>
                    <w:bottom w:val="single" w:sz="4" w:space="0" w:color="auto"/>
                    <w:right w:val="single" w:sz="4" w:space="0" w:color="auto"/>
                  </w:tcBorders>
                  <w:shd w:val="clear" w:color="auto" w:fill="auto"/>
                  <w:noWrap/>
                  <w:vAlign w:val="bottom"/>
                </w:tcPr>
                <w:p w14:paraId="4D2C4F65" w14:textId="767AA024"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New Cases</w:t>
                  </w:r>
                </w:p>
              </w:tc>
            </w:tr>
            <w:tr w:rsidR="00DB5A78" w:rsidRPr="00EA53C5" w14:paraId="55C09E0C" w14:textId="77777777" w:rsidTr="00B0762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5D51C93D" w14:textId="595E8235"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Sea View Convalescent and Nursing Home</w:t>
                  </w:r>
                </w:p>
              </w:tc>
              <w:tc>
                <w:tcPr>
                  <w:tcW w:w="1163" w:type="dxa"/>
                  <w:tcBorders>
                    <w:top w:val="nil"/>
                    <w:left w:val="nil"/>
                    <w:bottom w:val="single" w:sz="4" w:space="0" w:color="auto"/>
                    <w:right w:val="single" w:sz="4" w:space="0" w:color="auto"/>
                  </w:tcBorders>
                  <w:shd w:val="clear" w:color="auto" w:fill="auto"/>
                  <w:noWrap/>
                  <w:vAlign w:val="center"/>
                </w:tcPr>
                <w:p w14:paraId="25A20446" w14:textId="19B61248"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Rowley</w:t>
                  </w:r>
                </w:p>
              </w:tc>
              <w:tc>
                <w:tcPr>
                  <w:tcW w:w="993" w:type="dxa"/>
                  <w:tcBorders>
                    <w:top w:val="nil"/>
                    <w:left w:val="nil"/>
                    <w:bottom w:val="single" w:sz="4" w:space="0" w:color="auto"/>
                    <w:right w:val="single" w:sz="4" w:space="0" w:color="auto"/>
                  </w:tcBorders>
                  <w:shd w:val="clear" w:color="auto" w:fill="auto"/>
                  <w:noWrap/>
                  <w:vAlign w:val="center"/>
                </w:tcPr>
                <w:p w14:paraId="538AC679" w14:textId="78E824A0"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8/17/21</w:t>
                  </w:r>
                </w:p>
              </w:tc>
              <w:tc>
                <w:tcPr>
                  <w:tcW w:w="1965" w:type="dxa"/>
                  <w:tcBorders>
                    <w:top w:val="nil"/>
                    <w:left w:val="nil"/>
                    <w:bottom w:val="single" w:sz="4" w:space="0" w:color="auto"/>
                    <w:right w:val="single" w:sz="4" w:space="0" w:color="auto"/>
                  </w:tcBorders>
                  <w:shd w:val="clear" w:color="auto" w:fill="auto"/>
                  <w:noWrap/>
                  <w:vAlign w:val="center"/>
                </w:tcPr>
                <w:p w14:paraId="0DECF005" w14:textId="7CD21179"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Noncompliance Testing</w:t>
                  </w:r>
                </w:p>
              </w:tc>
            </w:tr>
          </w:tbl>
          <w:p w14:paraId="166FAD5F" w14:textId="1EE20656" w:rsidR="00EA53C5" w:rsidRPr="009C68D9" w:rsidRDefault="00EA53C5" w:rsidP="00EA53C5">
            <w:pPr>
              <w:ind w:left="360"/>
              <w:rPr>
                <w:color w:val="000000" w:themeColor="text1"/>
              </w:rPr>
            </w:pPr>
          </w:p>
        </w:tc>
      </w:tr>
      <w:tr w:rsidR="003079AA" w14:paraId="68C8C509" w14:textId="77777777" w:rsidTr="00F023CB">
        <w:tc>
          <w:tcPr>
            <w:tcW w:w="2965" w:type="dxa"/>
          </w:tcPr>
          <w:p w14:paraId="6E6BE7AB" w14:textId="69B5EF26" w:rsidR="003079AA" w:rsidRDefault="003079AA" w:rsidP="003079AA">
            <w:pPr>
              <w:rPr>
                <w:sz w:val="24"/>
                <w:szCs w:val="24"/>
              </w:rPr>
            </w:pPr>
            <w:r w:rsidRPr="00133F50">
              <w:rPr>
                <w:color w:val="000000" w:themeColor="text1"/>
                <w:sz w:val="24"/>
                <w:szCs w:val="24"/>
              </w:rPr>
              <w:t>List of Special Focus Facilities</w:t>
            </w:r>
          </w:p>
        </w:tc>
        <w:tc>
          <w:tcPr>
            <w:tcW w:w="7825" w:type="dxa"/>
            <w:gridSpan w:val="3"/>
          </w:tcPr>
          <w:p w14:paraId="03A472A7" w14:textId="77777777" w:rsidR="003079AA" w:rsidRPr="006F5ABC" w:rsidRDefault="003079AA" w:rsidP="003079AA">
            <w:pPr>
              <w:rPr>
                <w:b/>
                <w:bCs/>
                <w:color w:val="000000" w:themeColor="text1"/>
              </w:rPr>
            </w:pPr>
            <w:r w:rsidRPr="006F5ABC">
              <w:rPr>
                <w:b/>
                <w:bCs/>
                <w:color w:val="000000" w:themeColor="text1"/>
              </w:rPr>
              <w:t>Centers for Medicare and Medicaid Services</w:t>
            </w:r>
          </w:p>
          <w:p w14:paraId="56CF2F15" w14:textId="77777777" w:rsidR="003079AA" w:rsidRDefault="003079AA" w:rsidP="003079AA">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3079AA" w:rsidRPr="00694566" w:rsidRDefault="00B24A95" w:rsidP="003079AA">
            <w:pPr>
              <w:pStyle w:val="ListParagraph"/>
              <w:ind w:left="360"/>
              <w:rPr>
                <w:color w:val="000000" w:themeColor="text1"/>
              </w:rPr>
            </w:pPr>
            <w:hyperlink r:id="rId145" w:history="1">
              <w:r w:rsidR="003079AA" w:rsidRPr="005000EF">
                <w:rPr>
                  <w:rStyle w:val="Hyperlink"/>
                </w:rPr>
                <w:t>https://tinyurl.com/SpeciialFocusFacilityProgram</w:t>
              </w:r>
            </w:hyperlink>
            <w:r w:rsidR="003079AA">
              <w:rPr>
                <w:color w:val="000000" w:themeColor="text1"/>
              </w:rPr>
              <w:t xml:space="preserve"> </w:t>
            </w:r>
          </w:p>
          <w:p w14:paraId="00EAA2F7" w14:textId="77777777" w:rsidR="003079AA" w:rsidRPr="00777898" w:rsidRDefault="003079AA" w:rsidP="003079AA">
            <w:pPr>
              <w:pStyle w:val="ListParagraph"/>
              <w:ind w:left="360"/>
              <w:rPr>
                <w:color w:val="000000" w:themeColor="text1"/>
              </w:rPr>
            </w:pPr>
            <w:r w:rsidRPr="00777898">
              <w:rPr>
                <w:color w:val="000000" w:themeColor="text1"/>
              </w:rPr>
              <w:t xml:space="preserve">CMS has published a new list of </w:t>
            </w:r>
            <w:hyperlink r:id="rId14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3079AA" w:rsidRPr="00777898" w:rsidRDefault="003079AA" w:rsidP="003079A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3079AA" w:rsidRPr="00777898" w:rsidRDefault="003079AA" w:rsidP="003079AA">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3079AA" w:rsidRPr="00777898" w:rsidRDefault="003079AA" w:rsidP="003079AA">
            <w:pPr>
              <w:pStyle w:val="ListParagraph"/>
              <w:ind w:left="360"/>
              <w:rPr>
                <w:color w:val="000000" w:themeColor="text1"/>
              </w:rPr>
            </w:pPr>
            <w:r w:rsidRPr="00777898">
              <w:rPr>
                <w:b/>
                <w:bCs/>
                <w:color w:val="000000" w:themeColor="text1"/>
              </w:rPr>
              <w:t>What can advocates do with this information?</w:t>
            </w:r>
          </w:p>
          <w:p w14:paraId="6A32029F" w14:textId="77777777" w:rsidR="003079AA" w:rsidRPr="00777898" w:rsidRDefault="003079AA" w:rsidP="003079AA">
            <w:pPr>
              <w:pStyle w:val="ListParagraph"/>
              <w:numPr>
                <w:ilvl w:val="0"/>
                <w:numId w:val="2"/>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3079AA" w:rsidRPr="00777898" w:rsidRDefault="003079AA" w:rsidP="003079AA">
            <w:pPr>
              <w:pStyle w:val="ListParagraph"/>
              <w:numPr>
                <w:ilvl w:val="0"/>
                <w:numId w:val="2"/>
              </w:numPr>
              <w:rPr>
                <w:color w:val="000000" w:themeColor="text1"/>
              </w:rPr>
            </w:pPr>
            <w:r w:rsidRPr="00777898">
              <w:rPr>
                <w:color w:val="000000" w:themeColor="text1"/>
              </w:rPr>
              <w:t>Post the list on your program’s/organization’s website (along with the explanation noted above).</w:t>
            </w:r>
          </w:p>
          <w:p w14:paraId="3643B533" w14:textId="77777777" w:rsidR="003079AA" w:rsidRPr="00777898" w:rsidRDefault="003079AA" w:rsidP="003079AA">
            <w:pPr>
              <w:pStyle w:val="ListParagraph"/>
              <w:numPr>
                <w:ilvl w:val="0"/>
                <w:numId w:val="2"/>
              </w:numPr>
              <w:rPr>
                <w:color w:val="000000" w:themeColor="text1"/>
              </w:rPr>
            </w:pPr>
            <w:r w:rsidRPr="00777898">
              <w:rPr>
                <w:color w:val="000000" w:themeColor="text1"/>
              </w:rPr>
              <w:t>Encourage current residents and families to check the list to see if their facility is included.</w:t>
            </w:r>
          </w:p>
          <w:p w14:paraId="5E8B479B" w14:textId="77777777" w:rsidR="003079AA" w:rsidRPr="00777898" w:rsidRDefault="003079AA" w:rsidP="003079AA">
            <w:pPr>
              <w:pStyle w:val="ListParagraph"/>
              <w:numPr>
                <w:ilvl w:val="0"/>
                <w:numId w:val="2"/>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3079AA" w:rsidRPr="00777898" w:rsidRDefault="003079AA" w:rsidP="003079AA">
            <w:pPr>
              <w:pStyle w:val="ListParagraph"/>
              <w:numPr>
                <w:ilvl w:val="0"/>
                <w:numId w:val="2"/>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3079AA" w:rsidRPr="00777898" w:rsidRDefault="003079AA" w:rsidP="003079AA">
            <w:pPr>
              <w:pStyle w:val="ListParagraph"/>
              <w:numPr>
                <w:ilvl w:val="0"/>
                <w:numId w:val="2"/>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0597E5CD" w:rsidR="003079AA" w:rsidRDefault="003079AA" w:rsidP="003079AA">
            <w:pPr>
              <w:pStyle w:val="ListParagraph"/>
              <w:ind w:left="360"/>
              <w:rPr>
                <w:b/>
                <w:bCs/>
                <w:color w:val="000000" w:themeColor="text1"/>
              </w:rPr>
            </w:pPr>
            <w:r>
              <w:rPr>
                <w:b/>
                <w:bCs/>
                <w:color w:val="000000" w:themeColor="text1"/>
              </w:rPr>
              <w:t>Massachusetts facilities listed</w:t>
            </w:r>
            <w:r w:rsidR="00B0762D">
              <w:rPr>
                <w:b/>
                <w:bCs/>
                <w:color w:val="000000" w:themeColor="text1"/>
              </w:rPr>
              <w:t xml:space="preserve"> (updated February 23, 2022)</w:t>
            </w:r>
          </w:p>
          <w:p w14:paraId="1A5E6708" w14:textId="06EB16E8" w:rsidR="003079AA" w:rsidRDefault="003079AA" w:rsidP="003079AA">
            <w:pPr>
              <w:pStyle w:val="ListParagraph"/>
              <w:ind w:left="360"/>
              <w:rPr>
                <w:b/>
                <w:bCs/>
                <w:color w:val="000000" w:themeColor="text1"/>
              </w:rPr>
            </w:pPr>
            <w:r w:rsidRPr="004843AA">
              <w:rPr>
                <w:b/>
                <w:bCs/>
                <w:color w:val="000000" w:themeColor="text1"/>
              </w:rPr>
              <w:t>Newly added to the listing</w:t>
            </w:r>
          </w:p>
          <w:p w14:paraId="03DA79BB" w14:textId="08EED782" w:rsidR="004843AA" w:rsidRPr="004843AA" w:rsidRDefault="004843AA" w:rsidP="00A5466B">
            <w:pPr>
              <w:pStyle w:val="ListParagraph"/>
              <w:numPr>
                <w:ilvl w:val="0"/>
                <w:numId w:val="29"/>
              </w:numPr>
              <w:rPr>
                <w:color w:val="000000" w:themeColor="text1"/>
              </w:rPr>
            </w:pPr>
            <w:r>
              <w:rPr>
                <w:color w:val="000000" w:themeColor="text1"/>
              </w:rPr>
              <w:t>None</w:t>
            </w:r>
          </w:p>
          <w:p w14:paraId="11A6AFA9" w14:textId="77777777" w:rsidR="003079AA" w:rsidRDefault="003079AA" w:rsidP="003079AA">
            <w:pPr>
              <w:pStyle w:val="ListParagraph"/>
              <w:ind w:left="360"/>
              <w:rPr>
                <w:b/>
                <w:bCs/>
                <w:color w:val="000000" w:themeColor="text1"/>
              </w:rPr>
            </w:pPr>
            <w:r>
              <w:rPr>
                <w:b/>
                <w:bCs/>
                <w:color w:val="000000" w:themeColor="text1"/>
              </w:rPr>
              <w:t>Massachusetts facilities not improved</w:t>
            </w:r>
          </w:p>
          <w:p w14:paraId="42ADAC4E" w14:textId="77777777" w:rsidR="003079AA" w:rsidRDefault="003079AA" w:rsidP="003079AA">
            <w:pPr>
              <w:pStyle w:val="ListParagraph"/>
              <w:numPr>
                <w:ilvl w:val="0"/>
                <w:numId w:val="3"/>
              </w:numPr>
              <w:rPr>
                <w:color w:val="000000" w:themeColor="text1"/>
              </w:rPr>
            </w:pPr>
            <w:r>
              <w:rPr>
                <w:color w:val="000000" w:themeColor="text1"/>
              </w:rPr>
              <w:t>Attleboro Healthcare, Attleboro</w:t>
            </w:r>
          </w:p>
          <w:p w14:paraId="1BB7F1DF" w14:textId="45AF75A1" w:rsidR="003079AA" w:rsidRDefault="00B24A95" w:rsidP="003079AA">
            <w:pPr>
              <w:pStyle w:val="ListParagraph"/>
              <w:rPr>
                <w:color w:val="000000" w:themeColor="text1"/>
              </w:rPr>
            </w:pPr>
            <w:hyperlink r:id="rId147" w:history="1">
              <w:r w:rsidR="003079AA" w:rsidRPr="005000EF">
                <w:rPr>
                  <w:rStyle w:val="Hyperlink"/>
                </w:rPr>
                <w:t>https://tinyurl.com/AttleboroHealthcare</w:t>
              </w:r>
            </w:hyperlink>
            <w:r w:rsidR="003079AA">
              <w:rPr>
                <w:color w:val="000000" w:themeColor="text1"/>
              </w:rPr>
              <w:t xml:space="preserve"> </w:t>
            </w:r>
          </w:p>
          <w:p w14:paraId="6798F88D" w14:textId="77777777" w:rsidR="004843AA" w:rsidRPr="004843AA" w:rsidRDefault="004843AA" w:rsidP="004843AA">
            <w:pPr>
              <w:pStyle w:val="ListParagraph"/>
              <w:numPr>
                <w:ilvl w:val="0"/>
                <w:numId w:val="3"/>
              </w:numPr>
              <w:rPr>
                <w:color w:val="000000" w:themeColor="text1"/>
              </w:rPr>
            </w:pPr>
            <w:r w:rsidRPr="004843AA">
              <w:rPr>
                <w:color w:val="000000" w:themeColor="text1"/>
              </w:rPr>
              <w:t>Marlborough Hills Rehabilitation and Health Care Center, Marlborough</w:t>
            </w:r>
          </w:p>
          <w:p w14:paraId="7740801F" w14:textId="2F2E955D" w:rsidR="004843AA" w:rsidRPr="004843AA" w:rsidRDefault="00B24A95" w:rsidP="004843AA">
            <w:pPr>
              <w:pStyle w:val="ListParagraph"/>
              <w:rPr>
                <w:color w:val="000000" w:themeColor="text1"/>
              </w:rPr>
            </w:pPr>
            <w:hyperlink r:id="rId148" w:history="1">
              <w:r w:rsidR="004843AA" w:rsidRPr="004843AA">
                <w:rPr>
                  <w:rStyle w:val="Hyperlink"/>
                </w:rPr>
                <w:t>https://tinyurl.com/MarlboroughHills</w:t>
              </w:r>
            </w:hyperlink>
            <w:r w:rsidR="004843AA" w:rsidRPr="004843AA">
              <w:rPr>
                <w:color w:val="000000" w:themeColor="text1"/>
              </w:rPr>
              <w:t xml:space="preserve"> </w:t>
            </w:r>
          </w:p>
          <w:p w14:paraId="7AC6C110" w14:textId="77777777" w:rsidR="003079AA" w:rsidRDefault="003079AA" w:rsidP="003079AA">
            <w:pPr>
              <w:pStyle w:val="ListParagraph"/>
              <w:ind w:left="360"/>
              <w:rPr>
                <w:b/>
                <w:bCs/>
                <w:color w:val="000000" w:themeColor="text1"/>
              </w:rPr>
            </w:pPr>
            <w:r>
              <w:rPr>
                <w:b/>
                <w:bCs/>
                <w:color w:val="000000" w:themeColor="text1"/>
              </w:rPr>
              <w:t>Massachusetts facilities which showed improvement</w:t>
            </w:r>
          </w:p>
          <w:p w14:paraId="35E986D6" w14:textId="77777777" w:rsidR="003079AA" w:rsidRDefault="003079AA" w:rsidP="003079AA">
            <w:pPr>
              <w:pStyle w:val="ListParagraph"/>
              <w:numPr>
                <w:ilvl w:val="0"/>
                <w:numId w:val="3"/>
              </w:numPr>
              <w:rPr>
                <w:color w:val="000000" w:themeColor="text1"/>
              </w:rPr>
            </w:pPr>
            <w:r>
              <w:rPr>
                <w:color w:val="000000" w:themeColor="text1"/>
              </w:rPr>
              <w:t>None</w:t>
            </w:r>
          </w:p>
          <w:p w14:paraId="5AE69BAE" w14:textId="77777777" w:rsidR="003079AA" w:rsidRDefault="003079AA" w:rsidP="003079AA">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3079AA" w:rsidRDefault="003079AA" w:rsidP="003079AA">
            <w:pPr>
              <w:pStyle w:val="ListParagraph"/>
              <w:numPr>
                <w:ilvl w:val="0"/>
                <w:numId w:val="3"/>
              </w:numPr>
              <w:rPr>
                <w:color w:val="000000" w:themeColor="text1"/>
              </w:rPr>
            </w:pPr>
            <w:r>
              <w:rPr>
                <w:color w:val="000000" w:themeColor="text1"/>
              </w:rPr>
              <w:t>Oxford Rehabilitation and Health Care Center , Haverhill</w:t>
            </w:r>
          </w:p>
          <w:p w14:paraId="0324B8CE" w14:textId="77777777" w:rsidR="003079AA" w:rsidRDefault="00B24A95" w:rsidP="003079AA">
            <w:pPr>
              <w:pStyle w:val="ListParagraph"/>
              <w:rPr>
                <w:color w:val="000000" w:themeColor="text1"/>
              </w:rPr>
            </w:pPr>
            <w:hyperlink r:id="rId149" w:history="1">
              <w:r w:rsidR="003079AA" w:rsidRPr="005000EF">
                <w:rPr>
                  <w:rStyle w:val="Hyperlink"/>
                </w:rPr>
                <w:t>https://tinyurl.com/OxfordRehab</w:t>
              </w:r>
            </w:hyperlink>
            <w:r w:rsidR="003079AA">
              <w:rPr>
                <w:color w:val="000000" w:themeColor="text1"/>
              </w:rPr>
              <w:t xml:space="preserve"> </w:t>
            </w:r>
          </w:p>
          <w:p w14:paraId="32D26930" w14:textId="77777777" w:rsidR="003079AA" w:rsidRDefault="003079AA" w:rsidP="003079AA">
            <w:pPr>
              <w:pStyle w:val="ListParagraph"/>
              <w:ind w:left="360"/>
              <w:rPr>
                <w:b/>
                <w:bCs/>
                <w:color w:val="000000" w:themeColor="text1"/>
              </w:rPr>
            </w:pPr>
            <w:r>
              <w:rPr>
                <w:b/>
                <w:bCs/>
                <w:color w:val="000000" w:themeColor="text1"/>
              </w:rPr>
              <w:t>Massachusetts facilities that are candidates for listing</w:t>
            </w:r>
          </w:p>
          <w:p w14:paraId="4D1A32AD" w14:textId="77777777" w:rsidR="003079AA" w:rsidRPr="00F9393B" w:rsidRDefault="003079AA" w:rsidP="003079AA">
            <w:pPr>
              <w:pStyle w:val="ListParagraph"/>
              <w:numPr>
                <w:ilvl w:val="0"/>
                <w:numId w:val="3"/>
              </w:numPr>
              <w:rPr>
                <w:b/>
                <w:bCs/>
                <w:color w:val="000000" w:themeColor="text1"/>
              </w:rPr>
            </w:pPr>
            <w:r>
              <w:rPr>
                <w:color w:val="000000" w:themeColor="text1"/>
              </w:rPr>
              <w:t>Hillcrest Commons Nursing and Rehabilitation Center, Pittsfield</w:t>
            </w:r>
          </w:p>
          <w:p w14:paraId="0116F855" w14:textId="77777777" w:rsidR="003079AA" w:rsidRDefault="00B24A95" w:rsidP="003079AA">
            <w:pPr>
              <w:pStyle w:val="ListParagraph"/>
              <w:rPr>
                <w:color w:val="000000" w:themeColor="text1"/>
              </w:rPr>
            </w:pPr>
            <w:hyperlink r:id="rId150" w:history="1">
              <w:r w:rsidR="003079AA" w:rsidRPr="005000EF">
                <w:rPr>
                  <w:rStyle w:val="Hyperlink"/>
                </w:rPr>
                <w:t>https://tinyurl.com/HillcrestCommons</w:t>
              </w:r>
            </w:hyperlink>
          </w:p>
          <w:p w14:paraId="6941946A" w14:textId="77777777" w:rsidR="003079AA" w:rsidRDefault="003079AA" w:rsidP="003079AA">
            <w:pPr>
              <w:pStyle w:val="ListParagraph"/>
              <w:numPr>
                <w:ilvl w:val="0"/>
                <w:numId w:val="3"/>
              </w:numPr>
              <w:rPr>
                <w:color w:val="000000" w:themeColor="text1"/>
              </w:rPr>
            </w:pPr>
            <w:r>
              <w:rPr>
                <w:color w:val="000000" w:themeColor="text1"/>
              </w:rPr>
              <w:t>Medway Country Manor Skilled Nursing and Rehabilitation</w:t>
            </w:r>
          </w:p>
          <w:p w14:paraId="13E7A7EA" w14:textId="77777777" w:rsidR="003079AA" w:rsidRDefault="00B24A95" w:rsidP="003079AA">
            <w:pPr>
              <w:pStyle w:val="ListParagraph"/>
              <w:rPr>
                <w:color w:val="000000" w:themeColor="text1"/>
              </w:rPr>
            </w:pPr>
            <w:hyperlink r:id="rId151" w:history="1">
              <w:r w:rsidR="003079AA" w:rsidRPr="005000EF">
                <w:rPr>
                  <w:rStyle w:val="Hyperlink"/>
                </w:rPr>
                <w:t>https://tinyurl.com/MedwayManor</w:t>
              </w:r>
            </w:hyperlink>
          </w:p>
          <w:p w14:paraId="39216F2F" w14:textId="77777777" w:rsidR="003079AA" w:rsidRDefault="003079AA" w:rsidP="003079AA">
            <w:pPr>
              <w:pStyle w:val="ListParagraph"/>
              <w:numPr>
                <w:ilvl w:val="0"/>
                <w:numId w:val="3"/>
              </w:numPr>
              <w:rPr>
                <w:color w:val="000000" w:themeColor="text1"/>
              </w:rPr>
            </w:pPr>
            <w:r>
              <w:rPr>
                <w:color w:val="000000" w:themeColor="text1"/>
              </w:rPr>
              <w:t>Parkway Health and Rehabilitation Center</w:t>
            </w:r>
          </w:p>
          <w:p w14:paraId="52B33A3C" w14:textId="77777777" w:rsidR="003079AA" w:rsidRDefault="00B24A95" w:rsidP="003079AA">
            <w:pPr>
              <w:pStyle w:val="ListParagraph"/>
              <w:rPr>
                <w:color w:val="000000" w:themeColor="text1"/>
              </w:rPr>
            </w:pPr>
            <w:hyperlink r:id="rId152" w:history="1">
              <w:r w:rsidR="003079AA" w:rsidRPr="005000EF">
                <w:rPr>
                  <w:rStyle w:val="Hyperlink"/>
                </w:rPr>
                <w:t>https://tinyurl.com/ParkwayHealthCenter</w:t>
              </w:r>
            </w:hyperlink>
          </w:p>
          <w:p w14:paraId="40CDF9AC" w14:textId="77777777" w:rsidR="003079AA" w:rsidRDefault="003079AA" w:rsidP="003079AA">
            <w:pPr>
              <w:pStyle w:val="ListParagraph"/>
              <w:numPr>
                <w:ilvl w:val="0"/>
                <w:numId w:val="3"/>
              </w:numPr>
              <w:rPr>
                <w:color w:val="000000" w:themeColor="text1"/>
              </w:rPr>
            </w:pPr>
            <w:r>
              <w:rPr>
                <w:color w:val="000000" w:themeColor="text1"/>
              </w:rPr>
              <w:t>Revolution Charwell</w:t>
            </w:r>
          </w:p>
          <w:p w14:paraId="38F00836" w14:textId="77777777" w:rsidR="003079AA" w:rsidRDefault="00B24A95" w:rsidP="003079AA">
            <w:pPr>
              <w:pStyle w:val="ListParagraph"/>
              <w:rPr>
                <w:color w:val="000000" w:themeColor="text1"/>
              </w:rPr>
            </w:pPr>
            <w:hyperlink r:id="rId153" w:history="1">
              <w:r w:rsidR="003079AA" w:rsidRPr="005000EF">
                <w:rPr>
                  <w:rStyle w:val="Hyperlink"/>
                </w:rPr>
                <w:t>https://tinyurl.com/RevolutionCharwell</w:t>
              </w:r>
            </w:hyperlink>
          </w:p>
          <w:p w14:paraId="6B77D974" w14:textId="77777777" w:rsidR="003079AA" w:rsidRDefault="003079AA" w:rsidP="003079AA">
            <w:pPr>
              <w:pStyle w:val="ListParagraph"/>
              <w:numPr>
                <w:ilvl w:val="0"/>
                <w:numId w:val="3"/>
              </w:numPr>
              <w:rPr>
                <w:color w:val="000000" w:themeColor="text1"/>
              </w:rPr>
            </w:pPr>
            <w:r>
              <w:rPr>
                <w:color w:val="000000" w:themeColor="text1"/>
              </w:rPr>
              <w:t>Vero Health and Rehabilitation Center of Amesbury</w:t>
            </w:r>
          </w:p>
          <w:p w14:paraId="6FDE2F2C" w14:textId="77777777" w:rsidR="003079AA" w:rsidRDefault="00B24A95" w:rsidP="003079AA">
            <w:pPr>
              <w:pStyle w:val="ListParagraph"/>
              <w:rPr>
                <w:color w:val="000000" w:themeColor="text1"/>
              </w:rPr>
            </w:pPr>
            <w:hyperlink r:id="rId154" w:history="1">
              <w:r w:rsidR="003079AA" w:rsidRPr="005000EF">
                <w:rPr>
                  <w:rStyle w:val="Hyperlink"/>
                </w:rPr>
                <w:t>https://tinyurl.com/VeroAmesbury</w:t>
              </w:r>
            </w:hyperlink>
          </w:p>
          <w:p w14:paraId="39C4AAE3" w14:textId="77777777" w:rsidR="003079AA" w:rsidRPr="00D2039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3079AA" w:rsidRDefault="00B24A95" w:rsidP="003079AA">
            <w:pPr>
              <w:pStyle w:val="ListParagraph"/>
              <w:rPr>
                <w:color w:val="000000" w:themeColor="text1"/>
              </w:rPr>
            </w:pPr>
            <w:hyperlink r:id="rId155" w:history="1">
              <w:r w:rsidR="003079AA" w:rsidRPr="005000EF">
                <w:rPr>
                  <w:rStyle w:val="Hyperlink"/>
                </w:rPr>
                <w:t>https://tinyurl.com/VeroRevere</w:t>
              </w:r>
            </w:hyperlink>
          </w:p>
          <w:p w14:paraId="535A9DDE" w14:textId="77777777" w:rsidR="003079A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3079AA" w:rsidRPr="00D2039A" w:rsidRDefault="00B24A95" w:rsidP="003079AA">
            <w:pPr>
              <w:pStyle w:val="ListParagraph"/>
              <w:rPr>
                <w:color w:val="000000" w:themeColor="text1"/>
              </w:rPr>
            </w:pPr>
            <w:hyperlink r:id="rId156" w:history="1">
              <w:r w:rsidR="003079AA" w:rsidRPr="005000EF">
                <w:rPr>
                  <w:rStyle w:val="Hyperlink"/>
                </w:rPr>
                <w:t>https://tinyurl.com/VeroWatertown</w:t>
              </w:r>
            </w:hyperlink>
            <w:r w:rsidR="003079AA">
              <w:rPr>
                <w:color w:val="000000" w:themeColor="text1"/>
              </w:rPr>
              <w:t xml:space="preserve"> </w:t>
            </w:r>
          </w:p>
          <w:p w14:paraId="518D539D" w14:textId="77777777" w:rsidR="003079AA" w:rsidRDefault="003079AA" w:rsidP="003079AA">
            <w:pPr>
              <w:numPr>
                <w:ilvl w:val="0"/>
                <w:numId w:val="3"/>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3079AA" w:rsidRDefault="00B24A95" w:rsidP="003079AA">
            <w:pPr>
              <w:ind w:left="720"/>
              <w:contextualSpacing/>
              <w:rPr>
                <w:color w:val="000000" w:themeColor="text1"/>
              </w:rPr>
            </w:pPr>
            <w:hyperlink r:id="rId157" w:history="1">
              <w:r w:rsidR="003079AA" w:rsidRPr="005000EF">
                <w:rPr>
                  <w:rStyle w:val="Hyperlink"/>
                </w:rPr>
                <w:t>https://tinyurl.com/VeroWorcester</w:t>
              </w:r>
            </w:hyperlink>
          </w:p>
          <w:p w14:paraId="27220239" w14:textId="534F8783" w:rsidR="003079AA" w:rsidRDefault="004843AA" w:rsidP="003079AA">
            <w:pPr>
              <w:numPr>
                <w:ilvl w:val="0"/>
                <w:numId w:val="3"/>
              </w:numPr>
              <w:contextualSpacing/>
              <w:rPr>
                <w:color w:val="000000" w:themeColor="text1"/>
              </w:rPr>
            </w:pPr>
            <w:r>
              <w:rPr>
                <w:color w:val="000000" w:themeColor="text1"/>
              </w:rPr>
              <w:t>Braintree Manor Healthcare</w:t>
            </w:r>
          </w:p>
          <w:p w14:paraId="1B8019B1" w14:textId="76B91942" w:rsidR="004843AA" w:rsidRDefault="00B24A95" w:rsidP="004843AA">
            <w:pPr>
              <w:ind w:left="720"/>
              <w:contextualSpacing/>
              <w:rPr>
                <w:color w:val="000000" w:themeColor="text1"/>
              </w:rPr>
            </w:pPr>
            <w:hyperlink r:id="rId158" w:history="1">
              <w:r w:rsidR="004843AA" w:rsidRPr="007E746C">
                <w:rPr>
                  <w:rStyle w:val="Hyperlink"/>
                </w:rPr>
                <w:t>https://www.nextstephc.com/braintree</w:t>
              </w:r>
            </w:hyperlink>
            <w:r w:rsidR="004843AA">
              <w:rPr>
                <w:color w:val="000000" w:themeColor="text1"/>
              </w:rPr>
              <w:t xml:space="preserve"> </w:t>
            </w:r>
          </w:p>
          <w:p w14:paraId="227C4105" w14:textId="3993CC5A" w:rsidR="004843AA" w:rsidRDefault="004843AA" w:rsidP="003079AA">
            <w:pPr>
              <w:numPr>
                <w:ilvl w:val="0"/>
                <w:numId w:val="3"/>
              </w:numPr>
              <w:contextualSpacing/>
              <w:rPr>
                <w:color w:val="000000" w:themeColor="text1"/>
              </w:rPr>
            </w:pPr>
            <w:r>
              <w:rPr>
                <w:color w:val="000000" w:themeColor="text1"/>
              </w:rPr>
              <w:t>Hathaway Manor Extended Care</w:t>
            </w:r>
          </w:p>
          <w:p w14:paraId="76137527" w14:textId="11C35C21" w:rsidR="004843AA" w:rsidRDefault="00B24A95" w:rsidP="004843AA">
            <w:pPr>
              <w:ind w:left="720"/>
              <w:contextualSpacing/>
              <w:rPr>
                <w:color w:val="000000" w:themeColor="text1"/>
              </w:rPr>
            </w:pPr>
            <w:hyperlink r:id="rId159" w:history="1">
              <w:r w:rsidR="004843AA" w:rsidRPr="007E746C">
                <w:rPr>
                  <w:rStyle w:val="Hyperlink"/>
                </w:rPr>
                <w:t>https://hathawaymanor.org/</w:t>
              </w:r>
            </w:hyperlink>
            <w:r w:rsidR="004843AA">
              <w:rPr>
                <w:color w:val="000000" w:themeColor="text1"/>
              </w:rPr>
              <w:t xml:space="preserve"> </w:t>
            </w:r>
          </w:p>
          <w:p w14:paraId="3CA388ED" w14:textId="385A7A0D" w:rsidR="003079AA" w:rsidRPr="00E52958" w:rsidRDefault="00B24A95" w:rsidP="003079AA">
            <w:pPr>
              <w:pStyle w:val="ListParagraph"/>
              <w:ind w:left="360"/>
            </w:pPr>
            <w:hyperlink r:id="rId160" w:history="1">
              <w:r w:rsidR="003079AA" w:rsidRPr="005000EF">
                <w:rPr>
                  <w:rStyle w:val="Hyperlink"/>
                </w:rPr>
                <w:t>https://tinyurl.com/SpeciialFocusFacilityProgram</w:t>
              </w:r>
            </w:hyperlink>
            <w:r w:rsidR="003079AA">
              <w:rPr>
                <w:color w:val="000000" w:themeColor="text1"/>
              </w:rPr>
              <w:t xml:space="preserve"> </w:t>
            </w:r>
          </w:p>
        </w:tc>
      </w:tr>
      <w:tr w:rsidR="003079AA" w14:paraId="2D8DA864" w14:textId="77777777" w:rsidTr="00F023CB">
        <w:tc>
          <w:tcPr>
            <w:tcW w:w="2965" w:type="dxa"/>
          </w:tcPr>
          <w:p w14:paraId="15F08F2A" w14:textId="77777777" w:rsidR="003079AA" w:rsidRDefault="003079AA" w:rsidP="003079AA">
            <w:pPr>
              <w:rPr>
                <w:sz w:val="24"/>
                <w:szCs w:val="24"/>
              </w:rPr>
            </w:pPr>
            <w:r>
              <w:rPr>
                <w:sz w:val="24"/>
                <w:szCs w:val="24"/>
              </w:rPr>
              <w:t>Nursing Home Compare</w:t>
            </w:r>
          </w:p>
          <w:p w14:paraId="1A526943" w14:textId="5240AB18" w:rsidR="003079AA" w:rsidRDefault="003079AA" w:rsidP="003079AA">
            <w:pPr>
              <w:rPr>
                <w:sz w:val="24"/>
                <w:szCs w:val="24"/>
              </w:rPr>
            </w:pPr>
          </w:p>
        </w:tc>
        <w:tc>
          <w:tcPr>
            <w:tcW w:w="7825" w:type="dxa"/>
            <w:gridSpan w:val="3"/>
          </w:tcPr>
          <w:p w14:paraId="08736089" w14:textId="77777777" w:rsidR="003079AA" w:rsidRPr="006F5ABC" w:rsidRDefault="003079AA" w:rsidP="003079AA">
            <w:pPr>
              <w:rPr>
                <w:b/>
                <w:bCs/>
              </w:rPr>
            </w:pPr>
            <w:r w:rsidRPr="006F5ABC">
              <w:rPr>
                <w:b/>
                <w:bCs/>
              </w:rPr>
              <w:t>Centers for Medicare and Medicaid Services (CMS)</w:t>
            </w:r>
          </w:p>
          <w:p w14:paraId="4D4B20CA" w14:textId="77777777" w:rsidR="003079AA" w:rsidRDefault="003079AA" w:rsidP="003079AA">
            <w:pPr>
              <w:pStyle w:val="ListParagraph"/>
              <w:ind w:left="360"/>
              <w:rPr>
                <w:i/>
                <w:iCs/>
              </w:rPr>
            </w:pPr>
            <w:r w:rsidRPr="00964D7D">
              <w:rPr>
                <w:i/>
                <w:iCs/>
              </w:rPr>
              <w:t>Nursing Home Compare</w:t>
            </w:r>
            <w:r>
              <w:rPr>
                <w:i/>
                <w:iCs/>
              </w:rPr>
              <w:t xml:space="preserve"> Website</w:t>
            </w:r>
          </w:p>
          <w:p w14:paraId="5635C7FD" w14:textId="77777777" w:rsidR="003079AA" w:rsidRPr="00964D7D" w:rsidRDefault="003079AA" w:rsidP="003079AA">
            <w:pPr>
              <w:pStyle w:val="ListParagraph"/>
              <w:ind w:left="360"/>
            </w:pPr>
            <w:r w:rsidRPr="00964D7D">
              <w:t xml:space="preserve">Beginning January 26, 2022, the Centers for Medicare and Medicaid Services (CMS) is posting new information on the </w:t>
            </w:r>
            <w:hyperlink r:id="rId161"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3079AA" w:rsidRPr="00964D7D" w:rsidRDefault="003079AA" w:rsidP="003079AA">
            <w:pPr>
              <w:pStyle w:val="ListParagraph"/>
              <w:ind w:left="360"/>
            </w:pPr>
            <w:r w:rsidRPr="00964D7D">
              <w:t>This information will be posted for each facility and includes:</w:t>
            </w:r>
          </w:p>
          <w:p w14:paraId="62EA2AD5" w14:textId="77777777" w:rsidR="003079AA" w:rsidRPr="00964D7D" w:rsidRDefault="003079AA" w:rsidP="003079AA">
            <w:pPr>
              <w:pStyle w:val="ListParagraph"/>
              <w:numPr>
                <w:ilvl w:val="0"/>
                <w:numId w:val="1"/>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3079AA" w:rsidRPr="00964D7D" w:rsidRDefault="003079AA" w:rsidP="003079AA">
            <w:pPr>
              <w:pStyle w:val="ListParagraph"/>
              <w:numPr>
                <w:ilvl w:val="0"/>
                <w:numId w:val="1"/>
              </w:numPr>
            </w:pPr>
            <w:r w:rsidRPr="00964D7D">
              <w:rPr>
                <w:b/>
                <w:bCs/>
              </w:rPr>
              <w:t>Weekend staff</w:t>
            </w:r>
            <w:r w:rsidRPr="00964D7D">
              <w:t>:  The level of weekend staffing for nurses and registered nurses at a nursing home over a three-month period.</w:t>
            </w:r>
          </w:p>
          <w:p w14:paraId="0547C969" w14:textId="77777777" w:rsidR="003079AA" w:rsidRPr="00964D7D" w:rsidRDefault="003079AA" w:rsidP="003079A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3079AA" w:rsidRPr="00964D7D" w:rsidRDefault="00B24A95" w:rsidP="003079AA">
            <w:pPr>
              <w:pStyle w:val="ListParagraph"/>
              <w:ind w:left="360"/>
            </w:pPr>
            <w:hyperlink r:id="rId162" w:history="1">
              <w:r w:rsidR="003079AA" w:rsidRPr="005000EF">
                <w:rPr>
                  <w:rStyle w:val="Hyperlink"/>
                </w:rPr>
                <w:t>https://tinyurl.com/NursingHomeCompareWebsite</w:t>
              </w:r>
            </w:hyperlink>
            <w:r w:rsidR="003079AA">
              <w:t xml:space="preserve"> </w:t>
            </w:r>
          </w:p>
        </w:tc>
      </w:tr>
      <w:tr w:rsidR="003079AA" w14:paraId="66C1C1DE" w14:textId="77777777" w:rsidTr="00F023CB">
        <w:tc>
          <w:tcPr>
            <w:tcW w:w="2965" w:type="dxa"/>
          </w:tcPr>
          <w:p w14:paraId="32E02492" w14:textId="097C79FD" w:rsidR="003079AA" w:rsidRDefault="003079AA" w:rsidP="003079AA">
            <w:pPr>
              <w:rPr>
                <w:sz w:val="24"/>
                <w:szCs w:val="24"/>
              </w:rPr>
            </w:pPr>
            <w:r w:rsidRPr="00D7495F">
              <w:rPr>
                <w:sz w:val="24"/>
                <w:szCs w:val="24"/>
              </w:rPr>
              <w:t>Long-Term Care Facilities Specific COVID-19 Data</w:t>
            </w:r>
          </w:p>
        </w:tc>
        <w:tc>
          <w:tcPr>
            <w:tcW w:w="7825" w:type="dxa"/>
            <w:gridSpan w:val="3"/>
          </w:tcPr>
          <w:p w14:paraId="18644DE7" w14:textId="2C330517" w:rsidR="003079AA" w:rsidRDefault="003079AA" w:rsidP="003079AA">
            <w:pPr>
              <w:rPr>
                <w:b/>
                <w:bCs/>
              </w:rPr>
            </w:pPr>
            <w:r>
              <w:rPr>
                <w:b/>
                <w:bCs/>
              </w:rPr>
              <w:t>Massachusetts Department of Public Health</w:t>
            </w:r>
          </w:p>
          <w:p w14:paraId="7D308CC9" w14:textId="77777777" w:rsidR="003079AA" w:rsidRPr="00D7495F" w:rsidRDefault="003079AA" w:rsidP="003079AA">
            <w:pPr>
              <w:rPr>
                <w:i/>
                <w:iCs/>
              </w:rPr>
            </w:pPr>
            <w:r w:rsidRPr="00D7495F">
              <w:rPr>
                <w:i/>
                <w:iCs/>
              </w:rPr>
              <w:t>Long-Term Care Facilities Specific COVID-19 Data</w:t>
            </w:r>
          </w:p>
          <w:p w14:paraId="1FA028D8" w14:textId="77777777" w:rsidR="003079AA" w:rsidRDefault="003079AA" w:rsidP="003079AA">
            <w:pPr>
              <w:rPr>
                <w:i/>
                <w:iCs/>
              </w:rPr>
            </w:pPr>
            <w:r w:rsidRPr="00D7495F">
              <w:rPr>
                <w:i/>
                <w:iCs/>
              </w:rPr>
              <w:t>Coronavirus Disease 2019 (COVID-19) reports related to long-term care facilities in Massachusetts.</w:t>
            </w:r>
          </w:p>
          <w:p w14:paraId="4BB13B52" w14:textId="77777777" w:rsidR="003079AA" w:rsidRPr="00D7495F" w:rsidRDefault="003079AA" w:rsidP="003079AA">
            <w:pPr>
              <w:rPr>
                <w:b/>
                <w:bCs/>
              </w:rPr>
            </w:pPr>
            <w:r w:rsidRPr="00D7495F">
              <w:rPr>
                <w:b/>
                <w:bCs/>
              </w:rPr>
              <w:t>Table of Contents</w:t>
            </w:r>
          </w:p>
          <w:p w14:paraId="693D8A75" w14:textId="77777777" w:rsidR="003079AA" w:rsidRPr="00D7495F" w:rsidRDefault="00B24A95" w:rsidP="003079AA">
            <w:pPr>
              <w:pStyle w:val="ListParagraph"/>
              <w:numPr>
                <w:ilvl w:val="0"/>
                <w:numId w:val="5"/>
              </w:numPr>
            </w:pPr>
            <w:hyperlink r:id="rId163" w:anchor="covid-19-daily-dashboard-" w:history="1">
              <w:r w:rsidR="003079AA" w:rsidRPr="00D7495F">
                <w:rPr>
                  <w:rStyle w:val="Hyperlink"/>
                </w:rPr>
                <w:t xml:space="preserve">COVID-19 Daily Dashboard </w:t>
              </w:r>
            </w:hyperlink>
          </w:p>
          <w:p w14:paraId="78F5AA41" w14:textId="77777777" w:rsidR="003079AA" w:rsidRPr="00D7495F" w:rsidRDefault="00B24A95" w:rsidP="003079AA">
            <w:pPr>
              <w:pStyle w:val="ListParagraph"/>
              <w:numPr>
                <w:ilvl w:val="0"/>
                <w:numId w:val="5"/>
              </w:numPr>
            </w:pPr>
            <w:hyperlink r:id="rId164" w:anchor="covid-19-weekly-public-health-report" w:history="1">
              <w:r w:rsidR="003079AA" w:rsidRPr="00D7495F">
                <w:rPr>
                  <w:rStyle w:val="Hyperlink"/>
                </w:rPr>
                <w:t>COVID-19 Weekly Public Health Report</w:t>
              </w:r>
            </w:hyperlink>
          </w:p>
          <w:p w14:paraId="03917435" w14:textId="77777777" w:rsidR="003079AA" w:rsidRPr="00D7495F" w:rsidRDefault="00B24A95" w:rsidP="003079AA">
            <w:pPr>
              <w:pStyle w:val="ListParagraph"/>
              <w:numPr>
                <w:ilvl w:val="0"/>
                <w:numId w:val="5"/>
              </w:numPr>
            </w:pPr>
            <w:hyperlink r:id="rId165" w:anchor="additional-covid-19-data" w:history="1">
              <w:r w:rsidR="003079AA" w:rsidRPr="00D7495F">
                <w:rPr>
                  <w:rStyle w:val="Hyperlink"/>
                </w:rPr>
                <w:t>Additional COVID-19 Data</w:t>
              </w:r>
            </w:hyperlink>
          </w:p>
          <w:p w14:paraId="5BE7CD74" w14:textId="7E23BAA4" w:rsidR="003079AA" w:rsidRPr="00D7495F" w:rsidRDefault="00B24A95" w:rsidP="003079AA">
            <w:pPr>
              <w:pStyle w:val="ListParagraph"/>
              <w:numPr>
                <w:ilvl w:val="0"/>
                <w:numId w:val="5"/>
              </w:numPr>
            </w:pPr>
            <w:hyperlink r:id="rId166" w:anchor="cms-covid-19-nursing-home-data" w:history="1">
              <w:r w:rsidR="003079AA" w:rsidRPr="00D7495F">
                <w:rPr>
                  <w:rStyle w:val="Hyperlink"/>
                </w:rPr>
                <w:t>CMS COVID-19 Nursing Home Data</w:t>
              </w:r>
            </w:hyperlink>
          </w:p>
        </w:tc>
      </w:tr>
      <w:tr w:rsidR="003079AA" w14:paraId="45FF60B8" w14:textId="77777777" w:rsidTr="00F023CB">
        <w:tc>
          <w:tcPr>
            <w:tcW w:w="2965" w:type="dxa"/>
          </w:tcPr>
          <w:p w14:paraId="0C14E656" w14:textId="77777777" w:rsidR="003079AA" w:rsidRDefault="003079AA" w:rsidP="003079AA">
            <w:pPr>
              <w:rPr>
                <w:sz w:val="24"/>
                <w:szCs w:val="24"/>
              </w:rPr>
            </w:pPr>
            <w:bookmarkStart w:id="3" w:name="_Hlk72661202"/>
          </w:p>
        </w:tc>
        <w:tc>
          <w:tcPr>
            <w:tcW w:w="7825" w:type="dxa"/>
            <w:gridSpan w:val="3"/>
          </w:tcPr>
          <w:p w14:paraId="18D53282" w14:textId="28C3D1FE" w:rsidR="003079AA" w:rsidRPr="0091306F" w:rsidRDefault="003079AA" w:rsidP="003079A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79AA" w14:paraId="464E9ED3" w14:textId="77777777" w:rsidTr="00F023CB">
        <w:trPr>
          <w:trHeight w:val="260"/>
        </w:trPr>
        <w:tc>
          <w:tcPr>
            <w:tcW w:w="2965" w:type="dxa"/>
          </w:tcPr>
          <w:p w14:paraId="5A0885DF" w14:textId="77777777" w:rsidR="003079AA" w:rsidRDefault="003079AA" w:rsidP="003079AA">
            <w:pPr>
              <w:rPr>
                <w:sz w:val="24"/>
                <w:szCs w:val="24"/>
              </w:rPr>
            </w:pPr>
            <w:r>
              <w:rPr>
                <w:sz w:val="24"/>
                <w:szCs w:val="24"/>
              </w:rPr>
              <w:t>Dignity Alliance Massachusetts Legislative Endorsements</w:t>
            </w:r>
          </w:p>
          <w:p w14:paraId="63DE4329" w14:textId="48615BB8" w:rsidR="003079AA" w:rsidRDefault="003079AA" w:rsidP="003079AA">
            <w:pPr>
              <w:rPr>
                <w:sz w:val="24"/>
                <w:szCs w:val="24"/>
              </w:rPr>
            </w:pPr>
          </w:p>
        </w:tc>
        <w:tc>
          <w:tcPr>
            <w:tcW w:w="7825" w:type="dxa"/>
            <w:gridSpan w:val="3"/>
          </w:tcPr>
          <w:p w14:paraId="25FF62C8" w14:textId="5249A887" w:rsidR="003079AA" w:rsidRDefault="003079AA" w:rsidP="003079A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079AA" w:rsidRDefault="00B24A95" w:rsidP="003079AA">
            <w:pPr>
              <w:pStyle w:val="ListParagraph"/>
              <w:spacing w:before="100" w:beforeAutospacing="1" w:after="100" w:afterAutospacing="1"/>
              <w:ind w:left="0"/>
              <w:rPr>
                <w:bCs/>
              </w:rPr>
            </w:pPr>
            <w:hyperlink r:id="rId167" w:history="1">
              <w:r w:rsidR="003079AA" w:rsidRPr="00354C38">
                <w:rPr>
                  <w:rStyle w:val="Hyperlink"/>
                  <w:bCs/>
                </w:rPr>
                <w:t>https://tinyurl.com/DignityLegislativeEndorsements</w:t>
              </w:r>
            </w:hyperlink>
            <w:r w:rsidR="003079AA">
              <w:rPr>
                <w:bCs/>
              </w:rPr>
              <w:t xml:space="preserve"> </w:t>
            </w:r>
          </w:p>
          <w:p w14:paraId="60C37AE5" w14:textId="7FC75C35" w:rsidR="003079AA" w:rsidRPr="00DC5CA0" w:rsidRDefault="003079AA" w:rsidP="003079A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8" w:history="1">
              <w:r w:rsidRPr="00354C38">
                <w:rPr>
                  <w:rStyle w:val="Hyperlink"/>
                  <w:bCs/>
                </w:rPr>
                <w:t>rmoore8473@charter.net</w:t>
              </w:r>
            </w:hyperlink>
            <w:r>
              <w:rPr>
                <w:bCs/>
              </w:rPr>
              <w:t xml:space="preserve">. </w:t>
            </w:r>
          </w:p>
        </w:tc>
      </w:tr>
      <w:tr w:rsidR="003079AA" w14:paraId="1FA5B0E9" w14:textId="77777777" w:rsidTr="00F023CB">
        <w:trPr>
          <w:trHeight w:val="20"/>
        </w:trPr>
        <w:tc>
          <w:tcPr>
            <w:tcW w:w="2965" w:type="dxa"/>
          </w:tcPr>
          <w:p w14:paraId="59D159BF" w14:textId="1BF4771A" w:rsidR="003079AA" w:rsidRDefault="003079AA" w:rsidP="003079AA">
            <w:pPr>
              <w:rPr>
                <w:sz w:val="24"/>
                <w:szCs w:val="24"/>
              </w:rPr>
            </w:pPr>
            <w:r>
              <w:rPr>
                <w:sz w:val="24"/>
                <w:szCs w:val="24"/>
              </w:rPr>
              <w:t>Websites</w:t>
            </w:r>
          </w:p>
        </w:tc>
        <w:tc>
          <w:tcPr>
            <w:tcW w:w="7825" w:type="dxa"/>
            <w:gridSpan w:val="3"/>
          </w:tcPr>
          <w:p w14:paraId="4F6CE54E" w14:textId="6BB39126" w:rsidR="00FE3914" w:rsidRPr="00FE3914" w:rsidRDefault="00FE3914" w:rsidP="00A7585F">
            <w:pPr>
              <w:spacing w:before="100" w:beforeAutospacing="1" w:after="100" w:afterAutospacing="1"/>
              <w:ind w:left="720"/>
              <w:contextualSpacing/>
            </w:pPr>
          </w:p>
        </w:tc>
      </w:tr>
      <w:tr w:rsidR="003079AA" w14:paraId="60F960E8" w14:textId="77777777" w:rsidTr="00F023CB">
        <w:trPr>
          <w:trHeight w:val="656"/>
        </w:trPr>
        <w:tc>
          <w:tcPr>
            <w:tcW w:w="2965" w:type="dxa"/>
          </w:tcPr>
          <w:p w14:paraId="5F654B16" w14:textId="77777777" w:rsidR="003079AA" w:rsidRPr="00FD298F" w:rsidRDefault="003079AA" w:rsidP="003079AA">
            <w:pPr>
              <w:rPr>
                <w:sz w:val="24"/>
                <w:szCs w:val="24"/>
              </w:rPr>
            </w:pPr>
            <w:r>
              <w:rPr>
                <w:sz w:val="24"/>
                <w:szCs w:val="24"/>
              </w:rPr>
              <w:t>Previously r</w:t>
            </w:r>
            <w:r w:rsidRPr="00FD298F">
              <w:rPr>
                <w:sz w:val="24"/>
                <w:szCs w:val="24"/>
              </w:rPr>
              <w:t>ecommended websites</w:t>
            </w:r>
          </w:p>
          <w:p w14:paraId="55846687" w14:textId="77777777" w:rsidR="003079AA" w:rsidRDefault="003079AA" w:rsidP="003079AA">
            <w:pPr>
              <w:rPr>
                <w:sz w:val="24"/>
                <w:szCs w:val="24"/>
              </w:rPr>
            </w:pPr>
          </w:p>
        </w:tc>
        <w:tc>
          <w:tcPr>
            <w:tcW w:w="7825" w:type="dxa"/>
            <w:gridSpan w:val="3"/>
          </w:tcPr>
          <w:p w14:paraId="535E3A8F" w14:textId="06AEE8CD" w:rsidR="003079AA" w:rsidRPr="0001587E" w:rsidRDefault="003079AA" w:rsidP="003079AA">
            <w:pPr>
              <w:spacing w:before="100" w:beforeAutospacing="1" w:after="100" w:afterAutospacing="1"/>
              <w:rPr>
                <w:bCs/>
              </w:rPr>
            </w:pPr>
            <w:r w:rsidRPr="009F4A23">
              <w:t xml:space="preserve">The comprehensive list of recommended websites has migrated to the Dignity Alliance MA website: </w:t>
            </w:r>
            <w:hyperlink r:id="rId16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079AA" w14:paraId="418CCD5B" w14:textId="77777777" w:rsidTr="00F023CB">
        <w:trPr>
          <w:trHeight w:val="665"/>
        </w:trPr>
        <w:tc>
          <w:tcPr>
            <w:tcW w:w="2965" w:type="dxa"/>
          </w:tcPr>
          <w:p w14:paraId="0794064D" w14:textId="6AB30945" w:rsidR="003079AA" w:rsidRPr="00CB2B86" w:rsidRDefault="003079AA" w:rsidP="003079AA">
            <w:pPr>
              <w:rPr>
                <w:sz w:val="24"/>
                <w:szCs w:val="24"/>
              </w:rPr>
            </w:pPr>
            <w:r>
              <w:rPr>
                <w:sz w:val="24"/>
                <w:szCs w:val="24"/>
              </w:rPr>
              <w:t>Previously posted funding opportunities</w:t>
            </w:r>
          </w:p>
        </w:tc>
        <w:tc>
          <w:tcPr>
            <w:tcW w:w="7825" w:type="dxa"/>
            <w:gridSpan w:val="3"/>
          </w:tcPr>
          <w:p w14:paraId="54C26AEC" w14:textId="79A74B8E" w:rsidR="003079AA" w:rsidRDefault="003079AA" w:rsidP="003079A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0" w:history="1">
              <w:r w:rsidRPr="0001587E">
                <w:rPr>
                  <w:rStyle w:val="Hyperlink"/>
                  <w:bCs/>
                  <w:color w:val="auto"/>
                </w:rPr>
                <w:t>https://dignityalliancema.org/funding-opportunities/</w:t>
              </w:r>
            </w:hyperlink>
            <w:r w:rsidRPr="0001587E">
              <w:rPr>
                <w:bCs/>
              </w:rPr>
              <w:t>.</w:t>
            </w:r>
          </w:p>
        </w:tc>
      </w:tr>
      <w:tr w:rsidR="003079AA" w14:paraId="4DC36900" w14:textId="77777777" w:rsidTr="00F023CB">
        <w:trPr>
          <w:trHeight w:val="260"/>
        </w:trPr>
        <w:tc>
          <w:tcPr>
            <w:tcW w:w="2965" w:type="dxa"/>
          </w:tcPr>
          <w:p w14:paraId="51AEEBEE" w14:textId="71778AA8" w:rsidR="003079AA" w:rsidRPr="00CB2B86" w:rsidRDefault="003079AA" w:rsidP="003079AA">
            <w:pPr>
              <w:rPr>
                <w:sz w:val="24"/>
                <w:szCs w:val="24"/>
              </w:rPr>
            </w:pPr>
            <w:r w:rsidRPr="00754A59">
              <w:rPr>
                <w:sz w:val="24"/>
                <w:szCs w:val="24"/>
              </w:rPr>
              <w:t>Nursing Home Closures</w:t>
            </w:r>
          </w:p>
        </w:tc>
        <w:tc>
          <w:tcPr>
            <w:tcW w:w="7825" w:type="dxa"/>
            <w:gridSpan w:val="3"/>
          </w:tcPr>
          <w:p w14:paraId="3E9DFB6D" w14:textId="4B109916" w:rsidR="003079AA" w:rsidRDefault="003079AA" w:rsidP="003079AA">
            <w:pPr>
              <w:pStyle w:val="ListParagraph"/>
              <w:spacing w:before="100" w:beforeAutospacing="1" w:after="100" w:afterAutospacing="1"/>
              <w:ind w:left="0"/>
              <w:rPr>
                <w:color w:val="000000" w:themeColor="text1"/>
              </w:rPr>
            </w:pPr>
            <w:r w:rsidRPr="00754A59">
              <w:t xml:space="preserve">Closure Notices and Relocation Plans available at: </w:t>
            </w:r>
            <w:hyperlink r:id="rId171" w:history="1">
              <w:r w:rsidRPr="00754A59">
                <w:rPr>
                  <w:rStyle w:val="Hyperlink"/>
                  <w:bCs/>
                  <w:color w:val="auto"/>
                </w:rPr>
                <w:t>https://tinyurl.com/MANursingHomeClosures</w:t>
              </w:r>
            </w:hyperlink>
            <w:r w:rsidRPr="00754A59">
              <w:rPr>
                <w:bCs/>
              </w:rPr>
              <w:t xml:space="preserve"> </w:t>
            </w:r>
          </w:p>
        </w:tc>
      </w:tr>
      <w:tr w:rsidR="003079AA" w14:paraId="5B6A522C" w14:textId="77777777" w:rsidTr="00F023CB">
        <w:trPr>
          <w:trHeight w:val="656"/>
        </w:trPr>
        <w:tc>
          <w:tcPr>
            <w:tcW w:w="2965" w:type="dxa"/>
          </w:tcPr>
          <w:p w14:paraId="6EC7FF48" w14:textId="465E03C4" w:rsidR="003079AA" w:rsidRPr="00CB2B86" w:rsidRDefault="003079AA" w:rsidP="003079AA">
            <w:pPr>
              <w:rPr>
                <w:sz w:val="24"/>
                <w:szCs w:val="24"/>
              </w:rPr>
            </w:pPr>
            <w:r w:rsidRPr="00CB2B86">
              <w:rPr>
                <w:sz w:val="24"/>
                <w:szCs w:val="24"/>
              </w:rPr>
              <w:t>Websites of Dignity Alliance Massachusetts Members</w:t>
            </w:r>
          </w:p>
        </w:tc>
        <w:tc>
          <w:tcPr>
            <w:tcW w:w="7825" w:type="dxa"/>
            <w:gridSpan w:val="3"/>
          </w:tcPr>
          <w:p w14:paraId="09995BFB" w14:textId="57EAE252" w:rsidR="003079AA" w:rsidRPr="00120016" w:rsidRDefault="003079AA" w:rsidP="003079AA">
            <w:pPr>
              <w:spacing w:before="100" w:beforeAutospacing="1" w:after="100" w:afterAutospacing="1"/>
              <w:rPr>
                <w:color w:val="000000" w:themeColor="text1"/>
              </w:rPr>
            </w:pPr>
            <w:r>
              <w:rPr>
                <w:color w:val="000000" w:themeColor="text1"/>
              </w:rPr>
              <w:t xml:space="preserve">See:  </w:t>
            </w:r>
            <w:hyperlink r:id="rId172" w:history="1">
              <w:r w:rsidRPr="009524D7">
                <w:rPr>
                  <w:rStyle w:val="Hyperlink"/>
                </w:rPr>
                <w:t>https://dignityalliancema.org/about/organizations/</w:t>
              </w:r>
            </w:hyperlink>
            <w:r>
              <w:rPr>
                <w:color w:val="000000" w:themeColor="text1"/>
              </w:rPr>
              <w:t xml:space="preserve"> </w:t>
            </w:r>
          </w:p>
        </w:tc>
      </w:tr>
      <w:tr w:rsidR="00992AF0" w14:paraId="271BA047" w14:textId="77777777" w:rsidTr="00F023CB">
        <w:trPr>
          <w:trHeight w:val="656"/>
        </w:trPr>
        <w:tc>
          <w:tcPr>
            <w:tcW w:w="2965" w:type="dxa"/>
          </w:tcPr>
          <w:p w14:paraId="1F1B9153" w14:textId="71549F59" w:rsidR="00992AF0" w:rsidRDefault="00992AF0" w:rsidP="003079AA">
            <w:pPr>
              <w:contextualSpacing/>
              <w:rPr>
                <w:sz w:val="24"/>
                <w:szCs w:val="24"/>
              </w:rPr>
            </w:pPr>
            <w:r>
              <w:rPr>
                <w:sz w:val="24"/>
                <w:szCs w:val="24"/>
              </w:rPr>
              <w:t>DignityMA Call to Action</w:t>
            </w:r>
          </w:p>
        </w:tc>
        <w:tc>
          <w:tcPr>
            <w:tcW w:w="7825" w:type="dxa"/>
            <w:gridSpan w:val="3"/>
          </w:tcPr>
          <w:p w14:paraId="0B367041"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73" w:tgtFrame="_blank" w:history="1">
              <w:r w:rsidRPr="00992AF0">
                <w:rPr>
                  <w:rStyle w:val="Hyperlink"/>
                  <w:b/>
                  <w:bCs/>
                </w:rPr>
                <w:t>DignityMA Response to Reimagining the Future of MA</w:t>
              </w:r>
            </w:hyperlink>
            <w:r w:rsidRPr="00992AF0">
              <w:rPr>
                <w:color w:val="000000" w:themeColor="text1"/>
              </w:rPr>
              <w:t>.</w:t>
            </w:r>
          </w:p>
          <w:p w14:paraId="427D3672"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4" w:history="1">
              <w:r w:rsidRPr="00992AF0">
                <w:rPr>
                  <w:rStyle w:val="Hyperlink"/>
                  <w:b/>
                  <w:bCs/>
                </w:rPr>
                <w:t>State Legislative Endorsements</w:t>
              </w:r>
            </w:hyperlink>
            <w:r w:rsidRPr="00992AF0">
              <w:rPr>
                <w:color w:val="000000" w:themeColor="text1"/>
              </w:rPr>
              <w:t>.</w:t>
            </w:r>
          </w:p>
          <w:p w14:paraId="589E7C2B"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5" w:history="1">
              <w:r w:rsidRPr="00992AF0">
                <w:rPr>
                  <w:rStyle w:val="Hyperlink"/>
                  <w:b/>
                  <w:bCs/>
                </w:rPr>
                <w:t>Federal Legislative Endorsements</w:t>
              </w:r>
            </w:hyperlink>
            <w:r w:rsidRPr="00992AF0">
              <w:rPr>
                <w:color w:val="000000" w:themeColor="text1"/>
              </w:rPr>
              <w:t>.</w:t>
            </w:r>
          </w:p>
          <w:p w14:paraId="530E65C5"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6" w:history="1">
              <w:r w:rsidRPr="00992AF0">
                <w:rPr>
                  <w:rStyle w:val="Hyperlink"/>
                  <w:b/>
                  <w:bCs/>
                </w:rPr>
                <w:t>Work Groups</w:t>
              </w:r>
              <w:r w:rsidRPr="00992AF0">
                <w:rPr>
                  <w:rStyle w:val="Hyperlink"/>
                </w:rPr>
                <w:t>.</w:t>
              </w:r>
            </w:hyperlink>
          </w:p>
          <w:p w14:paraId="7FA2E441" w14:textId="755E2F16"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Learn </w:t>
            </w:r>
            <w:r w:rsidRPr="00992AF0">
              <w:rPr>
                <w:color w:val="000000" w:themeColor="text1"/>
              </w:rPr>
              <w:t xml:space="preserve">to use and leverage Social Media at our workshops: </w:t>
            </w:r>
            <w:hyperlink r:id="rId177" w:history="1">
              <w:r w:rsidRPr="00992AF0">
                <w:rPr>
                  <w:rStyle w:val="Hyperlink"/>
                  <w:b/>
                  <w:bCs/>
                </w:rPr>
                <w:t>Engaging Everyone: Creating Accessible, Powerful Social Media Content</w:t>
              </w:r>
            </w:hyperlink>
            <w:r w:rsidRPr="00992AF0">
              <w:rPr>
                <w:color w:val="000000" w:themeColor="text1"/>
              </w:rPr>
              <w:t>.</w:t>
            </w:r>
          </w:p>
        </w:tc>
      </w:tr>
      <w:tr w:rsidR="003079AA" w14:paraId="74239690" w14:textId="77777777" w:rsidTr="00F023CB">
        <w:trPr>
          <w:trHeight w:val="656"/>
        </w:trPr>
        <w:tc>
          <w:tcPr>
            <w:tcW w:w="2965" w:type="dxa"/>
          </w:tcPr>
          <w:p w14:paraId="00D2BFC4" w14:textId="384E423D" w:rsidR="003079AA" w:rsidRPr="00CB2B86" w:rsidRDefault="003079AA" w:rsidP="003079AA">
            <w:pPr>
              <w:contextualSpacing/>
              <w:rPr>
                <w:sz w:val="24"/>
                <w:szCs w:val="24"/>
              </w:rPr>
            </w:pPr>
            <w:r>
              <w:rPr>
                <w:sz w:val="24"/>
                <w:szCs w:val="24"/>
              </w:rPr>
              <w:t>Access to Dignity Alliance social media</w:t>
            </w:r>
          </w:p>
        </w:tc>
        <w:tc>
          <w:tcPr>
            <w:tcW w:w="7825" w:type="dxa"/>
            <w:gridSpan w:val="3"/>
          </w:tcPr>
          <w:p w14:paraId="09A5FD30" w14:textId="1A880EE5" w:rsidR="003079AA" w:rsidRDefault="003079AA" w:rsidP="003079AA">
            <w:pPr>
              <w:spacing w:before="100" w:beforeAutospacing="1" w:after="100" w:afterAutospacing="1"/>
              <w:contextualSpacing/>
              <w:rPr>
                <w:color w:val="000000" w:themeColor="text1"/>
              </w:rPr>
            </w:pPr>
            <w:r>
              <w:rPr>
                <w:color w:val="000000" w:themeColor="text1"/>
              </w:rPr>
              <w:t xml:space="preserve">Email: </w:t>
            </w:r>
            <w:hyperlink r:id="rId178" w:history="1">
              <w:r w:rsidRPr="00D63927">
                <w:rPr>
                  <w:rStyle w:val="Hyperlink"/>
                </w:rPr>
                <w:t>info@DignityAllianceMA.org</w:t>
              </w:r>
            </w:hyperlink>
            <w:r>
              <w:rPr>
                <w:color w:val="000000" w:themeColor="text1"/>
              </w:rPr>
              <w:t xml:space="preserve"> </w:t>
            </w:r>
          </w:p>
          <w:p w14:paraId="558861AA" w14:textId="430DF613" w:rsidR="003079AA" w:rsidRDefault="003079AA" w:rsidP="003079AA">
            <w:pPr>
              <w:spacing w:before="100" w:beforeAutospacing="1" w:after="100" w:afterAutospacing="1"/>
              <w:contextualSpacing/>
              <w:rPr>
                <w:color w:val="000000" w:themeColor="text1"/>
              </w:rPr>
            </w:pPr>
            <w:r>
              <w:rPr>
                <w:color w:val="000000" w:themeColor="text1"/>
              </w:rPr>
              <w:t xml:space="preserve">Facebook: </w:t>
            </w:r>
            <w:hyperlink r:id="rId179" w:history="1">
              <w:r w:rsidRPr="00D63927">
                <w:rPr>
                  <w:rStyle w:val="Hyperlink"/>
                </w:rPr>
                <w:t>https://www.facebook.com/DignityAllianceMA/</w:t>
              </w:r>
            </w:hyperlink>
            <w:r>
              <w:rPr>
                <w:color w:val="000000" w:themeColor="text1"/>
              </w:rPr>
              <w:t xml:space="preserve"> </w:t>
            </w:r>
          </w:p>
          <w:p w14:paraId="62B0A59C" w14:textId="7BA04645" w:rsidR="003079AA" w:rsidRDefault="003079AA" w:rsidP="003079AA">
            <w:pPr>
              <w:spacing w:before="100" w:beforeAutospacing="1" w:after="100" w:afterAutospacing="1"/>
              <w:contextualSpacing/>
              <w:rPr>
                <w:color w:val="000000" w:themeColor="text1"/>
              </w:rPr>
            </w:pPr>
            <w:r>
              <w:rPr>
                <w:color w:val="000000" w:themeColor="text1"/>
              </w:rPr>
              <w:t xml:space="preserve">Instagram: </w:t>
            </w:r>
            <w:hyperlink r:id="rId180" w:history="1">
              <w:r w:rsidRPr="00D63927">
                <w:rPr>
                  <w:rStyle w:val="Hyperlink"/>
                </w:rPr>
                <w:t>https://www.instagram.com/dignityalliance/</w:t>
              </w:r>
            </w:hyperlink>
            <w:r>
              <w:rPr>
                <w:color w:val="000000" w:themeColor="text1"/>
              </w:rPr>
              <w:t xml:space="preserve"> </w:t>
            </w:r>
          </w:p>
          <w:p w14:paraId="4EB4AFD7" w14:textId="4EA329FE" w:rsidR="003079AA" w:rsidRDefault="003079AA" w:rsidP="003079AA">
            <w:pPr>
              <w:spacing w:before="100" w:beforeAutospacing="1" w:after="100" w:afterAutospacing="1"/>
              <w:contextualSpacing/>
              <w:rPr>
                <w:color w:val="000000" w:themeColor="text1"/>
              </w:rPr>
            </w:pPr>
            <w:r>
              <w:rPr>
                <w:color w:val="000000" w:themeColor="text1"/>
              </w:rPr>
              <w:t xml:space="preserve">LinkedIn: </w:t>
            </w:r>
            <w:hyperlink r:id="rId181" w:history="1">
              <w:r w:rsidRPr="00D63927">
                <w:rPr>
                  <w:rStyle w:val="Hyperlink"/>
                </w:rPr>
                <w:t>https://www.linkedin.com/company/dignity-alliance-massachusetts</w:t>
              </w:r>
            </w:hyperlink>
            <w:r>
              <w:rPr>
                <w:color w:val="000000" w:themeColor="text1"/>
              </w:rPr>
              <w:t xml:space="preserve"> </w:t>
            </w:r>
          </w:p>
          <w:p w14:paraId="0B24AF83" w14:textId="564863FC" w:rsidR="003079AA" w:rsidRDefault="003079AA" w:rsidP="003079AA">
            <w:pPr>
              <w:spacing w:before="100" w:beforeAutospacing="1" w:after="100" w:afterAutospacing="1"/>
              <w:contextualSpacing/>
              <w:rPr>
                <w:color w:val="000000" w:themeColor="text1"/>
              </w:rPr>
            </w:pPr>
            <w:r>
              <w:rPr>
                <w:color w:val="000000" w:themeColor="text1"/>
              </w:rPr>
              <w:t xml:space="preserve">Twitter: </w:t>
            </w:r>
            <w:hyperlink r:id="rId182" w:history="1">
              <w:r w:rsidRPr="00D63927">
                <w:rPr>
                  <w:rStyle w:val="Hyperlink"/>
                </w:rPr>
                <w:t>https://twitter.com/dignity_ma?s=21</w:t>
              </w:r>
            </w:hyperlink>
            <w:r>
              <w:rPr>
                <w:color w:val="000000" w:themeColor="text1"/>
              </w:rPr>
              <w:t xml:space="preserve"> </w:t>
            </w:r>
          </w:p>
          <w:p w14:paraId="30136C04" w14:textId="4C92E1E5" w:rsidR="003079AA" w:rsidRDefault="003079AA" w:rsidP="003079AA">
            <w:pPr>
              <w:spacing w:before="100" w:beforeAutospacing="1" w:after="100" w:afterAutospacing="1"/>
              <w:contextualSpacing/>
              <w:rPr>
                <w:color w:val="000000" w:themeColor="text1"/>
              </w:rPr>
            </w:pPr>
            <w:r>
              <w:rPr>
                <w:color w:val="000000" w:themeColor="text1"/>
              </w:rPr>
              <w:t xml:space="preserve">Website: </w:t>
            </w:r>
            <w:hyperlink r:id="rId183" w:history="1">
              <w:r w:rsidRPr="00D63927">
                <w:rPr>
                  <w:rStyle w:val="Hyperlink"/>
                </w:rPr>
                <w:t>www.DignityAllianceMA.org</w:t>
              </w:r>
            </w:hyperlink>
            <w:r>
              <w:rPr>
                <w:color w:val="000000" w:themeColor="text1"/>
              </w:rPr>
              <w:t xml:space="preserve"> </w:t>
            </w:r>
          </w:p>
        </w:tc>
      </w:tr>
      <w:tr w:rsidR="001024F5" w:rsidRPr="00FD298F" w14:paraId="38FCC33F" w14:textId="77777777" w:rsidTr="00F023CB">
        <w:tc>
          <w:tcPr>
            <w:tcW w:w="2965" w:type="dxa"/>
            <w:vMerge w:val="restart"/>
          </w:tcPr>
          <w:p w14:paraId="359BEA3F" w14:textId="77777777" w:rsidR="003079AA" w:rsidRPr="004E6303" w:rsidRDefault="003079AA" w:rsidP="003079AA">
            <w:pPr>
              <w:rPr>
                <w:b/>
                <w:bCs/>
                <w:sz w:val="24"/>
                <w:szCs w:val="24"/>
              </w:rPr>
            </w:pPr>
            <w:r w:rsidRPr="004E6303">
              <w:rPr>
                <w:b/>
                <w:bCs/>
                <w:sz w:val="24"/>
                <w:szCs w:val="24"/>
              </w:rPr>
              <w:t>Participation opportunities with Dignity Alliance Massachusetts</w:t>
            </w:r>
          </w:p>
          <w:p w14:paraId="0BDA3CB1" w14:textId="77777777" w:rsidR="003079AA" w:rsidRDefault="003079AA" w:rsidP="003079AA">
            <w:pPr>
              <w:rPr>
                <w:sz w:val="24"/>
                <w:szCs w:val="24"/>
              </w:rPr>
            </w:pPr>
          </w:p>
          <w:p w14:paraId="5A981B33" w14:textId="77777777" w:rsidR="003079AA" w:rsidRDefault="003079AA" w:rsidP="003079AA">
            <w:pPr>
              <w:rPr>
                <w:sz w:val="24"/>
                <w:szCs w:val="24"/>
              </w:rPr>
            </w:pPr>
            <w:r>
              <w:rPr>
                <w:sz w:val="24"/>
                <w:szCs w:val="24"/>
              </w:rPr>
              <w:t>Most workgroups meet bi-weekly via Zoom.</w:t>
            </w:r>
          </w:p>
          <w:p w14:paraId="11D2FBD6" w14:textId="77777777" w:rsidR="003079AA" w:rsidRDefault="003079AA" w:rsidP="003079AA">
            <w:pPr>
              <w:rPr>
                <w:sz w:val="24"/>
                <w:szCs w:val="24"/>
              </w:rPr>
            </w:pPr>
          </w:p>
          <w:p w14:paraId="05F1D3EB" w14:textId="1C900A43" w:rsidR="003079AA" w:rsidRPr="00FD298F" w:rsidRDefault="003079AA" w:rsidP="003079AA">
            <w:pPr>
              <w:rPr>
                <w:sz w:val="24"/>
                <w:szCs w:val="24"/>
              </w:rPr>
            </w:pPr>
            <w:r>
              <w:rPr>
                <w:sz w:val="24"/>
                <w:szCs w:val="24"/>
              </w:rPr>
              <w:t>Please contact workgroup lead for more information</w:t>
            </w:r>
          </w:p>
        </w:tc>
        <w:tc>
          <w:tcPr>
            <w:tcW w:w="2293" w:type="dxa"/>
            <w:vAlign w:val="center"/>
          </w:tcPr>
          <w:p w14:paraId="60889587" w14:textId="390C9B16" w:rsidR="003079AA" w:rsidRPr="004E6303" w:rsidRDefault="003079AA" w:rsidP="003079AA">
            <w:pPr>
              <w:rPr>
                <w:b/>
                <w:bCs/>
              </w:rPr>
            </w:pPr>
            <w:r w:rsidRPr="004E6303">
              <w:rPr>
                <w:b/>
                <w:bCs/>
              </w:rPr>
              <w:t>Workgroup</w:t>
            </w:r>
          </w:p>
        </w:tc>
        <w:tc>
          <w:tcPr>
            <w:tcW w:w="1748" w:type="dxa"/>
            <w:vAlign w:val="center"/>
          </w:tcPr>
          <w:p w14:paraId="72DD4C48" w14:textId="4EE277CB" w:rsidR="003079AA" w:rsidRPr="004E6303" w:rsidRDefault="003079AA" w:rsidP="003079AA">
            <w:pPr>
              <w:rPr>
                <w:b/>
                <w:bCs/>
              </w:rPr>
            </w:pPr>
            <w:r w:rsidRPr="004E6303">
              <w:rPr>
                <w:b/>
                <w:bCs/>
              </w:rPr>
              <w:t>Workgroup lead</w:t>
            </w:r>
          </w:p>
        </w:tc>
        <w:tc>
          <w:tcPr>
            <w:tcW w:w="3784" w:type="dxa"/>
            <w:vAlign w:val="center"/>
          </w:tcPr>
          <w:p w14:paraId="295B9200" w14:textId="53BCFC27" w:rsidR="003079AA" w:rsidRPr="004E6303" w:rsidRDefault="003079AA" w:rsidP="003079AA">
            <w:pPr>
              <w:rPr>
                <w:b/>
                <w:bCs/>
              </w:rPr>
            </w:pPr>
            <w:r w:rsidRPr="004E6303">
              <w:rPr>
                <w:b/>
                <w:bCs/>
              </w:rPr>
              <w:t>Email</w:t>
            </w:r>
          </w:p>
        </w:tc>
      </w:tr>
      <w:tr w:rsidR="001024F5" w:rsidRPr="00FD298F" w14:paraId="5BBBB33E" w14:textId="77777777" w:rsidTr="00F023CB">
        <w:tc>
          <w:tcPr>
            <w:tcW w:w="2965" w:type="dxa"/>
            <w:vMerge/>
          </w:tcPr>
          <w:p w14:paraId="3C114476" w14:textId="77777777" w:rsidR="003079AA" w:rsidRDefault="003079AA" w:rsidP="003079AA">
            <w:pPr>
              <w:rPr>
                <w:sz w:val="24"/>
                <w:szCs w:val="24"/>
              </w:rPr>
            </w:pPr>
          </w:p>
        </w:tc>
        <w:tc>
          <w:tcPr>
            <w:tcW w:w="2293" w:type="dxa"/>
          </w:tcPr>
          <w:p w14:paraId="7D7C3104" w14:textId="217E5DC7" w:rsidR="003079AA" w:rsidRPr="00FD298F" w:rsidRDefault="003079AA" w:rsidP="003079AA">
            <w:r>
              <w:t>General Membership</w:t>
            </w:r>
          </w:p>
        </w:tc>
        <w:tc>
          <w:tcPr>
            <w:tcW w:w="1748" w:type="dxa"/>
          </w:tcPr>
          <w:p w14:paraId="6BC62948" w14:textId="77777777" w:rsidR="003079AA" w:rsidRDefault="003079AA" w:rsidP="003079AA">
            <w:r>
              <w:t>Bill Henning</w:t>
            </w:r>
          </w:p>
          <w:p w14:paraId="2071519A" w14:textId="5945349C" w:rsidR="003079AA" w:rsidRPr="00FD298F" w:rsidRDefault="003079AA" w:rsidP="003079AA">
            <w:r>
              <w:t>Paul Lanzikos</w:t>
            </w:r>
          </w:p>
        </w:tc>
        <w:tc>
          <w:tcPr>
            <w:tcW w:w="3784" w:type="dxa"/>
          </w:tcPr>
          <w:p w14:paraId="56D268E5" w14:textId="51E59E8D" w:rsidR="003079AA" w:rsidRDefault="00B24A95" w:rsidP="003079AA">
            <w:hyperlink r:id="rId184" w:history="1">
              <w:r w:rsidR="003079AA" w:rsidRPr="00F344A9">
                <w:rPr>
                  <w:rStyle w:val="Hyperlink"/>
                </w:rPr>
                <w:t>bhenning@bostoncil.org</w:t>
              </w:r>
            </w:hyperlink>
          </w:p>
          <w:p w14:paraId="36545132" w14:textId="5FE55578" w:rsidR="003079AA" w:rsidRPr="00FD298F" w:rsidRDefault="00B24A95" w:rsidP="003079AA">
            <w:hyperlink r:id="rId185" w:history="1">
              <w:r w:rsidR="003079AA" w:rsidRPr="00F344A9">
                <w:rPr>
                  <w:rStyle w:val="Hyperlink"/>
                </w:rPr>
                <w:t>paul.lanzikos@gmail.com</w:t>
              </w:r>
            </w:hyperlink>
            <w:r w:rsidR="003079AA">
              <w:t xml:space="preserve"> </w:t>
            </w:r>
          </w:p>
        </w:tc>
      </w:tr>
      <w:tr w:rsidR="001024F5" w:rsidRPr="00FD298F" w14:paraId="51073F81" w14:textId="77777777" w:rsidTr="00F023CB">
        <w:tc>
          <w:tcPr>
            <w:tcW w:w="2965" w:type="dxa"/>
            <w:vMerge/>
          </w:tcPr>
          <w:p w14:paraId="745B18D8" w14:textId="77777777" w:rsidR="003079AA" w:rsidRDefault="003079AA" w:rsidP="003079AA">
            <w:pPr>
              <w:rPr>
                <w:sz w:val="24"/>
                <w:szCs w:val="24"/>
              </w:rPr>
            </w:pPr>
          </w:p>
        </w:tc>
        <w:tc>
          <w:tcPr>
            <w:tcW w:w="2293" w:type="dxa"/>
          </w:tcPr>
          <w:p w14:paraId="65D5104D" w14:textId="7D2FE24B" w:rsidR="003079AA" w:rsidRDefault="003079AA" w:rsidP="003079AA">
            <w:r>
              <w:t>Behavioral Health</w:t>
            </w:r>
          </w:p>
        </w:tc>
        <w:tc>
          <w:tcPr>
            <w:tcW w:w="1748" w:type="dxa"/>
          </w:tcPr>
          <w:p w14:paraId="39DF414D" w14:textId="20131C68" w:rsidR="003079AA" w:rsidRDefault="003079AA" w:rsidP="003079AA">
            <w:r>
              <w:t>Frank Baskin</w:t>
            </w:r>
          </w:p>
        </w:tc>
        <w:tc>
          <w:tcPr>
            <w:tcW w:w="3784" w:type="dxa"/>
          </w:tcPr>
          <w:p w14:paraId="44D8ECF5" w14:textId="1295A1E5" w:rsidR="003079AA" w:rsidRDefault="00B24A95" w:rsidP="003079AA">
            <w:hyperlink r:id="rId186" w:history="1">
              <w:r w:rsidR="003079AA" w:rsidRPr="00F344A9">
                <w:rPr>
                  <w:rStyle w:val="Hyperlink"/>
                </w:rPr>
                <w:t>baskinfrank19@gmail.com</w:t>
              </w:r>
            </w:hyperlink>
            <w:r w:rsidR="003079AA">
              <w:t xml:space="preserve"> </w:t>
            </w:r>
          </w:p>
        </w:tc>
      </w:tr>
      <w:tr w:rsidR="001024F5" w:rsidRPr="00FD298F" w14:paraId="794233A0" w14:textId="77777777" w:rsidTr="00F023CB">
        <w:tc>
          <w:tcPr>
            <w:tcW w:w="2965" w:type="dxa"/>
            <w:vMerge/>
          </w:tcPr>
          <w:p w14:paraId="1E1C232A" w14:textId="77777777" w:rsidR="003079AA" w:rsidRDefault="003079AA" w:rsidP="003079AA">
            <w:pPr>
              <w:rPr>
                <w:sz w:val="24"/>
                <w:szCs w:val="24"/>
              </w:rPr>
            </w:pPr>
          </w:p>
        </w:tc>
        <w:tc>
          <w:tcPr>
            <w:tcW w:w="2293" w:type="dxa"/>
          </w:tcPr>
          <w:p w14:paraId="387DB9EE" w14:textId="0E853DFB" w:rsidR="003079AA" w:rsidRDefault="003079AA" w:rsidP="003079AA">
            <w:r>
              <w:t>Communications</w:t>
            </w:r>
          </w:p>
        </w:tc>
        <w:tc>
          <w:tcPr>
            <w:tcW w:w="1748" w:type="dxa"/>
          </w:tcPr>
          <w:p w14:paraId="7193CE8E" w14:textId="77777777" w:rsidR="003079AA" w:rsidRDefault="003079AA" w:rsidP="003079AA">
            <w:r>
              <w:t>Pricilla O’Reilly</w:t>
            </w:r>
          </w:p>
          <w:p w14:paraId="22CC3FA5" w14:textId="77777777" w:rsidR="003079AA" w:rsidRDefault="003079AA" w:rsidP="003079AA">
            <w:r>
              <w:t>Samantha VanSchoick</w:t>
            </w:r>
          </w:p>
          <w:p w14:paraId="4A52B7BA" w14:textId="11968264" w:rsidR="003079AA" w:rsidRDefault="003079AA" w:rsidP="003079AA">
            <w:r w:rsidRPr="001B4A69">
              <w:t>Lachan Forrow</w:t>
            </w:r>
          </w:p>
        </w:tc>
        <w:tc>
          <w:tcPr>
            <w:tcW w:w="3784" w:type="dxa"/>
          </w:tcPr>
          <w:p w14:paraId="0E3EBAE0" w14:textId="3E0B3982" w:rsidR="003079AA" w:rsidRDefault="00B24A95" w:rsidP="003079AA">
            <w:hyperlink r:id="rId187" w:history="1">
              <w:r w:rsidR="003079AA" w:rsidRPr="00F344A9">
                <w:rPr>
                  <w:rStyle w:val="Hyperlink"/>
                </w:rPr>
                <w:t>prisoreilly@gmail.com</w:t>
              </w:r>
            </w:hyperlink>
            <w:r w:rsidR="003079AA">
              <w:t xml:space="preserve"> </w:t>
            </w:r>
          </w:p>
          <w:p w14:paraId="54740047" w14:textId="77777777" w:rsidR="003079AA" w:rsidRDefault="00B24A95" w:rsidP="003079AA">
            <w:hyperlink r:id="rId188" w:history="1">
              <w:r w:rsidR="003079AA" w:rsidRPr="00F344A9">
                <w:rPr>
                  <w:rStyle w:val="Hyperlink"/>
                </w:rPr>
                <w:t>svanschoick@cil.org</w:t>
              </w:r>
            </w:hyperlink>
            <w:r w:rsidR="003079AA">
              <w:t xml:space="preserve"> </w:t>
            </w:r>
          </w:p>
          <w:p w14:paraId="634C7624" w14:textId="77777777" w:rsidR="003079AA" w:rsidRDefault="003079AA" w:rsidP="003079AA"/>
          <w:p w14:paraId="625F335C" w14:textId="030A8506" w:rsidR="003079AA" w:rsidRDefault="00B24A95" w:rsidP="003079AA">
            <w:hyperlink r:id="rId189" w:history="1">
              <w:r w:rsidR="003079AA" w:rsidRPr="001B4A69">
                <w:rPr>
                  <w:rStyle w:val="Hyperlink"/>
                </w:rPr>
                <w:t>lforrow@bidmc.harvard.edu</w:t>
              </w:r>
            </w:hyperlink>
          </w:p>
        </w:tc>
      </w:tr>
      <w:tr w:rsidR="001024F5" w:rsidRPr="00FD298F" w14:paraId="4D40B417" w14:textId="77777777" w:rsidTr="00F023CB">
        <w:tc>
          <w:tcPr>
            <w:tcW w:w="2965" w:type="dxa"/>
            <w:vMerge/>
          </w:tcPr>
          <w:p w14:paraId="0CCC04EE" w14:textId="77777777" w:rsidR="003079AA" w:rsidRDefault="003079AA" w:rsidP="003079AA">
            <w:pPr>
              <w:rPr>
                <w:sz w:val="24"/>
                <w:szCs w:val="24"/>
              </w:rPr>
            </w:pPr>
          </w:p>
        </w:tc>
        <w:tc>
          <w:tcPr>
            <w:tcW w:w="2293" w:type="dxa"/>
          </w:tcPr>
          <w:p w14:paraId="09E5D769" w14:textId="3CF2E410" w:rsidR="003079AA" w:rsidRDefault="003079AA" w:rsidP="003079AA">
            <w:r>
              <w:t>Facilities (Nursing homes, rest homes, assisted living)</w:t>
            </w:r>
          </w:p>
        </w:tc>
        <w:tc>
          <w:tcPr>
            <w:tcW w:w="1748" w:type="dxa"/>
          </w:tcPr>
          <w:p w14:paraId="51858C6B" w14:textId="1A95D061" w:rsidR="003079AA" w:rsidRDefault="003079AA" w:rsidP="003079AA">
            <w:r>
              <w:t>Arlene Germain</w:t>
            </w:r>
          </w:p>
        </w:tc>
        <w:tc>
          <w:tcPr>
            <w:tcW w:w="3784" w:type="dxa"/>
          </w:tcPr>
          <w:p w14:paraId="0B68C455" w14:textId="40674668" w:rsidR="003079AA" w:rsidRDefault="00B24A95" w:rsidP="003079AA">
            <w:hyperlink r:id="rId190" w:history="1">
              <w:r w:rsidR="003079AA" w:rsidRPr="00F344A9">
                <w:rPr>
                  <w:rStyle w:val="Hyperlink"/>
                </w:rPr>
                <w:t>agermain@manhr.org</w:t>
              </w:r>
            </w:hyperlink>
            <w:r w:rsidR="003079AA">
              <w:t xml:space="preserve"> </w:t>
            </w:r>
          </w:p>
        </w:tc>
      </w:tr>
      <w:tr w:rsidR="001024F5" w:rsidRPr="00FD298F" w14:paraId="0FA3D39B" w14:textId="77777777" w:rsidTr="00F023CB">
        <w:tc>
          <w:tcPr>
            <w:tcW w:w="2965" w:type="dxa"/>
            <w:vMerge/>
          </w:tcPr>
          <w:p w14:paraId="4649AD92" w14:textId="77777777" w:rsidR="003079AA" w:rsidRDefault="003079AA" w:rsidP="003079AA">
            <w:pPr>
              <w:rPr>
                <w:sz w:val="24"/>
                <w:szCs w:val="24"/>
              </w:rPr>
            </w:pPr>
          </w:p>
        </w:tc>
        <w:tc>
          <w:tcPr>
            <w:tcW w:w="2293" w:type="dxa"/>
          </w:tcPr>
          <w:p w14:paraId="1394A45E" w14:textId="3CBE60D0" w:rsidR="003079AA" w:rsidRDefault="003079AA" w:rsidP="003079AA">
            <w:r>
              <w:t>Home and Community Based Services</w:t>
            </w:r>
          </w:p>
        </w:tc>
        <w:tc>
          <w:tcPr>
            <w:tcW w:w="1748" w:type="dxa"/>
          </w:tcPr>
          <w:p w14:paraId="487253F5" w14:textId="3583EB7F" w:rsidR="003079AA" w:rsidRDefault="003079AA" w:rsidP="003079AA">
            <w:r>
              <w:t>Meg Coffin</w:t>
            </w:r>
          </w:p>
        </w:tc>
        <w:tc>
          <w:tcPr>
            <w:tcW w:w="3784" w:type="dxa"/>
          </w:tcPr>
          <w:p w14:paraId="650BC57A" w14:textId="168927E3" w:rsidR="003079AA" w:rsidRDefault="00B24A95" w:rsidP="003079AA">
            <w:hyperlink r:id="rId191" w:history="1">
              <w:r w:rsidR="003079AA" w:rsidRPr="00F344A9">
                <w:rPr>
                  <w:rStyle w:val="Hyperlink"/>
                </w:rPr>
                <w:t>mcoffin@centerlw.org</w:t>
              </w:r>
            </w:hyperlink>
            <w:r w:rsidR="003079AA">
              <w:t xml:space="preserve"> </w:t>
            </w:r>
          </w:p>
        </w:tc>
      </w:tr>
      <w:tr w:rsidR="001024F5" w:rsidRPr="00FD298F" w14:paraId="3352F853" w14:textId="77777777" w:rsidTr="00F023CB">
        <w:tc>
          <w:tcPr>
            <w:tcW w:w="2965" w:type="dxa"/>
            <w:vMerge/>
          </w:tcPr>
          <w:p w14:paraId="1AF9A592" w14:textId="77777777" w:rsidR="003079AA" w:rsidRDefault="003079AA" w:rsidP="003079AA">
            <w:pPr>
              <w:rPr>
                <w:sz w:val="24"/>
                <w:szCs w:val="24"/>
              </w:rPr>
            </w:pPr>
          </w:p>
        </w:tc>
        <w:tc>
          <w:tcPr>
            <w:tcW w:w="2293" w:type="dxa"/>
          </w:tcPr>
          <w:p w14:paraId="765197B8" w14:textId="1EA628FB" w:rsidR="003079AA" w:rsidRDefault="003079AA" w:rsidP="003079AA">
            <w:r>
              <w:t>Housing</w:t>
            </w:r>
          </w:p>
        </w:tc>
        <w:tc>
          <w:tcPr>
            <w:tcW w:w="1748" w:type="dxa"/>
          </w:tcPr>
          <w:p w14:paraId="33366B33" w14:textId="02C58481" w:rsidR="003079AA" w:rsidRDefault="003079AA" w:rsidP="003079AA">
            <w:r>
              <w:t>Shaya French</w:t>
            </w:r>
          </w:p>
        </w:tc>
        <w:tc>
          <w:tcPr>
            <w:tcW w:w="3784" w:type="dxa"/>
          </w:tcPr>
          <w:p w14:paraId="49BB5905" w14:textId="2E073060" w:rsidR="003079AA" w:rsidRDefault="00B24A95" w:rsidP="003079AA">
            <w:hyperlink r:id="rId192" w:history="1">
              <w:r w:rsidR="003079AA" w:rsidRPr="00F344A9">
                <w:rPr>
                  <w:rStyle w:val="Hyperlink"/>
                </w:rPr>
                <w:t>sfrench@bostoncil.org</w:t>
              </w:r>
            </w:hyperlink>
            <w:r w:rsidR="003079AA">
              <w:t xml:space="preserve"> </w:t>
            </w:r>
          </w:p>
        </w:tc>
      </w:tr>
      <w:tr w:rsidR="001024F5" w:rsidRPr="00FD298F" w14:paraId="221DFD78" w14:textId="77777777" w:rsidTr="00F023CB">
        <w:tc>
          <w:tcPr>
            <w:tcW w:w="2965" w:type="dxa"/>
            <w:vMerge/>
          </w:tcPr>
          <w:p w14:paraId="110D4406" w14:textId="77777777" w:rsidR="003079AA" w:rsidRDefault="003079AA" w:rsidP="003079AA">
            <w:pPr>
              <w:rPr>
                <w:sz w:val="24"/>
                <w:szCs w:val="24"/>
              </w:rPr>
            </w:pPr>
          </w:p>
        </w:tc>
        <w:tc>
          <w:tcPr>
            <w:tcW w:w="2293" w:type="dxa"/>
          </w:tcPr>
          <w:p w14:paraId="44F752AD" w14:textId="1E922E8F" w:rsidR="003079AA" w:rsidRDefault="003079AA" w:rsidP="003079AA">
            <w:r>
              <w:t>Legislative</w:t>
            </w:r>
          </w:p>
        </w:tc>
        <w:tc>
          <w:tcPr>
            <w:tcW w:w="1748" w:type="dxa"/>
          </w:tcPr>
          <w:p w14:paraId="5F2B8F09" w14:textId="123A1DB3" w:rsidR="003079AA" w:rsidRDefault="003079AA" w:rsidP="003079AA">
            <w:r>
              <w:t>Richard Moore</w:t>
            </w:r>
          </w:p>
        </w:tc>
        <w:tc>
          <w:tcPr>
            <w:tcW w:w="3784" w:type="dxa"/>
          </w:tcPr>
          <w:p w14:paraId="251B4475" w14:textId="73DB0E5D" w:rsidR="003079AA" w:rsidRDefault="00B24A95" w:rsidP="003079AA">
            <w:hyperlink r:id="rId193" w:history="1">
              <w:r w:rsidR="003079AA" w:rsidRPr="00F344A9">
                <w:rPr>
                  <w:rStyle w:val="Hyperlink"/>
                </w:rPr>
                <w:t>rmoore8743@charter.net</w:t>
              </w:r>
            </w:hyperlink>
            <w:r w:rsidR="003079AA">
              <w:t xml:space="preserve"> </w:t>
            </w:r>
          </w:p>
        </w:tc>
      </w:tr>
      <w:tr w:rsidR="00B14BD0" w:rsidRPr="00FD298F" w14:paraId="176A31AE" w14:textId="77777777" w:rsidTr="00F023CB">
        <w:tc>
          <w:tcPr>
            <w:tcW w:w="2965" w:type="dxa"/>
            <w:vMerge/>
          </w:tcPr>
          <w:p w14:paraId="31849718" w14:textId="77777777" w:rsidR="00B14BD0" w:rsidRDefault="00B14BD0" w:rsidP="003079AA">
            <w:pPr>
              <w:rPr>
                <w:sz w:val="24"/>
                <w:szCs w:val="24"/>
              </w:rPr>
            </w:pPr>
          </w:p>
        </w:tc>
        <w:tc>
          <w:tcPr>
            <w:tcW w:w="2293" w:type="dxa"/>
          </w:tcPr>
          <w:p w14:paraId="46A53F9F" w14:textId="0CA6FFC3" w:rsidR="00B14BD0" w:rsidRDefault="00B14BD0" w:rsidP="003079AA">
            <w:r>
              <w:t>Resident Rights</w:t>
            </w:r>
          </w:p>
        </w:tc>
        <w:tc>
          <w:tcPr>
            <w:tcW w:w="1748" w:type="dxa"/>
          </w:tcPr>
          <w:p w14:paraId="4C8690AD" w14:textId="5F9CB585" w:rsidR="00B14BD0" w:rsidRDefault="00B14BD0" w:rsidP="003079AA">
            <w:r>
              <w:t>Richard Moore</w:t>
            </w:r>
          </w:p>
        </w:tc>
        <w:tc>
          <w:tcPr>
            <w:tcW w:w="3784" w:type="dxa"/>
          </w:tcPr>
          <w:p w14:paraId="6169157C" w14:textId="5F531E10" w:rsidR="00B14BD0" w:rsidRDefault="00B24A95" w:rsidP="003079AA">
            <w:hyperlink r:id="rId194" w:history="1">
              <w:r w:rsidR="00B14BD0" w:rsidRPr="00F344A9">
                <w:rPr>
                  <w:rStyle w:val="Hyperlink"/>
                </w:rPr>
                <w:t>rmoore8743@charter.net</w:t>
              </w:r>
            </w:hyperlink>
          </w:p>
        </w:tc>
      </w:tr>
      <w:tr w:rsidR="001024F5" w:rsidRPr="00FD298F" w14:paraId="495294DD" w14:textId="77777777" w:rsidTr="00F023CB">
        <w:tc>
          <w:tcPr>
            <w:tcW w:w="2965" w:type="dxa"/>
            <w:vMerge/>
          </w:tcPr>
          <w:p w14:paraId="4C64F632" w14:textId="77777777" w:rsidR="003079AA" w:rsidRDefault="003079AA" w:rsidP="003079AA">
            <w:pPr>
              <w:rPr>
                <w:sz w:val="24"/>
                <w:szCs w:val="24"/>
              </w:rPr>
            </w:pPr>
          </w:p>
        </w:tc>
        <w:tc>
          <w:tcPr>
            <w:tcW w:w="2293" w:type="dxa"/>
          </w:tcPr>
          <w:p w14:paraId="5845B733" w14:textId="63E288F1" w:rsidR="003079AA" w:rsidRDefault="003079AA" w:rsidP="003079AA">
            <w:r>
              <w:t>Veteran Services</w:t>
            </w:r>
          </w:p>
        </w:tc>
        <w:tc>
          <w:tcPr>
            <w:tcW w:w="1748" w:type="dxa"/>
          </w:tcPr>
          <w:p w14:paraId="059213F8" w14:textId="7F87B0D1" w:rsidR="003079AA" w:rsidRDefault="003079AA" w:rsidP="003079AA">
            <w:r>
              <w:t>James Lomastro</w:t>
            </w:r>
          </w:p>
        </w:tc>
        <w:tc>
          <w:tcPr>
            <w:tcW w:w="3784" w:type="dxa"/>
          </w:tcPr>
          <w:p w14:paraId="5014CEE9" w14:textId="0A81D5DB" w:rsidR="003079AA" w:rsidRDefault="00B24A95" w:rsidP="003079AA">
            <w:hyperlink r:id="rId195" w:history="1">
              <w:r w:rsidR="003079AA" w:rsidRPr="00CF68E8">
                <w:rPr>
                  <w:rStyle w:val="Hyperlink"/>
                </w:rPr>
                <w:t>jimlomastro@comcast.net</w:t>
              </w:r>
            </w:hyperlink>
            <w:r w:rsidR="003079AA">
              <w:t xml:space="preserve"> </w:t>
            </w:r>
          </w:p>
        </w:tc>
      </w:tr>
      <w:tr w:rsidR="003079AA" w:rsidRPr="00FD298F" w14:paraId="2AFEA188" w14:textId="77777777" w:rsidTr="00F023CB">
        <w:tc>
          <w:tcPr>
            <w:tcW w:w="2965" w:type="dxa"/>
          </w:tcPr>
          <w:p w14:paraId="1DB7D3C3" w14:textId="5D52AB63" w:rsidR="003079AA" w:rsidRPr="004E6303" w:rsidRDefault="003079AA" w:rsidP="003079A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5" w:type="dxa"/>
            <w:gridSpan w:val="3"/>
          </w:tcPr>
          <w:p w14:paraId="012A5735" w14:textId="7D6B50DC" w:rsidR="003079AA" w:rsidRDefault="003079AA" w:rsidP="003079AA">
            <w:pPr>
              <w:rPr>
                <w:i/>
                <w:iCs/>
                <w:sz w:val="24"/>
                <w:szCs w:val="24"/>
              </w:rPr>
            </w:pPr>
            <w:r>
              <w:t xml:space="preserve">For a free weekly subscription to </w:t>
            </w:r>
            <w:r>
              <w:rPr>
                <w:i/>
                <w:iCs/>
                <w:sz w:val="24"/>
                <w:szCs w:val="24"/>
              </w:rPr>
              <w:t>The Dignity Digest:</w:t>
            </w:r>
          </w:p>
          <w:p w14:paraId="7691F006" w14:textId="77777777" w:rsidR="003079AA" w:rsidRDefault="00B24A95" w:rsidP="003079AA">
            <w:hyperlink r:id="rId196" w:history="1">
              <w:r w:rsidR="003079AA" w:rsidRPr="00F344A9">
                <w:rPr>
                  <w:rStyle w:val="Hyperlink"/>
                </w:rPr>
                <w:t>https://dignityalliancema.org/contact/sign-up-for-emails/</w:t>
              </w:r>
            </w:hyperlink>
            <w:r w:rsidR="003079AA">
              <w:t xml:space="preserve"> </w:t>
            </w:r>
          </w:p>
          <w:p w14:paraId="6680134B" w14:textId="77777777" w:rsidR="003079AA" w:rsidRDefault="003079AA" w:rsidP="003079AA">
            <w:r>
              <w:t>Editor: Paul Lanzikos</w:t>
            </w:r>
          </w:p>
          <w:p w14:paraId="2B1A0D7C" w14:textId="77777777" w:rsidR="003079AA" w:rsidRDefault="003079AA" w:rsidP="003079AA">
            <w:r>
              <w:t>Primary contributor: Sandy Novack</w:t>
            </w:r>
          </w:p>
          <w:p w14:paraId="3043902B" w14:textId="179C41F3" w:rsidR="003079AA" w:rsidRPr="004E6303" w:rsidRDefault="003079AA" w:rsidP="003079AA">
            <w:r>
              <w:t>MailChimp Specialist: Sue Rorke</w:t>
            </w:r>
          </w:p>
        </w:tc>
      </w:tr>
      <w:tr w:rsidR="003079AA" w:rsidRPr="00FD298F" w14:paraId="283B451A" w14:textId="77777777" w:rsidTr="00F023CB">
        <w:tc>
          <w:tcPr>
            <w:tcW w:w="2965" w:type="dxa"/>
          </w:tcPr>
          <w:p w14:paraId="1C543F3E" w14:textId="4E5501D4" w:rsidR="003079AA" w:rsidRPr="00FD298F" w:rsidRDefault="003079AA" w:rsidP="003079AA">
            <w:pPr>
              <w:rPr>
                <w:sz w:val="24"/>
                <w:szCs w:val="24"/>
              </w:rPr>
            </w:pPr>
            <w:r w:rsidRPr="00FD298F">
              <w:rPr>
                <w:sz w:val="24"/>
                <w:szCs w:val="24"/>
              </w:rPr>
              <w:t>Note of thanks</w:t>
            </w:r>
          </w:p>
        </w:tc>
        <w:tc>
          <w:tcPr>
            <w:tcW w:w="7825" w:type="dxa"/>
            <w:gridSpan w:val="3"/>
          </w:tcPr>
          <w:p w14:paraId="48315F50" w14:textId="2C04760B" w:rsidR="00F87E74" w:rsidRPr="00547A8B" w:rsidRDefault="003079AA" w:rsidP="00547A8B">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D6E2202" w14:textId="166A096D" w:rsidR="00AE6B5C" w:rsidRDefault="00AE6B5C" w:rsidP="00EE0F9D">
            <w:pPr>
              <w:pStyle w:val="ListParagraph"/>
              <w:numPr>
                <w:ilvl w:val="0"/>
                <w:numId w:val="6"/>
              </w:numPr>
            </w:pPr>
            <w:r>
              <w:t>Wynn Gerhard</w:t>
            </w:r>
          </w:p>
          <w:p w14:paraId="1AEEB1CF" w14:textId="025FB9F8" w:rsidR="00D20EFC" w:rsidRDefault="00D20EFC" w:rsidP="00EE0F9D">
            <w:pPr>
              <w:pStyle w:val="ListParagraph"/>
              <w:numPr>
                <w:ilvl w:val="0"/>
                <w:numId w:val="6"/>
              </w:numPr>
            </w:pPr>
            <w:r>
              <w:t>Dick Moore</w:t>
            </w:r>
          </w:p>
          <w:p w14:paraId="68847A79" w14:textId="36645B01" w:rsidR="003079AA" w:rsidRPr="007A14CD" w:rsidRDefault="003079AA" w:rsidP="003079AA">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3079AA" w:rsidRPr="00FD298F" w:rsidRDefault="003079AA" w:rsidP="003079A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97" w:history="1">
              <w:r w:rsidRPr="00FD298F">
                <w:rPr>
                  <w:rStyle w:val="Hyperlink"/>
                  <w:i/>
                  <w:iCs/>
                  <w:color w:val="auto"/>
                </w:rPr>
                <w:t>paul.lanzikos@gmail.com</w:t>
              </w:r>
            </w:hyperlink>
            <w:r w:rsidRPr="00FD298F">
              <w:rPr>
                <w:i/>
                <w:iCs/>
              </w:rPr>
              <w:t>.</w:t>
            </w:r>
          </w:p>
        </w:tc>
      </w:tr>
      <w:tr w:rsidR="003079AA" w:rsidRPr="00FD298F" w14:paraId="0702A94F" w14:textId="77777777" w:rsidTr="00686D83">
        <w:trPr>
          <w:trHeight w:val="692"/>
        </w:trPr>
        <w:tc>
          <w:tcPr>
            <w:tcW w:w="10790" w:type="dxa"/>
            <w:gridSpan w:val="4"/>
          </w:tcPr>
          <w:p w14:paraId="1C433C19" w14:textId="63A64C42" w:rsidR="003079AA" w:rsidRPr="00FD298F" w:rsidRDefault="003079AA" w:rsidP="003079A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79AA" w:rsidRPr="00FD298F" w:rsidRDefault="003079AA" w:rsidP="003079AA">
            <w:pPr>
              <w:rPr>
                <w:i/>
                <w:iCs/>
              </w:rPr>
            </w:pPr>
            <w:r w:rsidRPr="00FD298F">
              <w:rPr>
                <w:i/>
                <w:iCs/>
              </w:rPr>
              <w:t>Our guiding principle is the assurance of dignity for those receiving the services as well as for those providing them.</w:t>
            </w:r>
          </w:p>
          <w:p w14:paraId="3A343BA4" w14:textId="4377F443" w:rsidR="003079AA" w:rsidRPr="00FD298F" w:rsidRDefault="003079AA" w:rsidP="003079A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3079AA" w:rsidRPr="00FD298F" w:rsidRDefault="003079AA" w:rsidP="003079A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8" w:history="1">
              <w:r w:rsidRPr="00FD298F">
                <w:rPr>
                  <w:rStyle w:val="Hyperlink"/>
                  <w:i/>
                  <w:iCs/>
                  <w:color w:val="auto"/>
                </w:rPr>
                <w:t>https://dignityalliancema.org/the-tuesday-digest/</w:t>
              </w:r>
            </w:hyperlink>
            <w:r w:rsidRPr="00FD298F">
              <w:rPr>
                <w:i/>
                <w:iCs/>
              </w:rPr>
              <w:t xml:space="preserve"> </w:t>
            </w:r>
          </w:p>
          <w:p w14:paraId="1306CD67" w14:textId="381FFB48" w:rsidR="003079AA" w:rsidRPr="00FD298F" w:rsidRDefault="003079AA" w:rsidP="003079AA">
            <w:r w:rsidRPr="00FD298F">
              <w:rPr>
                <w:i/>
                <w:iCs/>
              </w:rPr>
              <w:t xml:space="preserve">For more information about Dignity Alliance Massachusetts, please visit </w:t>
            </w:r>
            <w:hyperlink r:id="rId199"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0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5A0AF" w14:textId="77777777" w:rsidR="00B24A95" w:rsidRDefault="00B24A95" w:rsidP="00A60749">
      <w:pPr>
        <w:spacing w:after="0" w:line="240" w:lineRule="auto"/>
      </w:pPr>
      <w:r>
        <w:separator/>
      </w:r>
    </w:p>
  </w:endnote>
  <w:endnote w:type="continuationSeparator" w:id="0">
    <w:p w14:paraId="2DFDAF3A" w14:textId="77777777" w:rsidR="00B24A95" w:rsidRDefault="00B24A9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559DE381" w:rsidR="005B442D" w:rsidRDefault="005B442D" w:rsidP="005B442D">
          <w:pPr>
            <w:pStyle w:val="Footer"/>
            <w:jc w:val="center"/>
          </w:pPr>
          <w:r>
            <w:t xml:space="preserve">Issue # </w:t>
          </w:r>
          <w:r w:rsidR="00EE0F9D">
            <w:t>8</w:t>
          </w:r>
          <w:r w:rsidR="0010348F">
            <w:t>2</w:t>
          </w:r>
        </w:p>
      </w:tc>
      <w:tc>
        <w:tcPr>
          <w:tcW w:w="2698" w:type="dxa"/>
        </w:tcPr>
        <w:p w14:paraId="54BD80FB" w14:textId="2DD02F95" w:rsidR="005B442D" w:rsidRDefault="007B37CA" w:rsidP="005B442D">
          <w:pPr>
            <w:pStyle w:val="Footer"/>
            <w:jc w:val="center"/>
          </w:pPr>
          <w:r>
            <w:t xml:space="preserve">March </w:t>
          </w:r>
          <w:r w:rsidR="0010348F">
            <w:t>25</w:t>
          </w:r>
          <w:r w:rsidR="00046980">
            <w:t>,</w:t>
          </w:r>
          <w:r w:rsidR="00AC5698">
            <w:t xml:space="preserve"> 2022</w:t>
          </w:r>
        </w:p>
      </w:tc>
      <w:tc>
        <w:tcPr>
          <w:tcW w:w="2698" w:type="dxa"/>
        </w:tcPr>
        <w:p w14:paraId="0509FF1E" w14:textId="5FB45EFB" w:rsidR="005B442D" w:rsidRDefault="00B24A95">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AAE0E" w14:textId="77777777" w:rsidR="00B24A95" w:rsidRDefault="00B24A95" w:rsidP="00A60749">
      <w:pPr>
        <w:spacing w:after="0" w:line="240" w:lineRule="auto"/>
      </w:pPr>
      <w:r>
        <w:separator/>
      </w:r>
    </w:p>
  </w:footnote>
  <w:footnote w:type="continuationSeparator" w:id="0">
    <w:p w14:paraId="5D8B30D6" w14:textId="77777777" w:rsidR="00B24A95" w:rsidRDefault="00B24A9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26C84"/>
    <w:multiLevelType w:val="hybridMultilevel"/>
    <w:tmpl w:val="B3C299CA"/>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3537A0F"/>
    <w:multiLevelType w:val="hybridMultilevel"/>
    <w:tmpl w:val="A36CE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437E05"/>
    <w:multiLevelType w:val="multilevel"/>
    <w:tmpl w:val="92F07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D72CAB"/>
    <w:multiLevelType w:val="hybridMultilevel"/>
    <w:tmpl w:val="8B84F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C4455D"/>
    <w:multiLevelType w:val="multilevel"/>
    <w:tmpl w:val="7E4A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8A0A90"/>
    <w:multiLevelType w:val="hybridMultilevel"/>
    <w:tmpl w:val="CAE07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3E6288"/>
    <w:multiLevelType w:val="multilevel"/>
    <w:tmpl w:val="A4AE5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526FCB"/>
    <w:multiLevelType w:val="multilevel"/>
    <w:tmpl w:val="FE603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179FE"/>
    <w:multiLevelType w:val="multilevel"/>
    <w:tmpl w:val="A1667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70527B"/>
    <w:multiLevelType w:val="multilevel"/>
    <w:tmpl w:val="DF707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B5472A"/>
    <w:multiLevelType w:val="multilevel"/>
    <w:tmpl w:val="B046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936F81"/>
    <w:multiLevelType w:val="multilevel"/>
    <w:tmpl w:val="E962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DC4DC0"/>
    <w:multiLevelType w:val="hybridMultilevel"/>
    <w:tmpl w:val="16A8A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DC4E9A"/>
    <w:multiLevelType w:val="multilevel"/>
    <w:tmpl w:val="6F965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315903"/>
    <w:multiLevelType w:val="multilevel"/>
    <w:tmpl w:val="FBE2A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FA4160"/>
    <w:multiLevelType w:val="multilevel"/>
    <w:tmpl w:val="66B6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F936A7"/>
    <w:multiLevelType w:val="hybridMultilevel"/>
    <w:tmpl w:val="A53C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14927A3"/>
    <w:multiLevelType w:val="multilevel"/>
    <w:tmpl w:val="B52A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EF20F6"/>
    <w:multiLevelType w:val="hybridMultilevel"/>
    <w:tmpl w:val="83247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7A4AC7"/>
    <w:multiLevelType w:val="multilevel"/>
    <w:tmpl w:val="0EFAF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D553F5"/>
    <w:multiLevelType w:val="multilevel"/>
    <w:tmpl w:val="5808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48082A"/>
    <w:multiLevelType w:val="multilevel"/>
    <w:tmpl w:val="C4964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5556A9"/>
    <w:multiLevelType w:val="multilevel"/>
    <w:tmpl w:val="7732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D1C2C33"/>
    <w:multiLevelType w:val="hybridMultilevel"/>
    <w:tmpl w:val="CD2EF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13691A"/>
    <w:multiLevelType w:val="hybridMultilevel"/>
    <w:tmpl w:val="CF629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7068CF"/>
    <w:multiLevelType w:val="hybridMultilevel"/>
    <w:tmpl w:val="2E2E1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9D0E02"/>
    <w:multiLevelType w:val="multilevel"/>
    <w:tmpl w:val="18BE9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AE4418"/>
    <w:multiLevelType w:val="multilevel"/>
    <w:tmpl w:val="25604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BC6B60"/>
    <w:multiLevelType w:val="multilevel"/>
    <w:tmpl w:val="2BA82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18"/>
  </w:num>
  <w:num w:numId="3">
    <w:abstractNumId w:val="25"/>
  </w:num>
  <w:num w:numId="4">
    <w:abstractNumId w:val="1"/>
  </w:num>
  <w:num w:numId="5">
    <w:abstractNumId w:val="4"/>
  </w:num>
  <w:num w:numId="6">
    <w:abstractNumId w:val="0"/>
  </w:num>
  <w:num w:numId="7">
    <w:abstractNumId w:val="29"/>
  </w:num>
  <w:num w:numId="8">
    <w:abstractNumId w:val="21"/>
  </w:num>
  <w:num w:numId="9">
    <w:abstractNumId w:val="19"/>
  </w:num>
  <w:num w:numId="10">
    <w:abstractNumId w:val="15"/>
  </w:num>
  <w:num w:numId="11">
    <w:abstractNumId w:val="12"/>
  </w:num>
  <w:num w:numId="12">
    <w:abstractNumId w:val="3"/>
  </w:num>
  <w:num w:numId="13">
    <w:abstractNumId w:val="6"/>
  </w:num>
  <w:num w:numId="14">
    <w:abstractNumId w:val="13"/>
  </w:num>
  <w:num w:numId="15">
    <w:abstractNumId w:val="27"/>
  </w:num>
  <w:num w:numId="16">
    <w:abstractNumId w:val="9"/>
  </w:num>
  <w:num w:numId="17">
    <w:abstractNumId w:val="24"/>
  </w:num>
  <w:num w:numId="18">
    <w:abstractNumId w:val="16"/>
  </w:num>
  <w:num w:numId="19">
    <w:abstractNumId w:val="8"/>
  </w:num>
  <w:num w:numId="20">
    <w:abstractNumId w:val="10"/>
  </w:num>
  <w:num w:numId="21">
    <w:abstractNumId w:val="34"/>
  </w:num>
  <w:num w:numId="22">
    <w:abstractNumId w:val="28"/>
  </w:num>
  <w:num w:numId="23">
    <w:abstractNumId w:val="14"/>
  </w:num>
  <w:num w:numId="24">
    <w:abstractNumId w:val="33"/>
  </w:num>
  <w:num w:numId="25">
    <w:abstractNumId w:val="22"/>
  </w:num>
  <w:num w:numId="26">
    <w:abstractNumId w:val="32"/>
  </w:num>
  <w:num w:numId="27">
    <w:abstractNumId w:val="36"/>
  </w:num>
  <w:num w:numId="28">
    <w:abstractNumId w:val="11"/>
  </w:num>
  <w:num w:numId="29">
    <w:abstractNumId w:val="31"/>
  </w:num>
  <w:num w:numId="30">
    <w:abstractNumId w:val="5"/>
  </w:num>
  <w:num w:numId="31">
    <w:abstractNumId w:val="35"/>
  </w:num>
  <w:num w:numId="32">
    <w:abstractNumId w:val="30"/>
  </w:num>
  <w:num w:numId="33">
    <w:abstractNumId w:val="2"/>
  </w:num>
  <w:num w:numId="34">
    <w:abstractNumId w:val="26"/>
  </w:num>
  <w:num w:numId="35">
    <w:abstractNumId w:val="17"/>
  </w:num>
  <w:num w:numId="36">
    <w:abstractNumId w:val="7"/>
  </w:num>
  <w:num w:numId="37">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B76"/>
    <w:rsid w:val="000011A7"/>
    <w:rsid w:val="000019BE"/>
    <w:rsid w:val="0000251E"/>
    <w:rsid w:val="00002EF4"/>
    <w:rsid w:val="00003088"/>
    <w:rsid w:val="00003AEB"/>
    <w:rsid w:val="000040E8"/>
    <w:rsid w:val="000065B3"/>
    <w:rsid w:val="0000714B"/>
    <w:rsid w:val="00010322"/>
    <w:rsid w:val="00010AAE"/>
    <w:rsid w:val="00010E25"/>
    <w:rsid w:val="00010E59"/>
    <w:rsid w:val="00011FC3"/>
    <w:rsid w:val="000128D5"/>
    <w:rsid w:val="000129C1"/>
    <w:rsid w:val="00013693"/>
    <w:rsid w:val="00013DC8"/>
    <w:rsid w:val="00013E2C"/>
    <w:rsid w:val="0001409D"/>
    <w:rsid w:val="0001429A"/>
    <w:rsid w:val="00014B56"/>
    <w:rsid w:val="00014B5E"/>
    <w:rsid w:val="0001587E"/>
    <w:rsid w:val="000166CE"/>
    <w:rsid w:val="0001741C"/>
    <w:rsid w:val="00017C75"/>
    <w:rsid w:val="000206CE"/>
    <w:rsid w:val="000210F4"/>
    <w:rsid w:val="0002221C"/>
    <w:rsid w:val="000223C4"/>
    <w:rsid w:val="00023018"/>
    <w:rsid w:val="00023CD6"/>
    <w:rsid w:val="00024E89"/>
    <w:rsid w:val="000253E5"/>
    <w:rsid w:val="00025864"/>
    <w:rsid w:val="00025A62"/>
    <w:rsid w:val="00025AB6"/>
    <w:rsid w:val="00026044"/>
    <w:rsid w:val="00026675"/>
    <w:rsid w:val="00026727"/>
    <w:rsid w:val="00026AC4"/>
    <w:rsid w:val="00026EDA"/>
    <w:rsid w:val="00027A4F"/>
    <w:rsid w:val="00030626"/>
    <w:rsid w:val="00030A4D"/>
    <w:rsid w:val="00030DBA"/>
    <w:rsid w:val="00030F28"/>
    <w:rsid w:val="00030FCA"/>
    <w:rsid w:val="000319B0"/>
    <w:rsid w:val="00031EB5"/>
    <w:rsid w:val="00032671"/>
    <w:rsid w:val="0003287E"/>
    <w:rsid w:val="0003287F"/>
    <w:rsid w:val="00032D9C"/>
    <w:rsid w:val="00032FCA"/>
    <w:rsid w:val="00033113"/>
    <w:rsid w:val="000333A3"/>
    <w:rsid w:val="00033ED9"/>
    <w:rsid w:val="000353B2"/>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6980"/>
    <w:rsid w:val="00047630"/>
    <w:rsid w:val="00047F56"/>
    <w:rsid w:val="00050478"/>
    <w:rsid w:val="0005233E"/>
    <w:rsid w:val="0005258E"/>
    <w:rsid w:val="000526BE"/>
    <w:rsid w:val="0005282C"/>
    <w:rsid w:val="00052CBE"/>
    <w:rsid w:val="00053E6C"/>
    <w:rsid w:val="00054679"/>
    <w:rsid w:val="00054F27"/>
    <w:rsid w:val="00055055"/>
    <w:rsid w:val="0005570D"/>
    <w:rsid w:val="000560CF"/>
    <w:rsid w:val="000571C9"/>
    <w:rsid w:val="00057689"/>
    <w:rsid w:val="00057AA4"/>
    <w:rsid w:val="00061553"/>
    <w:rsid w:val="00061DFC"/>
    <w:rsid w:val="00061EF5"/>
    <w:rsid w:val="00061FB3"/>
    <w:rsid w:val="00063607"/>
    <w:rsid w:val="000643B3"/>
    <w:rsid w:val="0006544B"/>
    <w:rsid w:val="000654FA"/>
    <w:rsid w:val="000655F1"/>
    <w:rsid w:val="00066364"/>
    <w:rsid w:val="00066663"/>
    <w:rsid w:val="00067183"/>
    <w:rsid w:val="00067F19"/>
    <w:rsid w:val="00070517"/>
    <w:rsid w:val="00071AA7"/>
    <w:rsid w:val="00071D18"/>
    <w:rsid w:val="0007272E"/>
    <w:rsid w:val="0007411D"/>
    <w:rsid w:val="000746A2"/>
    <w:rsid w:val="00074ED9"/>
    <w:rsid w:val="00075823"/>
    <w:rsid w:val="00075BF8"/>
    <w:rsid w:val="0007635A"/>
    <w:rsid w:val="0007722C"/>
    <w:rsid w:val="00080148"/>
    <w:rsid w:val="0008129E"/>
    <w:rsid w:val="00081F22"/>
    <w:rsid w:val="00082476"/>
    <w:rsid w:val="00082773"/>
    <w:rsid w:val="00082C6C"/>
    <w:rsid w:val="00083749"/>
    <w:rsid w:val="00083F59"/>
    <w:rsid w:val="00084835"/>
    <w:rsid w:val="000848BD"/>
    <w:rsid w:val="00085862"/>
    <w:rsid w:val="00085939"/>
    <w:rsid w:val="00085D29"/>
    <w:rsid w:val="00086F30"/>
    <w:rsid w:val="000872C7"/>
    <w:rsid w:val="000902EF"/>
    <w:rsid w:val="000902F7"/>
    <w:rsid w:val="0009060B"/>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1BF"/>
    <w:rsid w:val="000B2466"/>
    <w:rsid w:val="000B2BE6"/>
    <w:rsid w:val="000B32E7"/>
    <w:rsid w:val="000B35C1"/>
    <w:rsid w:val="000B3C2D"/>
    <w:rsid w:val="000B3D7F"/>
    <w:rsid w:val="000B4DCD"/>
    <w:rsid w:val="000B5178"/>
    <w:rsid w:val="000B5C37"/>
    <w:rsid w:val="000B5D85"/>
    <w:rsid w:val="000B5EFB"/>
    <w:rsid w:val="000B6618"/>
    <w:rsid w:val="000B6B6C"/>
    <w:rsid w:val="000B6DA6"/>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BA"/>
    <w:rsid w:val="000C79EC"/>
    <w:rsid w:val="000D02EF"/>
    <w:rsid w:val="000D1B81"/>
    <w:rsid w:val="000D20A7"/>
    <w:rsid w:val="000D296E"/>
    <w:rsid w:val="000D2A29"/>
    <w:rsid w:val="000D2F99"/>
    <w:rsid w:val="000D32B7"/>
    <w:rsid w:val="000D340A"/>
    <w:rsid w:val="000D3A89"/>
    <w:rsid w:val="000D3B11"/>
    <w:rsid w:val="000D4E22"/>
    <w:rsid w:val="000D51F7"/>
    <w:rsid w:val="000D5555"/>
    <w:rsid w:val="000D576F"/>
    <w:rsid w:val="000D6612"/>
    <w:rsid w:val="000D692B"/>
    <w:rsid w:val="000D6E30"/>
    <w:rsid w:val="000D73AB"/>
    <w:rsid w:val="000D73D2"/>
    <w:rsid w:val="000D776E"/>
    <w:rsid w:val="000D7C1C"/>
    <w:rsid w:val="000E0545"/>
    <w:rsid w:val="000E0733"/>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A9C"/>
    <w:rsid w:val="000F3C56"/>
    <w:rsid w:val="000F47E2"/>
    <w:rsid w:val="000F4FEB"/>
    <w:rsid w:val="000F56A8"/>
    <w:rsid w:val="000F5DA0"/>
    <w:rsid w:val="000F7837"/>
    <w:rsid w:val="000F7DC7"/>
    <w:rsid w:val="00100093"/>
    <w:rsid w:val="0010023A"/>
    <w:rsid w:val="00100CFE"/>
    <w:rsid w:val="001021C7"/>
    <w:rsid w:val="00102298"/>
    <w:rsid w:val="001024F5"/>
    <w:rsid w:val="00103300"/>
    <w:rsid w:val="00103334"/>
    <w:rsid w:val="0010348F"/>
    <w:rsid w:val="0010373B"/>
    <w:rsid w:val="00103F72"/>
    <w:rsid w:val="0010413F"/>
    <w:rsid w:val="0010484B"/>
    <w:rsid w:val="00104BCC"/>
    <w:rsid w:val="0010506D"/>
    <w:rsid w:val="001052C1"/>
    <w:rsid w:val="00106879"/>
    <w:rsid w:val="001074E6"/>
    <w:rsid w:val="0010771A"/>
    <w:rsid w:val="001102D4"/>
    <w:rsid w:val="00112054"/>
    <w:rsid w:val="00112A8B"/>
    <w:rsid w:val="00113A1A"/>
    <w:rsid w:val="00113E12"/>
    <w:rsid w:val="00113F0E"/>
    <w:rsid w:val="00114365"/>
    <w:rsid w:val="001143AC"/>
    <w:rsid w:val="001154BF"/>
    <w:rsid w:val="00115ACB"/>
    <w:rsid w:val="001160C4"/>
    <w:rsid w:val="00116B5E"/>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37674"/>
    <w:rsid w:val="00140D95"/>
    <w:rsid w:val="00141BC6"/>
    <w:rsid w:val="0014337D"/>
    <w:rsid w:val="00144519"/>
    <w:rsid w:val="00145255"/>
    <w:rsid w:val="001458A5"/>
    <w:rsid w:val="00145D38"/>
    <w:rsid w:val="00145DF8"/>
    <w:rsid w:val="00145F41"/>
    <w:rsid w:val="001463D6"/>
    <w:rsid w:val="001469F3"/>
    <w:rsid w:val="00146D00"/>
    <w:rsid w:val="00150F2D"/>
    <w:rsid w:val="00151761"/>
    <w:rsid w:val="00151943"/>
    <w:rsid w:val="001525EE"/>
    <w:rsid w:val="00152E34"/>
    <w:rsid w:val="001539F7"/>
    <w:rsid w:val="00153AEC"/>
    <w:rsid w:val="00155693"/>
    <w:rsid w:val="001563BC"/>
    <w:rsid w:val="001566FB"/>
    <w:rsid w:val="001569EE"/>
    <w:rsid w:val="00156CA8"/>
    <w:rsid w:val="001570DB"/>
    <w:rsid w:val="001576CF"/>
    <w:rsid w:val="00157B3A"/>
    <w:rsid w:val="00157BE8"/>
    <w:rsid w:val="00161785"/>
    <w:rsid w:val="001628F8"/>
    <w:rsid w:val="00162C00"/>
    <w:rsid w:val="00162C20"/>
    <w:rsid w:val="00163370"/>
    <w:rsid w:val="0016505D"/>
    <w:rsid w:val="00165186"/>
    <w:rsid w:val="0016609B"/>
    <w:rsid w:val="00166702"/>
    <w:rsid w:val="00166DE8"/>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75AD8"/>
    <w:rsid w:val="00177CEF"/>
    <w:rsid w:val="00180121"/>
    <w:rsid w:val="00182C75"/>
    <w:rsid w:val="00182C91"/>
    <w:rsid w:val="00182EC3"/>
    <w:rsid w:val="00183236"/>
    <w:rsid w:val="00183733"/>
    <w:rsid w:val="00183FB5"/>
    <w:rsid w:val="0018493E"/>
    <w:rsid w:val="001868DD"/>
    <w:rsid w:val="00186E21"/>
    <w:rsid w:val="001876BE"/>
    <w:rsid w:val="0018779F"/>
    <w:rsid w:val="00190878"/>
    <w:rsid w:val="00192D76"/>
    <w:rsid w:val="001948D3"/>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032"/>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5F"/>
    <w:rsid w:val="001C4B74"/>
    <w:rsid w:val="001C516E"/>
    <w:rsid w:val="001C5C69"/>
    <w:rsid w:val="001C60EF"/>
    <w:rsid w:val="001C64DB"/>
    <w:rsid w:val="001C6B25"/>
    <w:rsid w:val="001C6E2E"/>
    <w:rsid w:val="001C7623"/>
    <w:rsid w:val="001C7C4A"/>
    <w:rsid w:val="001D026C"/>
    <w:rsid w:val="001D03EC"/>
    <w:rsid w:val="001D04B3"/>
    <w:rsid w:val="001D04BC"/>
    <w:rsid w:val="001D0535"/>
    <w:rsid w:val="001D12A7"/>
    <w:rsid w:val="001D34F9"/>
    <w:rsid w:val="001D4018"/>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166"/>
    <w:rsid w:val="001E6CDA"/>
    <w:rsid w:val="001E7477"/>
    <w:rsid w:val="001E7638"/>
    <w:rsid w:val="001E7641"/>
    <w:rsid w:val="001F08DA"/>
    <w:rsid w:val="001F0BC1"/>
    <w:rsid w:val="001F0D4F"/>
    <w:rsid w:val="001F0E9D"/>
    <w:rsid w:val="001F1C0F"/>
    <w:rsid w:val="001F21D3"/>
    <w:rsid w:val="001F2401"/>
    <w:rsid w:val="001F2E8F"/>
    <w:rsid w:val="001F2ED1"/>
    <w:rsid w:val="001F3324"/>
    <w:rsid w:val="001F332A"/>
    <w:rsid w:val="001F3457"/>
    <w:rsid w:val="001F360B"/>
    <w:rsid w:val="001F3DED"/>
    <w:rsid w:val="001F41A8"/>
    <w:rsid w:val="001F41BC"/>
    <w:rsid w:val="001F4AD0"/>
    <w:rsid w:val="001F4CD9"/>
    <w:rsid w:val="001F5D0D"/>
    <w:rsid w:val="001F61EC"/>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0F74"/>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514"/>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1C7"/>
    <w:rsid w:val="0023482D"/>
    <w:rsid w:val="00234911"/>
    <w:rsid w:val="0023511F"/>
    <w:rsid w:val="00235298"/>
    <w:rsid w:val="002355CD"/>
    <w:rsid w:val="002361C5"/>
    <w:rsid w:val="0023639B"/>
    <w:rsid w:val="0023653B"/>
    <w:rsid w:val="00237093"/>
    <w:rsid w:val="002379A0"/>
    <w:rsid w:val="00240118"/>
    <w:rsid w:val="00240437"/>
    <w:rsid w:val="00240787"/>
    <w:rsid w:val="00241579"/>
    <w:rsid w:val="00241BC2"/>
    <w:rsid w:val="00241D2C"/>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772"/>
    <w:rsid w:val="00246BC2"/>
    <w:rsid w:val="00246E4E"/>
    <w:rsid w:val="00246E5D"/>
    <w:rsid w:val="0024733E"/>
    <w:rsid w:val="00247E70"/>
    <w:rsid w:val="00252B92"/>
    <w:rsid w:val="00253426"/>
    <w:rsid w:val="00253A7E"/>
    <w:rsid w:val="00253EEA"/>
    <w:rsid w:val="0025408C"/>
    <w:rsid w:val="0025452D"/>
    <w:rsid w:val="002549EF"/>
    <w:rsid w:val="00254C1E"/>
    <w:rsid w:val="00255695"/>
    <w:rsid w:val="00255792"/>
    <w:rsid w:val="002567BF"/>
    <w:rsid w:val="00257CF8"/>
    <w:rsid w:val="00257E99"/>
    <w:rsid w:val="0026051F"/>
    <w:rsid w:val="00260634"/>
    <w:rsid w:val="00260B7C"/>
    <w:rsid w:val="00260FAF"/>
    <w:rsid w:val="0026133F"/>
    <w:rsid w:val="00262A70"/>
    <w:rsid w:val="00262BEE"/>
    <w:rsid w:val="00263379"/>
    <w:rsid w:val="002637DE"/>
    <w:rsid w:val="00263A36"/>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020"/>
    <w:rsid w:val="00280A98"/>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97C16"/>
    <w:rsid w:val="002A0901"/>
    <w:rsid w:val="002A090D"/>
    <w:rsid w:val="002A1338"/>
    <w:rsid w:val="002A13CA"/>
    <w:rsid w:val="002A1535"/>
    <w:rsid w:val="002A167E"/>
    <w:rsid w:val="002A1771"/>
    <w:rsid w:val="002A1BA6"/>
    <w:rsid w:val="002A1D1E"/>
    <w:rsid w:val="002A2F77"/>
    <w:rsid w:val="002A4A14"/>
    <w:rsid w:val="002A4E5D"/>
    <w:rsid w:val="002A5174"/>
    <w:rsid w:val="002A62F7"/>
    <w:rsid w:val="002A68D4"/>
    <w:rsid w:val="002A6CD1"/>
    <w:rsid w:val="002B00D9"/>
    <w:rsid w:val="002B103B"/>
    <w:rsid w:val="002B17B8"/>
    <w:rsid w:val="002B22D1"/>
    <w:rsid w:val="002B29FD"/>
    <w:rsid w:val="002B2C82"/>
    <w:rsid w:val="002B2EFD"/>
    <w:rsid w:val="002B3FAC"/>
    <w:rsid w:val="002B489D"/>
    <w:rsid w:val="002B48A3"/>
    <w:rsid w:val="002B5428"/>
    <w:rsid w:val="002B7599"/>
    <w:rsid w:val="002B76FA"/>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881"/>
    <w:rsid w:val="002E6D66"/>
    <w:rsid w:val="002F1380"/>
    <w:rsid w:val="002F1B17"/>
    <w:rsid w:val="002F1D07"/>
    <w:rsid w:val="002F241A"/>
    <w:rsid w:val="002F2A07"/>
    <w:rsid w:val="002F2BCF"/>
    <w:rsid w:val="002F2D8B"/>
    <w:rsid w:val="002F3B0A"/>
    <w:rsid w:val="002F45B6"/>
    <w:rsid w:val="002F4758"/>
    <w:rsid w:val="002F4850"/>
    <w:rsid w:val="002F4A92"/>
    <w:rsid w:val="002F50F8"/>
    <w:rsid w:val="002F5658"/>
    <w:rsid w:val="002F5EDA"/>
    <w:rsid w:val="002F6BC2"/>
    <w:rsid w:val="002F6BED"/>
    <w:rsid w:val="002F7B20"/>
    <w:rsid w:val="00300B0F"/>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9AA"/>
    <w:rsid w:val="00307E05"/>
    <w:rsid w:val="00310388"/>
    <w:rsid w:val="00310F20"/>
    <w:rsid w:val="00311093"/>
    <w:rsid w:val="003118C3"/>
    <w:rsid w:val="00311D20"/>
    <w:rsid w:val="00311DA6"/>
    <w:rsid w:val="003120E9"/>
    <w:rsid w:val="00312543"/>
    <w:rsid w:val="003126F7"/>
    <w:rsid w:val="00312E4F"/>
    <w:rsid w:val="00312FDC"/>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03B"/>
    <w:rsid w:val="00323448"/>
    <w:rsid w:val="0032363A"/>
    <w:rsid w:val="00323718"/>
    <w:rsid w:val="00323B74"/>
    <w:rsid w:val="00324045"/>
    <w:rsid w:val="00325698"/>
    <w:rsid w:val="003263A0"/>
    <w:rsid w:val="0032658B"/>
    <w:rsid w:val="003265B8"/>
    <w:rsid w:val="00326D1B"/>
    <w:rsid w:val="00330554"/>
    <w:rsid w:val="003308DF"/>
    <w:rsid w:val="00330A4C"/>
    <w:rsid w:val="00330F34"/>
    <w:rsid w:val="003310FA"/>
    <w:rsid w:val="00331128"/>
    <w:rsid w:val="003314D4"/>
    <w:rsid w:val="003315E9"/>
    <w:rsid w:val="00331C89"/>
    <w:rsid w:val="00331FF7"/>
    <w:rsid w:val="00333099"/>
    <w:rsid w:val="00334068"/>
    <w:rsid w:val="00334156"/>
    <w:rsid w:val="00334452"/>
    <w:rsid w:val="003345EE"/>
    <w:rsid w:val="00334A9A"/>
    <w:rsid w:val="003350CE"/>
    <w:rsid w:val="00335B6C"/>
    <w:rsid w:val="00335FF9"/>
    <w:rsid w:val="00336014"/>
    <w:rsid w:val="0033606C"/>
    <w:rsid w:val="00336475"/>
    <w:rsid w:val="0033693B"/>
    <w:rsid w:val="00336D19"/>
    <w:rsid w:val="00337058"/>
    <w:rsid w:val="00337127"/>
    <w:rsid w:val="00337593"/>
    <w:rsid w:val="00340DF6"/>
    <w:rsid w:val="003422E4"/>
    <w:rsid w:val="0034246B"/>
    <w:rsid w:val="003427B0"/>
    <w:rsid w:val="003428C5"/>
    <w:rsid w:val="00342BEB"/>
    <w:rsid w:val="0034347C"/>
    <w:rsid w:val="00343B4A"/>
    <w:rsid w:val="00344175"/>
    <w:rsid w:val="0034417C"/>
    <w:rsid w:val="0034539C"/>
    <w:rsid w:val="0034633A"/>
    <w:rsid w:val="0034659F"/>
    <w:rsid w:val="00347C6F"/>
    <w:rsid w:val="00347E67"/>
    <w:rsid w:val="00350716"/>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03AD"/>
    <w:rsid w:val="0036107E"/>
    <w:rsid w:val="0036241C"/>
    <w:rsid w:val="00362851"/>
    <w:rsid w:val="00362A23"/>
    <w:rsid w:val="00362B7D"/>
    <w:rsid w:val="00362C78"/>
    <w:rsid w:val="003630D2"/>
    <w:rsid w:val="003634AF"/>
    <w:rsid w:val="00363DCD"/>
    <w:rsid w:val="0036422F"/>
    <w:rsid w:val="00364718"/>
    <w:rsid w:val="00364FDB"/>
    <w:rsid w:val="00365874"/>
    <w:rsid w:val="003662A8"/>
    <w:rsid w:val="0036671F"/>
    <w:rsid w:val="0036799E"/>
    <w:rsid w:val="00367ED8"/>
    <w:rsid w:val="00367FBE"/>
    <w:rsid w:val="00371350"/>
    <w:rsid w:val="0037160B"/>
    <w:rsid w:val="00371773"/>
    <w:rsid w:val="003717A9"/>
    <w:rsid w:val="0037237C"/>
    <w:rsid w:val="003723FC"/>
    <w:rsid w:val="003728B2"/>
    <w:rsid w:val="003732A5"/>
    <w:rsid w:val="003732FB"/>
    <w:rsid w:val="0037344C"/>
    <w:rsid w:val="00373502"/>
    <w:rsid w:val="0037410D"/>
    <w:rsid w:val="00374264"/>
    <w:rsid w:val="00374903"/>
    <w:rsid w:val="00374BCE"/>
    <w:rsid w:val="003754EF"/>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4983"/>
    <w:rsid w:val="00395E75"/>
    <w:rsid w:val="00395EC1"/>
    <w:rsid w:val="003961CD"/>
    <w:rsid w:val="00396FA8"/>
    <w:rsid w:val="003973BB"/>
    <w:rsid w:val="003A07A4"/>
    <w:rsid w:val="003A0B89"/>
    <w:rsid w:val="003A0ECE"/>
    <w:rsid w:val="003A2C2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297"/>
    <w:rsid w:val="003C03E2"/>
    <w:rsid w:val="003C1BDF"/>
    <w:rsid w:val="003C2174"/>
    <w:rsid w:val="003C2483"/>
    <w:rsid w:val="003C29E0"/>
    <w:rsid w:val="003C3130"/>
    <w:rsid w:val="003C33E5"/>
    <w:rsid w:val="003C37E2"/>
    <w:rsid w:val="003C3F60"/>
    <w:rsid w:val="003C4754"/>
    <w:rsid w:val="003C48FC"/>
    <w:rsid w:val="003C4ADF"/>
    <w:rsid w:val="003C4B58"/>
    <w:rsid w:val="003C4DC5"/>
    <w:rsid w:val="003C5A73"/>
    <w:rsid w:val="003C5B77"/>
    <w:rsid w:val="003C69EF"/>
    <w:rsid w:val="003C7487"/>
    <w:rsid w:val="003C74BB"/>
    <w:rsid w:val="003D014E"/>
    <w:rsid w:val="003D0990"/>
    <w:rsid w:val="003D0C16"/>
    <w:rsid w:val="003D14A7"/>
    <w:rsid w:val="003D23F3"/>
    <w:rsid w:val="003D28D3"/>
    <w:rsid w:val="003D2974"/>
    <w:rsid w:val="003D2A95"/>
    <w:rsid w:val="003D2ACA"/>
    <w:rsid w:val="003D2BD4"/>
    <w:rsid w:val="003D2E94"/>
    <w:rsid w:val="003D43A4"/>
    <w:rsid w:val="003D4EE4"/>
    <w:rsid w:val="003D6179"/>
    <w:rsid w:val="003D7CFF"/>
    <w:rsid w:val="003E164F"/>
    <w:rsid w:val="003E21AE"/>
    <w:rsid w:val="003E353B"/>
    <w:rsid w:val="003E3B4A"/>
    <w:rsid w:val="003E5CBE"/>
    <w:rsid w:val="003E6DC8"/>
    <w:rsid w:val="003E721C"/>
    <w:rsid w:val="003E7929"/>
    <w:rsid w:val="003F12A0"/>
    <w:rsid w:val="003F13AF"/>
    <w:rsid w:val="003F200D"/>
    <w:rsid w:val="003F2061"/>
    <w:rsid w:val="003F3198"/>
    <w:rsid w:val="003F4143"/>
    <w:rsid w:val="003F4C96"/>
    <w:rsid w:val="003F5083"/>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6996"/>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B14"/>
    <w:rsid w:val="00415C60"/>
    <w:rsid w:val="0041600D"/>
    <w:rsid w:val="004163C7"/>
    <w:rsid w:val="004165AB"/>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325"/>
    <w:rsid w:val="0043140F"/>
    <w:rsid w:val="00431898"/>
    <w:rsid w:val="00432B8F"/>
    <w:rsid w:val="00433029"/>
    <w:rsid w:val="004335FA"/>
    <w:rsid w:val="0043394E"/>
    <w:rsid w:val="00434ACC"/>
    <w:rsid w:val="00434E04"/>
    <w:rsid w:val="004351D0"/>
    <w:rsid w:val="0043585D"/>
    <w:rsid w:val="00436167"/>
    <w:rsid w:val="0043630B"/>
    <w:rsid w:val="00436446"/>
    <w:rsid w:val="0043743C"/>
    <w:rsid w:val="00437931"/>
    <w:rsid w:val="00437BAB"/>
    <w:rsid w:val="00441306"/>
    <w:rsid w:val="00441323"/>
    <w:rsid w:val="004432DF"/>
    <w:rsid w:val="00443303"/>
    <w:rsid w:val="004439BE"/>
    <w:rsid w:val="00443B57"/>
    <w:rsid w:val="00443CA2"/>
    <w:rsid w:val="00443FC2"/>
    <w:rsid w:val="004450D1"/>
    <w:rsid w:val="0044560D"/>
    <w:rsid w:val="00445C4F"/>
    <w:rsid w:val="00445E5E"/>
    <w:rsid w:val="00445E96"/>
    <w:rsid w:val="00446634"/>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57A1F"/>
    <w:rsid w:val="0046047C"/>
    <w:rsid w:val="00460A31"/>
    <w:rsid w:val="0046197D"/>
    <w:rsid w:val="00462337"/>
    <w:rsid w:val="0046271C"/>
    <w:rsid w:val="004629AE"/>
    <w:rsid w:val="00462D00"/>
    <w:rsid w:val="00463807"/>
    <w:rsid w:val="00463C65"/>
    <w:rsid w:val="004640B7"/>
    <w:rsid w:val="00465C83"/>
    <w:rsid w:val="00465FAE"/>
    <w:rsid w:val="00466016"/>
    <w:rsid w:val="004667F2"/>
    <w:rsid w:val="00466B67"/>
    <w:rsid w:val="00466E93"/>
    <w:rsid w:val="00466F57"/>
    <w:rsid w:val="004670BC"/>
    <w:rsid w:val="00467C39"/>
    <w:rsid w:val="00470E9E"/>
    <w:rsid w:val="00471799"/>
    <w:rsid w:val="0047251B"/>
    <w:rsid w:val="0047288C"/>
    <w:rsid w:val="004735B3"/>
    <w:rsid w:val="00473B09"/>
    <w:rsid w:val="00473E1E"/>
    <w:rsid w:val="0047411F"/>
    <w:rsid w:val="004742B4"/>
    <w:rsid w:val="00474398"/>
    <w:rsid w:val="004745F8"/>
    <w:rsid w:val="00474BDC"/>
    <w:rsid w:val="004760C8"/>
    <w:rsid w:val="004767C4"/>
    <w:rsid w:val="00476BBE"/>
    <w:rsid w:val="00476E0B"/>
    <w:rsid w:val="0047749E"/>
    <w:rsid w:val="00477D5C"/>
    <w:rsid w:val="004800FD"/>
    <w:rsid w:val="00480522"/>
    <w:rsid w:val="00481272"/>
    <w:rsid w:val="00481A94"/>
    <w:rsid w:val="004820A7"/>
    <w:rsid w:val="00482588"/>
    <w:rsid w:val="00482A5E"/>
    <w:rsid w:val="0048377C"/>
    <w:rsid w:val="00483943"/>
    <w:rsid w:val="00483E70"/>
    <w:rsid w:val="0048435A"/>
    <w:rsid w:val="004843A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847"/>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4CE5"/>
    <w:rsid w:val="004A5E8E"/>
    <w:rsid w:val="004A67D4"/>
    <w:rsid w:val="004A6CE8"/>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115"/>
    <w:rsid w:val="004D2C1C"/>
    <w:rsid w:val="004D3942"/>
    <w:rsid w:val="004D41D7"/>
    <w:rsid w:val="004D4359"/>
    <w:rsid w:val="004D4370"/>
    <w:rsid w:val="004D4D80"/>
    <w:rsid w:val="004D4D8D"/>
    <w:rsid w:val="004D569E"/>
    <w:rsid w:val="004D587A"/>
    <w:rsid w:val="004D5975"/>
    <w:rsid w:val="004D5B84"/>
    <w:rsid w:val="004D6551"/>
    <w:rsid w:val="004D6984"/>
    <w:rsid w:val="004D6C3D"/>
    <w:rsid w:val="004D7399"/>
    <w:rsid w:val="004E02A9"/>
    <w:rsid w:val="004E0AD9"/>
    <w:rsid w:val="004E18C8"/>
    <w:rsid w:val="004E1A28"/>
    <w:rsid w:val="004E283E"/>
    <w:rsid w:val="004E307F"/>
    <w:rsid w:val="004E36DB"/>
    <w:rsid w:val="004E391F"/>
    <w:rsid w:val="004E4CB9"/>
    <w:rsid w:val="004E4CC2"/>
    <w:rsid w:val="004E6303"/>
    <w:rsid w:val="004E6AF1"/>
    <w:rsid w:val="004E6F16"/>
    <w:rsid w:val="004E77A7"/>
    <w:rsid w:val="004F0DB3"/>
    <w:rsid w:val="004F199D"/>
    <w:rsid w:val="004F19DF"/>
    <w:rsid w:val="004F21B6"/>
    <w:rsid w:val="004F2669"/>
    <w:rsid w:val="004F355C"/>
    <w:rsid w:val="004F369B"/>
    <w:rsid w:val="004F3948"/>
    <w:rsid w:val="004F3D48"/>
    <w:rsid w:val="004F4981"/>
    <w:rsid w:val="004F4E2C"/>
    <w:rsid w:val="004F5596"/>
    <w:rsid w:val="004F64A8"/>
    <w:rsid w:val="004F6A4C"/>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4F55"/>
    <w:rsid w:val="00515297"/>
    <w:rsid w:val="005168C5"/>
    <w:rsid w:val="00516ECC"/>
    <w:rsid w:val="00520A3D"/>
    <w:rsid w:val="00520F3A"/>
    <w:rsid w:val="0052287E"/>
    <w:rsid w:val="00522C4A"/>
    <w:rsid w:val="00523AE8"/>
    <w:rsid w:val="0052461D"/>
    <w:rsid w:val="00524BCA"/>
    <w:rsid w:val="00524E8E"/>
    <w:rsid w:val="005257F7"/>
    <w:rsid w:val="00526132"/>
    <w:rsid w:val="00527768"/>
    <w:rsid w:val="00527A54"/>
    <w:rsid w:val="00527DBB"/>
    <w:rsid w:val="00527FB1"/>
    <w:rsid w:val="00530213"/>
    <w:rsid w:val="00530B79"/>
    <w:rsid w:val="005321C7"/>
    <w:rsid w:val="00532714"/>
    <w:rsid w:val="005333AA"/>
    <w:rsid w:val="00533C08"/>
    <w:rsid w:val="00533C2C"/>
    <w:rsid w:val="00534C5B"/>
    <w:rsid w:val="00534DB1"/>
    <w:rsid w:val="00535DFB"/>
    <w:rsid w:val="005360E7"/>
    <w:rsid w:val="005377AD"/>
    <w:rsid w:val="00542A0B"/>
    <w:rsid w:val="00543C0E"/>
    <w:rsid w:val="0054402A"/>
    <w:rsid w:val="005442C9"/>
    <w:rsid w:val="00544517"/>
    <w:rsid w:val="0054573F"/>
    <w:rsid w:val="0054611F"/>
    <w:rsid w:val="00546B7A"/>
    <w:rsid w:val="00547220"/>
    <w:rsid w:val="00547315"/>
    <w:rsid w:val="00547591"/>
    <w:rsid w:val="00547A8B"/>
    <w:rsid w:val="00550D36"/>
    <w:rsid w:val="00550E3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07CD"/>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697"/>
    <w:rsid w:val="00574CDA"/>
    <w:rsid w:val="005768F4"/>
    <w:rsid w:val="00576A80"/>
    <w:rsid w:val="00577286"/>
    <w:rsid w:val="0058020C"/>
    <w:rsid w:val="0058027F"/>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4E"/>
    <w:rsid w:val="005A0079"/>
    <w:rsid w:val="005A0A77"/>
    <w:rsid w:val="005A22DE"/>
    <w:rsid w:val="005A29AE"/>
    <w:rsid w:val="005A35DD"/>
    <w:rsid w:val="005A367A"/>
    <w:rsid w:val="005A4E31"/>
    <w:rsid w:val="005A4E40"/>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257"/>
    <w:rsid w:val="005C1B0A"/>
    <w:rsid w:val="005C1D88"/>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1F"/>
    <w:rsid w:val="005D18CA"/>
    <w:rsid w:val="005D1C0A"/>
    <w:rsid w:val="005D236B"/>
    <w:rsid w:val="005D27BD"/>
    <w:rsid w:val="005D27F5"/>
    <w:rsid w:val="005D2B82"/>
    <w:rsid w:val="005D32FE"/>
    <w:rsid w:val="005D3ACF"/>
    <w:rsid w:val="005D3BBC"/>
    <w:rsid w:val="005D3C0A"/>
    <w:rsid w:val="005D5494"/>
    <w:rsid w:val="005D706A"/>
    <w:rsid w:val="005D7B30"/>
    <w:rsid w:val="005E0112"/>
    <w:rsid w:val="005E0EB2"/>
    <w:rsid w:val="005E16E0"/>
    <w:rsid w:val="005E1B74"/>
    <w:rsid w:val="005E1EF8"/>
    <w:rsid w:val="005E2C09"/>
    <w:rsid w:val="005E31C7"/>
    <w:rsid w:val="005E32A0"/>
    <w:rsid w:val="005E3D50"/>
    <w:rsid w:val="005E45B0"/>
    <w:rsid w:val="005E5095"/>
    <w:rsid w:val="005E52D5"/>
    <w:rsid w:val="005E5804"/>
    <w:rsid w:val="005E615D"/>
    <w:rsid w:val="005E76F4"/>
    <w:rsid w:val="005E7772"/>
    <w:rsid w:val="005E7B59"/>
    <w:rsid w:val="005F0558"/>
    <w:rsid w:val="005F0D43"/>
    <w:rsid w:val="005F17CB"/>
    <w:rsid w:val="005F19CB"/>
    <w:rsid w:val="005F2019"/>
    <w:rsid w:val="005F21B3"/>
    <w:rsid w:val="005F2203"/>
    <w:rsid w:val="005F2579"/>
    <w:rsid w:val="005F31DD"/>
    <w:rsid w:val="005F372F"/>
    <w:rsid w:val="005F435D"/>
    <w:rsid w:val="005F4598"/>
    <w:rsid w:val="005F4C94"/>
    <w:rsid w:val="005F58F2"/>
    <w:rsid w:val="005F5B56"/>
    <w:rsid w:val="005F66FA"/>
    <w:rsid w:val="005F6A59"/>
    <w:rsid w:val="005F728B"/>
    <w:rsid w:val="005F73D7"/>
    <w:rsid w:val="005F7B12"/>
    <w:rsid w:val="0060022F"/>
    <w:rsid w:val="006003E8"/>
    <w:rsid w:val="00600A9C"/>
    <w:rsid w:val="00601914"/>
    <w:rsid w:val="00602519"/>
    <w:rsid w:val="00602785"/>
    <w:rsid w:val="00602AAB"/>
    <w:rsid w:val="00602AB5"/>
    <w:rsid w:val="00603D24"/>
    <w:rsid w:val="00603FF5"/>
    <w:rsid w:val="006040DB"/>
    <w:rsid w:val="00604329"/>
    <w:rsid w:val="00605099"/>
    <w:rsid w:val="00605833"/>
    <w:rsid w:val="00605AF7"/>
    <w:rsid w:val="00605BC0"/>
    <w:rsid w:val="00605D91"/>
    <w:rsid w:val="00606516"/>
    <w:rsid w:val="006069E5"/>
    <w:rsid w:val="00606A23"/>
    <w:rsid w:val="00606C96"/>
    <w:rsid w:val="00606EFD"/>
    <w:rsid w:val="006074A1"/>
    <w:rsid w:val="00607B87"/>
    <w:rsid w:val="00607BDE"/>
    <w:rsid w:val="00607C40"/>
    <w:rsid w:val="00607CAB"/>
    <w:rsid w:val="00610C7B"/>
    <w:rsid w:val="00610E7B"/>
    <w:rsid w:val="006112E1"/>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153F"/>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03C"/>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6906"/>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3EA"/>
    <w:rsid w:val="006564EC"/>
    <w:rsid w:val="006573E1"/>
    <w:rsid w:val="00657D97"/>
    <w:rsid w:val="00657FAD"/>
    <w:rsid w:val="0066044A"/>
    <w:rsid w:val="0066166C"/>
    <w:rsid w:val="006616BB"/>
    <w:rsid w:val="00662E36"/>
    <w:rsid w:val="00662F25"/>
    <w:rsid w:val="006632BB"/>
    <w:rsid w:val="006638BB"/>
    <w:rsid w:val="00663B5A"/>
    <w:rsid w:val="00666C7F"/>
    <w:rsid w:val="00667234"/>
    <w:rsid w:val="006676F3"/>
    <w:rsid w:val="00667DC6"/>
    <w:rsid w:val="0067035F"/>
    <w:rsid w:val="00670CBB"/>
    <w:rsid w:val="00671503"/>
    <w:rsid w:val="0067281F"/>
    <w:rsid w:val="00673061"/>
    <w:rsid w:val="00673656"/>
    <w:rsid w:val="00675ECD"/>
    <w:rsid w:val="00676160"/>
    <w:rsid w:val="00676BC6"/>
    <w:rsid w:val="00676FC5"/>
    <w:rsid w:val="0067735E"/>
    <w:rsid w:val="00680573"/>
    <w:rsid w:val="006814FB"/>
    <w:rsid w:val="00681511"/>
    <w:rsid w:val="00681A99"/>
    <w:rsid w:val="006824FD"/>
    <w:rsid w:val="00682DC1"/>
    <w:rsid w:val="00684B3B"/>
    <w:rsid w:val="00685931"/>
    <w:rsid w:val="00685CDC"/>
    <w:rsid w:val="00685EA7"/>
    <w:rsid w:val="00686339"/>
    <w:rsid w:val="00686827"/>
    <w:rsid w:val="00686D83"/>
    <w:rsid w:val="00687900"/>
    <w:rsid w:val="0069014C"/>
    <w:rsid w:val="0069182D"/>
    <w:rsid w:val="00692522"/>
    <w:rsid w:val="006927F1"/>
    <w:rsid w:val="006928C2"/>
    <w:rsid w:val="0069290E"/>
    <w:rsid w:val="006932D2"/>
    <w:rsid w:val="006935DC"/>
    <w:rsid w:val="00693E10"/>
    <w:rsid w:val="00694566"/>
    <w:rsid w:val="00694AD0"/>
    <w:rsid w:val="00694F5B"/>
    <w:rsid w:val="0069509E"/>
    <w:rsid w:val="0069523A"/>
    <w:rsid w:val="006953CF"/>
    <w:rsid w:val="00695A3E"/>
    <w:rsid w:val="00695F18"/>
    <w:rsid w:val="00695F33"/>
    <w:rsid w:val="00697D5E"/>
    <w:rsid w:val="00697DAF"/>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A03"/>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130"/>
    <w:rsid w:val="006C0822"/>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3CC"/>
    <w:rsid w:val="006D7EAF"/>
    <w:rsid w:val="006E023E"/>
    <w:rsid w:val="006E06AA"/>
    <w:rsid w:val="006E1C7A"/>
    <w:rsid w:val="006E25F4"/>
    <w:rsid w:val="006E283E"/>
    <w:rsid w:val="006E351B"/>
    <w:rsid w:val="006E41BC"/>
    <w:rsid w:val="006E4409"/>
    <w:rsid w:val="006E5865"/>
    <w:rsid w:val="006E7BCC"/>
    <w:rsid w:val="006E7F47"/>
    <w:rsid w:val="006F02E7"/>
    <w:rsid w:val="006F0345"/>
    <w:rsid w:val="006F0FF7"/>
    <w:rsid w:val="006F120A"/>
    <w:rsid w:val="006F1555"/>
    <w:rsid w:val="006F2205"/>
    <w:rsid w:val="006F334B"/>
    <w:rsid w:val="006F3F4A"/>
    <w:rsid w:val="006F40DA"/>
    <w:rsid w:val="006F43DF"/>
    <w:rsid w:val="006F599D"/>
    <w:rsid w:val="006F5A12"/>
    <w:rsid w:val="006F5ABC"/>
    <w:rsid w:val="006F64C1"/>
    <w:rsid w:val="006F6AF4"/>
    <w:rsid w:val="006F6D41"/>
    <w:rsid w:val="006F76B5"/>
    <w:rsid w:val="006F7E39"/>
    <w:rsid w:val="0070070A"/>
    <w:rsid w:val="007010B6"/>
    <w:rsid w:val="00702686"/>
    <w:rsid w:val="00702ACC"/>
    <w:rsid w:val="00702B0C"/>
    <w:rsid w:val="00703537"/>
    <w:rsid w:val="007042B9"/>
    <w:rsid w:val="007048A2"/>
    <w:rsid w:val="007052E2"/>
    <w:rsid w:val="00705D40"/>
    <w:rsid w:val="007066EC"/>
    <w:rsid w:val="007071F7"/>
    <w:rsid w:val="007074E6"/>
    <w:rsid w:val="00710319"/>
    <w:rsid w:val="007103F2"/>
    <w:rsid w:val="00711A3A"/>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1AC"/>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425"/>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0EF"/>
    <w:rsid w:val="00753185"/>
    <w:rsid w:val="007547D4"/>
    <w:rsid w:val="00754A41"/>
    <w:rsid w:val="00754A59"/>
    <w:rsid w:val="00754AE1"/>
    <w:rsid w:val="0075505D"/>
    <w:rsid w:val="00755971"/>
    <w:rsid w:val="0075598C"/>
    <w:rsid w:val="00755AA1"/>
    <w:rsid w:val="00756B30"/>
    <w:rsid w:val="0075727D"/>
    <w:rsid w:val="00757C64"/>
    <w:rsid w:val="00760149"/>
    <w:rsid w:val="007609A4"/>
    <w:rsid w:val="00762177"/>
    <w:rsid w:val="007622AE"/>
    <w:rsid w:val="00762ABA"/>
    <w:rsid w:val="00762AC1"/>
    <w:rsid w:val="007663B5"/>
    <w:rsid w:val="00766B8C"/>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52AB"/>
    <w:rsid w:val="0077606E"/>
    <w:rsid w:val="00776B65"/>
    <w:rsid w:val="00776B94"/>
    <w:rsid w:val="00777003"/>
    <w:rsid w:val="007771C3"/>
    <w:rsid w:val="00777898"/>
    <w:rsid w:val="00780D71"/>
    <w:rsid w:val="0078104D"/>
    <w:rsid w:val="00781331"/>
    <w:rsid w:val="00781467"/>
    <w:rsid w:val="007824A2"/>
    <w:rsid w:val="00784B65"/>
    <w:rsid w:val="00784C3F"/>
    <w:rsid w:val="00785986"/>
    <w:rsid w:val="0078659E"/>
    <w:rsid w:val="00786B4D"/>
    <w:rsid w:val="00786F07"/>
    <w:rsid w:val="00786FDE"/>
    <w:rsid w:val="007878BE"/>
    <w:rsid w:val="00790C0A"/>
    <w:rsid w:val="007913C9"/>
    <w:rsid w:val="00791D54"/>
    <w:rsid w:val="007925FA"/>
    <w:rsid w:val="00792A46"/>
    <w:rsid w:val="00792D51"/>
    <w:rsid w:val="0079360E"/>
    <w:rsid w:val="00793A63"/>
    <w:rsid w:val="00793BA5"/>
    <w:rsid w:val="00794DD6"/>
    <w:rsid w:val="007950EE"/>
    <w:rsid w:val="00795852"/>
    <w:rsid w:val="00795E37"/>
    <w:rsid w:val="00795FB1"/>
    <w:rsid w:val="00796077"/>
    <w:rsid w:val="00796461"/>
    <w:rsid w:val="00797AE6"/>
    <w:rsid w:val="00797CA7"/>
    <w:rsid w:val="007A043B"/>
    <w:rsid w:val="007A0832"/>
    <w:rsid w:val="007A0942"/>
    <w:rsid w:val="007A09AA"/>
    <w:rsid w:val="007A10C4"/>
    <w:rsid w:val="007A14CD"/>
    <w:rsid w:val="007A1C3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2FEB"/>
    <w:rsid w:val="007B37CA"/>
    <w:rsid w:val="007B3975"/>
    <w:rsid w:val="007B3CD5"/>
    <w:rsid w:val="007B42E4"/>
    <w:rsid w:val="007B42F5"/>
    <w:rsid w:val="007B5C49"/>
    <w:rsid w:val="007B66FC"/>
    <w:rsid w:val="007B6B3B"/>
    <w:rsid w:val="007B7CD4"/>
    <w:rsid w:val="007B7F37"/>
    <w:rsid w:val="007C041F"/>
    <w:rsid w:val="007C0CCA"/>
    <w:rsid w:val="007C14F2"/>
    <w:rsid w:val="007C1B8F"/>
    <w:rsid w:val="007C217F"/>
    <w:rsid w:val="007C3EDB"/>
    <w:rsid w:val="007C44C1"/>
    <w:rsid w:val="007C5397"/>
    <w:rsid w:val="007C647B"/>
    <w:rsid w:val="007C7167"/>
    <w:rsid w:val="007D088B"/>
    <w:rsid w:val="007D0966"/>
    <w:rsid w:val="007D09E2"/>
    <w:rsid w:val="007D0FCF"/>
    <w:rsid w:val="007D153C"/>
    <w:rsid w:val="007D1644"/>
    <w:rsid w:val="007D195D"/>
    <w:rsid w:val="007D1F9F"/>
    <w:rsid w:val="007D2141"/>
    <w:rsid w:val="007D2FF8"/>
    <w:rsid w:val="007D320F"/>
    <w:rsid w:val="007D33D2"/>
    <w:rsid w:val="007D3664"/>
    <w:rsid w:val="007D5BD5"/>
    <w:rsid w:val="007D6F55"/>
    <w:rsid w:val="007D7D80"/>
    <w:rsid w:val="007E0E04"/>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33D"/>
    <w:rsid w:val="007E740F"/>
    <w:rsid w:val="007E742D"/>
    <w:rsid w:val="007F0747"/>
    <w:rsid w:val="007F1AF1"/>
    <w:rsid w:val="007F2582"/>
    <w:rsid w:val="007F41F1"/>
    <w:rsid w:val="007F4900"/>
    <w:rsid w:val="007F5D36"/>
    <w:rsid w:val="007F6C04"/>
    <w:rsid w:val="007F72E1"/>
    <w:rsid w:val="00800B01"/>
    <w:rsid w:val="00801122"/>
    <w:rsid w:val="00801D3B"/>
    <w:rsid w:val="00801FC4"/>
    <w:rsid w:val="00801FF8"/>
    <w:rsid w:val="00802EF4"/>
    <w:rsid w:val="008031F5"/>
    <w:rsid w:val="0080420D"/>
    <w:rsid w:val="00804F4F"/>
    <w:rsid w:val="00805248"/>
    <w:rsid w:val="00805B88"/>
    <w:rsid w:val="00805E82"/>
    <w:rsid w:val="0080686F"/>
    <w:rsid w:val="00810074"/>
    <w:rsid w:val="008103FD"/>
    <w:rsid w:val="0081166D"/>
    <w:rsid w:val="00812EA1"/>
    <w:rsid w:val="00814174"/>
    <w:rsid w:val="0081505E"/>
    <w:rsid w:val="00816D7B"/>
    <w:rsid w:val="00816DBD"/>
    <w:rsid w:val="00817913"/>
    <w:rsid w:val="008201B3"/>
    <w:rsid w:val="008218D1"/>
    <w:rsid w:val="00822266"/>
    <w:rsid w:val="00823427"/>
    <w:rsid w:val="008239A2"/>
    <w:rsid w:val="008246C0"/>
    <w:rsid w:val="008247BA"/>
    <w:rsid w:val="00825808"/>
    <w:rsid w:val="008266FC"/>
    <w:rsid w:val="00826B89"/>
    <w:rsid w:val="0082735B"/>
    <w:rsid w:val="00830097"/>
    <w:rsid w:val="008304E0"/>
    <w:rsid w:val="00830625"/>
    <w:rsid w:val="00830869"/>
    <w:rsid w:val="00830EF9"/>
    <w:rsid w:val="0083407A"/>
    <w:rsid w:val="008340B1"/>
    <w:rsid w:val="008342A7"/>
    <w:rsid w:val="00834A64"/>
    <w:rsid w:val="00834C67"/>
    <w:rsid w:val="00835075"/>
    <w:rsid w:val="00835756"/>
    <w:rsid w:val="00835A25"/>
    <w:rsid w:val="008367B1"/>
    <w:rsid w:val="008368E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3D9E"/>
    <w:rsid w:val="00854C84"/>
    <w:rsid w:val="00854CDA"/>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280"/>
    <w:rsid w:val="00873812"/>
    <w:rsid w:val="00873875"/>
    <w:rsid w:val="008748A1"/>
    <w:rsid w:val="008750FB"/>
    <w:rsid w:val="00876C6F"/>
    <w:rsid w:val="00876E99"/>
    <w:rsid w:val="00877B05"/>
    <w:rsid w:val="00880156"/>
    <w:rsid w:val="00880718"/>
    <w:rsid w:val="00882395"/>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458C"/>
    <w:rsid w:val="008954EC"/>
    <w:rsid w:val="008957E8"/>
    <w:rsid w:val="00896A83"/>
    <w:rsid w:val="00897FC7"/>
    <w:rsid w:val="008A03A9"/>
    <w:rsid w:val="008A0E42"/>
    <w:rsid w:val="008A1D55"/>
    <w:rsid w:val="008A22FF"/>
    <w:rsid w:val="008A3147"/>
    <w:rsid w:val="008A3446"/>
    <w:rsid w:val="008A3783"/>
    <w:rsid w:val="008A39C3"/>
    <w:rsid w:val="008A3F0A"/>
    <w:rsid w:val="008A4B6A"/>
    <w:rsid w:val="008A5332"/>
    <w:rsid w:val="008A5E94"/>
    <w:rsid w:val="008A6324"/>
    <w:rsid w:val="008A6E2F"/>
    <w:rsid w:val="008A743D"/>
    <w:rsid w:val="008A7A75"/>
    <w:rsid w:val="008A7B84"/>
    <w:rsid w:val="008A7EDC"/>
    <w:rsid w:val="008A7F0E"/>
    <w:rsid w:val="008B0B36"/>
    <w:rsid w:val="008B1017"/>
    <w:rsid w:val="008B1A2D"/>
    <w:rsid w:val="008B2180"/>
    <w:rsid w:val="008B21A5"/>
    <w:rsid w:val="008B2695"/>
    <w:rsid w:val="008B3F12"/>
    <w:rsid w:val="008B40BE"/>
    <w:rsid w:val="008B4B80"/>
    <w:rsid w:val="008B510C"/>
    <w:rsid w:val="008B5925"/>
    <w:rsid w:val="008B5A87"/>
    <w:rsid w:val="008B75D1"/>
    <w:rsid w:val="008B7686"/>
    <w:rsid w:val="008B7769"/>
    <w:rsid w:val="008B7B16"/>
    <w:rsid w:val="008B7BC1"/>
    <w:rsid w:val="008C0CD2"/>
    <w:rsid w:val="008C1840"/>
    <w:rsid w:val="008C225A"/>
    <w:rsid w:val="008C245C"/>
    <w:rsid w:val="008C2FC2"/>
    <w:rsid w:val="008C3495"/>
    <w:rsid w:val="008C3498"/>
    <w:rsid w:val="008C393A"/>
    <w:rsid w:val="008C4FF3"/>
    <w:rsid w:val="008C503D"/>
    <w:rsid w:val="008C53FE"/>
    <w:rsid w:val="008C5465"/>
    <w:rsid w:val="008C5D78"/>
    <w:rsid w:val="008C6B0E"/>
    <w:rsid w:val="008C7803"/>
    <w:rsid w:val="008C7D58"/>
    <w:rsid w:val="008D00DC"/>
    <w:rsid w:val="008D0846"/>
    <w:rsid w:val="008D1862"/>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0B9"/>
    <w:rsid w:val="009005F2"/>
    <w:rsid w:val="009008D9"/>
    <w:rsid w:val="009009D5"/>
    <w:rsid w:val="00900F4B"/>
    <w:rsid w:val="00901074"/>
    <w:rsid w:val="00902850"/>
    <w:rsid w:val="00902A6D"/>
    <w:rsid w:val="00903C3C"/>
    <w:rsid w:val="00904C17"/>
    <w:rsid w:val="00906564"/>
    <w:rsid w:val="0090703B"/>
    <w:rsid w:val="00910015"/>
    <w:rsid w:val="00910B01"/>
    <w:rsid w:val="00910B0A"/>
    <w:rsid w:val="00910C83"/>
    <w:rsid w:val="00910F97"/>
    <w:rsid w:val="00912DB5"/>
    <w:rsid w:val="0091306F"/>
    <w:rsid w:val="009133D9"/>
    <w:rsid w:val="00914645"/>
    <w:rsid w:val="0091486E"/>
    <w:rsid w:val="00915C6B"/>
    <w:rsid w:val="0091607B"/>
    <w:rsid w:val="00917260"/>
    <w:rsid w:val="00917429"/>
    <w:rsid w:val="00917E46"/>
    <w:rsid w:val="00920382"/>
    <w:rsid w:val="0092159B"/>
    <w:rsid w:val="00921DEE"/>
    <w:rsid w:val="00921F34"/>
    <w:rsid w:val="009220BE"/>
    <w:rsid w:val="00922334"/>
    <w:rsid w:val="00923B40"/>
    <w:rsid w:val="009243B2"/>
    <w:rsid w:val="0092479D"/>
    <w:rsid w:val="00925710"/>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37986"/>
    <w:rsid w:val="0094056B"/>
    <w:rsid w:val="009411FA"/>
    <w:rsid w:val="00941DA0"/>
    <w:rsid w:val="0094256E"/>
    <w:rsid w:val="00942DF3"/>
    <w:rsid w:val="00942F24"/>
    <w:rsid w:val="00943241"/>
    <w:rsid w:val="009434B6"/>
    <w:rsid w:val="00944AA8"/>
    <w:rsid w:val="00945145"/>
    <w:rsid w:val="009459FD"/>
    <w:rsid w:val="00945DAF"/>
    <w:rsid w:val="00947DFE"/>
    <w:rsid w:val="009501BD"/>
    <w:rsid w:val="009505A3"/>
    <w:rsid w:val="00950DF7"/>
    <w:rsid w:val="00950E0B"/>
    <w:rsid w:val="009519D6"/>
    <w:rsid w:val="00951E2C"/>
    <w:rsid w:val="00952B00"/>
    <w:rsid w:val="00952BAB"/>
    <w:rsid w:val="0095436E"/>
    <w:rsid w:val="00954B13"/>
    <w:rsid w:val="00954D49"/>
    <w:rsid w:val="00955A1B"/>
    <w:rsid w:val="00956272"/>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4E7B"/>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86D7B"/>
    <w:rsid w:val="009903CE"/>
    <w:rsid w:val="009906E6"/>
    <w:rsid w:val="0099152D"/>
    <w:rsid w:val="00991782"/>
    <w:rsid w:val="00991FF2"/>
    <w:rsid w:val="009922DC"/>
    <w:rsid w:val="00992AF0"/>
    <w:rsid w:val="009938E6"/>
    <w:rsid w:val="00993C47"/>
    <w:rsid w:val="0099408C"/>
    <w:rsid w:val="009940AF"/>
    <w:rsid w:val="009945FC"/>
    <w:rsid w:val="00994D45"/>
    <w:rsid w:val="00995483"/>
    <w:rsid w:val="00995848"/>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3A8"/>
    <w:rsid w:val="009A7A75"/>
    <w:rsid w:val="009B075C"/>
    <w:rsid w:val="009B0791"/>
    <w:rsid w:val="009B0C61"/>
    <w:rsid w:val="009B197E"/>
    <w:rsid w:val="009B1DE3"/>
    <w:rsid w:val="009B1EC1"/>
    <w:rsid w:val="009B247D"/>
    <w:rsid w:val="009B24E8"/>
    <w:rsid w:val="009B29C4"/>
    <w:rsid w:val="009B2F58"/>
    <w:rsid w:val="009B48A3"/>
    <w:rsid w:val="009B516D"/>
    <w:rsid w:val="009B7C87"/>
    <w:rsid w:val="009C05B6"/>
    <w:rsid w:val="009C12A0"/>
    <w:rsid w:val="009C2A78"/>
    <w:rsid w:val="009C2C12"/>
    <w:rsid w:val="009C36AF"/>
    <w:rsid w:val="009C3C7D"/>
    <w:rsid w:val="009C49C0"/>
    <w:rsid w:val="009C52B7"/>
    <w:rsid w:val="009C5EFB"/>
    <w:rsid w:val="009C6103"/>
    <w:rsid w:val="009C68D9"/>
    <w:rsid w:val="009C6D4D"/>
    <w:rsid w:val="009C6F27"/>
    <w:rsid w:val="009C77D3"/>
    <w:rsid w:val="009C7B59"/>
    <w:rsid w:val="009D1F2C"/>
    <w:rsid w:val="009D269E"/>
    <w:rsid w:val="009D2953"/>
    <w:rsid w:val="009D2A18"/>
    <w:rsid w:val="009D4404"/>
    <w:rsid w:val="009D48B1"/>
    <w:rsid w:val="009D4D65"/>
    <w:rsid w:val="009D5EDC"/>
    <w:rsid w:val="009D6D58"/>
    <w:rsid w:val="009D76D8"/>
    <w:rsid w:val="009E02CB"/>
    <w:rsid w:val="009E09AE"/>
    <w:rsid w:val="009E2CD2"/>
    <w:rsid w:val="009E2DE4"/>
    <w:rsid w:val="009E3F86"/>
    <w:rsid w:val="009E4032"/>
    <w:rsid w:val="009E47FB"/>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9AA"/>
    <w:rsid w:val="009F4A23"/>
    <w:rsid w:val="009F4B5B"/>
    <w:rsid w:val="009F5E5C"/>
    <w:rsid w:val="009F6567"/>
    <w:rsid w:val="009F770D"/>
    <w:rsid w:val="009F7B6F"/>
    <w:rsid w:val="00A001A0"/>
    <w:rsid w:val="00A002B5"/>
    <w:rsid w:val="00A00950"/>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2C"/>
    <w:rsid w:val="00A2056B"/>
    <w:rsid w:val="00A2125B"/>
    <w:rsid w:val="00A219F4"/>
    <w:rsid w:val="00A2218B"/>
    <w:rsid w:val="00A23162"/>
    <w:rsid w:val="00A23217"/>
    <w:rsid w:val="00A23FC2"/>
    <w:rsid w:val="00A241DB"/>
    <w:rsid w:val="00A2477F"/>
    <w:rsid w:val="00A26DE9"/>
    <w:rsid w:val="00A275C2"/>
    <w:rsid w:val="00A27C6E"/>
    <w:rsid w:val="00A27F37"/>
    <w:rsid w:val="00A303C4"/>
    <w:rsid w:val="00A30A17"/>
    <w:rsid w:val="00A315D8"/>
    <w:rsid w:val="00A32292"/>
    <w:rsid w:val="00A32F3E"/>
    <w:rsid w:val="00A32FE9"/>
    <w:rsid w:val="00A337A1"/>
    <w:rsid w:val="00A33895"/>
    <w:rsid w:val="00A34814"/>
    <w:rsid w:val="00A34BF7"/>
    <w:rsid w:val="00A35085"/>
    <w:rsid w:val="00A356CE"/>
    <w:rsid w:val="00A3590D"/>
    <w:rsid w:val="00A35AB9"/>
    <w:rsid w:val="00A35F97"/>
    <w:rsid w:val="00A365BD"/>
    <w:rsid w:val="00A36CB4"/>
    <w:rsid w:val="00A372A8"/>
    <w:rsid w:val="00A37385"/>
    <w:rsid w:val="00A3780B"/>
    <w:rsid w:val="00A40CAC"/>
    <w:rsid w:val="00A40EDB"/>
    <w:rsid w:val="00A4191D"/>
    <w:rsid w:val="00A420BB"/>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67C"/>
    <w:rsid w:val="00A4790E"/>
    <w:rsid w:val="00A47F22"/>
    <w:rsid w:val="00A500AC"/>
    <w:rsid w:val="00A504B5"/>
    <w:rsid w:val="00A5078D"/>
    <w:rsid w:val="00A50986"/>
    <w:rsid w:val="00A50BA4"/>
    <w:rsid w:val="00A520AF"/>
    <w:rsid w:val="00A5340B"/>
    <w:rsid w:val="00A540AA"/>
    <w:rsid w:val="00A545CE"/>
    <w:rsid w:val="00A5466B"/>
    <w:rsid w:val="00A546EF"/>
    <w:rsid w:val="00A5495D"/>
    <w:rsid w:val="00A54B62"/>
    <w:rsid w:val="00A55FCF"/>
    <w:rsid w:val="00A57651"/>
    <w:rsid w:val="00A578C3"/>
    <w:rsid w:val="00A57CE4"/>
    <w:rsid w:val="00A60749"/>
    <w:rsid w:val="00A60C79"/>
    <w:rsid w:val="00A60CA4"/>
    <w:rsid w:val="00A61BD9"/>
    <w:rsid w:val="00A61D01"/>
    <w:rsid w:val="00A61F74"/>
    <w:rsid w:val="00A62089"/>
    <w:rsid w:val="00A62D5A"/>
    <w:rsid w:val="00A63CEE"/>
    <w:rsid w:val="00A652BE"/>
    <w:rsid w:val="00A65B9A"/>
    <w:rsid w:val="00A663BF"/>
    <w:rsid w:val="00A66C3C"/>
    <w:rsid w:val="00A672F1"/>
    <w:rsid w:val="00A678F5"/>
    <w:rsid w:val="00A67B2F"/>
    <w:rsid w:val="00A7041B"/>
    <w:rsid w:val="00A707F2"/>
    <w:rsid w:val="00A70E26"/>
    <w:rsid w:val="00A71283"/>
    <w:rsid w:val="00A715B2"/>
    <w:rsid w:val="00A71600"/>
    <w:rsid w:val="00A717C1"/>
    <w:rsid w:val="00A71ECD"/>
    <w:rsid w:val="00A721FE"/>
    <w:rsid w:val="00A72586"/>
    <w:rsid w:val="00A73006"/>
    <w:rsid w:val="00A747D0"/>
    <w:rsid w:val="00A74F3A"/>
    <w:rsid w:val="00A7585F"/>
    <w:rsid w:val="00A76280"/>
    <w:rsid w:val="00A80099"/>
    <w:rsid w:val="00A81144"/>
    <w:rsid w:val="00A81F32"/>
    <w:rsid w:val="00A8322A"/>
    <w:rsid w:val="00A83764"/>
    <w:rsid w:val="00A837AD"/>
    <w:rsid w:val="00A870C0"/>
    <w:rsid w:val="00A87723"/>
    <w:rsid w:val="00A90396"/>
    <w:rsid w:val="00A908F6"/>
    <w:rsid w:val="00A9191D"/>
    <w:rsid w:val="00A91C2B"/>
    <w:rsid w:val="00A92082"/>
    <w:rsid w:val="00A92481"/>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1BEF"/>
    <w:rsid w:val="00AA28EE"/>
    <w:rsid w:val="00AA370F"/>
    <w:rsid w:val="00AA48E5"/>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60B"/>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5FD5"/>
    <w:rsid w:val="00AC69D0"/>
    <w:rsid w:val="00AC6ECF"/>
    <w:rsid w:val="00AC7181"/>
    <w:rsid w:val="00AC7A69"/>
    <w:rsid w:val="00AC7A70"/>
    <w:rsid w:val="00AD0B7A"/>
    <w:rsid w:val="00AD100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0C30"/>
    <w:rsid w:val="00AE10DD"/>
    <w:rsid w:val="00AE12D1"/>
    <w:rsid w:val="00AE1A85"/>
    <w:rsid w:val="00AE2D81"/>
    <w:rsid w:val="00AE2EBD"/>
    <w:rsid w:val="00AE3806"/>
    <w:rsid w:val="00AE3FD8"/>
    <w:rsid w:val="00AE4455"/>
    <w:rsid w:val="00AE44DB"/>
    <w:rsid w:val="00AE4C8E"/>
    <w:rsid w:val="00AE5066"/>
    <w:rsid w:val="00AE6B5C"/>
    <w:rsid w:val="00AE6C2F"/>
    <w:rsid w:val="00AE70B7"/>
    <w:rsid w:val="00AE761B"/>
    <w:rsid w:val="00AF0182"/>
    <w:rsid w:val="00AF0887"/>
    <w:rsid w:val="00AF08CC"/>
    <w:rsid w:val="00AF0BEB"/>
    <w:rsid w:val="00AF0F12"/>
    <w:rsid w:val="00AF100B"/>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0762D"/>
    <w:rsid w:val="00B10312"/>
    <w:rsid w:val="00B10AA6"/>
    <w:rsid w:val="00B12037"/>
    <w:rsid w:val="00B12912"/>
    <w:rsid w:val="00B1293C"/>
    <w:rsid w:val="00B12C10"/>
    <w:rsid w:val="00B12C99"/>
    <w:rsid w:val="00B14572"/>
    <w:rsid w:val="00B14BD0"/>
    <w:rsid w:val="00B14F8A"/>
    <w:rsid w:val="00B15083"/>
    <w:rsid w:val="00B154AB"/>
    <w:rsid w:val="00B160C4"/>
    <w:rsid w:val="00B16528"/>
    <w:rsid w:val="00B16C90"/>
    <w:rsid w:val="00B17910"/>
    <w:rsid w:val="00B205B0"/>
    <w:rsid w:val="00B20E8A"/>
    <w:rsid w:val="00B20F4F"/>
    <w:rsid w:val="00B21008"/>
    <w:rsid w:val="00B2159B"/>
    <w:rsid w:val="00B21B50"/>
    <w:rsid w:val="00B21ED2"/>
    <w:rsid w:val="00B23D26"/>
    <w:rsid w:val="00B243B7"/>
    <w:rsid w:val="00B24812"/>
    <w:rsid w:val="00B24A95"/>
    <w:rsid w:val="00B2595A"/>
    <w:rsid w:val="00B2745A"/>
    <w:rsid w:val="00B2780B"/>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473CB"/>
    <w:rsid w:val="00B479A1"/>
    <w:rsid w:val="00B50B63"/>
    <w:rsid w:val="00B50BF5"/>
    <w:rsid w:val="00B51133"/>
    <w:rsid w:val="00B522AE"/>
    <w:rsid w:val="00B52957"/>
    <w:rsid w:val="00B52EE8"/>
    <w:rsid w:val="00B53065"/>
    <w:rsid w:val="00B539B3"/>
    <w:rsid w:val="00B54AE4"/>
    <w:rsid w:val="00B54FCB"/>
    <w:rsid w:val="00B55632"/>
    <w:rsid w:val="00B57983"/>
    <w:rsid w:val="00B603B1"/>
    <w:rsid w:val="00B610B8"/>
    <w:rsid w:val="00B61484"/>
    <w:rsid w:val="00B63000"/>
    <w:rsid w:val="00B63B92"/>
    <w:rsid w:val="00B63D51"/>
    <w:rsid w:val="00B64259"/>
    <w:rsid w:val="00B64680"/>
    <w:rsid w:val="00B64742"/>
    <w:rsid w:val="00B64967"/>
    <w:rsid w:val="00B64DA2"/>
    <w:rsid w:val="00B64F23"/>
    <w:rsid w:val="00B65A55"/>
    <w:rsid w:val="00B65F44"/>
    <w:rsid w:val="00B6690A"/>
    <w:rsid w:val="00B67225"/>
    <w:rsid w:val="00B6772C"/>
    <w:rsid w:val="00B67840"/>
    <w:rsid w:val="00B67CC1"/>
    <w:rsid w:val="00B67F1B"/>
    <w:rsid w:val="00B71BD2"/>
    <w:rsid w:val="00B71FB6"/>
    <w:rsid w:val="00B728A4"/>
    <w:rsid w:val="00B73935"/>
    <w:rsid w:val="00B73B84"/>
    <w:rsid w:val="00B73EC7"/>
    <w:rsid w:val="00B74131"/>
    <w:rsid w:val="00B74390"/>
    <w:rsid w:val="00B74E28"/>
    <w:rsid w:val="00B75774"/>
    <w:rsid w:val="00B75A08"/>
    <w:rsid w:val="00B75BB8"/>
    <w:rsid w:val="00B76271"/>
    <w:rsid w:val="00B76B1A"/>
    <w:rsid w:val="00B76C85"/>
    <w:rsid w:val="00B8069D"/>
    <w:rsid w:val="00B80B9E"/>
    <w:rsid w:val="00B81103"/>
    <w:rsid w:val="00B82122"/>
    <w:rsid w:val="00B82A13"/>
    <w:rsid w:val="00B82DBF"/>
    <w:rsid w:val="00B846CD"/>
    <w:rsid w:val="00B84B5C"/>
    <w:rsid w:val="00B8547F"/>
    <w:rsid w:val="00B85B33"/>
    <w:rsid w:val="00B86024"/>
    <w:rsid w:val="00B86217"/>
    <w:rsid w:val="00B868E8"/>
    <w:rsid w:val="00B900A2"/>
    <w:rsid w:val="00B907CB"/>
    <w:rsid w:val="00B90C0F"/>
    <w:rsid w:val="00B91290"/>
    <w:rsid w:val="00B913F8"/>
    <w:rsid w:val="00B9228D"/>
    <w:rsid w:val="00B92EA5"/>
    <w:rsid w:val="00B930A6"/>
    <w:rsid w:val="00B93B68"/>
    <w:rsid w:val="00B93CCC"/>
    <w:rsid w:val="00B942F3"/>
    <w:rsid w:val="00B947F1"/>
    <w:rsid w:val="00B94952"/>
    <w:rsid w:val="00B94E39"/>
    <w:rsid w:val="00B94EFA"/>
    <w:rsid w:val="00B9585A"/>
    <w:rsid w:val="00B95918"/>
    <w:rsid w:val="00B95A54"/>
    <w:rsid w:val="00B96202"/>
    <w:rsid w:val="00B96DD8"/>
    <w:rsid w:val="00B97252"/>
    <w:rsid w:val="00B9739E"/>
    <w:rsid w:val="00B97480"/>
    <w:rsid w:val="00B97650"/>
    <w:rsid w:val="00B97BAC"/>
    <w:rsid w:val="00BA0162"/>
    <w:rsid w:val="00BA0A12"/>
    <w:rsid w:val="00BA1064"/>
    <w:rsid w:val="00BA225F"/>
    <w:rsid w:val="00BA245F"/>
    <w:rsid w:val="00BA2B38"/>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D4F"/>
    <w:rsid w:val="00BD4EAB"/>
    <w:rsid w:val="00BD53A4"/>
    <w:rsid w:val="00BD6B8C"/>
    <w:rsid w:val="00BD7710"/>
    <w:rsid w:val="00BD7EF1"/>
    <w:rsid w:val="00BE0A6A"/>
    <w:rsid w:val="00BE0C5F"/>
    <w:rsid w:val="00BE0F00"/>
    <w:rsid w:val="00BE0FF5"/>
    <w:rsid w:val="00BE1004"/>
    <w:rsid w:val="00BE10C6"/>
    <w:rsid w:val="00BE168B"/>
    <w:rsid w:val="00BE1B4E"/>
    <w:rsid w:val="00BE201F"/>
    <w:rsid w:val="00BE2176"/>
    <w:rsid w:val="00BE377B"/>
    <w:rsid w:val="00BE4ADF"/>
    <w:rsid w:val="00BE4B3B"/>
    <w:rsid w:val="00BE4E92"/>
    <w:rsid w:val="00BE51A2"/>
    <w:rsid w:val="00BE61F3"/>
    <w:rsid w:val="00BE72C1"/>
    <w:rsid w:val="00BE77D4"/>
    <w:rsid w:val="00BE7E97"/>
    <w:rsid w:val="00BF04A6"/>
    <w:rsid w:val="00BF063C"/>
    <w:rsid w:val="00BF0951"/>
    <w:rsid w:val="00BF2482"/>
    <w:rsid w:val="00BF2A34"/>
    <w:rsid w:val="00BF2F7C"/>
    <w:rsid w:val="00BF3270"/>
    <w:rsid w:val="00BF3288"/>
    <w:rsid w:val="00BF37DE"/>
    <w:rsid w:val="00BF414A"/>
    <w:rsid w:val="00BF567C"/>
    <w:rsid w:val="00BF6190"/>
    <w:rsid w:val="00BF6B75"/>
    <w:rsid w:val="00BF7BD0"/>
    <w:rsid w:val="00C001F4"/>
    <w:rsid w:val="00C00A91"/>
    <w:rsid w:val="00C00C12"/>
    <w:rsid w:val="00C0137D"/>
    <w:rsid w:val="00C01653"/>
    <w:rsid w:val="00C01C9A"/>
    <w:rsid w:val="00C025AE"/>
    <w:rsid w:val="00C026C2"/>
    <w:rsid w:val="00C0285A"/>
    <w:rsid w:val="00C03499"/>
    <w:rsid w:val="00C03BCD"/>
    <w:rsid w:val="00C04120"/>
    <w:rsid w:val="00C042CC"/>
    <w:rsid w:val="00C04A4C"/>
    <w:rsid w:val="00C0617B"/>
    <w:rsid w:val="00C07808"/>
    <w:rsid w:val="00C1066F"/>
    <w:rsid w:val="00C10F6F"/>
    <w:rsid w:val="00C11075"/>
    <w:rsid w:val="00C12EFB"/>
    <w:rsid w:val="00C13181"/>
    <w:rsid w:val="00C13693"/>
    <w:rsid w:val="00C13E11"/>
    <w:rsid w:val="00C146C2"/>
    <w:rsid w:val="00C14988"/>
    <w:rsid w:val="00C1698E"/>
    <w:rsid w:val="00C16EE5"/>
    <w:rsid w:val="00C17564"/>
    <w:rsid w:val="00C2048E"/>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6D8"/>
    <w:rsid w:val="00C33ADD"/>
    <w:rsid w:val="00C342CC"/>
    <w:rsid w:val="00C34468"/>
    <w:rsid w:val="00C34B74"/>
    <w:rsid w:val="00C350DE"/>
    <w:rsid w:val="00C37961"/>
    <w:rsid w:val="00C37C73"/>
    <w:rsid w:val="00C407E1"/>
    <w:rsid w:val="00C408FC"/>
    <w:rsid w:val="00C40F89"/>
    <w:rsid w:val="00C41482"/>
    <w:rsid w:val="00C41A3D"/>
    <w:rsid w:val="00C42C1B"/>
    <w:rsid w:val="00C432E1"/>
    <w:rsid w:val="00C434D5"/>
    <w:rsid w:val="00C43C11"/>
    <w:rsid w:val="00C44829"/>
    <w:rsid w:val="00C44B3C"/>
    <w:rsid w:val="00C44BBA"/>
    <w:rsid w:val="00C450A7"/>
    <w:rsid w:val="00C45204"/>
    <w:rsid w:val="00C454F2"/>
    <w:rsid w:val="00C45C8B"/>
    <w:rsid w:val="00C45E3B"/>
    <w:rsid w:val="00C461F6"/>
    <w:rsid w:val="00C4683D"/>
    <w:rsid w:val="00C46A3A"/>
    <w:rsid w:val="00C46C21"/>
    <w:rsid w:val="00C46D18"/>
    <w:rsid w:val="00C508AA"/>
    <w:rsid w:val="00C50CC5"/>
    <w:rsid w:val="00C51B11"/>
    <w:rsid w:val="00C52E91"/>
    <w:rsid w:val="00C52F03"/>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26"/>
    <w:rsid w:val="00C7397D"/>
    <w:rsid w:val="00C73C1F"/>
    <w:rsid w:val="00C743E6"/>
    <w:rsid w:val="00C74B08"/>
    <w:rsid w:val="00C74D61"/>
    <w:rsid w:val="00C75B53"/>
    <w:rsid w:val="00C761C7"/>
    <w:rsid w:val="00C76AFD"/>
    <w:rsid w:val="00C77021"/>
    <w:rsid w:val="00C77592"/>
    <w:rsid w:val="00C779DC"/>
    <w:rsid w:val="00C805A1"/>
    <w:rsid w:val="00C809F4"/>
    <w:rsid w:val="00C80A8A"/>
    <w:rsid w:val="00C8194D"/>
    <w:rsid w:val="00C824B5"/>
    <w:rsid w:val="00C82760"/>
    <w:rsid w:val="00C82984"/>
    <w:rsid w:val="00C82EBD"/>
    <w:rsid w:val="00C83109"/>
    <w:rsid w:val="00C832F8"/>
    <w:rsid w:val="00C837CF"/>
    <w:rsid w:val="00C844CC"/>
    <w:rsid w:val="00C84ECD"/>
    <w:rsid w:val="00C85AED"/>
    <w:rsid w:val="00C86E6E"/>
    <w:rsid w:val="00C871E2"/>
    <w:rsid w:val="00C878EF"/>
    <w:rsid w:val="00C87B4A"/>
    <w:rsid w:val="00C90540"/>
    <w:rsid w:val="00C90576"/>
    <w:rsid w:val="00C90D85"/>
    <w:rsid w:val="00C91645"/>
    <w:rsid w:val="00C93437"/>
    <w:rsid w:val="00C94127"/>
    <w:rsid w:val="00C95AD6"/>
    <w:rsid w:val="00C965F3"/>
    <w:rsid w:val="00C9661B"/>
    <w:rsid w:val="00C97552"/>
    <w:rsid w:val="00C97930"/>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0F3"/>
    <w:rsid w:val="00CB0FBE"/>
    <w:rsid w:val="00CB1405"/>
    <w:rsid w:val="00CB1ED1"/>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B70D9"/>
    <w:rsid w:val="00CC0265"/>
    <w:rsid w:val="00CC037E"/>
    <w:rsid w:val="00CC1E40"/>
    <w:rsid w:val="00CC2BDC"/>
    <w:rsid w:val="00CC3FE6"/>
    <w:rsid w:val="00CC47DB"/>
    <w:rsid w:val="00CC4D98"/>
    <w:rsid w:val="00CC4DB8"/>
    <w:rsid w:val="00CC50F3"/>
    <w:rsid w:val="00CC5B0B"/>
    <w:rsid w:val="00CC5FEF"/>
    <w:rsid w:val="00CC6738"/>
    <w:rsid w:val="00CC6AFC"/>
    <w:rsid w:val="00CC6D01"/>
    <w:rsid w:val="00CC6E18"/>
    <w:rsid w:val="00CC76AA"/>
    <w:rsid w:val="00CD0025"/>
    <w:rsid w:val="00CD0959"/>
    <w:rsid w:val="00CD0DAA"/>
    <w:rsid w:val="00CD1571"/>
    <w:rsid w:val="00CD1A2C"/>
    <w:rsid w:val="00CD1D9C"/>
    <w:rsid w:val="00CD2BD1"/>
    <w:rsid w:val="00CD2E1B"/>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0F"/>
    <w:rsid w:val="00CF252C"/>
    <w:rsid w:val="00CF333B"/>
    <w:rsid w:val="00CF42E1"/>
    <w:rsid w:val="00CF54DD"/>
    <w:rsid w:val="00CF5692"/>
    <w:rsid w:val="00CF5BB3"/>
    <w:rsid w:val="00CF5C28"/>
    <w:rsid w:val="00CF6E57"/>
    <w:rsid w:val="00CF7066"/>
    <w:rsid w:val="00CF7A46"/>
    <w:rsid w:val="00D00958"/>
    <w:rsid w:val="00D00F59"/>
    <w:rsid w:val="00D014D2"/>
    <w:rsid w:val="00D0174A"/>
    <w:rsid w:val="00D0266F"/>
    <w:rsid w:val="00D027B4"/>
    <w:rsid w:val="00D03DB5"/>
    <w:rsid w:val="00D03E98"/>
    <w:rsid w:val="00D03FD1"/>
    <w:rsid w:val="00D041EA"/>
    <w:rsid w:val="00D04909"/>
    <w:rsid w:val="00D04E2C"/>
    <w:rsid w:val="00D05182"/>
    <w:rsid w:val="00D0529A"/>
    <w:rsid w:val="00D057FF"/>
    <w:rsid w:val="00D05A72"/>
    <w:rsid w:val="00D06CAE"/>
    <w:rsid w:val="00D07166"/>
    <w:rsid w:val="00D1007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17840"/>
    <w:rsid w:val="00D2039A"/>
    <w:rsid w:val="00D20724"/>
    <w:rsid w:val="00D20EFC"/>
    <w:rsid w:val="00D21916"/>
    <w:rsid w:val="00D21B74"/>
    <w:rsid w:val="00D21BC6"/>
    <w:rsid w:val="00D2267B"/>
    <w:rsid w:val="00D226F1"/>
    <w:rsid w:val="00D227FF"/>
    <w:rsid w:val="00D22AB4"/>
    <w:rsid w:val="00D22FE4"/>
    <w:rsid w:val="00D24812"/>
    <w:rsid w:val="00D25B7E"/>
    <w:rsid w:val="00D260CA"/>
    <w:rsid w:val="00D262DD"/>
    <w:rsid w:val="00D302DA"/>
    <w:rsid w:val="00D30D88"/>
    <w:rsid w:val="00D30EE8"/>
    <w:rsid w:val="00D31645"/>
    <w:rsid w:val="00D36A68"/>
    <w:rsid w:val="00D36BA5"/>
    <w:rsid w:val="00D36F88"/>
    <w:rsid w:val="00D3726B"/>
    <w:rsid w:val="00D374B3"/>
    <w:rsid w:val="00D3767A"/>
    <w:rsid w:val="00D40283"/>
    <w:rsid w:val="00D4045C"/>
    <w:rsid w:val="00D4213B"/>
    <w:rsid w:val="00D428B3"/>
    <w:rsid w:val="00D442A7"/>
    <w:rsid w:val="00D4448E"/>
    <w:rsid w:val="00D44581"/>
    <w:rsid w:val="00D44965"/>
    <w:rsid w:val="00D44DE9"/>
    <w:rsid w:val="00D4524D"/>
    <w:rsid w:val="00D453BF"/>
    <w:rsid w:val="00D45E05"/>
    <w:rsid w:val="00D46856"/>
    <w:rsid w:val="00D46D96"/>
    <w:rsid w:val="00D47539"/>
    <w:rsid w:val="00D47877"/>
    <w:rsid w:val="00D47BD7"/>
    <w:rsid w:val="00D51FEC"/>
    <w:rsid w:val="00D5267F"/>
    <w:rsid w:val="00D52DB6"/>
    <w:rsid w:val="00D53779"/>
    <w:rsid w:val="00D53D1C"/>
    <w:rsid w:val="00D5463C"/>
    <w:rsid w:val="00D55A2A"/>
    <w:rsid w:val="00D55B59"/>
    <w:rsid w:val="00D55C40"/>
    <w:rsid w:val="00D566A6"/>
    <w:rsid w:val="00D567E0"/>
    <w:rsid w:val="00D568D5"/>
    <w:rsid w:val="00D56AD9"/>
    <w:rsid w:val="00D5741F"/>
    <w:rsid w:val="00D57E36"/>
    <w:rsid w:val="00D57F14"/>
    <w:rsid w:val="00D60B31"/>
    <w:rsid w:val="00D61342"/>
    <w:rsid w:val="00D627EB"/>
    <w:rsid w:val="00D62A56"/>
    <w:rsid w:val="00D62C67"/>
    <w:rsid w:val="00D6397D"/>
    <w:rsid w:val="00D63DA7"/>
    <w:rsid w:val="00D63F2F"/>
    <w:rsid w:val="00D64396"/>
    <w:rsid w:val="00D65804"/>
    <w:rsid w:val="00D659EF"/>
    <w:rsid w:val="00D65E49"/>
    <w:rsid w:val="00D66A87"/>
    <w:rsid w:val="00D70BD3"/>
    <w:rsid w:val="00D70C26"/>
    <w:rsid w:val="00D71733"/>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09E"/>
    <w:rsid w:val="00D82D5D"/>
    <w:rsid w:val="00D8317B"/>
    <w:rsid w:val="00D836B2"/>
    <w:rsid w:val="00D83E17"/>
    <w:rsid w:val="00D8410F"/>
    <w:rsid w:val="00D84119"/>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68F"/>
    <w:rsid w:val="00D96A0A"/>
    <w:rsid w:val="00D96D01"/>
    <w:rsid w:val="00D975CE"/>
    <w:rsid w:val="00D978AF"/>
    <w:rsid w:val="00D97F3A"/>
    <w:rsid w:val="00DA0970"/>
    <w:rsid w:val="00DA0D48"/>
    <w:rsid w:val="00DA1007"/>
    <w:rsid w:val="00DA1936"/>
    <w:rsid w:val="00DA29C8"/>
    <w:rsid w:val="00DA384F"/>
    <w:rsid w:val="00DA452B"/>
    <w:rsid w:val="00DA4904"/>
    <w:rsid w:val="00DA4B6C"/>
    <w:rsid w:val="00DA54E2"/>
    <w:rsid w:val="00DA5ABD"/>
    <w:rsid w:val="00DA5CA3"/>
    <w:rsid w:val="00DA65E7"/>
    <w:rsid w:val="00DA66B5"/>
    <w:rsid w:val="00DA67C4"/>
    <w:rsid w:val="00DA7A2E"/>
    <w:rsid w:val="00DB12B2"/>
    <w:rsid w:val="00DB1E1F"/>
    <w:rsid w:val="00DB2453"/>
    <w:rsid w:val="00DB2567"/>
    <w:rsid w:val="00DB33FD"/>
    <w:rsid w:val="00DB52CC"/>
    <w:rsid w:val="00DB59FB"/>
    <w:rsid w:val="00DB5A78"/>
    <w:rsid w:val="00DB74A9"/>
    <w:rsid w:val="00DB794E"/>
    <w:rsid w:val="00DB796A"/>
    <w:rsid w:val="00DC05A3"/>
    <w:rsid w:val="00DC1798"/>
    <w:rsid w:val="00DC26E9"/>
    <w:rsid w:val="00DC3565"/>
    <w:rsid w:val="00DC3C1F"/>
    <w:rsid w:val="00DC5A8F"/>
    <w:rsid w:val="00DC5CA0"/>
    <w:rsid w:val="00DC67EF"/>
    <w:rsid w:val="00DC6990"/>
    <w:rsid w:val="00DD0080"/>
    <w:rsid w:val="00DD0797"/>
    <w:rsid w:val="00DD10A7"/>
    <w:rsid w:val="00DD1425"/>
    <w:rsid w:val="00DD159B"/>
    <w:rsid w:val="00DD222C"/>
    <w:rsid w:val="00DD2DD5"/>
    <w:rsid w:val="00DD3F81"/>
    <w:rsid w:val="00DD4232"/>
    <w:rsid w:val="00DD44F4"/>
    <w:rsid w:val="00DD4E20"/>
    <w:rsid w:val="00DD4FB5"/>
    <w:rsid w:val="00DD54B3"/>
    <w:rsid w:val="00DD5B5E"/>
    <w:rsid w:val="00DE067F"/>
    <w:rsid w:val="00DE1664"/>
    <w:rsid w:val="00DE1798"/>
    <w:rsid w:val="00DE29EF"/>
    <w:rsid w:val="00DE2AAB"/>
    <w:rsid w:val="00DE2F8C"/>
    <w:rsid w:val="00DE3B4B"/>
    <w:rsid w:val="00DE41C5"/>
    <w:rsid w:val="00DE4BA2"/>
    <w:rsid w:val="00DE4CA2"/>
    <w:rsid w:val="00DE5195"/>
    <w:rsid w:val="00DE5689"/>
    <w:rsid w:val="00DE61DB"/>
    <w:rsid w:val="00DE6876"/>
    <w:rsid w:val="00DE6AC1"/>
    <w:rsid w:val="00DE6F4D"/>
    <w:rsid w:val="00DE70DF"/>
    <w:rsid w:val="00DE7A6C"/>
    <w:rsid w:val="00DF0FAC"/>
    <w:rsid w:val="00DF14C4"/>
    <w:rsid w:val="00DF1697"/>
    <w:rsid w:val="00DF1D0B"/>
    <w:rsid w:val="00DF1D15"/>
    <w:rsid w:val="00DF1DB8"/>
    <w:rsid w:val="00DF2A06"/>
    <w:rsid w:val="00DF4D8D"/>
    <w:rsid w:val="00DF553F"/>
    <w:rsid w:val="00DF5EBD"/>
    <w:rsid w:val="00DF6877"/>
    <w:rsid w:val="00DF6FFC"/>
    <w:rsid w:val="00E0130B"/>
    <w:rsid w:val="00E01413"/>
    <w:rsid w:val="00E01427"/>
    <w:rsid w:val="00E01582"/>
    <w:rsid w:val="00E02215"/>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17C03"/>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3B15"/>
    <w:rsid w:val="00E34787"/>
    <w:rsid w:val="00E35056"/>
    <w:rsid w:val="00E358A3"/>
    <w:rsid w:val="00E35C8F"/>
    <w:rsid w:val="00E35F8D"/>
    <w:rsid w:val="00E3600D"/>
    <w:rsid w:val="00E36A06"/>
    <w:rsid w:val="00E36ABF"/>
    <w:rsid w:val="00E37648"/>
    <w:rsid w:val="00E378B2"/>
    <w:rsid w:val="00E37B57"/>
    <w:rsid w:val="00E37EB8"/>
    <w:rsid w:val="00E402E1"/>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0E75"/>
    <w:rsid w:val="00E51039"/>
    <w:rsid w:val="00E5121B"/>
    <w:rsid w:val="00E51DB3"/>
    <w:rsid w:val="00E5264A"/>
    <w:rsid w:val="00E52958"/>
    <w:rsid w:val="00E53815"/>
    <w:rsid w:val="00E541C3"/>
    <w:rsid w:val="00E54571"/>
    <w:rsid w:val="00E54751"/>
    <w:rsid w:val="00E54D3F"/>
    <w:rsid w:val="00E5593C"/>
    <w:rsid w:val="00E55C32"/>
    <w:rsid w:val="00E561A6"/>
    <w:rsid w:val="00E5699C"/>
    <w:rsid w:val="00E56CC7"/>
    <w:rsid w:val="00E5715E"/>
    <w:rsid w:val="00E57930"/>
    <w:rsid w:val="00E57B3E"/>
    <w:rsid w:val="00E57F21"/>
    <w:rsid w:val="00E6099D"/>
    <w:rsid w:val="00E609FA"/>
    <w:rsid w:val="00E61401"/>
    <w:rsid w:val="00E616EC"/>
    <w:rsid w:val="00E618A0"/>
    <w:rsid w:val="00E61D73"/>
    <w:rsid w:val="00E62263"/>
    <w:rsid w:val="00E62654"/>
    <w:rsid w:val="00E62B66"/>
    <w:rsid w:val="00E6391C"/>
    <w:rsid w:val="00E63B3E"/>
    <w:rsid w:val="00E63B93"/>
    <w:rsid w:val="00E643A9"/>
    <w:rsid w:val="00E64BB9"/>
    <w:rsid w:val="00E65547"/>
    <w:rsid w:val="00E66EF9"/>
    <w:rsid w:val="00E67121"/>
    <w:rsid w:val="00E677C7"/>
    <w:rsid w:val="00E67C6F"/>
    <w:rsid w:val="00E707A9"/>
    <w:rsid w:val="00E70A9C"/>
    <w:rsid w:val="00E713D5"/>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8A5"/>
    <w:rsid w:val="00E82B8A"/>
    <w:rsid w:val="00E83715"/>
    <w:rsid w:val="00E83EDD"/>
    <w:rsid w:val="00E849DF"/>
    <w:rsid w:val="00E84D2D"/>
    <w:rsid w:val="00E84D70"/>
    <w:rsid w:val="00E85940"/>
    <w:rsid w:val="00E859D8"/>
    <w:rsid w:val="00E85A49"/>
    <w:rsid w:val="00E85D33"/>
    <w:rsid w:val="00E85F01"/>
    <w:rsid w:val="00E86491"/>
    <w:rsid w:val="00E87E06"/>
    <w:rsid w:val="00E90AC7"/>
    <w:rsid w:val="00E90AD2"/>
    <w:rsid w:val="00E90D8C"/>
    <w:rsid w:val="00E9138C"/>
    <w:rsid w:val="00E928C4"/>
    <w:rsid w:val="00E928F4"/>
    <w:rsid w:val="00E92A3C"/>
    <w:rsid w:val="00E92CE9"/>
    <w:rsid w:val="00E93997"/>
    <w:rsid w:val="00E93DC4"/>
    <w:rsid w:val="00E93F26"/>
    <w:rsid w:val="00E9428E"/>
    <w:rsid w:val="00E943BE"/>
    <w:rsid w:val="00E94851"/>
    <w:rsid w:val="00E950E8"/>
    <w:rsid w:val="00E950F6"/>
    <w:rsid w:val="00E95BCE"/>
    <w:rsid w:val="00E9610C"/>
    <w:rsid w:val="00E96EAD"/>
    <w:rsid w:val="00E96EB8"/>
    <w:rsid w:val="00E973A7"/>
    <w:rsid w:val="00EA00FB"/>
    <w:rsid w:val="00EA0490"/>
    <w:rsid w:val="00EA0774"/>
    <w:rsid w:val="00EA136E"/>
    <w:rsid w:val="00EA13F3"/>
    <w:rsid w:val="00EA16DF"/>
    <w:rsid w:val="00EA1982"/>
    <w:rsid w:val="00EA2463"/>
    <w:rsid w:val="00EA2834"/>
    <w:rsid w:val="00EA2CDD"/>
    <w:rsid w:val="00EA4A38"/>
    <w:rsid w:val="00EA5123"/>
    <w:rsid w:val="00EA53C5"/>
    <w:rsid w:val="00EA577B"/>
    <w:rsid w:val="00EA58E1"/>
    <w:rsid w:val="00EA5D5A"/>
    <w:rsid w:val="00EA5FB1"/>
    <w:rsid w:val="00EA619E"/>
    <w:rsid w:val="00EA679F"/>
    <w:rsid w:val="00EA6BAB"/>
    <w:rsid w:val="00EA6F2D"/>
    <w:rsid w:val="00EA7143"/>
    <w:rsid w:val="00EA7DB9"/>
    <w:rsid w:val="00EA7F60"/>
    <w:rsid w:val="00EB0CFF"/>
    <w:rsid w:val="00EB1424"/>
    <w:rsid w:val="00EB25D1"/>
    <w:rsid w:val="00EB358B"/>
    <w:rsid w:val="00EB57C8"/>
    <w:rsid w:val="00EB7B7A"/>
    <w:rsid w:val="00EC03A0"/>
    <w:rsid w:val="00EC0AFB"/>
    <w:rsid w:val="00EC1425"/>
    <w:rsid w:val="00EC2CF1"/>
    <w:rsid w:val="00EC3206"/>
    <w:rsid w:val="00EC3609"/>
    <w:rsid w:val="00EC3C35"/>
    <w:rsid w:val="00EC3E9F"/>
    <w:rsid w:val="00EC44A1"/>
    <w:rsid w:val="00EC47FD"/>
    <w:rsid w:val="00EC4871"/>
    <w:rsid w:val="00EC7417"/>
    <w:rsid w:val="00ED0440"/>
    <w:rsid w:val="00ED17D7"/>
    <w:rsid w:val="00ED1B0D"/>
    <w:rsid w:val="00ED305D"/>
    <w:rsid w:val="00ED3061"/>
    <w:rsid w:val="00ED3276"/>
    <w:rsid w:val="00ED47D8"/>
    <w:rsid w:val="00ED4E0C"/>
    <w:rsid w:val="00ED594F"/>
    <w:rsid w:val="00ED647F"/>
    <w:rsid w:val="00ED7163"/>
    <w:rsid w:val="00ED7853"/>
    <w:rsid w:val="00EE02C2"/>
    <w:rsid w:val="00EE0F9D"/>
    <w:rsid w:val="00EE294D"/>
    <w:rsid w:val="00EE2DB8"/>
    <w:rsid w:val="00EE3865"/>
    <w:rsid w:val="00EE3C07"/>
    <w:rsid w:val="00EE3C98"/>
    <w:rsid w:val="00EE3F73"/>
    <w:rsid w:val="00EE41B5"/>
    <w:rsid w:val="00EE42BE"/>
    <w:rsid w:val="00EE4D5B"/>
    <w:rsid w:val="00EE529D"/>
    <w:rsid w:val="00EE55BD"/>
    <w:rsid w:val="00EE75EA"/>
    <w:rsid w:val="00EE78E0"/>
    <w:rsid w:val="00EE79D9"/>
    <w:rsid w:val="00EF0002"/>
    <w:rsid w:val="00EF017E"/>
    <w:rsid w:val="00EF0241"/>
    <w:rsid w:val="00EF042E"/>
    <w:rsid w:val="00EF0D53"/>
    <w:rsid w:val="00EF0FCE"/>
    <w:rsid w:val="00EF13BB"/>
    <w:rsid w:val="00EF140B"/>
    <w:rsid w:val="00EF143F"/>
    <w:rsid w:val="00EF15D4"/>
    <w:rsid w:val="00EF1D39"/>
    <w:rsid w:val="00EF216A"/>
    <w:rsid w:val="00EF264C"/>
    <w:rsid w:val="00EF3CF5"/>
    <w:rsid w:val="00EF3CFC"/>
    <w:rsid w:val="00EF5313"/>
    <w:rsid w:val="00EF56E4"/>
    <w:rsid w:val="00EF5F51"/>
    <w:rsid w:val="00EF657B"/>
    <w:rsid w:val="00EF6679"/>
    <w:rsid w:val="00EF6867"/>
    <w:rsid w:val="00EF6FF2"/>
    <w:rsid w:val="00F02067"/>
    <w:rsid w:val="00F0232B"/>
    <w:rsid w:val="00F023CB"/>
    <w:rsid w:val="00F0281A"/>
    <w:rsid w:val="00F032F7"/>
    <w:rsid w:val="00F03356"/>
    <w:rsid w:val="00F039A7"/>
    <w:rsid w:val="00F03F3A"/>
    <w:rsid w:val="00F043CC"/>
    <w:rsid w:val="00F05778"/>
    <w:rsid w:val="00F059E8"/>
    <w:rsid w:val="00F05E24"/>
    <w:rsid w:val="00F06511"/>
    <w:rsid w:val="00F06936"/>
    <w:rsid w:val="00F0728A"/>
    <w:rsid w:val="00F073E5"/>
    <w:rsid w:val="00F07B3F"/>
    <w:rsid w:val="00F07E92"/>
    <w:rsid w:val="00F1071E"/>
    <w:rsid w:val="00F10ED1"/>
    <w:rsid w:val="00F114BD"/>
    <w:rsid w:val="00F118C3"/>
    <w:rsid w:val="00F13668"/>
    <w:rsid w:val="00F13736"/>
    <w:rsid w:val="00F13BBF"/>
    <w:rsid w:val="00F140DC"/>
    <w:rsid w:val="00F14815"/>
    <w:rsid w:val="00F154CE"/>
    <w:rsid w:val="00F15916"/>
    <w:rsid w:val="00F17505"/>
    <w:rsid w:val="00F179B3"/>
    <w:rsid w:val="00F20E60"/>
    <w:rsid w:val="00F21570"/>
    <w:rsid w:val="00F230D7"/>
    <w:rsid w:val="00F23F47"/>
    <w:rsid w:val="00F24DE9"/>
    <w:rsid w:val="00F24EBA"/>
    <w:rsid w:val="00F24F7B"/>
    <w:rsid w:val="00F259AF"/>
    <w:rsid w:val="00F25E69"/>
    <w:rsid w:val="00F2619E"/>
    <w:rsid w:val="00F26359"/>
    <w:rsid w:val="00F26AED"/>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671D"/>
    <w:rsid w:val="00F3768D"/>
    <w:rsid w:val="00F37B0A"/>
    <w:rsid w:val="00F40087"/>
    <w:rsid w:val="00F416A0"/>
    <w:rsid w:val="00F419FF"/>
    <w:rsid w:val="00F42033"/>
    <w:rsid w:val="00F426D3"/>
    <w:rsid w:val="00F428AE"/>
    <w:rsid w:val="00F43222"/>
    <w:rsid w:val="00F43820"/>
    <w:rsid w:val="00F43988"/>
    <w:rsid w:val="00F442DE"/>
    <w:rsid w:val="00F4452C"/>
    <w:rsid w:val="00F4495F"/>
    <w:rsid w:val="00F449A0"/>
    <w:rsid w:val="00F44D9E"/>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0BDF"/>
    <w:rsid w:val="00F71367"/>
    <w:rsid w:val="00F71AD7"/>
    <w:rsid w:val="00F72519"/>
    <w:rsid w:val="00F72BF6"/>
    <w:rsid w:val="00F73515"/>
    <w:rsid w:val="00F736BC"/>
    <w:rsid w:val="00F74DCF"/>
    <w:rsid w:val="00F75225"/>
    <w:rsid w:val="00F75AC6"/>
    <w:rsid w:val="00F75BFA"/>
    <w:rsid w:val="00F75D5E"/>
    <w:rsid w:val="00F75FB1"/>
    <w:rsid w:val="00F761F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86A17"/>
    <w:rsid w:val="00F87E74"/>
    <w:rsid w:val="00F90C36"/>
    <w:rsid w:val="00F90E49"/>
    <w:rsid w:val="00F912DD"/>
    <w:rsid w:val="00F91A43"/>
    <w:rsid w:val="00F92292"/>
    <w:rsid w:val="00F930CB"/>
    <w:rsid w:val="00F9393B"/>
    <w:rsid w:val="00F94023"/>
    <w:rsid w:val="00F94693"/>
    <w:rsid w:val="00F953E7"/>
    <w:rsid w:val="00F95986"/>
    <w:rsid w:val="00F968F8"/>
    <w:rsid w:val="00F96BB6"/>
    <w:rsid w:val="00F96FC3"/>
    <w:rsid w:val="00F975C4"/>
    <w:rsid w:val="00FA02C9"/>
    <w:rsid w:val="00FA16DE"/>
    <w:rsid w:val="00FA192E"/>
    <w:rsid w:val="00FA2096"/>
    <w:rsid w:val="00FA26D7"/>
    <w:rsid w:val="00FA29B0"/>
    <w:rsid w:val="00FA2D75"/>
    <w:rsid w:val="00FA6510"/>
    <w:rsid w:val="00FA72CB"/>
    <w:rsid w:val="00FA74E0"/>
    <w:rsid w:val="00FA7B11"/>
    <w:rsid w:val="00FA7E42"/>
    <w:rsid w:val="00FB06CE"/>
    <w:rsid w:val="00FB0E87"/>
    <w:rsid w:val="00FB18BC"/>
    <w:rsid w:val="00FB22D9"/>
    <w:rsid w:val="00FB238E"/>
    <w:rsid w:val="00FB320C"/>
    <w:rsid w:val="00FB339D"/>
    <w:rsid w:val="00FB34E3"/>
    <w:rsid w:val="00FB37E6"/>
    <w:rsid w:val="00FB425E"/>
    <w:rsid w:val="00FB456C"/>
    <w:rsid w:val="00FB62C6"/>
    <w:rsid w:val="00FB6507"/>
    <w:rsid w:val="00FB697C"/>
    <w:rsid w:val="00FB6B02"/>
    <w:rsid w:val="00FB73F1"/>
    <w:rsid w:val="00FB7585"/>
    <w:rsid w:val="00FB75FE"/>
    <w:rsid w:val="00FB7647"/>
    <w:rsid w:val="00FC056A"/>
    <w:rsid w:val="00FC19EA"/>
    <w:rsid w:val="00FC2166"/>
    <w:rsid w:val="00FC217C"/>
    <w:rsid w:val="00FC2764"/>
    <w:rsid w:val="00FC2BA5"/>
    <w:rsid w:val="00FC2C04"/>
    <w:rsid w:val="00FC2CB0"/>
    <w:rsid w:val="00FC3088"/>
    <w:rsid w:val="00FC3370"/>
    <w:rsid w:val="00FC3A27"/>
    <w:rsid w:val="00FC4BDA"/>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914"/>
    <w:rsid w:val="00FE3CA3"/>
    <w:rsid w:val="00FE423C"/>
    <w:rsid w:val="00FE4551"/>
    <w:rsid w:val="00FE5037"/>
    <w:rsid w:val="00FE57C4"/>
    <w:rsid w:val="00FE5A22"/>
    <w:rsid w:val="00FE5BCC"/>
    <w:rsid w:val="00FE67C0"/>
    <w:rsid w:val="00FE6B4C"/>
    <w:rsid w:val="00FE7179"/>
    <w:rsid w:val="00FE781D"/>
    <w:rsid w:val="00FE7EC0"/>
    <w:rsid w:val="00FF0A74"/>
    <w:rsid w:val="00FF0DC3"/>
    <w:rsid w:val="00FF11F2"/>
    <w:rsid w:val="00FF1940"/>
    <w:rsid w:val="00FF2FBA"/>
    <w:rsid w:val="00FF579C"/>
    <w:rsid w:val="00FF5931"/>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39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30887947">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3163055">
      <w:bodyDiv w:val="1"/>
      <w:marLeft w:val="0"/>
      <w:marRight w:val="0"/>
      <w:marTop w:val="0"/>
      <w:marBottom w:val="0"/>
      <w:divBdr>
        <w:top w:val="none" w:sz="0" w:space="0" w:color="auto"/>
        <w:left w:val="none" w:sz="0" w:space="0" w:color="auto"/>
        <w:bottom w:val="none" w:sz="0" w:space="0" w:color="auto"/>
        <w:right w:val="none" w:sz="0" w:space="0" w:color="auto"/>
      </w:divBdr>
      <w:divsChild>
        <w:div w:id="36785588">
          <w:marLeft w:val="0"/>
          <w:marRight w:val="0"/>
          <w:marTop w:val="0"/>
          <w:marBottom w:val="0"/>
          <w:divBdr>
            <w:top w:val="none" w:sz="0" w:space="0" w:color="auto"/>
            <w:left w:val="none" w:sz="0" w:space="0" w:color="auto"/>
            <w:bottom w:val="none" w:sz="0" w:space="0" w:color="auto"/>
            <w:right w:val="none" w:sz="0" w:space="0" w:color="auto"/>
          </w:divBdr>
        </w:div>
        <w:div w:id="395325987">
          <w:marLeft w:val="0"/>
          <w:marRight w:val="0"/>
          <w:marTop w:val="0"/>
          <w:marBottom w:val="0"/>
          <w:divBdr>
            <w:top w:val="none" w:sz="0" w:space="0" w:color="auto"/>
            <w:left w:val="none" w:sz="0" w:space="0" w:color="auto"/>
            <w:bottom w:val="none" w:sz="0" w:space="0" w:color="auto"/>
            <w:right w:val="none" w:sz="0" w:space="0" w:color="auto"/>
          </w:divBdr>
        </w:div>
      </w:divsChild>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135157">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573882">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831581">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89933180">
      <w:bodyDiv w:val="1"/>
      <w:marLeft w:val="0"/>
      <w:marRight w:val="0"/>
      <w:marTop w:val="0"/>
      <w:marBottom w:val="0"/>
      <w:divBdr>
        <w:top w:val="none" w:sz="0" w:space="0" w:color="auto"/>
        <w:left w:val="none" w:sz="0" w:space="0" w:color="auto"/>
        <w:bottom w:val="none" w:sz="0" w:space="0" w:color="auto"/>
        <w:right w:val="none" w:sz="0" w:space="0" w:color="auto"/>
      </w:divBdr>
      <w:divsChild>
        <w:div w:id="1544706095">
          <w:marLeft w:val="0"/>
          <w:marRight w:val="0"/>
          <w:marTop w:val="0"/>
          <w:marBottom w:val="0"/>
          <w:divBdr>
            <w:top w:val="none" w:sz="0" w:space="0" w:color="auto"/>
            <w:left w:val="none" w:sz="0" w:space="0" w:color="auto"/>
            <w:bottom w:val="none" w:sz="0" w:space="0" w:color="auto"/>
            <w:right w:val="none" w:sz="0" w:space="0" w:color="auto"/>
          </w:divBdr>
          <w:divsChild>
            <w:div w:id="1820465056">
              <w:marLeft w:val="0"/>
              <w:marRight w:val="0"/>
              <w:marTop w:val="0"/>
              <w:marBottom w:val="0"/>
              <w:divBdr>
                <w:top w:val="none" w:sz="0" w:space="0" w:color="auto"/>
                <w:left w:val="none" w:sz="0" w:space="0" w:color="auto"/>
                <w:bottom w:val="none" w:sz="0" w:space="0" w:color="auto"/>
                <w:right w:val="none" w:sz="0" w:space="0" w:color="auto"/>
              </w:divBdr>
              <w:divsChild>
                <w:div w:id="1287733569">
                  <w:marLeft w:val="0"/>
                  <w:marRight w:val="0"/>
                  <w:marTop w:val="0"/>
                  <w:marBottom w:val="0"/>
                  <w:divBdr>
                    <w:top w:val="none" w:sz="0" w:space="0" w:color="auto"/>
                    <w:left w:val="none" w:sz="0" w:space="0" w:color="auto"/>
                    <w:bottom w:val="none" w:sz="0" w:space="0" w:color="auto"/>
                    <w:right w:val="none" w:sz="0" w:space="0" w:color="auto"/>
                  </w:divBdr>
                  <w:divsChild>
                    <w:div w:id="124667677">
                      <w:marLeft w:val="0"/>
                      <w:marRight w:val="0"/>
                      <w:marTop w:val="0"/>
                      <w:marBottom w:val="0"/>
                      <w:divBdr>
                        <w:top w:val="none" w:sz="0" w:space="0" w:color="auto"/>
                        <w:left w:val="none" w:sz="0" w:space="0" w:color="auto"/>
                        <w:bottom w:val="none" w:sz="0" w:space="0" w:color="auto"/>
                        <w:right w:val="none" w:sz="0" w:space="0" w:color="auto"/>
                      </w:divBdr>
                      <w:divsChild>
                        <w:div w:id="11150442">
                          <w:marLeft w:val="0"/>
                          <w:marRight w:val="0"/>
                          <w:marTop w:val="0"/>
                          <w:marBottom w:val="0"/>
                          <w:divBdr>
                            <w:top w:val="none" w:sz="0" w:space="0" w:color="auto"/>
                            <w:left w:val="none" w:sz="0" w:space="0" w:color="auto"/>
                            <w:bottom w:val="none" w:sz="0" w:space="0" w:color="auto"/>
                            <w:right w:val="none" w:sz="0" w:space="0" w:color="auto"/>
                          </w:divBdr>
                          <w:divsChild>
                            <w:div w:id="163596197">
                              <w:marLeft w:val="0"/>
                              <w:marRight w:val="0"/>
                              <w:marTop w:val="0"/>
                              <w:marBottom w:val="0"/>
                              <w:divBdr>
                                <w:top w:val="none" w:sz="0" w:space="0" w:color="auto"/>
                                <w:left w:val="none" w:sz="0" w:space="0" w:color="auto"/>
                                <w:bottom w:val="none" w:sz="0" w:space="0" w:color="auto"/>
                                <w:right w:val="none" w:sz="0" w:space="0" w:color="auto"/>
                              </w:divBdr>
                              <w:divsChild>
                                <w:div w:id="606814359">
                                  <w:marLeft w:val="0"/>
                                  <w:marRight w:val="0"/>
                                  <w:marTop w:val="0"/>
                                  <w:marBottom w:val="0"/>
                                  <w:divBdr>
                                    <w:top w:val="none" w:sz="0" w:space="0" w:color="auto"/>
                                    <w:left w:val="none" w:sz="0" w:space="0" w:color="auto"/>
                                    <w:bottom w:val="none" w:sz="0" w:space="0" w:color="auto"/>
                                    <w:right w:val="none" w:sz="0" w:space="0" w:color="auto"/>
                                  </w:divBdr>
                                </w:div>
                              </w:divsChild>
                            </w:div>
                            <w:div w:id="40017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934210">
          <w:marLeft w:val="0"/>
          <w:marRight w:val="0"/>
          <w:marTop w:val="0"/>
          <w:marBottom w:val="0"/>
          <w:divBdr>
            <w:top w:val="none" w:sz="0" w:space="0" w:color="auto"/>
            <w:left w:val="none" w:sz="0" w:space="0" w:color="auto"/>
            <w:bottom w:val="none" w:sz="0" w:space="0" w:color="auto"/>
            <w:right w:val="none" w:sz="0" w:space="0" w:color="auto"/>
          </w:divBdr>
          <w:divsChild>
            <w:div w:id="463155715">
              <w:marLeft w:val="0"/>
              <w:marRight w:val="0"/>
              <w:marTop w:val="0"/>
              <w:marBottom w:val="0"/>
              <w:divBdr>
                <w:top w:val="none" w:sz="0" w:space="0" w:color="auto"/>
                <w:left w:val="none" w:sz="0" w:space="0" w:color="auto"/>
                <w:bottom w:val="none" w:sz="0" w:space="0" w:color="auto"/>
                <w:right w:val="none" w:sz="0" w:space="0" w:color="auto"/>
              </w:divBdr>
            </w:div>
          </w:divsChild>
        </w:div>
        <w:div w:id="1048143551">
          <w:marLeft w:val="0"/>
          <w:marRight w:val="0"/>
          <w:marTop w:val="0"/>
          <w:marBottom w:val="0"/>
          <w:divBdr>
            <w:top w:val="none" w:sz="0" w:space="0" w:color="auto"/>
            <w:left w:val="none" w:sz="0" w:space="0" w:color="auto"/>
            <w:bottom w:val="none" w:sz="0" w:space="0" w:color="auto"/>
            <w:right w:val="none" w:sz="0" w:space="0" w:color="auto"/>
          </w:divBdr>
        </w:div>
        <w:div w:id="1648195763">
          <w:marLeft w:val="0"/>
          <w:marRight w:val="0"/>
          <w:marTop w:val="0"/>
          <w:marBottom w:val="0"/>
          <w:divBdr>
            <w:top w:val="none" w:sz="0" w:space="0" w:color="auto"/>
            <w:left w:val="none" w:sz="0" w:space="0" w:color="auto"/>
            <w:bottom w:val="none" w:sz="0" w:space="0" w:color="auto"/>
            <w:right w:val="none" w:sz="0" w:space="0" w:color="auto"/>
          </w:divBdr>
        </w:div>
        <w:div w:id="180553059">
          <w:marLeft w:val="0"/>
          <w:marRight w:val="0"/>
          <w:marTop w:val="0"/>
          <w:marBottom w:val="0"/>
          <w:divBdr>
            <w:top w:val="none" w:sz="0" w:space="0" w:color="auto"/>
            <w:left w:val="none" w:sz="0" w:space="0" w:color="auto"/>
            <w:bottom w:val="none" w:sz="0" w:space="0" w:color="auto"/>
            <w:right w:val="none" w:sz="0" w:space="0" w:color="auto"/>
          </w:divBdr>
        </w:div>
        <w:div w:id="2147117979">
          <w:marLeft w:val="0"/>
          <w:marRight w:val="0"/>
          <w:marTop w:val="0"/>
          <w:marBottom w:val="0"/>
          <w:divBdr>
            <w:top w:val="none" w:sz="0" w:space="0" w:color="auto"/>
            <w:left w:val="none" w:sz="0" w:space="0" w:color="auto"/>
            <w:bottom w:val="none" w:sz="0" w:space="0" w:color="auto"/>
            <w:right w:val="none" w:sz="0" w:space="0" w:color="auto"/>
          </w:divBdr>
        </w:div>
        <w:div w:id="1369180084">
          <w:marLeft w:val="0"/>
          <w:marRight w:val="0"/>
          <w:marTop w:val="0"/>
          <w:marBottom w:val="0"/>
          <w:divBdr>
            <w:top w:val="none" w:sz="0" w:space="0" w:color="auto"/>
            <w:left w:val="none" w:sz="0" w:space="0" w:color="auto"/>
            <w:bottom w:val="none" w:sz="0" w:space="0" w:color="auto"/>
            <w:right w:val="none" w:sz="0" w:space="0" w:color="auto"/>
          </w:divBdr>
          <w:divsChild>
            <w:div w:id="1776560436">
              <w:marLeft w:val="0"/>
              <w:marRight w:val="0"/>
              <w:marTop w:val="0"/>
              <w:marBottom w:val="0"/>
              <w:divBdr>
                <w:top w:val="none" w:sz="0" w:space="0" w:color="auto"/>
                <w:left w:val="none" w:sz="0" w:space="0" w:color="auto"/>
                <w:bottom w:val="none" w:sz="0" w:space="0" w:color="auto"/>
                <w:right w:val="none" w:sz="0" w:space="0" w:color="auto"/>
              </w:divBdr>
              <w:divsChild>
                <w:div w:id="1135950908">
                  <w:marLeft w:val="0"/>
                  <w:marRight w:val="0"/>
                  <w:marTop w:val="0"/>
                  <w:marBottom w:val="0"/>
                  <w:divBdr>
                    <w:top w:val="none" w:sz="0" w:space="0" w:color="auto"/>
                    <w:left w:val="none" w:sz="0" w:space="0" w:color="auto"/>
                    <w:bottom w:val="none" w:sz="0" w:space="0" w:color="auto"/>
                    <w:right w:val="none" w:sz="0" w:space="0" w:color="auto"/>
                  </w:divBdr>
                  <w:divsChild>
                    <w:div w:id="412819236">
                      <w:marLeft w:val="0"/>
                      <w:marRight w:val="0"/>
                      <w:marTop w:val="0"/>
                      <w:marBottom w:val="0"/>
                      <w:divBdr>
                        <w:top w:val="none" w:sz="0" w:space="0" w:color="auto"/>
                        <w:left w:val="none" w:sz="0" w:space="0" w:color="auto"/>
                        <w:bottom w:val="none" w:sz="0" w:space="0" w:color="auto"/>
                        <w:right w:val="none" w:sz="0" w:space="0" w:color="auto"/>
                      </w:divBdr>
                      <w:divsChild>
                        <w:div w:id="1528640573">
                          <w:marLeft w:val="0"/>
                          <w:marRight w:val="0"/>
                          <w:marTop w:val="0"/>
                          <w:marBottom w:val="0"/>
                          <w:divBdr>
                            <w:top w:val="none" w:sz="0" w:space="0" w:color="auto"/>
                            <w:left w:val="none" w:sz="0" w:space="0" w:color="auto"/>
                            <w:bottom w:val="none" w:sz="0" w:space="0" w:color="auto"/>
                            <w:right w:val="none" w:sz="0" w:space="0" w:color="auto"/>
                          </w:divBdr>
                          <w:divsChild>
                            <w:div w:id="638220719">
                              <w:marLeft w:val="0"/>
                              <w:marRight w:val="0"/>
                              <w:marTop w:val="0"/>
                              <w:marBottom w:val="0"/>
                              <w:divBdr>
                                <w:top w:val="none" w:sz="0" w:space="0" w:color="auto"/>
                                <w:left w:val="none" w:sz="0" w:space="0" w:color="auto"/>
                                <w:bottom w:val="none" w:sz="0" w:space="0" w:color="auto"/>
                                <w:right w:val="none" w:sz="0" w:space="0" w:color="auto"/>
                              </w:divBdr>
                              <w:divsChild>
                                <w:div w:id="54009295">
                                  <w:marLeft w:val="0"/>
                                  <w:marRight w:val="0"/>
                                  <w:marTop w:val="0"/>
                                  <w:marBottom w:val="0"/>
                                  <w:divBdr>
                                    <w:top w:val="none" w:sz="0" w:space="0" w:color="auto"/>
                                    <w:left w:val="none" w:sz="0" w:space="0" w:color="auto"/>
                                    <w:bottom w:val="none" w:sz="0" w:space="0" w:color="auto"/>
                                    <w:right w:val="none" w:sz="0" w:space="0" w:color="auto"/>
                                  </w:divBdr>
                                  <w:divsChild>
                                    <w:div w:id="1806897987">
                                      <w:marLeft w:val="0"/>
                                      <w:marRight w:val="0"/>
                                      <w:marTop w:val="0"/>
                                      <w:marBottom w:val="0"/>
                                      <w:divBdr>
                                        <w:top w:val="none" w:sz="0" w:space="0" w:color="auto"/>
                                        <w:left w:val="none" w:sz="0" w:space="0" w:color="auto"/>
                                        <w:bottom w:val="none" w:sz="0" w:space="0" w:color="auto"/>
                                        <w:right w:val="none" w:sz="0" w:space="0" w:color="auto"/>
                                      </w:divBdr>
                                      <w:divsChild>
                                        <w:div w:id="1692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5560857">
      <w:bodyDiv w:val="1"/>
      <w:marLeft w:val="0"/>
      <w:marRight w:val="0"/>
      <w:marTop w:val="0"/>
      <w:marBottom w:val="0"/>
      <w:divBdr>
        <w:top w:val="none" w:sz="0" w:space="0" w:color="auto"/>
        <w:left w:val="none" w:sz="0" w:space="0" w:color="auto"/>
        <w:bottom w:val="none" w:sz="0" w:space="0" w:color="auto"/>
        <w:right w:val="none" w:sz="0" w:space="0" w:color="auto"/>
      </w:divBdr>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2108">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6634279">
      <w:bodyDiv w:val="1"/>
      <w:marLeft w:val="0"/>
      <w:marRight w:val="0"/>
      <w:marTop w:val="0"/>
      <w:marBottom w:val="0"/>
      <w:divBdr>
        <w:top w:val="none" w:sz="0" w:space="0" w:color="auto"/>
        <w:left w:val="none" w:sz="0" w:space="0" w:color="auto"/>
        <w:bottom w:val="none" w:sz="0" w:space="0" w:color="auto"/>
        <w:right w:val="none" w:sz="0" w:space="0" w:color="auto"/>
      </w:divBdr>
      <w:divsChild>
        <w:div w:id="1998921870">
          <w:marLeft w:val="0"/>
          <w:marRight w:val="0"/>
          <w:marTop w:val="0"/>
          <w:marBottom w:val="0"/>
          <w:divBdr>
            <w:top w:val="none" w:sz="0" w:space="0" w:color="auto"/>
            <w:left w:val="none" w:sz="0" w:space="0" w:color="auto"/>
            <w:bottom w:val="none" w:sz="0" w:space="0" w:color="auto"/>
            <w:right w:val="none" w:sz="0" w:space="0" w:color="auto"/>
          </w:divBdr>
        </w:div>
      </w:divsChild>
    </w:div>
    <w:div w:id="127091360">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069737">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8769713">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629449">
      <w:bodyDiv w:val="1"/>
      <w:marLeft w:val="0"/>
      <w:marRight w:val="0"/>
      <w:marTop w:val="0"/>
      <w:marBottom w:val="0"/>
      <w:divBdr>
        <w:top w:val="none" w:sz="0" w:space="0" w:color="auto"/>
        <w:left w:val="none" w:sz="0" w:space="0" w:color="auto"/>
        <w:bottom w:val="none" w:sz="0" w:space="0" w:color="auto"/>
        <w:right w:val="none" w:sz="0" w:space="0" w:color="auto"/>
      </w:divBdr>
    </w:div>
    <w:div w:id="145784014">
      <w:bodyDiv w:val="1"/>
      <w:marLeft w:val="0"/>
      <w:marRight w:val="0"/>
      <w:marTop w:val="0"/>
      <w:marBottom w:val="0"/>
      <w:divBdr>
        <w:top w:val="none" w:sz="0" w:space="0" w:color="auto"/>
        <w:left w:val="none" w:sz="0" w:space="0" w:color="auto"/>
        <w:bottom w:val="none" w:sz="0" w:space="0" w:color="auto"/>
        <w:right w:val="none" w:sz="0" w:space="0" w:color="auto"/>
      </w:divBdr>
      <w:divsChild>
        <w:div w:id="1514298864">
          <w:marLeft w:val="0"/>
          <w:marRight w:val="0"/>
          <w:marTop w:val="0"/>
          <w:marBottom w:val="0"/>
          <w:divBdr>
            <w:top w:val="none" w:sz="0" w:space="0" w:color="auto"/>
            <w:left w:val="none" w:sz="0" w:space="0" w:color="auto"/>
            <w:bottom w:val="none" w:sz="0" w:space="0" w:color="auto"/>
            <w:right w:val="none" w:sz="0" w:space="0" w:color="auto"/>
          </w:divBdr>
        </w:div>
        <w:div w:id="1609502916">
          <w:marLeft w:val="0"/>
          <w:marRight w:val="0"/>
          <w:marTop w:val="0"/>
          <w:marBottom w:val="0"/>
          <w:divBdr>
            <w:top w:val="none" w:sz="0" w:space="0" w:color="auto"/>
            <w:left w:val="none" w:sz="0" w:space="0" w:color="auto"/>
            <w:bottom w:val="none" w:sz="0" w:space="0" w:color="auto"/>
            <w:right w:val="none" w:sz="0" w:space="0" w:color="auto"/>
          </w:divBdr>
        </w:div>
        <w:div w:id="806050197">
          <w:marLeft w:val="0"/>
          <w:marRight w:val="0"/>
          <w:marTop w:val="0"/>
          <w:marBottom w:val="0"/>
          <w:divBdr>
            <w:top w:val="none" w:sz="0" w:space="0" w:color="auto"/>
            <w:left w:val="none" w:sz="0" w:space="0" w:color="auto"/>
            <w:bottom w:val="none" w:sz="0" w:space="0" w:color="auto"/>
            <w:right w:val="none" w:sz="0" w:space="0" w:color="auto"/>
          </w:divBdr>
        </w:div>
        <w:div w:id="1042633247">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170990">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2018025">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8886">
      <w:bodyDiv w:val="1"/>
      <w:marLeft w:val="0"/>
      <w:marRight w:val="0"/>
      <w:marTop w:val="0"/>
      <w:marBottom w:val="0"/>
      <w:divBdr>
        <w:top w:val="none" w:sz="0" w:space="0" w:color="auto"/>
        <w:left w:val="none" w:sz="0" w:space="0" w:color="auto"/>
        <w:bottom w:val="none" w:sz="0" w:space="0" w:color="auto"/>
        <w:right w:val="none" w:sz="0" w:space="0" w:color="auto"/>
      </w:divBdr>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7260518">
      <w:bodyDiv w:val="1"/>
      <w:marLeft w:val="0"/>
      <w:marRight w:val="0"/>
      <w:marTop w:val="0"/>
      <w:marBottom w:val="0"/>
      <w:divBdr>
        <w:top w:val="none" w:sz="0" w:space="0" w:color="auto"/>
        <w:left w:val="none" w:sz="0" w:space="0" w:color="auto"/>
        <w:bottom w:val="none" w:sz="0" w:space="0" w:color="auto"/>
        <w:right w:val="none" w:sz="0" w:space="0" w:color="auto"/>
      </w:divBdr>
      <w:divsChild>
        <w:div w:id="1824538800">
          <w:marLeft w:val="0"/>
          <w:marRight w:val="0"/>
          <w:marTop w:val="0"/>
          <w:marBottom w:val="0"/>
          <w:divBdr>
            <w:top w:val="none" w:sz="0" w:space="0" w:color="auto"/>
            <w:left w:val="none" w:sz="0" w:space="0" w:color="auto"/>
            <w:bottom w:val="none" w:sz="0" w:space="0" w:color="auto"/>
            <w:right w:val="none" w:sz="0" w:space="0" w:color="auto"/>
          </w:divBdr>
        </w:div>
        <w:div w:id="868179214">
          <w:marLeft w:val="0"/>
          <w:marRight w:val="0"/>
          <w:marTop w:val="0"/>
          <w:marBottom w:val="0"/>
          <w:divBdr>
            <w:top w:val="none" w:sz="0" w:space="0" w:color="auto"/>
            <w:left w:val="none" w:sz="0" w:space="0" w:color="auto"/>
            <w:bottom w:val="none" w:sz="0" w:space="0" w:color="auto"/>
            <w:right w:val="none" w:sz="0" w:space="0" w:color="auto"/>
          </w:divBdr>
        </w:div>
      </w:divsChild>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88884447">
      <w:bodyDiv w:val="1"/>
      <w:marLeft w:val="0"/>
      <w:marRight w:val="0"/>
      <w:marTop w:val="0"/>
      <w:marBottom w:val="0"/>
      <w:divBdr>
        <w:top w:val="none" w:sz="0" w:space="0" w:color="auto"/>
        <w:left w:val="none" w:sz="0" w:space="0" w:color="auto"/>
        <w:bottom w:val="none" w:sz="0" w:space="0" w:color="auto"/>
        <w:right w:val="none" w:sz="0" w:space="0" w:color="auto"/>
      </w:divBdr>
      <w:divsChild>
        <w:div w:id="977496151">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192773">
      <w:bodyDiv w:val="1"/>
      <w:marLeft w:val="0"/>
      <w:marRight w:val="0"/>
      <w:marTop w:val="0"/>
      <w:marBottom w:val="0"/>
      <w:divBdr>
        <w:top w:val="none" w:sz="0" w:space="0" w:color="auto"/>
        <w:left w:val="none" w:sz="0" w:space="0" w:color="auto"/>
        <w:bottom w:val="none" w:sz="0" w:space="0" w:color="auto"/>
        <w:right w:val="none" w:sz="0" w:space="0" w:color="auto"/>
      </w:divBdr>
      <w:divsChild>
        <w:div w:id="1748842533">
          <w:marLeft w:val="0"/>
          <w:marRight w:val="0"/>
          <w:marTop w:val="0"/>
          <w:marBottom w:val="0"/>
          <w:divBdr>
            <w:top w:val="none" w:sz="0" w:space="0" w:color="auto"/>
            <w:left w:val="none" w:sz="0" w:space="0" w:color="auto"/>
            <w:bottom w:val="none" w:sz="0" w:space="0" w:color="auto"/>
            <w:right w:val="none" w:sz="0" w:space="0" w:color="auto"/>
          </w:divBdr>
          <w:divsChild>
            <w:div w:id="1803420708">
              <w:marLeft w:val="0"/>
              <w:marRight w:val="0"/>
              <w:marTop w:val="0"/>
              <w:marBottom w:val="0"/>
              <w:divBdr>
                <w:top w:val="none" w:sz="0" w:space="0" w:color="auto"/>
                <w:left w:val="none" w:sz="0" w:space="0" w:color="auto"/>
                <w:bottom w:val="none" w:sz="0" w:space="0" w:color="auto"/>
                <w:right w:val="none" w:sz="0" w:space="0" w:color="auto"/>
              </w:divBdr>
              <w:divsChild>
                <w:div w:id="11398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4953288">
      <w:bodyDiv w:val="1"/>
      <w:marLeft w:val="0"/>
      <w:marRight w:val="0"/>
      <w:marTop w:val="0"/>
      <w:marBottom w:val="0"/>
      <w:divBdr>
        <w:top w:val="none" w:sz="0" w:space="0" w:color="auto"/>
        <w:left w:val="none" w:sz="0" w:space="0" w:color="auto"/>
        <w:bottom w:val="none" w:sz="0" w:space="0" w:color="auto"/>
        <w:right w:val="none" w:sz="0" w:space="0" w:color="auto"/>
      </w:divBdr>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3094">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251413">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623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906746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8386249">
      <w:bodyDiv w:val="1"/>
      <w:marLeft w:val="0"/>
      <w:marRight w:val="0"/>
      <w:marTop w:val="0"/>
      <w:marBottom w:val="0"/>
      <w:divBdr>
        <w:top w:val="none" w:sz="0" w:space="0" w:color="auto"/>
        <w:left w:val="none" w:sz="0" w:space="0" w:color="auto"/>
        <w:bottom w:val="none" w:sz="0" w:space="0" w:color="auto"/>
        <w:right w:val="none" w:sz="0" w:space="0" w:color="auto"/>
      </w:divBdr>
    </w:div>
    <w:div w:id="33037170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4501007">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0351666">
      <w:bodyDiv w:val="1"/>
      <w:marLeft w:val="0"/>
      <w:marRight w:val="0"/>
      <w:marTop w:val="0"/>
      <w:marBottom w:val="0"/>
      <w:divBdr>
        <w:top w:val="none" w:sz="0" w:space="0" w:color="auto"/>
        <w:left w:val="none" w:sz="0" w:space="0" w:color="auto"/>
        <w:bottom w:val="none" w:sz="0" w:space="0" w:color="auto"/>
        <w:right w:val="none" w:sz="0" w:space="0" w:color="auto"/>
      </w:divBdr>
    </w:div>
    <w:div w:id="343091215">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4782856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0782581">
      <w:bodyDiv w:val="1"/>
      <w:marLeft w:val="0"/>
      <w:marRight w:val="0"/>
      <w:marTop w:val="0"/>
      <w:marBottom w:val="0"/>
      <w:divBdr>
        <w:top w:val="none" w:sz="0" w:space="0" w:color="auto"/>
        <w:left w:val="none" w:sz="0" w:space="0" w:color="auto"/>
        <w:bottom w:val="none" w:sz="0" w:space="0" w:color="auto"/>
        <w:right w:val="none" w:sz="0" w:space="0" w:color="auto"/>
      </w:divBdr>
      <w:divsChild>
        <w:div w:id="753094314">
          <w:marLeft w:val="0"/>
          <w:marRight w:val="0"/>
          <w:marTop w:val="0"/>
          <w:marBottom w:val="0"/>
          <w:divBdr>
            <w:top w:val="none" w:sz="0" w:space="0" w:color="auto"/>
            <w:left w:val="none" w:sz="0" w:space="0" w:color="auto"/>
            <w:bottom w:val="none" w:sz="0" w:space="0" w:color="auto"/>
            <w:right w:val="none" w:sz="0" w:space="0" w:color="auto"/>
          </w:divBdr>
          <w:divsChild>
            <w:div w:id="1118180768">
              <w:marLeft w:val="0"/>
              <w:marRight w:val="0"/>
              <w:marTop w:val="0"/>
              <w:marBottom w:val="0"/>
              <w:divBdr>
                <w:top w:val="none" w:sz="0" w:space="0" w:color="auto"/>
                <w:left w:val="none" w:sz="0" w:space="0" w:color="auto"/>
                <w:bottom w:val="none" w:sz="0" w:space="0" w:color="auto"/>
                <w:right w:val="none" w:sz="0" w:space="0" w:color="auto"/>
              </w:divBdr>
            </w:div>
          </w:divsChild>
        </w:div>
        <w:div w:id="1858469933">
          <w:marLeft w:val="0"/>
          <w:marRight w:val="0"/>
          <w:marTop w:val="0"/>
          <w:marBottom w:val="0"/>
          <w:divBdr>
            <w:top w:val="none" w:sz="0" w:space="0" w:color="auto"/>
            <w:left w:val="none" w:sz="0" w:space="0" w:color="auto"/>
            <w:bottom w:val="none" w:sz="0" w:space="0" w:color="auto"/>
            <w:right w:val="none" w:sz="0" w:space="0" w:color="auto"/>
          </w:divBdr>
        </w:div>
        <w:div w:id="1390038295">
          <w:marLeft w:val="0"/>
          <w:marRight w:val="0"/>
          <w:marTop w:val="0"/>
          <w:marBottom w:val="0"/>
          <w:divBdr>
            <w:top w:val="none" w:sz="0" w:space="0" w:color="auto"/>
            <w:left w:val="none" w:sz="0" w:space="0" w:color="auto"/>
            <w:bottom w:val="none" w:sz="0" w:space="0" w:color="auto"/>
            <w:right w:val="none" w:sz="0" w:space="0" w:color="auto"/>
          </w:divBdr>
        </w:div>
      </w:divsChild>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268250">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7091692">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5399120">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48365">
      <w:bodyDiv w:val="1"/>
      <w:marLeft w:val="0"/>
      <w:marRight w:val="0"/>
      <w:marTop w:val="0"/>
      <w:marBottom w:val="0"/>
      <w:divBdr>
        <w:top w:val="none" w:sz="0" w:space="0" w:color="auto"/>
        <w:left w:val="none" w:sz="0" w:space="0" w:color="auto"/>
        <w:bottom w:val="none" w:sz="0" w:space="0" w:color="auto"/>
        <w:right w:val="none" w:sz="0" w:space="0" w:color="auto"/>
      </w:divBdr>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471583">
      <w:bodyDiv w:val="1"/>
      <w:marLeft w:val="0"/>
      <w:marRight w:val="0"/>
      <w:marTop w:val="0"/>
      <w:marBottom w:val="0"/>
      <w:divBdr>
        <w:top w:val="none" w:sz="0" w:space="0" w:color="auto"/>
        <w:left w:val="none" w:sz="0" w:space="0" w:color="auto"/>
        <w:bottom w:val="none" w:sz="0" w:space="0" w:color="auto"/>
        <w:right w:val="none" w:sz="0" w:space="0" w:color="auto"/>
      </w:divBdr>
      <w:divsChild>
        <w:div w:id="1392969684">
          <w:marLeft w:val="0"/>
          <w:marRight w:val="0"/>
          <w:marTop w:val="0"/>
          <w:marBottom w:val="0"/>
          <w:divBdr>
            <w:top w:val="none" w:sz="0" w:space="0" w:color="auto"/>
            <w:left w:val="none" w:sz="0" w:space="0" w:color="auto"/>
            <w:bottom w:val="none" w:sz="0" w:space="0" w:color="auto"/>
            <w:right w:val="none" w:sz="0" w:space="0" w:color="auto"/>
          </w:divBdr>
          <w:divsChild>
            <w:div w:id="869490497">
              <w:marLeft w:val="0"/>
              <w:marRight w:val="0"/>
              <w:marTop w:val="0"/>
              <w:marBottom w:val="0"/>
              <w:divBdr>
                <w:top w:val="none" w:sz="0" w:space="0" w:color="auto"/>
                <w:left w:val="none" w:sz="0" w:space="0" w:color="auto"/>
                <w:bottom w:val="none" w:sz="0" w:space="0" w:color="auto"/>
                <w:right w:val="none" w:sz="0" w:space="0" w:color="auto"/>
              </w:divBdr>
              <w:divsChild>
                <w:div w:id="173850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053">
          <w:marLeft w:val="0"/>
          <w:marRight w:val="0"/>
          <w:marTop w:val="0"/>
          <w:marBottom w:val="0"/>
          <w:divBdr>
            <w:top w:val="none" w:sz="0" w:space="0" w:color="auto"/>
            <w:left w:val="none" w:sz="0" w:space="0" w:color="auto"/>
            <w:bottom w:val="none" w:sz="0" w:space="0" w:color="auto"/>
            <w:right w:val="none" w:sz="0" w:space="0" w:color="auto"/>
          </w:divBdr>
          <w:divsChild>
            <w:div w:id="591357032">
              <w:marLeft w:val="0"/>
              <w:marRight w:val="0"/>
              <w:marTop w:val="0"/>
              <w:marBottom w:val="0"/>
              <w:divBdr>
                <w:top w:val="none" w:sz="0" w:space="0" w:color="auto"/>
                <w:left w:val="none" w:sz="0" w:space="0" w:color="auto"/>
                <w:bottom w:val="none" w:sz="0" w:space="0" w:color="auto"/>
                <w:right w:val="none" w:sz="0" w:space="0" w:color="auto"/>
              </w:divBdr>
              <w:divsChild>
                <w:div w:id="1543325208">
                  <w:marLeft w:val="0"/>
                  <w:marRight w:val="0"/>
                  <w:marTop w:val="0"/>
                  <w:marBottom w:val="0"/>
                  <w:divBdr>
                    <w:top w:val="none" w:sz="0" w:space="0" w:color="auto"/>
                    <w:left w:val="none" w:sz="0" w:space="0" w:color="auto"/>
                    <w:bottom w:val="none" w:sz="0" w:space="0" w:color="auto"/>
                    <w:right w:val="none" w:sz="0" w:space="0" w:color="auto"/>
                  </w:divBdr>
                  <w:divsChild>
                    <w:div w:id="13705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973956">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145575">
      <w:bodyDiv w:val="1"/>
      <w:marLeft w:val="0"/>
      <w:marRight w:val="0"/>
      <w:marTop w:val="0"/>
      <w:marBottom w:val="0"/>
      <w:divBdr>
        <w:top w:val="none" w:sz="0" w:space="0" w:color="auto"/>
        <w:left w:val="none" w:sz="0" w:space="0" w:color="auto"/>
        <w:bottom w:val="none" w:sz="0" w:space="0" w:color="auto"/>
        <w:right w:val="none" w:sz="0" w:space="0" w:color="auto"/>
      </w:divBdr>
      <w:divsChild>
        <w:div w:id="758720595">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8383283">
      <w:bodyDiv w:val="1"/>
      <w:marLeft w:val="0"/>
      <w:marRight w:val="0"/>
      <w:marTop w:val="0"/>
      <w:marBottom w:val="0"/>
      <w:divBdr>
        <w:top w:val="none" w:sz="0" w:space="0" w:color="auto"/>
        <w:left w:val="none" w:sz="0" w:space="0" w:color="auto"/>
        <w:bottom w:val="none" w:sz="0" w:space="0" w:color="auto"/>
        <w:right w:val="none" w:sz="0" w:space="0" w:color="auto"/>
      </w:divBdr>
      <w:divsChild>
        <w:div w:id="1378822938">
          <w:marLeft w:val="0"/>
          <w:marRight w:val="0"/>
          <w:marTop w:val="0"/>
          <w:marBottom w:val="0"/>
          <w:divBdr>
            <w:top w:val="none" w:sz="0" w:space="0" w:color="auto"/>
            <w:left w:val="none" w:sz="0" w:space="0" w:color="auto"/>
            <w:bottom w:val="none" w:sz="0" w:space="0" w:color="auto"/>
            <w:right w:val="none" w:sz="0" w:space="0" w:color="auto"/>
          </w:divBdr>
        </w:div>
      </w:divsChild>
    </w:div>
    <w:div w:id="461074777">
      <w:bodyDiv w:val="1"/>
      <w:marLeft w:val="0"/>
      <w:marRight w:val="0"/>
      <w:marTop w:val="0"/>
      <w:marBottom w:val="0"/>
      <w:divBdr>
        <w:top w:val="none" w:sz="0" w:space="0" w:color="auto"/>
        <w:left w:val="none" w:sz="0" w:space="0" w:color="auto"/>
        <w:bottom w:val="none" w:sz="0" w:space="0" w:color="auto"/>
        <w:right w:val="none" w:sz="0" w:space="0" w:color="auto"/>
      </w:divBdr>
      <w:divsChild>
        <w:div w:id="417487534">
          <w:marLeft w:val="0"/>
          <w:marRight w:val="0"/>
          <w:marTop w:val="0"/>
          <w:marBottom w:val="0"/>
          <w:divBdr>
            <w:top w:val="none" w:sz="0" w:space="0" w:color="auto"/>
            <w:left w:val="none" w:sz="0" w:space="0" w:color="auto"/>
            <w:bottom w:val="none" w:sz="0" w:space="0" w:color="auto"/>
            <w:right w:val="none" w:sz="0" w:space="0" w:color="auto"/>
          </w:divBdr>
        </w:div>
        <w:div w:id="2043362149">
          <w:marLeft w:val="0"/>
          <w:marRight w:val="0"/>
          <w:marTop w:val="0"/>
          <w:marBottom w:val="0"/>
          <w:divBdr>
            <w:top w:val="none" w:sz="0" w:space="0" w:color="auto"/>
            <w:left w:val="none" w:sz="0" w:space="0" w:color="auto"/>
            <w:bottom w:val="none" w:sz="0" w:space="0" w:color="auto"/>
            <w:right w:val="none" w:sz="0" w:space="0" w:color="auto"/>
          </w:divBdr>
        </w:div>
        <w:div w:id="442499963">
          <w:marLeft w:val="0"/>
          <w:marRight w:val="0"/>
          <w:marTop w:val="0"/>
          <w:marBottom w:val="0"/>
          <w:divBdr>
            <w:top w:val="none" w:sz="0" w:space="0" w:color="auto"/>
            <w:left w:val="none" w:sz="0" w:space="0" w:color="auto"/>
            <w:bottom w:val="none" w:sz="0" w:space="0" w:color="auto"/>
            <w:right w:val="none" w:sz="0" w:space="0" w:color="auto"/>
          </w:divBdr>
        </w:div>
      </w:divsChild>
    </w:div>
    <w:div w:id="461577676">
      <w:bodyDiv w:val="1"/>
      <w:marLeft w:val="0"/>
      <w:marRight w:val="0"/>
      <w:marTop w:val="0"/>
      <w:marBottom w:val="0"/>
      <w:divBdr>
        <w:top w:val="none" w:sz="0" w:space="0" w:color="auto"/>
        <w:left w:val="none" w:sz="0" w:space="0" w:color="auto"/>
        <w:bottom w:val="none" w:sz="0" w:space="0" w:color="auto"/>
        <w:right w:val="none" w:sz="0" w:space="0" w:color="auto"/>
      </w:divBdr>
      <w:divsChild>
        <w:div w:id="1438604060">
          <w:marLeft w:val="0"/>
          <w:marRight w:val="0"/>
          <w:marTop w:val="0"/>
          <w:marBottom w:val="0"/>
          <w:divBdr>
            <w:top w:val="none" w:sz="0" w:space="0" w:color="auto"/>
            <w:left w:val="none" w:sz="0" w:space="0" w:color="auto"/>
            <w:bottom w:val="none" w:sz="0" w:space="0" w:color="auto"/>
            <w:right w:val="none" w:sz="0" w:space="0" w:color="auto"/>
          </w:divBdr>
        </w:div>
        <w:div w:id="1825779342">
          <w:marLeft w:val="0"/>
          <w:marRight w:val="0"/>
          <w:marTop w:val="0"/>
          <w:marBottom w:val="0"/>
          <w:divBdr>
            <w:top w:val="none" w:sz="0" w:space="0" w:color="auto"/>
            <w:left w:val="none" w:sz="0" w:space="0" w:color="auto"/>
            <w:bottom w:val="none" w:sz="0" w:space="0" w:color="auto"/>
            <w:right w:val="none" w:sz="0" w:space="0" w:color="auto"/>
          </w:divBdr>
        </w:div>
      </w:divsChild>
    </w:div>
    <w:div w:id="463232668">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77185215">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448036">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2520985">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0531879">
      <w:bodyDiv w:val="1"/>
      <w:marLeft w:val="0"/>
      <w:marRight w:val="0"/>
      <w:marTop w:val="0"/>
      <w:marBottom w:val="0"/>
      <w:divBdr>
        <w:top w:val="none" w:sz="0" w:space="0" w:color="auto"/>
        <w:left w:val="none" w:sz="0" w:space="0" w:color="auto"/>
        <w:bottom w:val="none" w:sz="0" w:space="0" w:color="auto"/>
        <w:right w:val="none" w:sz="0" w:space="0" w:color="auto"/>
      </w:divBdr>
      <w:divsChild>
        <w:div w:id="1126047310">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928228">
      <w:bodyDiv w:val="1"/>
      <w:marLeft w:val="0"/>
      <w:marRight w:val="0"/>
      <w:marTop w:val="0"/>
      <w:marBottom w:val="0"/>
      <w:divBdr>
        <w:top w:val="none" w:sz="0" w:space="0" w:color="auto"/>
        <w:left w:val="none" w:sz="0" w:space="0" w:color="auto"/>
        <w:bottom w:val="none" w:sz="0" w:space="0" w:color="auto"/>
        <w:right w:val="none" w:sz="0" w:space="0" w:color="auto"/>
      </w:divBdr>
    </w:div>
    <w:div w:id="559024981">
      <w:bodyDiv w:val="1"/>
      <w:marLeft w:val="0"/>
      <w:marRight w:val="0"/>
      <w:marTop w:val="0"/>
      <w:marBottom w:val="0"/>
      <w:divBdr>
        <w:top w:val="none" w:sz="0" w:space="0" w:color="auto"/>
        <w:left w:val="none" w:sz="0" w:space="0" w:color="auto"/>
        <w:bottom w:val="none" w:sz="0" w:space="0" w:color="auto"/>
        <w:right w:val="none" w:sz="0" w:space="0" w:color="auto"/>
      </w:divBdr>
      <w:divsChild>
        <w:div w:id="343480865">
          <w:marLeft w:val="0"/>
          <w:marRight w:val="0"/>
          <w:marTop w:val="0"/>
          <w:marBottom w:val="0"/>
          <w:divBdr>
            <w:top w:val="none" w:sz="0" w:space="0" w:color="auto"/>
            <w:left w:val="none" w:sz="0" w:space="0" w:color="auto"/>
            <w:bottom w:val="none" w:sz="0" w:space="0" w:color="auto"/>
            <w:right w:val="none" w:sz="0" w:space="0" w:color="auto"/>
          </w:divBdr>
        </w:div>
        <w:div w:id="2050640969">
          <w:marLeft w:val="0"/>
          <w:marRight w:val="0"/>
          <w:marTop w:val="0"/>
          <w:marBottom w:val="0"/>
          <w:divBdr>
            <w:top w:val="none" w:sz="0" w:space="0" w:color="auto"/>
            <w:left w:val="none" w:sz="0" w:space="0" w:color="auto"/>
            <w:bottom w:val="none" w:sz="0" w:space="0" w:color="auto"/>
            <w:right w:val="none" w:sz="0" w:space="0" w:color="auto"/>
          </w:divBdr>
        </w:div>
      </w:divsChild>
    </w:div>
    <w:div w:id="559949234">
      <w:bodyDiv w:val="1"/>
      <w:marLeft w:val="0"/>
      <w:marRight w:val="0"/>
      <w:marTop w:val="0"/>
      <w:marBottom w:val="0"/>
      <w:divBdr>
        <w:top w:val="none" w:sz="0" w:space="0" w:color="auto"/>
        <w:left w:val="none" w:sz="0" w:space="0" w:color="auto"/>
        <w:bottom w:val="none" w:sz="0" w:space="0" w:color="auto"/>
        <w:right w:val="none" w:sz="0" w:space="0" w:color="auto"/>
      </w:divBdr>
    </w:div>
    <w:div w:id="565795988">
      <w:bodyDiv w:val="1"/>
      <w:marLeft w:val="0"/>
      <w:marRight w:val="0"/>
      <w:marTop w:val="0"/>
      <w:marBottom w:val="0"/>
      <w:divBdr>
        <w:top w:val="none" w:sz="0" w:space="0" w:color="auto"/>
        <w:left w:val="none" w:sz="0" w:space="0" w:color="auto"/>
        <w:bottom w:val="none" w:sz="0" w:space="0" w:color="auto"/>
        <w:right w:val="none" w:sz="0" w:space="0" w:color="auto"/>
      </w:divBdr>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78947934">
      <w:bodyDiv w:val="1"/>
      <w:marLeft w:val="0"/>
      <w:marRight w:val="0"/>
      <w:marTop w:val="0"/>
      <w:marBottom w:val="0"/>
      <w:divBdr>
        <w:top w:val="none" w:sz="0" w:space="0" w:color="auto"/>
        <w:left w:val="none" w:sz="0" w:space="0" w:color="auto"/>
        <w:bottom w:val="none" w:sz="0" w:space="0" w:color="auto"/>
        <w:right w:val="none" w:sz="0" w:space="0" w:color="auto"/>
      </w:divBdr>
      <w:divsChild>
        <w:div w:id="1482111562">
          <w:marLeft w:val="0"/>
          <w:marRight w:val="0"/>
          <w:marTop w:val="0"/>
          <w:marBottom w:val="0"/>
          <w:divBdr>
            <w:top w:val="none" w:sz="0" w:space="0" w:color="auto"/>
            <w:left w:val="none" w:sz="0" w:space="0" w:color="auto"/>
            <w:bottom w:val="none" w:sz="0" w:space="0" w:color="auto"/>
            <w:right w:val="none" w:sz="0" w:space="0" w:color="auto"/>
          </w:divBdr>
        </w:div>
        <w:div w:id="977763541">
          <w:marLeft w:val="0"/>
          <w:marRight w:val="0"/>
          <w:marTop w:val="0"/>
          <w:marBottom w:val="0"/>
          <w:divBdr>
            <w:top w:val="none" w:sz="0" w:space="0" w:color="auto"/>
            <w:left w:val="none" w:sz="0" w:space="0" w:color="auto"/>
            <w:bottom w:val="none" w:sz="0" w:space="0" w:color="auto"/>
            <w:right w:val="none" w:sz="0" w:space="0" w:color="auto"/>
          </w:divBdr>
        </w:div>
      </w:divsChild>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88739478">
      <w:bodyDiv w:val="1"/>
      <w:marLeft w:val="0"/>
      <w:marRight w:val="0"/>
      <w:marTop w:val="0"/>
      <w:marBottom w:val="0"/>
      <w:divBdr>
        <w:top w:val="none" w:sz="0" w:space="0" w:color="auto"/>
        <w:left w:val="none" w:sz="0" w:space="0" w:color="auto"/>
        <w:bottom w:val="none" w:sz="0" w:space="0" w:color="auto"/>
        <w:right w:val="none" w:sz="0" w:space="0" w:color="auto"/>
      </w:divBdr>
    </w:div>
    <w:div w:id="591744875">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7154899">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39952">
      <w:bodyDiv w:val="1"/>
      <w:marLeft w:val="0"/>
      <w:marRight w:val="0"/>
      <w:marTop w:val="0"/>
      <w:marBottom w:val="0"/>
      <w:divBdr>
        <w:top w:val="none" w:sz="0" w:space="0" w:color="auto"/>
        <w:left w:val="none" w:sz="0" w:space="0" w:color="auto"/>
        <w:bottom w:val="none" w:sz="0" w:space="0" w:color="auto"/>
        <w:right w:val="none" w:sz="0" w:space="0" w:color="auto"/>
      </w:divBdr>
      <w:divsChild>
        <w:div w:id="1124078098">
          <w:marLeft w:val="0"/>
          <w:marRight w:val="0"/>
          <w:marTop w:val="0"/>
          <w:marBottom w:val="0"/>
          <w:divBdr>
            <w:top w:val="none" w:sz="0" w:space="0" w:color="auto"/>
            <w:left w:val="none" w:sz="0" w:space="0" w:color="auto"/>
            <w:bottom w:val="none" w:sz="0" w:space="0" w:color="auto"/>
            <w:right w:val="none" w:sz="0" w:space="0" w:color="auto"/>
          </w:divBdr>
        </w:div>
        <w:div w:id="1186217092">
          <w:marLeft w:val="0"/>
          <w:marRight w:val="0"/>
          <w:marTop w:val="0"/>
          <w:marBottom w:val="0"/>
          <w:divBdr>
            <w:top w:val="none" w:sz="0" w:space="0" w:color="auto"/>
            <w:left w:val="none" w:sz="0" w:space="0" w:color="auto"/>
            <w:bottom w:val="none" w:sz="0" w:space="0" w:color="auto"/>
            <w:right w:val="none" w:sz="0" w:space="0" w:color="auto"/>
          </w:divBdr>
        </w:div>
      </w:divsChild>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468123">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220025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8874323">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4208721">
      <w:bodyDiv w:val="1"/>
      <w:marLeft w:val="0"/>
      <w:marRight w:val="0"/>
      <w:marTop w:val="0"/>
      <w:marBottom w:val="0"/>
      <w:divBdr>
        <w:top w:val="none" w:sz="0" w:space="0" w:color="auto"/>
        <w:left w:val="none" w:sz="0" w:space="0" w:color="auto"/>
        <w:bottom w:val="none" w:sz="0" w:space="0" w:color="auto"/>
        <w:right w:val="none" w:sz="0" w:space="0" w:color="auto"/>
      </w:divBdr>
    </w:div>
    <w:div w:id="707413621">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2539982">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5489993">
      <w:bodyDiv w:val="1"/>
      <w:marLeft w:val="0"/>
      <w:marRight w:val="0"/>
      <w:marTop w:val="0"/>
      <w:marBottom w:val="0"/>
      <w:divBdr>
        <w:top w:val="none" w:sz="0" w:space="0" w:color="auto"/>
        <w:left w:val="none" w:sz="0" w:space="0" w:color="auto"/>
        <w:bottom w:val="none" w:sz="0" w:space="0" w:color="auto"/>
        <w:right w:val="none" w:sz="0" w:space="0" w:color="auto"/>
      </w:divBdr>
      <w:divsChild>
        <w:div w:id="832646761">
          <w:marLeft w:val="0"/>
          <w:marRight w:val="0"/>
          <w:marTop w:val="0"/>
          <w:marBottom w:val="0"/>
          <w:divBdr>
            <w:top w:val="none" w:sz="0" w:space="0" w:color="auto"/>
            <w:left w:val="none" w:sz="0" w:space="0" w:color="auto"/>
            <w:bottom w:val="none" w:sz="0" w:space="0" w:color="auto"/>
            <w:right w:val="none" w:sz="0" w:space="0" w:color="auto"/>
          </w:divBdr>
        </w:div>
        <w:div w:id="243104768">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0397">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345941">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3235380">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19597">
      <w:bodyDiv w:val="1"/>
      <w:marLeft w:val="0"/>
      <w:marRight w:val="0"/>
      <w:marTop w:val="0"/>
      <w:marBottom w:val="0"/>
      <w:divBdr>
        <w:top w:val="none" w:sz="0" w:space="0" w:color="auto"/>
        <w:left w:val="none" w:sz="0" w:space="0" w:color="auto"/>
        <w:bottom w:val="none" w:sz="0" w:space="0" w:color="auto"/>
        <w:right w:val="none" w:sz="0" w:space="0" w:color="auto"/>
      </w:divBdr>
      <w:divsChild>
        <w:div w:id="1972973139">
          <w:marLeft w:val="0"/>
          <w:marRight w:val="0"/>
          <w:marTop w:val="0"/>
          <w:marBottom w:val="0"/>
          <w:divBdr>
            <w:top w:val="none" w:sz="0" w:space="0" w:color="auto"/>
            <w:left w:val="none" w:sz="0" w:space="0" w:color="auto"/>
            <w:bottom w:val="none" w:sz="0" w:space="0" w:color="auto"/>
            <w:right w:val="none" w:sz="0" w:space="0" w:color="auto"/>
          </w:divBdr>
        </w:div>
        <w:div w:id="972708748">
          <w:marLeft w:val="0"/>
          <w:marRight w:val="0"/>
          <w:marTop w:val="0"/>
          <w:marBottom w:val="0"/>
          <w:divBdr>
            <w:top w:val="none" w:sz="0" w:space="0" w:color="auto"/>
            <w:left w:val="none" w:sz="0" w:space="0" w:color="auto"/>
            <w:bottom w:val="none" w:sz="0" w:space="0" w:color="auto"/>
            <w:right w:val="none" w:sz="0" w:space="0" w:color="auto"/>
          </w:divBdr>
        </w:div>
        <w:div w:id="473763602">
          <w:marLeft w:val="0"/>
          <w:marRight w:val="0"/>
          <w:marTop w:val="0"/>
          <w:marBottom w:val="0"/>
          <w:divBdr>
            <w:top w:val="none" w:sz="0" w:space="0" w:color="auto"/>
            <w:left w:val="none" w:sz="0" w:space="0" w:color="auto"/>
            <w:bottom w:val="none" w:sz="0" w:space="0" w:color="auto"/>
            <w:right w:val="none" w:sz="0" w:space="0" w:color="auto"/>
          </w:divBdr>
        </w:div>
      </w:divsChild>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829896">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494277">
      <w:bodyDiv w:val="1"/>
      <w:marLeft w:val="0"/>
      <w:marRight w:val="0"/>
      <w:marTop w:val="0"/>
      <w:marBottom w:val="0"/>
      <w:divBdr>
        <w:top w:val="none" w:sz="0" w:space="0" w:color="auto"/>
        <w:left w:val="none" w:sz="0" w:space="0" w:color="auto"/>
        <w:bottom w:val="none" w:sz="0" w:space="0" w:color="auto"/>
        <w:right w:val="none" w:sz="0" w:space="0" w:color="auto"/>
      </w:divBdr>
      <w:divsChild>
        <w:div w:id="1181551267">
          <w:marLeft w:val="0"/>
          <w:marRight w:val="0"/>
          <w:marTop w:val="0"/>
          <w:marBottom w:val="0"/>
          <w:divBdr>
            <w:top w:val="none" w:sz="0" w:space="0" w:color="auto"/>
            <w:left w:val="none" w:sz="0" w:space="0" w:color="auto"/>
            <w:bottom w:val="none" w:sz="0" w:space="0" w:color="auto"/>
            <w:right w:val="none" w:sz="0" w:space="0" w:color="auto"/>
          </w:divBdr>
          <w:divsChild>
            <w:div w:id="1203245519">
              <w:marLeft w:val="0"/>
              <w:marRight w:val="0"/>
              <w:marTop w:val="0"/>
              <w:marBottom w:val="0"/>
              <w:divBdr>
                <w:top w:val="none" w:sz="0" w:space="0" w:color="auto"/>
                <w:left w:val="none" w:sz="0" w:space="0" w:color="auto"/>
                <w:bottom w:val="none" w:sz="0" w:space="0" w:color="auto"/>
                <w:right w:val="none" w:sz="0" w:space="0" w:color="auto"/>
              </w:divBdr>
              <w:divsChild>
                <w:div w:id="1997608147">
                  <w:marLeft w:val="0"/>
                  <w:marRight w:val="0"/>
                  <w:marTop w:val="0"/>
                  <w:marBottom w:val="0"/>
                  <w:divBdr>
                    <w:top w:val="none" w:sz="0" w:space="0" w:color="auto"/>
                    <w:left w:val="none" w:sz="0" w:space="0" w:color="auto"/>
                    <w:bottom w:val="none" w:sz="0" w:space="0" w:color="auto"/>
                    <w:right w:val="none" w:sz="0" w:space="0" w:color="auto"/>
                  </w:divBdr>
                </w:div>
                <w:div w:id="1984583685">
                  <w:marLeft w:val="0"/>
                  <w:marRight w:val="0"/>
                  <w:marTop w:val="0"/>
                  <w:marBottom w:val="0"/>
                  <w:divBdr>
                    <w:top w:val="none" w:sz="0" w:space="0" w:color="auto"/>
                    <w:left w:val="none" w:sz="0" w:space="0" w:color="auto"/>
                    <w:bottom w:val="none" w:sz="0" w:space="0" w:color="auto"/>
                    <w:right w:val="none" w:sz="0" w:space="0" w:color="auto"/>
                  </w:divBdr>
                </w:div>
                <w:div w:id="1749839169">
                  <w:marLeft w:val="0"/>
                  <w:marRight w:val="0"/>
                  <w:marTop w:val="0"/>
                  <w:marBottom w:val="0"/>
                  <w:divBdr>
                    <w:top w:val="none" w:sz="0" w:space="0" w:color="auto"/>
                    <w:left w:val="none" w:sz="0" w:space="0" w:color="auto"/>
                    <w:bottom w:val="none" w:sz="0" w:space="0" w:color="auto"/>
                    <w:right w:val="none" w:sz="0" w:space="0" w:color="auto"/>
                  </w:divBdr>
                </w:div>
                <w:div w:id="1949504784">
                  <w:marLeft w:val="0"/>
                  <w:marRight w:val="0"/>
                  <w:marTop w:val="0"/>
                  <w:marBottom w:val="0"/>
                  <w:divBdr>
                    <w:top w:val="none" w:sz="0" w:space="0" w:color="auto"/>
                    <w:left w:val="none" w:sz="0" w:space="0" w:color="auto"/>
                    <w:bottom w:val="none" w:sz="0" w:space="0" w:color="auto"/>
                    <w:right w:val="none" w:sz="0" w:space="0" w:color="auto"/>
                  </w:divBdr>
                </w:div>
                <w:div w:id="546112295">
                  <w:marLeft w:val="0"/>
                  <w:marRight w:val="0"/>
                  <w:marTop w:val="0"/>
                  <w:marBottom w:val="0"/>
                  <w:divBdr>
                    <w:top w:val="none" w:sz="0" w:space="0" w:color="auto"/>
                    <w:left w:val="none" w:sz="0" w:space="0" w:color="auto"/>
                    <w:bottom w:val="none" w:sz="0" w:space="0" w:color="auto"/>
                    <w:right w:val="none" w:sz="0" w:space="0" w:color="auto"/>
                  </w:divBdr>
                </w:div>
                <w:div w:id="2028025107">
                  <w:marLeft w:val="0"/>
                  <w:marRight w:val="0"/>
                  <w:marTop w:val="0"/>
                  <w:marBottom w:val="0"/>
                  <w:divBdr>
                    <w:top w:val="none" w:sz="0" w:space="0" w:color="auto"/>
                    <w:left w:val="none" w:sz="0" w:space="0" w:color="auto"/>
                    <w:bottom w:val="none" w:sz="0" w:space="0" w:color="auto"/>
                    <w:right w:val="none" w:sz="0" w:space="0" w:color="auto"/>
                  </w:divBdr>
                </w:div>
                <w:div w:id="543443601">
                  <w:marLeft w:val="0"/>
                  <w:marRight w:val="0"/>
                  <w:marTop w:val="0"/>
                  <w:marBottom w:val="0"/>
                  <w:divBdr>
                    <w:top w:val="none" w:sz="0" w:space="0" w:color="auto"/>
                    <w:left w:val="none" w:sz="0" w:space="0" w:color="auto"/>
                    <w:bottom w:val="none" w:sz="0" w:space="0" w:color="auto"/>
                    <w:right w:val="none" w:sz="0" w:space="0" w:color="auto"/>
                  </w:divBdr>
                </w:div>
                <w:div w:id="1024357995">
                  <w:marLeft w:val="0"/>
                  <w:marRight w:val="0"/>
                  <w:marTop w:val="0"/>
                  <w:marBottom w:val="0"/>
                  <w:divBdr>
                    <w:top w:val="none" w:sz="0" w:space="0" w:color="auto"/>
                    <w:left w:val="none" w:sz="0" w:space="0" w:color="auto"/>
                    <w:bottom w:val="none" w:sz="0" w:space="0" w:color="auto"/>
                    <w:right w:val="none" w:sz="0" w:space="0" w:color="auto"/>
                  </w:divBdr>
                </w:div>
                <w:div w:id="494151446">
                  <w:marLeft w:val="0"/>
                  <w:marRight w:val="0"/>
                  <w:marTop w:val="0"/>
                  <w:marBottom w:val="0"/>
                  <w:divBdr>
                    <w:top w:val="none" w:sz="0" w:space="0" w:color="auto"/>
                    <w:left w:val="none" w:sz="0" w:space="0" w:color="auto"/>
                    <w:bottom w:val="none" w:sz="0" w:space="0" w:color="auto"/>
                    <w:right w:val="none" w:sz="0" w:space="0" w:color="auto"/>
                  </w:divBdr>
                </w:div>
                <w:div w:id="24869368">
                  <w:marLeft w:val="0"/>
                  <w:marRight w:val="0"/>
                  <w:marTop w:val="0"/>
                  <w:marBottom w:val="0"/>
                  <w:divBdr>
                    <w:top w:val="none" w:sz="0" w:space="0" w:color="auto"/>
                    <w:left w:val="none" w:sz="0" w:space="0" w:color="auto"/>
                    <w:bottom w:val="none" w:sz="0" w:space="0" w:color="auto"/>
                    <w:right w:val="none" w:sz="0" w:space="0" w:color="auto"/>
                  </w:divBdr>
                </w:div>
                <w:div w:id="1195995703">
                  <w:marLeft w:val="0"/>
                  <w:marRight w:val="0"/>
                  <w:marTop w:val="0"/>
                  <w:marBottom w:val="0"/>
                  <w:divBdr>
                    <w:top w:val="none" w:sz="0" w:space="0" w:color="auto"/>
                    <w:left w:val="none" w:sz="0" w:space="0" w:color="auto"/>
                    <w:bottom w:val="none" w:sz="0" w:space="0" w:color="auto"/>
                    <w:right w:val="none" w:sz="0" w:space="0" w:color="auto"/>
                  </w:divBdr>
                </w:div>
                <w:div w:id="1311789602">
                  <w:marLeft w:val="0"/>
                  <w:marRight w:val="0"/>
                  <w:marTop w:val="0"/>
                  <w:marBottom w:val="0"/>
                  <w:divBdr>
                    <w:top w:val="none" w:sz="0" w:space="0" w:color="auto"/>
                    <w:left w:val="none" w:sz="0" w:space="0" w:color="auto"/>
                    <w:bottom w:val="none" w:sz="0" w:space="0" w:color="auto"/>
                    <w:right w:val="none" w:sz="0" w:space="0" w:color="auto"/>
                  </w:divBdr>
                </w:div>
                <w:div w:id="1880051088">
                  <w:marLeft w:val="0"/>
                  <w:marRight w:val="0"/>
                  <w:marTop w:val="0"/>
                  <w:marBottom w:val="0"/>
                  <w:divBdr>
                    <w:top w:val="none" w:sz="0" w:space="0" w:color="auto"/>
                    <w:left w:val="none" w:sz="0" w:space="0" w:color="auto"/>
                    <w:bottom w:val="none" w:sz="0" w:space="0" w:color="auto"/>
                    <w:right w:val="none" w:sz="0" w:space="0" w:color="auto"/>
                  </w:divBdr>
                </w:div>
                <w:div w:id="497423849">
                  <w:marLeft w:val="0"/>
                  <w:marRight w:val="0"/>
                  <w:marTop w:val="0"/>
                  <w:marBottom w:val="0"/>
                  <w:divBdr>
                    <w:top w:val="none" w:sz="0" w:space="0" w:color="auto"/>
                    <w:left w:val="none" w:sz="0" w:space="0" w:color="auto"/>
                    <w:bottom w:val="none" w:sz="0" w:space="0" w:color="auto"/>
                    <w:right w:val="none" w:sz="0" w:space="0" w:color="auto"/>
                  </w:divBdr>
                </w:div>
                <w:div w:id="635179882">
                  <w:marLeft w:val="0"/>
                  <w:marRight w:val="0"/>
                  <w:marTop w:val="0"/>
                  <w:marBottom w:val="0"/>
                  <w:divBdr>
                    <w:top w:val="none" w:sz="0" w:space="0" w:color="auto"/>
                    <w:left w:val="none" w:sz="0" w:space="0" w:color="auto"/>
                    <w:bottom w:val="none" w:sz="0" w:space="0" w:color="auto"/>
                    <w:right w:val="none" w:sz="0" w:space="0" w:color="auto"/>
                  </w:divBdr>
                </w:div>
                <w:div w:id="1546214433">
                  <w:marLeft w:val="0"/>
                  <w:marRight w:val="0"/>
                  <w:marTop w:val="0"/>
                  <w:marBottom w:val="0"/>
                  <w:divBdr>
                    <w:top w:val="none" w:sz="0" w:space="0" w:color="auto"/>
                    <w:left w:val="none" w:sz="0" w:space="0" w:color="auto"/>
                    <w:bottom w:val="none" w:sz="0" w:space="0" w:color="auto"/>
                    <w:right w:val="none" w:sz="0" w:space="0" w:color="auto"/>
                  </w:divBdr>
                </w:div>
                <w:div w:id="259678946">
                  <w:marLeft w:val="0"/>
                  <w:marRight w:val="0"/>
                  <w:marTop w:val="0"/>
                  <w:marBottom w:val="0"/>
                  <w:divBdr>
                    <w:top w:val="none" w:sz="0" w:space="0" w:color="auto"/>
                    <w:left w:val="none" w:sz="0" w:space="0" w:color="auto"/>
                    <w:bottom w:val="none" w:sz="0" w:space="0" w:color="auto"/>
                    <w:right w:val="none" w:sz="0" w:space="0" w:color="auto"/>
                  </w:divBdr>
                </w:div>
                <w:div w:id="278075510">
                  <w:marLeft w:val="0"/>
                  <w:marRight w:val="0"/>
                  <w:marTop w:val="0"/>
                  <w:marBottom w:val="0"/>
                  <w:divBdr>
                    <w:top w:val="none" w:sz="0" w:space="0" w:color="auto"/>
                    <w:left w:val="none" w:sz="0" w:space="0" w:color="auto"/>
                    <w:bottom w:val="none" w:sz="0" w:space="0" w:color="auto"/>
                    <w:right w:val="none" w:sz="0" w:space="0" w:color="auto"/>
                  </w:divBdr>
                </w:div>
                <w:div w:id="205719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96104">
          <w:marLeft w:val="0"/>
          <w:marRight w:val="0"/>
          <w:marTop w:val="0"/>
          <w:marBottom w:val="0"/>
          <w:divBdr>
            <w:top w:val="none" w:sz="0" w:space="0" w:color="auto"/>
            <w:left w:val="none" w:sz="0" w:space="0" w:color="auto"/>
            <w:bottom w:val="none" w:sz="0" w:space="0" w:color="auto"/>
            <w:right w:val="none" w:sz="0" w:space="0" w:color="auto"/>
          </w:divBdr>
          <w:divsChild>
            <w:div w:id="1670719406">
              <w:marLeft w:val="0"/>
              <w:marRight w:val="0"/>
              <w:marTop w:val="0"/>
              <w:marBottom w:val="0"/>
              <w:divBdr>
                <w:top w:val="none" w:sz="0" w:space="0" w:color="auto"/>
                <w:left w:val="none" w:sz="0" w:space="0" w:color="auto"/>
                <w:bottom w:val="none" w:sz="0" w:space="0" w:color="auto"/>
                <w:right w:val="none" w:sz="0" w:space="0" w:color="auto"/>
              </w:divBdr>
              <w:divsChild>
                <w:div w:id="2037152452">
                  <w:marLeft w:val="0"/>
                  <w:marRight w:val="0"/>
                  <w:marTop w:val="0"/>
                  <w:marBottom w:val="0"/>
                  <w:divBdr>
                    <w:top w:val="none" w:sz="0" w:space="0" w:color="auto"/>
                    <w:left w:val="none" w:sz="0" w:space="0" w:color="auto"/>
                    <w:bottom w:val="none" w:sz="0" w:space="0" w:color="auto"/>
                    <w:right w:val="none" w:sz="0" w:space="0" w:color="auto"/>
                  </w:divBdr>
                  <w:divsChild>
                    <w:div w:id="1883639589">
                      <w:marLeft w:val="0"/>
                      <w:marRight w:val="0"/>
                      <w:marTop w:val="0"/>
                      <w:marBottom w:val="0"/>
                      <w:divBdr>
                        <w:top w:val="none" w:sz="0" w:space="0" w:color="auto"/>
                        <w:left w:val="none" w:sz="0" w:space="0" w:color="auto"/>
                        <w:bottom w:val="none" w:sz="0" w:space="0" w:color="auto"/>
                        <w:right w:val="none" w:sz="0" w:space="0" w:color="auto"/>
                      </w:divBdr>
                      <w:divsChild>
                        <w:div w:id="64061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799815">
              <w:marLeft w:val="0"/>
              <w:marRight w:val="0"/>
              <w:marTop w:val="0"/>
              <w:marBottom w:val="0"/>
              <w:divBdr>
                <w:top w:val="none" w:sz="0" w:space="0" w:color="auto"/>
                <w:left w:val="none" w:sz="0" w:space="0" w:color="auto"/>
                <w:bottom w:val="none" w:sz="0" w:space="0" w:color="auto"/>
                <w:right w:val="none" w:sz="0" w:space="0" w:color="auto"/>
              </w:divBdr>
            </w:div>
          </w:divsChild>
        </w:div>
        <w:div w:id="402722479">
          <w:marLeft w:val="0"/>
          <w:marRight w:val="0"/>
          <w:marTop w:val="0"/>
          <w:marBottom w:val="0"/>
          <w:divBdr>
            <w:top w:val="none" w:sz="0" w:space="0" w:color="auto"/>
            <w:left w:val="none" w:sz="0" w:space="0" w:color="auto"/>
            <w:bottom w:val="none" w:sz="0" w:space="0" w:color="auto"/>
            <w:right w:val="none" w:sz="0" w:space="0" w:color="auto"/>
          </w:divBdr>
          <w:divsChild>
            <w:div w:id="2092506415">
              <w:marLeft w:val="0"/>
              <w:marRight w:val="0"/>
              <w:marTop w:val="0"/>
              <w:marBottom w:val="0"/>
              <w:divBdr>
                <w:top w:val="none" w:sz="0" w:space="0" w:color="auto"/>
                <w:left w:val="none" w:sz="0" w:space="0" w:color="auto"/>
                <w:bottom w:val="none" w:sz="0" w:space="0" w:color="auto"/>
                <w:right w:val="none" w:sz="0" w:space="0" w:color="auto"/>
              </w:divBdr>
              <w:divsChild>
                <w:div w:id="438918587">
                  <w:marLeft w:val="0"/>
                  <w:marRight w:val="0"/>
                  <w:marTop w:val="0"/>
                  <w:marBottom w:val="0"/>
                  <w:divBdr>
                    <w:top w:val="none" w:sz="0" w:space="0" w:color="auto"/>
                    <w:left w:val="none" w:sz="0" w:space="0" w:color="auto"/>
                    <w:bottom w:val="none" w:sz="0" w:space="0" w:color="auto"/>
                    <w:right w:val="none" w:sz="0" w:space="0" w:color="auto"/>
                  </w:divBdr>
                  <w:divsChild>
                    <w:div w:id="129552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497902">
          <w:marLeft w:val="0"/>
          <w:marRight w:val="0"/>
          <w:marTop w:val="0"/>
          <w:marBottom w:val="0"/>
          <w:divBdr>
            <w:top w:val="none" w:sz="0" w:space="0" w:color="auto"/>
            <w:left w:val="none" w:sz="0" w:space="0" w:color="auto"/>
            <w:bottom w:val="none" w:sz="0" w:space="0" w:color="auto"/>
            <w:right w:val="none" w:sz="0" w:space="0" w:color="auto"/>
          </w:divBdr>
        </w:div>
        <w:div w:id="1790585479">
          <w:marLeft w:val="0"/>
          <w:marRight w:val="0"/>
          <w:marTop w:val="0"/>
          <w:marBottom w:val="0"/>
          <w:divBdr>
            <w:top w:val="none" w:sz="0" w:space="0" w:color="auto"/>
            <w:left w:val="none" w:sz="0" w:space="0" w:color="auto"/>
            <w:bottom w:val="none" w:sz="0" w:space="0" w:color="auto"/>
            <w:right w:val="none" w:sz="0" w:space="0" w:color="auto"/>
          </w:divBdr>
        </w:div>
        <w:div w:id="612635667">
          <w:marLeft w:val="0"/>
          <w:marRight w:val="0"/>
          <w:marTop w:val="0"/>
          <w:marBottom w:val="0"/>
          <w:divBdr>
            <w:top w:val="none" w:sz="0" w:space="0" w:color="auto"/>
            <w:left w:val="none" w:sz="0" w:space="0" w:color="auto"/>
            <w:bottom w:val="none" w:sz="0" w:space="0" w:color="auto"/>
            <w:right w:val="none" w:sz="0" w:space="0" w:color="auto"/>
          </w:divBdr>
          <w:divsChild>
            <w:div w:id="1334063799">
              <w:marLeft w:val="0"/>
              <w:marRight w:val="0"/>
              <w:marTop w:val="0"/>
              <w:marBottom w:val="0"/>
              <w:divBdr>
                <w:top w:val="none" w:sz="0" w:space="0" w:color="auto"/>
                <w:left w:val="none" w:sz="0" w:space="0" w:color="auto"/>
                <w:bottom w:val="none" w:sz="0" w:space="0" w:color="auto"/>
                <w:right w:val="none" w:sz="0" w:space="0" w:color="auto"/>
              </w:divBdr>
            </w:div>
          </w:divsChild>
        </w:div>
        <w:div w:id="1066298700">
          <w:marLeft w:val="0"/>
          <w:marRight w:val="0"/>
          <w:marTop w:val="0"/>
          <w:marBottom w:val="0"/>
          <w:divBdr>
            <w:top w:val="none" w:sz="0" w:space="0" w:color="auto"/>
            <w:left w:val="none" w:sz="0" w:space="0" w:color="auto"/>
            <w:bottom w:val="none" w:sz="0" w:space="0" w:color="auto"/>
            <w:right w:val="none" w:sz="0" w:space="0" w:color="auto"/>
          </w:divBdr>
          <w:divsChild>
            <w:div w:id="1112557097">
              <w:marLeft w:val="0"/>
              <w:marRight w:val="0"/>
              <w:marTop w:val="0"/>
              <w:marBottom w:val="0"/>
              <w:divBdr>
                <w:top w:val="none" w:sz="0" w:space="0" w:color="auto"/>
                <w:left w:val="none" w:sz="0" w:space="0" w:color="auto"/>
                <w:bottom w:val="none" w:sz="0" w:space="0" w:color="auto"/>
                <w:right w:val="none" w:sz="0" w:space="0" w:color="auto"/>
              </w:divBdr>
              <w:divsChild>
                <w:div w:id="111444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01875">
      <w:bodyDiv w:val="1"/>
      <w:marLeft w:val="0"/>
      <w:marRight w:val="0"/>
      <w:marTop w:val="0"/>
      <w:marBottom w:val="0"/>
      <w:divBdr>
        <w:top w:val="none" w:sz="0" w:space="0" w:color="auto"/>
        <w:left w:val="none" w:sz="0" w:space="0" w:color="auto"/>
        <w:bottom w:val="none" w:sz="0" w:space="0" w:color="auto"/>
        <w:right w:val="none" w:sz="0" w:space="0" w:color="auto"/>
      </w:divBdr>
      <w:divsChild>
        <w:div w:id="1342585588">
          <w:marLeft w:val="0"/>
          <w:marRight w:val="0"/>
          <w:marTop w:val="0"/>
          <w:marBottom w:val="0"/>
          <w:divBdr>
            <w:top w:val="none" w:sz="0" w:space="0" w:color="auto"/>
            <w:left w:val="none" w:sz="0" w:space="0" w:color="auto"/>
            <w:bottom w:val="none" w:sz="0" w:space="0" w:color="auto"/>
            <w:right w:val="none" w:sz="0" w:space="0" w:color="auto"/>
          </w:divBdr>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2826563">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3694284">
      <w:bodyDiv w:val="1"/>
      <w:marLeft w:val="0"/>
      <w:marRight w:val="0"/>
      <w:marTop w:val="0"/>
      <w:marBottom w:val="0"/>
      <w:divBdr>
        <w:top w:val="none" w:sz="0" w:space="0" w:color="auto"/>
        <w:left w:val="none" w:sz="0" w:space="0" w:color="auto"/>
        <w:bottom w:val="none" w:sz="0" w:space="0" w:color="auto"/>
        <w:right w:val="none" w:sz="0" w:space="0" w:color="auto"/>
      </w:divBdr>
      <w:divsChild>
        <w:div w:id="200986904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049155">
      <w:bodyDiv w:val="1"/>
      <w:marLeft w:val="0"/>
      <w:marRight w:val="0"/>
      <w:marTop w:val="0"/>
      <w:marBottom w:val="0"/>
      <w:divBdr>
        <w:top w:val="none" w:sz="0" w:space="0" w:color="auto"/>
        <w:left w:val="none" w:sz="0" w:space="0" w:color="auto"/>
        <w:bottom w:val="none" w:sz="0" w:space="0" w:color="auto"/>
        <w:right w:val="none" w:sz="0" w:space="0" w:color="auto"/>
      </w:divBdr>
      <w:divsChild>
        <w:div w:id="2024672600">
          <w:marLeft w:val="0"/>
          <w:marRight w:val="0"/>
          <w:marTop w:val="0"/>
          <w:marBottom w:val="0"/>
          <w:divBdr>
            <w:top w:val="none" w:sz="0" w:space="0" w:color="auto"/>
            <w:left w:val="none" w:sz="0" w:space="0" w:color="auto"/>
            <w:bottom w:val="none" w:sz="0" w:space="0" w:color="auto"/>
            <w:right w:val="none" w:sz="0" w:space="0" w:color="auto"/>
          </w:divBdr>
        </w:div>
        <w:div w:id="1885946619">
          <w:marLeft w:val="0"/>
          <w:marRight w:val="0"/>
          <w:marTop w:val="0"/>
          <w:marBottom w:val="0"/>
          <w:divBdr>
            <w:top w:val="none" w:sz="0" w:space="0" w:color="auto"/>
            <w:left w:val="none" w:sz="0" w:space="0" w:color="auto"/>
            <w:bottom w:val="none" w:sz="0" w:space="0" w:color="auto"/>
            <w:right w:val="none" w:sz="0" w:space="0" w:color="auto"/>
          </w:divBdr>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4980212">
      <w:bodyDiv w:val="1"/>
      <w:marLeft w:val="0"/>
      <w:marRight w:val="0"/>
      <w:marTop w:val="0"/>
      <w:marBottom w:val="0"/>
      <w:divBdr>
        <w:top w:val="none" w:sz="0" w:space="0" w:color="auto"/>
        <w:left w:val="none" w:sz="0" w:space="0" w:color="auto"/>
        <w:bottom w:val="none" w:sz="0" w:space="0" w:color="auto"/>
        <w:right w:val="none" w:sz="0" w:space="0" w:color="auto"/>
      </w:divBdr>
      <w:divsChild>
        <w:div w:id="1079867833">
          <w:marLeft w:val="0"/>
          <w:marRight w:val="0"/>
          <w:marTop w:val="0"/>
          <w:marBottom w:val="0"/>
          <w:divBdr>
            <w:top w:val="none" w:sz="0" w:space="0" w:color="auto"/>
            <w:left w:val="none" w:sz="0" w:space="0" w:color="auto"/>
            <w:bottom w:val="none" w:sz="0" w:space="0" w:color="auto"/>
            <w:right w:val="none" w:sz="0" w:space="0" w:color="auto"/>
          </w:divBdr>
        </w:div>
        <w:div w:id="1655991211">
          <w:marLeft w:val="0"/>
          <w:marRight w:val="0"/>
          <w:marTop w:val="0"/>
          <w:marBottom w:val="0"/>
          <w:divBdr>
            <w:top w:val="none" w:sz="0" w:space="0" w:color="auto"/>
            <w:left w:val="none" w:sz="0" w:space="0" w:color="auto"/>
            <w:bottom w:val="none" w:sz="0" w:space="0" w:color="auto"/>
            <w:right w:val="none" w:sz="0" w:space="0" w:color="auto"/>
          </w:divBdr>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4395194">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06522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347852">
      <w:bodyDiv w:val="1"/>
      <w:marLeft w:val="0"/>
      <w:marRight w:val="0"/>
      <w:marTop w:val="0"/>
      <w:marBottom w:val="0"/>
      <w:divBdr>
        <w:top w:val="none" w:sz="0" w:space="0" w:color="auto"/>
        <w:left w:val="none" w:sz="0" w:space="0" w:color="auto"/>
        <w:bottom w:val="none" w:sz="0" w:space="0" w:color="auto"/>
        <w:right w:val="none" w:sz="0" w:space="0" w:color="auto"/>
      </w:divBdr>
      <w:divsChild>
        <w:div w:id="288828634">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4296973">
      <w:bodyDiv w:val="1"/>
      <w:marLeft w:val="0"/>
      <w:marRight w:val="0"/>
      <w:marTop w:val="0"/>
      <w:marBottom w:val="0"/>
      <w:divBdr>
        <w:top w:val="none" w:sz="0" w:space="0" w:color="auto"/>
        <w:left w:val="none" w:sz="0" w:space="0" w:color="auto"/>
        <w:bottom w:val="none" w:sz="0" w:space="0" w:color="auto"/>
        <w:right w:val="none" w:sz="0" w:space="0" w:color="auto"/>
      </w:divBdr>
      <w:divsChild>
        <w:div w:id="754715166">
          <w:marLeft w:val="0"/>
          <w:marRight w:val="0"/>
          <w:marTop w:val="0"/>
          <w:marBottom w:val="0"/>
          <w:divBdr>
            <w:top w:val="none" w:sz="0" w:space="0" w:color="auto"/>
            <w:left w:val="none" w:sz="0" w:space="0" w:color="auto"/>
            <w:bottom w:val="none" w:sz="0" w:space="0" w:color="auto"/>
            <w:right w:val="none" w:sz="0" w:space="0" w:color="auto"/>
          </w:divBdr>
        </w:div>
      </w:divsChild>
    </w:div>
    <w:div w:id="885064542">
      <w:bodyDiv w:val="1"/>
      <w:marLeft w:val="0"/>
      <w:marRight w:val="0"/>
      <w:marTop w:val="0"/>
      <w:marBottom w:val="0"/>
      <w:divBdr>
        <w:top w:val="none" w:sz="0" w:space="0" w:color="auto"/>
        <w:left w:val="none" w:sz="0" w:space="0" w:color="auto"/>
        <w:bottom w:val="none" w:sz="0" w:space="0" w:color="auto"/>
        <w:right w:val="none" w:sz="0" w:space="0" w:color="auto"/>
      </w:divBdr>
      <w:divsChild>
        <w:div w:id="459614163">
          <w:marLeft w:val="0"/>
          <w:marRight w:val="0"/>
          <w:marTop w:val="0"/>
          <w:marBottom w:val="0"/>
          <w:divBdr>
            <w:top w:val="none" w:sz="0" w:space="0" w:color="auto"/>
            <w:left w:val="none" w:sz="0" w:space="0" w:color="auto"/>
            <w:bottom w:val="none" w:sz="0" w:space="0" w:color="auto"/>
            <w:right w:val="none" w:sz="0" w:space="0" w:color="auto"/>
          </w:divBdr>
        </w:div>
        <w:div w:id="1420523787">
          <w:marLeft w:val="0"/>
          <w:marRight w:val="0"/>
          <w:marTop w:val="0"/>
          <w:marBottom w:val="0"/>
          <w:divBdr>
            <w:top w:val="none" w:sz="0" w:space="0" w:color="auto"/>
            <w:left w:val="none" w:sz="0" w:space="0" w:color="auto"/>
            <w:bottom w:val="none" w:sz="0" w:space="0" w:color="auto"/>
            <w:right w:val="none" w:sz="0" w:space="0" w:color="auto"/>
          </w:divBdr>
        </w:div>
        <w:div w:id="1128738474">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5630586">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7842">
      <w:bodyDiv w:val="1"/>
      <w:marLeft w:val="0"/>
      <w:marRight w:val="0"/>
      <w:marTop w:val="0"/>
      <w:marBottom w:val="0"/>
      <w:divBdr>
        <w:top w:val="none" w:sz="0" w:space="0" w:color="auto"/>
        <w:left w:val="none" w:sz="0" w:space="0" w:color="auto"/>
        <w:bottom w:val="none" w:sz="0" w:space="0" w:color="auto"/>
        <w:right w:val="none" w:sz="0" w:space="0" w:color="auto"/>
      </w:divBdr>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204444">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5987378">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6811628">
      <w:bodyDiv w:val="1"/>
      <w:marLeft w:val="0"/>
      <w:marRight w:val="0"/>
      <w:marTop w:val="0"/>
      <w:marBottom w:val="0"/>
      <w:divBdr>
        <w:top w:val="none" w:sz="0" w:space="0" w:color="auto"/>
        <w:left w:val="none" w:sz="0" w:space="0" w:color="auto"/>
        <w:bottom w:val="none" w:sz="0" w:space="0" w:color="auto"/>
        <w:right w:val="none" w:sz="0" w:space="0" w:color="auto"/>
      </w:divBdr>
      <w:divsChild>
        <w:div w:id="177232854">
          <w:marLeft w:val="0"/>
          <w:marRight w:val="0"/>
          <w:marTop w:val="0"/>
          <w:marBottom w:val="0"/>
          <w:divBdr>
            <w:top w:val="none" w:sz="0" w:space="0" w:color="auto"/>
            <w:left w:val="none" w:sz="0" w:space="0" w:color="auto"/>
            <w:bottom w:val="none" w:sz="0" w:space="0" w:color="auto"/>
            <w:right w:val="none" w:sz="0" w:space="0" w:color="auto"/>
          </w:divBdr>
          <w:divsChild>
            <w:div w:id="98193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5063634">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768461">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6860005">
      <w:bodyDiv w:val="1"/>
      <w:marLeft w:val="0"/>
      <w:marRight w:val="0"/>
      <w:marTop w:val="0"/>
      <w:marBottom w:val="0"/>
      <w:divBdr>
        <w:top w:val="none" w:sz="0" w:space="0" w:color="auto"/>
        <w:left w:val="none" w:sz="0" w:space="0" w:color="auto"/>
        <w:bottom w:val="none" w:sz="0" w:space="0" w:color="auto"/>
        <w:right w:val="none" w:sz="0" w:space="0" w:color="auto"/>
      </w:divBdr>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844446">
      <w:bodyDiv w:val="1"/>
      <w:marLeft w:val="0"/>
      <w:marRight w:val="0"/>
      <w:marTop w:val="0"/>
      <w:marBottom w:val="0"/>
      <w:divBdr>
        <w:top w:val="none" w:sz="0" w:space="0" w:color="auto"/>
        <w:left w:val="none" w:sz="0" w:space="0" w:color="auto"/>
        <w:bottom w:val="none" w:sz="0" w:space="0" w:color="auto"/>
        <w:right w:val="none" w:sz="0" w:space="0" w:color="auto"/>
      </w:divBdr>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073844">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282798">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0185534">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7022398">
      <w:bodyDiv w:val="1"/>
      <w:marLeft w:val="0"/>
      <w:marRight w:val="0"/>
      <w:marTop w:val="0"/>
      <w:marBottom w:val="0"/>
      <w:divBdr>
        <w:top w:val="none" w:sz="0" w:space="0" w:color="auto"/>
        <w:left w:val="none" w:sz="0" w:space="0" w:color="auto"/>
        <w:bottom w:val="none" w:sz="0" w:space="0" w:color="auto"/>
        <w:right w:val="none" w:sz="0" w:space="0" w:color="auto"/>
      </w:divBdr>
    </w:div>
    <w:div w:id="1049185611">
      <w:bodyDiv w:val="1"/>
      <w:marLeft w:val="0"/>
      <w:marRight w:val="0"/>
      <w:marTop w:val="0"/>
      <w:marBottom w:val="0"/>
      <w:divBdr>
        <w:top w:val="none" w:sz="0" w:space="0" w:color="auto"/>
        <w:left w:val="none" w:sz="0" w:space="0" w:color="auto"/>
        <w:bottom w:val="none" w:sz="0" w:space="0" w:color="auto"/>
        <w:right w:val="none" w:sz="0" w:space="0" w:color="auto"/>
      </w:divBdr>
      <w:divsChild>
        <w:div w:id="2025934288">
          <w:marLeft w:val="0"/>
          <w:marRight w:val="0"/>
          <w:marTop w:val="0"/>
          <w:marBottom w:val="0"/>
          <w:divBdr>
            <w:top w:val="none" w:sz="0" w:space="0" w:color="auto"/>
            <w:left w:val="none" w:sz="0" w:space="0" w:color="auto"/>
            <w:bottom w:val="none" w:sz="0" w:space="0" w:color="auto"/>
            <w:right w:val="none" w:sz="0" w:space="0" w:color="auto"/>
          </w:divBdr>
          <w:divsChild>
            <w:div w:id="2050108889">
              <w:marLeft w:val="0"/>
              <w:marRight w:val="0"/>
              <w:marTop w:val="0"/>
              <w:marBottom w:val="0"/>
              <w:divBdr>
                <w:top w:val="none" w:sz="0" w:space="0" w:color="auto"/>
                <w:left w:val="none" w:sz="0" w:space="0" w:color="auto"/>
                <w:bottom w:val="none" w:sz="0" w:space="0" w:color="auto"/>
                <w:right w:val="none" w:sz="0" w:space="0" w:color="auto"/>
              </w:divBdr>
              <w:divsChild>
                <w:div w:id="1939672546">
                  <w:marLeft w:val="0"/>
                  <w:marRight w:val="0"/>
                  <w:marTop w:val="0"/>
                  <w:marBottom w:val="0"/>
                  <w:divBdr>
                    <w:top w:val="none" w:sz="0" w:space="0" w:color="auto"/>
                    <w:left w:val="none" w:sz="0" w:space="0" w:color="auto"/>
                    <w:bottom w:val="none" w:sz="0" w:space="0" w:color="auto"/>
                    <w:right w:val="none" w:sz="0" w:space="0" w:color="auto"/>
                  </w:divBdr>
                </w:div>
                <w:div w:id="490752402">
                  <w:marLeft w:val="0"/>
                  <w:marRight w:val="0"/>
                  <w:marTop w:val="0"/>
                  <w:marBottom w:val="0"/>
                  <w:divBdr>
                    <w:top w:val="none" w:sz="0" w:space="0" w:color="auto"/>
                    <w:left w:val="none" w:sz="0" w:space="0" w:color="auto"/>
                    <w:bottom w:val="none" w:sz="0" w:space="0" w:color="auto"/>
                    <w:right w:val="none" w:sz="0" w:space="0" w:color="auto"/>
                  </w:divBdr>
                  <w:divsChild>
                    <w:div w:id="54664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352140">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013223">
      <w:bodyDiv w:val="1"/>
      <w:marLeft w:val="0"/>
      <w:marRight w:val="0"/>
      <w:marTop w:val="0"/>
      <w:marBottom w:val="0"/>
      <w:divBdr>
        <w:top w:val="none" w:sz="0" w:space="0" w:color="auto"/>
        <w:left w:val="none" w:sz="0" w:space="0" w:color="auto"/>
        <w:bottom w:val="none" w:sz="0" w:space="0" w:color="auto"/>
        <w:right w:val="none" w:sz="0" w:space="0" w:color="auto"/>
      </w:divBdr>
      <w:divsChild>
        <w:div w:id="628434449">
          <w:marLeft w:val="0"/>
          <w:marRight w:val="0"/>
          <w:marTop w:val="0"/>
          <w:marBottom w:val="0"/>
          <w:divBdr>
            <w:top w:val="none" w:sz="0" w:space="0" w:color="auto"/>
            <w:left w:val="none" w:sz="0" w:space="0" w:color="auto"/>
            <w:bottom w:val="none" w:sz="0" w:space="0" w:color="auto"/>
            <w:right w:val="none" w:sz="0" w:space="0" w:color="auto"/>
          </w:divBdr>
        </w:div>
        <w:div w:id="1695617013">
          <w:marLeft w:val="0"/>
          <w:marRight w:val="0"/>
          <w:marTop w:val="0"/>
          <w:marBottom w:val="0"/>
          <w:divBdr>
            <w:top w:val="none" w:sz="0" w:space="0" w:color="auto"/>
            <w:left w:val="none" w:sz="0" w:space="0" w:color="auto"/>
            <w:bottom w:val="none" w:sz="0" w:space="0" w:color="auto"/>
            <w:right w:val="none" w:sz="0" w:space="0" w:color="auto"/>
          </w:divBdr>
        </w:div>
      </w:divsChild>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266660">
      <w:bodyDiv w:val="1"/>
      <w:marLeft w:val="0"/>
      <w:marRight w:val="0"/>
      <w:marTop w:val="0"/>
      <w:marBottom w:val="0"/>
      <w:divBdr>
        <w:top w:val="none" w:sz="0" w:space="0" w:color="auto"/>
        <w:left w:val="none" w:sz="0" w:space="0" w:color="auto"/>
        <w:bottom w:val="none" w:sz="0" w:space="0" w:color="auto"/>
        <w:right w:val="none" w:sz="0" w:space="0" w:color="auto"/>
      </w:divBdr>
      <w:divsChild>
        <w:div w:id="1391269414">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6316">
      <w:bodyDiv w:val="1"/>
      <w:marLeft w:val="0"/>
      <w:marRight w:val="0"/>
      <w:marTop w:val="0"/>
      <w:marBottom w:val="0"/>
      <w:divBdr>
        <w:top w:val="none" w:sz="0" w:space="0" w:color="auto"/>
        <w:left w:val="none" w:sz="0" w:space="0" w:color="auto"/>
        <w:bottom w:val="none" w:sz="0" w:space="0" w:color="auto"/>
        <w:right w:val="none" w:sz="0" w:space="0" w:color="auto"/>
      </w:divBdr>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3306">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968686">
      <w:bodyDiv w:val="1"/>
      <w:marLeft w:val="0"/>
      <w:marRight w:val="0"/>
      <w:marTop w:val="0"/>
      <w:marBottom w:val="0"/>
      <w:divBdr>
        <w:top w:val="none" w:sz="0" w:space="0" w:color="auto"/>
        <w:left w:val="none" w:sz="0" w:space="0" w:color="auto"/>
        <w:bottom w:val="none" w:sz="0" w:space="0" w:color="auto"/>
        <w:right w:val="none" w:sz="0" w:space="0" w:color="auto"/>
      </w:divBdr>
    </w:div>
    <w:div w:id="1185243687">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7229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4923">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139610">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31648282">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147510">
      <w:bodyDiv w:val="1"/>
      <w:marLeft w:val="0"/>
      <w:marRight w:val="0"/>
      <w:marTop w:val="0"/>
      <w:marBottom w:val="0"/>
      <w:divBdr>
        <w:top w:val="none" w:sz="0" w:space="0" w:color="auto"/>
        <w:left w:val="none" w:sz="0" w:space="0" w:color="auto"/>
        <w:bottom w:val="none" w:sz="0" w:space="0" w:color="auto"/>
        <w:right w:val="none" w:sz="0" w:space="0" w:color="auto"/>
      </w:divBdr>
    </w:div>
    <w:div w:id="1245530026">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312791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3903017">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212224">
      <w:bodyDiv w:val="1"/>
      <w:marLeft w:val="0"/>
      <w:marRight w:val="0"/>
      <w:marTop w:val="0"/>
      <w:marBottom w:val="0"/>
      <w:divBdr>
        <w:top w:val="none" w:sz="0" w:space="0" w:color="auto"/>
        <w:left w:val="none" w:sz="0" w:space="0" w:color="auto"/>
        <w:bottom w:val="none" w:sz="0" w:space="0" w:color="auto"/>
        <w:right w:val="none" w:sz="0" w:space="0" w:color="auto"/>
      </w:divBdr>
    </w:div>
    <w:div w:id="1276055983">
      <w:bodyDiv w:val="1"/>
      <w:marLeft w:val="0"/>
      <w:marRight w:val="0"/>
      <w:marTop w:val="0"/>
      <w:marBottom w:val="0"/>
      <w:divBdr>
        <w:top w:val="none" w:sz="0" w:space="0" w:color="auto"/>
        <w:left w:val="none" w:sz="0" w:space="0" w:color="auto"/>
        <w:bottom w:val="none" w:sz="0" w:space="0" w:color="auto"/>
        <w:right w:val="none" w:sz="0" w:space="0" w:color="auto"/>
      </w:divBdr>
    </w:div>
    <w:div w:id="1276057699">
      <w:bodyDiv w:val="1"/>
      <w:marLeft w:val="0"/>
      <w:marRight w:val="0"/>
      <w:marTop w:val="0"/>
      <w:marBottom w:val="0"/>
      <w:divBdr>
        <w:top w:val="none" w:sz="0" w:space="0" w:color="auto"/>
        <w:left w:val="none" w:sz="0" w:space="0" w:color="auto"/>
        <w:bottom w:val="none" w:sz="0" w:space="0" w:color="auto"/>
        <w:right w:val="none" w:sz="0" w:space="0" w:color="auto"/>
      </w:divBdr>
      <w:divsChild>
        <w:div w:id="1911188439">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296446431">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4502529">
      <w:bodyDiv w:val="1"/>
      <w:marLeft w:val="0"/>
      <w:marRight w:val="0"/>
      <w:marTop w:val="0"/>
      <w:marBottom w:val="0"/>
      <w:divBdr>
        <w:top w:val="none" w:sz="0" w:space="0" w:color="auto"/>
        <w:left w:val="none" w:sz="0" w:space="0" w:color="auto"/>
        <w:bottom w:val="none" w:sz="0" w:space="0" w:color="auto"/>
        <w:right w:val="none" w:sz="0" w:space="0" w:color="auto"/>
      </w:divBdr>
      <w:divsChild>
        <w:div w:id="1605503299">
          <w:marLeft w:val="0"/>
          <w:marRight w:val="0"/>
          <w:marTop w:val="0"/>
          <w:marBottom w:val="0"/>
          <w:divBdr>
            <w:top w:val="none" w:sz="0" w:space="0" w:color="auto"/>
            <w:left w:val="none" w:sz="0" w:space="0" w:color="auto"/>
            <w:bottom w:val="none" w:sz="0" w:space="0" w:color="auto"/>
            <w:right w:val="none" w:sz="0" w:space="0" w:color="auto"/>
          </w:divBdr>
        </w:div>
      </w:divsChild>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98129">
      <w:bodyDiv w:val="1"/>
      <w:marLeft w:val="0"/>
      <w:marRight w:val="0"/>
      <w:marTop w:val="0"/>
      <w:marBottom w:val="0"/>
      <w:divBdr>
        <w:top w:val="none" w:sz="0" w:space="0" w:color="auto"/>
        <w:left w:val="none" w:sz="0" w:space="0" w:color="auto"/>
        <w:bottom w:val="none" w:sz="0" w:space="0" w:color="auto"/>
        <w:right w:val="none" w:sz="0" w:space="0" w:color="auto"/>
      </w:divBdr>
    </w:div>
    <w:div w:id="1318651284">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4119462">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29941322">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4844096">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1730302">
      <w:bodyDiv w:val="1"/>
      <w:marLeft w:val="0"/>
      <w:marRight w:val="0"/>
      <w:marTop w:val="0"/>
      <w:marBottom w:val="0"/>
      <w:divBdr>
        <w:top w:val="none" w:sz="0" w:space="0" w:color="auto"/>
        <w:left w:val="none" w:sz="0" w:space="0" w:color="auto"/>
        <w:bottom w:val="none" w:sz="0" w:space="0" w:color="auto"/>
        <w:right w:val="none" w:sz="0" w:space="0" w:color="auto"/>
      </w:divBdr>
      <w:divsChild>
        <w:div w:id="1237592599">
          <w:marLeft w:val="0"/>
          <w:marRight w:val="0"/>
          <w:marTop w:val="0"/>
          <w:marBottom w:val="0"/>
          <w:divBdr>
            <w:top w:val="none" w:sz="0" w:space="0" w:color="auto"/>
            <w:left w:val="none" w:sz="0" w:space="0" w:color="auto"/>
            <w:bottom w:val="none" w:sz="0" w:space="0" w:color="auto"/>
            <w:right w:val="none" w:sz="0" w:space="0" w:color="auto"/>
          </w:divBdr>
          <w:divsChild>
            <w:div w:id="80840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305177">
      <w:bodyDiv w:val="1"/>
      <w:marLeft w:val="0"/>
      <w:marRight w:val="0"/>
      <w:marTop w:val="0"/>
      <w:marBottom w:val="0"/>
      <w:divBdr>
        <w:top w:val="none" w:sz="0" w:space="0" w:color="auto"/>
        <w:left w:val="none" w:sz="0" w:space="0" w:color="auto"/>
        <w:bottom w:val="none" w:sz="0" w:space="0" w:color="auto"/>
        <w:right w:val="none" w:sz="0" w:space="0" w:color="auto"/>
      </w:divBdr>
    </w:div>
    <w:div w:id="1396393021">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309185">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4086766">
      <w:bodyDiv w:val="1"/>
      <w:marLeft w:val="0"/>
      <w:marRight w:val="0"/>
      <w:marTop w:val="0"/>
      <w:marBottom w:val="0"/>
      <w:divBdr>
        <w:top w:val="none" w:sz="0" w:space="0" w:color="auto"/>
        <w:left w:val="none" w:sz="0" w:space="0" w:color="auto"/>
        <w:bottom w:val="none" w:sz="0" w:space="0" w:color="auto"/>
        <w:right w:val="none" w:sz="0" w:space="0" w:color="auto"/>
      </w:divBdr>
    </w:div>
    <w:div w:id="1418675586">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441360">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41221189">
      <w:bodyDiv w:val="1"/>
      <w:marLeft w:val="0"/>
      <w:marRight w:val="0"/>
      <w:marTop w:val="0"/>
      <w:marBottom w:val="0"/>
      <w:divBdr>
        <w:top w:val="none" w:sz="0" w:space="0" w:color="auto"/>
        <w:left w:val="none" w:sz="0" w:space="0" w:color="auto"/>
        <w:bottom w:val="none" w:sz="0" w:space="0" w:color="auto"/>
        <w:right w:val="none" w:sz="0" w:space="0" w:color="auto"/>
      </w:divBdr>
    </w:div>
    <w:div w:id="1454716161">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067288">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0048141">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648375">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33557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8792392">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1263452">
      <w:bodyDiv w:val="1"/>
      <w:marLeft w:val="0"/>
      <w:marRight w:val="0"/>
      <w:marTop w:val="0"/>
      <w:marBottom w:val="0"/>
      <w:divBdr>
        <w:top w:val="none" w:sz="0" w:space="0" w:color="auto"/>
        <w:left w:val="none" w:sz="0" w:space="0" w:color="auto"/>
        <w:bottom w:val="none" w:sz="0" w:space="0" w:color="auto"/>
        <w:right w:val="none" w:sz="0" w:space="0" w:color="auto"/>
      </w:divBdr>
    </w:div>
    <w:div w:id="1512988688">
      <w:bodyDiv w:val="1"/>
      <w:marLeft w:val="0"/>
      <w:marRight w:val="0"/>
      <w:marTop w:val="0"/>
      <w:marBottom w:val="0"/>
      <w:divBdr>
        <w:top w:val="none" w:sz="0" w:space="0" w:color="auto"/>
        <w:left w:val="none" w:sz="0" w:space="0" w:color="auto"/>
        <w:bottom w:val="none" w:sz="0" w:space="0" w:color="auto"/>
        <w:right w:val="none" w:sz="0" w:space="0" w:color="auto"/>
      </w:divBdr>
    </w:div>
    <w:div w:id="1513956060">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5518">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2764449">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043889">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374194">
      <w:bodyDiv w:val="1"/>
      <w:marLeft w:val="0"/>
      <w:marRight w:val="0"/>
      <w:marTop w:val="0"/>
      <w:marBottom w:val="0"/>
      <w:divBdr>
        <w:top w:val="none" w:sz="0" w:space="0" w:color="auto"/>
        <w:left w:val="none" w:sz="0" w:space="0" w:color="auto"/>
        <w:bottom w:val="none" w:sz="0" w:space="0" w:color="auto"/>
        <w:right w:val="none" w:sz="0" w:space="0" w:color="auto"/>
      </w:divBdr>
    </w:div>
    <w:div w:id="1570844286">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0558828">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335524">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2588">
      <w:bodyDiv w:val="1"/>
      <w:marLeft w:val="0"/>
      <w:marRight w:val="0"/>
      <w:marTop w:val="0"/>
      <w:marBottom w:val="0"/>
      <w:divBdr>
        <w:top w:val="none" w:sz="0" w:space="0" w:color="auto"/>
        <w:left w:val="none" w:sz="0" w:space="0" w:color="auto"/>
        <w:bottom w:val="none" w:sz="0" w:space="0" w:color="auto"/>
        <w:right w:val="none" w:sz="0" w:space="0" w:color="auto"/>
      </w:divBdr>
      <w:divsChild>
        <w:div w:id="1105077006">
          <w:marLeft w:val="0"/>
          <w:marRight w:val="0"/>
          <w:marTop w:val="0"/>
          <w:marBottom w:val="0"/>
          <w:divBdr>
            <w:top w:val="none" w:sz="0" w:space="0" w:color="auto"/>
            <w:left w:val="none" w:sz="0" w:space="0" w:color="auto"/>
            <w:bottom w:val="none" w:sz="0" w:space="0" w:color="auto"/>
            <w:right w:val="none" w:sz="0" w:space="0" w:color="auto"/>
          </w:divBdr>
          <w:divsChild>
            <w:div w:id="20507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28435">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036299">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4613">
      <w:bodyDiv w:val="1"/>
      <w:marLeft w:val="0"/>
      <w:marRight w:val="0"/>
      <w:marTop w:val="0"/>
      <w:marBottom w:val="0"/>
      <w:divBdr>
        <w:top w:val="none" w:sz="0" w:space="0" w:color="auto"/>
        <w:left w:val="none" w:sz="0" w:space="0" w:color="auto"/>
        <w:bottom w:val="none" w:sz="0" w:space="0" w:color="auto"/>
        <w:right w:val="none" w:sz="0" w:space="0" w:color="auto"/>
      </w:divBdr>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1034573">
      <w:bodyDiv w:val="1"/>
      <w:marLeft w:val="0"/>
      <w:marRight w:val="0"/>
      <w:marTop w:val="0"/>
      <w:marBottom w:val="0"/>
      <w:divBdr>
        <w:top w:val="none" w:sz="0" w:space="0" w:color="auto"/>
        <w:left w:val="none" w:sz="0" w:space="0" w:color="auto"/>
        <w:bottom w:val="none" w:sz="0" w:space="0" w:color="auto"/>
        <w:right w:val="none" w:sz="0" w:space="0" w:color="auto"/>
      </w:divBdr>
      <w:divsChild>
        <w:div w:id="265358066">
          <w:marLeft w:val="0"/>
          <w:marRight w:val="0"/>
          <w:marTop w:val="0"/>
          <w:marBottom w:val="0"/>
          <w:divBdr>
            <w:top w:val="none" w:sz="0" w:space="0" w:color="auto"/>
            <w:left w:val="none" w:sz="0" w:space="0" w:color="auto"/>
            <w:bottom w:val="none" w:sz="0" w:space="0" w:color="auto"/>
            <w:right w:val="none" w:sz="0" w:space="0" w:color="auto"/>
          </w:divBdr>
          <w:divsChild>
            <w:div w:id="1945261272">
              <w:marLeft w:val="0"/>
              <w:marRight w:val="0"/>
              <w:marTop w:val="0"/>
              <w:marBottom w:val="0"/>
              <w:divBdr>
                <w:top w:val="none" w:sz="0" w:space="0" w:color="auto"/>
                <w:left w:val="none" w:sz="0" w:space="0" w:color="auto"/>
                <w:bottom w:val="none" w:sz="0" w:space="0" w:color="auto"/>
                <w:right w:val="none" w:sz="0" w:space="0" w:color="auto"/>
              </w:divBdr>
            </w:div>
          </w:divsChild>
        </w:div>
        <w:div w:id="441075484">
          <w:marLeft w:val="0"/>
          <w:marRight w:val="0"/>
          <w:marTop w:val="0"/>
          <w:marBottom w:val="0"/>
          <w:divBdr>
            <w:top w:val="none" w:sz="0" w:space="0" w:color="auto"/>
            <w:left w:val="none" w:sz="0" w:space="0" w:color="auto"/>
            <w:bottom w:val="none" w:sz="0" w:space="0" w:color="auto"/>
            <w:right w:val="none" w:sz="0" w:space="0" w:color="auto"/>
          </w:divBdr>
          <w:divsChild>
            <w:div w:id="860707427">
              <w:marLeft w:val="0"/>
              <w:marRight w:val="0"/>
              <w:marTop w:val="0"/>
              <w:marBottom w:val="0"/>
              <w:divBdr>
                <w:top w:val="none" w:sz="0" w:space="0" w:color="auto"/>
                <w:left w:val="none" w:sz="0" w:space="0" w:color="auto"/>
                <w:bottom w:val="none" w:sz="0" w:space="0" w:color="auto"/>
                <w:right w:val="none" w:sz="0" w:space="0" w:color="auto"/>
              </w:divBdr>
              <w:divsChild>
                <w:div w:id="1563827570">
                  <w:marLeft w:val="0"/>
                  <w:marRight w:val="0"/>
                  <w:marTop w:val="0"/>
                  <w:marBottom w:val="0"/>
                  <w:divBdr>
                    <w:top w:val="none" w:sz="0" w:space="0" w:color="auto"/>
                    <w:left w:val="none" w:sz="0" w:space="0" w:color="auto"/>
                    <w:bottom w:val="none" w:sz="0" w:space="0" w:color="auto"/>
                    <w:right w:val="none" w:sz="0" w:space="0" w:color="auto"/>
                  </w:divBdr>
                  <w:divsChild>
                    <w:div w:id="2098165367">
                      <w:marLeft w:val="0"/>
                      <w:marRight w:val="0"/>
                      <w:marTop w:val="0"/>
                      <w:marBottom w:val="0"/>
                      <w:divBdr>
                        <w:top w:val="none" w:sz="0" w:space="0" w:color="auto"/>
                        <w:left w:val="none" w:sz="0" w:space="0" w:color="auto"/>
                        <w:bottom w:val="none" w:sz="0" w:space="0" w:color="auto"/>
                        <w:right w:val="none" w:sz="0" w:space="0" w:color="auto"/>
                      </w:divBdr>
                      <w:divsChild>
                        <w:div w:id="598953571">
                          <w:marLeft w:val="0"/>
                          <w:marRight w:val="0"/>
                          <w:marTop w:val="0"/>
                          <w:marBottom w:val="0"/>
                          <w:divBdr>
                            <w:top w:val="none" w:sz="0" w:space="0" w:color="auto"/>
                            <w:left w:val="none" w:sz="0" w:space="0" w:color="auto"/>
                            <w:bottom w:val="none" w:sz="0" w:space="0" w:color="auto"/>
                            <w:right w:val="none" w:sz="0" w:space="0" w:color="auto"/>
                          </w:divBdr>
                          <w:divsChild>
                            <w:div w:id="1760055212">
                              <w:marLeft w:val="0"/>
                              <w:marRight w:val="0"/>
                              <w:marTop w:val="0"/>
                              <w:marBottom w:val="0"/>
                              <w:divBdr>
                                <w:top w:val="none" w:sz="0" w:space="0" w:color="auto"/>
                                <w:left w:val="none" w:sz="0" w:space="0" w:color="auto"/>
                                <w:bottom w:val="none" w:sz="0" w:space="0" w:color="auto"/>
                                <w:right w:val="none" w:sz="0" w:space="0" w:color="auto"/>
                              </w:divBdr>
                              <w:divsChild>
                                <w:div w:id="1917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3301">
                          <w:marLeft w:val="0"/>
                          <w:marRight w:val="0"/>
                          <w:marTop w:val="0"/>
                          <w:marBottom w:val="0"/>
                          <w:divBdr>
                            <w:top w:val="none" w:sz="0" w:space="0" w:color="auto"/>
                            <w:left w:val="none" w:sz="0" w:space="0" w:color="auto"/>
                            <w:bottom w:val="none" w:sz="0" w:space="0" w:color="auto"/>
                            <w:right w:val="none" w:sz="0" w:space="0" w:color="auto"/>
                          </w:divBdr>
                          <w:divsChild>
                            <w:div w:id="751782418">
                              <w:marLeft w:val="0"/>
                              <w:marRight w:val="0"/>
                              <w:marTop w:val="0"/>
                              <w:marBottom w:val="0"/>
                              <w:divBdr>
                                <w:top w:val="none" w:sz="0" w:space="0" w:color="auto"/>
                                <w:left w:val="none" w:sz="0" w:space="0" w:color="auto"/>
                                <w:bottom w:val="none" w:sz="0" w:space="0" w:color="auto"/>
                                <w:right w:val="none" w:sz="0" w:space="0" w:color="auto"/>
                              </w:divBdr>
                              <w:divsChild>
                                <w:div w:id="1555315063">
                                  <w:marLeft w:val="0"/>
                                  <w:marRight w:val="0"/>
                                  <w:marTop w:val="0"/>
                                  <w:marBottom w:val="0"/>
                                  <w:divBdr>
                                    <w:top w:val="none" w:sz="0" w:space="0" w:color="auto"/>
                                    <w:left w:val="none" w:sz="0" w:space="0" w:color="auto"/>
                                    <w:bottom w:val="none" w:sz="0" w:space="0" w:color="auto"/>
                                    <w:right w:val="none" w:sz="0" w:space="0" w:color="auto"/>
                                  </w:divBdr>
                                </w:div>
                              </w:divsChild>
                            </w:div>
                            <w:div w:id="9164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2571">
          <w:marLeft w:val="0"/>
          <w:marRight w:val="0"/>
          <w:marTop w:val="0"/>
          <w:marBottom w:val="0"/>
          <w:divBdr>
            <w:top w:val="none" w:sz="0" w:space="0" w:color="auto"/>
            <w:left w:val="none" w:sz="0" w:space="0" w:color="auto"/>
            <w:bottom w:val="none" w:sz="0" w:space="0" w:color="auto"/>
            <w:right w:val="none" w:sz="0" w:space="0" w:color="auto"/>
          </w:divBdr>
        </w:div>
        <w:div w:id="1681279685">
          <w:marLeft w:val="0"/>
          <w:marRight w:val="0"/>
          <w:marTop w:val="0"/>
          <w:marBottom w:val="0"/>
          <w:divBdr>
            <w:top w:val="none" w:sz="0" w:space="0" w:color="auto"/>
            <w:left w:val="none" w:sz="0" w:space="0" w:color="auto"/>
            <w:bottom w:val="none" w:sz="0" w:space="0" w:color="auto"/>
            <w:right w:val="none" w:sz="0" w:space="0" w:color="auto"/>
          </w:divBdr>
        </w:div>
        <w:div w:id="2045522170">
          <w:marLeft w:val="0"/>
          <w:marRight w:val="0"/>
          <w:marTop w:val="0"/>
          <w:marBottom w:val="0"/>
          <w:divBdr>
            <w:top w:val="none" w:sz="0" w:space="0" w:color="auto"/>
            <w:left w:val="none" w:sz="0" w:space="0" w:color="auto"/>
            <w:bottom w:val="none" w:sz="0" w:space="0" w:color="auto"/>
            <w:right w:val="none" w:sz="0" w:space="0" w:color="auto"/>
          </w:divBdr>
        </w:div>
        <w:div w:id="51001840">
          <w:marLeft w:val="0"/>
          <w:marRight w:val="0"/>
          <w:marTop w:val="0"/>
          <w:marBottom w:val="0"/>
          <w:divBdr>
            <w:top w:val="none" w:sz="0" w:space="0" w:color="auto"/>
            <w:left w:val="none" w:sz="0" w:space="0" w:color="auto"/>
            <w:bottom w:val="none" w:sz="0" w:space="0" w:color="auto"/>
            <w:right w:val="none" w:sz="0" w:space="0" w:color="auto"/>
          </w:divBdr>
        </w:div>
        <w:div w:id="599878389">
          <w:marLeft w:val="0"/>
          <w:marRight w:val="0"/>
          <w:marTop w:val="0"/>
          <w:marBottom w:val="0"/>
          <w:divBdr>
            <w:top w:val="none" w:sz="0" w:space="0" w:color="auto"/>
            <w:left w:val="none" w:sz="0" w:space="0" w:color="auto"/>
            <w:bottom w:val="none" w:sz="0" w:space="0" w:color="auto"/>
            <w:right w:val="none" w:sz="0" w:space="0" w:color="auto"/>
          </w:divBdr>
        </w:div>
        <w:div w:id="1619482997">
          <w:marLeft w:val="0"/>
          <w:marRight w:val="0"/>
          <w:marTop w:val="0"/>
          <w:marBottom w:val="0"/>
          <w:divBdr>
            <w:top w:val="none" w:sz="0" w:space="0" w:color="auto"/>
            <w:left w:val="none" w:sz="0" w:space="0" w:color="auto"/>
            <w:bottom w:val="none" w:sz="0" w:space="0" w:color="auto"/>
            <w:right w:val="none" w:sz="0" w:space="0" w:color="auto"/>
          </w:divBdr>
          <w:divsChild>
            <w:div w:id="1441097567">
              <w:marLeft w:val="0"/>
              <w:marRight w:val="0"/>
              <w:marTop w:val="0"/>
              <w:marBottom w:val="0"/>
              <w:divBdr>
                <w:top w:val="none" w:sz="0" w:space="0" w:color="auto"/>
                <w:left w:val="none" w:sz="0" w:space="0" w:color="auto"/>
                <w:bottom w:val="none" w:sz="0" w:space="0" w:color="auto"/>
                <w:right w:val="none" w:sz="0" w:space="0" w:color="auto"/>
              </w:divBdr>
              <w:divsChild>
                <w:div w:id="1758134708">
                  <w:marLeft w:val="0"/>
                  <w:marRight w:val="0"/>
                  <w:marTop w:val="0"/>
                  <w:marBottom w:val="0"/>
                  <w:divBdr>
                    <w:top w:val="none" w:sz="0" w:space="0" w:color="auto"/>
                    <w:left w:val="none" w:sz="0" w:space="0" w:color="auto"/>
                    <w:bottom w:val="none" w:sz="0" w:space="0" w:color="auto"/>
                    <w:right w:val="none" w:sz="0" w:space="0" w:color="auto"/>
                  </w:divBdr>
                  <w:divsChild>
                    <w:div w:id="802844446">
                      <w:marLeft w:val="0"/>
                      <w:marRight w:val="0"/>
                      <w:marTop w:val="0"/>
                      <w:marBottom w:val="0"/>
                      <w:divBdr>
                        <w:top w:val="none" w:sz="0" w:space="0" w:color="auto"/>
                        <w:left w:val="none" w:sz="0" w:space="0" w:color="auto"/>
                        <w:bottom w:val="none" w:sz="0" w:space="0" w:color="auto"/>
                        <w:right w:val="none" w:sz="0" w:space="0" w:color="auto"/>
                      </w:divBdr>
                      <w:divsChild>
                        <w:div w:id="1547329861">
                          <w:marLeft w:val="0"/>
                          <w:marRight w:val="0"/>
                          <w:marTop w:val="0"/>
                          <w:marBottom w:val="0"/>
                          <w:divBdr>
                            <w:top w:val="none" w:sz="0" w:space="0" w:color="auto"/>
                            <w:left w:val="none" w:sz="0" w:space="0" w:color="auto"/>
                            <w:bottom w:val="none" w:sz="0" w:space="0" w:color="auto"/>
                            <w:right w:val="none" w:sz="0" w:space="0" w:color="auto"/>
                          </w:divBdr>
                          <w:divsChild>
                            <w:div w:id="1824541523">
                              <w:marLeft w:val="0"/>
                              <w:marRight w:val="0"/>
                              <w:marTop w:val="0"/>
                              <w:marBottom w:val="0"/>
                              <w:divBdr>
                                <w:top w:val="none" w:sz="0" w:space="0" w:color="auto"/>
                                <w:left w:val="none" w:sz="0" w:space="0" w:color="auto"/>
                                <w:bottom w:val="none" w:sz="0" w:space="0" w:color="auto"/>
                                <w:right w:val="none" w:sz="0" w:space="0" w:color="auto"/>
                              </w:divBdr>
                              <w:divsChild>
                                <w:div w:id="1496410262">
                                  <w:marLeft w:val="0"/>
                                  <w:marRight w:val="0"/>
                                  <w:marTop w:val="0"/>
                                  <w:marBottom w:val="0"/>
                                  <w:divBdr>
                                    <w:top w:val="none" w:sz="0" w:space="0" w:color="auto"/>
                                    <w:left w:val="none" w:sz="0" w:space="0" w:color="auto"/>
                                    <w:bottom w:val="none" w:sz="0" w:space="0" w:color="auto"/>
                                    <w:right w:val="none" w:sz="0" w:space="0" w:color="auto"/>
                                  </w:divBdr>
                                  <w:divsChild>
                                    <w:div w:id="133910342">
                                      <w:marLeft w:val="0"/>
                                      <w:marRight w:val="0"/>
                                      <w:marTop w:val="0"/>
                                      <w:marBottom w:val="0"/>
                                      <w:divBdr>
                                        <w:top w:val="none" w:sz="0" w:space="0" w:color="auto"/>
                                        <w:left w:val="none" w:sz="0" w:space="0" w:color="auto"/>
                                        <w:bottom w:val="none" w:sz="0" w:space="0" w:color="auto"/>
                                        <w:right w:val="none" w:sz="0" w:space="0" w:color="auto"/>
                                      </w:divBdr>
                                      <w:divsChild>
                                        <w:div w:id="105165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765194">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780578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8555513">
      <w:bodyDiv w:val="1"/>
      <w:marLeft w:val="0"/>
      <w:marRight w:val="0"/>
      <w:marTop w:val="0"/>
      <w:marBottom w:val="0"/>
      <w:divBdr>
        <w:top w:val="none" w:sz="0" w:space="0" w:color="auto"/>
        <w:left w:val="none" w:sz="0" w:space="0" w:color="auto"/>
        <w:bottom w:val="none" w:sz="0" w:space="0" w:color="auto"/>
        <w:right w:val="none" w:sz="0" w:space="0" w:color="auto"/>
      </w:divBdr>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744197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5525811">
      <w:bodyDiv w:val="1"/>
      <w:marLeft w:val="0"/>
      <w:marRight w:val="0"/>
      <w:marTop w:val="0"/>
      <w:marBottom w:val="0"/>
      <w:divBdr>
        <w:top w:val="none" w:sz="0" w:space="0" w:color="auto"/>
        <w:left w:val="none" w:sz="0" w:space="0" w:color="auto"/>
        <w:bottom w:val="none" w:sz="0" w:space="0" w:color="auto"/>
        <w:right w:val="none" w:sz="0" w:space="0" w:color="auto"/>
      </w:divBdr>
      <w:divsChild>
        <w:div w:id="509293341">
          <w:marLeft w:val="0"/>
          <w:marRight w:val="0"/>
          <w:marTop w:val="0"/>
          <w:marBottom w:val="0"/>
          <w:divBdr>
            <w:top w:val="none" w:sz="0" w:space="0" w:color="auto"/>
            <w:left w:val="none" w:sz="0" w:space="0" w:color="auto"/>
            <w:bottom w:val="none" w:sz="0" w:space="0" w:color="auto"/>
            <w:right w:val="none" w:sz="0" w:space="0" w:color="auto"/>
          </w:divBdr>
          <w:divsChild>
            <w:div w:id="156888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815666">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863333">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051366">
      <w:bodyDiv w:val="1"/>
      <w:marLeft w:val="0"/>
      <w:marRight w:val="0"/>
      <w:marTop w:val="0"/>
      <w:marBottom w:val="0"/>
      <w:divBdr>
        <w:top w:val="none" w:sz="0" w:space="0" w:color="auto"/>
        <w:left w:val="none" w:sz="0" w:space="0" w:color="auto"/>
        <w:bottom w:val="none" w:sz="0" w:space="0" w:color="auto"/>
        <w:right w:val="none" w:sz="0" w:space="0" w:color="auto"/>
      </w:divBdr>
    </w:div>
    <w:div w:id="180816462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4324548">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624229">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8668451">
      <w:bodyDiv w:val="1"/>
      <w:marLeft w:val="0"/>
      <w:marRight w:val="0"/>
      <w:marTop w:val="0"/>
      <w:marBottom w:val="0"/>
      <w:divBdr>
        <w:top w:val="none" w:sz="0" w:space="0" w:color="auto"/>
        <w:left w:val="none" w:sz="0" w:space="0" w:color="auto"/>
        <w:bottom w:val="none" w:sz="0" w:space="0" w:color="auto"/>
        <w:right w:val="none" w:sz="0" w:space="0" w:color="auto"/>
      </w:divBdr>
      <w:divsChild>
        <w:div w:id="1234587814">
          <w:marLeft w:val="0"/>
          <w:marRight w:val="0"/>
          <w:marTop w:val="0"/>
          <w:marBottom w:val="0"/>
          <w:divBdr>
            <w:top w:val="none" w:sz="0" w:space="0" w:color="auto"/>
            <w:left w:val="none" w:sz="0" w:space="0" w:color="auto"/>
            <w:bottom w:val="none" w:sz="0" w:space="0" w:color="auto"/>
            <w:right w:val="none" w:sz="0" w:space="0" w:color="auto"/>
          </w:divBdr>
        </w:div>
        <w:div w:id="176425564">
          <w:marLeft w:val="0"/>
          <w:marRight w:val="0"/>
          <w:marTop w:val="0"/>
          <w:marBottom w:val="0"/>
          <w:divBdr>
            <w:top w:val="none" w:sz="0" w:space="0" w:color="auto"/>
            <w:left w:val="none" w:sz="0" w:space="0" w:color="auto"/>
            <w:bottom w:val="none" w:sz="0" w:space="0" w:color="auto"/>
            <w:right w:val="none" w:sz="0" w:space="0" w:color="auto"/>
          </w:divBdr>
        </w:div>
      </w:divsChild>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6942251">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8056320">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423269">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3365349">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4650229">
      <w:bodyDiv w:val="1"/>
      <w:marLeft w:val="0"/>
      <w:marRight w:val="0"/>
      <w:marTop w:val="0"/>
      <w:marBottom w:val="0"/>
      <w:divBdr>
        <w:top w:val="none" w:sz="0" w:space="0" w:color="auto"/>
        <w:left w:val="none" w:sz="0" w:space="0" w:color="auto"/>
        <w:bottom w:val="none" w:sz="0" w:space="0" w:color="auto"/>
        <w:right w:val="none" w:sz="0" w:space="0" w:color="auto"/>
      </w:divBdr>
      <w:divsChild>
        <w:div w:id="826825127">
          <w:marLeft w:val="0"/>
          <w:marRight w:val="0"/>
          <w:marTop w:val="0"/>
          <w:marBottom w:val="0"/>
          <w:divBdr>
            <w:top w:val="none" w:sz="0" w:space="0" w:color="auto"/>
            <w:left w:val="none" w:sz="0" w:space="0" w:color="auto"/>
            <w:bottom w:val="none" w:sz="0" w:space="0" w:color="auto"/>
            <w:right w:val="none" w:sz="0" w:space="0" w:color="auto"/>
          </w:divBdr>
          <w:divsChild>
            <w:div w:id="528301528">
              <w:marLeft w:val="0"/>
              <w:marRight w:val="0"/>
              <w:marTop w:val="0"/>
              <w:marBottom w:val="0"/>
              <w:divBdr>
                <w:top w:val="none" w:sz="0" w:space="0" w:color="auto"/>
                <w:left w:val="none" w:sz="0" w:space="0" w:color="auto"/>
                <w:bottom w:val="none" w:sz="0" w:space="0" w:color="auto"/>
                <w:right w:val="none" w:sz="0" w:space="0" w:color="auto"/>
              </w:divBdr>
              <w:divsChild>
                <w:div w:id="2449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48416750">
      <w:bodyDiv w:val="1"/>
      <w:marLeft w:val="0"/>
      <w:marRight w:val="0"/>
      <w:marTop w:val="0"/>
      <w:marBottom w:val="0"/>
      <w:divBdr>
        <w:top w:val="none" w:sz="0" w:space="0" w:color="auto"/>
        <w:left w:val="none" w:sz="0" w:space="0" w:color="auto"/>
        <w:bottom w:val="none" w:sz="0" w:space="0" w:color="auto"/>
        <w:right w:val="none" w:sz="0" w:space="0" w:color="auto"/>
      </w:divBdr>
      <w:divsChild>
        <w:div w:id="1880438043">
          <w:marLeft w:val="0"/>
          <w:marRight w:val="0"/>
          <w:marTop w:val="0"/>
          <w:marBottom w:val="0"/>
          <w:divBdr>
            <w:top w:val="none" w:sz="0" w:space="0" w:color="auto"/>
            <w:left w:val="none" w:sz="0" w:space="0" w:color="auto"/>
            <w:bottom w:val="none" w:sz="0" w:space="0" w:color="auto"/>
            <w:right w:val="none" w:sz="0" w:space="0" w:color="auto"/>
          </w:divBdr>
        </w:div>
      </w:divsChild>
    </w:div>
    <w:div w:id="1951353873">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0177">
      <w:bodyDiv w:val="1"/>
      <w:marLeft w:val="0"/>
      <w:marRight w:val="0"/>
      <w:marTop w:val="0"/>
      <w:marBottom w:val="0"/>
      <w:divBdr>
        <w:top w:val="none" w:sz="0" w:space="0" w:color="auto"/>
        <w:left w:val="none" w:sz="0" w:space="0" w:color="auto"/>
        <w:bottom w:val="none" w:sz="0" w:space="0" w:color="auto"/>
        <w:right w:val="none" w:sz="0" w:space="0" w:color="auto"/>
      </w:divBdr>
      <w:divsChild>
        <w:div w:id="564145605">
          <w:marLeft w:val="0"/>
          <w:marRight w:val="0"/>
          <w:marTop w:val="0"/>
          <w:marBottom w:val="0"/>
          <w:divBdr>
            <w:top w:val="none" w:sz="0" w:space="0" w:color="auto"/>
            <w:left w:val="none" w:sz="0" w:space="0" w:color="auto"/>
            <w:bottom w:val="none" w:sz="0" w:space="0" w:color="auto"/>
            <w:right w:val="none" w:sz="0" w:space="0" w:color="auto"/>
          </w:divBdr>
          <w:divsChild>
            <w:div w:id="873539370">
              <w:marLeft w:val="0"/>
              <w:marRight w:val="0"/>
              <w:marTop w:val="0"/>
              <w:marBottom w:val="0"/>
              <w:divBdr>
                <w:top w:val="none" w:sz="0" w:space="0" w:color="auto"/>
                <w:left w:val="none" w:sz="0" w:space="0" w:color="auto"/>
                <w:bottom w:val="none" w:sz="0" w:space="0" w:color="auto"/>
                <w:right w:val="none" w:sz="0" w:space="0" w:color="auto"/>
              </w:divBdr>
            </w:div>
            <w:div w:id="339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26915">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7469415">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660777">
      <w:bodyDiv w:val="1"/>
      <w:marLeft w:val="0"/>
      <w:marRight w:val="0"/>
      <w:marTop w:val="0"/>
      <w:marBottom w:val="0"/>
      <w:divBdr>
        <w:top w:val="none" w:sz="0" w:space="0" w:color="auto"/>
        <w:left w:val="none" w:sz="0" w:space="0" w:color="auto"/>
        <w:bottom w:val="none" w:sz="0" w:space="0" w:color="auto"/>
        <w:right w:val="none" w:sz="0" w:space="0" w:color="auto"/>
      </w:divBdr>
      <w:divsChild>
        <w:div w:id="237519840">
          <w:marLeft w:val="0"/>
          <w:marRight w:val="0"/>
          <w:marTop w:val="0"/>
          <w:marBottom w:val="0"/>
          <w:divBdr>
            <w:top w:val="none" w:sz="0" w:space="0" w:color="auto"/>
            <w:left w:val="none" w:sz="0" w:space="0" w:color="auto"/>
            <w:bottom w:val="none" w:sz="0" w:space="0" w:color="auto"/>
            <w:right w:val="none" w:sz="0" w:space="0" w:color="auto"/>
          </w:divBdr>
          <w:divsChild>
            <w:div w:id="184943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0707">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0812690">
      <w:bodyDiv w:val="1"/>
      <w:marLeft w:val="0"/>
      <w:marRight w:val="0"/>
      <w:marTop w:val="0"/>
      <w:marBottom w:val="0"/>
      <w:divBdr>
        <w:top w:val="none" w:sz="0" w:space="0" w:color="auto"/>
        <w:left w:val="none" w:sz="0" w:space="0" w:color="auto"/>
        <w:bottom w:val="none" w:sz="0" w:space="0" w:color="auto"/>
        <w:right w:val="none" w:sz="0" w:space="0" w:color="auto"/>
      </w:divBdr>
      <w:divsChild>
        <w:div w:id="255016504">
          <w:marLeft w:val="0"/>
          <w:marRight w:val="0"/>
          <w:marTop w:val="0"/>
          <w:marBottom w:val="0"/>
          <w:divBdr>
            <w:top w:val="none" w:sz="0" w:space="0" w:color="auto"/>
            <w:left w:val="none" w:sz="0" w:space="0" w:color="auto"/>
            <w:bottom w:val="none" w:sz="0" w:space="0" w:color="auto"/>
            <w:right w:val="none" w:sz="0" w:space="0" w:color="auto"/>
          </w:divBdr>
        </w:div>
      </w:divsChild>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5758">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3358671">
      <w:bodyDiv w:val="1"/>
      <w:marLeft w:val="0"/>
      <w:marRight w:val="0"/>
      <w:marTop w:val="0"/>
      <w:marBottom w:val="0"/>
      <w:divBdr>
        <w:top w:val="none" w:sz="0" w:space="0" w:color="auto"/>
        <w:left w:val="none" w:sz="0" w:space="0" w:color="auto"/>
        <w:bottom w:val="none" w:sz="0" w:space="0" w:color="auto"/>
        <w:right w:val="none" w:sz="0" w:space="0" w:color="auto"/>
      </w:divBdr>
      <w:divsChild>
        <w:div w:id="485827717">
          <w:marLeft w:val="0"/>
          <w:marRight w:val="0"/>
          <w:marTop w:val="0"/>
          <w:marBottom w:val="0"/>
          <w:divBdr>
            <w:top w:val="none" w:sz="0" w:space="0" w:color="auto"/>
            <w:left w:val="none" w:sz="0" w:space="0" w:color="auto"/>
            <w:bottom w:val="none" w:sz="0" w:space="0" w:color="auto"/>
            <w:right w:val="none" w:sz="0" w:space="0" w:color="auto"/>
          </w:divBdr>
        </w:div>
        <w:div w:id="256254798">
          <w:marLeft w:val="0"/>
          <w:marRight w:val="0"/>
          <w:marTop w:val="0"/>
          <w:marBottom w:val="0"/>
          <w:divBdr>
            <w:top w:val="none" w:sz="0" w:space="0" w:color="auto"/>
            <w:left w:val="none" w:sz="0" w:space="0" w:color="auto"/>
            <w:bottom w:val="none" w:sz="0" w:space="0" w:color="auto"/>
            <w:right w:val="none" w:sz="0" w:space="0" w:color="auto"/>
          </w:divBdr>
        </w:div>
      </w:divsChild>
    </w:div>
    <w:div w:id="2063866614">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1829">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8187728">
      <w:bodyDiv w:val="1"/>
      <w:marLeft w:val="0"/>
      <w:marRight w:val="0"/>
      <w:marTop w:val="0"/>
      <w:marBottom w:val="0"/>
      <w:divBdr>
        <w:top w:val="none" w:sz="0" w:space="0" w:color="auto"/>
        <w:left w:val="none" w:sz="0" w:space="0" w:color="auto"/>
        <w:bottom w:val="none" w:sz="0" w:space="0" w:color="auto"/>
        <w:right w:val="none" w:sz="0" w:space="0" w:color="auto"/>
      </w:divBdr>
      <w:divsChild>
        <w:div w:id="361562575">
          <w:marLeft w:val="0"/>
          <w:marRight w:val="0"/>
          <w:marTop w:val="0"/>
          <w:marBottom w:val="0"/>
          <w:divBdr>
            <w:top w:val="none" w:sz="0" w:space="0" w:color="auto"/>
            <w:left w:val="none" w:sz="0" w:space="0" w:color="auto"/>
            <w:bottom w:val="none" w:sz="0" w:space="0" w:color="auto"/>
            <w:right w:val="none" w:sz="0" w:space="0" w:color="auto"/>
          </w:divBdr>
        </w:div>
      </w:divsChild>
    </w:div>
    <w:div w:id="208957531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2791627">
      <w:bodyDiv w:val="1"/>
      <w:marLeft w:val="0"/>
      <w:marRight w:val="0"/>
      <w:marTop w:val="0"/>
      <w:marBottom w:val="0"/>
      <w:divBdr>
        <w:top w:val="none" w:sz="0" w:space="0" w:color="auto"/>
        <w:left w:val="none" w:sz="0" w:space="0" w:color="auto"/>
        <w:bottom w:val="none" w:sz="0" w:space="0" w:color="auto"/>
        <w:right w:val="none" w:sz="0" w:space="0" w:color="auto"/>
      </w:divBdr>
      <w:divsChild>
        <w:div w:id="552616684">
          <w:marLeft w:val="0"/>
          <w:marRight w:val="0"/>
          <w:marTop w:val="0"/>
          <w:marBottom w:val="0"/>
          <w:divBdr>
            <w:top w:val="none" w:sz="0" w:space="0" w:color="auto"/>
            <w:left w:val="none" w:sz="0" w:space="0" w:color="auto"/>
            <w:bottom w:val="none" w:sz="0" w:space="0" w:color="auto"/>
            <w:right w:val="none" w:sz="0" w:space="0" w:color="auto"/>
          </w:divBdr>
        </w:div>
        <w:div w:id="1859151228">
          <w:marLeft w:val="0"/>
          <w:marRight w:val="0"/>
          <w:marTop w:val="0"/>
          <w:marBottom w:val="0"/>
          <w:divBdr>
            <w:top w:val="none" w:sz="0" w:space="0" w:color="auto"/>
            <w:left w:val="none" w:sz="0" w:space="0" w:color="auto"/>
            <w:bottom w:val="none" w:sz="0" w:space="0" w:color="auto"/>
            <w:right w:val="none" w:sz="0" w:space="0" w:color="auto"/>
          </w:divBdr>
        </w:div>
      </w:divsChild>
    </w:div>
    <w:div w:id="2109347392">
      <w:bodyDiv w:val="1"/>
      <w:marLeft w:val="0"/>
      <w:marRight w:val="0"/>
      <w:marTop w:val="0"/>
      <w:marBottom w:val="0"/>
      <w:divBdr>
        <w:top w:val="none" w:sz="0" w:space="0" w:color="auto"/>
        <w:left w:val="none" w:sz="0" w:space="0" w:color="auto"/>
        <w:bottom w:val="none" w:sz="0" w:space="0" w:color="auto"/>
        <w:right w:val="none" w:sz="0" w:space="0" w:color="auto"/>
      </w:divBdr>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249099">
      <w:bodyDiv w:val="1"/>
      <w:marLeft w:val="0"/>
      <w:marRight w:val="0"/>
      <w:marTop w:val="0"/>
      <w:marBottom w:val="0"/>
      <w:divBdr>
        <w:top w:val="none" w:sz="0" w:space="0" w:color="auto"/>
        <w:left w:val="none" w:sz="0" w:space="0" w:color="auto"/>
        <w:bottom w:val="none" w:sz="0" w:space="0" w:color="auto"/>
        <w:right w:val="none" w:sz="0" w:space="0" w:color="auto"/>
      </w:divBdr>
      <w:divsChild>
        <w:div w:id="1706028">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756293">
      <w:bodyDiv w:val="1"/>
      <w:marLeft w:val="0"/>
      <w:marRight w:val="0"/>
      <w:marTop w:val="0"/>
      <w:marBottom w:val="0"/>
      <w:divBdr>
        <w:top w:val="none" w:sz="0" w:space="0" w:color="auto"/>
        <w:left w:val="none" w:sz="0" w:space="0" w:color="auto"/>
        <w:bottom w:val="none" w:sz="0" w:space="0" w:color="auto"/>
        <w:right w:val="none" w:sz="0" w:space="0" w:color="auto"/>
      </w:divBdr>
      <w:divsChild>
        <w:div w:id="475922712">
          <w:marLeft w:val="0"/>
          <w:marRight w:val="0"/>
          <w:marTop w:val="0"/>
          <w:marBottom w:val="0"/>
          <w:divBdr>
            <w:top w:val="none" w:sz="0" w:space="0" w:color="auto"/>
            <w:left w:val="none" w:sz="0" w:space="0" w:color="auto"/>
            <w:bottom w:val="none" w:sz="0" w:space="0" w:color="auto"/>
            <w:right w:val="none" w:sz="0" w:space="0" w:color="auto"/>
          </w:divBdr>
        </w:div>
      </w:divsChild>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351237">
      <w:bodyDiv w:val="1"/>
      <w:marLeft w:val="0"/>
      <w:marRight w:val="0"/>
      <w:marTop w:val="0"/>
      <w:marBottom w:val="0"/>
      <w:divBdr>
        <w:top w:val="none" w:sz="0" w:space="0" w:color="auto"/>
        <w:left w:val="none" w:sz="0" w:space="0" w:color="auto"/>
        <w:bottom w:val="none" w:sz="0" w:space="0" w:color="auto"/>
        <w:right w:val="none" w:sz="0" w:space="0" w:color="auto"/>
      </w:divBdr>
    </w:div>
    <w:div w:id="2128426496">
      <w:bodyDiv w:val="1"/>
      <w:marLeft w:val="0"/>
      <w:marRight w:val="0"/>
      <w:marTop w:val="0"/>
      <w:marBottom w:val="0"/>
      <w:divBdr>
        <w:top w:val="none" w:sz="0" w:space="0" w:color="auto"/>
        <w:left w:val="none" w:sz="0" w:space="0" w:color="auto"/>
        <w:bottom w:val="none" w:sz="0" w:space="0" w:color="auto"/>
        <w:right w:val="none" w:sz="0" w:space="0" w:color="auto"/>
      </w:divBdr>
    </w:div>
    <w:div w:id="2129854513">
      <w:bodyDiv w:val="1"/>
      <w:marLeft w:val="0"/>
      <w:marRight w:val="0"/>
      <w:marTop w:val="0"/>
      <w:marBottom w:val="0"/>
      <w:divBdr>
        <w:top w:val="none" w:sz="0" w:space="0" w:color="auto"/>
        <w:left w:val="none" w:sz="0" w:space="0" w:color="auto"/>
        <w:bottom w:val="none" w:sz="0" w:space="0" w:color="auto"/>
        <w:right w:val="none" w:sz="0" w:space="0" w:color="auto"/>
      </w:divBdr>
      <w:divsChild>
        <w:div w:id="428891599">
          <w:marLeft w:val="0"/>
          <w:marRight w:val="0"/>
          <w:marTop w:val="0"/>
          <w:marBottom w:val="0"/>
          <w:divBdr>
            <w:top w:val="none" w:sz="0" w:space="0" w:color="auto"/>
            <w:left w:val="none" w:sz="0" w:space="0" w:color="auto"/>
            <w:bottom w:val="none" w:sz="0" w:space="0" w:color="auto"/>
            <w:right w:val="none" w:sz="0" w:space="0" w:color="auto"/>
          </w:divBdr>
        </w:div>
      </w:divsChild>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832523">
      <w:bodyDiv w:val="1"/>
      <w:marLeft w:val="0"/>
      <w:marRight w:val="0"/>
      <w:marTop w:val="0"/>
      <w:marBottom w:val="0"/>
      <w:divBdr>
        <w:top w:val="none" w:sz="0" w:space="0" w:color="auto"/>
        <w:left w:val="none" w:sz="0" w:space="0" w:color="auto"/>
        <w:bottom w:val="none" w:sz="0" w:space="0" w:color="auto"/>
        <w:right w:val="none" w:sz="0" w:space="0" w:color="auto"/>
      </w:divBdr>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8376446">
      <w:bodyDiv w:val="1"/>
      <w:marLeft w:val="0"/>
      <w:marRight w:val="0"/>
      <w:marTop w:val="0"/>
      <w:marBottom w:val="0"/>
      <w:divBdr>
        <w:top w:val="none" w:sz="0" w:space="0" w:color="auto"/>
        <w:left w:val="none" w:sz="0" w:space="0" w:color="auto"/>
        <w:bottom w:val="none" w:sz="0" w:space="0" w:color="auto"/>
        <w:right w:val="none" w:sz="0" w:space="0" w:color="auto"/>
      </w:divBdr>
      <w:divsChild>
        <w:div w:id="2026861326">
          <w:marLeft w:val="0"/>
          <w:marRight w:val="0"/>
          <w:marTop w:val="0"/>
          <w:marBottom w:val="0"/>
          <w:divBdr>
            <w:top w:val="none" w:sz="0" w:space="0" w:color="auto"/>
            <w:left w:val="none" w:sz="0" w:space="0" w:color="auto"/>
            <w:bottom w:val="none" w:sz="0" w:space="0" w:color="auto"/>
            <w:right w:val="none" w:sz="0" w:space="0" w:color="auto"/>
          </w:divBdr>
        </w:div>
        <w:div w:id="270092366">
          <w:marLeft w:val="0"/>
          <w:marRight w:val="0"/>
          <w:marTop w:val="0"/>
          <w:marBottom w:val="0"/>
          <w:divBdr>
            <w:top w:val="none" w:sz="0" w:space="0" w:color="auto"/>
            <w:left w:val="none" w:sz="0" w:space="0" w:color="auto"/>
            <w:bottom w:val="none" w:sz="0" w:space="0" w:color="auto"/>
            <w:right w:val="none" w:sz="0" w:space="0" w:color="auto"/>
          </w:divBdr>
        </w:div>
      </w:divsChild>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NoSsystemicReform" TargetMode="External"/><Relationship Id="rId21" Type="http://schemas.openxmlformats.org/officeDocument/2006/relationships/hyperlink" Target="https://tinyurl.com/ConsolidateLocalClinics" TargetMode="External"/><Relationship Id="rId42" Type="http://schemas.openxmlformats.org/officeDocument/2006/relationships/hyperlink" Target="https://hbr.org/2019/09/the-case-for-hiring-older-workers" TargetMode="External"/><Relationship Id="rId63" Type="http://schemas.openxmlformats.org/officeDocument/2006/relationships/hyperlink" Target="https://click.connect.hhs.gov/?qs=8eb6b4fa33d0dcc28375ecebbb841ccec15445487c17d4fab398da3a84209522e24e2f5b8cd417c679d5fa1a75b25637b039cfdbc50b43c5" TargetMode="External"/><Relationship Id="rId84" Type="http://schemas.openxmlformats.org/officeDocument/2006/relationships/hyperlink" Target="https://tinyurl.com/OvercomingBarriersOUDRx" TargetMode="External"/><Relationship Id="rId138" Type="http://schemas.openxmlformats.org/officeDocument/2006/relationships/hyperlink" Target="https://tinyurl.com/403BProgramWebinar" TargetMode="External"/><Relationship Id="rId159" Type="http://schemas.openxmlformats.org/officeDocument/2006/relationships/hyperlink" Target="https://hathawaymanor.org/" TargetMode="External"/><Relationship Id="rId170" Type="http://schemas.openxmlformats.org/officeDocument/2006/relationships/hyperlink" Target="https://dignityalliancema.org/funding-opportunities/" TargetMode="External"/><Relationship Id="rId191" Type="http://schemas.openxmlformats.org/officeDocument/2006/relationships/hyperlink" Target="mailto:mcoffin@centerlw.org" TargetMode="External"/><Relationship Id="rId107" Type="http://schemas.openxmlformats.org/officeDocument/2006/relationships/hyperlink" Target="https://tinyurl.com/UserFriendlyCovidVaccination" TargetMode="External"/><Relationship Id="rId11" Type="http://schemas.openxmlformats.org/officeDocument/2006/relationships/hyperlink" Target="https://tinyurl.com/ParalympicCoachFullCircle" TargetMode="External"/><Relationship Id="rId32" Type="http://schemas.openxmlformats.org/officeDocument/2006/relationships/hyperlink" Target="https://eisnerfoundation.org/" TargetMode="External"/><Relationship Id="rId53" Type="http://schemas.openxmlformats.org/officeDocument/2006/relationships/hyperlink" Target="https://www.mass.gov/news/private-equity-firm-and-former-mental-health-center-executives-pay-25-million-over-alleged-false-claims-submitted-for-unlicensed-and-unsupervised-patient-care" TargetMode="External"/><Relationship Id="rId74" Type="http://schemas.openxmlformats.org/officeDocument/2006/relationships/hyperlink" Target="https://tinyurl.com/StrongerProtectionsNYWorkers" TargetMode="External"/><Relationship Id="rId128" Type="http://schemas.openxmlformats.org/officeDocument/2006/relationships/hyperlink" Target="https://click.connect.hhs.gov/?qs=9cba8cee932b9f83f90bda962929254c462170803dd25f02747b7b7acb7d5d034b6cdd83fa6c6cda11454266aa2e5318454f8d88ac1d566f" TargetMode="External"/><Relationship Id="rId149" Type="http://schemas.openxmlformats.org/officeDocument/2006/relationships/hyperlink" Target="https://tinyurl.com/OxfordRehab" TargetMode="External"/><Relationship Id="rId5" Type="http://schemas.openxmlformats.org/officeDocument/2006/relationships/webSettings" Target="webSettings.xml"/><Relationship Id="rId95" Type="http://schemas.openxmlformats.org/officeDocument/2006/relationships/hyperlink" Target="https://tinyurl.com/Covid19VaccinePolicy" TargetMode="External"/><Relationship Id="rId160" Type="http://schemas.openxmlformats.org/officeDocument/2006/relationships/hyperlink" Target="https://tinyurl.com/SpeciialFocusFacilityProgram" TargetMode="External"/><Relationship Id="rId181" Type="http://schemas.openxmlformats.org/officeDocument/2006/relationships/hyperlink" Target="https://www.linkedin.com/company/dignity-alliance-massachusetts" TargetMode="External"/><Relationship Id="rId22" Type="http://schemas.openxmlformats.org/officeDocument/2006/relationships/hyperlink" Target="https://tinyurl.com/ConsolidateLocalClinics" TargetMode="External"/><Relationship Id="rId43" Type="http://schemas.openxmlformats.org/officeDocument/2006/relationships/hyperlink" Target="https://bloomerang.co/blog/infographic-state-of-the-nonprofit-workplace-2019/" TargetMode="External"/><Relationship Id="rId64" Type="http://schemas.openxmlformats.org/officeDocument/2006/relationships/hyperlink" Target="mailto:livequestions@fcc.gov?subject=" TargetMode="External"/><Relationship Id="rId118" Type="http://schemas.openxmlformats.org/officeDocument/2006/relationships/hyperlink" Target="https://tinyurl.com/ReGlobeMarch22Editorial" TargetMode="External"/><Relationship Id="rId139" Type="http://schemas.openxmlformats.org/officeDocument/2006/relationships/hyperlink" Target="https://tinyurl.com/CitiesLostPopulation" TargetMode="External"/><Relationship Id="rId85" Type="http://schemas.openxmlformats.org/officeDocument/2006/relationships/hyperlink" Target="https://www.usatoday.com/story/news/nation-now/2017/03/30/why-so-many-married-couples-sleeping-separate-beds/99818086/" TargetMode="External"/><Relationship Id="rId150" Type="http://schemas.openxmlformats.org/officeDocument/2006/relationships/hyperlink" Target="https://tinyurl.com/HillcrestCommons" TargetMode="External"/><Relationship Id="rId171" Type="http://schemas.openxmlformats.org/officeDocument/2006/relationships/hyperlink" Target="https://tinyurl.com/MANursingHomeClosures" TargetMode="External"/><Relationship Id="rId192" Type="http://schemas.openxmlformats.org/officeDocument/2006/relationships/hyperlink" Target="mailto:sfrench@bostoncil.org" TargetMode="External"/><Relationship Id="rId12" Type="http://schemas.openxmlformats.org/officeDocument/2006/relationships/hyperlink" Target="https://tinyurl.com/Covid19VaccinePolicy" TargetMode="External"/><Relationship Id="rId33" Type="http://schemas.openxmlformats.org/officeDocument/2006/relationships/hyperlink" Target="https://tinyurl.com/MultigenerationalMoment" TargetMode="External"/><Relationship Id="rId108" Type="http://schemas.openxmlformats.org/officeDocument/2006/relationships/hyperlink" Target="https://www.prevention.com/health/a39035287/bob-saget-death-head-trauma-sleep/" TargetMode="External"/><Relationship Id="rId129" Type="http://schemas.openxmlformats.org/officeDocument/2006/relationships/hyperlink" Target="https://tinyurl.com/DOJADAWebGuidance" TargetMode="External"/><Relationship Id="rId54" Type="http://schemas.openxmlformats.org/officeDocument/2006/relationships/hyperlink" Target="https://www.sec.gov/news/press-release/2022-9" TargetMode="External"/><Relationship Id="rId75" Type="http://schemas.openxmlformats.org/officeDocument/2006/relationships/hyperlink" Target="https://www.osha.gov/enforcement/directives/dir-2021-03cpl-03" TargetMode="External"/><Relationship Id="rId96" Type="http://schemas.openxmlformats.org/officeDocument/2006/relationships/hyperlink" Target="https://covid.cdc.gov/covid-data-tracker/" TargetMode="External"/><Relationship Id="rId140" Type="http://schemas.openxmlformats.org/officeDocument/2006/relationships/hyperlink" Target="https://www.fcc.gov/acp" TargetMode="External"/><Relationship Id="rId161" Type="http://schemas.openxmlformats.org/officeDocument/2006/relationships/hyperlink" Target="http://act.theconsumervoice.org/site/R?i=fAblrSmfVGJwliqgU2cpzyPPWCV9GbXiUTgcEewZFkQ0d-IThXd_dA" TargetMode="External"/><Relationship Id="rId182" Type="http://schemas.openxmlformats.org/officeDocument/2006/relationships/hyperlink" Target="https://twitter.com/dignity_ma?s=21" TargetMode="External"/><Relationship Id="rId6" Type="http://schemas.openxmlformats.org/officeDocument/2006/relationships/footnotes" Target="footnotes.xml"/><Relationship Id="rId23" Type="http://schemas.openxmlformats.org/officeDocument/2006/relationships/hyperlink" Target="https://tinyurl.com/NoTimeToStopTracking" TargetMode="External"/><Relationship Id="rId119" Type="http://schemas.openxmlformats.org/officeDocument/2006/relationships/hyperlink" Target="https://www.mass.gov/reimagining-the-future-of-the-soldiers-home-in-holyoke" TargetMode="External"/><Relationship Id="rId44" Type="http://schemas.openxmlformats.org/officeDocument/2006/relationships/hyperlink" Target="https://tinyurl.com/PowerMultigenerationalTeams" TargetMode="External"/><Relationship Id="rId65" Type="http://schemas.openxmlformats.org/officeDocument/2006/relationships/hyperlink" Target="https://click.connect.hhs.gov/?qs=8eb6b4fa33d0dcc2145e12a47f28580ae6941091c6969ffedce788bf75ef393d9572eb38052bf18555bb3a4b8db241fbd33f697bc8f3fab5" TargetMode="External"/><Relationship Id="rId86" Type="http://schemas.openxmlformats.org/officeDocument/2006/relationships/hyperlink" Target="https://tinyurl.com/SeparateBedrooms" TargetMode="External"/><Relationship Id="rId130" Type="http://schemas.openxmlformats.org/officeDocument/2006/relationships/hyperlink" Target="https://tinyurl.com/ParalympicCoachFullCircle" TargetMode="External"/><Relationship Id="rId151" Type="http://schemas.openxmlformats.org/officeDocument/2006/relationships/hyperlink" Target="https://tinyurl.com/MedwayManor" TargetMode="External"/><Relationship Id="rId172" Type="http://schemas.openxmlformats.org/officeDocument/2006/relationships/hyperlink" Target="https://dignityalliancema.org/about/organizations/" TargetMode="External"/><Relationship Id="rId193" Type="http://schemas.openxmlformats.org/officeDocument/2006/relationships/hyperlink" Target="mailto:rmoore8743@charter.net" TargetMode="External"/><Relationship Id="rId13" Type="http://schemas.openxmlformats.org/officeDocument/2006/relationships/hyperlink" Target="https://tinyurl.com/GermanyHonorsCampSurvivor" TargetMode="External"/><Relationship Id="rId109" Type="http://schemas.openxmlformats.org/officeDocument/2006/relationships/hyperlink" Target="https://tinyurl.com/BobSagetLongCovid" TargetMode="External"/><Relationship Id="rId34" Type="http://schemas.openxmlformats.org/officeDocument/2006/relationships/hyperlink" Target="http://www.100yearlife.com/" TargetMode="External"/><Relationship Id="rId55" Type="http://schemas.openxmlformats.org/officeDocument/2006/relationships/hyperlink" Target="https://louisville.edu/law/library/special-collections/the-louis-d.-brandeis-collection/other-peoples-money-chapter-v" TargetMode="External"/><Relationship Id="rId76" Type="http://schemas.openxmlformats.org/officeDocument/2006/relationships/hyperlink" Target="https://www.osha.gov/laws-regs/standardinterpretations/2022-03-02" TargetMode="External"/><Relationship Id="rId97" Type="http://schemas.openxmlformats.org/officeDocument/2006/relationships/hyperlink" Target="https://tinyurl.com/VaccinationRatesStalled" TargetMode="External"/><Relationship Id="rId120" Type="http://schemas.openxmlformats.org/officeDocument/2006/relationships/hyperlink" Target="https://tinyurl.com/ReGlobeMarch22Editorial" TargetMode="External"/><Relationship Id="rId141" Type="http://schemas.openxmlformats.org/officeDocument/2006/relationships/hyperlink" Target="https://www.fcc.gov/document/over-10-million-households-enrolled-affordable-connectivity-program" TargetMode="External"/><Relationship Id="rId7" Type="http://schemas.openxmlformats.org/officeDocument/2006/relationships/endnotes" Target="endnotes.xml"/><Relationship Id="rId162" Type="http://schemas.openxmlformats.org/officeDocument/2006/relationships/hyperlink" Target="https://tinyurl.com/NursingHomeCompareWebsite" TargetMode="External"/><Relationship Id="rId18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GermanyHonorsCampSurvivor" TargetMode="External"/><Relationship Id="rId24" Type="http://schemas.openxmlformats.org/officeDocument/2006/relationships/hyperlink" Target="https://tinyurl.com/CitiesLostPopulation" TargetMode="External"/><Relationship Id="rId40" Type="http://schemas.openxmlformats.org/officeDocument/2006/relationships/hyperlink" Target="https://encore.org/wp-content/uploads/2018/06/EXECUTIVESUMMARY.pdf" TargetMode="External"/><Relationship Id="rId45" Type="http://schemas.openxmlformats.org/officeDocument/2006/relationships/hyperlink" Target="https://www.whitehouse.gov/briefing-room/speeches-remarks/2022/03/01/remarks-of-president-joe-biden-state-of-the-union-address-as-delivered/" TargetMode="External"/><Relationship Id="rId66" Type="http://schemas.openxmlformats.org/officeDocument/2006/relationships/hyperlink" Target="https://click.connect.hhs.gov/?qs=8eb6b4fa33d0dcc258052bac127bc1eee182adaded1346a9724ba3db049baa8b97f3e1817ec5d50c205164545ab8f8d540f5763efd356c5a" TargetMode="External"/><Relationship Id="rId87" Type="http://schemas.openxmlformats.org/officeDocument/2006/relationships/hyperlink" Target="https://www.thelancet.com/commissions/opioid-crisis" TargetMode="External"/><Relationship Id="rId110" Type="http://schemas.openxmlformats.org/officeDocument/2006/relationships/hyperlink" Target="https://www.militarytimes.com/veterans/2022/03/06/families-fear-financial-hit-as-va-caregiver-program-prepares-to-drop-thousands-of-vets/" TargetMode="External"/><Relationship Id="rId115" Type="http://schemas.openxmlformats.org/officeDocument/2006/relationships/hyperlink" Target="https://malegislature.gov/Commissions/Detail/518" TargetMode="External"/><Relationship Id="rId131" Type="http://schemas.openxmlformats.org/officeDocument/2006/relationships/hyperlink" Target="https://tinyurl.com/DeathDoula" TargetMode="External"/><Relationship Id="rId136" Type="http://schemas.openxmlformats.org/officeDocument/2006/relationships/hyperlink" Target="https://r20.rs6.net/tn.jsp?f=001RmQCapuONAEaF2lar6p5nQrMHrSN0IQKH4RTaqTppFYd7IXOKjACjFPjsLErXYLUmHV6TH3sG6ouc4D3bbkpAtABYDLV3wc_lhGDn08fujETH7FqswcYv9lgrWI0Y4cujqFRiXJfeKjI3fdMwV3TWnRAkUhNVuL-&amp;c=JJQHkN2JN4R0duqS27xQCskPy52juFdG7vCg6h0oPSf18Zdp_JabLw==&amp;ch=nKNzcvQ3lxIg2UNBI1Pk1_PqbiebjWu4tDku7K2JFqnLHbbWGEdGJA==" TargetMode="External"/><Relationship Id="rId157" Type="http://schemas.openxmlformats.org/officeDocument/2006/relationships/hyperlink" Target="https://tinyurl.com/VeroWorcester" TargetMode="External"/><Relationship Id="rId178" Type="http://schemas.openxmlformats.org/officeDocument/2006/relationships/hyperlink" Target="mailto:info@DignityAllianceMA.org" TargetMode="External"/><Relationship Id="rId61" Type="http://schemas.openxmlformats.org/officeDocument/2006/relationships/hyperlink" Target="https://click.connect.hhs.gov/?qs=8eb6b4fa33d0dcc2673c780b6d29ad7cae4991aae71777c09eec1f2fa3ca81cef29d82a21284c130e6246a8cd54c617d4043d583c3dd836f" TargetMode="External"/><Relationship Id="rId82" Type="http://schemas.openxmlformats.org/officeDocument/2006/relationships/hyperlink" Target="https://www.annemergmed.com/article/S0196-0644(21)01380-9/pdf" TargetMode="External"/><Relationship Id="rId152" Type="http://schemas.openxmlformats.org/officeDocument/2006/relationships/hyperlink" Target="https://tinyurl.com/ParkwayHealthCenter" TargetMode="External"/><Relationship Id="rId173" Type="http://schemas.openxmlformats.org/officeDocument/2006/relationships/hyperlink" Target="https://dignityalliancema.org/wp-content/uploads/2022/02/Reimagining-the-Future-of-MA.pdf" TargetMode="External"/><Relationship Id="rId194" Type="http://schemas.openxmlformats.org/officeDocument/2006/relationships/hyperlink" Target="mailto:rmoore8743@charter.net" TargetMode="External"/><Relationship Id="rId199" Type="http://schemas.openxmlformats.org/officeDocument/2006/relationships/hyperlink" Target="http://www.DignityAllianceMA.org" TargetMode="External"/><Relationship Id="rId19" Type="http://schemas.openxmlformats.org/officeDocument/2006/relationships/hyperlink" Target="https://tinyurl.com/EnglandSecondBooster" TargetMode="External"/><Relationship Id="rId14" Type="http://schemas.openxmlformats.org/officeDocument/2006/relationships/hyperlink" Target="https://www.militarytimes.com/veterans/2022/03/06/families-fear-financial-hit-as-va-caregiver-program-prepares-to-drop-thousands-of-vets/" TargetMode="External"/><Relationship Id="rId30" Type="http://schemas.openxmlformats.org/officeDocument/2006/relationships/hyperlink" Target="https://encore.org/halvorsen-report/" TargetMode="External"/><Relationship Id="rId35" Type="http://schemas.openxmlformats.org/officeDocument/2006/relationships/hyperlink" Target="https://www.uclahealth.org/communityengagement/generation-xchange" TargetMode="External"/><Relationship Id="rId56" Type="http://schemas.openxmlformats.org/officeDocument/2006/relationships/hyperlink" Target="https://tinyurl.com/TimeToProtectPatients" TargetMode="External"/><Relationship Id="rId77" Type="http://schemas.openxmlformats.org/officeDocument/2006/relationships/hyperlink" Target="https://tinyurl.com/OSHAInspectionsCovid19" TargetMode="External"/><Relationship Id="rId100" Type="http://schemas.openxmlformats.org/officeDocument/2006/relationships/hyperlink" Target="https://tinyurl.com/EnglandSecondBooster" TargetMode="External"/><Relationship Id="rId105" Type="http://schemas.openxmlformats.org/officeDocument/2006/relationships/hyperlink" Target="https://vaccineresourcehub.org/" TargetMode="External"/><Relationship Id="rId126" Type="http://schemas.openxmlformats.org/officeDocument/2006/relationships/hyperlink" Target="https://click.connect.hhs.gov/?qs=9cba8cee932b9f83e56fa6e4fc5f684d094f970118d08f9d8610f37c066581d971d3eb85e6ae4039c011c00636e6089e047e73f71ae99e28" TargetMode="External"/><Relationship Id="rId147" Type="http://schemas.openxmlformats.org/officeDocument/2006/relationships/hyperlink" Target="https://tinyurl.com/AttleboroHealthcare" TargetMode="External"/><Relationship Id="rId168" Type="http://schemas.openxmlformats.org/officeDocument/2006/relationships/hyperlink" Target="mailto:rmoore8473@charter.net" TargetMode="External"/><Relationship Id="rId8" Type="http://schemas.openxmlformats.org/officeDocument/2006/relationships/image" Target="media/image1.jpeg"/><Relationship Id="rId51" Type="http://schemas.openxmlformats.org/officeDocument/2006/relationships/hyperlink" Target="https://www.investopedia.com/terms/t/two_and_twenty.asp" TargetMode="External"/><Relationship Id="rId72" Type="http://schemas.openxmlformats.org/officeDocument/2006/relationships/hyperlink" Target="https://dignityalliancema.org/webinars-and-online-sessions/" TargetMode="External"/><Relationship Id="rId93" Type="http://schemas.openxmlformats.org/officeDocument/2006/relationships/hyperlink" Target="https://www.nature.com/articles/d41586-022-00708-0" TargetMode="External"/><Relationship Id="rId98" Type="http://schemas.openxmlformats.org/officeDocument/2006/relationships/hyperlink" Target="https://www.england.nhs.uk/2022/03/nhs-to-begin-spring-booster-vaccinations-this-week/" TargetMode="External"/><Relationship Id="rId121" Type="http://schemas.openxmlformats.org/officeDocument/2006/relationships/hyperlink" Target="https://tinyurl.com/ConsolidateLocalClinics" TargetMode="External"/><Relationship Id="rId142" Type="http://schemas.openxmlformats.org/officeDocument/2006/relationships/hyperlink" Target="https://tinyurl.com/AffordableConnectivity"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bhenning@bostoncil.org" TargetMode="External"/><Relationship Id="rId189" Type="http://schemas.openxmlformats.org/officeDocument/2006/relationships/hyperlink" Target="mailto:lforrow@bidmc.harvard.edu" TargetMode="External"/><Relationship Id="rId3" Type="http://schemas.openxmlformats.org/officeDocument/2006/relationships/styles" Target="styles.xml"/><Relationship Id="rId25" Type="http://schemas.openxmlformats.org/officeDocument/2006/relationships/hyperlink" Target="https://tinyurl.com/ReGlobeMarch22Editorial" TargetMode="External"/><Relationship Id="rId46" Type="http://schemas.openxmlformats.org/officeDocument/2006/relationships/hyperlink" Target="https://publichealth.berkeley.edu/wp-content/uploads/2021/05/Private-Equity-I-Healthcare-Report-FINAL.pdf" TargetMode="External"/><Relationship Id="rId67" Type="http://schemas.openxmlformats.org/officeDocument/2006/relationships/hyperlink" Target="https://tinyurl.com/WHOCurrentReport" TargetMode="External"/><Relationship Id="rId116" Type="http://schemas.openxmlformats.org/officeDocument/2006/relationships/hyperlink" Target="https://www.mass.gov/doc/house-4441-an-act-relative-to-the-governance-structure-and-care-of-veterans-at-the-commonwealths-veterans-homes/download" TargetMode="External"/><Relationship Id="rId137" Type="http://schemas.openxmlformats.org/officeDocument/2006/relationships/hyperlink" Target="https://r20.rs6.net/tn.jsp?f=001RmQCapuONAEaF2lar6p5nQrMHrSN0IQKH4RTaqTppFYd7IXOKjACjFPjsLErXYLU3mLgg40-wWCeq3FaIN2IOsy-rl0HaTOCqz4vCI7Bh2dbKB3nJp0iZBpnYXhAD7t2C4cu1iN-lj6UgALZJE5ytA==&amp;c=JJQHkN2JN4R0duqS27xQCskPy52juFdG7vCg6h0oPSf18Zdp_JabLw==&amp;ch=nKNzcvQ3lxIg2UNBI1Pk1_PqbiebjWu4tDku7K2JFqnLHbbWGEdGJA==" TargetMode="External"/><Relationship Id="rId158" Type="http://schemas.openxmlformats.org/officeDocument/2006/relationships/hyperlink" Target="https://www.nextstephc.com/braintree" TargetMode="External"/><Relationship Id="rId20" Type="http://schemas.openxmlformats.org/officeDocument/2006/relationships/hyperlink" Target="https://tinyurl.com/ConsolidateLocalClinics" TargetMode="External"/><Relationship Id="rId41" Type="http://schemas.openxmlformats.org/officeDocument/2006/relationships/hyperlink" Target="https://journals.sagepub.com/doi/full/10.1177/0956797620967261" TargetMode="External"/><Relationship Id="rId62" Type="http://schemas.openxmlformats.org/officeDocument/2006/relationships/hyperlink" Target="https://click.connect.hhs.gov/?qs=8eb6b4fa33d0dcc2873eaf2a7eb52fa8b3fc778f73641aee503b064a47b85e224dc33ecc86f1ca86a88bfb1688e633aea5b8c5eadab2dd7e" TargetMode="External"/><Relationship Id="rId83" Type="http://schemas.openxmlformats.org/officeDocument/2006/relationships/hyperlink" Target="https://catalyst.nejm.org/doi/full/10.1056/CAT.21.0297" TargetMode="External"/><Relationship Id="rId88" Type="http://schemas.openxmlformats.org/officeDocument/2006/relationships/hyperlink" Target="https://ldi.upenn.edu/fellows/fellows-directory/shoshana-aronowitz-phd-fnp-bc/" TargetMode="External"/><Relationship Id="rId111" Type="http://schemas.openxmlformats.org/officeDocument/2006/relationships/hyperlink" Target="https://www.militarytimes.com/veterans/2022/03/22/plan-to-drop-thousands-of-caregivers-from-veterans-affairs-support-program-put-on-hold/" TargetMode="External"/><Relationship Id="rId132" Type="http://schemas.openxmlformats.org/officeDocument/2006/relationships/hyperlink" Target="https://www.statnews.com/2022/03/14/amylyx-als-drug-fda-advisory-panel-meeting/" TargetMode="External"/><Relationship Id="rId153" Type="http://schemas.openxmlformats.org/officeDocument/2006/relationships/hyperlink" Target="https://tinyurl.com/RevolutionCharwell" TargetMode="External"/><Relationship Id="rId174" Type="http://schemas.openxmlformats.org/officeDocument/2006/relationships/hyperlink" Target="https://dignityalliancema.org/legislative-endorsements/" TargetMode="External"/><Relationship Id="rId179" Type="http://schemas.openxmlformats.org/officeDocument/2006/relationships/hyperlink" Target="https://www.facebook.com/DignityAllianceMA/" TargetMode="External"/><Relationship Id="rId195" Type="http://schemas.openxmlformats.org/officeDocument/2006/relationships/hyperlink" Target="mailto:jimlomastro@comcast.net" TargetMode="External"/><Relationship Id="rId190" Type="http://schemas.openxmlformats.org/officeDocument/2006/relationships/hyperlink" Target="mailto:agermain@manhr.org" TargetMode="External"/><Relationship Id="rId15" Type="http://schemas.openxmlformats.org/officeDocument/2006/relationships/hyperlink" Target="https://tinyurl.com/VAProgramIOVerhaul" TargetMode="External"/><Relationship Id="rId36" Type="http://schemas.openxmlformats.org/officeDocument/2006/relationships/hyperlink" Target="https://achieve.lausd.net/domain/4" TargetMode="External"/><Relationship Id="rId57" Type="http://schemas.openxmlformats.org/officeDocument/2006/relationships/hyperlink" Target="https://www.nia.nih.gov/" TargetMode="External"/><Relationship Id="rId106" Type="http://schemas.openxmlformats.org/officeDocument/2006/relationships/hyperlink" Target="https://vaccineresourcehub.org/discover" TargetMode="External"/><Relationship Id="rId127" Type="http://schemas.openxmlformats.org/officeDocument/2006/relationships/hyperlink" Target="https://click.connect.hhs.gov/?qs=9cba8cee932b9f834b0c503314386a90555e55e62ff0d18a11249a0b6f208391c2a9b5eb01a6490a705e7cc7eb9cfda955ea4e9eac222183" TargetMode="External"/><Relationship Id="rId10" Type="http://schemas.openxmlformats.org/officeDocument/2006/relationships/hyperlink" Target="https://tinyurl.com/DeathDoula" TargetMode="External"/><Relationship Id="rId31" Type="http://schemas.openxmlformats.org/officeDocument/2006/relationships/hyperlink" Target="https://encore.org/" TargetMode="External"/><Relationship Id="rId52" Type="http://schemas.openxmlformats.org/officeDocument/2006/relationships/hyperlink" Target="https://bfi.uchicago.edu/insight/finding/does-private-equity-investment-in-healthcare-benefit-patients-evidence-from-nursing-homes/" TargetMode="External"/><Relationship Id="rId73" Type="http://schemas.openxmlformats.org/officeDocument/2006/relationships/hyperlink" Target="https://www.whec.com/coronavirus/gov-cuomo-responds-to-ags-nursing-home-report/5994803/" TargetMode="External"/><Relationship Id="rId78" Type="http://schemas.openxmlformats.org/officeDocument/2006/relationships/hyperlink" Target="https://statnews.us11.list-manage.com/track/click?u=f8609630ae206654824f897b6&amp;id=5001f5af24&amp;e=e5fc6d6b60" TargetMode="External"/><Relationship Id="rId94" Type="http://schemas.openxmlformats.org/officeDocument/2006/relationships/hyperlink" Target="https://tinyurl.com/NoTimeToStopTracking" TargetMode="External"/><Relationship Id="rId99" Type="http://schemas.openxmlformats.org/officeDocument/2006/relationships/hyperlink" Target="https://www.nhs.uk/conditions/coronavirus-covid-19/coronavirus-vaccination/book-coronavirus-vaccination/" TargetMode="External"/><Relationship Id="rId101" Type="http://schemas.openxmlformats.org/officeDocument/2006/relationships/hyperlink" Target="https://tinyurl.com/SchizophreniaCovidRiskFactor" TargetMode="External"/><Relationship Id="rId122" Type="http://schemas.openxmlformats.org/officeDocument/2006/relationships/hyperlink" Target="https://tinyurl.com/PandemicToll" TargetMode="External"/><Relationship Id="rId143" Type="http://schemas.openxmlformats.org/officeDocument/2006/relationships/hyperlink" Target="https://malegislature.gov/Budget" TargetMode="External"/><Relationship Id="rId148" Type="http://schemas.openxmlformats.org/officeDocument/2006/relationships/hyperlink" Target="https://tinyurl.com/MarlboroughHills" TargetMode="External"/><Relationship Id="rId164" Type="http://schemas.openxmlformats.org/officeDocument/2006/relationships/hyperlink" Target="https://www.mass.gov/info-details/long-term-care-facilities-specific-covid-19-data" TargetMode="External"/><Relationship Id="rId169" Type="http://schemas.openxmlformats.org/officeDocument/2006/relationships/hyperlink" Target="https://dignityalliancema.org/resources/" TargetMode="External"/><Relationship Id="rId185" Type="http://schemas.openxmlformats.org/officeDocument/2006/relationships/hyperlink" Target="mailto:paul.lanzikos@gmail.com" TargetMode="External"/><Relationship Id="rId4" Type="http://schemas.openxmlformats.org/officeDocument/2006/relationships/settings" Target="settings.xml"/><Relationship Id="rId9" Type="http://schemas.openxmlformats.org/officeDocument/2006/relationships/hyperlink" Target="https://tinyurl.com/NoSsystemicReform" TargetMode="External"/><Relationship Id="rId180" Type="http://schemas.openxmlformats.org/officeDocument/2006/relationships/hyperlink" Target="https://www.instagram.com/dignityalliance/" TargetMode="External"/><Relationship Id="rId26" Type="http://schemas.openxmlformats.org/officeDocument/2006/relationships/hyperlink" Target="https://urldefense.com/v3/__https:/www.aspca.org/get-involved/volunteer/kitten-fostering-aspca-los-angeles__;!!M9LbjjnYNg9jBDflsQ!UYACPbXPjcxNQMWPiA5zcNfCn1J_14A20j-XiOkMsxohy1xFuOPJOZzdY9065F1XW-R5$" TargetMode="External"/><Relationship Id="rId47" Type="http://schemas.openxmlformats.org/officeDocument/2006/relationships/hyperlink" Target="https://www.beckershospitalreview.com/hospital-transactions-and-valuation/private-equity-in-the-healthcare-space-transaction-trends-lessons-learned.ht" TargetMode="External"/><Relationship Id="rId68" Type="http://schemas.openxmlformats.org/officeDocument/2006/relationships/hyperlink" Target="https://confirmsubscription.com/h/d/243A24C440D70777" TargetMode="External"/><Relationship Id="rId89" Type="http://schemas.openxmlformats.org/officeDocument/2006/relationships/hyperlink" Target="https://tinyurl.com/ActionPlanReducingOUDDeaths" TargetMode="External"/><Relationship Id="rId112" Type="http://schemas.openxmlformats.org/officeDocument/2006/relationships/hyperlink" Target="https://tinyurl.com/VAProgramIOVerhaul" TargetMode="External"/><Relationship Id="rId133" Type="http://schemas.openxmlformats.org/officeDocument/2006/relationships/hyperlink" Target="https://tinyurl.com/ALSTherapyCrucialTest" TargetMode="External"/><Relationship Id="rId154" Type="http://schemas.openxmlformats.org/officeDocument/2006/relationships/hyperlink" Target="https://tinyurl.com/VeroAmesbury" TargetMode="External"/><Relationship Id="rId175" Type="http://schemas.openxmlformats.org/officeDocument/2006/relationships/hyperlink" Target="https://dignityalliancema.org/federal-legislative-endorsements/" TargetMode="External"/><Relationship Id="rId196" Type="http://schemas.openxmlformats.org/officeDocument/2006/relationships/hyperlink" Target="https://dignityalliancema.org/contact/sign-up-for-emails/" TargetMode="External"/><Relationship Id="rId200" Type="http://schemas.openxmlformats.org/officeDocument/2006/relationships/footer" Target="footer1.xml"/><Relationship Id="rId16" Type="http://schemas.openxmlformats.org/officeDocument/2006/relationships/hyperlink" Target="https://tinyurl.com/PandemicToll" TargetMode="External"/><Relationship Id="rId37" Type="http://schemas.openxmlformats.org/officeDocument/2006/relationships/hyperlink" Target="https://www.uclahealth.org/geriatrics/genx" TargetMode="External"/><Relationship Id="rId58" Type="http://schemas.openxmlformats.org/officeDocument/2006/relationships/hyperlink" Target="https://www.nia.nih.gov/research/osbr" TargetMode="External"/><Relationship Id="rId79" Type="http://schemas.openxmlformats.org/officeDocument/2006/relationships/hyperlink" Target="https://tinyurl.com/TelehealthCritical" TargetMode="External"/><Relationship Id="rId102" Type="http://schemas.openxmlformats.org/officeDocument/2006/relationships/hyperlink" Target="https://www.cdc.gov/coronavirus/2019-ncov/covid-data/investigations-discovery/hospitalization-death-by-race-ethnicity.html" TargetMode="External"/><Relationship Id="rId123" Type="http://schemas.openxmlformats.org/officeDocument/2006/relationships/hyperlink" Target="https://tinyurl.com/NavigatingPaidWork" TargetMode="External"/><Relationship Id="rId144" Type="http://schemas.openxmlformats.org/officeDocument/2006/relationships/hyperlink" Target="https://www.mass.gov/news/baker-polito-administration-announces-additional-measures-to-protect-health-of-older-adults" TargetMode="External"/><Relationship Id="rId90" Type="http://schemas.openxmlformats.org/officeDocument/2006/relationships/hyperlink" Target="https://pubmed.ncbi.nlm.nih.gov/34997619/" TargetMode="External"/><Relationship Id="rId165" Type="http://schemas.openxmlformats.org/officeDocument/2006/relationships/hyperlink" Target="https://www.mass.gov/info-details/long-term-care-facilities-specific-covid-19-data" TargetMode="External"/><Relationship Id="rId186" Type="http://schemas.openxmlformats.org/officeDocument/2006/relationships/hyperlink" Target="mailto:baskinfrank19@gmail.com" TargetMode="External"/><Relationship Id="rId27" Type="http://schemas.openxmlformats.org/officeDocument/2006/relationships/image" Target="media/image2.png"/><Relationship Id="rId48" Type="http://schemas.openxmlformats.org/officeDocument/2006/relationships/hyperlink" Target="https://www.statnews.com/2022/02/15/private-equity-firms-are-cashing-in-on-the-travel-nursing-business/" TargetMode="External"/><Relationship Id="rId69" Type="http://schemas.openxmlformats.org/officeDocument/2006/relationships/hyperlink" Target="https://tinyurl.com/GermanyHonorsCampSurvivor" TargetMode="External"/><Relationship Id="rId113" Type="http://schemas.openxmlformats.org/officeDocument/2006/relationships/hyperlink" Target="https://www.wwlp.com/news/massachusetts/senate-agrees-to-soldiers-home-reform-bill/" TargetMode="External"/><Relationship Id="rId134" Type="http://schemas.openxmlformats.org/officeDocument/2006/relationships/hyperlink" Target="https://r20.rs6.net/tn.jsp?f=001EZuU-PwVybwVkSeyDC7VgvsNXQAHtDYMA33eNm3OqeVbjPjpjjWrV5Mx0PHJKDv5cVPbTNTUwfASQTGK4t9VL9wx6kep5s65-4igpsAyvUB2Dnd9Z4TNVxPSRDmIOkirjWAN1bI3ZKuwFOyIgMZgPZ1ynC9MQmBGVrF777e0sp32qiYRnrZmgnobzRb1uirtt076fe257uHxGsLj075jaZfBdmsjunN00zgrjmkvW_a4HVzdTMsbScvMkvLNhOAk&amp;c=tqDO6L2SfBOYS0th7EJ6pM8wwx80w4Bc98Rdc_HxGCUrnmfZ63_u6Q==&amp;ch=uElpMVNZzpSd9wnM16vLY7j65WUDEi5rm6ZdVsTVTAvxqCaUAi_SVw==" TargetMode="External"/><Relationship Id="rId80" Type="http://schemas.openxmlformats.org/officeDocument/2006/relationships/hyperlink" Target="https://ldi.upenn.edu/our-work/research-updates/lowering-the-barriers-to-medication-treatment-for-people-with-opioid-use-disorder/" TargetMode="External"/><Relationship Id="rId155" Type="http://schemas.openxmlformats.org/officeDocument/2006/relationships/hyperlink" Target="https://tinyurl.com/VeroRevere" TargetMode="External"/><Relationship Id="rId176" Type="http://schemas.openxmlformats.org/officeDocument/2006/relationships/hyperlink" Target="https://dignityalliancema.org/about/working-groups/" TargetMode="External"/><Relationship Id="rId197" Type="http://schemas.openxmlformats.org/officeDocument/2006/relationships/hyperlink" Target="mailto:paul.lanzikos@gmail.com" TargetMode="External"/><Relationship Id="rId201" Type="http://schemas.openxmlformats.org/officeDocument/2006/relationships/fontTable" Target="fontTable.xml"/><Relationship Id="rId17" Type="http://schemas.openxmlformats.org/officeDocument/2006/relationships/hyperlink" Target="https://tinyurl.com/USDOJADAWeb" TargetMode="External"/><Relationship Id="rId38" Type="http://schemas.openxmlformats.org/officeDocument/2006/relationships/hyperlink" Target="https://www.aarpinternational.org/the-journal/current-edition/journal-articles-blog/2020/09/whitman-walker" TargetMode="External"/><Relationship Id="rId59" Type="http://schemas.openxmlformats.org/officeDocument/2006/relationships/hyperlink" Target="https://www.nia.nih.gov/research/osbr/nia-small-business-funding-opportunities" TargetMode="External"/><Relationship Id="rId103" Type="http://schemas.openxmlformats.org/officeDocument/2006/relationships/hyperlink" Target="https://www.nbcnews.com/news/nbcblk/coronavirus-misinformation-crosses-divides-infect-black-social-media-n1198226" TargetMode="External"/><Relationship Id="rId124" Type="http://schemas.openxmlformats.org/officeDocument/2006/relationships/hyperlink" Target="https://click.connect.hhs.gov/?qs=9cba8cee932b9f83dfe8e885507b10855f6132a47c0c563469bc84e85142c94f318c83b1c09611c7e0e562970629818b4525fc825727f4c7" TargetMode="External"/><Relationship Id="rId70" Type="http://schemas.openxmlformats.org/officeDocument/2006/relationships/hyperlink" Target="https://tinyurl.com/March302022JointMeeting" TargetMode="External"/><Relationship Id="rId91" Type="http://schemas.openxmlformats.org/officeDocument/2006/relationships/hyperlink" Target="https://tinyurl.com/SocialIsolationAnxiety" TargetMode="External"/><Relationship Id="rId145" Type="http://schemas.openxmlformats.org/officeDocument/2006/relationships/hyperlink" Target="https://tinyurl.com/SpeciialFocusFacilityProgram" TargetMode="External"/><Relationship Id="rId166" Type="http://schemas.openxmlformats.org/officeDocument/2006/relationships/hyperlink" Target="https://www.mass.gov/info-details/long-term-care-facilities-specific-covid-19-data" TargetMode="External"/><Relationship Id="rId187" Type="http://schemas.openxmlformats.org/officeDocument/2006/relationships/hyperlink" Target="mailto:prisoreilly@gmail.com" TargetMode="External"/><Relationship Id="rId1" Type="http://schemas.openxmlformats.org/officeDocument/2006/relationships/customXml" Target="../customXml/item1.xml"/><Relationship Id="rId28" Type="http://schemas.openxmlformats.org/officeDocument/2006/relationships/hyperlink" Target="https://wapo.st/358EwwB" TargetMode="External"/><Relationship Id="rId49" Type="http://schemas.openxmlformats.org/officeDocument/2006/relationships/hyperlink" Target="https://pestakeholder.org/report/the-kids-are-not-alright-how-private-equity-profits-off-of-behavioral-health-services-for-vulnerable-and-at-risk-youth/" TargetMode="External"/><Relationship Id="rId114" Type="http://schemas.openxmlformats.org/officeDocument/2006/relationships/hyperlink" Target="https://www.mass.gov/doc/report-to-governor-baker-re-holyoke-soldiers-home/download" TargetMode="External"/><Relationship Id="rId60" Type="http://schemas.openxmlformats.org/officeDocument/2006/relationships/hyperlink" Target="https://tinyurl.com/NIAFundingOpportunities" TargetMode="External"/><Relationship Id="rId81" Type="http://schemas.openxmlformats.org/officeDocument/2006/relationships/hyperlink" Target="https://pubmed.ncbi.nlm.nih.gov/25919527/" TargetMode="External"/><Relationship Id="rId135" Type="http://schemas.openxmlformats.org/officeDocument/2006/relationships/hyperlink" Target="https://r20.rs6.net/tn.jsp?f=001EZuU-PwVybwVkSeyDC7VgvsNXQAHtDYMA33eNm3OqeVbjPjpjjWrV5Mx0PHJKDv5cVPbTNTUwfASQTGK4t9VL9wx6kep5s65-4igpsAyvUB2Dnd9Z4TNVxPSRDmIOkirjWAN1bI3ZKuwFOyIgMZgPZ1ynC9MQmBGVrF777e0sp32qiYRnrZmgnobzRb1uirtt076fe257uHxGsLj075jaZfBdmsjunN00zgrjmkvW_a4HVzdTMsbScvMkvLNhOAk&amp;c=tqDO6L2SfBOYS0th7EJ6pM8wwx80w4Bc98Rdc_HxGCUrnmfZ63_u6Q==&amp;ch=uElpMVNZzpSd9wnM16vLY7j65WUDEi5rm6ZdVsTVTAvxqCaUAi_SVw==" TargetMode="External"/><Relationship Id="rId156" Type="http://schemas.openxmlformats.org/officeDocument/2006/relationships/hyperlink" Target="https://tinyurl.com/VeroWatertown" TargetMode="External"/><Relationship Id="rId177" Type="http://schemas.openxmlformats.org/officeDocument/2006/relationships/hyperlink" Target="https://dignityalliancema.org/2022/02/09/social-media-workshops/" TargetMode="External"/><Relationship Id="rId198" Type="http://schemas.openxmlformats.org/officeDocument/2006/relationships/hyperlink" Target="https://dignityalliancema.org/the-tuesday-digest/" TargetMode="External"/><Relationship Id="rId202" Type="http://schemas.openxmlformats.org/officeDocument/2006/relationships/theme" Target="theme/theme1.xml"/><Relationship Id="rId18" Type="http://schemas.openxmlformats.org/officeDocument/2006/relationships/hyperlink" Target="https://wapo.st/358EwwB" TargetMode="External"/><Relationship Id="rId39" Type="http://schemas.openxmlformats.org/officeDocument/2006/relationships/hyperlink" Target="https://tinyurl.com/AgeIntegratedSociety" TargetMode="External"/><Relationship Id="rId50" Type="http://schemas.openxmlformats.org/officeDocument/2006/relationships/hyperlink" Target="https://pestakeholder.org/report/money-for-nothing-how-private-equity-has-defrauded-medicare-medicaid-and-other-government-health-programs-and-how-that-might-change/" TargetMode="External"/><Relationship Id="rId104" Type="http://schemas.openxmlformats.org/officeDocument/2006/relationships/hyperlink" Target="https://www.cdc.gov/vaccines/health-equity/index.html" TargetMode="External"/><Relationship Id="rId125" Type="http://schemas.openxmlformats.org/officeDocument/2006/relationships/hyperlink" Target="https://click.connect.hhs.gov/?qs=9cba8cee932b9f83cc945ddab40a6d63ae1f540932e1d55ef1ae7b4d764ec183198b8b4d2687871ce629a01b14385526718f212c3cf48263" TargetMode="External"/><Relationship Id="rId146" Type="http://schemas.openxmlformats.org/officeDocument/2006/relationships/hyperlink" Target="http://act.theconsumervoice.org/site/R?i=Do5aNQZrWGM6olxiu2AJ4_afiElWm1WVgvZ1RbpcuQ2JtPUriN0edA" TargetMode="External"/><Relationship Id="rId167" Type="http://schemas.openxmlformats.org/officeDocument/2006/relationships/hyperlink" Target="https://tinyurl.com/DignityLegislativeEndorsements" TargetMode="External"/><Relationship Id="rId188" Type="http://schemas.openxmlformats.org/officeDocument/2006/relationships/hyperlink" Target="mailto:svanschoick@cil.org" TargetMode="External"/><Relationship Id="rId71" Type="http://schemas.openxmlformats.org/officeDocument/2006/relationships/hyperlink" Target="https://us-east-2.protection.sophos.com?d=urldefense.com&amp;u=aHR0cHM6Ly91cmxkZWZlbnNlLmNvbS92My9fX2h0dHBzOi91czAyd2ViLnpvb20udXMvd2ViaW5hci9yZWdpc3Rlci9XTl94WW9ZT092SVFVbVhmX2lHa0pRUU5RX187ISFDVWhnUU9acVY3TSExWURrZnlFZi1kRjBNQVAyUTBULURxbllpWDdGd29zZnlFNldXaDRQZHBRZUNSd3FSZnF4VFVKRW1EcktsWEs2QTRjJA==&amp;i=NjA2NWUyODI2MmY5MGUwZTk4ZDQyMTdl&amp;t=MG4xdnVuVU81elNMR0dRSjVQVzNpS1MzZERZd3F0NjVpK1VLK2xmQ2I4Zz0=&amp;h=9e2bd1cdeaf940908315a7ff7c78f7c4" TargetMode="External"/><Relationship Id="rId92" Type="http://schemas.openxmlformats.org/officeDocument/2006/relationships/hyperlink" Target="https://tinyurl.com/BlockingHormon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2087</TotalTime>
  <Pages>25</Pages>
  <Words>13613</Words>
  <Characters>77596</Characters>
  <Application>Microsoft Office Word</Application>
  <DocSecurity>0</DocSecurity>
  <Lines>646</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18</cp:revision>
  <cp:lastPrinted>2021-08-30T20:55:00Z</cp:lastPrinted>
  <dcterms:created xsi:type="dcterms:W3CDTF">2022-03-22T19:32:00Z</dcterms:created>
  <dcterms:modified xsi:type="dcterms:W3CDTF">2022-03-25T16:07:00Z</dcterms:modified>
</cp:coreProperties>
</file>