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4"/>
        <w:gridCol w:w="2512"/>
        <w:gridCol w:w="1760"/>
        <w:gridCol w:w="3780"/>
      </w:tblGrid>
      <w:tr w:rsidR="00741334" w14:paraId="77797E0C" w14:textId="77777777" w:rsidTr="00EE3975">
        <w:trPr>
          <w:trHeight w:val="1880"/>
        </w:trPr>
        <w:tc>
          <w:tcPr>
            <w:tcW w:w="2964"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2"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D05F12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061A9F">
              <w:rPr>
                <w:rFonts w:ascii="Sagona Book" w:hAnsi="Sagona Book"/>
              </w:rPr>
              <w:t>8</w:t>
            </w:r>
            <w:r w:rsidR="007469F5">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061A9F">
              <w:rPr>
                <w:rFonts w:ascii="Sagona Book" w:hAnsi="Sagona Book"/>
              </w:rPr>
              <w:t xml:space="preserve">                    April </w:t>
            </w:r>
            <w:r w:rsidR="007469F5">
              <w:rPr>
                <w:rFonts w:ascii="Sagona Book" w:hAnsi="Sagona Book"/>
              </w:rPr>
              <w:t>8</w:t>
            </w:r>
            <w:r w:rsidR="00061A9F">
              <w:rPr>
                <w:rFonts w:ascii="Sagona Book" w:hAnsi="Sagona Book"/>
              </w:rPr>
              <w:t>, 2022</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E3975">
        <w:tc>
          <w:tcPr>
            <w:tcW w:w="2964" w:type="dxa"/>
          </w:tcPr>
          <w:p w14:paraId="3BE3C501" w14:textId="77777777" w:rsidR="005863C5" w:rsidRDefault="005863C5" w:rsidP="00367FBE">
            <w:pPr>
              <w:rPr>
                <w:sz w:val="24"/>
                <w:szCs w:val="24"/>
              </w:rPr>
            </w:pPr>
          </w:p>
        </w:tc>
        <w:tc>
          <w:tcPr>
            <w:tcW w:w="8052"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EE3975">
        <w:trPr>
          <w:trHeight w:val="2600"/>
        </w:trPr>
        <w:tc>
          <w:tcPr>
            <w:tcW w:w="2964"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2" w:type="dxa"/>
            <w:gridSpan w:val="3"/>
          </w:tcPr>
          <w:p w14:paraId="614DC1E0" w14:textId="6830A266" w:rsidR="00F62189" w:rsidRDefault="00F62189" w:rsidP="005D6018">
            <w:pPr>
              <w:jc w:val="both"/>
              <w:rPr>
                <w:i/>
                <w:iCs/>
                <w:color w:val="000000" w:themeColor="text1"/>
                <w:sz w:val="32"/>
                <w:szCs w:val="32"/>
              </w:rPr>
            </w:pPr>
            <w:r w:rsidRPr="00F62189">
              <w:rPr>
                <w:i/>
                <w:iCs/>
                <w:color w:val="000000" w:themeColor="text1"/>
                <w:sz w:val="32"/>
                <w:szCs w:val="32"/>
              </w:rPr>
              <w:t>“The pandemic has lifted the veil on what has been an invisible social ill for decades.”</w:t>
            </w:r>
          </w:p>
          <w:p w14:paraId="2BDEF285" w14:textId="51A098DF" w:rsidR="00637865" w:rsidRPr="00637865" w:rsidRDefault="00637865" w:rsidP="00637865">
            <w:pPr>
              <w:pStyle w:val="ListParagraph"/>
              <w:rPr>
                <w:i/>
                <w:iCs/>
                <w:color w:val="000000" w:themeColor="text1"/>
              </w:rPr>
            </w:pPr>
            <w:r>
              <w:rPr>
                <w:color w:val="000000" w:themeColor="text1"/>
              </w:rPr>
              <w:t>The</w:t>
            </w:r>
            <w:r w:rsidRPr="00637865">
              <w:rPr>
                <w:color w:val="000000" w:themeColor="text1"/>
              </w:rPr>
              <w:t xml:space="preserve"> daughter and caregiver of two parents with dementia who needed nursing home care</w:t>
            </w:r>
            <w:r>
              <w:rPr>
                <w:color w:val="000000" w:themeColor="text1"/>
              </w:rPr>
              <w:t xml:space="preserve">, </w:t>
            </w:r>
            <w:r w:rsidRPr="00856E6B">
              <w:rPr>
                <w:i/>
                <w:iCs/>
                <w:color w:val="000000" w:themeColor="text1"/>
              </w:rPr>
              <w:t>U.S. nursing home care is ineffective, inefficient, inequitable, fragmented, and unsustainable</w:t>
            </w:r>
            <w:r>
              <w:rPr>
                <w:i/>
                <w:iCs/>
                <w:color w:val="000000" w:themeColor="text1"/>
              </w:rPr>
              <w:t xml:space="preserve">, </w:t>
            </w:r>
            <w:r w:rsidRPr="00637865">
              <w:rPr>
                <w:b/>
                <w:bCs/>
                <w:color w:val="000000" w:themeColor="text1"/>
              </w:rPr>
              <w:t>STAT News</w:t>
            </w:r>
            <w:r w:rsidRPr="00637865">
              <w:rPr>
                <w:b/>
                <w:bCs/>
                <w:color w:val="000000" w:themeColor="text1"/>
              </w:rPr>
              <w:t xml:space="preserve">, </w:t>
            </w:r>
            <w:r w:rsidRPr="00637865">
              <w:rPr>
                <w:color w:val="000000" w:themeColor="text1"/>
              </w:rPr>
              <w:t>April 6, 2022</w:t>
            </w:r>
            <w:r w:rsidRPr="00637865">
              <w:rPr>
                <w:color w:val="000000" w:themeColor="text1"/>
              </w:rPr>
              <w:t xml:space="preserve">, </w:t>
            </w:r>
            <w:hyperlink r:id="rId9" w:history="1">
              <w:r w:rsidRPr="00802225">
                <w:rPr>
                  <w:rStyle w:val="Hyperlink"/>
                </w:rPr>
                <w:t>https://tinyurl.com/NursingHomeCareIneffective</w:t>
              </w:r>
            </w:hyperlink>
          </w:p>
          <w:p w14:paraId="27373EF9" w14:textId="0D779D0B" w:rsidR="00F62189" w:rsidRPr="00CE13A2" w:rsidRDefault="00F62189" w:rsidP="005D6018">
            <w:pPr>
              <w:jc w:val="both"/>
              <w:rPr>
                <w:i/>
                <w:iCs/>
                <w:color w:val="000000" w:themeColor="text1"/>
              </w:rPr>
            </w:pPr>
          </w:p>
          <w:p w14:paraId="40D06685" w14:textId="33047AE9" w:rsidR="00F62189" w:rsidRDefault="00F62189" w:rsidP="005D6018">
            <w:pPr>
              <w:jc w:val="both"/>
              <w:rPr>
                <w:i/>
                <w:iCs/>
                <w:color w:val="000000" w:themeColor="text1"/>
                <w:sz w:val="32"/>
                <w:szCs w:val="32"/>
              </w:rPr>
            </w:pPr>
            <w:r w:rsidRPr="00F62189">
              <w:rPr>
                <w:i/>
                <w:iCs/>
                <w:color w:val="000000" w:themeColor="text1"/>
                <w:sz w:val="32"/>
                <w:szCs w:val="32"/>
              </w:rPr>
              <w:t>The pandemic has indeed “lifted the veil” on U.S. nursing homes. The big question is whether the country has the will to do anything about it. If so, implementation of the committee’s integrated set of recommendations will, as we wrote, “move the nation closer to making high-quality, person-centered, and equitable care a reality for all nursing home residents, their chosen families, and the nursing home staff who provide care and support them in achieving their goals.”</w:t>
            </w:r>
          </w:p>
          <w:p w14:paraId="4FD77285" w14:textId="77777777" w:rsidR="00637865" w:rsidRPr="00637865" w:rsidRDefault="00637865" w:rsidP="00637865">
            <w:pPr>
              <w:pStyle w:val="ListParagraph"/>
              <w:rPr>
                <w:i/>
                <w:iCs/>
                <w:color w:val="000000" w:themeColor="text1"/>
              </w:rPr>
            </w:pPr>
            <w:r w:rsidRPr="00856E6B">
              <w:rPr>
                <w:i/>
                <w:iCs/>
                <w:color w:val="000000" w:themeColor="text1"/>
              </w:rPr>
              <w:t>U.S. nursing home care is ineffective, inefficient, inequitable, fragmented, and unsustainable</w:t>
            </w:r>
            <w:r>
              <w:rPr>
                <w:i/>
                <w:iCs/>
                <w:color w:val="000000" w:themeColor="text1"/>
              </w:rPr>
              <w:t xml:space="preserve">, </w:t>
            </w:r>
            <w:r w:rsidRPr="00637865">
              <w:rPr>
                <w:b/>
                <w:bCs/>
                <w:color w:val="000000" w:themeColor="text1"/>
              </w:rPr>
              <w:t xml:space="preserve">STAT News, </w:t>
            </w:r>
            <w:r w:rsidRPr="00637865">
              <w:rPr>
                <w:color w:val="000000" w:themeColor="text1"/>
              </w:rPr>
              <w:t xml:space="preserve">April 6, 2022, </w:t>
            </w:r>
            <w:hyperlink r:id="rId10" w:history="1">
              <w:r w:rsidRPr="00802225">
                <w:rPr>
                  <w:rStyle w:val="Hyperlink"/>
                </w:rPr>
                <w:t>https://tinyurl.com/NursingHomeCareIneffective</w:t>
              </w:r>
            </w:hyperlink>
          </w:p>
          <w:p w14:paraId="306AFD75" w14:textId="0A07BCD8" w:rsidR="00F62189" w:rsidRDefault="00F62189" w:rsidP="00637865">
            <w:pPr>
              <w:ind w:left="720"/>
              <w:jc w:val="both"/>
              <w:rPr>
                <w:color w:val="000000" w:themeColor="text1"/>
              </w:rPr>
            </w:pPr>
          </w:p>
          <w:p w14:paraId="65E46E47" w14:textId="366191A0" w:rsidR="00C54A6B" w:rsidRPr="00CE13A2" w:rsidRDefault="00C54A6B" w:rsidP="00C54A6B">
            <w:pPr>
              <w:jc w:val="both"/>
              <w:rPr>
                <w:i/>
                <w:iCs/>
                <w:color w:val="000000" w:themeColor="text1"/>
                <w:sz w:val="32"/>
                <w:szCs w:val="32"/>
              </w:rPr>
            </w:pPr>
            <w:r w:rsidRPr="00CE13A2">
              <w:rPr>
                <w:i/>
                <w:iCs/>
                <w:color w:val="000000" w:themeColor="text1"/>
                <w:sz w:val="32"/>
                <w:szCs w:val="32"/>
              </w:rPr>
              <w:t>“I will stress that this is a comprehensive package of reforms. Many stakeholders will want to grab their preferred recommendations and ignore the ones that are more challenging</w:t>
            </w:r>
            <w:r w:rsidRPr="00CE13A2">
              <w:rPr>
                <w:i/>
                <w:iCs/>
                <w:color w:val="000000" w:themeColor="text1"/>
                <w:sz w:val="32"/>
                <w:szCs w:val="32"/>
              </w:rPr>
              <w:t xml:space="preserve">. </w:t>
            </w:r>
            <w:r w:rsidRPr="00CE13A2">
              <w:rPr>
                <w:i/>
                <w:iCs/>
                <w:color w:val="000000" w:themeColor="text1"/>
                <w:sz w:val="32"/>
                <w:szCs w:val="32"/>
              </w:rPr>
              <w:t>That is a mistake. We can’t nibble around the edges and expect transformative change.”</w:t>
            </w:r>
          </w:p>
          <w:p w14:paraId="0DE937A8" w14:textId="72B2E43E" w:rsidR="00C54A6B" w:rsidRPr="00C54A6B" w:rsidRDefault="00C54A6B" w:rsidP="00C54A6B">
            <w:pPr>
              <w:pStyle w:val="ListParagraph"/>
              <w:rPr>
                <w:i/>
                <w:iCs/>
                <w:color w:val="000000" w:themeColor="text1"/>
              </w:rPr>
            </w:pPr>
            <w:r w:rsidRPr="00C54A6B">
              <w:rPr>
                <w:color w:val="000000" w:themeColor="text1"/>
              </w:rPr>
              <w:t>David Grabowski, Ph.D., Harvard healthcare policy expert,</w:t>
            </w:r>
            <w:r>
              <w:rPr>
                <w:color w:val="000000" w:themeColor="text1"/>
              </w:rPr>
              <w:t xml:space="preserve"> </w:t>
            </w:r>
            <w:r w:rsidRPr="00105143">
              <w:rPr>
                <w:i/>
                <w:iCs/>
                <w:color w:val="000000" w:themeColor="text1"/>
              </w:rPr>
              <w:t>U.S. nursing home system ‘ineffective,’ ‘unsustainable,’ National Academies report says</w:t>
            </w:r>
            <w:r>
              <w:rPr>
                <w:i/>
                <w:iCs/>
                <w:color w:val="000000" w:themeColor="text1"/>
              </w:rPr>
              <w:t xml:space="preserve">, </w:t>
            </w:r>
            <w:r w:rsidR="00113DD5" w:rsidRPr="00C54A6B">
              <w:rPr>
                <w:b/>
                <w:bCs/>
                <w:color w:val="000000" w:themeColor="text1"/>
              </w:rPr>
              <w:t>McKnight’s</w:t>
            </w:r>
            <w:r w:rsidRPr="00C54A6B">
              <w:rPr>
                <w:b/>
                <w:bCs/>
                <w:color w:val="000000" w:themeColor="text1"/>
              </w:rPr>
              <w:t xml:space="preserve"> Long-Term Care News</w:t>
            </w:r>
            <w:r w:rsidRPr="00C54A6B">
              <w:rPr>
                <w:b/>
                <w:bCs/>
                <w:color w:val="000000" w:themeColor="text1"/>
              </w:rPr>
              <w:t xml:space="preserve">, </w:t>
            </w:r>
            <w:r w:rsidRPr="00C54A6B">
              <w:rPr>
                <w:color w:val="000000" w:themeColor="text1"/>
              </w:rPr>
              <w:t>April 6, 2022</w:t>
            </w:r>
            <w:r w:rsidRPr="00C54A6B">
              <w:rPr>
                <w:color w:val="000000" w:themeColor="text1"/>
              </w:rPr>
              <w:t xml:space="preserve">, </w:t>
            </w:r>
            <w:hyperlink r:id="rId11" w:history="1">
              <w:r w:rsidRPr="00802225">
                <w:rPr>
                  <w:rStyle w:val="Hyperlink"/>
                </w:rPr>
                <w:t>https://tinyurl.com/IneffectiveUnsustainable</w:t>
              </w:r>
            </w:hyperlink>
            <w:r w:rsidRPr="00C54A6B">
              <w:rPr>
                <w:color w:val="000000" w:themeColor="text1"/>
              </w:rPr>
              <w:t xml:space="preserve"> </w:t>
            </w:r>
          </w:p>
          <w:p w14:paraId="7F3B078D" w14:textId="6F076B9B" w:rsidR="00C54A6B" w:rsidRDefault="00C54A6B" w:rsidP="00C54A6B">
            <w:pPr>
              <w:pStyle w:val="ListParagraph"/>
              <w:ind w:left="360"/>
              <w:rPr>
                <w:color w:val="000000" w:themeColor="text1"/>
              </w:rPr>
            </w:pPr>
          </w:p>
          <w:p w14:paraId="2E80F2C6" w14:textId="420D2920" w:rsidR="00B16888" w:rsidRPr="00CE13A2" w:rsidRDefault="00B16888" w:rsidP="00B16888">
            <w:pPr>
              <w:pStyle w:val="ListParagraph"/>
              <w:ind w:left="0"/>
              <w:jc w:val="both"/>
              <w:rPr>
                <w:i/>
                <w:iCs/>
                <w:color w:val="000000" w:themeColor="text1"/>
                <w:sz w:val="32"/>
                <w:szCs w:val="32"/>
              </w:rPr>
            </w:pPr>
            <w:r w:rsidRPr="00B16888">
              <w:rPr>
                <w:i/>
                <w:iCs/>
                <w:color w:val="000000" w:themeColor="text1"/>
                <w:sz w:val="32"/>
                <w:szCs w:val="32"/>
              </w:rPr>
              <w:t>“</w:t>
            </w:r>
            <w:r w:rsidRPr="00CE13A2">
              <w:rPr>
                <w:i/>
                <w:iCs/>
                <w:color w:val="000000" w:themeColor="text1"/>
                <w:sz w:val="32"/>
                <w:szCs w:val="32"/>
              </w:rPr>
              <w:t>[</w:t>
            </w:r>
            <w:r w:rsidRPr="00CE13A2">
              <w:rPr>
                <w:i/>
                <w:iCs/>
                <w:color w:val="000000" w:themeColor="text1"/>
                <w:sz w:val="32"/>
                <w:szCs w:val="32"/>
                <w:u w:val="single"/>
              </w:rPr>
              <w:t xml:space="preserve">The National Imperative to Improve Nursing Home </w:t>
            </w:r>
            <w:r w:rsidRPr="00CE13A2">
              <w:rPr>
                <w:i/>
                <w:iCs/>
                <w:color w:val="000000" w:themeColor="text1"/>
                <w:sz w:val="32"/>
                <w:szCs w:val="32"/>
                <w:u w:val="single"/>
              </w:rPr>
              <w:lastRenderedPageBreak/>
              <w:t>Quality</w:t>
            </w:r>
            <w:r w:rsidRPr="00CE13A2">
              <w:rPr>
                <w:i/>
                <w:iCs/>
                <w:color w:val="000000" w:themeColor="text1"/>
                <w:sz w:val="32"/>
                <w:szCs w:val="32"/>
              </w:rPr>
              <w:t xml:space="preserve">] </w:t>
            </w:r>
            <w:r w:rsidRPr="00B16888">
              <w:rPr>
                <w:i/>
                <w:iCs/>
                <w:color w:val="000000" w:themeColor="text1"/>
                <w:sz w:val="32"/>
                <w:szCs w:val="32"/>
              </w:rPr>
              <w:t>report is a piercing wake-up call for policymakers</w:t>
            </w:r>
            <w:r w:rsidRPr="00CE13A2">
              <w:rPr>
                <w:i/>
                <w:iCs/>
                <w:color w:val="000000" w:themeColor="text1"/>
                <w:sz w:val="32"/>
                <w:szCs w:val="32"/>
              </w:rPr>
              <w:t xml:space="preserve">. </w:t>
            </w:r>
            <w:r w:rsidRPr="00B16888">
              <w:rPr>
                <w:i/>
                <w:iCs/>
                <w:color w:val="000000" w:themeColor="text1"/>
                <w:sz w:val="32"/>
                <w:szCs w:val="32"/>
              </w:rPr>
              <w:t>Decades of underfunding have left America’s nursing home system in desperate need of an overhaul.</w:t>
            </w:r>
            <w:r w:rsidRPr="00CE13A2">
              <w:rPr>
                <w:i/>
                <w:iCs/>
                <w:color w:val="000000" w:themeColor="text1"/>
                <w:sz w:val="32"/>
                <w:szCs w:val="32"/>
              </w:rPr>
              <w:t xml:space="preserve"> </w:t>
            </w:r>
            <w:r w:rsidRPr="00CE13A2">
              <w:rPr>
                <w:i/>
                <w:iCs/>
                <w:color w:val="000000" w:themeColor="text1"/>
                <w:sz w:val="32"/>
                <w:szCs w:val="32"/>
              </w:rPr>
              <w:t>[A]s the commission notes, our country’s system of financing, oversight and support for nursing homes is ‘ineffective, inefficient, fragmented, and unsustainable</w:t>
            </w:r>
            <w:r w:rsidRPr="00CE13A2">
              <w:rPr>
                <w:i/>
                <w:iCs/>
                <w:color w:val="000000" w:themeColor="text1"/>
                <w:sz w:val="32"/>
                <w:szCs w:val="32"/>
              </w:rPr>
              <w:t>’</w:t>
            </w:r>
            <w:r w:rsidRPr="00CE13A2">
              <w:rPr>
                <w:i/>
                <w:iCs/>
                <w:color w:val="000000" w:themeColor="text1"/>
                <w:sz w:val="32"/>
                <w:szCs w:val="32"/>
              </w:rPr>
              <w:t>.</w:t>
            </w:r>
            <w:r w:rsidRPr="00CE13A2">
              <w:rPr>
                <w:i/>
                <w:iCs/>
                <w:color w:val="000000" w:themeColor="text1"/>
                <w:sz w:val="32"/>
                <w:szCs w:val="32"/>
              </w:rPr>
              <w:t>”</w:t>
            </w:r>
            <w:r w:rsidRPr="00CE13A2">
              <w:rPr>
                <w:i/>
                <w:iCs/>
                <w:color w:val="000000" w:themeColor="text1"/>
                <w:sz w:val="32"/>
                <w:szCs w:val="32"/>
              </w:rPr>
              <w:t> </w:t>
            </w:r>
          </w:p>
          <w:p w14:paraId="0AB7FD91" w14:textId="23095023" w:rsidR="00B16888" w:rsidRDefault="00B16888" w:rsidP="00B16888">
            <w:pPr>
              <w:pStyle w:val="ListParagraph"/>
              <w:rPr>
                <w:color w:val="000000" w:themeColor="text1"/>
              </w:rPr>
            </w:pPr>
            <w:r w:rsidRPr="00B16888">
              <w:rPr>
                <w:color w:val="000000" w:themeColor="text1"/>
              </w:rPr>
              <w:t>LeadingAge President and CEO Katie Smith Sloan</w:t>
            </w:r>
            <w:r>
              <w:rPr>
                <w:color w:val="000000" w:themeColor="text1"/>
              </w:rPr>
              <w:t xml:space="preserve">, </w:t>
            </w:r>
            <w:r w:rsidRPr="00105143">
              <w:rPr>
                <w:i/>
                <w:iCs/>
                <w:color w:val="000000" w:themeColor="text1"/>
              </w:rPr>
              <w:t>U.S. nursing home system ‘ineffective,’ ‘unsustainable,’ National Academies report says</w:t>
            </w:r>
            <w:r>
              <w:rPr>
                <w:i/>
                <w:iCs/>
                <w:color w:val="000000" w:themeColor="text1"/>
              </w:rPr>
              <w:t xml:space="preserve">, </w:t>
            </w:r>
            <w:r w:rsidR="00113DD5" w:rsidRPr="00C54A6B">
              <w:rPr>
                <w:b/>
                <w:bCs/>
                <w:color w:val="000000" w:themeColor="text1"/>
              </w:rPr>
              <w:t>McKnight’s</w:t>
            </w:r>
            <w:r w:rsidRPr="00C54A6B">
              <w:rPr>
                <w:b/>
                <w:bCs/>
                <w:color w:val="000000" w:themeColor="text1"/>
              </w:rPr>
              <w:t xml:space="preserve"> Long-Term Care News, </w:t>
            </w:r>
            <w:r w:rsidRPr="00C54A6B">
              <w:rPr>
                <w:color w:val="000000" w:themeColor="text1"/>
              </w:rPr>
              <w:t xml:space="preserve">April 6, 2022, </w:t>
            </w:r>
            <w:hyperlink r:id="rId12" w:history="1">
              <w:r w:rsidRPr="00802225">
                <w:rPr>
                  <w:rStyle w:val="Hyperlink"/>
                </w:rPr>
                <w:t>https://tinyurl.com/IneffectiveUnsustainable</w:t>
              </w:r>
            </w:hyperlink>
          </w:p>
          <w:p w14:paraId="18986934" w14:textId="77777777" w:rsidR="00B16888" w:rsidRPr="00B16888" w:rsidRDefault="00B16888" w:rsidP="00B16888">
            <w:pPr>
              <w:pStyle w:val="ListParagraph"/>
              <w:rPr>
                <w:color w:val="000000" w:themeColor="text1"/>
              </w:rPr>
            </w:pPr>
          </w:p>
          <w:p w14:paraId="05947F8E" w14:textId="7F13A9EE" w:rsidR="00987154" w:rsidRDefault="00AF4042" w:rsidP="005D6018">
            <w:pPr>
              <w:jc w:val="both"/>
              <w:rPr>
                <w:i/>
                <w:iCs/>
                <w:color w:val="000000" w:themeColor="text1"/>
                <w:sz w:val="32"/>
                <w:szCs w:val="32"/>
              </w:rPr>
            </w:pPr>
            <w:r w:rsidRPr="00AF4042">
              <w:rPr>
                <w:i/>
                <w:iCs/>
                <w:color w:val="000000" w:themeColor="text1"/>
                <w:sz w:val="32"/>
                <w:szCs w:val="32"/>
              </w:rPr>
              <w:t>“It still hits you at times that they are really gone</w:t>
            </w:r>
            <w:r>
              <w:rPr>
                <w:i/>
                <w:iCs/>
                <w:color w:val="000000" w:themeColor="text1"/>
                <w:sz w:val="32"/>
                <w:szCs w:val="32"/>
              </w:rPr>
              <w:t>.</w:t>
            </w:r>
            <w:r w:rsidRPr="00AF4042">
              <w:rPr>
                <w:i/>
                <w:iCs/>
                <w:color w:val="000000" w:themeColor="text1"/>
                <w:sz w:val="32"/>
                <w:szCs w:val="32"/>
              </w:rPr>
              <w:t>”</w:t>
            </w:r>
          </w:p>
          <w:p w14:paraId="1144078C" w14:textId="33FE4937" w:rsidR="00AF4042" w:rsidRDefault="00AF4042" w:rsidP="00181962">
            <w:pPr>
              <w:pStyle w:val="ListParagraph"/>
              <w:rPr>
                <w:rStyle w:val="Hyperlink"/>
              </w:rPr>
            </w:pPr>
            <w:r w:rsidRPr="00AF4042">
              <w:rPr>
                <w:color w:val="000000" w:themeColor="text1"/>
              </w:rPr>
              <w:t>Connie Houtz</w:t>
            </w:r>
            <w:r>
              <w:rPr>
                <w:color w:val="000000" w:themeColor="text1"/>
              </w:rPr>
              <w:t xml:space="preserve">, resident of </w:t>
            </w:r>
            <w:r w:rsidRPr="00AF4042">
              <w:rPr>
                <w:color w:val="000000" w:themeColor="text1"/>
              </w:rPr>
              <w:t>Mifflin County</w:t>
            </w:r>
            <w:r>
              <w:rPr>
                <w:color w:val="000000" w:themeColor="text1"/>
              </w:rPr>
              <w:t xml:space="preserve">, PA, who had  two adult sons die of Covid, </w:t>
            </w:r>
            <w:r w:rsidR="00181962" w:rsidRPr="004F587F">
              <w:rPr>
                <w:i/>
                <w:iCs/>
                <w:color w:val="000000" w:themeColor="text1"/>
              </w:rPr>
              <w:t xml:space="preserve">As US Nears 1 Million Covid Deaths, One Hard-Hit County Grapples </w:t>
            </w:r>
            <w:r w:rsidR="006B79B9" w:rsidRPr="004F587F">
              <w:rPr>
                <w:i/>
                <w:iCs/>
                <w:color w:val="000000" w:themeColor="text1"/>
              </w:rPr>
              <w:t>with</w:t>
            </w:r>
            <w:r w:rsidR="00181962" w:rsidRPr="004F587F">
              <w:rPr>
                <w:i/>
                <w:iCs/>
                <w:color w:val="000000" w:themeColor="text1"/>
              </w:rPr>
              <w:t xml:space="preserve"> Unthinkable Loss</w:t>
            </w:r>
            <w:r w:rsidR="00181962">
              <w:rPr>
                <w:i/>
                <w:iCs/>
                <w:color w:val="000000" w:themeColor="text1"/>
              </w:rPr>
              <w:t xml:space="preserve">, </w:t>
            </w:r>
            <w:r w:rsidR="00181962" w:rsidRPr="00181962">
              <w:rPr>
                <w:b/>
                <w:bCs/>
                <w:color w:val="000000" w:themeColor="text1"/>
              </w:rPr>
              <w:t xml:space="preserve">Kaiser Health News, </w:t>
            </w:r>
            <w:r w:rsidR="00181962" w:rsidRPr="00181962">
              <w:rPr>
                <w:color w:val="000000" w:themeColor="text1"/>
              </w:rPr>
              <w:t xml:space="preserve">April 1, 2022, </w:t>
            </w:r>
            <w:hyperlink r:id="rId13" w:history="1">
              <w:r w:rsidR="00181962" w:rsidRPr="00966A72">
                <w:rPr>
                  <w:rStyle w:val="Hyperlink"/>
                </w:rPr>
                <w:t>https://tinyurl.com/MifflinCounty</w:t>
              </w:r>
            </w:hyperlink>
          </w:p>
          <w:p w14:paraId="770EE64A" w14:textId="77777777" w:rsidR="00DC5C12" w:rsidRDefault="00DC5C12" w:rsidP="00181962">
            <w:pPr>
              <w:pStyle w:val="ListParagraph"/>
              <w:rPr>
                <w:rStyle w:val="Hyperlink"/>
              </w:rPr>
            </w:pPr>
          </w:p>
          <w:p w14:paraId="7F5A9FAE" w14:textId="77777777" w:rsidR="00DC5C12" w:rsidRPr="00CE13A2" w:rsidRDefault="00DC5C12" w:rsidP="005D6018">
            <w:pPr>
              <w:pStyle w:val="ListParagraph"/>
              <w:ind w:left="0"/>
              <w:jc w:val="both"/>
              <w:rPr>
                <w:i/>
                <w:iCs/>
                <w:color w:val="000000" w:themeColor="text1"/>
                <w:sz w:val="32"/>
                <w:szCs w:val="32"/>
              </w:rPr>
            </w:pPr>
            <w:r w:rsidRPr="00CE13A2">
              <w:rPr>
                <w:i/>
                <w:iCs/>
                <w:color w:val="000000" w:themeColor="text1"/>
                <w:sz w:val="32"/>
                <w:szCs w:val="32"/>
              </w:rPr>
              <w:t>Crucial questions about long Covid remain, including exactly how it will be defined, how prevalent it is among people who are infected with Covid-19, and who is most at risk.</w:t>
            </w:r>
          </w:p>
          <w:p w14:paraId="2344C550" w14:textId="77777777" w:rsidR="005D6018" w:rsidRDefault="005D6018" w:rsidP="005D6018">
            <w:pPr>
              <w:ind w:left="720"/>
              <w:rPr>
                <w:color w:val="000000" w:themeColor="text1"/>
              </w:rPr>
            </w:pPr>
            <w:r w:rsidRPr="005D6018">
              <w:rPr>
                <w:b/>
                <w:bCs/>
                <w:color w:val="000000" w:themeColor="text1"/>
              </w:rPr>
              <w:t xml:space="preserve">STAT News, </w:t>
            </w:r>
            <w:r w:rsidRPr="005D6018">
              <w:rPr>
                <w:color w:val="000000" w:themeColor="text1"/>
              </w:rPr>
              <w:t xml:space="preserve">April 5, 2022, </w:t>
            </w:r>
            <w:r w:rsidRPr="005D6018">
              <w:rPr>
                <w:i/>
                <w:iCs/>
                <w:color w:val="000000" w:themeColor="text1"/>
              </w:rPr>
              <w:t>Biden administration ramps up long Covid research efforts following criticism</w:t>
            </w:r>
            <w:r>
              <w:rPr>
                <w:i/>
                <w:iCs/>
                <w:color w:val="000000" w:themeColor="text1"/>
              </w:rPr>
              <w:t xml:space="preserve">, </w:t>
            </w:r>
            <w:hyperlink r:id="rId14" w:history="1">
              <w:r w:rsidRPr="005D6018">
                <w:rPr>
                  <w:rStyle w:val="Hyperlink"/>
                </w:rPr>
                <w:t>https://tinyurl.com/RampsUpLongCovidResearch</w:t>
              </w:r>
            </w:hyperlink>
          </w:p>
          <w:p w14:paraId="125AD242" w14:textId="77777777" w:rsidR="005D6018" w:rsidRDefault="005D6018" w:rsidP="005D6018">
            <w:pPr>
              <w:ind w:left="720"/>
              <w:rPr>
                <w:i/>
                <w:iCs/>
                <w:color w:val="000000" w:themeColor="text1"/>
              </w:rPr>
            </w:pPr>
          </w:p>
          <w:p w14:paraId="7FDA366D" w14:textId="77777777" w:rsidR="005D6018" w:rsidRPr="00CE13A2" w:rsidRDefault="009C1749" w:rsidP="009C1749">
            <w:pPr>
              <w:jc w:val="both"/>
              <w:rPr>
                <w:i/>
                <w:iCs/>
                <w:color w:val="000000" w:themeColor="text1"/>
                <w:sz w:val="32"/>
                <w:szCs w:val="32"/>
              </w:rPr>
            </w:pPr>
            <w:r w:rsidRPr="00CE13A2">
              <w:rPr>
                <w:i/>
                <w:iCs/>
                <w:color w:val="000000" w:themeColor="text1"/>
                <w:sz w:val="32"/>
                <w:szCs w:val="32"/>
              </w:rPr>
              <w:t>“They don’t need a cane or walker, but they are as impaired or more impaired in their daily living than someone who might be older and who is hospitalized. More than half of the patients who we see who were previously working before Covid are unable to work or have reduced schedules because of their symptoms.”</w:t>
            </w:r>
          </w:p>
          <w:p w14:paraId="12AD5AB9" w14:textId="6EBE848F" w:rsidR="001962DE" w:rsidRDefault="001962DE" w:rsidP="00BE49B9">
            <w:pPr>
              <w:ind w:left="720"/>
              <w:rPr>
                <w:color w:val="000000" w:themeColor="text1"/>
              </w:rPr>
            </w:pPr>
            <w:r w:rsidRPr="001962DE">
              <w:rPr>
                <w:color w:val="000000" w:themeColor="text1"/>
              </w:rPr>
              <w:t>John Baratta, founder and co-director of the University of North Carolina’s COVID Recovery Clinic in  Chapel Hill</w:t>
            </w:r>
            <w:r>
              <w:rPr>
                <w:color w:val="000000" w:themeColor="text1"/>
              </w:rPr>
              <w:t>,</w:t>
            </w:r>
            <w:r w:rsidR="00BE49B9">
              <w:rPr>
                <w:color w:val="000000" w:themeColor="text1"/>
              </w:rPr>
              <w:t xml:space="preserve"> </w:t>
            </w:r>
            <w:r w:rsidR="00BE49B9" w:rsidRPr="00BE49B9">
              <w:rPr>
                <w:i/>
                <w:iCs/>
                <w:color w:val="000000" w:themeColor="text1"/>
              </w:rPr>
              <w:t>‘Good, not great’: Some long Covid patients see their symptoms improve, but full recovery is elusive</w:t>
            </w:r>
            <w:r w:rsidR="00BE49B9">
              <w:rPr>
                <w:i/>
                <w:iCs/>
                <w:color w:val="000000" w:themeColor="text1"/>
              </w:rPr>
              <w:t xml:space="preserve">, </w:t>
            </w:r>
            <w:r w:rsidR="00BE49B9" w:rsidRPr="00BE49B9">
              <w:rPr>
                <w:b/>
                <w:bCs/>
                <w:color w:val="000000" w:themeColor="text1"/>
              </w:rPr>
              <w:t xml:space="preserve">STAT News, </w:t>
            </w:r>
            <w:r w:rsidR="00BE49B9" w:rsidRPr="00BE49B9">
              <w:rPr>
                <w:color w:val="000000" w:themeColor="text1"/>
              </w:rPr>
              <w:t xml:space="preserve">February 8, 2022, </w:t>
            </w:r>
            <w:r w:rsidR="00BE49B9" w:rsidRPr="00BE49B9">
              <w:rPr>
                <w:i/>
                <w:iCs/>
                <w:color w:val="000000" w:themeColor="text1"/>
              </w:rPr>
              <w:t xml:space="preserve"> </w:t>
            </w:r>
            <w:hyperlink r:id="rId15" w:history="1">
              <w:r w:rsidR="00BE49B9" w:rsidRPr="00BE388D">
                <w:rPr>
                  <w:rStyle w:val="Hyperlink"/>
                </w:rPr>
                <w:t>https://tinyurl.com/GoodNotGreatLongCovid</w:t>
              </w:r>
            </w:hyperlink>
            <w:r w:rsidR="00BE49B9" w:rsidRPr="00BE49B9">
              <w:rPr>
                <w:color w:val="000000" w:themeColor="text1"/>
              </w:rPr>
              <w:t xml:space="preserve"> </w:t>
            </w:r>
          </w:p>
          <w:p w14:paraId="655A7064" w14:textId="77777777" w:rsidR="00BE49B9" w:rsidRPr="00BE49B9" w:rsidRDefault="00BE49B9" w:rsidP="00BE49B9">
            <w:pPr>
              <w:ind w:left="720"/>
              <w:rPr>
                <w:color w:val="000000" w:themeColor="text1"/>
              </w:rPr>
            </w:pPr>
          </w:p>
          <w:p w14:paraId="2F8A7F40" w14:textId="77777777" w:rsidR="009C1749" w:rsidRPr="00CE13A2" w:rsidRDefault="009C1749" w:rsidP="001962DE">
            <w:pPr>
              <w:jc w:val="both"/>
              <w:rPr>
                <w:i/>
                <w:iCs/>
                <w:color w:val="000000" w:themeColor="text1"/>
                <w:sz w:val="32"/>
                <w:szCs w:val="32"/>
              </w:rPr>
            </w:pPr>
            <w:r w:rsidRPr="00CE13A2">
              <w:rPr>
                <w:i/>
                <w:iCs/>
                <w:color w:val="000000" w:themeColor="text1"/>
                <w:sz w:val="32"/>
                <w:szCs w:val="32"/>
              </w:rPr>
              <w:t>“It’s going to be a pandemic of long Covid</w:t>
            </w:r>
            <w:r w:rsidR="001962DE" w:rsidRPr="00CE13A2">
              <w:rPr>
                <w:i/>
                <w:iCs/>
                <w:color w:val="000000" w:themeColor="text1"/>
                <w:sz w:val="32"/>
                <w:szCs w:val="32"/>
              </w:rPr>
              <w:t xml:space="preserve">. </w:t>
            </w:r>
            <w:r w:rsidRPr="00CE13A2">
              <w:rPr>
                <w:i/>
                <w:iCs/>
                <w:color w:val="000000" w:themeColor="text1"/>
                <w:sz w:val="32"/>
                <w:szCs w:val="32"/>
              </w:rPr>
              <w:t>We’re going to have a lot of people who are quite disabled and a lot of people with chronic illness.”</w:t>
            </w:r>
          </w:p>
          <w:p w14:paraId="7FC1A1AE" w14:textId="77777777" w:rsidR="001962DE" w:rsidRDefault="001962DE" w:rsidP="001962DE">
            <w:pPr>
              <w:ind w:left="720"/>
              <w:rPr>
                <w:color w:val="000000" w:themeColor="text1"/>
              </w:rPr>
            </w:pPr>
            <w:r w:rsidRPr="001962DE">
              <w:rPr>
                <w:color w:val="000000" w:themeColor="text1"/>
              </w:rPr>
              <w:t>Neurologist Svetlana Blitshteyn, director and founder of the Dysautonomia Clinic at the University at Buffalo Jacobs School of Medicine and Biomedical Sciences,</w:t>
            </w:r>
            <w:r w:rsidR="00BE49B9" w:rsidRPr="00BE49B9">
              <w:rPr>
                <w:i/>
                <w:iCs/>
                <w:color w:val="000000" w:themeColor="text1"/>
              </w:rPr>
              <w:t xml:space="preserve"> ‘Good, not great’: Some long Covid patients see their symptoms improve, but full recovery is elusive</w:t>
            </w:r>
            <w:r w:rsidR="00BE49B9">
              <w:rPr>
                <w:i/>
                <w:iCs/>
                <w:color w:val="000000" w:themeColor="text1"/>
              </w:rPr>
              <w:t xml:space="preserve">, </w:t>
            </w:r>
            <w:r w:rsidR="00BE49B9" w:rsidRPr="00BE49B9">
              <w:rPr>
                <w:b/>
                <w:bCs/>
                <w:color w:val="000000" w:themeColor="text1"/>
              </w:rPr>
              <w:t xml:space="preserve">STAT News, </w:t>
            </w:r>
            <w:r w:rsidR="00BE49B9" w:rsidRPr="00BE49B9">
              <w:rPr>
                <w:color w:val="000000" w:themeColor="text1"/>
              </w:rPr>
              <w:t xml:space="preserve">February 8, 2022, </w:t>
            </w:r>
            <w:r w:rsidR="00BE49B9" w:rsidRPr="00BE49B9">
              <w:rPr>
                <w:i/>
                <w:iCs/>
                <w:color w:val="000000" w:themeColor="text1"/>
              </w:rPr>
              <w:t xml:space="preserve"> </w:t>
            </w:r>
            <w:hyperlink r:id="rId16" w:history="1">
              <w:r w:rsidR="00BE49B9" w:rsidRPr="00BE388D">
                <w:rPr>
                  <w:rStyle w:val="Hyperlink"/>
                </w:rPr>
                <w:t>https://tinyurl.com/GoodNotGreatLongCovid</w:t>
              </w:r>
            </w:hyperlink>
          </w:p>
          <w:p w14:paraId="280A9890" w14:textId="77777777" w:rsidR="00D855EC" w:rsidRDefault="00D855EC" w:rsidP="001962DE">
            <w:pPr>
              <w:ind w:left="720"/>
              <w:rPr>
                <w:color w:val="000000" w:themeColor="text1"/>
              </w:rPr>
            </w:pPr>
          </w:p>
          <w:p w14:paraId="627E1179" w14:textId="77777777" w:rsidR="00D855EC" w:rsidRPr="00CE13A2" w:rsidRDefault="00D855EC" w:rsidP="005B5DCB">
            <w:pPr>
              <w:jc w:val="both"/>
              <w:rPr>
                <w:i/>
                <w:iCs/>
                <w:color w:val="000000" w:themeColor="text1"/>
                <w:sz w:val="32"/>
                <w:szCs w:val="32"/>
              </w:rPr>
            </w:pPr>
            <w:r w:rsidRPr="00CE13A2">
              <w:rPr>
                <w:i/>
                <w:iCs/>
                <w:color w:val="000000" w:themeColor="text1"/>
                <w:sz w:val="32"/>
                <w:szCs w:val="32"/>
              </w:rPr>
              <w:t>“As a society, we’re craving a return to quote-unquote ‘normalcy’. That return to normal is a return to not recognizing the value of the lives of people with disabilities and the elderly.”</w:t>
            </w:r>
          </w:p>
          <w:p w14:paraId="48DF768B" w14:textId="17A3E349" w:rsidR="00EB2AC4" w:rsidRDefault="00D855EC" w:rsidP="00EB2AC4">
            <w:pPr>
              <w:ind w:left="720"/>
              <w:rPr>
                <w:color w:val="000000" w:themeColor="text1"/>
              </w:rPr>
            </w:pPr>
            <w:r w:rsidRPr="00D855EC">
              <w:rPr>
                <w:color w:val="000000" w:themeColor="text1"/>
              </w:rPr>
              <w:t>Nicole Jorwic, chief of advocacy and campaigns for Caring Across Generations</w:t>
            </w:r>
            <w:r>
              <w:rPr>
                <w:color w:val="000000" w:themeColor="text1"/>
              </w:rPr>
              <w:t xml:space="preserve">, </w:t>
            </w:r>
            <w:r w:rsidR="00EB2AC4" w:rsidRPr="00047A89">
              <w:rPr>
                <w:i/>
                <w:iCs/>
                <w:color w:val="000000" w:themeColor="text1"/>
              </w:rPr>
              <w:t xml:space="preserve">Vaccine Hesitancy Has Seeped </w:t>
            </w:r>
            <w:r w:rsidR="006B79B9" w:rsidRPr="00047A89">
              <w:rPr>
                <w:i/>
                <w:iCs/>
                <w:color w:val="000000" w:themeColor="text1"/>
              </w:rPr>
              <w:t>into</w:t>
            </w:r>
            <w:r w:rsidR="00EB2AC4" w:rsidRPr="00047A89">
              <w:rPr>
                <w:i/>
                <w:iCs/>
                <w:color w:val="000000" w:themeColor="text1"/>
              </w:rPr>
              <w:t xml:space="preserve"> Home Health Car</w:t>
            </w:r>
            <w:r w:rsidR="00EB2AC4">
              <w:rPr>
                <w:i/>
                <w:iCs/>
                <w:color w:val="000000" w:themeColor="text1"/>
              </w:rPr>
              <w:t xml:space="preserve">e, </w:t>
            </w:r>
            <w:r w:rsidR="00EB2AC4">
              <w:rPr>
                <w:b/>
                <w:bCs/>
                <w:color w:val="000000" w:themeColor="text1"/>
              </w:rPr>
              <w:t xml:space="preserve">The Atlantic, </w:t>
            </w:r>
            <w:r w:rsidR="00EB2AC4">
              <w:rPr>
                <w:color w:val="000000" w:themeColor="text1"/>
              </w:rPr>
              <w:t>February 9, 2022</w:t>
            </w:r>
            <w:r w:rsidR="00EB2AC4">
              <w:rPr>
                <w:i/>
                <w:iCs/>
                <w:color w:val="000000" w:themeColor="text1"/>
              </w:rPr>
              <w:t xml:space="preserve">, </w:t>
            </w:r>
            <w:hyperlink r:id="rId17" w:history="1">
              <w:r w:rsidR="00EB2AC4" w:rsidRPr="00BE388D">
                <w:rPr>
                  <w:rStyle w:val="Hyperlink"/>
                </w:rPr>
                <w:t>https://tinyurl.com/VaccineHesistancyHomeHealth</w:t>
              </w:r>
            </w:hyperlink>
          </w:p>
          <w:p w14:paraId="0F2562E4" w14:textId="77777777" w:rsidR="00EB2AC4" w:rsidRPr="00EB2AC4" w:rsidRDefault="00EB2AC4" w:rsidP="00EB2AC4">
            <w:pPr>
              <w:ind w:left="720"/>
              <w:rPr>
                <w:i/>
                <w:iCs/>
                <w:color w:val="000000" w:themeColor="text1"/>
              </w:rPr>
            </w:pPr>
          </w:p>
          <w:p w14:paraId="69796CF0" w14:textId="77777777" w:rsidR="00DB553D" w:rsidRPr="00CE13A2" w:rsidRDefault="00DB553D" w:rsidP="005B5DCB">
            <w:pPr>
              <w:jc w:val="both"/>
              <w:rPr>
                <w:i/>
                <w:iCs/>
                <w:color w:val="000000" w:themeColor="text1"/>
                <w:sz w:val="32"/>
                <w:szCs w:val="32"/>
              </w:rPr>
            </w:pPr>
            <w:r w:rsidRPr="00CE13A2">
              <w:rPr>
                <w:i/>
                <w:iCs/>
                <w:color w:val="000000" w:themeColor="text1"/>
                <w:sz w:val="32"/>
                <w:szCs w:val="32"/>
              </w:rPr>
              <w:t>“COVID-19 was not only a healthcare crisis but an extended test of the nation’s recognition of their human and civil rights.”</w:t>
            </w:r>
          </w:p>
          <w:p w14:paraId="46A1D788" w14:textId="65626AC4" w:rsidR="00DB553D" w:rsidRPr="00E24DF2" w:rsidRDefault="00A963DE" w:rsidP="00E24DF2">
            <w:pPr>
              <w:ind w:left="720"/>
              <w:rPr>
                <w:color w:val="000000" w:themeColor="text1"/>
              </w:rPr>
            </w:pPr>
            <w:r w:rsidRPr="00E24DF2">
              <w:rPr>
                <w:i/>
                <w:iCs/>
                <w:color w:val="000000" w:themeColor="text1"/>
              </w:rPr>
              <w:t xml:space="preserve">The Impact of COVID-19 on People with Disabilities, </w:t>
            </w:r>
            <w:r w:rsidRPr="00E24DF2">
              <w:rPr>
                <w:b/>
                <w:bCs/>
                <w:color w:val="000000" w:themeColor="text1"/>
              </w:rPr>
              <w:t>National Council on Disability (NCD)</w:t>
            </w:r>
            <w:r w:rsidR="00E24DF2" w:rsidRPr="00E24DF2">
              <w:rPr>
                <w:b/>
                <w:bCs/>
                <w:color w:val="000000" w:themeColor="text1"/>
              </w:rPr>
              <w:t xml:space="preserve">, </w:t>
            </w:r>
            <w:r w:rsidRPr="00E24DF2">
              <w:rPr>
                <w:color w:val="000000" w:themeColor="text1"/>
              </w:rPr>
              <w:t xml:space="preserve">October 29, 2021, </w:t>
            </w:r>
            <w:hyperlink r:id="rId18" w:history="1">
              <w:r w:rsidRPr="00BE388D">
                <w:rPr>
                  <w:rStyle w:val="Hyperlink"/>
                </w:rPr>
                <w:t>https://tinyurl.com/NCDImpactOfCovid19</w:t>
              </w:r>
            </w:hyperlink>
          </w:p>
          <w:p w14:paraId="31F06DFB" w14:textId="77777777" w:rsidR="00A963DE" w:rsidRPr="00A963DE" w:rsidRDefault="00A963DE" w:rsidP="00DB553D">
            <w:pPr>
              <w:rPr>
                <w:color w:val="000000" w:themeColor="text1"/>
              </w:rPr>
            </w:pPr>
          </w:p>
          <w:p w14:paraId="7322C1C1" w14:textId="77777777" w:rsidR="00DB553D" w:rsidRPr="00CE13A2" w:rsidRDefault="004C4C85" w:rsidP="005B5DCB">
            <w:pPr>
              <w:jc w:val="both"/>
              <w:rPr>
                <w:i/>
                <w:iCs/>
                <w:color w:val="000000" w:themeColor="text1"/>
                <w:sz w:val="32"/>
                <w:szCs w:val="32"/>
              </w:rPr>
            </w:pPr>
            <w:r w:rsidRPr="00CE13A2">
              <w:rPr>
                <w:i/>
                <w:iCs/>
                <w:color w:val="000000" w:themeColor="text1"/>
                <w:sz w:val="32"/>
                <w:szCs w:val="32"/>
              </w:rPr>
              <w:t>“Many phenomena that patients have been highlighting since the beginning are only now gaining momentum in formal research—clotting problems, cardiovascular issues, sudden drops in oxygen levels, autoantibodies.”</w:t>
            </w:r>
          </w:p>
          <w:p w14:paraId="412AAE46" w14:textId="342C1463" w:rsidR="004C4C85" w:rsidRPr="004C4C85" w:rsidRDefault="004C4C85" w:rsidP="005B5DCB">
            <w:pPr>
              <w:ind w:left="720"/>
              <w:rPr>
                <w:color w:val="000000" w:themeColor="text1"/>
              </w:rPr>
            </w:pPr>
            <w:r w:rsidRPr="004C4C85">
              <w:rPr>
                <w:color w:val="000000" w:themeColor="text1"/>
              </w:rPr>
              <w:t xml:space="preserve">Elisa Perego, </w:t>
            </w:r>
            <w:r w:rsidR="001610D8">
              <w:rPr>
                <w:color w:val="000000" w:themeColor="text1"/>
              </w:rPr>
              <w:t>a l</w:t>
            </w:r>
            <w:r w:rsidRPr="004C4C85">
              <w:rPr>
                <w:color w:val="000000" w:themeColor="text1"/>
              </w:rPr>
              <w:t xml:space="preserve">ong-hauler </w:t>
            </w:r>
            <w:r w:rsidR="001610D8">
              <w:rPr>
                <w:color w:val="000000" w:themeColor="text1"/>
              </w:rPr>
              <w:t xml:space="preserve">who is an </w:t>
            </w:r>
            <w:r w:rsidRPr="004C4C85">
              <w:rPr>
                <w:color w:val="000000" w:themeColor="text1"/>
              </w:rPr>
              <w:t>archaeologist</w:t>
            </w:r>
            <w:r w:rsidR="001610D8">
              <w:rPr>
                <w:color w:val="000000" w:themeColor="text1"/>
              </w:rPr>
              <w:t xml:space="preserve">, </w:t>
            </w:r>
            <w:r w:rsidR="005B5DCB" w:rsidRPr="004C4C85">
              <w:rPr>
                <w:i/>
                <w:iCs/>
                <w:color w:val="000000" w:themeColor="text1"/>
              </w:rPr>
              <w:t>Long-Haulers Are Fighting for Their Future</w:t>
            </w:r>
            <w:r w:rsidR="005B5DCB">
              <w:rPr>
                <w:i/>
                <w:iCs/>
                <w:color w:val="000000" w:themeColor="text1"/>
              </w:rPr>
              <w:t xml:space="preserve">, </w:t>
            </w:r>
            <w:r w:rsidR="005B5DCB" w:rsidRPr="005B5DCB">
              <w:rPr>
                <w:b/>
                <w:bCs/>
                <w:color w:val="000000" w:themeColor="text1"/>
              </w:rPr>
              <w:t xml:space="preserve">The Atlantic, </w:t>
            </w:r>
            <w:r w:rsidR="005B5DCB" w:rsidRPr="005B5DCB">
              <w:rPr>
                <w:color w:val="000000" w:themeColor="text1"/>
              </w:rPr>
              <w:t xml:space="preserve">September 1, 2021, </w:t>
            </w:r>
            <w:hyperlink r:id="rId19" w:history="1">
              <w:r w:rsidR="005B5DCB" w:rsidRPr="00BE388D">
                <w:rPr>
                  <w:rStyle w:val="Hyperlink"/>
                </w:rPr>
                <w:t>https://tinyurl.com/FightingForTheirFuture</w:t>
              </w:r>
            </w:hyperlink>
          </w:p>
          <w:p w14:paraId="55646A32" w14:textId="77777777" w:rsidR="004C4C85" w:rsidRPr="00E24DF2" w:rsidRDefault="004C4C85" w:rsidP="00DB553D">
            <w:pPr>
              <w:rPr>
                <w:i/>
                <w:iCs/>
                <w:color w:val="000000" w:themeColor="text1"/>
              </w:rPr>
            </w:pPr>
          </w:p>
          <w:p w14:paraId="5F7E575B" w14:textId="77777777" w:rsidR="001610D8" w:rsidRPr="00CE13A2" w:rsidRDefault="001610D8" w:rsidP="005B5DCB">
            <w:pPr>
              <w:jc w:val="both"/>
              <w:rPr>
                <w:i/>
                <w:iCs/>
                <w:color w:val="000000" w:themeColor="text1"/>
                <w:sz w:val="32"/>
                <w:szCs w:val="32"/>
              </w:rPr>
            </w:pPr>
            <w:r w:rsidRPr="00CE13A2">
              <w:rPr>
                <w:i/>
                <w:iCs/>
                <w:color w:val="000000" w:themeColor="text1"/>
                <w:sz w:val="32"/>
                <w:szCs w:val="32"/>
              </w:rPr>
              <w:t>The risk is that long COVID becomes yet another neglected disease whereby some uncounted number of people become debilitatingly sick every year and fruitlessly bang for help on the door of an unconcerned medical establishment. But a better future is also possible, in which long-haulers—vocal, united, and numerous—finally galvanize research into the long-term consequences of viral infections; in which such research proceeds quickly as patient experts become partners; in which the world gets ways of preventing and treating long COVID, ME/CFS, and other marginalized conditions; and in which the ents’ interminable meeting ends in action and victory.</w:t>
            </w:r>
          </w:p>
          <w:p w14:paraId="75651D64" w14:textId="77777777" w:rsidR="001610D8" w:rsidRDefault="005B5DCB" w:rsidP="005B5DCB">
            <w:pPr>
              <w:pStyle w:val="ListParagraph"/>
              <w:spacing w:after="100" w:afterAutospacing="1"/>
              <w:rPr>
                <w:rStyle w:val="Hyperlink"/>
              </w:rPr>
            </w:pPr>
            <w:r w:rsidRPr="004C4C85">
              <w:rPr>
                <w:i/>
                <w:iCs/>
                <w:color w:val="000000" w:themeColor="text1"/>
              </w:rPr>
              <w:t>Long-Haulers Are Fighting for Their Future</w:t>
            </w:r>
            <w:r>
              <w:rPr>
                <w:i/>
                <w:iCs/>
                <w:color w:val="000000" w:themeColor="text1"/>
              </w:rPr>
              <w:t xml:space="preserve">, </w:t>
            </w:r>
            <w:r w:rsidRPr="005B5DCB">
              <w:rPr>
                <w:b/>
                <w:bCs/>
                <w:color w:val="000000" w:themeColor="text1"/>
              </w:rPr>
              <w:t xml:space="preserve">The Atlantic, </w:t>
            </w:r>
            <w:r w:rsidRPr="005B5DCB">
              <w:rPr>
                <w:color w:val="000000" w:themeColor="text1"/>
              </w:rPr>
              <w:t xml:space="preserve">September 1, 2021, </w:t>
            </w:r>
            <w:hyperlink r:id="rId20" w:history="1">
              <w:r w:rsidRPr="00BE388D">
                <w:rPr>
                  <w:rStyle w:val="Hyperlink"/>
                </w:rPr>
                <w:t>https://tinyurl.com/FightingForTheirFuture</w:t>
              </w:r>
            </w:hyperlink>
          </w:p>
          <w:p w14:paraId="0FFC83ED" w14:textId="77777777" w:rsidR="00AD2C27" w:rsidRDefault="00AD2C27" w:rsidP="005B5DCB">
            <w:pPr>
              <w:pStyle w:val="ListParagraph"/>
              <w:spacing w:after="100" w:afterAutospacing="1"/>
              <w:rPr>
                <w:rStyle w:val="Hyperlink"/>
              </w:rPr>
            </w:pPr>
          </w:p>
          <w:p w14:paraId="5594D1A2" w14:textId="77777777" w:rsidR="00AD2C27" w:rsidRPr="00CE13A2" w:rsidRDefault="00AD2C27" w:rsidP="005C3F04">
            <w:pPr>
              <w:pStyle w:val="ListParagraph"/>
              <w:ind w:left="0"/>
              <w:jc w:val="both"/>
              <w:rPr>
                <w:i/>
                <w:iCs/>
                <w:color w:val="000000" w:themeColor="text1"/>
                <w:sz w:val="32"/>
                <w:szCs w:val="32"/>
              </w:rPr>
            </w:pPr>
            <w:r w:rsidRPr="00CE13A2">
              <w:rPr>
                <w:i/>
                <w:iCs/>
                <w:color w:val="000000" w:themeColor="text1"/>
                <w:sz w:val="32"/>
                <w:szCs w:val="32"/>
              </w:rPr>
              <w:t>“We are talking about $20 million to cover building out care coordination strategies for a mass disabling event</w:t>
            </w:r>
            <w:r w:rsidRPr="00CE13A2">
              <w:rPr>
                <w:i/>
                <w:iCs/>
                <w:color w:val="000000" w:themeColor="text1"/>
                <w:sz w:val="32"/>
                <w:szCs w:val="32"/>
              </w:rPr>
              <w:t xml:space="preserve"> [i.e., long Covid] </w:t>
            </w:r>
            <w:r w:rsidRPr="00CE13A2">
              <w:rPr>
                <w:i/>
                <w:iCs/>
                <w:color w:val="000000" w:themeColor="text1"/>
                <w:sz w:val="32"/>
                <w:szCs w:val="32"/>
              </w:rPr>
              <w:t xml:space="preserve"> that is affecting an estimated at least 2 percent of all Americans with a multisystem, multi-organ condition</w:t>
            </w:r>
            <w:r w:rsidRPr="00CE13A2">
              <w:rPr>
                <w:i/>
                <w:iCs/>
                <w:color w:val="000000" w:themeColor="text1"/>
                <w:sz w:val="32"/>
                <w:szCs w:val="32"/>
              </w:rPr>
              <w:t xml:space="preserve">. </w:t>
            </w:r>
            <w:r w:rsidRPr="00CE13A2">
              <w:rPr>
                <w:i/>
                <w:iCs/>
                <w:color w:val="000000" w:themeColor="text1"/>
                <w:sz w:val="32"/>
                <w:szCs w:val="32"/>
              </w:rPr>
              <w:t>This is complex care — $20 million doesn’t get you very far.”</w:t>
            </w:r>
          </w:p>
          <w:p w14:paraId="39819861" w14:textId="77777777" w:rsidR="00AD2C27" w:rsidRDefault="00AD2C27" w:rsidP="005C3F04">
            <w:pPr>
              <w:pStyle w:val="ListParagraph"/>
              <w:rPr>
                <w:color w:val="000000" w:themeColor="text1"/>
              </w:rPr>
            </w:pPr>
            <w:r w:rsidRPr="00AD2C27">
              <w:rPr>
                <w:color w:val="000000" w:themeColor="text1"/>
              </w:rPr>
              <w:t xml:space="preserve">David Putrino, director of rehabilitation innovation for </w:t>
            </w:r>
            <w:r>
              <w:rPr>
                <w:color w:val="000000" w:themeColor="text1"/>
              </w:rPr>
              <w:t xml:space="preserve">the </w:t>
            </w:r>
            <w:r w:rsidRPr="00AD2C27">
              <w:rPr>
                <w:color w:val="000000" w:themeColor="text1"/>
              </w:rPr>
              <w:t>Mount Sinai Health System</w:t>
            </w:r>
            <w:r>
              <w:rPr>
                <w:color w:val="000000" w:themeColor="text1"/>
              </w:rPr>
              <w:t>,</w:t>
            </w:r>
            <w:r w:rsidR="004071EB">
              <w:rPr>
                <w:color w:val="000000" w:themeColor="text1"/>
              </w:rPr>
              <w:t xml:space="preserve"> </w:t>
            </w:r>
            <w:r w:rsidR="004071EB" w:rsidRPr="00AD2C27">
              <w:rPr>
                <w:i/>
                <w:iCs/>
                <w:color w:val="000000" w:themeColor="text1"/>
              </w:rPr>
              <w:t>Biden announces long covid strategy as experts push for more</w:t>
            </w:r>
            <w:r w:rsidR="004071EB">
              <w:rPr>
                <w:i/>
                <w:iCs/>
                <w:color w:val="000000" w:themeColor="text1"/>
              </w:rPr>
              <w:t xml:space="preserve">, </w:t>
            </w:r>
            <w:r w:rsidR="004071EB" w:rsidRPr="004071EB">
              <w:rPr>
                <w:b/>
                <w:bCs/>
                <w:color w:val="000000" w:themeColor="text1"/>
              </w:rPr>
              <w:t>*Washington Post</w:t>
            </w:r>
            <w:r w:rsidR="004071EB" w:rsidRPr="004071EB">
              <w:rPr>
                <w:b/>
                <w:bCs/>
                <w:color w:val="000000" w:themeColor="text1"/>
              </w:rPr>
              <w:t xml:space="preserve">, </w:t>
            </w:r>
            <w:r w:rsidR="004071EB" w:rsidRPr="004071EB">
              <w:rPr>
                <w:color w:val="000000" w:themeColor="text1"/>
              </w:rPr>
              <w:t>April 5, 2022</w:t>
            </w:r>
            <w:r w:rsidR="004071EB" w:rsidRPr="004071EB">
              <w:rPr>
                <w:color w:val="000000" w:themeColor="text1"/>
              </w:rPr>
              <w:t xml:space="preserve">, </w:t>
            </w:r>
            <w:hyperlink r:id="rId21" w:history="1">
              <w:r w:rsidR="004071EB" w:rsidRPr="00802225">
                <w:rPr>
                  <w:rStyle w:val="Hyperlink"/>
                </w:rPr>
                <w:t>https://tinyurl.com/BidenLongCovidStrategy</w:t>
              </w:r>
            </w:hyperlink>
            <w:r w:rsidR="004071EB" w:rsidRPr="004071EB">
              <w:rPr>
                <w:color w:val="000000" w:themeColor="text1"/>
              </w:rPr>
              <w:t xml:space="preserve"> </w:t>
            </w:r>
          </w:p>
          <w:p w14:paraId="3E517B19" w14:textId="77777777" w:rsidR="005C3F04" w:rsidRDefault="005C3F04" w:rsidP="005C3F04">
            <w:pPr>
              <w:pStyle w:val="ListParagraph"/>
              <w:rPr>
                <w:i/>
                <w:iCs/>
                <w:color w:val="000000" w:themeColor="text1"/>
              </w:rPr>
            </w:pPr>
          </w:p>
          <w:p w14:paraId="32813B61" w14:textId="0D4DEE68" w:rsidR="005C3F04" w:rsidRPr="00CE13A2" w:rsidRDefault="005C3F04" w:rsidP="005C3F04">
            <w:pPr>
              <w:pStyle w:val="ListParagraph"/>
              <w:ind w:left="0"/>
              <w:jc w:val="both"/>
              <w:rPr>
                <w:i/>
                <w:iCs/>
                <w:color w:val="000000" w:themeColor="text1"/>
                <w:sz w:val="32"/>
                <w:szCs w:val="32"/>
              </w:rPr>
            </w:pPr>
            <w:r w:rsidRPr="00CE13A2">
              <w:rPr>
                <w:i/>
                <w:iCs/>
                <w:color w:val="000000" w:themeColor="text1"/>
                <w:sz w:val="32"/>
                <w:szCs w:val="32"/>
              </w:rPr>
              <w:t>"Mental health problems in youth are often associated with other behavioral risks such as drug use, experiencing violence and higher risk sexual behaviors</w:t>
            </w:r>
            <w:r w:rsidRPr="00CE13A2">
              <w:rPr>
                <w:i/>
                <w:iCs/>
                <w:color w:val="000000" w:themeColor="text1"/>
                <w:sz w:val="32"/>
                <w:szCs w:val="32"/>
              </w:rPr>
              <w:t xml:space="preserve"> a</w:t>
            </w:r>
            <w:r w:rsidRPr="00CE13A2">
              <w:rPr>
                <w:i/>
                <w:iCs/>
                <w:color w:val="000000" w:themeColor="text1"/>
                <w:sz w:val="32"/>
                <w:szCs w:val="32"/>
              </w:rPr>
              <w:t>nd these problems can have lasting negative effects well into adulthood."</w:t>
            </w:r>
          </w:p>
          <w:p w14:paraId="03347F87" w14:textId="77777777" w:rsidR="005C3F04" w:rsidRDefault="005C3F04" w:rsidP="007D20D7">
            <w:pPr>
              <w:pStyle w:val="ListParagraph"/>
              <w:spacing w:after="160" w:line="259" w:lineRule="auto"/>
              <w:rPr>
                <w:color w:val="000000" w:themeColor="text1"/>
              </w:rPr>
            </w:pPr>
            <w:r w:rsidRPr="005C3F04">
              <w:rPr>
                <w:color w:val="000000" w:themeColor="text1"/>
              </w:rPr>
              <w:t xml:space="preserve">Dr. Jonathan Mermin, director of the CDC's National Center for HIV, Viral Hepatitis, STD and TB Prevention, </w:t>
            </w:r>
            <w:r w:rsidR="007D20D7" w:rsidRPr="005C3F04">
              <w:rPr>
                <w:i/>
                <w:iCs/>
                <w:color w:val="000000" w:themeColor="text1"/>
              </w:rPr>
              <w:t>'Youth are in crisis': Mental health of US high school students worsened during the Covid-19 pandemic, CDC survey finds</w:t>
            </w:r>
            <w:r w:rsidR="007D20D7">
              <w:rPr>
                <w:i/>
                <w:iCs/>
                <w:color w:val="000000" w:themeColor="text1"/>
              </w:rPr>
              <w:t xml:space="preserve">, </w:t>
            </w:r>
            <w:r w:rsidR="007D20D7" w:rsidRPr="007D20D7">
              <w:rPr>
                <w:b/>
                <w:bCs/>
                <w:color w:val="000000" w:themeColor="text1"/>
              </w:rPr>
              <w:t>CNN Health</w:t>
            </w:r>
            <w:r w:rsidR="007D20D7" w:rsidRPr="007D20D7">
              <w:rPr>
                <w:b/>
                <w:bCs/>
                <w:color w:val="000000" w:themeColor="text1"/>
              </w:rPr>
              <w:t xml:space="preserve">, </w:t>
            </w:r>
            <w:r w:rsidR="007D20D7" w:rsidRPr="007D20D7">
              <w:rPr>
                <w:color w:val="000000" w:themeColor="text1"/>
              </w:rPr>
              <w:t>March 31, 202</w:t>
            </w:r>
            <w:r w:rsidR="007D20D7" w:rsidRPr="007D20D7">
              <w:rPr>
                <w:color w:val="000000" w:themeColor="text1"/>
              </w:rPr>
              <w:t xml:space="preserve">, </w:t>
            </w:r>
            <w:hyperlink r:id="rId22" w:history="1">
              <w:r w:rsidR="007D20D7" w:rsidRPr="00802225">
                <w:rPr>
                  <w:rStyle w:val="Hyperlink"/>
                </w:rPr>
                <w:t>https://tinyurl.com/YouthInCrisis</w:t>
              </w:r>
            </w:hyperlink>
            <w:r w:rsidR="007D20D7" w:rsidRPr="007D20D7">
              <w:rPr>
                <w:color w:val="000000" w:themeColor="text1"/>
              </w:rPr>
              <w:t xml:space="preserve"> </w:t>
            </w:r>
          </w:p>
          <w:p w14:paraId="62431785" w14:textId="77777777" w:rsidR="000629BA" w:rsidRDefault="000629BA" w:rsidP="007D20D7">
            <w:pPr>
              <w:pStyle w:val="ListParagraph"/>
              <w:spacing w:after="160" w:line="259" w:lineRule="auto"/>
              <w:rPr>
                <w:i/>
                <w:iCs/>
                <w:color w:val="000000" w:themeColor="text1"/>
              </w:rPr>
            </w:pPr>
          </w:p>
          <w:p w14:paraId="16D01D6A" w14:textId="77777777" w:rsidR="000629BA" w:rsidRPr="00CE13A2" w:rsidRDefault="000629BA" w:rsidP="000629BA">
            <w:pPr>
              <w:pStyle w:val="ListParagraph"/>
              <w:ind w:left="0"/>
              <w:jc w:val="both"/>
              <w:rPr>
                <w:i/>
                <w:iCs/>
                <w:color w:val="000000" w:themeColor="text1"/>
                <w:sz w:val="32"/>
                <w:szCs w:val="32"/>
              </w:rPr>
            </w:pPr>
            <w:r w:rsidRPr="00CE13A2">
              <w:rPr>
                <w:i/>
                <w:iCs/>
                <w:color w:val="000000" w:themeColor="text1"/>
                <w:sz w:val="32"/>
                <w:szCs w:val="32"/>
              </w:rPr>
              <w:t>"Lifestyle factors such as smoking, exercise and diet influence our development of Alzheimer's, and acting to address these now is a positive way of reducing risk ourselves</w:t>
            </w:r>
            <w:r w:rsidRPr="00CE13A2">
              <w:rPr>
                <w:i/>
                <w:iCs/>
                <w:color w:val="000000" w:themeColor="text1"/>
                <w:sz w:val="32"/>
                <w:szCs w:val="32"/>
              </w:rPr>
              <w:t xml:space="preserve">. </w:t>
            </w:r>
            <w:r w:rsidRPr="00CE13A2">
              <w:rPr>
                <w:i/>
                <w:iCs/>
                <w:color w:val="000000" w:themeColor="text1"/>
                <w:sz w:val="32"/>
                <w:szCs w:val="32"/>
              </w:rPr>
              <w:t>However, 60-80% of disease risk is based on our genetics and therefore we must continue to seek out the biological causes and develop much-needed treatments for the millions of people affected worldwide."</w:t>
            </w:r>
          </w:p>
          <w:p w14:paraId="0CE4B2DE" w14:textId="3C3EEFEB" w:rsidR="000629BA" w:rsidRPr="000629BA" w:rsidRDefault="000629BA" w:rsidP="000629BA">
            <w:pPr>
              <w:pStyle w:val="ListParagraph"/>
              <w:rPr>
                <w:i/>
                <w:iCs/>
                <w:color w:val="000000" w:themeColor="text1"/>
              </w:rPr>
            </w:pPr>
            <w:r w:rsidRPr="000629BA">
              <w:rPr>
                <w:color w:val="000000" w:themeColor="text1"/>
              </w:rPr>
              <w:t>Julie Williams, center director at the UK Dementia Research Institute at Cardiff University</w:t>
            </w:r>
            <w:r>
              <w:rPr>
                <w:color w:val="000000" w:themeColor="text1"/>
              </w:rPr>
              <w:t xml:space="preserve">, </w:t>
            </w:r>
            <w:r w:rsidRPr="007D2349">
              <w:rPr>
                <w:i/>
                <w:iCs/>
                <w:color w:val="000000" w:themeColor="text1"/>
              </w:rPr>
              <w:t>42 previously unknown genes discovered for Alzheimer's disease</w:t>
            </w:r>
            <w:r>
              <w:rPr>
                <w:i/>
                <w:iCs/>
                <w:color w:val="000000" w:themeColor="text1"/>
              </w:rPr>
              <w:t xml:space="preserve">, </w:t>
            </w:r>
            <w:r w:rsidRPr="000629BA">
              <w:rPr>
                <w:b/>
                <w:bCs/>
                <w:color w:val="000000" w:themeColor="text1"/>
              </w:rPr>
              <w:t>CNN Health</w:t>
            </w:r>
            <w:r w:rsidRPr="000629BA">
              <w:rPr>
                <w:b/>
                <w:bCs/>
                <w:color w:val="000000" w:themeColor="text1"/>
              </w:rPr>
              <w:t xml:space="preserve">, </w:t>
            </w:r>
            <w:r w:rsidRPr="000629BA">
              <w:rPr>
                <w:color w:val="000000" w:themeColor="text1"/>
              </w:rPr>
              <w:t>April 5, 2022</w:t>
            </w:r>
            <w:r w:rsidRPr="000629BA">
              <w:rPr>
                <w:color w:val="000000" w:themeColor="text1"/>
              </w:rPr>
              <w:t xml:space="preserve">, </w:t>
            </w:r>
            <w:hyperlink r:id="rId23" w:history="1">
              <w:r w:rsidRPr="00802225">
                <w:rPr>
                  <w:rStyle w:val="Hyperlink"/>
                </w:rPr>
                <w:t>https://tinyurl.com/42UnknownGenes</w:t>
              </w:r>
            </w:hyperlink>
          </w:p>
          <w:p w14:paraId="24FBDDAD" w14:textId="77777777" w:rsidR="000629BA" w:rsidRDefault="000629BA" w:rsidP="000629BA">
            <w:pPr>
              <w:pStyle w:val="ListParagraph"/>
              <w:jc w:val="both"/>
              <w:rPr>
                <w:color w:val="000000" w:themeColor="text1"/>
              </w:rPr>
            </w:pPr>
          </w:p>
          <w:p w14:paraId="5FFE1C58" w14:textId="77777777" w:rsidR="000758CC" w:rsidRPr="00CE13A2" w:rsidRDefault="000758CC" w:rsidP="000758CC">
            <w:pPr>
              <w:pStyle w:val="ListParagraph"/>
              <w:ind w:left="0"/>
              <w:jc w:val="both"/>
              <w:rPr>
                <w:i/>
                <w:iCs/>
                <w:color w:val="000000" w:themeColor="text1"/>
                <w:sz w:val="32"/>
                <w:szCs w:val="32"/>
              </w:rPr>
            </w:pPr>
            <w:r w:rsidRPr="00CE13A2">
              <w:rPr>
                <w:i/>
                <w:iCs/>
                <w:color w:val="000000" w:themeColor="text1"/>
                <w:sz w:val="32"/>
                <w:szCs w:val="32"/>
              </w:rPr>
              <w:t>"To care for them, you have to give them dignity. That is the main factor they stress at the job, yet you don't give us the staff to provide that</w:t>
            </w:r>
            <w:r w:rsidR="00713571" w:rsidRPr="00CE13A2">
              <w:rPr>
                <w:i/>
                <w:iCs/>
                <w:color w:val="000000" w:themeColor="text1"/>
                <w:sz w:val="32"/>
                <w:szCs w:val="32"/>
              </w:rPr>
              <w:t xml:space="preserve">. </w:t>
            </w:r>
            <w:r w:rsidRPr="00CE13A2">
              <w:rPr>
                <w:i/>
                <w:iCs/>
                <w:color w:val="000000" w:themeColor="text1"/>
                <w:sz w:val="32"/>
                <w:szCs w:val="32"/>
              </w:rPr>
              <w:t>They look to you for comfort, but then when you don't have time to adequately give them the comfort they deserve, it's not fair</w:t>
            </w:r>
            <w:r w:rsidR="00713571" w:rsidRPr="00CE13A2">
              <w:rPr>
                <w:i/>
                <w:iCs/>
                <w:color w:val="000000" w:themeColor="text1"/>
                <w:sz w:val="32"/>
                <w:szCs w:val="32"/>
              </w:rPr>
              <w:t xml:space="preserve"> a</w:t>
            </w:r>
            <w:r w:rsidRPr="00CE13A2">
              <w:rPr>
                <w:i/>
                <w:iCs/>
                <w:color w:val="000000" w:themeColor="text1"/>
                <w:sz w:val="32"/>
                <w:szCs w:val="32"/>
              </w:rPr>
              <w:t>nd then it's on your conscience."</w:t>
            </w:r>
          </w:p>
          <w:p w14:paraId="53E79020" w14:textId="77777777" w:rsidR="00713571" w:rsidRDefault="00713571" w:rsidP="00AF7C76">
            <w:pPr>
              <w:pStyle w:val="ListParagraph"/>
              <w:rPr>
                <w:color w:val="000000" w:themeColor="text1"/>
              </w:rPr>
            </w:pPr>
            <w:r w:rsidRPr="00713571">
              <w:rPr>
                <w:color w:val="000000" w:themeColor="text1"/>
              </w:rPr>
              <w:t>Holly Ward</w:t>
            </w:r>
            <w:r>
              <w:rPr>
                <w:color w:val="000000" w:themeColor="text1"/>
              </w:rPr>
              <w:t xml:space="preserve">, </w:t>
            </w:r>
            <w:r w:rsidRPr="00713571">
              <w:rPr>
                <w:color w:val="000000" w:themeColor="text1"/>
              </w:rPr>
              <w:t>a geriatric nursing assistant at a</w:t>
            </w:r>
            <w:r>
              <w:rPr>
                <w:color w:val="000000" w:themeColor="text1"/>
              </w:rPr>
              <w:t xml:space="preserve"> Baltimore MD</w:t>
            </w:r>
            <w:r w:rsidRPr="00713571">
              <w:rPr>
                <w:color w:val="000000" w:themeColor="text1"/>
              </w:rPr>
              <w:t xml:space="preserve"> nursing home</w:t>
            </w:r>
            <w:r>
              <w:rPr>
                <w:color w:val="000000" w:themeColor="text1"/>
              </w:rPr>
              <w:t>,</w:t>
            </w:r>
            <w:r w:rsidR="00AF7C76">
              <w:rPr>
                <w:color w:val="000000" w:themeColor="text1"/>
              </w:rPr>
              <w:t xml:space="preserve"> </w:t>
            </w:r>
            <w:r w:rsidR="00AF7C76" w:rsidRPr="000758CC">
              <w:rPr>
                <w:i/>
                <w:iCs/>
                <w:color w:val="000000" w:themeColor="text1"/>
              </w:rPr>
              <w:t>Nursing home residents suffer from staffing shortages, but the jobs are hard to fill</w:t>
            </w:r>
            <w:r w:rsidR="00AF7C76">
              <w:rPr>
                <w:i/>
                <w:iCs/>
                <w:color w:val="000000" w:themeColor="text1"/>
              </w:rPr>
              <w:t xml:space="preserve">, </w:t>
            </w:r>
            <w:r w:rsidRPr="00AF7C76">
              <w:rPr>
                <w:b/>
                <w:bCs/>
                <w:color w:val="000000" w:themeColor="text1"/>
              </w:rPr>
              <w:t>NPR</w:t>
            </w:r>
            <w:r w:rsidR="00AF7C76" w:rsidRPr="00AF7C76">
              <w:rPr>
                <w:b/>
                <w:bCs/>
                <w:color w:val="000000" w:themeColor="text1"/>
              </w:rPr>
              <w:t xml:space="preserve">, </w:t>
            </w:r>
            <w:r w:rsidRPr="00AF7C76">
              <w:rPr>
                <w:color w:val="000000" w:themeColor="text1"/>
              </w:rPr>
              <w:t>April 6, 2022</w:t>
            </w:r>
            <w:r w:rsidR="00AF7C76" w:rsidRPr="00AF7C76">
              <w:rPr>
                <w:color w:val="000000" w:themeColor="text1"/>
              </w:rPr>
              <w:t xml:space="preserve">, </w:t>
            </w:r>
            <w:hyperlink r:id="rId24" w:history="1">
              <w:r w:rsidR="00AF7C76" w:rsidRPr="00802225">
                <w:rPr>
                  <w:rStyle w:val="Hyperlink"/>
                </w:rPr>
                <w:t>https://tinyurl.com/StaffingShortagesHardToFill</w:t>
              </w:r>
            </w:hyperlink>
            <w:r w:rsidRPr="00AF7C76">
              <w:rPr>
                <w:color w:val="000000" w:themeColor="text1"/>
              </w:rPr>
              <w:t xml:space="preserve"> </w:t>
            </w:r>
          </w:p>
          <w:p w14:paraId="5CE94044" w14:textId="77777777" w:rsidR="00BD432D" w:rsidRPr="00BD432D" w:rsidRDefault="00BD432D" w:rsidP="00BD432D">
            <w:pPr>
              <w:pStyle w:val="ListParagraph"/>
              <w:rPr>
                <w:color w:val="000000" w:themeColor="text1"/>
              </w:rPr>
            </w:pPr>
          </w:p>
          <w:p w14:paraId="2FCB444B" w14:textId="77777777" w:rsidR="00BD432D" w:rsidRPr="00CE13A2" w:rsidRDefault="00BD432D" w:rsidP="00BD432D">
            <w:pPr>
              <w:pStyle w:val="ListParagraph"/>
              <w:ind w:left="0"/>
              <w:rPr>
                <w:i/>
                <w:iCs/>
                <w:color w:val="000000" w:themeColor="text1"/>
                <w:sz w:val="32"/>
                <w:szCs w:val="32"/>
              </w:rPr>
            </w:pPr>
            <w:r w:rsidRPr="00CE13A2">
              <w:rPr>
                <w:i/>
                <w:iCs/>
                <w:color w:val="000000" w:themeColor="text1"/>
                <w:sz w:val="32"/>
                <w:szCs w:val="32"/>
              </w:rPr>
              <w:t>“If you’re not on your way to that clinical trial by the beginning of May, it is very difficult to have collectively across manufacturers enough product to meet that demand</w:t>
            </w:r>
            <w:r w:rsidRPr="00CE13A2">
              <w:rPr>
                <w:i/>
                <w:iCs/>
                <w:color w:val="000000" w:themeColor="text1"/>
                <w:sz w:val="32"/>
                <w:szCs w:val="32"/>
              </w:rPr>
              <w:t>.</w:t>
            </w:r>
            <w:r w:rsidRPr="00CE13A2">
              <w:rPr>
                <w:i/>
                <w:iCs/>
                <w:color w:val="000000" w:themeColor="text1"/>
                <w:sz w:val="32"/>
                <w:szCs w:val="32"/>
              </w:rPr>
              <w:t>”</w:t>
            </w:r>
          </w:p>
          <w:p w14:paraId="4F793E7E" w14:textId="77777777" w:rsidR="00BD432D" w:rsidRDefault="00BD432D" w:rsidP="00B017F6">
            <w:pPr>
              <w:pStyle w:val="ListParagraph"/>
              <w:rPr>
                <w:color w:val="000000" w:themeColor="text1"/>
              </w:rPr>
            </w:pPr>
            <w:r w:rsidRPr="00BD432D">
              <w:rPr>
                <w:color w:val="000000" w:themeColor="text1"/>
              </w:rPr>
              <w:t>Robert Johnson, the director of an infectious disease division within the Department of Health and Human Services</w:t>
            </w:r>
            <w:r>
              <w:rPr>
                <w:color w:val="000000" w:themeColor="text1"/>
              </w:rPr>
              <w:t>,</w:t>
            </w:r>
            <w:r w:rsidR="00B017F6">
              <w:rPr>
                <w:color w:val="000000" w:themeColor="text1"/>
              </w:rPr>
              <w:t xml:space="preserve"> </w:t>
            </w:r>
            <w:r w:rsidR="00B017F6" w:rsidRPr="00BD432D">
              <w:rPr>
                <w:i/>
                <w:iCs/>
                <w:color w:val="000000" w:themeColor="text1"/>
              </w:rPr>
              <w:t>Officials outline a tight deadline if the U.S. wants to redesign its Covid vaccines before the fall</w:t>
            </w:r>
            <w:r w:rsidR="00B017F6">
              <w:rPr>
                <w:i/>
                <w:iCs/>
                <w:color w:val="000000" w:themeColor="text1"/>
              </w:rPr>
              <w:t xml:space="preserve"> </w:t>
            </w:r>
            <w:r w:rsidR="00B017F6" w:rsidRPr="00B017F6">
              <w:rPr>
                <w:b/>
                <w:bCs/>
                <w:color w:val="000000" w:themeColor="text1"/>
              </w:rPr>
              <w:t>*New York Times</w:t>
            </w:r>
            <w:r w:rsidR="00B017F6" w:rsidRPr="00B017F6">
              <w:rPr>
                <w:b/>
                <w:bCs/>
                <w:color w:val="000000" w:themeColor="text1"/>
              </w:rPr>
              <w:t xml:space="preserve">, </w:t>
            </w:r>
            <w:r w:rsidR="00B017F6" w:rsidRPr="00B017F6">
              <w:rPr>
                <w:color w:val="000000" w:themeColor="text1"/>
              </w:rPr>
              <w:t>April 6, 2022</w:t>
            </w:r>
            <w:r w:rsidR="00B017F6" w:rsidRPr="00B017F6">
              <w:rPr>
                <w:color w:val="000000" w:themeColor="text1"/>
              </w:rPr>
              <w:t xml:space="preserve">, </w:t>
            </w:r>
            <w:hyperlink r:id="rId25" w:history="1">
              <w:r w:rsidR="00B017F6" w:rsidRPr="00802225">
                <w:rPr>
                  <w:rStyle w:val="Hyperlink"/>
                </w:rPr>
                <w:t>https://tinyurl.com/TightDeadline</w:t>
              </w:r>
            </w:hyperlink>
            <w:r w:rsidR="00B017F6" w:rsidRPr="00B017F6">
              <w:rPr>
                <w:color w:val="000000" w:themeColor="text1"/>
              </w:rPr>
              <w:t xml:space="preserve"> </w:t>
            </w:r>
          </w:p>
          <w:p w14:paraId="54C42875" w14:textId="23DDD0FA" w:rsidR="00B017F6" w:rsidRDefault="00B017F6" w:rsidP="00B017F6">
            <w:pPr>
              <w:pStyle w:val="ListParagraph"/>
              <w:rPr>
                <w:color w:val="000000" w:themeColor="text1"/>
              </w:rPr>
            </w:pPr>
          </w:p>
          <w:p w14:paraId="0FA6D98B" w14:textId="3B0247A1" w:rsidR="00665FB4" w:rsidRPr="00CE13A2" w:rsidRDefault="00665FB4" w:rsidP="00665FB4">
            <w:pPr>
              <w:pStyle w:val="ListParagraph"/>
              <w:ind w:left="0"/>
              <w:rPr>
                <w:i/>
                <w:iCs/>
                <w:color w:val="000000" w:themeColor="text1"/>
                <w:sz w:val="32"/>
                <w:szCs w:val="32"/>
              </w:rPr>
            </w:pPr>
            <w:r w:rsidRPr="00CE13A2">
              <w:rPr>
                <w:i/>
                <w:iCs/>
                <w:color w:val="000000" w:themeColor="text1"/>
                <w:sz w:val="32"/>
                <w:szCs w:val="32"/>
              </w:rPr>
              <w:t>“We want to make sure the money is being spent properly and for resident care, that resident care needs are coming first and not taking a back seat to other kinds of expenses like related-party transactions or even putting profit before peopl</w:t>
            </w:r>
            <w:r w:rsidRPr="00CE13A2">
              <w:rPr>
                <w:i/>
                <w:iCs/>
                <w:color w:val="000000" w:themeColor="text1"/>
                <w:sz w:val="32"/>
                <w:szCs w:val="32"/>
              </w:rPr>
              <w:t xml:space="preserve">e. </w:t>
            </w:r>
            <w:r w:rsidRPr="00CE13A2">
              <w:rPr>
                <w:i/>
                <w:iCs/>
                <w:color w:val="000000" w:themeColor="text1"/>
                <w:sz w:val="32"/>
                <w:szCs w:val="32"/>
              </w:rPr>
              <w:t>To that end, if it looks like we still need to be focusing on finding additional funds to put into the system, (those) should go directly toward providing direct patient care.”</w:t>
            </w:r>
          </w:p>
          <w:p w14:paraId="0F667D20" w14:textId="31447E69" w:rsidR="00C36D6F" w:rsidRPr="00C36D6F" w:rsidRDefault="00665FB4" w:rsidP="00C36D6F">
            <w:pPr>
              <w:pStyle w:val="ListParagraph"/>
              <w:rPr>
                <w:i/>
                <w:iCs/>
                <w:color w:val="000000" w:themeColor="text1"/>
              </w:rPr>
            </w:pPr>
            <w:r w:rsidRPr="00665FB4">
              <w:rPr>
                <w:color w:val="000000" w:themeColor="text1"/>
              </w:rPr>
              <w:t xml:space="preserve">Lori Smetanka, executive director of </w:t>
            </w:r>
            <w:r w:rsidR="00C36D6F">
              <w:rPr>
                <w:color w:val="000000" w:themeColor="text1"/>
              </w:rPr>
              <w:t xml:space="preserve">The </w:t>
            </w:r>
            <w:r w:rsidRPr="00665FB4">
              <w:rPr>
                <w:color w:val="000000" w:themeColor="text1"/>
              </w:rPr>
              <w:t>Consumer Voice</w:t>
            </w:r>
            <w:r w:rsidR="00C36D6F">
              <w:rPr>
                <w:color w:val="000000" w:themeColor="text1"/>
              </w:rPr>
              <w:t xml:space="preserve">, </w:t>
            </w:r>
            <w:r w:rsidR="00C36D6F" w:rsidRPr="00C36D6F">
              <w:rPr>
                <w:i/>
                <w:iCs/>
                <w:color w:val="000000" w:themeColor="text1"/>
              </w:rPr>
              <w:t>Reforms could start sooner than one year, Becerra says in ‘monumental’ nursing home meeting</w:t>
            </w:r>
            <w:r w:rsidR="00C36D6F">
              <w:rPr>
                <w:i/>
                <w:iCs/>
                <w:color w:val="000000" w:themeColor="text1"/>
              </w:rPr>
              <w:t xml:space="preserve">, </w:t>
            </w:r>
            <w:r w:rsidR="00113DD5" w:rsidRPr="00C36D6F">
              <w:rPr>
                <w:b/>
                <w:bCs/>
                <w:color w:val="000000" w:themeColor="text1"/>
              </w:rPr>
              <w:t>McKnight’s</w:t>
            </w:r>
            <w:r w:rsidR="00C36D6F" w:rsidRPr="00C36D6F">
              <w:rPr>
                <w:b/>
                <w:bCs/>
                <w:color w:val="000000" w:themeColor="text1"/>
              </w:rPr>
              <w:t xml:space="preserve"> Long-Term Care News</w:t>
            </w:r>
            <w:r w:rsidR="00C36D6F" w:rsidRPr="00C36D6F">
              <w:rPr>
                <w:b/>
                <w:bCs/>
                <w:color w:val="000000" w:themeColor="text1"/>
              </w:rPr>
              <w:t xml:space="preserve">, </w:t>
            </w:r>
            <w:r w:rsidR="00C36D6F" w:rsidRPr="00C36D6F">
              <w:rPr>
                <w:color w:val="000000" w:themeColor="text1"/>
              </w:rPr>
              <w:t>April 1, 2022</w:t>
            </w:r>
            <w:r w:rsidR="00C36D6F" w:rsidRPr="00C36D6F">
              <w:rPr>
                <w:color w:val="000000" w:themeColor="text1"/>
              </w:rPr>
              <w:t xml:space="preserve">, </w:t>
            </w:r>
            <w:hyperlink r:id="rId26" w:history="1">
              <w:r w:rsidR="00C36D6F" w:rsidRPr="00802225">
                <w:rPr>
                  <w:rStyle w:val="Hyperlink"/>
                </w:rPr>
                <w:t>https://tinyurl.com/ReformsSoonerThanOneYear</w:t>
              </w:r>
            </w:hyperlink>
            <w:r w:rsidR="00C36D6F" w:rsidRPr="00C36D6F">
              <w:rPr>
                <w:color w:val="000000" w:themeColor="text1"/>
              </w:rPr>
              <w:t xml:space="preserve"> </w:t>
            </w:r>
          </w:p>
          <w:p w14:paraId="51C883A3" w14:textId="5A26A090" w:rsidR="00C36D6F" w:rsidRDefault="00C36D6F" w:rsidP="00B017F6">
            <w:pPr>
              <w:pStyle w:val="ListParagraph"/>
              <w:rPr>
                <w:color w:val="000000" w:themeColor="text1"/>
              </w:rPr>
            </w:pPr>
          </w:p>
          <w:p w14:paraId="16EAA96E" w14:textId="38945277" w:rsidR="00734EE8" w:rsidRPr="00CE13A2" w:rsidRDefault="00734EE8" w:rsidP="00734EE8">
            <w:pPr>
              <w:pStyle w:val="ListParagraph"/>
              <w:ind w:left="0"/>
              <w:jc w:val="both"/>
              <w:rPr>
                <w:i/>
                <w:iCs/>
                <w:color w:val="000000" w:themeColor="text1"/>
                <w:sz w:val="32"/>
                <w:szCs w:val="32"/>
              </w:rPr>
            </w:pPr>
            <w:r w:rsidRPr="00CE13A2">
              <w:rPr>
                <w:i/>
                <w:iCs/>
                <w:color w:val="000000" w:themeColor="text1"/>
                <w:sz w:val="32"/>
                <w:szCs w:val="32"/>
              </w:rPr>
              <w:t>“When interest rates are going up, it’s an enormous business problem for long-term care</w:t>
            </w:r>
            <w:r w:rsidRPr="00CE13A2">
              <w:rPr>
                <w:i/>
                <w:iCs/>
                <w:color w:val="000000" w:themeColor="text1"/>
                <w:sz w:val="32"/>
                <w:szCs w:val="32"/>
              </w:rPr>
              <w:t xml:space="preserve">. </w:t>
            </w:r>
            <w:r w:rsidRPr="00CE13A2">
              <w:rPr>
                <w:i/>
                <w:iCs/>
                <w:color w:val="000000" w:themeColor="text1"/>
                <w:sz w:val="32"/>
                <w:szCs w:val="32"/>
              </w:rPr>
              <w:t>Many providers are on loans with banks that mature every five years. So</w:t>
            </w:r>
            <w:r w:rsidRPr="00CE13A2">
              <w:rPr>
                <w:i/>
                <w:iCs/>
                <w:color w:val="000000" w:themeColor="text1"/>
                <w:sz w:val="32"/>
                <w:szCs w:val="32"/>
              </w:rPr>
              <w:t>,</w:t>
            </w:r>
            <w:r w:rsidRPr="00CE13A2">
              <w:rPr>
                <w:i/>
                <w:iCs/>
                <w:color w:val="000000" w:themeColor="text1"/>
                <w:sz w:val="32"/>
                <w:szCs w:val="32"/>
              </w:rPr>
              <w:t xml:space="preserve"> the terms of those loans change every five years, and when interest rates go up, it’s just more money you have to pay every month on the mortgage. A 2% rise in interest rates is a very material event for a provider.”</w:t>
            </w:r>
          </w:p>
          <w:p w14:paraId="619D1246" w14:textId="551F9923" w:rsidR="00734EE8" w:rsidRPr="001D321C" w:rsidRDefault="00734EE8" w:rsidP="001D321C">
            <w:pPr>
              <w:pStyle w:val="ListParagraph"/>
              <w:rPr>
                <w:i/>
                <w:iCs/>
                <w:color w:val="000000" w:themeColor="text1"/>
              </w:rPr>
            </w:pPr>
            <w:r w:rsidRPr="00734EE8">
              <w:rPr>
                <w:color w:val="000000" w:themeColor="text1"/>
              </w:rPr>
              <w:t>Mark Parkinson</w:t>
            </w:r>
            <w:r>
              <w:rPr>
                <w:color w:val="000000" w:themeColor="text1"/>
              </w:rPr>
              <w:t xml:space="preserve">, </w:t>
            </w:r>
            <w:r w:rsidRPr="00734EE8">
              <w:rPr>
                <w:color w:val="000000" w:themeColor="text1"/>
              </w:rPr>
              <w:t>American Health Care Association President and CEO</w:t>
            </w:r>
            <w:r>
              <w:rPr>
                <w:color w:val="000000" w:themeColor="text1"/>
              </w:rPr>
              <w:t>,</w:t>
            </w:r>
            <w:r w:rsidR="001D321C">
              <w:rPr>
                <w:color w:val="000000" w:themeColor="text1"/>
              </w:rPr>
              <w:t xml:space="preserve"> </w:t>
            </w:r>
            <w:r w:rsidR="001D321C" w:rsidRPr="00013097">
              <w:rPr>
                <w:i/>
                <w:iCs/>
                <w:color w:val="000000" w:themeColor="text1"/>
              </w:rPr>
              <w:t>Parkinson warns of new ‘enormous’ business problem for nursing homes; highlights staffing-minimum alternative</w:t>
            </w:r>
            <w:r w:rsidR="001D321C">
              <w:rPr>
                <w:i/>
                <w:iCs/>
                <w:color w:val="000000" w:themeColor="text1"/>
              </w:rPr>
              <w:t xml:space="preserve">, </w:t>
            </w:r>
            <w:r w:rsidR="001D321C" w:rsidRPr="001D321C">
              <w:rPr>
                <w:b/>
                <w:bCs/>
                <w:color w:val="000000" w:themeColor="text1"/>
              </w:rPr>
              <w:t>McKnight’s Long-Term Care New</w:t>
            </w:r>
            <w:r w:rsidR="001D321C" w:rsidRPr="001D321C">
              <w:rPr>
                <w:b/>
                <w:bCs/>
                <w:color w:val="000000" w:themeColor="text1"/>
              </w:rPr>
              <w:t xml:space="preserve">s, </w:t>
            </w:r>
            <w:r w:rsidR="001D321C" w:rsidRPr="001D321C">
              <w:rPr>
                <w:color w:val="000000" w:themeColor="text1"/>
              </w:rPr>
              <w:t>March 31, 2022</w:t>
            </w:r>
            <w:r w:rsidR="001D321C" w:rsidRPr="001D321C">
              <w:rPr>
                <w:color w:val="000000" w:themeColor="text1"/>
              </w:rPr>
              <w:t xml:space="preserve">, </w:t>
            </w:r>
            <w:hyperlink r:id="rId27" w:history="1">
              <w:r w:rsidR="001D321C" w:rsidRPr="00802225">
                <w:rPr>
                  <w:rStyle w:val="Hyperlink"/>
                </w:rPr>
                <w:t>https://tinyurl.com/EnormousBusinessProblem</w:t>
              </w:r>
            </w:hyperlink>
            <w:r w:rsidRPr="001D321C">
              <w:rPr>
                <w:color w:val="000000" w:themeColor="text1"/>
              </w:rPr>
              <w:t xml:space="preserve"> </w:t>
            </w:r>
          </w:p>
          <w:p w14:paraId="1D2884B3" w14:textId="3C1CDF27" w:rsidR="00734EE8" w:rsidRDefault="00734EE8" w:rsidP="00B017F6">
            <w:pPr>
              <w:pStyle w:val="ListParagraph"/>
              <w:rPr>
                <w:color w:val="000000" w:themeColor="text1"/>
              </w:rPr>
            </w:pPr>
          </w:p>
          <w:p w14:paraId="3AA9BE99" w14:textId="5A1B8855" w:rsidR="001D321C" w:rsidRPr="00CE13A2" w:rsidRDefault="001D321C" w:rsidP="00555BE7">
            <w:pPr>
              <w:pStyle w:val="ListParagraph"/>
              <w:ind w:left="0"/>
              <w:rPr>
                <w:i/>
                <w:iCs/>
                <w:color w:val="000000" w:themeColor="text1"/>
                <w:sz w:val="32"/>
                <w:szCs w:val="32"/>
              </w:rPr>
            </w:pPr>
            <w:r w:rsidRPr="00CE13A2">
              <w:rPr>
                <w:i/>
                <w:iCs/>
                <w:color w:val="000000" w:themeColor="text1"/>
                <w:sz w:val="32"/>
                <w:szCs w:val="32"/>
              </w:rPr>
              <w:t>“I finally saw a deaf actor on the screen showing deaf culture in a film</w:t>
            </w:r>
            <w:r w:rsidRPr="00CE13A2">
              <w:rPr>
                <w:i/>
                <w:iCs/>
                <w:color w:val="000000" w:themeColor="text1"/>
                <w:sz w:val="32"/>
                <w:szCs w:val="32"/>
              </w:rPr>
              <w:t xml:space="preserve">. </w:t>
            </w:r>
            <w:r w:rsidRPr="00CE13A2">
              <w:rPr>
                <w:i/>
                <w:iCs/>
                <w:color w:val="000000" w:themeColor="text1"/>
                <w:sz w:val="32"/>
                <w:szCs w:val="32"/>
              </w:rPr>
              <w:t xml:space="preserve">That night changed my life. If she did </w:t>
            </w:r>
            <w:r w:rsidR="00113DD5" w:rsidRPr="00CE13A2">
              <w:rPr>
                <w:i/>
                <w:iCs/>
                <w:color w:val="000000" w:themeColor="text1"/>
                <w:sz w:val="32"/>
                <w:szCs w:val="32"/>
              </w:rPr>
              <w:t>it,</w:t>
            </w:r>
            <w:r w:rsidRPr="00CE13A2">
              <w:rPr>
                <w:i/>
                <w:iCs/>
                <w:color w:val="000000" w:themeColor="text1"/>
                <w:sz w:val="32"/>
                <w:szCs w:val="32"/>
              </w:rPr>
              <w:t xml:space="preserve"> I could do it.”</w:t>
            </w:r>
          </w:p>
          <w:p w14:paraId="45C60617" w14:textId="33637BEF" w:rsidR="0021636F" w:rsidRPr="0021636F" w:rsidRDefault="0021636F" w:rsidP="0021636F">
            <w:pPr>
              <w:pStyle w:val="ListParagraph"/>
            </w:pPr>
            <w:r>
              <w:rPr>
                <w:color w:val="000000" w:themeColor="text1"/>
              </w:rPr>
              <w:t xml:space="preserve">Marlee </w:t>
            </w:r>
            <w:r>
              <w:rPr>
                <w:rStyle w:val="fid22"/>
              </w:rPr>
              <w:t>Matlin</w:t>
            </w:r>
            <w:r>
              <w:rPr>
                <w:rStyle w:val="fid22"/>
              </w:rPr>
              <w:t xml:space="preserve">, after </w:t>
            </w:r>
            <w:r>
              <w:rPr>
                <w:rStyle w:val="fid22"/>
              </w:rPr>
              <w:t>seeing a deaf actress on the ‘70s sitcom “Happy Days”</w:t>
            </w:r>
            <w:r>
              <w:rPr>
                <w:rStyle w:val="fid22"/>
              </w:rPr>
              <w:t xml:space="preserve">, </w:t>
            </w:r>
            <w:r w:rsidRPr="001D321C">
              <w:rPr>
                <w:i/>
                <w:iCs/>
                <w:color w:val="000000" w:themeColor="text1"/>
              </w:rPr>
              <w:t>CODA strikes a blow for representation</w:t>
            </w:r>
            <w:r>
              <w:rPr>
                <w:i/>
                <w:iCs/>
                <w:color w:val="000000" w:themeColor="text1"/>
              </w:rPr>
              <w:t xml:space="preserve">, </w:t>
            </w:r>
            <w:r w:rsidRPr="0021636F">
              <w:rPr>
                <w:b/>
                <w:bCs/>
                <w:color w:val="000000" w:themeColor="text1"/>
              </w:rPr>
              <w:t>*Salem News</w:t>
            </w:r>
            <w:r w:rsidRPr="0021636F">
              <w:rPr>
                <w:b/>
                <w:bCs/>
                <w:color w:val="000000" w:themeColor="text1"/>
              </w:rPr>
              <w:t xml:space="preserve">, </w:t>
            </w:r>
            <w:r w:rsidRPr="0021636F">
              <w:rPr>
                <w:color w:val="000000" w:themeColor="text1"/>
              </w:rPr>
              <w:t>February 7, 2022</w:t>
            </w:r>
            <w:r w:rsidRPr="0021636F">
              <w:rPr>
                <w:color w:val="000000" w:themeColor="text1"/>
              </w:rPr>
              <w:t xml:space="preserve">, </w:t>
            </w:r>
            <w:hyperlink r:id="rId28" w:history="1">
              <w:r w:rsidRPr="00802225">
                <w:rPr>
                  <w:rStyle w:val="Hyperlink"/>
                </w:rPr>
                <w:t>https://tinyurl.com/CODARepresentation</w:t>
              </w:r>
            </w:hyperlink>
            <w:r w:rsidRPr="0021636F">
              <w:rPr>
                <w:color w:val="000000" w:themeColor="text1"/>
              </w:rPr>
              <w:t xml:space="preserve"> </w:t>
            </w:r>
          </w:p>
          <w:p w14:paraId="6C5FE237" w14:textId="23A1A8A0" w:rsidR="0021636F" w:rsidRDefault="0021636F" w:rsidP="0021636F">
            <w:pPr>
              <w:pStyle w:val="ListParagraph"/>
              <w:spacing w:after="160" w:line="259" w:lineRule="auto"/>
              <w:ind w:left="360"/>
              <w:rPr>
                <w:color w:val="000000" w:themeColor="text1"/>
              </w:rPr>
            </w:pPr>
          </w:p>
          <w:p w14:paraId="0BCEC1AB" w14:textId="6FEB4CE9" w:rsidR="0037117B" w:rsidRPr="00CE13A2" w:rsidRDefault="0037117B" w:rsidP="00555BE7">
            <w:pPr>
              <w:pStyle w:val="ListParagraph"/>
              <w:ind w:left="0"/>
              <w:jc w:val="both"/>
              <w:rPr>
                <w:i/>
                <w:iCs/>
                <w:color w:val="000000" w:themeColor="text1"/>
                <w:sz w:val="32"/>
                <w:szCs w:val="32"/>
              </w:rPr>
            </w:pPr>
            <w:r w:rsidRPr="00CE13A2">
              <w:rPr>
                <w:i/>
                <w:iCs/>
                <w:color w:val="000000" w:themeColor="text1"/>
                <w:sz w:val="32"/>
                <w:szCs w:val="32"/>
              </w:rPr>
              <w:t>For now, most of us can enjoy the warm spring sun on our unmasked faces. But we can also do a lot more to control Covid. If we learn quickly and act quickly, we can outmaneuver the virus. As Covid continues to adapt, our response needs to adapt along with it. We could be entering the endgame for Covid. How we play it will determine what happens next.</w:t>
            </w:r>
          </w:p>
          <w:p w14:paraId="11626D30" w14:textId="5BD0B49E" w:rsidR="0037117B" w:rsidRDefault="0037117B" w:rsidP="0037117B">
            <w:pPr>
              <w:pStyle w:val="ListParagraph"/>
              <w:ind w:left="360"/>
            </w:pPr>
            <w:r w:rsidRPr="00BD299A">
              <w:rPr>
                <w:i/>
                <w:iCs/>
              </w:rPr>
              <w:t>The Next Covid Wave Is Probably Already on Its Way</w:t>
            </w:r>
            <w:r>
              <w:rPr>
                <w:i/>
                <w:iCs/>
              </w:rPr>
              <w:t xml:space="preserve">, </w:t>
            </w:r>
            <w:r w:rsidRPr="0037117B">
              <w:rPr>
                <w:b/>
                <w:bCs/>
              </w:rPr>
              <w:t>New York Times (free access)</w:t>
            </w:r>
            <w:r w:rsidRPr="0037117B">
              <w:rPr>
                <w:b/>
                <w:bCs/>
              </w:rPr>
              <w:t xml:space="preserve">, </w:t>
            </w:r>
            <w:r>
              <w:t>March 22, 2022</w:t>
            </w:r>
            <w:r>
              <w:t xml:space="preserve">, </w:t>
            </w:r>
            <w:hyperlink r:id="rId29" w:history="1">
              <w:r w:rsidRPr="00802225">
                <w:rPr>
                  <w:rStyle w:val="Hyperlink"/>
                </w:rPr>
                <w:t>https://tinyurl.com/NextCovidWave</w:t>
              </w:r>
            </w:hyperlink>
          </w:p>
          <w:p w14:paraId="70ADE5FD" w14:textId="77777777" w:rsidR="0037117B" w:rsidRPr="0037117B" w:rsidRDefault="0037117B" w:rsidP="0037117B">
            <w:pPr>
              <w:pStyle w:val="ListParagraph"/>
              <w:ind w:left="360"/>
              <w:rPr>
                <w:i/>
                <w:iCs/>
              </w:rPr>
            </w:pPr>
          </w:p>
          <w:p w14:paraId="12F10AB5" w14:textId="6B62EAEE" w:rsidR="009B62DC" w:rsidRPr="00CE13A2" w:rsidRDefault="009B62DC" w:rsidP="00555BE7">
            <w:pPr>
              <w:pStyle w:val="ListParagraph"/>
              <w:ind w:left="0"/>
              <w:jc w:val="both"/>
              <w:rPr>
                <w:i/>
                <w:iCs/>
                <w:color w:val="000000" w:themeColor="text1"/>
                <w:sz w:val="32"/>
                <w:szCs w:val="32"/>
              </w:rPr>
            </w:pPr>
            <w:r w:rsidRPr="00CE13A2">
              <w:rPr>
                <w:i/>
                <w:iCs/>
                <w:color w:val="000000" w:themeColor="text1"/>
                <w:sz w:val="32"/>
                <w:szCs w:val="32"/>
              </w:rPr>
              <w:t>“I think DPH’s mission has been much less concerned with the broader issues of affordability and competition</w:t>
            </w:r>
            <w:r w:rsidRPr="00CE13A2">
              <w:rPr>
                <w:i/>
                <w:iCs/>
                <w:color w:val="000000" w:themeColor="text1"/>
                <w:sz w:val="32"/>
                <w:szCs w:val="32"/>
              </w:rPr>
              <w:t xml:space="preserve">. </w:t>
            </w:r>
            <w:r w:rsidRPr="00CE13A2">
              <w:rPr>
                <w:i/>
                <w:iCs/>
                <w:color w:val="000000" w:themeColor="text1"/>
                <w:sz w:val="32"/>
                <w:szCs w:val="32"/>
              </w:rPr>
              <w:t>I hope the state as a whole takes a more active role in trying to model a market that is affordable and maintains some level of competition.”</w:t>
            </w:r>
          </w:p>
          <w:p w14:paraId="0D22EF74" w14:textId="185995C5" w:rsidR="009B62DC" w:rsidRPr="00A152AC" w:rsidRDefault="009B62DC" w:rsidP="00A152AC">
            <w:pPr>
              <w:pStyle w:val="ListParagraph"/>
              <w:spacing w:after="100" w:afterAutospacing="1"/>
              <w:rPr>
                <w:i/>
                <w:iCs/>
                <w:color w:val="000000" w:themeColor="text1"/>
              </w:rPr>
            </w:pPr>
            <w:r w:rsidRPr="009B62DC">
              <w:rPr>
                <w:color w:val="000000" w:themeColor="text1"/>
              </w:rPr>
              <w:t>Nancy Kane, adjunct professor at the Harvard School of Public Health</w:t>
            </w:r>
            <w:r>
              <w:rPr>
                <w:color w:val="000000" w:themeColor="text1"/>
              </w:rPr>
              <w:t>,</w:t>
            </w:r>
            <w:r w:rsidR="00A152AC">
              <w:rPr>
                <w:color w:val="000000" w:themeColor="text1"/>
              </w:rPr>
              <w:t xml:space="preserve"> </w:t>
            </w:r>
            <w:r w:rsidR="00A152AC" w:rsidRPr="009B62DC">
              <w:rPr>
                <w:i/>
                <w:iCs/>
                <w:color w:val="000000" w:themeColor="text1"/>
              </w:rPr>
              <w:t>‘A new reality’: State’s decision against Mass General Brigham’s suburban expansion could mean tighter regulation of costs and hospital growth</w:t>
            </w:r>
            <w:r w:rsidR="00A152AC">
              <w:rPr>
                <w:i/>
                <w:iCs/>
                <w:color w:val="000000" w:themeColor="text1"/>
              </w:rPr>
              <w:t xml:space="preserve">, </w:t>
            </w:r>
            <w:r w:rsidR="00A152AC" w:rsidRPr="00A152AC">
              <w:rPr>
                <w:b/>
                <w:bCs/>
                <w:color w:val="000000" w:themeColor="text1"/>
              </w:rPr>
              <w:t>*Boston Globe</w:t>
            </w:r>
            <w:r w:rsidR="00A152AC" w:rsidRPr="00A152AC">
              <w:rPr>
                <w:b/>
                <w:bCs/>
                <w:color w:val="000000" w:themeColor="text1"/>
              </w:rPr>
              <w:t xml:space="preserve">, </w:t>
            </w:r>
            <w:r w:rsidR="00A152AC" w:rsidRPr="00A152AC">
              <w:rPr>
                <w:color w:val="000000" w:themeColor="text1"/>
              </w:rPr>
              <w:t>April 5, 2022</w:t>
            </w:r>
            <w:r w:rsidR="00A152AC" w:rsidRPr="00A152AC">
              <w:rPr>
                <w:color w:val="000000" w:themeColor="text1"/>
              </w:rPr>
              <w:t xml:space="preserve">, </w:t>
            </w:r>
            <w:hyperlink r:id="rId30" w:history="1">
              <w:r w:rsidR="00A152AC" w:rsidRPr="00802225">
                <w:rPr>
                  <w:rStyle w:val="Hyperlink"/>
                </w:rPr>
                <w:t>https://tinyurl.com/</w:t>
              </w:r>
              <w:r w:rsidR="00A152AC" w:rsidRPr="00802225">
                <w:rPr>
                  <w:rStyle w:val="Hyperlink"/>
                </w:rPr>
                <w:t>A</w:t>
              </w:r>
              <w:r w:rsidR="00A152AC" w:rsidRPr="00802225">
                <w:rPr>
                  <w:rStyle w:val="Hyperlink"/>
                </w:rPr>
                <w:t>NewRealityMGBExpansionDenied</w:t>
              </w:r>
            </w:hyperlink>
            <w:r w:rsidRPr="00A152AC">
              <w:rPr>
                <w:color w:val="000000" w:themeColor="text1"/>
              </w:rPr>
              <w:t xml:space="preserve"> </w:t>
            </w:r>
          </w:p>
          <w:p w14:paraId="2E50C9C6" w14:textId="77777777" w:rsidR="009B62DC" w:rsidRPr="0021636F" w:rsidRDefault="009B62DC" w:rsidP="0021636F">
            <w:pPr>
              <w:pStyle w:val="ListParagraph"/>
              <w:spacing w:after="160" w:line="259" w:lineRule="auto"/>
              <w:ind w:left="360"/>
              <w:rPr>
                <w:color w:val="000000" w:themeColor="text1"/>
              </w:rPr>
            </w:pPr>
          </w:p>
          <w:p w14:paraId="0673C787" w14:textId="77777777" w:rsidR="00BB357D" w:rsidRPr="00CE13A2" w:rsidRDefault="00BB357D" w:rsidP="00BB357D">
            <w:pPr>
              <w:pStyle w:val="ListParagraph"/>
              <w:ind w:left="0"/>
              <w:rPr>
                <w:i/>
                <w:iCs/>
                <w:color w:val="000000" w:themeColor="text1"/>
                <w:sz w:val="36"/>
                <w:szCs w:val="36"/>
              </w:rPr>
            </w:pPr>
            <w:r w:rsidRPr="00CE13A2">
              <w:rPr>
                <w:i/>
                <w:iCs/>
                <w:color w:val="000000" w:themeColor="text1"/>
                <w:sz w:val="36"/>
                <w:szCs w:val="36"/>
              </w:rPr>
              <w:t>"I got you</w:t>
            </w:r>
            <w:r w:rsidRPr="00CE13A2">
              <w:rPr>
                <w:i/>
                <w:iCs/>
                <w:color w:val="000000" w:themeColor="text1"/>
                <w:sz w:val="36"/>
                <w:szCs w:val="36"/>
              </w:rPr>
              <w:t>.”</w:t>
            </w:r>
            <w:r w:rsidRPr="00CE13A2">
              <w:rPr>
                <w:i/>
                <w:iCs/>
                <w:color w:val="000000" w:themeColor="text1"/>
                <w:sz w:val="36"/>
                <w:szCs w:val="36"/>
              </w:rPr>
              <w:t xml:space="preserve"> </w:t>
            </w:r>
          </w:p>
          <w:p w14:paraId="68230CB2" w14:textId="44FBA3AE" w:rsidR="00BB357D" w:rsidRDefault="00BB357D" w:rsidP="00013097">
            <w:pPr>
              <w:pStyle w:val="ListParagraph"/>
              <w:spacing w:after="100" w:afterAutospacing="1"/>
              <w:rPr>
                <w:color w:val="000000" w:themeColor="text1"/>
              </w:rPr>
            </w:pPr>
            <w:r>
              <w:rPr>
                <w:color w:val="000000" w:themeColor="text1"/>
              </w:rPr>
              <w:t>Lady Gaga to Liza Minelli,</w:t>
            </w:r>
            <w:r w:rsidR="00013097">
              <w:rPr>
                <w:color w:val="000000" w:themeColor="text1"/>
              </w:rPr>
              <w:t xml:space="preserve"> </w:t>
            </w:r>
            <w:r w:rsidR="00013097" w:rsidRPr="00C36D6F">
              <w:rPr>
                <w:i/>
                <w:iCs/>
                <w:color w:val="000000" w:themeColor="text1"/>
              </w:rPr>
              <w:t>Lady Gaga's moment with Liza Minnelli was a beautiful example of caring with dignity</w:t>
            </w:r>
            <w:r w:rsidR="00013097">
              <w:rPr>
                <w:i/>
                <w:iCs/>
                <w:color w:val="000000" w:themeColor="text1"/>
              </w:rPr>
              <w:t xml:space="preserve">, </w:t>
            </w:r>
            <w:r w:rsidR="00013097" w:rsidRPr="00013097">
              <w:rPr>
                <w:b/>
                <w:bCs/>
                <w:color w:val="000000" w:themeColor="text1"/>
              </w:rPr>
              <w:t>Upworthy.com</w:t>
            </w:r>
            <w:r w:rsidR="00013097" w:rsidRPr="00013097">
              <w:rPr>
                <w:b/>
                <w:bCs/>
                <w:color w:val="000000" w:themeColor="text1"/>
              </w:rPr>
              <w:t xml:space="preserve">, </w:t>
            </w:r>
            <w:r w:rsidR="00013097" w:rsidRPr="00013097">
              <w:rPr>
                <w:color w:val="000000" w:themeColor="text1"/>
              </w:rPr>
              <w:t>March 30, 2022</w:t>
            </w:r>
            <w:r w:rsidR="00013097" w:rsidRPr="00013097">
              <w:rPr>
                <w:color w:val="000000" w:themeColor="text1"/>
              </w:rPr>
              <w:t xml:space="preserve">, </w:t>
            </w:r>
            <w:hyperlink r:id="rId31" w:history="1">
              <w:r w:rsidR="00013097" w:rsidRPr="00802225">
                <w:rPr>
                  <w:rStyle w:val="Hyperlink"/>
                </w:rPr>
                <w:t>https://tinyurl.com/Lad</w:t>
              </w:r>
              <w:r w:rsidR="00013097" w:rsidRPr="00802225">
                <w:rPr>
                  <w:rStyle w:val="Hyperlink"/>
                </w:rPr>
                <w:t>y</w:t>
              </w:r>
              <w:r w:rsidR="00013097" w:rsidRPr="00802225">
                <w:rPr>
                  <w:rStyle w:val="Hyperlink"/>
                </w:rPr>
                <w:t>GagasMoment</w:t>
              </w:r>
            </w:hyperlink>
          </w:p>
          <w:p w14:paraId="04C33058" w14:textId="77777777" w:rsidR="00013097" w:rsidRPr="00CE13A2" w:rsidRDefault="00013097" w:rsidP="00013097">
            <w:pPr>
              <w:pStyle w:val="ListParagraph"/>
              <w:spacing w:after="100" w:afterAutospacing="1"/>
              <w:rPr>
                <w:i/>
                <w:iCs/>
                <w:color w:val="000000" w:themeColor="text1"/>
              </w:rPr>
            </w:pPr>
          </w:p>
          <w:p w14:paraId="705B2287" w14:textId="77777777" w:rsidR="00BB357D" w:rsidRPr="00CE13A2" w:rsidRDefault="00BB357D" w:rsidP="00BB357D">
            <w:pPr>
              <w:pStyle w:val="ListParagraph"/>
              <w:ind w:left="0"/>
              <w:rPr>
                <w:i/>
                <w:iCs/>
                <w:color w:val="000000" w:themeColor="text1"/>
                <w:sz w:val="32"/>
                <w:szCs w:val="32"/>
              </w:rPr>
            </w:pPr>
            <w:r w:rsidRPr="00CE13A2">
              <w:rPr>
                <w:i/>
                <w:iCs/>
                <w:color w:val="000000" w:themeColor="text1"/>
                <w:sz w:val="32"/>
                <w:szCs w:val="32"/>
              </w:rPr>
              <w:t>"I know."</w:t>
            </w:r>
          </w:p>
          <w:p w14:paraId="203836D9" w14:textId="77777777" w:rsidR="00013097" w:rsidRDefault="00BB357D" w:rsidP="00013097">
            <w:pPr>
              <w:pStyle w:val="ListParagraph"/>
              <w:spacing w:after="100" w:afterAutospacing="1"/>
              <w:rPr>
                <w:color w:val="000000" w:themeColor="text1"/>
              </w:rPr>
            </w:pPr>
            <w:r>
              <w:rPr>
                <w:color w:val="000000" w:themeColor="text1"/>
              </w:rPr>
              <w:t>Liza Minelli in reply to Lady Gaga</w:t>
            </w:r>
            <w:r w:rsidR="00013097">
              <w:rPr>
                <w:color w:val="000000" w:themeColor="text1"/>
              </w:rPr>
              <w:t xml:space="preserve">, </w:t>
            </w:r>
            <w:r w:rsidR="00013097" w:rsidRPr="00C36D6F">
              <w:rPr>
                <w:i/>
                <w:iCs/>
                <w:color w:val="000000" w:themeColor="text1"/>
              </w:rPr>
              <w:t>Lady Gaga's moment with Liza Minnelli was a beautiful example of caring with dignity</w:t>
            </w:r>
            <w:r w:rsidR="00013097">
              <w:rPr>
                <w:i/>
                <w:iCs/>
                <w:color w:val="000000" w:themeColor="text1"/>
              </w:rPr>
              <w:t xml:space="preserve">, </w:t>
            </w:r>
            <w:r w:rsidR="00013097" w:rsidRPr="00013097">
              <w:rPr>
                <w:b/>
                <w:bCs/>
                <w:color w:val="000000" w:themeColor="text1"/>
              </w:rPr>
              <w:t xml:space="preserve">Upworthy.com, </w:t>
            </w:r>
            <w:r w:rsidR="00013097" w:rsidRPr="00013097">
              <w:rPr>
                <w:color w:val="000000" w:themeColor="text1"/>
              </w:rPr>
              <w:t xml:space="preserve">March 30, 2022, </w:t>
            </w:r>
            <w:hyperlink r:id="rId32" w:history="1">
              <w:r w:rsidR="00013097" w:rsidRPr="00802225">
                <w:rPr>
                  <w:rStyle w:val="Hyperlink"/>
                </w:rPr>
                <w:t>https://tinyurl.com/LadyGagasMoment</w:t>
              </w:r>
            </w:hyperlink>
          </w:p>
          <w:p w14:paraId="62BCD423" w14:textId="279CECDD" w:rsidR="00BB357D" w:rsidRPr="00BB357D" w:rsidRDefault="00BB357D" w:rsidP="00BB357D">
            <w:pPr>
              <w:pStyle w:val="ListParagraph"/>
              <w:rPr>
                <w:color w:val="000000" w:themeColor="text1"/>
              </w:rPr>
            </w:pPr>
          </w:p>
        </w:tc>
      </w:tr>
      <w:tr w:rsidR="006D1268" w14:paraId="4BC35159" w14:textId="77777777" w:rsidTr="009B0FAA">
        <w:trPr>
          <w:trHeight w:val="800"/>
        </w:trPr>
        <w:tc>
          <w:tcPr>
            <w:tcW w:w="2964" w:type="dxa"/>
          </w:tcPr>
          <w:p w14:paraId="22E0452E" w14:textId="492107B9" w:rsidR="006D1268" w:rsidRDefault="00165186" w:rsidP="00B43B09">
            <w:pPr>
              <w:rPr>
                <w:color w:val="000000" w:themeColor="text1"/>
                <w:sz w:val="24"/>
                <w:szCs w:val="24"/>
              </w:rPr>
            </w:pPr>
            <w:r>
              <w:rPr>
                <w:color w:val="000000" w:themeColor="text1"/>
                <w:sz w:val="24"/>
                <w:szCs w:val="24"/>
              </w:rPr>
              <w:lastRenderedPageBreak/>
              <w:t>Inspiration</w:t>
            </w:r>
          </w:p>
        </w:tc>
        <w:tc>
          <w:tcPr>
            <w:tcW w:w="8052" w:type="dxa"/>
            <w:gridSpan w:val="3"/>
          </w:tcPr>
          <w:p w14:paraId="6CB7BE24" w14:textId="394C0E5E" w:rsidR="00181962" w:rsidRDefault="00C36D6F" w:rsidP="00013097">
            <w:pPr>
              <w:pStyle w:val="ListParagraph"/>
              <w:numPr>
                <w:ilvl w:val="0"/>
                <w:numId w:val="1"/>
              </w:numPr>
              <w:spacing w:after="100" w:afterAutospacing="1"/>
              <w:rPr>
                <w:b/>
                <w:bCs/>
                <w:color w:val="000000" w:themeColor="text1"/>
              </w:rPr>
            </w:pPr>
            <w:r>
              <w:rPr>
                <w:b/>
                <w:bCs/>
                <w:color w:val="000000" w:themeColor="text1"/>
              </w:rPr>
              <w:t>Upworthy.com</w:t>
            </w:r>
          </w:p>
          <w:p w14:paraId="35D00337" w14:textId="7C307D3E" w:rsidR="00C36D6F" w:rsidRDefault="00C36D6F" w:rsidP="00013097">
            <w:pPr>
              <w:pStyle w:val="ListParagraph"/>
              <w:spacing w:after="100" w:afterAutospacing="1"/>
              <w:ind w:left="360"/>
              <w:rPr>
                <w:color w:val="000000" w:themeColor="text1"/>
              </w:rPr>
            </w:pPr>
            <w:r>
              <w:rPr>
                <w:color w:val="000000" w:themeColor="text1"/>
              </w:rPr>
              <w:t>March 30, 2022</w:t>
            </w:r>
          </w:p>
          <w:p w14:paraId="6B41B094" w14:textId="4566AAD9" w:rsidR="00C36D6F" w:rsidRDefault="00C36D6F" w:rsidP="00013097">
            <w:pPr>
              <w:pStyle w:val="ListParagraph"/>
              <w:spacing w:after="100" w:afterAutospacing="1"/>
              <w:ind w:left="360"/>
              <w:rPr>
                <w:i/>
                <w:iCs/>
                <w:color w:val="000000" w:themeColor="text1"/>
              </w:rPr>
            </w:pPr>
            <w:r w:rsidRPr="00C36D6F">
              <w:rPr>
                <w:i/>
                <w:iCs/>
                <w:color w:val="000000" w:themeColor="text1"/>
              </w:rPr>
              <w:t>Lady Gaga's moment with Liza Minnelli was a beautiful example of caring with dignity</w:t>
            </w:r>
          </w:p>
          <w:p w14:paraId="6C784A3F" w14:textId="77777777" w:rsidR="00BB357D" w:rsidRPr="00BB357D" w:rsidRDefault="00BB357D" w:rsidP="00013097">
            <w:pPr>
              <w:pStyle w:val="ListParagraph"/>
              <w:spacing w:after="100" w:afterAutospacing="1"/>
              <w:ind w:left="360"/>
              <w:rPr>
                <w:color w:val="000000" w:themeColor="text1"/>
              </w:rPr>
            </w:pPr>
            <w:r w:rsidRPr="00BB357D">
              <w:rPr>
                <w:color w:val="000000" w:themeColor="text1"/>
              </w:rPr>
              <w:t xml:space="preserve">Legendary actress </w:t>
            </w:r>
            <w:hyperlink r:id="rId33" w:tgtFrame="_blank" w:history="1">
              <w:r w:rsidRPr="00BB357D">
                <w:rPr>
                  <w:rStyle w:val="Hyperlink"/>
                </w:rPr>
                <w:t>Liza Minnelli</w:t>
              </w:r>
            </w:hyperlink>
            <w:r w:rsidRPr="00BB357D">
              <w:rPr>
                <w:color w:val="000000" w:themeColor="text1"/>
              </w:rPr>
              <w:t xml:space="preserve"> joined Lady Gaga to announce the nominees and the winning film. Minnelli, 76, sat in a wheelchair while Gaga stood beside her and introduced her, with Minnelli relishing the welcoming cheers from the crowd.</w:t>
            </w:r>
          </w:p>
          <w:p w14:paraId="5DC53710" w14:textId="77777777" w:rsidR="00BB357D" w:rsidRPr="00BB357D" w:rsidRDefault="00BB357D" w:rsidP="00013097">
            <w:pPr>
              <w:pStyle w:val="ListParagraph"/>
              <w:spacing w:after="100" w:afterAutospacing="1"/>
              <w:ind w:left="360"/>
              <w:rPr>
                <w:color w:val="000000" w:themeColor="text1"/>
              </w:rPr>
            </w:pPr>
            <w:r w:rsidRPr="00BB357D">
              <w:rPr>
                <w:color w:val="000000" w:themeColor="text1"/>
              </w:rPr>
              <w:t xml:space="preserve">As she was introducing the category and nominees, Minnelli appeared to get a little lost, and Gaga helped her out. At one point, the mic picked up Gaga leaning over and quietly telling Minnelli, "I got you," with Minnelli responding, "I know." </w:t>
            </w:r>
          </w:p>
          <w:p w14:paraId="71DE5B78" w14:textId="77777777" w:rsidR="00BB357D" w:rsidRPr="00BB357D" w:rsidRDefault="00BB357D" w:rsidP="00013097">
            <w:pPr>
              <w:pStyle w:val="ListParagraph"/>
              <w:spacing w:after="100" w:afterAutospacing="1"/>
              <w:ind w:left="360"/>
              <w:rPr>
                <w:color w:val="000000" w:themeColor="text1"/>
              </w:rPr>
            </w:pPr>
            <w:r w:rsidRPr="00BB357D">
              <w:rPr>
                <w:color w:val="000000" w:themeColor="text1"/>
              </w:rPr>
              <w:t xml:space="preserve">Lady Gaga's genuine love for the elders in the showbiz community shows in the care she shows them. Far from being patronizing or infantilizing, Gaga beautifully balances being helpful with respecting and honoring their dignity. </w:t>
            </w:r>
          </w:p>
          <w:p w14:paraId="10CAB661" w14:textId="50AF4E55" w:rsidR="00851E23" w:rsidRPr="00851E23" w:rsidRDefault="00BB357D" w:rsidP="00555BE7">
            <w:pPr>
              <w:pStyle w:val="ListParagraph"/>
              <w:spacing w:after="100" w:afterAutospacing="1"/>
              <w:ind w:left="360"/>
              <w:rPr>
                <w:color w:val="000000" w:themeColor="text1"/>
              </w:rPr>
            </w:pPr>
            <w:hyperlink r:id="rId34" w:history="1">
              <w:r w:rsidRPr="00802225">
                <w:rPr>
                  <w:rStyle w:val="Hyperlink"/>
                </w:rPr>
                <w:t>https://tinyurl.com/LadyGagasMoment</w:t>
              </w:r>
            </w:hyperlink>
            <w:r>
              <w:rPr>
                <w:color w:val="000000" w:themeColor="text1"/>
              </w:rPr>
              <w:t xml:space="preserve"> </w:t>
            </w:r>
          </w:p>
        </w:tc>
      </w:tr>
      <w:tr w:rsidR="00A11170" w14:paraId="5D6C37C3" w14:textId="77777777" w:rsidTr="00EE3975">
        <w:trPr>
          <w:trHeight w:val="350"/>
        </w:trPr>
        <w:tc>
          <w:tcPr>
            <w:tcW w:w="2964" w:type="dxa"/>
          </w:tcPr>
          <w:p w14:paraId="164612F0" w14:textId="5EED5338" w:rsidR="00A11170" w:rsidRPr="00457278" w:rsidRDefault="00B902F4" w:rsidP="00B43B09">
            <w:pPr>
              <w:rPr>
                <w:color w:val="000000" w:themeColor="text1"/>
                <w:sz w:val="24"/>
                <w:szCs w:val="24"/>
              </w:rPr>
            </w:pPr>
            <w:r w:rsidRPr="00457278">
              <w:rPr>
                <w:color w:val="000000" w:themeColor="text1"/>
                <w:sz w:val="24"/>
                <w:szCs w:val="24"/>
              </w:rPr>
              <w:t>Dignity Votes 2022</w:t>
            </w:r>
          </w:p>
        </w:tc>
        <w:tc>
          <w:tcPr>
            <w:tcW w:w="8052" w:type="dxa"/>
            <w:gridSpan w:val="3"/>
          </w:tcPr>
          <w:p w14:paraId="50A17B1C" w14:textId="55F3AA14" w:rsidR="00A11170" w:rsidRPr="00776C0D" w:rsidRDefault="00B902F4" w:rsidP="00B902F4">
            <w:pPr>
              <w:pStyle w:val="ListParagraph"/>
              <w:numPr>
                <w:ilvl w:val="0"/>
                <w:numId w:val="1"/>
              </w:numPr>
              <w:rPr>
                <w:rFonts w:cstheme="minorHAnsi"/>
                <w:color w:val="000000" w:themeColor="text1"/>
              </w:rPr>
            </w:pPr>
            <w:r w:rsidRPr="00776C0D">
              <w:rPr>
                <w:rFonts w:cstheme="minorHAnsi"/>
                <w:b/>
                <w:bCs/>
                <w:color w:val="000000" w:themeColor="text1"/>
              </w:rPr>
              <w:t xml:space="preserve">Rappaport </w:t>
            </w:r>
            <w:r w:rsidR="00776C0D" w:rsidRPr="00776C0D">
              <w:rPr>
                <w:rFonts w:cstheme="minorHAnsi"/>
                <w:b/>
                <w:bCs/>
                <w:color w:val="000000" w:themeColor="text1"/>
              </w:rPr>
              <w:t>Center for Law and Public Policy (Boston College)</w:t>
            </w:r>
          </w:p>
          <w:p w14:paraId="7FD0B5ED" w14:textId="533AC710" w:rsidR="00776C0D" w:rsidRPr="00776C0D" w:rsidRDefault="00776C0D" w:rsidP="00776C0D">
            <w:pPr>
              <w:pStyle w:val="ListParagraph"/>
              <w:ind w:left="360"/>
              <w:rPr>
                <w:rFonts w:cstheme="minorHAnsi"/>
                <w:color w:val="000000" w:themeColor="text1"/>
              </w:rPr>
            </w:pPr>
            <w:r w:rsidRPr="00776C0D">
              <w:rPr>
                <w:rFonts w:cstheme="minorHAnsi"/>
                <w:color w:val="000000" w:themeColor="text1"/>
              </w:rPr>
              <w:t>Tuesday, April 12, 2022, 12:00 to 1:15 p.m.</w:t>
            </w:r>
          </w:p>
          <w:p w14:paraId="10F3887B" w14:textId="20E30695" w:rsidR="00776C0D" w:rsidRPr="00776C0D" w:rsidRDefault="00776C0D" w:rsidP="00776C0D">
            <w:pPr>
              <w:pStyle w:val="ListParagraph"/>
              <w:ind w:left="360"/>
              <w:rPr>
                <w:rFonts w:cstheme="minorHAnsi"/>
                <w:i/>
                <w:iCs/>
                <w:color w:val="000000" w:themeColor="text1"/>
              </w:rPr>
            </w:pPr>
            <w:r w:rsidRPr="00776C0D">
              <w:rPr>
                <w:rFonts w:cstheme="minorHAnsi"/>
                <w:i/>
                <w:iCs/>
                <w:color w:val="000000" w:themeColor="text1"/>
              </w:rPr>
              <w:t>A Conversation with Massachusetts Attorney General Candidates</w:t>
            </w:r>
          </w:p>
          <w:p w14:paraId="36A5D2ED" w14:textId="77777777" w:rsidR="00776C0D" w:rsidRPr="00776C0D" w:rsidRDefault="00776C0D" w:rsidP="00776C0D">
            <w:pPr>
              <w:pStyle w:val="ListParagraph"/>
              <w:ind w:left="360"/>
              <w:rPr>
                <w:rFonts w:cstheme="minorHAnsi"/>
                <w:color w:val="000000" w:themeColor="text1"/>
              </w:rPr>
            </w:pPr>
            <w:r w:rsidRPr="00776C0D">
              <w:rPr>
                <w:rFonts w:cstheme="minorHAnsi"/>
                <w:color w:val="000000" w:themeColor="text1"/>
              </w:rPr>
              <w:t xml:space="preserve">Candidates: </w:t>
            </w:r>
          </w:p>
          <w:p w14:paraId="12998C11" w14:textId="77777777" w:rsidR="00776C0D" w:rsidRPr="00776C0D" w:rsidRDefault="00776C0D" w:rsidP="00776C0D">
            <w:pPr>
              <w:pStyle w:val="ListParagraph"/>
              <w:numPr>
                <w:ilvl w:val="0"/>
                <w:numId w:val="27"/>
              </w:numPr>
              <w:rPr>
                <w:rFonts w:cstheme="minorHAnsi"/>
                <w:color w:val="000000" w:themeColor="text1"/>
              </w:rPr>
            </w:pPr>
            <w:r w:rsidRPr="00776C0D">
              <w:rPr>
                <w:rFonts w:cstheme="minorHAnsi"/>
                <w:color w:val="000000" w:themeColor="text1"/>
              </w:rPr>
              <w:t>Andrea Campbell, Former Boston City Councilor</w:t>
            </w:r>
          </w:p>
          <w:p w14:paraId="279F23F8" w14:textId="77777777" w:rsidR="00776C0D" w:rsidRPr="00776C0D" w:rsidRDefault="00776C0D" w:rsidP="00776C0D">
            <w:pPr>
              <w:pStyle w:val="ListParagraph"/>
              <w:numPr>
                <w:ilvl w:val="0"/>
                <w:numId w:val="27"/>
              </w:numPr>
              <w:rPr>
                <w:rFonts w:cstheme="minorHAnsi"/>
                <w:color w:val="000000" w:themeColor="text1"/>
              </w:rPr>
            </w:pPr>
            <w:r w:rsidRPr="00776C0D">
              <w:rPr>
                <w:rFonts w:cstheme="minorHAnsi"/>
                <w:color w:val="000000" w:themeColor="text1"/>
              </w:rPr>
              <w:t>Shannon Liss-Riordan, Attorney, Lichten &amp; Liss-Riordan, P.C</w:t>
            </w:r>
          </w:p>
          <w:p w14:paraId="0BA2B7C2" w14:textId="77777777" w:rsidR="00776C0D" w:rsidRPr="00776C0D" w:rsidRDefault="00776C0D" w:rsidP="00776C0D">
            <w:pPr>
              <w:pStyle w:val="ListParagraph"/>
              <w:numPr>
                <w:ilvl w:val="0"/>
                <w:numId w:val="27"/>
              </w:numPr>
              <w:rPr>
                <w:rFonts w:cstheme="minorHAnsi"/>
                <w:color w:val="000000" w:themeColor="text1"/>
              </w:rPr>
            </w:pPr>
            <w:r w:rsidRPr="00776C0D">
              <w:rPr>
                <w:rFonts w:cstheme="minorHAnsi"/>
                <w:color w:val="000000" w:themeColor="text1"/>
              </w:rPr>
              <w:t>Quentin Palfrey, Former Assistant Attorney Genera</w:t>
            </w:r>
            <w:r w:rsidRPr="00776C0D">
              <w:rPr>
                <w:rFonts w:cstheme="minorHAnsi"/>
                <w:color w:val="000000" w:themeColor="text1"/>
              </w:rPr>
              <w:t>l</w:t>
            </w:r>
          </w:p>
          <w:p w14:paraId="440980C0" w14:textId="77777777" w:rsidR="00776C0D" w:rsidRPr="00776C0D" w:rsidRDefault="00776C0D" w:rsidP="00776C0D">
            <w:pPr>
              <w:ind w:left="360"/>
              <w:rPr>
                <w:rFonts w:eastAsia="Times New Roman" w:cstheme="minorHAnsi"/>
                <w:color w:val="202020"/>
              </w:rPr>
            </w:pPr>
            <w:r w:rsidRPr="00776C0D">
              <w:rPr>
                <w:rFonts w:eastAsia="Times New Roman" w:cstheme="minorHAnsi"/>
                <w:color w:val="202020"/>
              </w:rPr>
              <w:t xml:space="preserve">Moderator: </w:t>
            </w:r>
          </w:p>
          <w:p w14:paraId="3B05C65F" w14:textId="0E112D74" w:rsidR="00776C0D" w:rsidRPr="00776C0D" w:rsidRDefault="00776C0D" w:rsidP="00776C0D">
            <w:pPr>
              <w:pStyle w:val="ListParagraph"/>
              <w:numPr>
                <w:ilvl w:val="0"/>
                <w:numId w:val="29"/>
              </w:numPr>
              <w:rPr>
                <w:rFonts w:eastAsia="Times New Roman" w:cstheme="minorHAnsi"/>
                <w:color w:val="202020"/>
              </w:rPr>
            </w:pPr>
            <w:r w:rsidRPr="00776C0D">
              <w:rPr>
                <w:rFonts w:eastAsia="Times New Roman" w:cstheme="minorHAnsi"/>
                <w:color w:val="202020"/>
              </w:rPr>
              <w:t>Kimberly Atkins Stohr, Senior Opinion Writer and Columnist, Boston Globe</w:t>
            </w:r>
          </w:p>
          <w:p w14:paraId="56D0E961" w14:textId="77777777" w:rsidR="00F664AF" w:rsidRDefault="00776C0D" w:rsidP="00776C0D">
            <w:pPr>
              <w:ind w:left="360"/>
              <w:rPr>
                <w:rFonts w:cstheme="minorHAnsi"/>
                <w:color w:val="000000" w:themeColor="text1"/>
              </w:rPr>
            </w:pPr>
            <w:r w:rsidRPr="00776C0D">
              <w:rPr>
                <w:rFonts w:cstheme="minorHAnsi"/>
                <w:color w:val="000000" w:themeColor="text1"/>
              </w:rPr>
              <w:t>Location: Boston College Law School, East Wing 115</w:t>
            </w:r>
            <w:r w:rsidRPr="00776C0D">
              <w:rPr>
                <w:rFonts w:cstheme="minorHAnsi"/>
                <w:color w:val="000000" w:themeColor="text1"/>
              </w:rPr>
              <w:br/>
              <w:t xml:space="preserve">Register to attend in-person: </w:t>
            </w:r>
            <w:hyperlink r:id="rId35" w:tgtFrame="_blank" w:history="1">
              <w:r w:rsidRPr="00776C0D">
                <w:rPr>
                  <w:rStyle w:val="Hyperlink"/>
                  <w:rFonts w:cstheme="minorHAnsi"/>
                </w:rPr>
                <w:t>bit.ly/rapp</w:t>
              </w:r>
              <w:r w:rsidRPr="00776C0D">
                <w:rPr>
                  <w:rStyle w:val="Hyperlink"/>
                  <w:rFonts w:cstheme="minorHAnsi"/>
                </w:rPr>
                <w:t>-</w:t>
              </w:r>
              <w:r w:rsidRPr="00776C0D">
                <w:rPr>
                  <w:rStyle w:val="Hyperlink"/>
                  <w:rFonts w:cstheme="minorHAnsi"/>
                </w:rPr>
                <w:t>AG-inperson</w:t>
              </w:r>
            </w:hyperlink>
            <w:r w:rsidR="00F664AF">
              <w:rPr>
                <w:rFonts w:cstheme="minorHAnsi"/>
                <w:color w:val="000000" w:themeColor="text1"/>
              </w:rPr>
              <w:t xml:space="preserve"> </w:t>
            </w:r>
          </w:p>
          <w:p w14:paraId="19514261" w14:textId="500938EA" w:rsidR="00776C0D" w:rsidRPr="00F664AF" w:rsidRDefault="00F664AF" w:rsidP="00F664AF">
            <w:pPr>
              <w:ind w:left="360"/>
              <w:rPr>
                <w:rFonts w:cstheme="minorHAnsi"/>
                <w:color w:val="000000" w:themeColor="text1"/>
              </w:rPr>
            </w:pPr>
            <w:r w:rsidRPr="00F664AF">
              <w:rPr>
                <w:rFonts w:cstheme="minorHAnsi"/>
                <w:i/>
                <w:iCs/>
                <w:color w:val="000000" w:themeColor="text1"/>
              </w:rPr>
              <w:t>*Lunch and Parking Provided</w:t>
            </w:r>
            <w:r w:rsidR="00776C0D" w:rsidRPr="00776C0D">
              <w:rPr>
                <w:rFonts w:cstheme="minorHAnsi"/>
                <w:color w:val="000000" w:themeColor="text1"/>
              </w:rPr>
              <w:br/>
              <w:t xml:space="preserve">Register to attend virtually: </w:t>
            </w:r>
            <w:hyperlink r:id="rId36" w:tgtFrame="_blank" w:history="1">
              <w:r w:rsidR="00776C0D" w:rsidRPr="00776C0D">
                <w:rPr>
                  <w:rStyle w:val="Hyperlink"/>
                  <w:rFonts w:cstheme="minorHAnsi"/>
                </w:rPr>
                <w:t>bit.ly/rapp-AG-virtual</w:t>
              </w:r>
            </w:hyperlink>
          </w:p>
        </w:tc>
      </w:tr>
      <w:tr w:rsidR="00F73877" w14:paraId="099D5B2D" w14:textId="77777777" w:rsidTr="00EE3975">
        <w:trPr>
          <w:trHeight w:val="350"/>
        </w:trPr>
        <w:tc>
          <w:tcPr>
            <w:tcW w:w="2964" w:type="dxa"/>
          </w:tcPr>
          <w:p w14:paraId="17072E86" w14:textId="29AAD87D" w:rsidR="00F73877" w:rsidRPr="00457278" w:rsidRDefault="00F73877" w:rsidP="00B43B09">
            <w:pPr>
              <w:rPr>
                <w:color w:val="000000" w:themeColor="text1"/>
                <w:sz w:val="24"/>
                <w:szCs w:val="24"/>
              </w:rPr>
            </w:pPr>
            <w:r w:rsidRPr="00457278">
              <w:rPr>
                <w:color w:val="000000" w:themeColor="text1"/>
                <w:sz w:val="24"/>
                <w:szCs w:val="24"/>
              </w:rPr>
              <w:t>Lives Lived Well</w:t>
            </w:r>
          </w:p>
        </w:tc>
        <w:tc>
          <w:tcPr>
            <w:tcW w:w="8052" w:type="dxa"/>
            <w:gridSpan w:val="3"/>
          </w:tcPr>
          <w:p w14:paraId="1A3CE0C4" w14:textId="77777777" w:rsidR="00F73877" w:rsidRDefault="00F73877" w:rsidP="00181962">
            <w:pPr>
              <w:pStyle w:val="ListParagraph"/>
              <w:numPr>
                <w:ilvl w:val="0"/>
                <w:numId w:val="1"/>
              </w:numPr>
              <w:rPr>
                <w:b/>
                <w:bCs/>
                <w:color w:val="000000" w:themeColor="text1"/>
              </w:rPr>
            </w:pPr>
            <w:r>
              <w:rPr>
                <w:b/>
                <w:bCs/>
                <w:color w:val="000000" w:themeColor="text1"/>
              </w:rPr>
              <w:t>ABC News</w:t>
            </w:r>
          </w:p>
          <w:p w14:paraId="788082B9" w14:textId="77777777" w:rsidR="00F73877" w:rsidRDefault="00F73877" w:rsidP="00F73877">
            <w:pPr>
              <w:pStyle w:val="ListParagraph"/>
              <w:ind w:left="360"/>
              <w:rPr>
                <w:color w:val="000000" w:themeColor="text1"/>
              </w:rPr>
            </w:pPr>
            <w:r>
              <w:rPr>
                <w:color w:val="000000" w:themeColor="text1"/>
              </w:rPr>
              <w:t>March 25, 2022</w:t>
            </w:r>
          </w:p>
          <w:p w14:paraId="4AB8F90B" w14:textId="77777777" w:rsidR="00F73877" w:rsidRDefault="00F73877" w:rsidP="00F73877">
            <w:pPr>
              <w:pStyle w:val="ListParagraph"/>
              <w:ind w:left="360"/>
              <w:rPr>
                <w:i/>
                <w:iCs/>
                <w:color w:val="000000" w:themeColor="text1"/>
              </w:rPr>
            </w:pPr>
            <w:r w:rsidRPr="00F73877">
              <w:rPr>
                <w:i/>
                <w:iCs/>
                <w:color w:val="000000" w:themeColor="text1"/>
              </w:rPr>
              <w:t>Dagny Carlsson, centenarian blogger, dies at age 109</w:t>
            </w:r>
          </w:p>
          <w:p w14:paraId="7C56EA7F" w14:textId="77777777" w:rsidR="00F73877" w:rsidRDefault="00F73877" w:rsidP="00F73877">
            <w:pPr>
              <w:pStyle w:val="ListParagraph"/>
              <w:ind w:left="360"/>
              <w:rPr>
                <w:color w:val="000000" w:themeColor="text1"/>
              </w:rPr>
            </w:pPr>
            <w:r w:rsidRPr="00F73877">
              <w:rPr>
                <w:color w:val="000000" w:themeColor="text1"/>
              </w:rPr>
              <w:t>Dagny Carlsson, who started blogging after her 100th birthday and became a social media star in her native Sweden, has died</w:t>
            </w:r>
            <w:r>
              <w:rPr>
                <w:color w:val="000000" w:themeColor="text1"/>
              </w:rPr>
              <w:t>.</w:t>
            </w:r>
          </w:p>
          <w:p w14:paraId="22AF3EB6" w14:textId="77777777" w:rsidR="00F73877" w:rsidRDefault="00F73877" w:rsidP="00F73877">
            <w:pPr>
              <w:pStyle w:val="ListParagraph"/>
              <w:ind w:left="360"/>
              <w:rPr>
                <w:color w:val="000000" w:themeColor="text1"/>
              </w:rPr>
            </w:pPr>
            <w:r w:rsidRPr="00F73877">
              <w:rPr>
                <w:color w:val="000000" w:themeColor="text1"/>
              </w:rPr>
              <w:t>At the age of 99, Carlsson attended a computer course and a year later, she started her blog where she called herself Bojan. Her friend Elena Ström wrote in an email to the Expressen daily that they had been "inseparable since 2011 when she became a student in one of my computer courses.</w:t>
            </w:r>
            <w:r>
              <w:rPr>
                <w:color w:val="000000" w:themeColor="text1"/>
              </w:rPr>
              <w:t xml:space="preserve"> . .</w:t>
            </w:r>
          </w:p>
          <w:p w14:paraId="6863E610" w14:textId="77777777" w:rsidR="00F73877" w:rsidRDefault="00F73877" w:rsidP="00F73877">
            <w:pPr>
              <w:pStyle w:val="ListParagraph"/>
              <w:ind w:left="360"/>
              <w:rPr>
                <w:color w:val="000000" w:themeColor="text1"/>
              </w:rPr>
            </w:pPr>
            <w:r w:rsidRPr="00F73877">
              <w:rPr>
                <w:color w:val="000000" w:themeColor="text1"/>
              </w:rPr>
              <w:t>On her blog, Carlsson described herself as “a tough aunt, who likes most things,” has a sense of humor and is “a little straightforward.” She posted photos of herself and said she had “always been curious.”</w:t>
            </w:r>
            <w:r>
              <w:rPr>
                <w:color w:val="000000" w:themeColor="text1"/>
              </w:rPr>
              <w:t xml:space="preserve"> . .</w:t>
            </w:r>
          </w:p>
          <w:p w14:paraId="1294A58D" w14:textId="77777777" w:rsidR="00F73877" w:rsidRDefault="005D10CA" w:rsidP="00F73877">
            <w:pPr>
              <w:pStyle w:val="ListParagraph"/>
              <w:ind w:left="360"/>
              <w:rPr>
                <w:color w:val="000000" w:themeColor="text1"/>
              </w:rPr>
            </w:pPr>
            <w:r w:rsidRPr="005D10CA">
              <w:rPr>
                <w:color w:val="000000" w:themeColor="text1"/>
              </w:rPr>
              <w:t>She continued to live independently until last year, when she moved into a retirement home. Her last blog post was on Jan. 28 when she wrote “like a cat, I have at least nine lives, but I do not know what I should use so much of life for.” She was also looking forward “to celebrating my 110th birthday in May, preferably with a small party."</w:t>
            </w:r>
          </w:p>
          <w:p w14:paraId="09908DD2" w14:textId="21AB49AF" w:rsidR="006921C8" w:rsidRPr="00F73877" w:rsidRDefault="00F314AF" w:rsidP="00F73877">
            <w:pPr>
              <w:pStyle w:val="ListParagraph"/>
              <w:ind w:left="360"/>
              <w:rPr>
                <w:color w:val="000000" w:themeColor="text1"/>
              </w:rPr>
            </w:pPr>
            <w:hyperlink r:id="rId37" w:history="1">
              <w:r w:rsidRPr="00802225">
                <w:rPr>
                  <w:rStyle w:val="Hyperlink"/>
                </w:rPr>
                <w:t>https://tinyurl.com/D</w:t>
              </w:r>
              <w:r w:rsidRPr="00802225">
                <w:rPr>
                  <w:rStyle w:val="Hyperlink"/>
                </w:rPr>
                <w:t>a</w:t>
              </w:r>
              <w:r w:rsidRPr="00802225">
                <w:rPr>
                  <w:rStyle w:val="Hyperlink"/>
                </w:rPr>
                <w:t>gnyCarlssonBlogger</w:t>
              </w:r>
            </w:hyperlink>
            <w:r>
              <w:rPr>
                <w:color w:val="000000" w:themeColor="text1"/>
              </w:rPr>
              <w:t xml:space="preserve"> </w:t>
            </w:r>
          </w:p>
        </w:tc>
      </w:tr>
      <w:tr w:rsidR="00217F1A" w14:paraId="13E2E44A" w14:textId="77777777" w:rsidTr="00EE3975">
        <w:trPr>
          <w:trHeight w:val="350"/>
        </w:trPr>
        <w:tc>
          <w:tcPr>
            <w:tcW w:w="2964" w:type="dxa"/>
          </w:tcPr>
          <w:p w14:paraId="00946DDA" w14:textId="08687880" w:rsidR="00217F1A" w:rsidRDefault="00572EB1" w:rsidP="00B43B09">
            <w:pPr>
              <w:rPr>
                <w:color w:val="000000" w:themeColor="text1"/>
                <w:sz w:val="24"/>
                <w:szCs w:val="24"/>
              </w:rPr>
            </w:pPr>
            <w:r>
              <w:rPr>
                <w:color w:val="000000" w:themeColor="text1"/>
                <w:sz w:val="24"/>
                <w:szCs w:val="24"/>
              </w:rPr>
              <w:t>Ukraine</w:t>
            </w:r>
          </w:p>
        </w:tc>
        <w:tc>
          <w:tcPr>
            <w:tcW w:w="8052" w:type="dxa"/>
            <w:gridSpan w:val="3"/>
          </w:tcPr>
          <w:p w14:paraId="076AAE22" w14:textId="52861F74" w:rsidR="00181962" w:rsidRDefault="00572EB1" w:rsidP="00181962">
            <w:pPr>
              <w:pStyle w:val="ListParagraph"/>
              <w:numPr>
                <w:ilvl w:val="0"/>
                <w:numId w:val="1"/>
              </w:numPr>
              <w:spacing w:after="160" w:line="259" w:lineRule="auto"/>
              <w:rPr>
                <w:b/>
                <w:bCs/>
                <w:color w:val="000000" w:themeColor="text1"/>
              </w:rPr>
            </w:pPr>
            <w:r>
              <w:rPr>
                <w:b/>
                <w:bCs/>
                <w:color w:val="000000" w:themeColor="text1"/>
              </w:rPr>
              <w:t>*New York Times</w:t>
            </w:r>
          </w:p>
          <w:p w14:paraId="7E717516" w14:textId="2689A372" w:rsidR="00572EB1" w:rsidRDefault="00572EB1" w:rsidP="00572EB1">
            <w:pPr>
              <w:pStyle w:val="ListParagraph"/>
              <w:spacing w:after="160" w:line="259" w:lineRule="auto"/>
              <w:ind w:left="360"/>
              <w:rPr>
                <w:color w:val="000000" w:themeColor="text1"/>
              </w:rPr>
            </w:pPr>
            <w:r>
              <w:rPr>
                <w:color w:val="000000" w:themeColor="text1"/>
              </w:rPr>
              <w:t>March 18, 2022</w:t>
            </w:r>
          </w:p>
          <w:p w14:paraId="37211B4D" w14:textId="77777777" w:rsidR="00572EB1" w:rsidRPr="00572EB1" w:rsidRDefault="00572EB1" w:rsidP="00572EB1">
            <w:pPr>
              <w:pStyle w:val="ListParagraph"/>
              <w:ind w:left="360"/>
              <w:rPr>
                <w:i/>
                <w:iCs/>
                <w:color w:val="000000" w:themeColor="text1"/>
              </w:rPr>
            </w:pPr>
            <w:r w:rsidRPr="00572EB1">
              <w:rPr>
                <w:i/>
                <w:iCs/>
                <w:color w:val="000000" w:themeColor="text1"/>
              </w:rPr>
              <w:t>For a Ukrainian Poet, Putin’s War Is All Too Familiar</w:t>
            </w:r>
          </w:p>
          <w:p w14:paraId="09500DAE" w14:textId="6E542201" w:rsidR="00572EB1" w:rsidRPr="00400779" w:rsidRDefault="00572EB1" w:rsidP="00572EB1">
            <w:pPr>
              <w:pStyle w:val="ListParagraph"/>
              <w:spacing w:after="160" w:line="259" w:lineRule="auto"/>
              <w:ind w:left="360"/>
              <w:rPr>
                <w:color w:val="000000" w:themeColor="text1"/>
              </w:rPr>
            </w:pPr>
            <w:r w:rsidRPr="00400779">
              <w:rPr>
                <w:color w:val="000000" w:themeColor="text1"/>
              </w:rPr>
              <w:t>Ihor Kalynets, 83, spent a lifetime resisting Soviet domination. Now, he says, he’s not going anywhere.</w:t>
            </w:r>
          </w:p>
          <w:p w14:paraId="19D86A84" w14:textId="77777777" w:rsidR="00400779" w:rsidRPr="00400779" w:rsidRDefault="00400779" w:rsidP="00400779">
            <w:pPr>
              <w:pStyle w:val="ListParagraph"/>
              <w:ind w:left="360"/>
              <w:rPr>
                <w:color w:val="000000" w:themeColor="text1"/>
              </w:rPr>
            </w:pPr>
            <w:r w:rsidRPr="00400779">
              <w:rPr>
                <w:color w:val="000000" w:themeColor="text1"/>
              </w:rPr>
              <w:t>At 83, no longer a young poet, Ihor Kalynets knows something of life under Russia’s thumb.</w:t>
            </w:r>
          </w:p>
          <w:p w14:paraId="1E7B19E7" w14:textId="77777777" w:rsidR="00400779" w:rsidRPr="00400779" w:rsidRDefault="00400779" w:rsidP="00400779">
            <w:pPr>
              <w:pStyle w:val="ListParagraph"/>
              <w:ind w:left="360"/>
              <w:rPr>
                <w:color w:val="000000" w:themeColor="text1"/>
              </w:rPr>
            </w:pPr>
            <w:r w:rsidRPr="00400779">
              <w:rPr>
                <w:color w:val="000000" w:themeColor="text1"/>
              </w:rPr>
              <w:t>Having spent nine years in the Soviet Gulag, including hard labor cutting stone, he secretly wrote on cigarette papers what are regarded as some of his best verses. They were crumpled into tiny balls and smuggled out of prison.</w:t>
            </w:r>
          </w:p>
          <w:p w14:paraId="739D857C" w14:textId="77777777" w:rsidR="00400779" w:rsidRPr="00400779" w:rsidRDefault="00400779" w:rsidP="00400779">
            <w:pPr>
              <w:pStyle w:val="ListParagraph"/>
              <w:ind w:left="360"/>
              <w:rPr>
                <w:color w:val="000000" w:themeColor="text1"/>
              </w:rPr>
            </w:pPr>
            <w:r w:rsidRPr="00400779">
              <w:rPr>
                <w:color w:val="000000" w:themeColor="text1"/>
              </w:rPr>
              <w:t>For 30 years of his professional life — during Soviet times — he was only able to publish abroad, infuriating the authorities, or through samizdat, the underground self-publishing network.</w:t>
            </w:r>
          </w:p>
          <w:p w14:paraId="7D16ECB1" w14:textId="77777777" w:rsidR="00400779" w:rsidRPr="00400779" w:rsidRDefault="00400779" w:rsidP="00400779">
            <w:pPr>
              <w:pStyle w:val="ListParagraph"/>
              <w:ind w:left="360"/>
              <w:rPr>
                <w:color w:val="000000" w:themeColor="text1"/>
              </w:rPr>
            </w:pPr>
            <w:r w:rsidRPr="00400779">
              <w:rPr>
                <w:color w:val="000000" w:themeColor="text1"/>
              </w:rPr>
              <w:t>Today he lives on a leafy street in Lviv, a city in western Ukraine inundated with Ukrainians displaced by Russia’s invasion of their country. His daughter and son-in-law live up the street, and he has opened his art-filled home to a family of refugees.</w:t>
            </w:r>
          </w:p>
          <w:p w14:paraId="59470049" w14:textId="50951884" w:rsidR="006C4CFB" w:rsidRPr="006C4CFB" w:rsidRDefault="00400779" w:rsidP="006C4CFB">
            <w:pPr>
              <w:pStyle w:val="ListParagraph"/>
              <w:ind w:left="360"/>
              <w:rPr>
                <w:color w:val="000000" w:themeColor="text1"/>
              </w:rPr>
            </w:pPr>
            <w:hyperlink r:id="rId38" w:history="1">
              <w:r w:rsidRPr="00802225">
                <w:rPr>
                  <w:rStyle w:val="Hyperlink"/>
                </w:rPr>
                <w:t>https://ti</w:t>
              </w:r>
              <w:r w:rsidRPr="00802225">
                <w:rPr>
                  <w:rStyle w:val="Hyperlink"/>
                </w:rPr>
                <w:t>n</w:t>
              </w:r>
              <w:r w:rsidRPr="00802225">
                <w:rPr>
                  <w:rStyle w:val="Hyperlink"/>
                </w:rPr>
                <w:t>yurl.com/UkranianPoet</w:t>
              </w:r>
            </w:hyperlink>
            <w:r>
              <w:rPr>
                <w:color w:val="000000" w:themeColor="text1"/>
              </w:rPr>
              <w:t xml:space="preserve"> </w:t>
            </w:r>
          </w:p>
        </w:tc>
      </w:tr>
      <w:tr w:rsidR="00004AD9" w14:paraId="57C1D53C" w14:textId="77777777" w:rsidTr="00EE3975">
        <w:trPr>
          <w:trHeight w:val="350"/>
        </w:trPr>
        <w:tc>
          <w:tcPr>
            <w:tcW w:w="2964" w:type="dxa"/>
          </w:tcPr>
          <w:p w14:paraId="2B88B005" w14:textId="6C55AC5E" w:rsidR="00004AD9" w:rsidRPr="00004AD9" w:rsidRDefault="00004AD9" w:rsidP="00B43B09">
            <w:pPr>
              <w:rPr>
                <w:i/>
                <w:iCs/>
                <w:color w:val="000000" w:themeColor="text1"/>
                <w:sz w:val="24"/>
                <w:szCs w:val="24"/>
              </w:rPr>
            </w:pPr>
            <w:r>
              <w:rPr>
                <w:i/>
                <w:iCs/>
                <w:color w:val="000000" w:themeColor="text1"/>
                <w:sz w:val="24"/>
                <w:szCs w:val="24"/>
              </w:rPr>
              <w:t>CODA</w:t>
            </w:r>
          </w:p>
        </w:tc>
        <w:tc>
          <w:tcPr>
            <w:tcW w:w="8052" w:type="dxa"/>
            <w:gridSpan w:val="3"/>
          </w:tcPr>
          <w:p w14:paraId="2ABBAE0F" w14:textId="79C35820" w:rsidR="00181962" w:rsidRDefault="001D321C" w:rsidP="00181962">
            <w:pPr>
              <w:pStyle w:val="ListParagraph"/>
              <w:numPr>
                <w:ilvl w:val="0"/>
                <w:numId w:val="1"/>
              </w:numPr>
              <w:spacing w:after="160" w:line="259" w:lineRule="auto"/>
              <w:rPr>
                <w:b/>
                <w:bCs/>
                <w:color w:val="000000" w:themeColor="text1"/>
              </w:rPr>
            </w:pPr>
            <w:r>
              <w:rPr>
                <w:b/>
                <w:bCs/>
                <w:color w:val="000000" w:themeColor="text1"/>
              </w:rPr>
              <w:t>*Salem News</w:t>
            </w:r>
          </w:p>
          <w:p w14:paraId="5618BF2E" w14:textId="7EE9BA6F" w:rsidR="001D321C" w:rsidRDefault="001D321C" w:rsidP="001D321C">
            <w:pPr>
              <w:pStyle w:val="ListParagraph"/>
              <w:spacing w:after="160" w:line="259" w:lineRule="auto"/>
              <w:ind w:left="360"/>
              <w:rPr>
                <w:color w:val="000000" w:themeColor="text1"/>
              </w:rPr>
            </w:pPr>
            <w:r>
              <w:rPr>
                <w:color w:val="000000" w:themeColor="text1"/>
              </w:rPr>
              <w:t>February 7, 2022</w:t>
            </w:r>
          </w:p>
          <w:p w14:paraId="67A22A69" w14:textId="6430E328" w:rsidR="001D321C" w:rsidRDefault="001D321C" w:rsidP="001D321C">
            <w:pPr>
              <w:pStyle w:val="ListParagraph"/>
              <w:spacing w:after="160" w:line="259" w:lineRule="auto"/>
              <w:ind w:left="360"/>
              <w:rPr>
                <w:i/>
                <w:iCs/>
                <w:color w:val="000000" w:themeColor="text1"/>
              </w:rPr>
            </w:pPr>
            <w:r w:rsidRPr="001D321C">
              <w:rPr>
                <w:i/>
                <w:iCs/>
                <w:color w:val="000000" w:themeColor="text1"/>
              </w:rPr>
              <w:t>CODA strikes a blow for representation</w:t>
            </w:r>
          </w:p>
          <w:p w14:paraId="69F63980" w14:textId="77777777"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“I was speechless at first,” Beverly resident April Dooley told reporter Gail McCarthy. </w:t>
            </w:r>
          </w:p>
          <w:p w14:paraId="2608DE4F" w14:textId="77777777"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Dooley was born to deaf parents and has two siblings who are also deaf. Her first language was American Sign Language. </w:t>
            </w:r>
          </w:p>
          <w:p w14:paraId="3D454B60" w14:textId="77777777"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“I grew up not watching movies and not a lot of TV because my parents couldn’t access it,” she said. “CODA” was the first film she could see with them in the theaters, without having to wait for the subtitled version to arrive via streaming or DVD. </w:t>
            </w:r>
          </w:p>
          <w:p w14:paraId="26697113" w14:textId="7451A649"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“One movie is not going to represent the entire community, but this is a huge </w:t>
            </w:r>
            <w:r w:rsidR="00113DD5" w:rsidRPr="001D321C">
              <w:rPr>
                <w:color w:val="000000" w:themeColor="text1"/>
              </w:rPr>
              <w:t>steppingstone</w:t>
            </w:r>
            <w:r w:rsidRPr="001D321C">
              <w:rPr>
                <w:color w:val="000000" w:themeColor="text1"/>
              </w:rPr>
              <w:t xml:space="preserve">,” Dooley said. “The notoriety the movie has gotten opens doors. It represents opportunities for deaf actors to be represented in Hollywood.” </w:t>
            </w:r>
          </w:p>
          <w:p w14:paraId="3623BF84" w14:textId="77777777"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It’s a sentiment echoed by Matlin in an interview with the online movie site IMDB. </w:t>
            </w:r>
          </w:p>
          <w:p w14:paraId="14770E16" w14:textId="77777777" w:rsidR="001D321C" w:rsidRPr="001D321C" w:rsidRDefault="001D321C" w:rsidP="001D321C">
            <w:pPr>
              <w:pStyle w:val="ListParagraph"/>
              <w:spacing w:after="160" w:line="259" w:lineRule="auto"/>
              <w:ind w:left="360"/>
              <w:rPr>
                <w:color w:val="000000" w:themeColor="text1"/>
              </w:rPr>
            </w:pPr>
            <w:r w:rsidRPr="001D321C">
              <w:rPr>
                <w:color w:val="000000" w:themeColor="text1"/>
              </w:rPr>
              <w:t xml:space="preserve">“Representation of the Deaf community is crucial in film because these days everyone is talking about authenticity,” she said. “In fact, most people understand the importance of playing roles authentically with actors who understand the character that they are playing. </w:t>
            </w:r>
          </w:p>
          <w:p w14:paraId="35D56CF5" w14:textId="0F8B669B" w:rsidR="005410A2" w:rsidRPr="00F928A3" w:rsidRDefault="0021636F" w:rsidP="009B0FAA">
            <w:pPr>
              <w:pStyle w:val="ListParagraph"/>
              <w:spacing w:after="100" w:afterAutospacing="1"/>
              <w:ind w:left="360"/>
              <w:rPr>
                <w:color w:val="000000" w:themeColor="text1"/>
              </w:rPr>
            </w:pPr>
            <w:hyperlink r:id="rId39" w:history="1">
              <w:r w:rsidRPr="00802225">
                <w:rPr>
                  <w:rStyle w:val="Hyperlink"/>
                </w:rPr>
                <w:t>https://tinyurl.com/C</w:t>
              </w:r>
              <w:r w:rsidRPr="00802225">
                <w:rPr>
                  <w:rStyle w:val="Hyperlink"/>
                </w:rPr>
                <w:t>O</w:t>
              </w:r>
              <w:r w:rsidRPr="00802225">
                <w:rPr>
                  <w:rStyle w:val="Hyperlink"/>
                </w:rPr>
                <w:t>DARepresentation</w:t>
              </w:r>
            </w:hyperlink>
            <w:r>
              <w:rPr>
                <w:color w:val="000000" w:themeColor="text1"/>
              </w:rPr>
              <w:t xml:space="preserve"> </w:t>
            </w:r>
          </w:p>
        </w:tc>
      </w:tr>
      <w:tr w:rsidR="00856E6B" w14:paraId="54313357" w14:textId="77777777" w:rsidTr="00EE3975">
        <w:trPr>
          <w:trHeight w:val="350"/>
        </w:trPr>
        <w:tc>
          <w:tcPr>
            <w:tcW w:w="2964" w:type="dxa"/>
          </w:tcPr>
          <w:p w14:paraId="7E80A2AA" w14:textId="3CC0A575" w:rsidR="00856E6B" w:rsidRPr="00856E6B" w:rsidRDefault="00856E6B" w:rsidP="00B43B09">
            <w:pPr>
              <w:rPr>
                <w:i/>
                <w:iCs/>
                <w:color w:val="000000" w:themeColor="text1"/>
                <w:sz w:val="24"/>
                <w:szCs w:val="24"/>
              </w:rPr>
            </w:pPr>
            <w:r>
              <w:rPr>
                <w:color w:val="000000" w:themeColor="text1"/>
                <w:sz w:val="24"/>
                <w:szCs w:val="24"/>
              </w:rPr>
              <w:t xml:space="preserve">Report: </w:t>
            </w:r>
            <w:r>
              <w:rPr>
                <w:i/>
                <w:iCs/>
                <w:color w:val="000000" w:themeColor="text1"/>
                <w:sz w:val="24"/>
                <w:szCs w:val="24"/>
              </w:rPr>
              <w:t xml:space="preserve">The National Imperative to Improve Nursing Home Quality </w:t>
            </w:r>
          </w:p>
        </w:tc>
        <w:tc>
          <w:tcPr>
            <w:tcW w:w="8052" w:type="dxa"/>
            <w:gridSpan w:val="3"/>
          </w:tcPr>
          <w:p w14:paraId="1F21768A" w14:textId="3B8D994A" w:rsidR="00213B95" w:rsidRDefault="00213B95" w:rsidP="00376DF7">
            <w:pPr>
              <w:pStyle w:val="ListParagraph"/>
              <w:numPr>
                <w:ilvl w:val="0"/>
                <w:numId w:val="1"/>
              </w:numPr>
              <w:rPr>
                <w:b/>
                <w:bCs/>
                <w:color w:val="000000" w:themeColor="text1"/>
              </w:rPr>
            </w:pPr>
            <w:r>
              <w:rPr>
                <w:b/>
                <w:bCs/>
                <w:color w:val="000000" w:themeColor="text1"/>
              </w:rPr>
              <w:t>Dignity Alliance Massachusetts</w:t>
            </w:r>
          </w:p>
          <w:p w14:paraId="423E7ADC" w14:textId="2C39086A" w:rsidR="00213B95" w:rsidRDefault="00213B95" w:rsidP="00213B95">
            <w:pPr>
              <w:pStyle w:val="ListParagraph"/>
              <w:ind w:left="360"/>
              <w:rPr>
                <w:color w:val="000000" w:themeColor="text1"/>
              </w:rPr>
            </w:pPr>
            <w:r>
              <w:rPr>
                <w:color w:val="000000" w:themeColor="text1"/>
              </w:rPr>
              <w:t>April 6, 2022</w:t>
            </w:r>
          </w:p>
          <w:p w14:paraId="2304A52C" w14:textId="174CCA07" w:rsidR="00213B95" w:rsidRDefault="00213B95" w:rsidP="00213B95">
            <w:pPr>
              <w:pStyle w:val="ListParagraph"/>
              <w:ind w:left="360"/>
              <w:rPr>
                <w:i/>
                <w:iCs/>
                <w:color w:val="000000" w:themeColor="text1"/>
              </w:rPr>
            </w:pPr>
            <w:r>
              <w:rPr>
                <w:i/>
                <w:iCs/>
                <w:color w:val="000000" w:themeColor="text1"/>
              </w:rPr>
              <w:t xml:space="preserve">Information about </w:t>
            </w:r>
            <w:r w:rsidRPr="00213B95">
              <w:rPr>
                <w:i/>
                <w:iCs/>
                <w:color w:val="000000" w:themeColor="text1"/>
              </w:rPr>
              <w:t>The National Imperative to Improve Nursing Home Quality</w:t>
            </w:r>
            <w:r>
              <w:rPr>
                <w:i/>
                <w:iCs/>
                <w:color w:val="000000" w:themeColor="text1"/>
              </w:rPr>
              <w:t xml:space="preserve"> Report</w:t>
            </w:r>
          </w:p>
          <w:p w14:paraId="77EF3965" w14:textId="352ABA28" w:rsidR="00213B95" w:rsidRDefault="00213B95" w:rsidP="00213B95">
            <w:pPr>
              <w:pStyle w:val="ListParagraph"/>
              <w:ind w:left="360"/>
              <w:rPr>
                <w:color w:val="000000" w:themeColor="text1"/>
              </w:rPr>
            </w:pPr>
            <w:r>
              <w:rPr>
                <w:color w:val="000000" w:themeColor="text1"/>
              </w:rPr>
              <w:t xml:space="preserve">The following information summary was prepared by Arlene Germain, </w:t>
            </w:r>
            <w:r w:rsidR="00F62D52">
              <w:rPr>
                <w:color w:val="000000" w:themeColor="text1"/>
              </w:rPr>
              <w:t>Chair of DignityMA’s Facilities Workgroup.</w:t>
            </w:r>
          </w:p>
          <w:p w14:paraId="6D32CE14" w14:textId="4B5BC367" w:rsidR="00F62D52" w:rsidRPr="00F62D52" w:rsidRDefault="00F62D52" w:rsidP="00F62D52">
            <w:pPr>
              <w:pStyle w:val="ListParagraph"/>
              <w:ind w:left="360"/>
              <w:rPr>
                <w:color w:val="000000" w:themeColor="text1"/>
              </w:rPr>
            </w:pPr>
            <w:r w:rsidRPr="00F62D52">
              <w:rPr>
                <w:color w:val="000000" w:themeColor="text1"/>
              </w:rPr>
              <w:t>With support from a coalition of sponsors, the National Academies of Sciences, Engineering, and Medicine (NASEM) formed the Committee on the Quality of Care in Nursing Homes to examine how the United States delivers, finances, regulates, and measures the quality of nursing home care. The resulting report [National Imperative to Improve Nursing Home Quality: Honoring Our Commitment to Residents, Families, and Staff] identifies seven broad goals and supporting recommendations which provide the overarching framework for a comprehensive approach to improving the quality of care in nursing homes. The new Committee on the Quality of Care in Nursing Homes examined how our nation delivers, regulates, finances and measures quality of nursing home care, including the long-standing challenges brought to light by the COVID-19 pandemic</w:t>
            </w:r>
            <w:r w:rsidR="00113DD5" w:rsidRPr="00F62D52">
              <w:rPr>
                <w:color w:val="000000" w:themeColor="text1"/>
              </w:rPr>
              <w:t xml:space="preserve">. </w:t>
            </w:r>
            <w:r w:rsidRPr="00F62D52">
              <w:rPr>
                <w:color w:val="000000" w:themeColor="text1"/>
              </w:rPr>
              <w:t xml:space="preserve">Here’s a synopsis of the reports, conclusions, and goals: </w:t>
            </w:r>
          </w:p>
          <w:p w14:paraId="5118CB21" w14:textId="0EAF1038" w:rsidR="00F62D52" w:rsidRPr="00F62D52" w:rsidRDefault="00F62D52" w:rsidP="00F62D52">
            <w:pPr>
              <w:pStyle w:val="ListParagraph"/>
              <w:ind w:left="360"/>
              <w:rPr>
                <w:color w:val="000000" w:themeColor="text1"/>
              </w:rPr>
            </w:pPr>
            <w:r w:rsidRPr="00F62D52">
              <w:rPr>
                <w:color w:val="000000" w:themeColor="text1"/>
              </w:rPr>
              <w:t xml:space="preserve">1.      The webinar was a good review of the issues --- covered in a </w:t>
            </w:r>
            <w:r w:rsidR="00113DD5" w:rsidRPr="00F62D52">
              <w:rPr>
                <w:color w:val="000000" w:themeColor="text1"/>
              </w:rPr>
              <w:t>600-page</w:t>
            </w:r>
            <w:r w:rsidRPr="00F62D52">
              <w:rPr>
                <w:color w:val="000000" w:themeColor="text1"/>
              </w:rPr>
              <w:t xml:space="preserve"> report</w:t>
            </w:r>
            <w:r w:rsidR="00113DD5" w:rsidRPr="00F62D52">
              <w:rPr>
                <w:color w:val="000000" w:themeColor="text1"/>
              </w:rPr>
              <w:t xml:space="preserve">! </w:t>
            </w:r>
            <w:r w:rsidRPr="00F62D52">
              <w:rPr>
                <w:color w:val="000000" w:themeColor="text1"/>
              </w:rPr>
              <w:t>The webinar will be online within a week, but the report and summaries are online now.</w:t>
            </w:r>
          </w:p>
          <w:p w14:paraId="3F358030" w14:textId="4C409568" w:rsidR="00F62D52" w:rsidRPr="00F62D52" w:rsidRDefault="00F62D52" w:rsidP="00F62D52">
            <w:pPr>
              <w:pStyle w:val="ListParagraph"/>
              <w:ind w:left="360"/>
              <w:rPr>
                <w:color w:val="000000" w:themeColor="text1"/>
              </w:rPr>
            </w:pPr>
            <w:r w:rsidRPr="00F62D52">
              <w:rPr>
                <w:color w:val="000000" w:themeColor="text1"/>
              </w:rPr>
              <w:t xml:space="preserve">2.      Highlights and Recommendations: In this link, scroll down to Publications </w:t>
            </w:r>
            <w:hyperlink r:id="rId40" w:tgtFrame="_blank" w:history="1">
              <w:r w:rsidRPr="00F62D52">
                <w:rPr>
                  <w:rStyle w:val="Hyperlink"/>
                </w:rPr>
                <w:t>https://www.n</w:t>
              </w:r>
              <w:r w:rsidRPr="00F62D52">
                <w:rPr>
                  <w:rStyle w:val="Hyperlink"/>
                </w:rPr>
                <w:t>a</w:t>
              </w:r>
              <w:r w:rsidRPr="00F62D52">
                <w:rPr>
                  <w:rStyle w:val="Hyperlink"/>
                </w:rPr>
                <w:t>tionalacademi</w:t>
              </w:r>
              <w:r w:rsidRPr="00F62D52">
                <w:rPr>
                  <w:rStyle w:val="Hyperlink"/>
                </w:rPr>
                <w:t>e</w:t>
              </w:r>
              <w:r w:rsidRPr="00F62D52">
                <w:rPr>
                  <w:rStyle w:val="Hyperlink"/>
                </w:rPr>
                <w:t>s.</w:t>
              </w:r>
              <w:r w:rsidRPr="00F62D52">
                <w:rPr>
                  <w:rStyle w:val="Hyperlink"/>
                </w:rPr>
                <w:t>o</w:t>
              </w:r>
              <w:r w:rsidRPr="00F62D52">
                <w:rPr>
                  <w:rStyle w:val="Hyperlink"/>
                </w:rPr>
                <w:t>rg/nursi</w:t>
              </w:r>
              <w:r w:rsidRPr="00F62D52">
                <w:rPr>
                  <w:rStyle w:val="Hyperlink"/>
                </w:rPr>
                <w:t>n</w:t>
              </w:r>
              <w:r w:rsidRPr="00F62D52">
                <w:rPr>
                  <w:rStyle w:val="Hyperlink"/>
                </w:rPr>
                <w:t>g-homes</w:t>
              </w:r>
            </w:hyperlink>
            <w:r w:rsidR="00113DD5" w:rsidRPr="00F62D52">
              <w:rPr>
                <w:color w:val="000000" w:themeColor="text1"/>
              </w:rPr>
              <w:t xml:space="preserve">. </w:t>
            </w:r>
            <w:r w:rsidRPr="00F62D52">
              <w:rPr>
                <w:color w:val="000000" w:themeColor="text1"/>
              </w:rPr>
              <w:t>You’ll see to the right, links to Highlights and Recommendations</w:t>
            </w:r>
          </w:p>
          <w:p w14:paraId="0B7A54DB" w14:textId="37B10F11" w:rsidR="00F62D52" w:rsidRPr="0070576E" w:rsidRDefault="00F62D52" w:rsidP="0070576E">
            <w:pPr>
              <w:pStyle w:val="ListParagraph"/>
              <w:ind w:left="360"/>
              <w:rPr>
                <w:color w:val="000000" w:themeColor="text1"/>
              </w:rPr>
            </w:pPr>
            <w:r w:rsidRPr="00F62D52">
              <w:rPr>
                <w:color w:val="000000" w:themeColor="text1"/>
              </w:rPr>
              <w:t xml:space="preserve">3.      Webinar Presentation slides found on this link </w:t>
            </w:r>
            <w:hyperlink r:id="rId41" w:history="1">
              <w:r w:rsidR="0070576E" w:rsidRPr="00802225">
                <w:rPr>
                  <w:rStyle w:val="Hyperlink"/>
                </w:rPr>
                <w:t>https://tinyurl.com/Na</w:t>
              </w:r>
              <w:r w:rsidR="0070576E" w:rsidRPr="00802225">
                <w:rPr>
                  <w:rStyle w:val="Hyperlink"/>
                </w:rPr>
                <w:t>t</w:t>
              </w:r>
              <w:r w:rsidR="0070576E" w:rsidRPr="00802225">
                <w:rPr>
                  <w:rStyle w:val="Hyperlink"/>
                </w:rPr>
                <w:t>io</w:t>
              </w:r>
              <w:r w:rsidR="0070576E" w:rsidRPr="00802225">
                <w:rPr>
                  <w:rStyle w:val="Hyperlink"/>
                </w:rPr>
                <w:t>n</w:t>
              </w:r>
              <w:r w:rsidR="0070576E" w:rsidRPr="00802225">
                <w:rPr>
                  <w:rStyle w:val="Hyperlink"/>
                </w:rPr>
                <w:t>alImperativeWebSlides</w:t>
              </w:r>
            </w:hyperlink>
            <w:r w:rsidR="0070576E">
              <w:rPr>
                <w:color w:val="000000" w:themeColor="text1"/>
              </w:rPr>
              <w:t xml:space="preserve"> </w:t>
            </w:r>
          </w:p>
          <w:p w14:paraId="6F1614F3" w14:textId="77777777" w:rsidR="00F62D52" w:rsidRPr="00F62D52" w:rsidRDefault="00F62D52" w:rsidP="00F62D52">
            <w:pPr>
              <w:pStyle w:val="ListParagraph"/>
              <w:ind w:left="360"/>
              <w:rPr>
                <w:color w:val="000000" w:themeColor="text1"/>
              </w:rPr>
            </w:pPr>
            <w:r w:rsidRPr="00F62D52">
              <w:rPr>
                <w:color w:val="000000" w:themeColor="text1"/>
              </w:rPr>
              <w:t> Overarching Conclusions</w:t>
            </w:r>
          </w:p>
          <w:p w14:paraId="3D2E925F" w14:textId="77777777" w:rsidR="00F62D52" w:rsidRPr="00F62D52" w:rsidRDefault="00F62D52" w:rsidP="00F62D52">
            <w:pPr>
              <w:pStyle w:val="ListParagraph"/>
              <w:ind w:left="360"/>
              <w:rPr>
                <w:color w:val="000000" w:themeColor="text1"/>
              </w:rPr>
            </w:pPr>
            <w:r w:rsidRPr="00F62D52">
              <w:rPr>
                <w:color w:val="000000" w:themeColor="text1"/>
              </w:rPr>
              <w:t>1. The way in which the United States finances, delivers, and regulates care in nursing home settings is ineffective, inefficient, fragmented, and unsustainable.</w:t>
            </w:r>
          </w:p>
          <w:p w14:paraId="3EB22AFE" w14:textId="77777777" w:rsidR="00F62D52" w:rsidRPr="00F62D52" w:rsidRDefault="00F62D52" w:rsidP="00F62D52">
            <w:pPr>
              <w:pStyle w:val="ListParagraph"/>
              <w:ind w:left="360"/>
              <w:rPr>
                <w:color w:val="000000" w:themeColor="text1"/>
              </w:rPr>
            </w:pPr>
            <w:r w:rsidRPr="00F62D52">
              <w:rPr>
                <w:color w:val="000000" w:themeColor="text1"/>
              </w:rPr>
              <w:t>2. Immediate action to initiate fundamental change is necessary.</w:t>
            </w:r>
          </w:p>
          <w:p w14:paraId="54281C01" w14:textId="77777777" w:rsidR="00F62D52" w:rsidRPr="00F62D52" w:rsidRDefault="00F62D52" w:rsidP="00F62D52">
            <w:pPr>
              <w:pStyle w:val="ListParagraph"/>
              <w:ind w:left="360"/>
              <w:rPr>
                <w:color w:val="000000" w:themeColor="text1"/>
              </w:rPr>
            </w:pPr>
            <w:r w:rsidRPr="00F62D52">
              <w:rPr>
                <w:color w:val="000000" w:themeColor="text1"/>
              </w:rPr>
              <w:t>3. Stakeholders need to make clear a shared commitment to the care of nursing home residents.</w:t>
            </w:r>
          </w:p>
          <w:p w14:paraId="21C72204" w14:textId="77777777" w:rsidR="00F62D52" w:rsidRPr="00F62D52" w:rsidRDefault="00F62D52" w:rsidP="00F62D52">
            <w:pPr>
              <w:pStyle w:val="ListParagraph"/>
              <w:ind w:left="360"/>
              <w:rPr>
                <w:color w:val="000000" w:themeColor="text1"/>
              </w:rPr>
            </w:pPr>
            <w:r w:rsidRPr="00F62D52">
              <w:rPr>
                <w:color w:val="000000" w:themeColor="text1"/>
              </w:rPr>
              <w:t>4. Ensure that quality improvement initiatives are implemented using strategies that do not exacerbate disparities in resource allocation, quality of care, or resident outcomes.</w:t>
            </w:r>
          </w:p>
          <w:p w14:paraId="6F70AA26" w14:textId="77777777" w:rsidR="00F62D52" w:rsidRPr="00F62D52" w:rsidRDefault="00F62D52" w:rsidP="00F62D52">
            <w:pPr>
              <w:pStyle w:val="ListParagraph"/>
              <w:ind w:left="360"/>
              <w:rPr>
                <w:color w:val="000000" w:themeColor="text1"/>
              </w:rPr>
            </w:pPr>
            <w:r w:rsidRPr="00F62D52">
              <w:rPr>
                <w:color w:val="000000" w:themeColor="text1"/>
              </w:rPr>
              <w:t>5. High-quality research is needed to advance the quality of care in nursing homes.</w:t>
            </w:r>
          </w:p>
          <w:p w14:paraId="503C6492" w14:textId="77777777" w:rsidR="00F62D52" w:rsidRPr="00F62D52" w:rsidRDefault="00F62D52" w:rsidP="00F62D52">
            <w:pPr>
              <w:pStyle w:val="ListParagraph"/>
              <w:ind w:left="360"/>
              <w:rPr>
                <w:color w:val="000000" w:themeColor="text1"/>
              </w:rPr>
            </w:pPr>
            <w:r w:rsidRPr="00F62D52">
              <w:rPr>
                <w:color w:val="000000" w:themeColor="text1"/>
              </w:rPr>
              <w:t>6. The nursing home sector has suffered for many decades from both underinvestment in ensuring the quality of care and a lack of accountability for how resources are allocated.</w:t>
            </w:r>
          </w:p>
          <w:p w14:paraId="3EF7C89F" w14:textId="07AA08ED" w:rsidR="00F62D52" w:rsidRPr="00F62D52" w:rsidRDefault="00F62D52" w:rsidP="00F62D52">
            <w:pPr>
              <w:pStyle w:val="ListParagraph"/>
              <w:ind w:left="360"/>
              <w:rPr>
                <w:color w:val="000000" w:themeColor="text1"/>
              </w:rPr>
            </w:pPr>
            <w:r w:rsidRPr="00F62D52">
              <w:rPr>
                <w:color w:val="000000" w:themeColor="text1"/>
              </w:rPr>
              <w:t>7. All relevant federal agencies need to be granted the authority and resources from the U.S. Congress to implement the recommendations of this report.</w:t>
            </w:r>
          </w:p>
          <w:p w14:paraId="1E80EFC3" w14:textId="77777777" w:rsidR="00F62D52" w:rsidRPr="00F62D52" w:rsidRDefault="00F62D52" w:rsidP="00F62D52">
            <w:pPr>
              <w:pStyle w:val="ListParagraph"/>
              <w:ind w:left="360"/>
              <w:rPr>
                <w:color w:val="000000" w:themeColor="text1"/>
              </w:rPr>
            </w:pPr>
            <w:r w:rsidRPr="00F62D52">
              <w:rPr>
                <w:color w:val="000000" w:themeColor="text1"/>
              </w:rPr>
              <w:t>GOALS:</w:t>
            </w:r>
          </w:p>
          <w:p w14:paraId="537AD485" w14:textId="77777777" w:rsidR="00F62D52" w:rsidRPr="00F62D52" w:rsidRDefault="00F62D52" w:rsidP="00F62D52">
            <w:pPr>
              <w:pStyle w:val="ListParagraph"/>
              <w:ind w:left="360"/>
              <w:rPr>
                <w:color w:val="000000" w:themeColor="text1"/>
              </w:rPr>
            </w:pPr>
            <w:r w:rsidRPr="00F62D52">
              <w:rPr>
                <w:color w:val="000000" w:themeColor="text1"/>
              </w:rPr>
              <w:t>GOAL ONE: DELIVER COMPREHENSIVE, PERSON-CENTERED, EQUITABLE CARE THAT ENSURES THE HEALTH, QUALITY OF LIFE, AND SAFETY OF NURSING HOME RESIDENTS; PROMOTES RESIDENT AUTONOMY; AND MANAGES RISKS</w:t>
            </w:r>
          </w:p>
          <w:p w14:paraId="2A37D380" w14:textId="77777777" w:rsidR="00F62D52" w:rsidRPr="00F62D52" w:rsidRDefault="00F62D52" w:rsidP="00F62D52">
            <w:pPr>
              <w:pStyle w:val="ListParagraph"/>
              <w:ind w:left="360"/>
              <w:rPr>
                <w:color w:val="000000" w:themeColor="text1"/>
              </w:rPr>
            </w:pPr>
            <w:r w:rsidRPr="00F62D52">
              <w:rPr>
                <w:color w:val="000000" w:themeColor="text1"/>
              </w:rPr>
              <w:t>GOAL TWO: ENSURE A WELL-PREPARED, EMPOWERED, AND APPROPRIATELY COMPENSATED WORKFORCE</w:t>
            </w:r>
          </w:p>
          <w:p w14:paraId="3AB99F88" w14:textId="77777777" w:rsidR="00F62D52" w:rsidRPr="00F62D52" w:rsidRDefault="00F62D52" w:rsidP="00F62D52">
            <w:pPr>
              <w:pStyle w:val="ListParagraph"/>
              <w:ind w:left="360"/>
              <w:rPr>
                <w:color w:val="000000" w:themeColor="text1"/>
              </w:rPr>
            </w:pPr>
            <w:r w:rsidRPr="00F62D52">
              <w:rPr>
                <w:color w:val="000000" w:themeColor="text1"/>
              </w:rPr>
              <w:t>GOAL THREE: INCREASE TRANSPARENCY AND ACCOUNTABILITY OF FINANCES, OPERATIONS,AND OWNERSHIP</w:t>
            </w:r>
          </w:p>
          <w:p w14:paraId="7E29E990" w14:textId="77777777" w:rsidR="00F62D52" w:rsidRPr="00F62D52" w:rsidRDefault="00F62D52" w:rsidP="00F62D52">
            <w:pPr>
              <w:pStyle w:val="ListParagraph"/>
              <w:ind w:left="360"/>
              <w:rPr>
                <w:color w:val="000000" w:themeColor="text1"/>
              </w:rPr>
            </w:pPr>
            <w:r w:rsidRPr="00F62D52">
              <w:rPr>
                <w:color w:val="000000" w:themeColor="text1"/>
              </w:rPr>
              <w:t>GOAL FOUR: CREATE A MORE RATIONAL AND ROBUST FINANCING SYSTEM</w:t>
            </w:r>
          </w:p>
          <w:p w14:paraId="28F22C41" w14:textId="77777777" w:rsidR="00F62D52" w:rsidRPr="00F62D52" w:rsidRDefault="00F62D52" w:rsidP="00F62D52">
            <w:pPr>
              <w:pStyle w:val="ListParagraph"/>
              <w:ind w:left="360"/>
              <w:rPr>
                <w:color w:val="000000" w:themeColor="text1"/>
              </w:rPr>
            </w:pPr>
            <w:r w:rsidRPr="00F62D52">
              <w:rPr>
                <w:color w:val="000000" w:themeColor="text1"/>
              </w:rPr>
              <w:t>GOAL FIVE: DESIGN A MORE EFFECTIVE AND RESPONSIVE SYSTEM OF QUALITY ASSURANCE</w:t>
            </w:r>
          </w:p>
          <w:p w14:paraId="6D9885AA" w14:textId="77777777" w:rsidR="00F62D52" w:rsidRPr="00F62D52" w:rsidRDefault="00F62D52" w:rsidP="00F62D52">
            <w:pPr>
              <w:pStyle w:val="ListParagraph"/>
              <w:ind w:left="360"/>
              <w:rPr>
                <w:color w:val="000000" w:themeColor="text1"/>
              </w:rPr>
            </w:pPr>
            <w:r w:rsidRPr="00F62D52">
              <w:rPr>
                <w:color w:val="000000" w:themeColor="text1"/>
              </w:rPr>
              <w:t>GOAL SIX: EXPAND AND ENHANCE QUALITY MEASUREMENT AND CONTINUOUS QUALITY IMPROVEMENT</w:t>
            </w:r>
          </w:p>
          <w:p w14:paraId="43345577" w14:textId="0508C9EF" w:rsidR="00F62D52" w:rsidRPr="00F62D52" w:rsidRDefault="00F62D52" w:rsidP="00F62D52">
            <w:pPr>
              <w:pStyle w:val="ListParagraph"/>
              <w:ind w:left="360"/>
              <w:rPr>
                <w:color w:val="000000" w:themeColor="text1"/>
              </w:rPr>
            </w:pPr>
            <w:r w:rsidRPr="00F62D52">
              <w:rPr>
                <w:color w:val="000000" w:themeColor="text1"/>
              </w:rPr>
              <w:t>GOAL SEVEN: ADOPT HEALTH INFORMATION TECHNOLOGY IN ALL NURSING HOMES</w:t>
            </w:r>
          </w:p>
          <w:p w14:paraId="7823FE00" w14:textId="050EAD78" w:rsidR="00856E6B" w:rsidRDefault="00856E6B" w:rsidP="00376DF7">
            <w:pPr>
              <w:pStyle w:val="ListParagraph"/>
              <w:numPr>
                <w:ilvl w:val="0"/>
                <w:numId w:val="1"/>
              </w:numPr>
              <w:rPr>
                <w:b/>
                <w:bCs/>
                <w:color w:val="000000" w:themeColor="text1"/>
              </w:rPr>
            </w:pPr>
            <w:r>
              <w:rPr>
                <w:b/>
                <w:bCs/>
                <w:color w:val="000000" w:themeColor="text1"/>
              </w:rPr>
              <w:t>STAT News</w:t>
            </w:r>
          </w:p>
          <w:p w14:paraId="30FF3407" w14:textId="363D46A3" w:rsidR="00856E6B" w:rsidRDefault="00856E6B" w:rsidP="00856E6B">
            <w:pPr>
              <w:pStyle w:val="ListParagraph"/>
              <w:ind w:left="360"/>
              <w:rPr>
                <w:color w:val="000000" w:themeColor="text1"/>
              </w:rPr>
            </w:pPr>
            <w:r>
              <w:rPr>
                <w:color w:val="000000" w:themeColor="text1"/>
              </w:rPr>
              <w:t>April 6, 2022</w:t>
            </w:r>
          </w:p>
          <w:p w14:paraId="67CBA983" w14:textId="4032CB6F" w:rsidR="00856E6B" w:rsidRDefault="00856E6B" w:rsidP="00856E6B">
            <w:pPr>
              <w:pStyle w:val="ListParagraph"/>
              <w:ind w:left="360"/>
              <w:rPr>
                <w:i/>
                <w:iCs/>
                <w:color w:val="000000" w:themeColor="text1"/>
              </w:rPr>
            </w:pPr>
            <w:r w:rsidRPr="00856E6B">
              <w:rPr>
                <w:i/>
                <w:iCs/>
                <w:color w:val="000000" w:themeColor="text1"/>
              </w:rPr>
              <w:t>U.S. nursing home care is ineffective, inefficient, inequitable, fragmented, and unsustainable</w:t>
            </w:r>
          </w:p>
          <w:p w14:paraId="77B33132" w14:textId="41A44CEA" w:rsidR="00F62189" w:rsidRDefault="00F62189" w:rsidP="00856E6B">
            <w:pPr>
              <w:pStyle w:val="ListParagraph"/>
              <w:ind w:left="360"/>
              <w:rPr>
                <w:color w:val="000000" w:themeColor="text1"/>
              </w:rPr>
            </w:pPr>
            <w:r w:rsidRPr="00F62189">
              <w:rPr>
                <w:color w:val="000000" w:themeColor="text1"/>
              </w:rPr>
              <w:t xml:space="preserve">About 1.3 million Americans live in the country’s 15,000 nursing homes, where they are cared for by roughly 3 million staff members. As we write this, nearly 170,000 nursing home residents </w:t>
            </w:r>
            <w:hyperlink r:id="rId42" w:tgtFrame="_blank" w:history="1">
              <w:r w:rsidRPr="00F62189">
                <w:rPr>
                  <w:rStyle w:val="Hyperlink"/>
                </w:rPr>
                <w:t>are estimated</w:t>
              </w:r>
            </w:hyperlink>
            <w:r w:rsidRPr="00F62189">
              <w:rPr>
                <w:color w:val="000000" w:themeColor="text1"/>
              </w:rPr>
              <w:t xml:space="preserve"> to </w:t>
            </w:r>
            <w:hyperlink r:id="rId43" w:tgtFrame="_blank" w:history="1">
              <w:r w:rsidRPr="00F62189">
                <w:rPr>
                  <w:rStyle w:val="Hyperlink"/>
                </w:rPr>
                <w:t>have died from Covid-19</w:t>
              </w:r>
            </w:hyperlink>
            <w:r w:rsidRPr="00F62189">
              <w:rPr>
                <w:color w:val="000000" w:themeColor="text1"/>
              </w:rPr>
              <w:t xml:space="preserve">. Many, many more were isolated from family and friends during the </w:t>
            </w:r>
            <w:hyperlink r:id="rId44" w:tgtFrame="_blank" w:history="1">
              <w:r w:rsidRPr="00F62189">
                <w:rPr>
                  <w:rStyle w:val="Hyperlink"/>
                </w:rPr>
                <w:t>20-month lockdown</w:t>
              </w:r>
            </w:hyperlink>
            <w:r w:rsidRPr="00F62189">
              <w:rPr>
                <w:color w:val="000000" w:themeColor="text1"/>
              </w:rPr>
              <w:t xml:space="preserve">. Bed sores, severe weight loss, depression, and mental and functional decline have </w:t>
            </w:r>
            <w:hyperlink r:id="rId45" w:tgtFrame="_blank" w:history="1">
              <w:r w:rsidRPr="00F62189">
                <w:rPr>
                  <w:rStyle w:val="Hyperlink"/>
                </w:rPr>
                <w:t>spiked</w:t>
              </w:r>
            </w:hyperlink>
            <w:r w:rsidRPr="00F62189">
              <w:rPr>
                <w:color w:val="000000" w:themeColor="text1"/>
              </w:rPr>
              <w:t xml:space="preserve"> among nursing home residents. And nurses, certified nurse aides, and others who work in these facilities, </w:t>
            </w:r>
            <w:hyperlink r:id="rId46" w:tgtFrame="_blank" w:history="1">
              <w:r w:rsidRPr="00F62189">
                <w:rPr>
                  <w:rStyle w:val="Hyperlink"/>
                </w:rPr>
                <w:t>putting their own lives at risk</w:t>
              </w:r>
            </w:hyperlink>
            <w:r w:rsidRPr="00F62189">
              <w:rPr>
                <w:color w:val="000000" w:themeColor="text1"/>
              </w:rPr>
              <w:t>, have worked in the most challenging of conditions without adequate pay or support.</w:t>
            </w:r>
            <w:r>
              <w:rPr>
                <w:color w:val="000000" w:themeColor="text1"/>
              </w:rPr>
              <w:t xml:space="preserve"> . .</w:t>
            </w:r>
          </w:p>
          <w:p w14:paraId="572791DC" w14:textId="042E1054" w:rsidR="00F62189" w:rsidRDefault="00F62189" w:rsidP="00856E6B">
            <w:pPr>
              <w:pStyle w:val="ListParagraph"/>
              <w:ind w:left="360"/>
              <w:rPr>
                <w:color w:val="000000" w:themeColor="text1"/>
              </w:rPr>
            </w:pPr>
            <w:r w:rsidRPr="00F62189">
              <w:rPr>
                <w:color w:val="000000" w:themeColor="text1"/>
              </w:rPr>
              <w:t xml:space="preserve">President Biden </w:t>
            </w:r>
            <w:hyperlink r:id="rId47" w:tgtFrame="_blank" w:history="1">
              <w:r w:rsidRPr="00F62189">
                <w:rPr>
                  <w:rStyle w:val="Hyperlink"/>
                </w:rPr>
                <w:t>recommended</w:t>
              </w:r>
            </w:hyperlink>
            <w:r w:rsidRPr="00F62189">
              <w:rPr>
                <w:color w:val="000000" w:themeColor="text1"/>
              </w:rPr>
              <w:t xml:space="preserve"> several reforms for nursing homes during his State of the Union address. These included minimum staffing standards, increased oversight, and better financial transparency. Although these provide a start, much more comprehensive and system-level action is necessary to transform this care in the United States.</w:t>
            </w:r>
            <w:r>
              <w:rPr>
                <w:color w:val="000000" w:themeColor="text1"/>
              </w:rPr>
              <w:t xml:space="preserve"> . .</w:t>
            </w:r>
          </w:p>
          <w:p w14:paraId="047853BA" w14:textId="77777777" w:rsidR="00F62189" w:rsidRPr="00F62189" w:rsidRDefault="00F62189" w:rsidP="00F62189">
            <w:pPr>
              <w:pStyle w:val="ListParagraph"/>
              <w:ind w:left="360"/>
              <w:rPr>
                <w:color w:val="000000" w:themeColor="text1"/>
              </w:rPr>
            </w:pPr>
            <w:r w:rsidRPr="00F62189">
              <w:rPr>
                <w:color w:val="000000" w:themeColor="text1"/>
              </w:rPr>
              <w:t>Over the past 18 months, we served on a 17-member committee assembled by the National Academies of Sciences, Engineering, and Medicine that was charged with making bold, actionable recommendations to improve nursing home care.</w:t>
            </w:r>
          </w:p>
          <w:p w14:paraId="64A60C10" w14:textId="77777777" w:rsidR="00F62D52" w:rsidRDefault="00F62189" w:rsidP="00F62D52">
            <w:pPr>
              <w:pStyle w:val="ListParagraph"/>
              <w:ind w:left="360"/>
              <w:rPr>
                <w:color w:val="000000" w:themeColor="text1"/>
              </w:rPr>
            </w:pPr>
            <w:r w:rsidRPr="00F62189">
              <w:rPr>
                <w:color w:val="000000" w:themeColor="text1"/>
              </w:rPr>
              <w:t xml:space="preserve">The committee’s </w:t>
            </w:r>
            <w:hyperlink r:id="rId48" w:tgtFrame="_blank" w:history="1">
              <w:r w:rsidRPr="00F62189">
                <w:rPr>
                  <w:rStyle w:val="Hyperlink"/>
                </w:rPr>
                <w:t>report</w:t>
              </w:r>
            </w:hyperlink>
            <w:r w:rsidRPr="00F62189">
              <w:rPr>
                <w:color w:val="000000" w:themeColor="text1"/>
              </w:rPr>
              <w:t>, which was released Wednesday, concluded that the way the U.S. finances, delivers, and regulates care in nursing home settings is ineffective, inefficient, inequitable, fragmented, and unsustainable</w:t>
            </w:r>
            <w:r w:rsidR="00F62D52">
              <w:rPr>
                <w:color w:val="000000" w:themeColor="text1"/>
              </w:rPr>
              <w:t>.</w:t>
            </w:r>
          </w:p>
          <w:p w14:paraId="169459B7" w14:textId="77777777" w:rsidR="00856E6B" w:rsidRDefault="00856E6B" w:rsidP="00F62D52">
            <w:pPr>
              <w:pStyle w:val="ListParagraph"/>
              <w:ind w:left="360"/>
              <w:rPr>
                <w:color w:val="000000" w:themeColor="text1"/>
              </w:rPr>
            </w:pPr>
            <w:hyperlink r:id="rId49" w:history="1">
              <w:r w:rsidRPr="00BD658B">
                <w:rPr>
                  <w:rStyle w:val="Hyperlink"/>
                </w:rPr>
                <w:t>https://tinyurl.</w:t>
              </w:r>
              <w:r w:rsidRPr="00BD658B">
                <w:rPr>
                  <w:rStyle w:val="Hyperlink"/>
                </w:rPr>
                <w:t>c</w:t>
              </w:r>
              <w:r w:rsidRPr="00BD658B">
                <w:rPr>
                  <w:rStyle w:val="Hyperlink"/>
                </w:rPr>
                <w:t>om/NursingHomeCareIneffective</w:t>
              </w:r>
            </w:hyperlink>
            <w:r>
              <w:rPr>
                <w:color w:val="000000" w:themeColor="text1"/>
              </w:rPr>
              <w:t xml:space="preserve"> </w:t>
            </w:r>
          </w:p>
          <w:p w14:paraId="19C7F1FF" w14:textId="5735506E" w:rsidR="00105143" w:rsidRPr="00105143" w:rsidRDefault="00113DD5" w:rsidP="00105143">
            <w:pPr>
              <w:pStyle w:val="ListParagraph"/>
              <w:numPr>
                <w:ilvl w:val="0"/>
                <w:numId w:val="1"/>
              </w:numPr>
              <w:rPr>
                <w:color w:val="000000" w:themeColor="text1"/>
              </w:rPr>
            </w:pPr>
            <w:r>
              <w:rPr>
                <w:b/>
                <w:bCs/>
                <w:color w:val="000000" w:themeColor="text1"/>
              </w:rPr>
              <w:t>McKnight’s</w:t>
            </w:r>
            <w:r w:rsidR="00105143">
              <w:rPr>
                <w:b/>
                <w:bCs/>
                <w:color w:val="000000" w:themeColor="text1"/>
              </w:rPr>
              <w:t xml:space="preserve"> Long-Term Care News</w:t>
            </w:r>
          </w:p>
          <w:p w14:paraId="010E2916" w14:textId="77777777" w:rsidR="00105143" w:rsidRDefault="00105143" w:rsidP="00105143">
            <w:pPr>
              <w:pStyle w:val="ListParagraph"/>
              <w:ind w:left="360"/>
              <w:rPr>
                <w:color w:val="000000" w:themeColor="text1"/>
              </w:rPr>
            </w:pPr>
            <w:r>
              <w:rPr>
                <w:color w:val="000000" w:themeColor="text1"/>
              </w:rPr>
              <w:t>April 6, 2022</w:t>
            </w:r>
          </w:p>
          <w:p w14:paraId="25CE3AAA" w14:textId="77777777" w:rsidR="00105143" w:rsidRDefault="00105143" w:rsidP="00105143">
            <w:pPr>
              <w:pStyle w:val="ListParagraph"/>
              <w:ind w:left="360"/>
              <w:rPr>
                <w:i/>
                <w:iCs/>
                <w:color w:val="000000" w:themeColor="text1"/>
              </w:rPr>
            </w:pPr>
            <w:r w:rsidRPr="00105143">
              <w:rPr>
                <w:i/>
                <w:iCs/>
                <w:color w:val="000000" w:themeColor="text1"/>
              </w:rPr>
              <w:t>U.S. nursing home system ‘ineffective,’ ‘unsustainable,’ National Academies report says</w:t>
            </w:r>
          </w:p>
          <w:p w14:paraId="348A366E" w14:textId="500A739D" w:rsidR="00105143" w:rsidRDefault="00105143" w:rsidP="00105143">
            <w:pPr>
              <w:pStyle w:val="ListParagraph"/>
              <w:ind w:left="360"/>
              <w:rPr>
                <w:color w:val="000000" w:themeColor="text1"/>
              </w:rPr>
            </w:pPr>
            <w:r w:rsidRPr="00105143">
              <w:rPr>
                <w:color w:val="000000" w:themeColor="text1"/>
              </w:rPr>
              <w:t>A long-awaited national report has found that the way the United States finances, delivers and regulates nursing home care is ineffective and unstable. Immediate action is needed to bring meaningful changes to the system to better meet the needs of residents and staff, the vast team of researchers added.</w:t>
            </w:r>
            <w:r w:rsidR="00C54A6B">
              <w:rPr>
                <w:color w:val="000000" w:themeColor="text1"/>
              </w:rPr>
              <w:t xml:space="preserve"> . .</w:t>
            </w:r>
          </w:p>
          <w:p w14:paraId="07CE774F" w14:textId="77777777" w:rsidR="00C54A6B" w:rsidRPr="00C54A6B" w:rsidRDefault="00C54A6B" w:rsidP="00C54A6B">
            <w:pPr>
              <w:pStyle w:val="ListParagraph"/>
              <w:ind w:left="360"/>
              <w:rPr>
                <w:color w:val="000000" w:themeColor="text1"/>
              </w:rPr>
            </w:pPr>
            <w:r w:rsidRPr="00C54A6B">
              <w:rPr>
                <w:color w:val="000000" w:themeColor="text1"/>
              </w:rPr>
              <w:t xml:space="preserve">What’s promising about </w:t>
            </w:r>
            <w:hyperlink r:id="rId50" w:history="1">
              <w:r w:rsidRPr="00C54A6B">
                <w:rPr>
                  <w:rStyle w:val="Hyperlink"/>
                </w:rPr>
                <w:t xml:space="preserve">the report </w:t>
              </w:r>
            </w:hyperlink>
            <w:r w:rsidRPr="00C54A6B">
              <w:rPr>
                <w:color w:val="000000" w:themeColor="text1"/>
              </w:rPr>
              <w:t>is how comprehensive and detailed it is in laying out the actions needed and by whom, said Terry Fulmer, Ph.D., president of the John A. Hartford Foundation, one of the study’s sponsors. </w:t>
            </w:r>
          </w:p>
          <w:p w14:paraId="16C3B85D" w14:textId="77777777" w:rsidR="00C54A6B" w:rsidRPr="00C54A6B" w:rsidRDefault="00C54A6B" w:rsidP="00C54A6B">
            <w:pPr>
              <w:pStyle w:val="ListParagraph"/>
              <w:ind w:left="360"/>
              <w:rPr>
                <w:color w:val="000000" w:themeColor="text1"/>
              </w:rPr>
            </w:pPr>
            <w:r w:rsidRPr="00C54A6B">
              <w:rPr>
                <w:color w:val="000000" w:themeColor="text1"/>
              </w:rPr>
              <w:t>Fulmer said legislators on both sides of the aisle, regulators, state policymakers and nursing home operators should all back this report and its actionable recommendations. </w:t>
            </w:r>
          </w:p>
          <w:p w14:paraId="6D849722" w14:textId="39A50042" w:rsidR="00C54A6B" w:rsidRPr="00C54A6B" w:rsidRDefault="00C54A6B" w:rsidP="00C54A6B">
            <w:pPr>
              <w:pStyle w:val="ListParagraph"/>
              <w:ind w:left="360"/>
              <w:rPr>
                <w:color w:val="000000" w:themeColor="text1"/>
              </w:rPr>
            </w:pPr>
            <w:r w:rsidRPr="00C54A6B">
              <w:rPr>
                <w:color w:val="000000" w:themeColor="text1"/>
              </w:rPr>
              <w:t>“The recommendations are an interrelated and complete set that gives us the blueprint for transformative change that is desperately needed for our nursing home staff and residents</w:t>
            </w:r>
            <w:r>
              <w:rPr>
                <w:color w:val="000000" w:themeColor="text1"/>
              </w:rPr>
              <w:t>.</w:t>
            </w:r>
          </w:p>
          <w:p w14:paraId="27ED4307" w14:textId="0D4B4B9F" w:rsidR="00105143" w:rsidRPr="00105143" w:rsidRDefault="00C54A6B" w:rsidP="00C54A6B">
            <w:pPr>
              <w:pStyle w:val="ListParagraph"/>
              <w:ind w:left="360"/>
              <w:rPr>
                <w:color w:val="000000" w:themeColor="text1"/>
              </w:rPr>
            </w:pPr>
            <w:hyperlink r:id="rId51" w:history="1">
              <w:r w:rsidRPr="00802225">
                <w:rPr>
                  <w:rStyle w:val="Hyperlink"/>
                </w:rPr>
                <w:t>https://tinyurl.com</w:t>
              </w:r>
              <w:r w:rsidRPr="00802225">
                <w:rPr>
                  <w:rStyle w:val="Hyperlink"/>
                </w:rPr>
                <w:t>/</w:t>
              </w:r>
              <w:r w:rsidRPr="00802225">
                <w:rPr>
                  <w:rStyle w:val="Hyperlink"/>
                </w:rPr>
                <w:t>IneffectiveUnsustainable</w:t>
              </w:r>
            </w:hyperlink>
            <w:r>
              <w:rPr>
                <w:color w:val="000000" w:themeColor="text1"/>
              </w:rPr>
              <w:t xml:space="preserve"> </w:t>
            </w:r>
          </w:p>
        </w:tc>
      </w:tr>
      <w:tr w:rsidR="00C761C7" w14:paraId="2DBAA7CA" w14:textId="77777777" w:rsidTr="00EE3975">
        <w:trPr>
          <w:trHeight w:val="350"/>
        </w:trPr>
        <w:tc>
          <w:tcPr>
            <w:tcW w:w="2964" w:type="dxa"/>
          </w:tcPr>
          <w:p w14:paraId="4E810B4D" w14:textId="1A914987" w:rsidR="00C761C7" w:rsidRDefault="00C761C7" w:rsidP="00B43B09">
            <w:pPr>
              <w:rPr>
                <w:color w:val="000000" w:themeColor="text1"/>
                <w:sz w:val="24"/>
                <w:szCs w:val="24"/>
              </w:rPr>
            </w:pPr>
            <w:r>
              <w:rPr>
                <w:color w:val="000000" w:themeColor="text1"/>
                <w:sz w:val="24"/>
                <w:szCs w:val="24"/>
              </w:rPr>
              <w:t>Reports</w:t>
            </w:r>
          </w:p>
        </w:tc>
        <w:tc>
          <w:tcPr>
            <w:tcW w:w="8052" w:type="dxa"/>
            <w:gridSpan w:val="3"/>
          </w:tcPr>
          <w:p w14:paraId="64969ED8" w14:textId="40FBE988" w:rsidR="00376DF7" w:rsidRPr="00376DF7" w:rsidRDefault="00376DF7" w:rsidP="00376DF7">
            <w:pPr>
              <w:pStyle w:val="ListParagraph"/>
              <w:numPr>
                <w:ilvl w:val="0"/>
                <w:numId w:val="1"/>
              </w:numPr>
              <w:spacing w:after="160" w:line="259" w:lineRule="auto"/>
              <w:rPr>
                <w:b/>
                <w:bCs/>
                <w:color w:val="000000" w:themeColor="text1"/>
              </w:rPr>
            </w:pPr>
            <w:r w:rsidRPr="00376DF7">
              <w:rPr>
                <w:b/>
                <w:bCs/>
                <w:color w:val="000000" w:themeColor="text1"/>
              </w:rPr>
              <w:t>National Council on Disability (NCD)</w:t>
            </w:r>
          </w:p>
          <w:p w14:paraId="569BCB74" w14:textId="17ED6E81" w:rsidR="00E24DF2" w:rsidRPr="00E24DF2" w:rsidRDefault="00E24DF2" w:rsidP="00376DF7">
            <w:pPr>
              <w:pStyle w:val="ListParagraph"/>
              <w:spacing w:after="160" w:line="259" w:lineRule="auto"/>
              <w:ind w:left="360"/>
              <w:rPr>
                <w:color w:val="000000" w:themeColor="text1"/>
              </w:rPr>
            </w:pPr>
            <w:r>
              <w:rPr>
                <w:color w:val="000000" w:themeColor="text1"/>
              </w:rPr>
              <w:t>October 29, 2021</w:t>
            </w:r>
          </w:p>
          <w:p w14:paraId="79A110CF" w14:textId="0EC92BA3" w:rsidR="00376DF7" w:rsidRPr="00376DF7" w:rsidRDefault="00376DF7" w:rsidP="00376DF7">
            <w:pPr>
              <w:pStyle w:val="ListParagraph"/>
              <w:spacing w:after="160" w:line="259" w:lineRule="auto"/>
              <w:ind w:left="360"/>
              <w:rPr>
                <w:i/>
                <w:iCs/>
                <w:color w:val="000000" w:themeColor="text1"/>
              </w:rPr>
            </w:pPr>
            <w:r w:rsidRPr="00376DF7">
              <w:rPr>
                <w:i/>
                <w:iCs/>
                <w:color w:val="000000" w:themeColor="text1"/>
              </w:rPr>
              <w:t>The Impact of COVID-19 on People with Disabilities</w:t>
            </w:r>
          </w:p>
          <w:p w14:paraId="6FAB53E8" w14:textId="3DF74E6D" w:rsidR="00A963DE" w:rsidRPr="00A963DE" w:rsidRDefault="00A963DE" w:rsidP="00A963DE">
            <w:pPr>
              <w:pStyle w:val="ListParagraph"/>
              <w:ind w:left="360"/>
              <w:rPr>
                <w:color w:val="000000" w:themeColor="text1"/>
              </w:rPr>
            </w:pPr>
            <w:r w:rsidRPr="00A963DE">
              <w:rPr>
                <w:b/>
                <w:bCs/>
                <w:color w:val="000000" w:themeColor="text1"/>
              </w:rPr>
              <w:t>Key Findings</w:t>
            </w:r>
            <w:r w:rsidRPr="00A963DE">
              <w:rPr>
                <w:color w:val="000000" w:themeColor="text1"/>
              </w:rPr>
              <w:br/>
            </w:r>
            <w:r w:rsidRPr="00A963DE">
              <w:rPr>
                <w:rFonts w:ascii="Arial" w:hAnsi="Arial" w:cs="Arial"/>
                <w:color w:val="000000" w:themeColor="text1"/>
              </w:rPr>
              <w:t>■■</w:t>
            </w:r>
            <w:r w:rsidRPr="00A963DE">
              <w:rPr>
                <w:color w:val="000000" w:themeColor="text1"/>
              </w:rPr>
              <w:t xml:space="preserve"> Residents of congregate care facilities such as nursing homes, assisted living homes, psychiatric facilities, and board and care homes, where bedrooms, direct care workers, and amenities are shared, and infection control is highly challenging, caught the virus a died in large numbers, largely due to lack of personal protective equipment (PPE), close contact with others in confined settings, and the higher</w:t>
            </w:r>
            <w:r w:rsidRPr="00A963DE">
              <w:rPr>
                <w:color w:val="000000" w:themeColor="text1"/>
              </w:rPr>
              <w:br/>
              <w:t>susceptibility to the virus due to other health conditions. The institutional model was once again shown to be detrimental to vulnerable individuals.</w:t>
            </w:r>
            <w:r w:rsidRPr="00A963DE">
              <w:rPr>
                <w:color w:val="000000" w:themeColor="text1"/>
              </w:rPr>
              <w:br/>
            </w:r>
            <w:r w:rsidRPr="00A963DE">
              <w:rPr>
                <w:rFonts w:ascii="Arial" w:hAnsi="Arial" w:cs="Arial"/>
                <w:color w:val="000000" w:themeColor="text1"/>
              </w:rPr>
              <w:t>■■</w:t>
            </w:r>
            <w:r w:rsidRPr="00A963DE">
              <w:rPr>
                <w:color w:val="000000" w:themeColor="text1"/>
              </w:rPr>
              <w:t xml:space="preserve"> People with disabilities of varying ages relied on direct care workers to aid with daily activities needed to remain functional in their communities, and neither they nor their workers could fully shelter in place or obtain needed personal protective equipment (PPE).</w:t>
            </w:r>
            <w:r w:rsidRPr="00A963DE">
              <w:rPr>
                <w:color w:val="000000" w:themeColor="text1"/>
              </w:rPr>
              <w:br/>
            </w:r>
            <w:r w:rsidRPr="00A963DE">
              <w:rPr>
                <w:rFonts w:ascii="Arial" w:hAnsi="Arial" w:cs="Arial"/>
                <w:color w:val="000000" w:themeColor="text1"/>
              </w:rPr>
              <w:t>■■</w:t>
            </w:r>
            <w:r w:rsidRPr="00A963DE">
              <w:rPr>
                <w:color w:val="000000" w:themeColor="text1"/>
              </w:rPr>
              <w:t xml:space="preserve"> The growing shortage of direct care workers that existed prior to the pandemic got worse during the pandemic, Many such workers, who are women of color earning less than a living wage and lacking health benefits, left their positions for fear of catching or spreading the virus, leaving people with disabilities and their caregivers without aid, and placing people with disabilities at risk of losing their independence or being institutionalized.</w:t>
            </w:r>
            <w:r w:rsidRPr="00A963DE">
              <w:rPr>
                <w:color w:val="000000" w:themeColor="text1"/>
              </w:rPr>
              <w:br/>
            </w:r>
            <w:r w:rsidRPr="00A963DE">
              <w:rPr>
                <w:rFonts w:ascii="Arial" w:hAnsi="Arial" w:cs="Arial"/>
                <w:color w:val="000000" w:themeColor="text1"/>
              </w:rPr>
              <w:t>■■</w:t>
            </w:r>
            <w:r w:rsidRPr="00A963DE">
              <w:rPr>
                <w:color w:val="000000" w:themeColor="text1"/>
              </w:rPr>
              <w:t xml:space="preserve"> Researchers have increasingly documented how physicians and other healthcare providers hold implicit biases concerning disability that lead to a primary focus on the functional limitations of people with significant disabilities and an assumption that they have a low quality of life as a result. Those assumptions have guided treatment decisions, with deadly consequences. People with intellectual and developmental disabilities, and those who were medically fragile and technology dependent, disabilities faced a uniquely high and explicit risk of being triaged out of COVID-19 treatment when hospital beds, supplies, and personnel were scarce, denied the use of their personal ventilator devices after admission to a hospital, and at times, denied the assistance of critical support persons during hospital stays. Informal and formal Crisis Standards of Care (CSC), documents that guided the provision of scare healthcare in surge situations, targeted people with certain disabilities for denial of care.</w:t>
            </w:r>
            <w:r w:rsidRPr="00A963DE">
              <w:rPr>
                <w:color w:val="000000" w:themeColor="text1"/>
              </w:rPr>
              <w:br/>
            </w:r>
            <w:r w:rsidRPr="00A963DE">
              <w:rPr>
                <w:rFonts w:ascii="Arial" w:hAnsi="Arial" w:cs="Arial"/>
                <w:color w:val="000000" w:themeColor="text1"/>
              </w:rPr>
              <w:t>■■</w:t>
            </w:r>
            <w:r w:rsidRPr="00A963DE">
              <w:rPr>
                <w:color w:val="000000" w:themeColor="text1"/>
              </w:rPr>
              <w:t xml:space="preserve"> People with disabilities and chronic conditions who were at particularly high risk of infection with, or severe consequences rom, COVID-19 were not recognized as a priority population by many states when vaccines were given emergency use authorization and had to advocate from a position of weakness because of a longstanding failure to collect detailed functional disability data in healthcare. Physical, online, communication, and procedural barriers remained common in multiple key activities that were commonly needed during the pandemic, such as the administration of testing for COVID-19 and,</w:t>
            </w:r>
            <w:r w:rsidRPr="00A963DE">
              <w:rPr>
                <w:color w:val="000000" w:themeColor="text1"/>
              </w:rPr>
              <w:br/>
              <w:t>later on, vaccination.</w:t>
            </w:r>
            <w:r w:rsidRPr="00A963DE">
              <w:rPr>
                <w:color w:val="000000" w:themeColor="text1"/>
              </w:rPr>
              <w:br/>
            </w:r>
            <w:r w:rsidRPr="00A963DE">
              <w:rPr>
                <w:rFonts w:ascii="Arial" w:hAnsi="Arial" w:cs="Arial"/>
                <w:color w:val="000000" w:themeColor="text1"/>
              </w:rPr>
              <w:t>■■</w:t>
            </w:r>
            <w:r w:rsidRPr="00A963DE">
              <w:rPr>
                <w:color w:val="000000" w:themeColor="text1"/>
              </w:rPr>
              <w:t xml:space="preserve"> Students with disabilities did not receive needed in-person special education services and supports that made learning possible and were given last or no priority when districts attempted to preserve</w:t>
            </w:r>
            <w:r>
              <w:rPr>
                <w:color w:val="000000" w:themeColor="text1"/>
              </w:rPr>
              <w:t xml:space="preserve"> </w:t>
            </w:r>
            <w:r w:rsidRPr="00A963DE">
              <w:rPr>
                <w:color w:val="000000" w:themeColor="text1"/>
              </w:rPr>
              <w:t>educational opportunity. Some students with special education needs, who were under the jurisdiction of the Bureau of Indian Education, experienced an especially challenging combination of internet barriers on Indian and rural lands.</w:t>
            </w:r>
            <w:r w:rsidRPr="00A963DE">
              <w:rPr>
                <w:color w:val="000000" w:themeColor="text1"/>
              </w:rPr>
              <w:br/>
            </w:r>
            <w:r w:rsidRPr="00A963DE">
              <w:rPr>
                <w:rFonts w:ascii="Arial" w:hAnsi="Arial" w:cs="Arial"/>
                <w:color w:val="000000" w:themeColor="text1"/>
              </w:rPr>
              <w:t>■■</w:t>
            </w:r>
            <w:r w:rsidRPr="00A963DE">
              <w:rPr>
                <w:color w:val="000000" w:themeColor="text1"/>
              </w:rPr>
              <w:t xml:space="preserve"> People with disabilities have historically been underrepresented in the workforce even in robust economic times and the pandemic exacerbated this long-standing problem.</w:t>
            </w:r>
            <w:r w:rsidRPr="00A963DE">
              <w:rPr>
                <w:color w:val="000000" w:themeColor="text1"/>
              </w:rPr>
              <w:br/>
            </w:r>
            <w:r w:rsidRPr="00A963DE">
              <w:rPr>
                <w:rFonts w:ascii="Arial" w:hAnsi="Arial" w:cs="Arial"/>
                <w:color w:val="000000" w:themeColor="text1"/>
              </w:rPr>
              <w:t>■■</w:t>
            </w:r>
            <w:r w:rsidRPr="00A963DE">
              <w:rPr>
                <w:color w:val="000000" w:themeColor="text1"/>
              </w:rPr>
              <w:t xml:space="preserve"> Employed people with disabilities and the family members of people with disabilities encountered the difficult choice between the income needed from work and the social distance and isolation needed to keep people with high-risk disabilities safe from the coronavirus, especially in the face of gaps in disability employment protections such as the absence of the ability to seek leave as a care provider for a family member with disabilities.</w:t>
            </w:r>
            <w:r w:rsidRPr="00A963DE">
              <w:rPr>
                <w:color w:val="000000" w:themeColor="text1"/>
              </w:rPr>
              <w:br/>
            </w:r>
            <w:r w:rsidRPr="00A963DE">
              <w:rPr>
                <w:rFonts w:ascii="Arial" w:hAnsi="Arial" w:cs="Arial"/>
                <w:color w:val="000000" w:themeColor="text1"/>
              </w:rPr>
              <w:t>■■</w:t>
            </w:r>
            <w:r w:rsidRPr="00A963DE">
              <w:rPr>
                <w:color w:val="000000" w:themeColor="text1"/>
              </w:rPr>
              <w:t xml:space="preserve"> Deaf, Hard of Hearing, Deaf-Blind, and Blind persons experienced a profound communication gulf as masks became commonplace, making lipreading impossible and sign language harder, while the virus</w:t>
            </w:r>
            <w:r>
              <w:rPr>
                <w:color w:val="000000" w:themeColor="text1"/>
              </w:rPr>
              <w:t xml:space="preserve"> </w:t>
            </w:r>
            <w:r w:rsidRPr="00A963DE">
              <w:rPr>
                <w:color w:val="000000" w:themeColor="text1"/>
              </w:rPr>
              <w:t>made touch dangerous for blind persons and people with visual impairments who typically experience the world through touch.</w:t>
            </w:r>
            <w:r w:rsidRPr="00A963DE">
              <w:rPr>
                <w:color w:val="000000" w:themeColor="text1"/>
              </w:rPr>
              <w:br/>
            </w:r>
            <w:r w:rsidRPr="00A963DE">
              <w:rPr>
                <w:rFonts w:ascii="Arial" w:hAnsi="Arial" w:cs="Arial"/>
                <w:color w:val="000000" w:themeColor="text1"/>
              </w:rPr>
              <w:t>■■</w:t>
            </w:r>
            <w:r w:rsidRPr="00A963DE">
              <w:rPr>
                <w:color w:val="000000" w:themeColor="text1"/>
              </w:rPr>
              <w:t xml:space="preserve"> The financial, social, and familial adjustments that had to be made over the course of the pandemic, in addition to the constant threat of contracting COVID-19 itself, had a negative impact on everyone’s mental health, and mental health symptoms were experienced by some who acquired the virus. But both youth and adults who had mental health disabilities that predated the beginning of the pandemic experienced measurable deterioration over its course, made worse by a preexisting shortage of</w:t>
            </w:r>
            <w:r>
              <w:rPr>
                <w:color w:val="000000" w:themeColor="text1"/>
              </w:rPr>
              <w:t xml:space="preserve"> </w:t>
            </w:r>
            <w:r w:rsidRPr="00A963DE">
              <w:rPr>
                <w:color w:val="000000" w:themeColor="text1"/>
              </w:rPr>
              <w:t>community treatment options, effective peer support, and suicide prevention support.</w:t>
            </w:r>
          </w:p>
          <w:p w14:paraId="479B5939" w14:textId="7519B464" w:rsidR="007E77F6" w:rsidRPr="007E77F6" w:rsidRDefault="00741898" w:rsidP="007E77F6">
            <w:pPr>
              <w:pStyle w:val="ListParagraph"/>
              <w:ind w:left="360"/>
              <w:rPr>
                <w:color w:val="000000" w:themeColor="text1"/>
              </w:rPr>
            </w:pPr>
            <w:hyperlink r:id="rId52" w:history="1">
              <w:r w:rsidR="00A963DE" w:rsidRPr="00BE388D">
                <w:rPr>
                  <w:rStyle w:val="Hyperlink"/>
                </w:rPr>
                <w:t>https://tinyurl.com/NCDImpactOfC</w:t>
              </w:r>
              <w:r w:rsidR="00A963DE" w:rsidRPr="00BE388D">
                <w:rPr>
                  <w:rStyle w:val="Hyperlink"/>
                </w:rPr>
                <w:t>o</w:t>
              </w:r>
              <w:r w:rsidR="00A963DE" w:rsidRPr="00BE388D">
                <w:rPr>
                  <w:rStyle w:val="Hyperlink"/>
                </w:rPr>
                <w:t>vid19</w:t>
              </w:r>
            </w:hyperlink>
            <w:r w:rsidR="00A963DE">
              <w:rPr>
                <w:color w:val="000000" w:themeColor="text1"/>
              </w:rPr>
              <w:t xml:space="preserve"> </w:t>
            </w:r>
          </w:p>
        </w:tc>
      </w:tr>
      <w:tr w:rsidR="007B12F2" w14:paraId="08A8D2C8" w14:textId="77777777" w:rsidTr="00EE3975">
        <w:trPr>
          <w:trHeight w:val="350"/>
        </w:trPr>
        <w:tc>
          <w:tcPr>
            <w:tcW w:w="2964" w:type="dxa"/>
          </w:tcPr>
          <w:p w14:paraId="459E79EA" w14:textId="3140FD17" w:rsidR="007B12F2" w:rsidRPr="001A3401" w:rsidRDefault="007B12F2" w:rsidP="0044560D">
            <w:pPr>
              <w:rPr>
                <w:color w:val="000000" w:themeColor="text1"/>
                <w:sz w:val="24"/>
                <w:szCs w:val="24"/>
              </w:rPr>
            </w:pPr>
            <w:bookmarkStart w:id="0" w:name="_Hlk99542602"/>
            <w:bookmarkStart w:id="1" w:name="_Hlk99542666"/>
            <w:r>
              <w:rPr>
                <w:color w:val="000000" w:themeColor="text1"/>
                <w:sz w:val="24"/>
                <w:szCs w:val="24"/>
              </w:rPr>
              <w:t>Action Alert</w:t>
            </w:r>
          </w:p>
        </w:tc>
        <w:tc>
          <w:tcPr>
            <w:tcW w:w="8052" w:type="dxa"/>
            <w:gridSpan w:val="3"/>
          </w:tcPr>
          <w:p w14:paraId="1E6E5152" w14:textId="3FA2838C" w:rsidR="00181962" w:rsidRDefault="00A56F6C" w:rsidP="00181962">
            <w:pPr>
              <w:pStyle w:val="ListParagraph"/>
              <w:numPr>
                <w:ilvl w:val="0"/>
                <w:numId w:val="1"/>
              </w:numPr>
              <w:spacing w:after="160" w:line="259" w:lineRule="auto"/>
              <w:rPr>
                <w:b/>
                <w:bCs/>
                <w:color w:val="000000" w:themeColor="text1"/>
              </w:rPr>
            </w:pPr>
            <w:r>
              <w:rPr>
                <w:b/>
                <w:bCs/>
                <w:color w:val="000000" w:themeColor="text1"/>
              </w:rPr>
              <w:t xml:space="preserve">Boston Center for Independent Living, </w:t>
            </w:r>
            <w:r w:rsidRPr="00A56F6C">
              <w:rPr>
                <w:b/>
                <w:bCs/>
                <w:color w:val="000000" w:themeColor="text1"/>
              </w:rPr>
              <w:t>the Disability Law Center, and the American Civil Liberties Union</w:t>
            </w:r>
          </w:p>
          <w:p w14:paraId="755A596D" w14:textId="56D1A237" w:rsidR="00A56F6C" w:rsidRDefault="00A56F6C" w:rsidP="00A56F6C">
            <w:pPr>
              <w:pStyle w:val="ListParagraph"/>
              <w:spacing w:after="160" w:line="259" w:lineRule="auto"/>
              <w:ind w:left="360"/>
              <w:rPr>
                <w:i/>
                <w:iCs/>
                <w:color w:val="000000" w:themeColor="text1"/>
              </w:rPr>
            </w:pPr>
            <w:r w:rsidRPr="00A56F6C">
              <w:rPr>
                <w:i/>
                <w:iCs/>
                <w:color w:val="000000" w:themeColor="text1"/>
              </w:rPr>
              <w:t>Video Day of Action for Remote Access!</w:t>
            </w:r>
          </w:p>
          <w:p w14:paraId="5D5481C7" w14:textId="11231346" w:rsidR="00345FF7" w:rsidRPr="00345FF7" w:rsidRDefault="00345FF7" w:rsidP="00345FF7">
            <w:pPr>
              <w:pStyle w:val="ListParagraph"/>
              <w:spacing w:after="160" w:line="259" w:lineRule="auto"/>
              <w:ind w:left="360"/>
              <w:rPr>
                <w:color w:val="000000" w:themeColor="text1"/>
              </w:rPr>
            </w:pPr>
            <w:r w:rsidRPr="00345FF7">
              <w:rPr>
                <w:color w:val="000000" w:themeColor="text1"/>
              </w:rPr>
              <w:t>Please send a video—</w:t>
            </w:r>
            <w:r w:rsidRPr="00345FF7">
              <w:rPr>
                <w:i/>
                <w:iCs/>
                <w:color w:val="000000" w:themeColor="text1"/>
              </w:rPr>
              <w:t>no more than 60 seconds in length</w:t>
            </w:r>
            <w:r w:rsidRPr="00345FF7">
              <w:rPr>
                <w:color w:val="000000" w:themeColor="text1"/>
              </w:rPr>
              <w:t xml:space="preserve">— to BCIL at </w:t>
            </w:r>
            <w:hyperlink r:id="rId53" w:tgtFrame="_blank" w:history="1">
              <w:r w:rsidRPr="00345FF7">
                <w:rPr>
                  <w:rStyle w:val="Hyperlink"/>
                </w:rPr>
                <w:t>rchartier@bostoncil.org</w:t>
              </w:r>
            </w:hyperlink>
            <w:r w:rsidRPr="00345FF7">
              <w:rPr>
                <w:color w:val="000000" w:themeColor="text1"/>
              </w:rPr>
              <w:t> </w:t>
            </w:r>
            <w:hyperlink r:id="rId54" w:tgtFrame="_blank" w:history="1">
              <w:r w:rsidRPr="00345FF7">
                <w:rPr>
                  <w:rStyle w:val="Hyperlink"/>
                </w:rPr>
                <w:t xml:space="preserve"> </w:t>
              </w:r>
            </w:hyperlink>
            <w:r w:rsidRPr="00345FF7">
              <w:rPr>
                <w:b/>
                <w:bCs/>
                <w:color w:val="000000" w:themeColor="text1"/>
                <w:u w:val="single"/>
              </w:rPr>
              <w:t>by April 9</w:t>
            </w:r>
            <w:r w:rsidRPr="00345FF7">
              <w:rPr>
                <w:color w:val="000000" w:themeColor="text1"/>
              </w:rPr>
              <w:t xml:space="preserve"> at the latest. We will post them, along with our allies, on April 11.</w:t>
            </w:r>
            <w:r w:rsidRPr="00345FF7">
              <w:rPr>
                <w:color w:val="000000" w:themeColor="text1"/>
              </w:rPr>
              <w:br/>
              <w:t> </w:t>
            </w:r>
            <w:r>
              <w:rPr>
                <w:color w:val="000000" w:themeColor="text1"/>
              </w:rPr>
              <w:t>C</w:t>
            </w:r>
            <w:r w:rsidRPr="00345FF7">
              <w:rPr>
                <w:color w:val="000000" w:themeColor="text1"/>
              </w:rPr>
              <w:t>all on the legislature to do two things related to open meetings:</w:t>
            </w:r>
          </w:p>
          <w:p w14:paraId="0E038A56" w14:textId="77777777" w:rsidR="00345FF7" w:rsidRPr="00345FF7" w:rsidRDefault="00345FF7" w:rsidP="00345FF7">
            <w:pPr>
              <w:pStyle w:val="ListParagraph"/>
              <w:numPr>
                <w:ilvl w:val="0"/>
                <w:numId w:val="21"/>
              </w:numPr>
              <w:spacing w:after="160" w:line="259" w:lineRule="auto"/>
              <w:rPr>
                <w:color w:val="000000" w:themeColor="text1"/>
              </w:rPr>
            </w:pPr>
            <w:r w:rsidRPr="00345FF7">
              <w:rPr>
                <w:color w:val="000000" w:themeColor="text1"/>
              </w:rPr>
              <w:t>Allocate money in the state budget for grants to municipalities that need IT improvements to facilitate remote participation beyond the pandemic.</w:t>
            </w:r>
          </w:p>
          <w:p w14:paraId="38DEACF4" w14:textId="77777777" w:rsidR="00345FF7" w:rsidRPr="00345FF7" w:rsidRDefault="00345FF7" w:rsidP="00345FF7">
            <w:pPr>
              <w:pStyle w:val="ListParagraph"/>
              <w:numPr>
                <w:ilvl w:val="0"/>
                <w:numId w:val="22"/>
              </w:numPr>
              <w:spacing w:after="160" w:line="259" w:lineRule="auto"/>
              <w:rPr>
                <w:color w:val="000000" w:themeColor="text1"/>
              </w:rPr>
            </w:pPr>
            <w:r w:rsidRPr="00345FF7">
              <w:rPr>
                <w:color w:val="000000" w:themeColor="text1"/>
              </w:rPr>
              <w:t> Update the open meeting law so members of the public can choose to participate remotely in public meetings on a permanent basis, even after the pandemic emergency ends</w:t>
            </w:r>
          </w:p>
          <w:p w14:paraId="519DF0D2" w14:textId="77777777" w:rsidR="00345FF7" w:rsidRPr="00345FF7" w:rsidRDefault="00345FF7" w:rsidP="00345FF7">
            <w:pPr>
              <w:pStyle w:val="ListParagraph"/>
              <w:spacing w:after="160" w:line="259" w:lineRule="auto"/>
              <w:ind w:left="360"/>
              <w:rPr>
                <w:color w:val="000000" w:themeColor="text1"/>
              </w:rPr>
            </w:pPr>
            <w:r w:rsidRPr="00345FF7">
              <w:rPr>
                <w:color w:val="000000" w:themeColor="text1"/>
              </w:rPr>
              <w:t> Key messages you might share in your video:</w:t>
            </w:r>
          </w:p>
          <w:p w14:paraId="332C7C82" w14:textId="77777777" w:rsidR="00345FF7" w:rsidRPr="00345FF7" w:rsidRDefault="00345FF7" w:rsidP="00345FF7">
            <w:pPr>
              <w:pStyle w:val="ListParagraph"/>
              <w:numPr>
                <w:ilvl w:val="0"/>
                <w:numId w:val="23"/>
              </w:numPr>
              <w:spacing w:after="160" w:line="259" w:lineRule="auto"/>
              <w:rPr>
                <w:color w:val="000000" w:themeColor="text1"/>
              </w:rPr>
            </w:pPr>
            <w:r w:rsidRPr="00345FF7">
              <w:rPr>
                <w:color w:val="000000" w:themeColor="text1"/>
              </w:rPr>
              <w:t>How you were able to attend public meetings because of remote access.</w:t>
            </w:r>
          </w:p>
          <w:p w14:paraId="4CB1675C" w14:textId="77777777" w:rsidR="00345FF7" w:rsidRPr="00345FF7" w:rsidRDefault="00345FF7" w:rsidP="00345FF7">
            <w:pPr>
              <w:pStyle w:val="ListParagraph"/>
              <w:numPr>
                <w:ilvl w:val="0"/>
                <w:numId w:val="23"/>
              </w:numPr>
              <w:spacing w:after="160" w:line="259" w:lineRule="auto"/>
              <w:rPr>
                <w:color w:val="000000" w:themeColor="text1"/>
              </w:rPr>
            </w:pPr>
            <w:r w:rsidRPr="00345FF7">
              <w:rPr>
                <w:color w:val="000000" w:themeColor="text1"/>
              </w:rPr>
              <w:t>How transparent and accessible government means a stronger democracy for all.</w:t>
            </w:r>
          </w:p>
          <w:p w14:paraId="4CD70FFC" w14:textId="77777777" w:rsidR="00345FF7" w:rsidRPr="00345FF7" w:rsidRDefault="00345FF7" w:rsidP="00345FF7">
            <w:pPr>
              <w:pStyle w:val="ListParagraph"/>
              <w:numPr>
                <w:ilvl w:val="0"/>
                <w:numId w:val="23"/>
              </w:numPr>
              <w:spacing w:after="160" w:line="259" w:lineRule="auto"/>
              <w:rPr>
                <w:color w:val="000000" w:themeColor="text1"/>
              </w:rPr>
            </w:pPr>
            <w:r w:rsidRPr="00345FF7">
              <w:rPr>
                <w:color w:val="000000" w:themeColor="text1"/>
              </w:rPr>
              <w:t>How remote access removes longstanding barriers to participation in civic life for residents with disabilities, seniors, people with limited access to transportation, and people with work and family obligations that otherwise prevent them from spending hours at municipal buildings.</w:t>
            </w:r>
          </w:p>
          <w:p w14:paraId="718D0F09" w14:textId="77777777" w:rsidR="00345FF7" w:rsidRPr="00345FF7" w:rsidRDefault="00345FF7" w:rsidP="00345FF7">
            <w:pPr>
              <w:pStyle w:val="ListParagraph"/>
              <w:spacing w:after="160" w:line="259" w:lineRule="auto"/>
              <w:ind w:left="360"/>
              <w:rPr>
                <w:color w:val="000000" w:themeColor="text1"/>
              </w:rPr>
            </w:pPr>
            <w:r w:rsidRPr="00345FF7">
              <w:rPr>
                <w:color w:val="000000" w:themeColor="text1"/>
              </w:rPr>
              <w:t> How to record your video (60 seconds or less):</w:t>
            </w:r>
          </w:p>
          <w:p w14:paraId="4B86B9F7" w14:textId="77777777" w:rsidR="00345FF7" w:rsidRPr="00345FF7" w:rsidRDefault="00345FF7" w:rsidP="00345FF7">
            <w:pPr>
              <w:pStyle w:val="ListParagraph"/>
              <w:numPr>
                <w:ilvl w:val="0"/>
                <w:numId w:val="24"/>
              </w:numPr>
              <w:spacing w:after="160" w:line="259" w:lineRule="auto"/>
              <w:rPr>
                <w:color w:val="000000" w:themeColor="text1"/>
              </w:rPr>
            </w:pPr>
            <w:r w:rsidRPr="00345FF7">
              <w:rPr>
                <w:color w:val="000000" w:themeColor="text1"/>
              </w:rPr>
              <w:t>Hold your cell phone horizontally while recording the video.</w:t>
            </w:r>
          </w:p>
          <w:p w14:paraId="0A990F93" w14:textId="77777777" w:rsidR="00345FF7" w:rsidRPr="00345FF7" w:rsidRDefault="00345FF7" w:rsidP="00345FF7">
            <w:pPr>
              <w:pStyle w:val="ListParagraph"/>
              <w:numPr>
                <w:ilvl w:val="0"/>
                <w:numId w:val="24"/>
              </w:numPr>
              <w:spacing w:after="160" w:line="259" w:lineRule="auto"/>
              <w:rPr>
                <w:color w:val="000000" w:themeColor="text1"/>
              </w:rPr>
            </w:pPr>
            <w:r w:rsidRPr="00345FF7">
              <w:rPr>
                <w:color w:val="000000" w:themeColor="text1"/>
              </w:rPr>
              <w:t>Ensure that the light source is in front of you, rather than behind you.</w:t>
            </w:r>
          </w:p>
          <w:p w14:paraId="2CF741E3" w14:textId="77777777" w:rsidR="00345FF7" w:rsidRPr="00345FF7" w:rsidRDefault="00345FF7" w:rsidP="00345FF7">
            <w:pPr>
              <w:pStyle w:val="ListParagraph"/>
              <w:numPr>
                <w:ilvl w:val="0"/>
                <w:numId w:val="24"/>
              </w:numPr>
              <w:spacing w:after="160" w:line="259" w:lineRule="auto"/>
              <w:rPr>
                <w:color w:val="000000" w:themeColor="text1"/>
              </w:rPr>
            </w:pPr>
            <w:r w:rsidRPr="00345FF7">
              <w:rPr>
                <w:color w:val="000000" w:themeColor="text1"/>
              </w:rPr>
              <w:t>Choose a quiet location to avoid background noises, and make sure the mouthpiece/microphone area on your cell phone is unobstructed.</w:t>
            </w:r>
          </w:p>
          <w:p w14:paraId="6BB7E3BE" w14:textId="6B5B24CB" w:rsidR="002A672A" w:rsidRPr="002A672A" w:rsidRDefault="00345FF7" w:rsidP="00345FF7">
            <w:pPr>
              <w:pStyle w:val="ListParagraph"/>
              <w:spacing w:after="100" w:afterAutospacing="1"/>
              <w:ind w:left="360"/>
              <w:rPr>
                <w:color w:val="000000" w:themeColor="text1"/>
              </w:rPr>
            </w:pPr>
            <w:r w:rsidRPr="00345FF7">
              <w:rPr>
                <w:color w:val="000000" w:themeColor="text1"/>
              </w:rPr>
              <w:t xml:space="preserve"> For more information contact Rachel at BCIL at 617-338-6665 x 203 or </w:t>
            </w:r>
            <w:hyperlink r:id="rId55" w:tgtFrame="_blank" w:history="1">
              <w:r w:rsidRPr="00345FF7">
                <w:rPr>
                  <w:rStyle w:val="Hyperlink"/>
                </w:rPr>
                <w:t>rchartier@bostoncil</w:t>
              </w:r>
              <w:r w:rsidRPr="00345FF7">
                <w:rPr>
                  <w:rStyle w:val="Hyperlink"/>
                </w:rPr>
                <w:t>.</w:t>
              </w:r>
              <w:r w:rsidRPr="00345FF7">
                <w:rPr>
                  <w:rStyle w:val="Hyperlink"/>
                </w:rPr>
                <w:t>org.</w:t>
              </w:r>
            </w:hyperlink>
          </w:p>
        </w:tc>
      </w:tr>
      <w:tr w:rsidR="00D678F7" w14:paraId="30A52502" w14:textId="77777777" w:rsidTr="00EE3975">
        <w:trPr>
          <w:trHeight w:val="350"/>
        </w:trPr>
        <w:tc>
          <w:tcPr>
            <w:tcW w:w="2964" w:type="dxa"/>
          </w:tcPr>
          <w:p w14:paraId="22C834C6" w14:textId="0AE67476" w:rsidR="00D678F7" w:rsidRDefault="00D678F7" w:rsidP="0044560D">
            <w:pPr>
              <w:rPr>
                <w:color w:val="000000" w:themeColor="text1"/>
                <w:sz w:val="24"/>
                <w:szCs w:val="24"/>
              </w:rPr>
            </w:pPr>
            <w:r w:rsidRPr="00D678F7">
              <w:rPr>
                <w:color w:val="000000" w:themeColor="text1"/>
                <w:sz w:val="24"/>
                <w:szCs w:val="24"/>
              </w:rPr>
              <w:t>Healthcare Decisions Month</w:t>
            </w:r>
          </w:p>
        </w:tc>
        <w:tc>
          <w:tcPr>
            <w:tcW w:w="8052" w:type="dxa"/>
            <w:gridSpan w:val="3"/>
          </w:tcPr>
          <w:p w14:paraId="7A84B525" w14:textId="77777777" w:rsidR="00D678F7" w:rsidRDefault="00D678F7" w:rsidP="00181962">
            <w:pPr>
              <w:pStyle w:val="ListParagraph"/>
              <w:numPr>
                <w:ilvl w:val="0"/>
                <w:numId w:val="1"/>
              </w:numPr>
              <w:rPr>
                <w:b/>
                <w:bCs/>
                <w:color w:val="000000" w:themeColor="text1"/>
              </w:rPr>
            </w:pPr>
            <w:r>
              <w:rPr>
                <w:b/>
                <w:bCs/>
                <w:color w:val="000000" w:themeColor="text1"/>
              </w:rPr>
              <w:t>Honoring Choices Massachusetts</w:t>
            </w:r>
          </w:p>
          <w:p w14:paraId="668B048A" w14:textId="77777777" w:rsidR="00D678F7" w:rsidRDefault="00D678F7" w:rsidP="00D678F7">
            <w:pPr>
              <w:pStyle w:val="ListParagraph"/>
              <w:ind w:left="360"/>
              <w:rPr>
                <w:i/>
                <w:iCs/>
                <w:color w:val="000000" w:themeColor="text1"/>
              </w:rPr>
            </w:pPr>
            <w:r w:rsidRPr="00D678F7">
              <w:rPr>
                <w:i/>
                <w:iCs/>
                <w:color w:val="000000" w:themeColor="text1"/>
              </w:rPr>
              <w:t>9th Annual April Healthcare Decisions Month</w:t>
            </w:r>
          </w:p>
          <w:p w14:paraId="31B9AB26" w14:textId="77777777" w:rsidR="00D678F7" w:rsidRPr="00D678F7" w:rsidRDefault="00D678F7" w:rsidP="00D678F7">
            <w:pPr>
              <w:pStyle w:val="ListParagraph"/>
              <w:ind w:left="360"/>
              <w:rPr>
                <w:color w:val="000000" w:themeColor="text1"/>
              </w:rPr>
            </w:pPr>
            <w:r w:rsidRPr="00D678F7">
              <w:rPr>
                <w:color w:val="000000" w:themeColor="text1"/>
              </w:rPr>
              <w:t>Every year the Honoring Choices Partners &amp; Friends celebrate April 16 National Healthcare Decisions Day by helping adults in their community make a personal care plan and get connected to good care. </w:t>
            </w:r>
          </w:p>
          <w:p w14:paraId="3AE79FDB" w14:textId="31735CBA" w:rsidR="00D678F7" w:rsidRPr="00D678F7" w:rsidRDefault="00D678F7" w:rsidP="00D678F7">
            <w:pPr>
              <w:pStyle w:val="ListParagraph"/>
              <w:ind w:left="360"/>
              <w:rPr>
                <w:color w:val="000000" w:themeColor="text1"/>
              </w:rPr>
            </w:pPr>
            <w:r>
              <w:rPr>
                <w:color w:val="000000" w:themeColor="text1"/>
                <w:u w:val="single"/>
              </w:rPr>
              <w:t>E</w:t>
            </w:r>
            <w:r w:rsidRPr="00D678F7">
              <w:rPr>
                <w:color w:val="000000" w:themeColor="text1"/>
                <w:u w:val="single"/>
              </w:rPr>
              <w:t>asy to use tools and event ideas to:  </w:t>
            </w:r>
          </w:p>
          <w:p w14:paraId="62EC603C" w14:textId="77777777" w:rsidR="00D678F7" w:rsidRPr="00D678F7" w:rsidRDefault="00D678F7" w:rsidP="00D678F7">
            <w:pPr>
              <w:pStyle w:val="ListParagraph"/>
              <w:numPr>
                <w:ilvl w:val="0"/>
                <w:numId w:val="17"/>
              </w:numPr>
              <w:rPr>
                <w:color w:val="000000" w:themeColor="text1"/>
              </w:rPr>
            </w:pPr>
            <w:r w:rsidRPr="00D678F7">
              <w:rPr>
                <w:color w:val="000000" w:themeColor="text1"/>
              </w:rPr>
              <w:t>Make your own personal care plan- its quick &amp; easy;</w:t>
            </w:r>
          </w:p>
          <w:p w14:paraId="2134C92C" w14:textId="77777777" w:rsidR="00D678F7" w:rsidRPr="00D678F7" w:rsidRDefault="00D678F7" w:rsidP="00D678F7">
            <w:pPr>
              <w:pStyle w:val="ListParagraph"/>
              <w:numPr>
                <w:ilvl w:val="0"/>
                <w:numId w:val="17"/>
              </w:numPr>
              <w:rPr>
                <w:color w:val="000000" w:themeColor="text1"/>
              </w:rPr>
            </w:pPr>
            <w:r w:rsidRPr="00D678F7">
              <w:rPr>
                <w:color w:val="000000" w:themeColor="text1"/>
              </w:rPr>
              <w:t>Co-host a fun &amp; informative webinar for your community group;</w:t>
            </w:r>
          </w:p>
          <w:p w14:paraId="01165BA1" w14:textId="77777777" w:rsidR="00D678F7" w:rsidRPr="00D678F7" w:rsidRDefault="00D678F7" w:rsidP="00D678F7">
            <w:pPr>
              <w:pStyle w:val="ListParagraph"/>
              <w:numPr>
                <w:ilvl w:val="0"/>
                <w:numId w:val="17"/>
              </w:numPr>
              <w:rPr>
                <w:color w:val="000000" w:themeColor="text1"/>
              </w:rPr>
            </w:pPr>
            <w:r w:rsidRPr="00D678F7">
              <w:rPr>
                <w:color w:val="000000" w:themeColor="text1"/>
              </w:rPr>
              <w:t>Support professional staff to confidently engage adults in planning conversations.</w:t>
            </w:r>
          </w:p>
          <w:p w14:paraId="51C5DD45" w14:textId="77777777" w:rsidR="00D678F7" w:rsidRPr="00D678F7" w:rsidRDefault="00D678F7" w:rsidP="00D678F7">
            <w:pPr>
              <w:pStyle w:val="ListParagraph"/>
              <w:ind w:left="360"/>
              <w:rPr>
                <w:color w:val="000000" w:themeColor="text1"/>
              </w:rPr>
            </w:pPr>
            <w:r w:rsidRPr="00D678F7">
              <w:rPr>
                <w:b/>
                <w:bCs/>
                <w:color w:val="000000" w:themeColor="text1"/>
              </w:rPr>
              <w:t xml:space="preserve">To Get Started: </w:t>
            </w:r>
            <w:r w:rsidRPr="00D678F7">
              <w:rPr>
                <w:color w:val="000000" w:themeColor="text1"/>
              </w:rPr>
              <w:t xml:space="preserve">To help ensure every adult has </w:t>
            </w:r>
            <w:r w:rsidRPr="00D678F7">
              <w:rPr>
                <w:b/>
                <w:bCs/>
                <w:color w:val="000000" w:themeColor="text1"/>
              </w:rPr>
              <w:t>EQUAL ACCESS </w:t>
            </w:r>
            <w:r w:rsidRPr="00D678F7">
              <w:rPr>
                <w:color w:val="000000" w:themeColor="text1"/>
              </w:rPr>
              <w:t xml:space="preserve"> to the free, multi-lingual tools, you can-</w:t>
            </w:r>
          </w:p>
          <w:p w14:paraId="2EC6793C" w14:textId="77777777" w:rsidR="00D678F7" w:rsidRPr="00D678F7" w:rsidRDefault="00D678F7" w:rsidP="00D678F7">
            <w:pPr>
              <w:pStyle w:val="ListParagraph"/>
              <w:numPr>
                <w:ilvl w:val="0"/>
                <w:numId w:val="18"/>
              </w:numPr>
              <w:rPr>
                <w:color w:val="000000" w:themeColor="text1"/>
              </w:rPr>
            </w:pPr>
            <w:r w:rsidRPr="00D678F7">
              <w:rPr>
                <w:b/>
                <w:bCs/>
                <w:color w:val="000000" w:themeColor="text1"/>
              </w:rPr>
              <w:t>Spread the word!</w:t>
            </w:r>
            <w:r w:rsidRPr="00D678F7">
              <w:rPr>
                <w:color w:val="000000" w:themeColor="text1"/>
              </w:rPr>
              <w:t xml:space="preserve"> Include the  </w:t>
            </w:r>
            <w:hyperlink r:id="rId56" w:history="1">
              <w:r w:rsidRPr="00D678F7">
                <w:rPr>
                  <w:rStyle w:val="Hyperlink"/>
                </w:rPr>
                <w:t>9th Annual April Healthcare Decisions Month Flyer </w:t>
              </w:r>
            </w:hyperlink>
            <w:r w:rsidRPr="00D678F7">
              <w:rPr>
                <w:color w:val="000000" w:themeColor="text1"/>
              </w:rPr>
              <w:t>in your newsletters, social media, emails and communications. Thank you!</w:t>
            </w:r>
          </w:p>
          <w:p w14:paraId="0F25B796" w14:textId="24620AA2" w:rsidR="00D678F7" w:rsidRPr="00D678F7" w:rsidRDefault="00D678F7" w:rsidP="00D678F7">
            <w:pPr>
              <w:pStyle w:val="ListParagraph"/>
              <w:numPr>
                <w:ilvl w:val="0"/>
                <w:numId w:val="18"/>
              </w:numPr>
              <w:rPr>
                <w:color w:val="000000" w:themeColor="text1"/>
              </w:rPr>
            </w:pPr>
            <w:r w:rsidRPr="00D678F7">
              <w:rPr>
                <w:b/>
                <w:bCs/>
                <w:color w:val="000000" w:themeColor="text1"/>
              </w:rPr>
              <w:t>Choose an idea</w:t>
            </w:r>
            <w:r>
              <w:rPr>
                <w:b/>
                <w:bCs/>
                <w:color w:val="000000" w:themeColor="text1"/>
              </w:rPr>
              <w:t xml:space="preserve"> </w:t>
            </w:r>
            <w:r>
              <w:rPr>
                <w:color w:val="000000" w:themeColor="text1"/>
              </w:rPr>
              <w:t xml:space="preserve">to </w:t>
            </w:r>
            <w:r w:rsidRPr="00D678F7">
              <w:rPr>
                <w:color w:val="000000" w:themeColor="text1"/>
              </w:rPr>
              <w:t>celebrate in April &amp; May</w:t>
            </w:r>
            <w:r w:rsidR="006B79B9" w:rsidRPr="00D678F7">
              <w:rPr>
                <w:color w:val="000000" w:themeColor="text1"/>
              </w:rPr>
              <w:t xml:space="preserve">. </w:t>
            </w:r>
            <w:r>
              <w:rPr>
                <w:color w:val="000000" w:themeColor="text1"/>
              </w:rPr>
              <w:t xml:space="preserve">Honoring Choices will </w:t>
            </w:r>
            <w:r w:rsidRPr="00D678F7">
              <w:rPr>
                <w:color w:val="000000" w:themeColor="text1"/>
              </w:rPr>
              <w:t>post your event on the</w:t>
            </w:r>
            <w:r w:rsidRPr="00D678F7">
              <w:rPr>
                <w:b/>
                <w:bCs/>
                <w:color w:val="000000" w:themeColor="text1"/>
              </w:rPr>
              <w:t xml:space="preserve"> 2022 Events Calendar below</w:t>
            </w:r>
            <w:r w:rsidR="006B79B9" w:rsidRPr="00D678F7">
              <w:rPr>
                <w:b/>
                <w:bCs/>
                <w:color w:val="000000" w:themeColor="text1"/>
              </w:rPr>
              <w:t xml:space="preserve">. </w:t>
            </w:r>
          </w:p>
          <w:p w14:paraId="759D5A7B" w14:textId="21A60E5F" w:rsidR="00D678F7" w:rsidRPr="00D678F7" w:rsidRDefault="00741898" w:rsidP="00D678F7">
            <w:pPr>
              <w:pStyle w:val="ListParagraph"/>
              <w:ind w:left="360"/>
              <w:rPr>
                <w:color w:val="000000" w:themeColor="text1"/>
              </w:rPr>
            </w:pPr>
            <w:hyperlink r:id="rId57" w:history="1">
              <w:r w:rsidR="00D678F7" w:rsidRPr="003F7BA4">
                <w:rPr>
                  <w:rStyle w:val="Hyperlink"/>
                </w:rPr>
                <w:t>https://www.honori</w:t>
              </w:r>
              <w:r w:rsidR="00D678F7" w:rsidRPr="003F7BA4">
                <w:rPr>
                  <w:rStyle w:val="Hyperlink"/>
                </w:rPr>
                <w:t>n</w:t>
              </w:r>
              <w:r w:rsidR="00D678F7" w:rsidRPr="003F7BA4">
                <w:rPr>
                  <w:rStyle w:val="Hyperlink"/>
                </w:rPr>
                <w:t>gchoicesmass.com/nhdd-2022/</w:t>
              </w:r>
            </w:hyperlink>
            <w:r w:rsidR="00D678F7">
              <w:rPr>
                <w:color w:val="000000" w:themeColor="text1"/>
              </w:rPr>
              <w:t xml:space="preserve"> </w:t>
            </w:r>
          </w:p>
        </w:tc>
      </w:tr>
      <w:tr w:rsidR="00B42E2A" w14:paraId="2A7A8F59" w14:textId="77777777" w:rsidTr="00EE3975">
        <w:trPr>
          <w:trHeight w:val="350"/>
        </w:trPr>
        <w:tc>
          <w:tcPr>
            <w:tcW w:w="2964" w:type="dxa"/>
          </w:tcPr>
          <w:p w14:paraId="0C500205" w14:textId="5C92B959" w:rsidR="00B42E2A" w:rsidRPr="00D678F7" w:rsidRDefault="00B42E2A" w:rsidP="0044560D">
            <w:pPr>
              <w:rPr>
                <w:color w:val="000000" w:themeColor="text1"/>
                <w:sz w:val="24"/>
                <w:szCs w:val="24"/>
              </w:rPr>
            </w:pPr>
            <w:r>
              <w:rPr>
                <w:color w:val="000000" w:themeColor="text1"/>
                <w:sz w:val="24"/>
                <w:szCs w:val="24"/>
              </w:rPr>
              <w:t>Medical / Scientific Research Participation Opportunities</w:t>
            </w:r>
          </w:p>
        </w:tc>
        <w:tc>
          <w:tcPr>
            <w:tcW w:w="8052" w:type="dxa"/>
            <w:gridSpan w:val="3"/>
          </w:tcPr>
          <w:p w14:paraId="14B2C996" w14:textId="7EFC676D" w:rsidR="00B42E2A" w:rsidRDefault="00B42E2A" w:rsidP="00181962">
            <w:pPr>
              <w:pStyle w:val="ListParagraph"/>
              <w:numPr>
                <w:ilvl w:val="0"/>
                <w:numId w:val="1"/>
              </w:numPr>
              <w:rPr>
                <w:b/>
                <w:bCs/>
                <w:color w:val="000000" w:themeColor="text1"/>
              </w:rPr>
            </w:pPr>
            <w:r>
              <w:rPr>
                <w:b/>
                <w:bCs/>
                <w:color w:val="000000" w:themeColor="text1"/>
              </w:rPr>
              <w:t>Survivor Corps</w:t>
            </w:r>
          </w:p>
          <w:p w14:paraId="0B8C14B3" w14:textId="07A02367" w:rsidR="00E06B4D" w:rsidRDefault="00E06B4D" w:rsidP="00B42E2A">
            <w:pPr>
              <w:pStyle w:val="ListParagraph"/>
              <w:ind w:left="360"/>
              <w:rPr>
                <w:color w:val="000000" w:themeColor="text1"/>
              </w:rPr>
            </w:pPr>
            <w:r>
              <w:rPr>
                <w:color w:val="000000" w:themeColor="text1"/>
              </w:rPr>
              <w:t>I</w:t>
            </w:r>
            <w:r w:rsidRPr="00E06B4D">
              <w:rPr>
                <w:color w:val="000000" w:themeColor="text1"/>
              </w:rPr>
              <w:t xml:space="preserve">nvolvement in medical, scientific, and academic research is urgently needed. This section outlines the wide range of COVID-19 related medical studies, clinical trials and surveys presently being conducted that will broaden our understanding of the disease, improve our ability to treat and prevent it, and assist in the recovery of those suffering from Long COVID symptoms. </w:t>
            </w:r>
          </w:p>
          <w:p w14:paraId="4A1B0E10" w14:textId="77777777" w:rsidR="00E06B4D" w:rsidRPr="00E06B4D" w:rsidRDefault="00E06B4D" w:rsidP="00E06B4D">
            <w:pPr>
              <w:pStyle w:val="ListParagraph"/>
              <w:ind w:left="360"/>
              <w:rPr>
                <w:color w:val="000000" w:themeColor="text1"/>
              </w:rPr>
            </w:pPr>
            <w:r w:rsidRPr="00E06B4D">
              <w:rPr>
                <w:color w:val="000000" w:themeColor="text1"/>
              </w:rPr>
              <w:t>Research is focused in the following categories:</w:t>
            </w:r>
          </w:p>
          <w:p w14:paraId="0AF75102" w14:textId="77777777" w:rsidR="00E06B4D" w:rsidRPr="00E06B4D" w:rsidRDefault="00E06B4D" w:rsidP="00E06B4D">
            <w:pPr>
              <w:pStyle w:val="ListParagraph"/>
              <w:numPr>
                <w:ilvl w:val="0"/>
                <w:numId w:val="19"/>
              </w:numPr>
              <w:rPr>
                <w:color w:val="000000" w:themeColor="text1"/>
              </w:rPr>
            </w:pPr>
            <w:r w:rsidRPr="00E06B4D">
              <w:rPr>
                <w:color w:val="000000" w:themeColor="text1"/>
              </w:rPr>
              <w:t>Long COVID</w:t>
            </w:r>
          </w:p>
          <w:p w14:paraId="4CEB815C" w14:textId="77777777" w:rsidR="00E06B4D" w:rsidRPr="00E06B4D" w:rsidRDefault="00E06B4D" w:rsidP="00E06B4D">
            <w:pPr>
              <w:pStyle w:val="ListParagraph"/>
              <w:numPr>
                <w:ilvl w:val="0"/>
                <w:numId w:val="19"/>
              </w:numPr>
              <w:rPr>
                <w:color w:val="000000" w:themeColor="text1"/>
              </w:rPr>
            </w:pPr>
            <w:r w:rsidRPr="00E06B4D">
              <w:rPr>
                <w:color w:val="000000" w:themeColor="text1"/>
              </w:rPr>
              <w:t>COVID Recovery and Healthcare Strategies</w:t>
            </w:r>
          </w:p>
          <w:p w14:paraId="01CE72C7" w14:textId="77777777" w:rsidR="00E06B4D" w:rsidRPr="00E06B4D" w:rsidRDefault="00E06B4D" w:rsidP="00E06B4D">
            <w:pPr>
              <w:pStyle w:val="ListParagraph"/>
              <w:numPr>
                <w:ilvl w:val="0"/>
                <w:numId w:val="19"/>
              </w:numPr>
              <w:rPr>
                <w:color w:val="000000" w:themeColor="text1"/>
              </w:rPr>
            </w:pPr>
            <w:r w:rsidRPr="00E06B4D">
              <w:rPr>
                <w:color w:val="000000" w:themeColor="text1"/>
              </w:rPr>
              <w:t>Therapeutics </w:t>
            </w:r>
          </w:p>
          <w:p w14:paraId="1E14B955" w14:textId="257AC85D" w:rsidR="00E06B4D" w:rsidRDefault="00E06B4D" w:rsidP="00E06B4D">
            <w:pPr>
              <w:pStyle w:val="ListParagraph"/>
              <w:numPr>
                <w:ilvl w:val="0"/>
                <w:numId w:val="19"/>
              </w:numPr>
              <w:rPr>
                <w:color w:val="000000" w:themeColor="text1"/>
              </w:rPr>
            </w:pPr>
            <w:r w:rsidRPr="00E06B4D">
              <w:rPr>
                <w:color w:val="000000" w:themeColor="text1"/>
              </w:rPr>
              <w:t>Vaccines</w:t>
            </w:r>
          </w:p>
          <w:p w14:paraId="7265561F" w14:textId="3A258C86" w:rsidR="00E06B4D" w:rsidRPr="00E06B4D" w:rsidRDefault="00E06B4D" w:rsidP="00E06B4D">
            <w:pPr>
              <w:ind w:left="360"/>
              <w:rPr>
                <w:color w:val="000000" w:themeColor="text1"/>
              </w:rPr>
            </w:pPr>
            <w:r>
              <w:rPr>
                <w:color w:val="000000" w:themeColor="text1"/>
              </w:rPr>
              <w:t>National and local state opportunities available.</w:t>
            </w:r>
          </w:p>
          <w:p w14:paraId="746A3B87" w14:textId="510F0B5B" w:rsidR="00B42E2A" w:rsidRPr="00B42E2A" w:rsidRDefault="00741898" w:rsidP="00B42E2A">
            <w:pPr>
              <w:pStyle w:val="ListParagraph"/>
              <w:ind w:left="360"/>
              <w:rPr>
                <w:color w:val="000000" w:themeColor="text1"/>
              </w:rPr>
            </w:pPr>
            <w:hyperlink r:id="rId58" w:history="1">
              <w:r w:rsidR="00E06B4D" w:rsidRPr="00BE388D">
                <w:rPr>
                  <w:rStyle w:val="Hyperlink"/>
                </w:rPr>
                <w:t>https://www.survivorco</w:t>
              </w:r>
              <w:r w:rsidR="00E06B4D" w:rsidRPr="00BE388D">
                <w:rPr>
                  <w:rStyle w:val="Hyperlink"/>
                </w:rPr>
                <w:t>r</w:t>
              </w:r>
              <w:r w:rsidR="00E06B4D" w:rsidRPr="00BE388D">
                <w:rPr>
                  <w:rStyle w:val="Hyperlink"/>
                </w:rPr>
                <w:t>ps.com/medical-research</w:t>
              </w:r>
            </w:hyperlink>
            <w:r w:rsidR="00E06B4D">
              <w:rPr>
                <w:color w:val="000000" w:themeColor="text1"/>
              </w:rPr>
              <w:t xml:space="preserve"> </w:t>
            </w:r>
          </w:p>
        </w:tc>
      </w:tr>
      <w:tr w:rsidR="0044560D" w14:paraId="3ADB3618" w14:textId="77777777" w:rsidTr="00EE3975">
        <w:trPr>
          <w:trHeight w:val="350"/>
        </w:trPr>
        <w:tc>
          <w:tcPr>
            <w:tcW w:w="2964"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2" w:type="dxa"/>
            <w:gridSpan w:val="3"/>
          </w:tcPr>
          <w:p w14:paraId="51E7FFFD" w14:textId="77777777" w:rsidR="004C2BCA" w:rsidRDefault="004C2BCA" w:rsidP="004C2BCA">
            <w:pPr>
              <w:pStyle w:val="ListParagraph"/>
              <w:numPr>
                <w:ilvl w:val="0"/>
                <w:numId w:val="1"/>
              </w:numPr>
              <w:spacing w:after="160" w:line="259" w:lineRule="auto"/>
              <w:rPr>
                <w:b/>
                <w:bCs/>
                <w:color w:val="000000" w:themeColor="text1"/>
              </w:rPr>
            </w:pPr>
            <w:r>
              <w:rPr>
                <w:b/>
                <w:bCs/>
                <w:color w:val="000000" w:themeColor="text1"/>
              </w:rPr>
              <w:t>Honoring Choices Massachusetts</w:t>
            </w:r>
          </w:p>
          <w:p w14:paraId="2BCC2D2F" w14:textId="57807F30" w:rsidR="00266204" w:rsidRDefault="00266204" w:rsidP="004C2BCA">
            <w:pPr>
              <w:pStyle w:val="ListParagraph"/>
              <w:spacing w:after="160" w:line="259" w:lineRule="auto"/>
              <w:ind w:left="360"/>
              <w:rPr>
                <w:color w:val="000000" w:themeColor="text1"/>
              </w:rPr>
            </w:pPr>
            <w:r>
              <w:rPr>
                <w:color w:val="000000" w:themeColor="text1"/>
              </w:rPr>
              <w:t xml:space="preserve">Thursday, </w:t>
            </w:r>
            <w:r w:rsidR="004C2BCA" w:rsidRPr="004C2BCA">
              <w:rPr>
                <w:color w:val="000000" w:themeColor="text1"/>
              </w:rPr>
              <w:t>April 7</w:t>
            </w:r>
            <w:r>
              <w:rPr>
                <w:color w:val="000000" w:themeColor="text1"/>
              </w:rPr>
              <w:t>, 2022, 12:00 to 12:30 p.m.</w:t>
            </w:r>
          </w:p>
          <w:p w14:paraId="1A934C99" w14:textId="5B77650D" w:rsidR="004C2BCA" w:rsidRDefault="00266204" w:rsidP="004C2BCA">
            <w:pPr>
              <w:pStyle w:val="ListParagraph"/>
              <w:spacing w:after="160" w:line="259" w:lineRule="auto"/>
              <w:ind w:left="360"/>
              <w:rPr>
                <w:color w:val="000000" w:themeColor="text1"/>
              </w:rPr>
            </w:pPr>
            <w:r>
              <w:rPr>
                <w:color w:val="000000" w:themeColor="text1"/>
              </w:rPr>
              <w:t xml:space="preserve">Wednesday, </w:t>
            </w:r>
            <w:r w:rsidR="004C2BCA" w:rsidRPr="004C2BCA">
              <w:rPr>
                <w:color w:val="000000" w:themeColor="text1"/>
              </w:rPr>
              <w:t>April 13,2022  1</w:t>
            </w:r>
            <w:r>
              <w:rPr>
                <w:color w:val="000000" w:themeColor="text1"/>
              </w:rPr>
              <w:t xml:space="preserve">2:00 to </w:t>
            </w:r>
            <w:r w:rsidR="004C2BCA" w:rsidRPr="004C2BCA">
              <w:rPr>
                <w:color w:val="000000" w:themeColor="text1"/>
              </w:rPr>
              <w:t>12:30</w:t>
            </w:r>
            <w:r>
              <w:rPr>
                <w:color w:val="000000" w:themeColor="text1"/>
              </w:rPr>
              <w:t xml:space="preserve"> </w:t>
            </w:r>
            <w:r w:rsidR="004C2BCA" w:rsidRPr="004C2BCA">
              <w:rPr>
                <w:color w:val="000000" w:themeColor="text1"/>
              </w:rPr>
              <w:t>p</w:t>
            </w:r>
            <w:r>
              <w:rPr>
                <w:color w:val="000000" w:themeColor="text1"/>
              </w:rPr>
              <w:t>.</w:t>
            </w:r>
            <w:r w:rsidR="004C2BCA" w:rsidRPr="004C2BCA">
              <w:rPr>
                <w:color w:val="000000" w:themeColor="text1"/>
              </w:rPr>
              <w:t>m</w:t>
            </w:r>
            <w:r>
              <w:rPr>
                <w:color w:val="000000" w:themeColor="text1"/>
              </w:rPr>
              <w:t>.</w:t>
            </w:r>
          </w:p>
          <w:p w14:paraId="5BD8E683" w14:textId="2337A02F" w:rsidR="00266204" w:rsidRDefault="00266204" w:rsidP="00266204">
            <w:pPr>
              <w:pStyle w:val="ListParagraph"/>
              <w:spacing w:after="160" w:line="259" w:lineRule="auto"/>
              <w:ind w:left="360"/>
              <w:rPr>
                <w:i/>
                <w:iCs/>
                <w:color w:val="000000" w:themeColor="text1"/>
              </w:rPr>
            </w:pPr>
            <w:r w:rsidRPr="00266204">
              <w:rPr>
                <w:i/>
                <w:iCs/>
                <w:color w:val="000000" w:themeColor="text1"/>
              </w:rPr>
              <w:t>Health Equity at End of Life: Enhancing Access to Advance Directives &amp; Palliative Care.</w:t>
            </w:r>
          </w:p>
          <w:p w14:paraId="3508BCEF" w14:textId="61F0DB48" w:rsidR="00266204" w:rsidRPr="00266204" w:rsidRDefault="00266204" w:rsidP="00266204">
            <w:pPr>
              <w:pStyle w:val="ListParagraph"/>
              <w:spacing w:after="160" w:line="259" w:lineRule="auto"/>
              <w:ind w:left="360"/>
              <w:rPr>
                <w:color w:val="000000" w:themeColor="text1"/>
              </w:rPr>
            </w:pPr>
            <w:r w:rsidRPr="00266204">
              <w:rPr>
                <w:color w:val="000000" w:themeColor="text1"/>
              </w:rPr>
              <w:t>For all care professionals</w:t>
            </w:r>
            <w:r w:rsidR="006B79B9" w:rsidRPr="00266204">
              <w:rPr>
                <w:color w:val="000000" w:themeColor="text1"/>
              </w:rPr>
              <w:t xml:space="preserve">. </w:t>
            </w:r>
            <w:r w:rsidRPr="00266204">
              <w:rPr>
                <w:color w:val="000000" w:themeColor="text1"/>
              </w:rPr>
              <w:t>Hosted by Healthcentric Advisors,  IPRO QIN-QIO </w:t>
            </w:r>
          </w:p>
          <w:p w14:paraId="2B44DD0A" w14:textId="2A47C676" w:rsidR="00266204" w:rsidRDefault="00266204" w:rsidP="00266204">
            <w:pPr>
              <w:pStyle w:val="ListParagraph"/>
              <w:spacing w:after="160" w:line="259" w:lineRule="auto"/>
              <w:ind w:left="360"/>
              <w:rPr>
                <w:color w:val="000000" w:themeColor="text1"/>
              </w:rPr>
            </w:pPr>
            <w:r w:rsidRPr="00266204">
              <w:rPr>
                <w:color w:val="000000" w:themeColor="text1"/>
              </w:rPr>
              <w:t>As part of their Small Talk Series, Healthcentric Advisors, provides this timely webinar that recognizes racial and ethic health disparities in accessing care for adults with serious illness. A panel of expert speakers will discuss the inequities in receiving hospice and palliative care, where adults may be more likely to experience worse pain and symptom management, as well as a higher rate of hospitalization at end of life. The speakers will explore strategies and interventions for addressing end-of-life care disparities.</w:t>
            </w:r>
          </w:p>
          <w:p w14:paraId="4286167E" w14:textId="77777777" w:rsidR="00266204" w:rsidRPr="00266204" w:rsidRDefault="00266204" w:rsidP="00266204">
            <w:pPr>
              <w:pStyle w:val="ListParagraph"/>
              <w:spacing w:after="160" w:line="259" w:lineRule="auto"/>
              <w:ind w:left="360"/>
              <w:rPr>
                <w:color w:val="000000" w:themeColor="text1"/>
              </w:rPr>
            </w:pPr>
            <w:r w:rsidRPr="00266204">
              <w:rPr>
                <w:color w:val="000000" w:themeColor="text1"/>
              </w:rPr>
              <w:t xml:space="preserve">Register for  </w:t>
            </w:r>
            <w:hyperlink r:id="rId59" w:history="1">
              <w:r w:rsidRPr="00266204">
                <w:rPr>
                  <w:rStyle w:val="Hyperlink"/>
                </w:rPr>
                <w:t xml:space="preserve">4/7 </w:t>
              </w:r>
              <w:r w:rsidRPr="00266204">
                <w:rPr>
                  <w:rStyle w:val="Hyperlink"/>
                </w:rPr>
                <w:t>W</w:t>
              </w:r>
              <w:r w:rsidRPr="00266204">
                <w:rPr>
                  <w:rStyle w:val="Hyperlink"/>
                </w:rPr>
                <w:t>ebinar</w:t>
              </w:r>
            </w:hyperlink>
            <w:r w:rsidRPr="00266204">
              <w:rPr>
                <w:color w:val="000000" w:themeColor="text1"/>
              </w:rPr>
              <w:t> </w:t>
            </w:r>
          </w:p>
          <w:p w14:paraId="2D19B1D2" w14:textId="77777777" w:rsidR="00266204" w:rsidRPr="00266204" w:rsidRDefault="00266204" w:rsidP="00266204">
            <w:pPr>
              <w:pStyle w:val="ListParagraph"/>
              <w:spacing w:after="160" w:line="259" w:lineRule="auto"/>
              <w:ind w:left="360"/>
              <w:rPr>
                <w:color w:val="000000" w:themeColor="text1"/>
              </w:rPr>
            </w:pPr>
            <w:r w:rsidRPr="00266204">
              <w:rPr>
                <w:color w:val="000000" w:themeColor="text1"/>
              </w:rPr>
              <w:t xml:space="preserve">Register for </w:t>
            </w:r>
            <w:hyperlink r:id="rId60" w:history="1">
              <w:r w:rsidRPr="00266204">
                <w:rPr>
                  <w:rStyle w:val="Hyperlink"/>
                </w:rPr>
                <w:t>4/13 Webinar</w:t>
              </w:r>
            </w:hyperlink>
          </w:p>
          <w:p w14:paraId="6D0F8A00" w14:textId="02181316" w:rsidR="00A56F6C" w:rsidRDefault="00A56F6C" w:rsidP="00266204">
            <w:pPr>
              <w:pStyle w:val="ListParagraph"/>
              <w:numPr>
                <w:ilvl w:val="0"/>
                <w:numId w:val="1"/>
              </w:numPr>
              <w:spacing w:after="160" w:line="259" w:lineRule="auto"/>
              <w:rPr>
                <w:b/>
                <w:bCs/>
                <w:color w:val="000000" w:themeColor="text1"/>
              </w:rPr>
            </w:pPr>
            <w:r>
              <w:rPr>
                <w:b/>
                <w:bCs/>
                <w:color w:val="000000" w:themeColor="text1"/>
              </w:rPr>
              <w:t>Gray Panthers of New York City</w:t>
            </w:r>
          </w:p>
          <w:p w14:paraId="70A0D695" w14:textId="03792674" w:rsidR="00A56F6C" w:rsidRDefault="00A56F6C" w:rsidP="00A56F6C">
            <w:pPr>
              <w:pStyle w:val="ListParagraph"/>
              <w:spacing w:after="160" w:line="259" w:lineRule="auto"/>
              <w:ind w:left="360"/>
              <w:rPr>
                <w:color w:val="000000" w:themeColor="text1"/>
              </w:rPr>
            </w:pPr>
            <w:r>
              <w:rPr>
                <w:color w:val="000000" w:themeColor="text1"/>
              </w:rPr>
              <w:t>Tuesday, April 19, 2022, 2:00 to 3:00 p.m.</w:t>
            </w:r>
          </w:p>
          <w:p w14:paraId="59C4D54E" w14:textId="08F5EE2E" w:rsidR="00A56F6C" w:rsidRDefault="00A56F6C" w:rsidP="00A56F6C">
            <w:pPr>
              <w:pStyle w:val="ListParagraph"/>
              <w:spacing w:after="160" w:line="259" w:lineRule="auto"/>
              <w:ind w:left="360"/>
              <w:rPr>
                <w:i/>
                <w:iCs/>
                <w:color w:val="000000" w:themeColor="text1"/>
              </w:rPr>
            </w:pPr>
            <w:r w:rsidRPr="00A56F6C">
              <w:rPr>
                <w:i/>
                <w:iCs/>
                <w:color w:val="000000" w:themeColor="text1"/>
              </w:rPr>
              <w:t>Nursing Home Policy Updates: What is the Strategy</w:t>
            </w:r>
          </w:p>
          <w:p w14:paraId="5DBF2197" w14:textId="57C554A2" w:rsidR="00A56F6C" w:rsidRDefault="00A56F6C" w:rsidP="00A56F6C">
            <w:pPr>
              <w:pStyle w:val="ListParagraph"/>
              <w:spacing w:after="160" w:line="259" w:lineRule="auto"/>
              <w:ind w:left="360"/>
              <w:rPr>
                <w:color w:val="000000" w:themeColor="text1"/>
              </w:rPr>
            </w:pPr>
            <w:r w:rsidRPr="00A56F6C">
              <w:rPr>
                <w:color w:val="000000" w:themeColor="text1"/>
              </w:rPr>
              <w:t>The webinar will feature a panel of government officials and non-profit leaders.</w:t>
            </w:r>
          </w:p>
          <w:p w14:paraId="484CBEEA" w14:textId="24CBA6EC" w:rsidR="00A56F6C" w:rsidRPr="00A56F6C" w:rsidRDefault="00A56F6C" w:rsidP="00A56F6C">
            <w:pPr>
              <w:pStyle w:val="ListParagraph"/>
              <w:spacing w:after="160" w:line="259" w:lineRule="auto"/>
              <w:ind w:left="360"/>
              <w:rPr>
                <w:color w:val="000000" w:themeColor="text1"/>
              </w:rPr>
            </w:pPr>
            <w:r>
              <w:rPr>
                <w:color w:val="000000" w:themeColor="text1"/>
              </w:rPr>
              <w:t xml:space="preserve">Registration: </w:t>
            </w:r>
            <w:hyperlink r:id="rId61" w:history="1">
              <w:r w:rsidRPr="00802225">
                <w:rPr>
                  <w:rStyle w:val="Hyperlink"/>
                </w:rPr>
                <w:t>https://tinyurl.com/Transformation-</w:t>
              </w:r>
              <w:r w:rsidRPr="00802225">
                <w:rPr>
                  <w:rStyle w:val="Hyperlink"/>
                </w:rPr>
                <w:t>T</w:t>
              </w:r>
              <w:r w:rsidRPr="00802225">
                <w:rPr>
                  <w:rStyle w:val="Hyperlink"/>
                </w:rPr>
                <w:t>uesdayApril19</w:t>
              </w:r>
            </w:hyperlink>
            <w:r>
              <w:rPr>
                <w:color w:val="000000" w:themeColor="text1"/>
              </w:rPr>
              <w:t xml:space="preserve"> </w:t>
            </w:r>
          </w:p>
          <w:p w14:paraId="6E960477" w14:textId="1E4F8E37" w:rsidR="00266204" w:rsidRDefault="00266204" w:rsidP="00266204">
            <w:pPr>
              <w:pStyle w:val="ListParagraph"/>
              <w:numPr>
                <w:ilvl w:val="0"/>
                <w:numId w:val="1"/>
              </w:numPr>
              <w:spacing w:after="160" w:line="259" w:lineRule="auto"/>
              <w:rPr>
                <w:b/>
                <w:bCs/>
                <w:color w:val="000000" w:themeColor="text1"/>
              </w:rPr>
            </w:pPr>
            <w:r>
              <w:rPr>
                <w:b/>
                <w:bCs/>
                <w:color w:val="000000" w:themeColor="text1"/>
              </w:rPr>
              <w:t>Honoring Choices Massachusetts</w:t>
            </w:r>
          </w:p>
          <w:p w14:paraId="0C362FE3" w14:textId="77777777" w:rsidR="00266204" w:rsidRDefault="00266204" w:rsidP="00266204">
            <w:pPr>
              <w:pStyle w:val="ListParagraph"/>
              <w:spacing w:after="160" w:line="259" w:lineRule="auto"/>
              <w:ind w:left="360"/>
              <w:rPr>
                <w:color w:val="000000" w:themeColor="text1"/>
              </w:rPr>
            </w:pPr>
            <w:r>
              <w:rPr>
                <w:color w:val="000000" w:themeColor="text1"/>
              </w:rPr>
              <w:t>Wednesday, April 20, 2022, 12:00 to 1:00 p.m.</w:t>
            </w:r>
          </w:p>
          <w:p w14:paraId="15D7C540" w14:textId="77777777" w:rsidR="00266204" w:rsidRDefault="00266204" w:rsidP="00266204">
            <w:pPr>
              <w:pStyle w:val="ListParagraph"/>
              <w:spacing w:after="160" w:line="259" w:lineRule="auto"/>
              <w:ind w:left="360"/>
              <w:rPr>
                <w:i/>
                <w:iCs/>
                <w:color w:val="000000" w:themeColor="text1"/>
              </w:rPr>
            </w:pPr>
            <w:r w:rsidRPr="004C2BCA">
              <w:rPr>
                <w:i/>
                <w:iCs/>
                <w:color w:val="000000" w:themeColor="text1"/>
              </w:rPr>
              <w:t>"Become a Health Care Planning Ambassador" Webinar</w:t>
            </w:r>
          </w:p>
          <w:p w14:paraId="11B6DB0E" w14:textId="77777777" w:rsidR="00266204" w:rsidRPr="004C2BCA" w:rsidRDefault="00266204" w:rsidP="00266204">
            <w:pPr>
              <w:pStyle w:val="ListParagraph"/>
              <w:spacing w:after="160" w:line="259" w:lineRule="auto"/>
              <w:ind w:left="360"/>
              <w:rPr>
                <w:color w:val="000000" w:themeColor="text1"/>
              </w:rPr>
            </w:pPr>
            <w:r w:rsidRPr="004C2BCA">
              <w:rPr>
                <w:color w:val="000000" w:themeColor="text1"/>
              </w:rPr>
              <w:t>O</w:t>
            </w:r>
            <w:r>
              <w:rPr>
                <w:color w:val="000000" w:themeColor="text1"/>
              </w:rPr>
              <w:t>pen</w:t>
            </w:r>
            <w:r w:rsidRPr="004C2BCA">
              <w:rPr>
                <w:color w:val="000000" w:themeColor="text1"/>
              </w:rPr>
              <w:t xml:space="preserve"> to all care, community, faith-based professionals- anyone who engages adults in simple planning conversations.</w:t>
            </w:r>
          </w:p>
          <w:p w14:paraId="2EFE6168" w14:textId="77777777" w:rsidR="00266204" w:rsidRPr="004C2BCA" w:rsidRDefault="00266204" w:rsidP="00266204">
            <w:pPr>
              <w:pStyle w:val="ListParagraph"/>
              <w:spacing w:after="160" w:line="259" w:lineRule="auto"/>
              <w:ind w:left="360"/>
              <w:rPr>
                <w:color w:val="000000" w:themeColor="text1"/>
              </w:rPr>
            </w:pPr>
            <w:r w:rsidRPr="004C2BCA">
              <w:rPr>
                <w:color w:val="000000" w:themeColor="text1"/>
              </w:rPr>
              <w:t>Hosted by Honoring Choices MA</w:t>
            </w:r>
          </w:p>
          <w:p w14:paraId="6FEBAAE5" w14:textId="1C12F8AF" w:rsidR="00266204" w:rsidRPr="004C2BCA" w:rsidRDefault="00266204" w:rsidP="00266204">
            <w:pPr>
              <w:pStyle w:val="ListParagraph"/>
              <w:spacing w:after="160" w:line="259" w:lineRule="auto"/>
              <w:ind w:left="360"/>
              <w:rPr>
                <w:color w:val="000000" w:themeColor="text1"/>
              </w:rPr>
            </w:pPr>
            <w:r w:rsidRPr="004C2BCA">
              <w:rPr>
                <w:color w:val="000000" w:themeColor="text1"/>
              </w:rPr>
              <w:t xml:space="preserve">Starting a simple planning conversation is the key to empowering adults to take control of their health care decisions and start to make a personal plan. Come join the 3500 strong Ambassador Network of health care and community professionals. The popular </w:t>
            </w:r>
            <w:r w:rsidR="006B79B9" w:rsidRPr="004C2BCA">
              <w:rPr>
                <w:color w:val="000000" w:themeColor="text1"/>
              </w:rPr>
              <w:t>45-minute</w:t>
            </w:r>
            <w:r w:rsidRPr="004C2BCA">
              <w:rPr>
                <w:color w:val="000000" w:themeColor="text1"/>
              </w:rPr>
              <w:t xml:space="preserve"> webinar provides up to date information on MA planning documents to confidently engage adults in simple planning conversations to complete a Health Care Proxy and Personal Directive (Living). Learn about 5 MA planning documents and our Next Steps Tool Kit. </w:t>
            </w:r>
          </w:p>
          <w:p w14:paraId="3F080469" w14:textId="77777777" w:rsidR="00266204" w:rsidRPr="004C2BCA" w:rsidRDefault="00266204" w:rsidP="00266204">
            <w:pPr>
              <w:pStyle w:val="ListParagraph"/>
              <w:spacing w:after="160" w:line="259" w:lineRule="auto"/>
              <w:ind w:left="360"/>
              <w:rPr>
                <w:color w:val="000000" w:themeColor="text1"/>
              </w:rPr>
            </w:pPr>
            <w:r w:rsidRPr="004C2BCA">
              <w:rPr>
                <w:color w:val="000000" w:themeColor="text1"/>
              </w:rPr>
              <w:t>Participants receive the Honoring Choices MA Health Care Planning Ambassador Certificate.</w:t>
            </w:r>
          </w:p>
          <w:p w14:paraId="21E07452" w14:textId="215D8FCF" w:rsidR="002A672A" w:rsidRPr="002A672A" w:rsidRDefault="00741898" w:rsidP="00EE3975">
            <w:pPr>
              <w:pStyle w:val="ListParagraph"/>
              <w:spacing w:after="100" w:afterAutospacing="1"/>
              <w:ind w:left="360"/>
              <w:rPr>
                <w:color w:val="000000" w:themeColor="text1"/>
              </w:rPr>
            </w:pPr>
            <w:hyperlink r:id="rId62" w:history="1">
              <w:r w:rsidR="00266204" w:rsidRPr="004C2BCA">
                <w:rPr>
                  <w:rStyle w:val="Hyperlink"/>
                </w:rPr>
                <w:t xml:space="preserve">Register </w:t>
              </w:r>
              <w:r w:rsidR="00266204" w:rsidRPr="004C2BCA">
                <w:rPr>
                  <w:rStyle w:val="Hyperlink"/>
                </w:rPr>
                <w:t>H</w:t>
              </w:r>
              <w:r w:rsidR="00266204" w:rsidRPr="004C2BCA">
                <w:rPr>
                  <w:rStyle w:val="Hyperlink"/>
                </w:rPr>
                <w:t>ere.</w:t>
              </w:r>
            </w:hyperlink>
          </w:p>
        </w:tc>
      </w:tr>
      <w:bookmarkEnd w:id="0"/>
      <w:bookmarkEnd w:id="1"/>
      <w:tr w:rsidR="00003088" w14:paraId="478498ED" w14:textId="77777777" w:rsidTr="00EE3975">
        <w:trPr>
          <w:trHeight w:val="260"/>
        </w:trPr>
        <w:tc>
          <w:tcPr>
            <w:tcW w:w="2964"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t>Previously posted webinars and online sessions</w:t>
            </w:r>
          </w:p>
        </w:tc>
        <w:tc>
          <w:tcPr>
            <w:tcW w:w="8052"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741898" w:rsidP="00003088">
            <w:pPr>
              <w:pStyle w:val="ListParagraph"/>
              <w:spacing w:before="100" w:beforeAutospacing="1" w:after="100" w:afterAutospacing="1"/>
              <w:ind w:left="0"/>
              <w:rPr>
                <w:b/>
                <w:bCs/>
              </w:rPr>
            </w:pPr>
            <w:hyperlink r:id="rId63" w:history="1">
              <w:r w:rsidR="00003088" w:rsidRPr="00354C38">
                <w:rPr>
                  <w:rStyle w:val="Hyperlink"/>
                  <w:b/>
                  <w:bCs/>
                </w:rPr>
                <w:t>https://dignityalliancema.org/webinars-and-online-sessions/</w:t>
              </w:r>
            </w:hyperlink>
          </w:p>
        </w:tc>
      </w:tr>
      <w:tr w:rsidR="005D67E2" w14:paraId="3D5C1592" w14:textId="77777777" w:rsidTr="00EE3975">
        <w:trPr>
          <w:trHeight w:val="350"/>
        </w:trPr>
        <w:tc>
          <w:tcPr>
            <w:tcW w:w="2964" w:type="dxa"/>
          </w:tcPr>
          <w:p w14:paraId="048A8FAC" w14:textId="7D8ED287" w:rsidR="005D67E2" w:rsidRDefault="005D67E2" w:rsidP="00B62D3B">
            <w:pPr>
              <w:rPr>
                <w:sz w:val="24"/>
                <w:szCs w:val="24"/>
              </w:rPr>
            </w:pPr>
            <w:r>
              <w:rPr>
                <w:sz w:val="24"/>
                <w:szCs w:val="24"/>
              </w:rPr>
              <w:t>Nursing homes</w:t>
            </w:r>
          </w:p>
        </w:tc>
        <w:tc>
          <w:tcPr>
            <w:tcW w:w="8052" w:type="dxa"/>
            <w:gridSpan w:val="3"/>
          </w:tcPr>
          <w:p w14:paraId="578BEF0D" w14:textId="49AE38EB" w:rsidR="00E74B4B" w:rsidRDefault="00113DD5" w:rsidP="00E74B4B">
            <w:pPr>
              <w:pStyle w:val="ListParagraph"/>
              <w:numPr>
                <w:ilvl w:val="0"/>
                <w:numId w:val="1"/>
              </w:numPr>
              <w:spacing w:after="160" w:line="259" w:lineRule="auto"/>
              <w:rPr>
                <w:b/>
                <w:bCs/>
                <w:color w:val="000000" w:themeColor="text1"/>
              </w:rPr>
            </w:pPr>
            <w:r>
              <w:rPr>
                <w:b/>
                <w:bCs/>
                <w:color w:val="000000" w:themeColor="text1"/>
              </w:rPr>
              <w:t>McKnight’s</w:t>
            </w:r>
            <w:r w:rsidR="00DE63AE">
              <w:rPr>
                <w:b/>
                <w:bCs/>
                <w:color w:val="000000" w:themeColor="text1"/>
              </w:rPr>
              <w:t xml:space="preserve"> Long-Term Care</w:t>
            </w:r>
            <w:r w:rsidR="00665FB4">
              <w:rPr>
                <w:b/>
                <w:bCs/>
                <w:color w:val="000000" w:themeColor="text1"/>
              </w:rPr>
              <w:t xml:space="preserve"> News</w:t>
            </w:r>
          </w:p>
          <w:p w14:paraId="63BCF8E8" w14:textId="65B2422D" w:rsidR="00665FB4" w:rsidRDefault="00665FB4" w:rsidP="00665FB4">
            <w:pPr>
              <w:pStyle w:val="ListParagraph"/>
              <w:spacing w:after="160" w:line="259" w:lineRule="auto"/>
              <w:ind w:left="360"/>
              <w:rPr>
                <w:color w:val="000000" w:themeColor="text1"/>
              </w:rPr>
            </w:pPr>
            <w:r>
              <w:rPr>
                <w:color w:val="000000" w:themeColor="text1"/>
              </w:rPr>
              <w:t>April 1, 2022</w:t>
            </w:r>
          </w:p>
          <w:p w14:paraId="02A1B243" w14:textId="2BADF652" w:rsidR="00665FB4" w:rsidRDefault="00665FB4" w:rsidP="00665FB4">
            <w:pPr>
              <w:pStyle w:val="ListParagraph"/>
              <w:spacing w:after="160" w:line="259" w:lineRule="auto"/>
              <w:ind w:left="360"/>
              <w:rPr>
                <w:i/>
                <w:iCs/>
                <w:color w:val="000000" w:themeColor="text1"/>
              </w:rPr>
            </w:pPr>
            <w:r w:rsidRPr="00665FB4">
              <w:rPr>
                <w:i/>
                <w:iCs/>
                <w:color w:val="000000" w:themeColor="text1"/>
              </w:rPr>
              <w:t>Reforms could start sooner than one year, Becerra says in ‘monumental’ nursing home meeting</w:t>
            </w:r>
          </w:p>
          <w:p w14:paraId="4BCF5F03" w14:textId="67FA699C" w:rsidR="00665FB4" w:rsidRDefault="00665FB4" w:rsidP="00665FB4">
            <w:pPr>
              <w:pStyle w:val="ListParagraph"/>
              <w:spacing w:after="160" w:line="259" w:lineRule="auto"/>
              <w:ind w:left="360"/>
              <w:rPr>
                <w:color w:val="000000" w:themeColor="text1"/>
              </w:rPr>
            </w:pPr>
            <w:r w:rsidRPr="00665FB4">
              <w:rPr>
                <w:color w:val="000000" w:themeColor="text1"/>
              </w:rPr>
              <w:t>The federal government will meet or exceed a goal of implementing key nursing home reform measures within a year, Health and Human Services Secretary Xavier Becerra said Wednesday. His pronouncement came during a meeting with seven national organizations hoping to influence just what that reform will look like.</w:t>
            </w:r>
            <w:r>
              <w:rPr>
                <w:color w:val="000000" w:themeColor="text1"/>
              </w:rPr>
              <w:t xml:space="preserve"> . .</w:t>
            </w:r>
          </w:p>
          <w:p w14:paraId="0CB273E5" w14:textId="1F92C912" w:rsidR="00665FB4" w:rsidRDefault="00665FB4" w:rsidP="00665FB4">
            <w:pPr>
              <w:pStyle w:val="ListParagraph"/>
              <w:spacing w:after="160" w:line="259" w:lineRule="auto"/>
              <w:ind w:left="360"/>
              <w:rPr>
                <w:color w:val="000000" w:themeColor="text1"/>
              </w:rPr>
            </w:pPr>
            <w:r w:rsidRPr="00665FB4">
              <w:rPr>
                <w:color w:val="000000" w:themeColor="text1"/>
              </w:rPr>
              <w:t>On Thursday, LeadingAge officials and four members met with Centers for Medicare &amp; Medicaid Services Administrator Chiquita Brooks-LaSure. AHCA President and CEO Mark Parkinson and his members had their time with her Monday.</w:t>
            </w:r>
            <w:r>
              <w:rPr>
                <w:color w:val="000000" w:themeColor="text1"/>
              </w:rPr>
              <w:t xml:space="preserve"> . .</w:t>
            </w:r>
          </w:p>
          <w:p w14:paraId="5D38726E" w14:textId="5063E891" w:rsidR="00665FB4" w:rsidRPr="00665FB4" w:rsidRDefault="00665FB4" w:rsidP="00665FB4">
            <w:pPr>
              <w:pStyle w:val="ListParagraph"/>
              <w:spacing w:after="160" w:line="259" w:lineRule="auto"/>
              <w:ind w:left="360"/>
              <w:rPr>
                <w:color w:val="000000" w:themeColor="text1"/>
              </w:rPr>
            </w:pPr>
            <w:r w:rsidRPr="00665FB4">
              <w:rPr>
                <w:color w:val="000000" w:themeColor="text1"/>
              </w:rPr>
              <w:t>During the 50-minute meeting, each organization was able to give a three-minute presentation. Then Becerra followed up with three questions, Sloan said. Those focused on transparency, staffing and continued efforts around vaccinating staff and residents against COVID-19.</w:t>
            </w:r>
          </w:p>
          <w:p w14:paraId="52ECA4FD" w14:textId="77777777" w:rsidR="00295805" w:rsidRDefault="00C36D6F" w:rsidP="00295805">
            <w:pPr>
              <w:pStyle w:val="ListParagraph"/>
              <w:ind w:left="360"/>
              <w:rPr>
                <w:color w:val="000000" w:themeColor="text1"/>
              </w:rPr>
            </w:pPr>
            <w:hyperlink r:id="rId64" w:history="1">
              <w:r w:rsidRPr="00802225">
                <w:rPr>
                  <w:rStyle w:val="Hyperlink"/>
                </w:rPr>
                <w:t>https://tinyurl.com</w:t>
              </w:r>
              <w:r w:rsidRPr="00802225">
                <w:rPr>
                  <w:rStyle w:val="Hyperlink"/>
                </w:rPr>
                <w:t>/</w:t>
              </w:r>
              <w:r w:rsidRPr="00802225">
                <w:rPr>
                  <w:rStyle w:val="Hyperlink"/>
                </w:rPr>
                <w:t>ReformsSoonerThanOneYear</w:t>
              </w:r>
            </w:hyperlink>
            <w:r>
              <w:rPr>
                <w:color w:val="000000" w:themeColor="text1"/>
              </w:rPr>
              <w:t xml:space="preserve"> </w:t>
            </w:r>
          </w:p>
          <w:p w14:paraId="6854D69F" w14:textId="5CE8C94F" w:rsidR="00013097" w:rsidRPr="00013097" w:rsidRDefault="00013097" w:rsidP="00013097">
            <w:pPr>
              <w:pStyle w:val="ListParagraph"/>
              <w:numPr>
                <w:ilvl w:val="0"/>
                <w:numId w:val="1"/>
              </w:numPr>
              <w:rPr>
                <w:b/>
                <w:bCs/>
                <w:color w:val="000000" w:themeColor="text1"/>
              </w:rPr>
            </w:pPr>
            <w:r w:rsidRPr="00013097">
              <w:rPr>
                <w:b/>
                <w:bCs/>
                <w:color w:val="000000" w:themeColor="text1"/>
              </w:rPr>
              <w:t>McKnight</w:t>
            </w:r>
            <w:r w:rsidR="00734EE8">
              <w:rPr>
                <w:b/>
                <w:bCs/>
                <w:color w:val="000000" w:themeColor="text1"/>
              </w:rPr>
              <w:t>’</w:t>
            </w:r>
            <w:r w:rsidRPr="00013097">
              <w:rPr>
                <w:b/>
                <w:bCs/>
                <w:color w:val="000000" w:themeColor="text1"/>
              </w:rPr>
              <w:t>s Long-Term Care News</w:t>
            </w:r>
          </w:p>
          <w:p w14:paraId="50BC2D6B" w14:textId="77777777" w:rsidR="00013097" w:rsidRDefault="00013097" w:rsidP="00013097">
            <w:pPr>
              <w:pStyle w:val="ListParagraph"/>
              <w:ind w:left="360"/>
              <w:rPr>
                <w:color w:val="000000" w:themeColor="text1"/>
              </w:rPr>
            </w:pPr>
            <w:r>
              <w:rPr>
                <w:color w:val="000000" w:themeColor="text1"/>
              </w:rPr>
              <w:t>March 31, 2022</w:t>
            </w:r>
          </w:p>
          <w:p w14:paraId="12BA4178" w14:textId="77777777" w:rsidR="00013097" w:rsidRDefault="00013097" w:rsidP="00013097">
            <w:pPr>
              <w:pStyle w:val="ListParagraph"/>
              <w:ind w:left="360"/>
              <w:rPr>
                <w:i/>
                <w:iCs/>
                <w:color w:val="000000" w:themeColor="text1"/>
              </w:rPr>
            </w:pPr>
            <w:r w:rsidRPr="00013097">
              <w:rPr>
                <w:i/>
                <w:iCs/>
                <w:color w:val="000000" w:themeColor="text1"/>
              </w:rPr>
              <w:t>Parkinson warns of new ‘enormous’ business problem for nursing homes; highlights staffing-minimum alternative</w:t>
            </w:r>
          </w:p>
          <w:p w14:paraId="44649413" w14:textId="77777777" w:rsidR="00013097" w:rsidRPr="00013097" w:rsidRDefault="00013097" w:rsidP="00013097">
            <w:pPr>
              <w:pStyle w:val="ListParagraph"/>
              <w:ind w:left="360"/>
              <w:rPr>
                <w:color w:val="000000" w:themeColor="text1"/>
              </w:rPr>
            </w:pPr>
            <w:r w:rsidRPr="00013097">
              <w:rPr>
                <w:color w:val="000000" w:themeColor="text1"/>
              </w:rPr>
              <w:t xml:space="preserve">Interest rates, which are expected to rise as many as six more times in 2022, will present many nursing home leaders with challenges they have never before seen, American Health Care Association President and CEO Mark Parkinson told </w:t>
            </w:r>
            <w:r w:rsidRPr="00013097">
              <w:rPr>
                <w:i/>
                <w:iCs/>
                <w:color w:val="000000" w:themeColor="text1"/>
              </w:rPr>
              <w:t>McKnight’s Long-Term Care News</w:t>
            </w:r>
            <w:r w:rsidRPr="00013097">
              <w:rPr>
                <w:color w:val="000000" w:themeColor="text1"/>
              </w:rPr>
              <w:t xml:space="preserve"> in an interview Tuesday.</w:t>
            </w:r>
          </w:p>
          <w:p w14:paraId="619167D4" w14:textId="225563DA" w:rsidR="00013097" w:rsidRDefault="00013097" w:rsidP="00013097">
            <w:pPr>
              <w:pStyle w:val="ListParagraph"/>
              <w:ind w:left="360"/>
              <w:rPr>
                <w:color w:val="000000" w:themeColor="text1"/>
              </w:rPr>
            </w:pPr>
            <w:r w:rsidRPr="00013097">
              <w:rPr>
                <w:color w:val="000000" w:themeColor="text1"/>
              </w:rPr>
              <w:t>“An underreported worry is the interest rate risk that many providers have. Most providers have never operated in an environment where interest rates were stable or going up,” Parkinson explained. “For the last 30 years, interest rates were going down so people were used to that.”</w:t>
            </w:r>
            <w:r w:rsidR="00734EE8">
              <w:rPr>
                <w:color w:val="000000" w:themeColor="text1"/>
              </w:rPr>
              <w:t xml:space="preserve"> . .</w:t>
            </w:r>
          </w:p>
          <w:p w14:paraId="40E46C1D" w14:textId="35305B59" w:rsidR="00734EE8" w:rsidRPr="00013097" w:rsidRDefault="00734EE8" w:rsidP="00013097">
            <w:pPr>
              <w:pStyle w:val="ListParagraph"/>
              <w:ind w:left="360"/>
              <w:rPr>
                <w:color w:val="000000" w:themeColor="text1"/>
              </w:rPr>
            </w:pPr>
            <w:r w:rsidRPr="00734EE8">
              <w:rPr>
                <w:color w:val="000000" w:themeColor="text1"/>
              </w:rPr>
              <w:t xml:space="preserve">“When interest rates are going up, it’s an enormous business problem for long-term care,” Parkinson told </w:t>
            </w:r>
            <w:r w:rsidRPr="00734EE8">
              <w:rPr>
                <w:i/>
                <w:iCs/>
                <w:color w:val="000000" w:themeColor="text1"/>
              </w:rPr>
              <w:t>McKnight’s</w:t>
            </w:r>
            <w:r w:rsidRPr="00734EE8">
              <w:rPr>
                <w:color w:val="000000" w:themeColor="text1"/>
              </w:rPr>
              <w:t xml:space="preserve">. “Many providers are on loans with banks that mature every five years. </w:t>
            </w:r>
            <w:r w:rsidR="00113DD5" w:rsidRPr="00734EE8">
              <w:rPr>
                <w:color w:val="000000" w:themeColor="text1"/>
              </w:rPr>
              <w:t>So,</w:t>
            </w:r>
            <w:r w:rsidRPr="00734EE8">
              <w:rPr>
                <w:color w:val="000000" w:themeColor="text1"/>
              </w:rPr>
              <w:t xml:space="preserve"> the terms of those loans change every five years, and when interest rates go up, it’s just more money you have to pay every month on the mortgage. A 2% rise in interest rates is a very material event for a provider.”</w:t>
            </w:r>
          </w:p>
          <w:p w14:paraId="52B67966" w14:textId="6336BF19" w:rsidR="00013097" w:rsidRPr="00013097" w:rsidRDefault="00734EE8" w:rsidP="00013097">
            <w:pPr>
              <w:pStyle w:val="ListParagraph"/>
              <w:ind w:left="360"/>
              <w:rPr>
                <w:color w:val="000000" w:themeColor="text1"/>
              </w:rPr>
            </w:pPr>
            <w:hyperlink r:id="rId65" w:history="1">
              <w:r w:rsidRPr="00802225">
                <w:rPr>
                  <w:rStyle w:val="Hyperlink"/>
                </w:rPr>
                <w:t>https://tinyurl.com/Enor</w:t>
              </w:r>
              <w:r w:rsidRPr="00802225">
                <w:rPr>
                  <w:rStyle w:val="Hyperlink"/>
                </w:rPr>
                <w:t>m</w:t>
              </w:r>
              <w:r w:rsidRPr="00802225">
                <w:rPr>
                  <w:rStyle w:val="Hyperlink"/>
                </w:rPr>
                <w:t>ousBusinessProblem</w:t>
              </w:r>
            </w:hyperlink>
            <w:r>
              <w:rPr>
                <w:color w:val="000000" w:themeColor="text1"/>
              </w:rPr>
              <w:t xml:space="preserve"> </w:t>
            </w:r>
          </w:p>
        </w:tc>
      </w:tr>
      <w:tr w:rsidR="00775792" w14:paraId="6992BFAF" w14:textId="77777777" w:rsidTr="00EE3975">
        <w:trPr>
          <w:trHeight w:val="350"/>
        </w:trPr>
        <w:tc>
          <w:tcPr>
            <w:tcW w:w="2964" w:type="dxa"/>
          </w:tcPr>
          <w:p w14:paraId="290895C2" w14:textId="05E5184D" w:rsidR="00775792" w:rsidRDefault="00775792" w:rsidP="00B62D3B">
            <w:pPr>
              <w:rPr>
                <w:sz w:val="24"/>
                <w:szCs w:val="24"/>
              </w:rPr>
            </w:pPr>
            <w:r>
              <w:rPr>
                <w:sz w:val="24"/>
                <w:szCs w:val="24"/>
              </w:rPr>
              <w:t xml:space="preserve">Behavioral </w:t>
            </w:r>
            <w:r w:rsidR="00225E6C">
              <w:rPr>
                <w:sz w:val="24"/>
                <w:szCs w:val="24"/>
              </w:rPr>
              <w:t>health</w:t>
            </w:r>
          </w:p>
        </w:tc>
        <w:tc>
          <w:tcPr>
            <w:tcW w:w="8052" w:type="dxa"/>
            <w:gridSpan w:val="3"/>
          </w:tcPr>
          <w:p w14:paraId="761A923B" w14:textId="115DC0B3" w:rsidR="00E74B4B" w:rsidRDefault="005C3F04" w:rsidP="00E74B4B">
            <w:pPr>
              <w:pStyle w:val="ListParagraph"/>
              <w:numPr>
                <w:ilvl w:val="0"/>
                <w:numId w:val="1"/>
              </w:numPr>
              <w:spacing w:after="160" w:line="259" w:lineRule="auto"/>
              <w:rPr>
                <w:b/>
                <w:bCs/>
                <w:color w:val="000000" w:themeColor="text1"/>
              </w:rPr>
            </w:pPr>
            <w:r>
              <w:rPr>
                <w:b/>
                <w:bCs/>
                <w:color w:val="000000" w:themeColor="text1"/>
              </w:rPr>
              <w:t>CNN Health</w:t>
            </w:r>
          </w:p>
          <w:p w14:paraId="54B63FC2" w14:textId="57F83C08" w:rsidR="005C3F04" w:rsidRDefault="005C3F04" w:rsidP="005C3F04">
            <w:pPr>
              <w:pStyle w:val="ListParagraph"/>
              <w:spacing w:after="160" w:line="259" w:lineRule="auto"/>
              <w:ind w:left="360"/>
              <w:rPr>
                <w:color w:val="000000" w:themeColor="text1"/>
              </w:rPr>
            </w:pPr>
            <w:r>
              <w:rPr>
                <w:color w:val="000000" w:themeColor="text1"/>
              </w:rPr>
              <w:t>March 31, 202</w:t>
            </w:r>
          </w:p>
          <w:p w14:paraId="6923F418" w14:textId="18DB62F4" w:rsidR="005C3F04" w:rsidRPr="005C3F04" w:rsidRDefault="005C3F04" w:rsidP="005C3F04">
            <w:pPr>
              <w:pStyle w:val="ListParagraph"/>
              <w:spacing w:after="160" w:line="259" w:lineRule="auto"/>
              <w:ind w:left="360"/>
              <w:rPr>
                <w:i/>
                <w:iCs/>
                <w:color w:val="000000" w:themeColor="text1"/>
              </w:rPr>
            </w:pPr>
            <w:r w:rsidRPr="005C3F04">
              <w:rPr>
                <w:i/>
                <w:iCs/>
                <w:color w:val="000000" w:themeColor="text1"/>
              </w:rPr>
              <w:t>'Youth are in crisis': Mental health of US high school students worsened during the Covid-19 pandemic, CDC survey finds</w:t>
            </w:r>
          </w:p>
          <w:p w14:paraId="3F76D4F0" w14:textId="77777777" w:rsidR="005C3F04" w:rsidRPr="005C3F04" w:rsidRDefault="005C3F04" w:rsidP="005C3F04">
            <w:pPr>
              <w:pStyle w:val="ListParagraph"/>
              <w:ind w:left="360"/>
              <w:rPr>
                <w:color w:val="000000" w:themeColor="text1"/>
              </w:rPr>
            </w:pPr>
            <w:r w:rsidRPr="005C3F04">
              <w:rPr>
                <w:color w:val="000000" w:themeColor="text1"/>
              </w:rPr>
              <w:t xml:space="preserve">Mental health concerns among high school students in the United States were exacerbated during the Covid-19 pandemic, according to </w:t>
            </w:r>
            <w:hyperlink r:id="rId66" w:tgtFrame="_blank" w:history="1">
              <w:r w:rsidRPr="005C3F04">
                <w:rPr>
                  <w:rStyle w:val="Hyperlink"/>
                </w:rPr>
                <w:t>survey results</w:t>
              </w:r>
            </w:hyperlink>
            <w:r w:rsidRPr="005C3F04">
              <w:rPr>
                <w:color w:val="000000" w:themeColor="text1"/>
              </w:rPr>
              <w:t xml:space="preserve"> published Thursday by the US Centers for Disease Control and Prevention. </w:t>
            </w:r>
          </w:p>
          <w:p w14:paraId="4CD3C4FE" w14:textId="020E28F7" w:rsidR="005C3F04" w:rsidRPr="005C3F04" w:rsidRDefault="005C3F04" w:rsidP="005C3F04">
            <w:pPr>
              <w:pStyle w:val="ListParagraph"/>
              <w:ind w:left="360"/>
              <w:rPr>
                <w:color w:val="000000" w:themeColor="text1"/>
              </w:rPr>
            </w:pPr>
            <w:r w:rsidRPr="005C3F04">
              <w:rPr>
                <w:color w:val="000000" w:themeColor="text1"/>
              </w:rPr>
              <w:t xml:space="preserve">There have been significant increases in high school students reporting persistent feelings of sadness or hopelessness, considering </w:t>
            </w:r>
            <w:r w:rsidR="00113DD5" w:rsidRPr="005C3F04">
              <w:rPr>
                <w:color w:val="000000" w:themeColor="text1"/>
              </w:rPr>
              <w:t>suicide,</w:t>
            </w:r>
            <w:r w:rsidRPr="005C3F04">
              <w:rPr>
                <w:color w:val="000000" w:themeColor="text1"/>
              </w:rPr>
              <w:t xml:space="preserve"> or attempting suicide over the past decade -- and findings from the new CDC survey suggest youth mental health was even worse during the pandemic.</w:t>
            </w:r>
          </w:p>
          <w:p w14:paraId="73391AE3" w14:textId="77777777" w:rsidR="005C3F04" w:rsidRPr="005C3F04" w:rsidRDefault="005C3F04" w:rsidP="005C3F04">
            <w:pPr>
              <w:pStyle w:val="ListParagraph"/>
              <w:ind w:left="360"/>
              <w:rPr>
                <w:color w:val="000000" w:themeColor="text1"/>
              </w:rPr>
            </w:pPr>
            <w:r w:rsidRPr="005C3F04">
              <w:rPr>
                <w:color w:val="000000" w:themeColor="text1"/>
              </w:rPr>
              <w:t xml:space="preserve">Overall, more than a third (37%) of high school students in the United States experienced poor mental health at least most of the time during the Covid-19 pandemic, the CDC survey found. More than two out of five students (44%) had felt persistent sadness or hopelessness that caused them to stop doing some usual activities. About one in five seriously considered suicide, and about one in 10 students had attempted suicide. </w:t>
            </w:r>
          </w:p>
          <w:p w14:paraId="70C975C4" w14:textId="77777777" w:rsidR="005C3F04" w:rsidRPr="005C3F04" w:rsidRDefault="005C3F04" w:rsidP="005C3F04">
            <w:pPr>
              <w:pStyle w:val="ListParagraph"/>
              <w:ind w:left="360"/>
              <w:rPr>
                <w:color w:val="000000" w:themeColor="text1"/>
              </w:rPr>
            </w:pPr>
            <w:r w:rsidRPr="005C3F04">
              <w:rPr>
                <w:color w:val="000000" w:themeColor="text1"/>
              </w:rPr>
              <w:t xml:space="preserve">Poor mental health was most prevalent among lesbian, gay and bisexual youth, as well as female high school students, the CDC survey found. </w:t>
            </w:r>
          </w:p>
          <w:p w14:paraId="49660320" w14:textId="7599FB08" w:rsidR="00225E6C" w:rsidRPr="00225E6C" w:rsidRDefault="007D20D7" w:rsidP="00225E6C">
            <w:pPr>
              <w:pStyle w:val="ListParagraph"/>
              <w:ind w:left="360"/>
              <w:rPr>
                <w:color w:val="000000" w:themeColor="text1"/>
              </w:rPr>
            </w:pPr>
            <w:hyperlink r:id="rId67" w:history="1">
              <w:r w:rsidRPr="00802225">
                <w:rPr>
                  <w:rStyle w:val="Hyperlink"/>
                </w:rPr>
                <w:t>https://tinyurl.com/</w:t>
              </w:r>
              <w:r w:rsidRPr="00802225">
                <w:rPr>
                  <w:rStyle w:val="Hyperlink"/>
                </w:rPr>
                <w:t>Y</w:t>
              </w:r>
              <w:r w:rsidRPr="00802225">
                <w:rPr>
                  <w:rStyle w:val="Hyperlink"/>
                </w:rPr>
                <w:t>outhInCrisis</w:t>
              </w:r>
            </w:hyperlink>
            <w:r>
              <w:rPr>
                <w:color w:val="000000" w:themeColor="text1"/>
              </w:rPr>
              <w:t xml:space="preserve"> </w:t>
            </w:r>
          </w:p>
        </w:tc>
      </w:tr>
      <w:tr w:rsidR="00745DFB" w14:paraId="24A3A6E1" w14:textId="77777777" w:rsidTr="00EE3975">
        <w:trPr>
          <w:trHeight w:val="350"/>
        </w:trPr>
        <w:tc>
          <w:tcPr>
            <w:tcW w:w="2964" w:type="dxa"/>
          </w:tcPr>
          <w:p w14:paraId="2D054E26" w14:textId="1911615B" w:rsidR="00745DFB" w:rsidRDefault="00745DFB" w:rsidP="00B62D3B">
            <w:pPr>
              <w:rPr>
                <w:sz w:val="24"/>
                <w:szCs w:val="24"/>
              </w:rPr>
            </w:pPr>
            <w:r>
              <w:rPr>
                <w:sz w:val="24"/>
                <w:szCs w:val="24"/>
              </w:rPr>
              <w:t>Alzheimer’s / Dementia</w:t>
            </w:r>
          </w:p>
        </w:tc>
        <w:tc>
          <w:tcPr>
            <w:tcW w:w="8052" w:type="dxa"/>
            <w:gridSpan w:val="3"/>
          </w:tcPr>
          <w:p w14:paraId="427C5469" w14:textId="4C45A303" w:rsidR="00E74B4B" w:rsidRDefault="00AE3747" w:rsidP="00E74B4B">
            <w:pPr>
              <w:pStyle w:val="ListParagraph"/>
              <w:numPr>
                <w:ilvl w:val="0"/>
                <w:numId w:val="1"/>
              </w:numPr>
              <w:spacing w:after="160" w:line="259" w:lineRule="auto"/>
              <w:rPr>
                <w:b/>
                <w:bCs/>
                <w:color w:val="000000" w:themeColor="text1"/>
              </w:rPr>
            </w:pPr>
            <w:r>
              <w:rPr>
                <w:b/>
                <w:bCs/>
                <w:color w:val="000000" w:themeColor="text1"/>
              </w:rPr>
              <w:t>*New York Times</w:t>
            </w:r>
          </w:p>
          <w:p w14:paraId="268B7E29" w14:textId="47018AC5" w:rsidR="00AE3747" w:rsidRDefault="00AE3747" w:rsidP="00AE3747">
            <w:pPr>
              <w:pStyle w:val="ListParagraph"/>
              <w:spacing w:after="160" w:line="259" w:lineRule="auto"/>
              <w:ind w:left="360"/>
              <w:rPr>
                <w:color w:val="000000" w:themeColor="text1"/>
              </w:rPr>
            </w:pPr>
            <w:r>
              <w:rPr>
                <w:color w:val="000000" w:themeColor="text1"/>
              </w:rPr>
              <w:t>April 6, 2022</w:t>
            </w:r>
          </w:p>
          <w:p w14:paraId="21358468" w14:textId="2794F314" w:rsidR="00AE3747" w:rsidRDefault="00AE3747" w:rsidP="00AE3747">
            <w:pPr>
              <w:pStyle w:val="ListParagraph"/>
              <w:spacing w:after="160" w:line="259" w:lineRule="auto"/>
              <w:ind w:left="360"/>
              <w:rPr>
                <w:i/>
                <w:iCs/>
                <w:color w:val="000000" w:themeColor="text1"/>
              </w:rPr>
            </w:pPr>
            <w:r w:rsidRPr="00AE3747">
              <w:rPr>
                <w:i/>
                <w:iCs/>
                <w:color w:val="000000" w:themeColor="text1"/>
              </w:rPr>
              <w:t>Inside a Campaign to Get Medicare Coverage for a New Alzheimer’s Drug</w:t>
            </w:r>
          </w:p>
          <w:p w14:paraId="183E0EA6" w14:textId="58958AD4" w:rsidR="00AE3747" w:rsidRDefault="00831258" w:rsidP="00AE3747">
            <w:pPr>
              <w:pStyle w:val="ListParagraph"/>
              <w:spacing w:after="160" w:line="259" w:lineRule="auto"/>
              <w:ind w:left="360"/>
              <w:rPr>
                <w:color w:val="000000" w:themeColor="text1"/>
              </w:rPr>
            </w:pPr>
            <w:r w:rsidRPr="00831258">
              <w:rPr>
                <w:color w:val="000000" w:themeColor="text1"/>
              </w:rPr>
              <w:t>Medicare’s proposal to pay for Aduhelm only for participants in randomized clinical trials was welcomed by many Alzheimer’s experts and other doctors. They say it would protect patients and families whose desperation might lead them to try anything, while also rigorously evaluating whether Aduhelm actually works.</w:t>
            </w:r>
          </w:p>
          <w:p w14:paraId="7BFBC439" w14:textId="64AE5201" w:rsidR="00831258" w:rsidRPr="00AE3747" w:rsidRDefault="00831258" w:rsidP="00AE3747">
            <w:pPr>
              <w:pStyle w:val="ListParagraph"/>
              <w:spacing w:after="160" w:line="259" w:lineRule="auto"/>
              <w:ind w:left="360"/>
              <w:rPr>
                <w:color w:val="000000" w:themeColor="text1"/>
              </w:rPr>
            </w:pPr>
            <w:r w:rsidRPr="00831258">
              <w:rPr>
                <w:color w:val="000000" w:themeColor="text1"/>
              </w:rPr>
              <w:t xml:space="preserve">But the Alzheimer’s Association and similar groups, along with Aduhelm’s manufacturer, </w:t>
            </w:r>
            <w:hyperlink r:id="rId68" w:tgtFrame="_blank" w:history="1">
              <w:r w:rsidRPr="00831258">
                <w:rPr>
                  <w:rStyle w:val="Hyperlink"/>
                </w:rPr>
                <w:t>Biogen</w:t>
              </w:r>
            </w:hyperlink>
            <w:r w:rsidRPr="00831258">
              <w:rPr>
                <w:color w:val="000000" w:themeColor="text1"/>
              </w:rPr>
              <w:t>, strongly object. They say that Aduhelm, a monoclonal antibody that is the first drug approved for Alzheimer’s in 18 years, should be covered for anyone with mild Alzheimer’s-related cognitive decline and that usage decisions should rest with patients and their doctors.</w:t>
            </w:r>
          </w:p>
          <w:p w14:paraId="3C918857" w14:textId="77777777" w:rsidR="00745DFB" w:rsidRDefault="00105143" w:rsidP="00745DFB">
            <w:pPr>
              <w:pStyle w:val="ListParagraph"/>
              <w:ind w:left="360"/>
              <w:rPr>
                <w:color w:val="000000" w:themeColor="text1"/>
              </w:rPr>
            </w:pPr>
            <w:hyperlink r:id="rId69" w:history="1">
              <w:r w:rsidRPr="00802225">
                <w:rPr>
                  <w:rStyle w:val="Hyperlink"/>
                </w:rPr>
                <w:t>https://tinyurl.com/InsideMedicareC</w:t>
              </w:r>
              <w:r w:rsidRPr="00802225">
                <w:rPr>
                  <w:rStyle w:val="Hyperlink"/>
                </w:rPr>
                <w:t>a</w:t>
              </w:r>
              <w:r w:rsidRPr="00802225">
                <w:rPr>
                  <w:rStyle w:val="Hyperlink"/>
                </w:rPr>
                <w:t>mpaign</w:t>
              </w:r>
            </w:hyperlink>
            <w:r>
              <w:rPr>
                <w:color w:val="000000" w:themeColor="text1"/>
              </w:rPr>
              <w:t xml:space="preserve"> </w:t>
            </w:r>
          </w:p>
          <w:p w14:paraId="50CB6E37" w14:textId="77777777" w:rsidR="007D2349" w:rsidRDefault="007D2349" w:rsidP="007D2349">
            <w:pPr>
              <w:pStyle w:val="ListParagraph"/>
              <w:numPr>
                <w:ilvl w:val="0"/>
                <w:numId w:val="1"/>
              </w:numPr>
              <w:rPr>
                <w:b/>
                <w:bCs/>
                <w:color w:val="000000" w:themeColor="text1"/>
              </w:rPr>
            </w:pPr>
            <w:r>
              <w:rPr>
                <w:b/>
                <w:bCs/>
                <w:color w:val="000000" w:themeColor="text1"/>
              </w:rPr>
              <w:t>CNN Health</w:t>
            </w:r>
          </w:p>
          <w:p w14:paraId="7C81314E" w14:textId="77777777" w:rsidR="007D2349" w:rsidRDefault="007D2349" w:rsidP="007D2349">
            <w:pPr>
              <w:pStyle w:val="ListParagraph"/>
              <w:ind w:left="360"/>
              <w:rPr>
                <w:color w:val="000000" w:themeColor="text1"/>
              </w:rPr>
            </w:pPr>
            <w:r>
              <w:rPr>
                <w:color w:val="000000" w:themeColor="text1"/>
              </w:rPr>
              <w:t>April 5, 2022</w:t>
            </w:r>
          </w:p>
          <w:p w14:paraId="298B7593" w14:textId="77777777" w:rsidR="007D2349" w:rsidRDefault="007D2349" w:rsidP="007D2349">
            <w:pPr>
              <w:pStyle w:val="ListParagraph"/>
              <w:ind w:left="360"/>
              <w:rPr>
                <w:i/>
                <w:iCs/>
                <w:color w:val="000000" w:themeColor="text1"/>
              </w:rPr>
            </w:pPr>
            <w:r w:rsidRPr="007D2349">
              <w:rPr>
                <w:i/>
                <w:iCs/>
                <w:color w:val="000000" w:themeColor="text1"/>
              </w:rPr>
              <w:t>42 previously unknown genes discovered for Alzheimer's disease</w:t>
            </w:r>
          </w:p>
          <w:p w14:paraId="745560AF" w14:textId="77777777" w:rsidR="007D2349" w:rsidRPr="007D2349" w:rsidRDefault="007D2349" w:rsidP="007D2349">
            <w:pPr>
              <w:pStyle w:val="ListParagraph"/>
              <w:ind w:left="360"/>
              <w:rPr>
                <w:color w:val="000000" w:themeColor="text1"/>
              </w:rPr>
            </w:pPr>
            <w:r w:rsidRPr="007D2349">
              <w:rPr>
                <w:color w:val="000000" w:themeColor="text1"/>
              </w:rPr>
              <w:t xml:space="preserve">An additional 42 genes connected to the development of Alzheimer's disease have been uncovered in the largest study of genetic risk for Alzheimer's to date. </w:t>
            </w:r>
          </w:p>
          <w:p w14:paraId="0A6B1955" w14:textId="5CBB2DCA" w:rsidR="007D2349" w:rsidRDefault="007D2349" w:rsidP="007D2349">
            <w:pPr>
              <w:pStyle w:val="ListParagraph"/>
              <w:ind w:left="360"/>
              <w:rPr>
                <w:color w:val="000000" w:themeColor="text1"/>
              </w:rPr>
            </w:pPr>
            <w:r w:rsidRPr="007D2349">
              <w:rPr>
                <w:color w:val="000000" w:themeColor="text1"/>
              </w:rPr>
              <w:t xml:space="preserve">"This is a landmark study in the field of Alzheimer's research and is the culmination of 30 years' work," study co-author Julie Williams, center director at the UK Dementia Research Institute at Cardiff University, said </w:t>
            </w:r>
            <w:hyperlink r:id="rId70" w:tgtFrame="_blank" w:history="1">
              <w:r w:rsidRPr="007D2349">
                <w:rPr>
                  <w:rStyle w:val="Hyperlink"/>
                </w:rPr>
                <w:t>in a statement.</w:t>
              </w:r>
            </w:hyperlink>
            <w:r>
              <w:rPr>
                <w:color w:val="000000" w:themeColor="text1"/>
              </w:rPr>
              <w:t xml:space="preserve"> . .</w:t>
            </w:r>
          </w:p>
          <w:p w14:paraId="13D878E6" w14:textId="1E0ABD8F" w:rsidR="007D2349" w:rsidRDefault="007D2349" w:rsidP="007D2349">
            <w:pPr>
              <w:pStyle w:val="ListParagraph"/>
              <w:ind w:left="360"/>
              <w:rPr>
                <w:color w:val="000000" w:themeColor="text1"/>
              </w:rPr>
            </w:pPr>
            <w:r w:rsidRPr="007D2349">
              <w:rPr>
                <w:color w:val="000000" w:themeColor="text1"/>
              </w:rPr>
              <w:t>The previously unknown genes point to additional pathways for disease progression besides the well-known APOE e4 gene or the development of amyloid beta and tau, two hallmark proteins that build up in the brain with devastating results as Alzheimer's progresses.</w:t>
            </w:r>
            <w:r>
              <w:rPr>
                <w:color w:val="000000" w:themeColor="text1"/>
              </w:rPr>
              <w:t xml:space="preserve"> . .</w:t>
            </w:r>
          </w:p>
          <w:p w14:paraId="1D16D12C" w14:textId="023AE37C" w:rsidR="007D2349" w:rsidRDefault="007D2349" w:rsidP="007D2349">
            <w:pPr>
              <w:pStyle w:val="ListParagraph"/>
              <w:ind w:left="360"/>
              <w:rPr>
                <w:color w:val="000000" w:themeColor="text1"/>
              </w:rPr>
            </w:pPr>
            <w:r w:rsidRPr="007D2349">
              <w:rPr>
                <w:color w:val="000000" w:themeColor="text1"/>
              </w:rPr>
              <w:t>Another key insight of the study was that brain disorders such as Parkinson's, frontotemporal dementia, Lewy body disease and amyotrophic lateral sclerosis may have the same underlying genetic basis: "Taken as a whole, these data may thus emphasize a potential continuum between neurodegenerative diseases," the study said.</w:t>
            </w:r>
            <w:r>
              <w:rPr>
                <w:color w:val="000000" w:themeColor="text1"/>
              </w:rPr>
              <w:t xml:space="preserve"> . .</w:t>
            </w:r>
          </w:p>
          <w:p w14:paraId="2835C6DE" w14:textId="6A3505BE" w:rsidR="007D2349" w:rsidRPr="007D2349" w:rsidRDefault="007D2349" w:rsidP="007D2349">
            <w:pPr>
              <w:pStyle w:val="ListParagraph"/>
              <w:ind w:left="360"/>
              <w:rPr>
                <w:color w:val="000000" w:themeColor="text1"/>
              </w:rPr>
            </w:pPr>
            <w:r w:rsidRPr="007D2349">
              <w:rPr>
                <w:color w:val="000000" w:themeColor="text1"/>
              </w:rPr>
              <w:t>"People want to know, 'what are my chances?' and then 'what can I do about it?' " Isaacson said. "Not today, but in the near future, we'll be able to calculate a person's likelihood of developing Alzheimer's or another brain disorder in a more precise way, and that will help with precision medical and lifestyle management."</w:t>
            </w:r>
          </w:p>
          <w:p w14:paraId="3F93D01C" w14:textId="5642017C" w:rsidR="007D2349" w:rsidRPr="007D2349" w:rsidRDefault="000629BA" w:rsidP="007D2349">
            <w:pPr>
              <w:pStyle w:val="ListParagraph"/>
              <w:ind w:left="360"/>
              <w:rPr>
                <w:color w:val="000000" w:themeColor="text1"/>
              </w:rPr>
            </w:pPr>
            <w:hyperlink r:id="rId71" w:history="1">
              <w:r w:rsidRPr="00802225">
                <w:rPr>
                  <w:rStyle w:val="Hyperlink"/>
                </w:rPr>
                <w:t>https://tinyurl.com/42Unkn</w:t>
              </w:r>
              <w:r w:rsidRPr="00802225">
                <w:rPr>
                  <w:rStyle w:val="Hyperlink"/>
                </w:rPr>
                <w:t>o</w:t>
              </w:r>
              <w:r w:rsidRPr="00802225">
                <w:rPr>
                  <w:rStyle w:val="Hyperlink"/>
                </w:rPr>
                <w:t>wnGenes</w:t>
              </w:r>
            </w:hyperlink>
            <w:r>
              <w:rPr>
                <w:color w:val="000000" w:themeColor="text1"/>
              </w:rPr>
              <w:t xml:space="preserve"> </w:t>
            </w:r>
          </w:p>
        </w:tc>
      </w:tr>
      <w:tr w:rsidR="001A18E4" w14:paraId="180CA3FB" w14:textId="77777777" w:rsidTr="00EE3975">
        <w:trPr>
          <w:trHeight w:val="350"/>
        </w:trPr>
        <w:tc>
          <w:tcPr>
            <w:tcW w:w="2964" w:type="dxa"/>
          </w:tcPr>
          <w:p w14:paraId="701BF7EB" w14:textId="0F348489" w:rsidR="001A18E4" w:rsidRDefault="001A18E4" w:rsidP="00B62D3B">
            <w:pPr>
              <w:rPr>
                <w:sz w:val="24"/>
                <w:szCs w:val="24"/>
              </w:rPr>
            </w:pPr>
            <w:r>
              <w:rPr>
                <w:sz w:val="24"/>
                <w:szCs w:val="24"/>
              </w:rPr>
              <w:t>Guardianship</w:t>
            </w:r>
          </w:p>
        </w:tc>
        <w:tc>
          <w:tcPr>
            <w:tcW w:w="8052" w:type="dxa"/>
            <w:gridSpan w:val="3"/>
          </w:tcPr>
          <w:p w14:paraId="34685B51" w14:textId="77777777" w:rsidR="001A18E4" w:rsidRDefault="001A18E4" w:rsidP="00E74B4B">
            <w:pPr>
              <w:pStyle w:val="ListParagraph"/>
              <w:numPr>
                <w:ilvl w:val="0"/>
                <w:numId w:val="1"/>
              </w:numPr>
              <w:rPr>
                <w:b/>
                <w:bCs/>
                <w:color w:val="000000" w:themeColor="text1"/>
              </w:rPr>
            </w:pPr>
            <w:r>
              <w:rPr>
                <w:b/>
                <w:bCs/>
                <w:color w:val="000000" w:themeColor="text1"/>
              </w:rPr>
              <w:t>*New York Times</w:t>
            </w:r>
          </w:p>
          <w:p w14:paraId="46707DC4" w14:textId="77777777" w:rsidR="001A18E4" w:rsidRDefault="001A18E4" w:rsidP="001A18E4">
            <w:pPr>
              <w:pStyle w:val="ListParagraph"/>
              <w:ind w:left="360"/>
              <w:rPr>
                <w:color w:val="000000" w:themeColor="text1"/>
              </w:rPr>
            </w:pPr>
            <w:r>
              <w:rPr>
                <w:color w:val="000000" w:themeColor="text1"/>
              </w:rPr>
              <w:t>March 24, 2022</w:t>
            </w:r>
          </w:p>
          <w:p w14:paraId="3B2E2F37" w14:textId="77777777" w:rsidR="001A18E4" w:rsidRPr="001A18E4" w:rsidRDefault="001A18E4" w:rsidP="001A18E4">
            <w:pPr>
              <w:pStyle w:val="ListParagraph"/>
              <w:ind w:left="360"/>
              <w:rPr>
                <w:i/>
                <w:iCs/>
                <w:color w:val="000000" w:themeColor="text1"/>
              </w:rPr>
            </w:pPr>
            <w:r w:rsidRPr="001A18E4">
              <w:rPr>
                <w:i/>
                <w:iCs/>
                <w:color w:val="000000" w:themeColor="text1"/>
              </w:rPr>
              <w:t>She Starved and Nearly Died on Guardian’s Watch, Family Says</w:t>
            </w:r>
          </w:p>
          <w:p w14:paraId="4612848A" w14:textId="77777777" w:rsidR="001A18E4" w:rsidRDefault="001A18E4" w:rsidP="001A18E4">
            <w:pPr>
              <w:pStyle w:val="ListParagraph"/>
              <w:ind w:left="360"/>
              <w:rPr>
                <w:color w:val="000000" w:themeColor="text1"/>
              </w:rPr>
            </w:pPr>
            <w:r w:rsidRPr="001A18E4">
              <w:rPr>
                <w:color w:val="000000" w:themeColor="text1"/>
              </w:rPr>
              <w:t>All Bonnie Lee Apple would tell a friend on the phone was “I don’t feel good.” A disturbing photo indicated problems.</w:t>
            </w:r>
          </w:p>
          <w:p w14:paraId="7C02F20C" w14:textId="53D17F5B" w:rsidR="001A18E4" w:rsidRPr="001A18E4" w:rsidRDefault="00F20DA9" w:rsidP="001A18E4">
            <w:pPr>
              <w:pStyle w:val="ListParagraph"/>
              <w:ind w:left="360"/>
              <w:rPr>
                <w:color w:val="000000" w:themeColor="text1"/>
              </w:rPr>
            </w:pPr>
            <w:hyperlink r:id="rId72" w:history="1">
              <w:r w:rsidRPr="00802225">
                <w:rPr>
                  <w:rStyle w:val="Hyperlink"/>
                </w:rPr>
                <w:t>https://tinyurl.com/NearlyDiedObGuardia</w:t>
              </w:r>
              <w:r w:rsidRPr="00802225">
                <w:rPr>
                  <w:rStyle w:val="Hyperlink"/>
                </w:rPr>
                <w:t>n</w:t>
              </w:r>
              <w:r w:rsidRPr="00802225">
                <w:rPr>
                  <w:rStyle w:val="Hyperlink"/>
                </w:rPr>
                <w:t>sWatch</w:t>
              </w:r>
            </w:hyperlink>
            <w:r>
              <w:rPr>
                <w:color w:val="000000" w:themeColor="text1"/>
              </w:rPr>
              <w:t xml:space="preserve"> </w:t>
            </w:r>
          </w:p>
        </w:tc>
      </w:tr>
      <w:tr w:rsidR="00047A89" w14:paraId="75ABD518" w14:textId="77777777" w:rsidTr="00EE3975">
        <w:trPr>
          <w:trHeight w:val="350"/>
        </w:trPr>
        <w:tc>
          <w:tcPr>
            <w:tcW w:w="2964" w:type="dxa"/>
          </w:tcPr>
          <w:p w14:paraId="0FE6BC2E" w14:textId="24EB15DA" w:rsidR="00047A89" w:rsidRDefault="00047A89" w:rsidP="00B62D3B">
            <w:pPr>
              <w:rPr>
                <w:sz w:val="24"/>
                <w:szCs w:val="24"/>
              </w:rPr>
            </w:pPr>
            <w:r>
              <w:rPr>
                <w:sz w:val="24"/>
                <w:szCs w:val="24"/>
              </w:rPr>
              <w:t>Workforce / Caregivers</w:t>
            </w:r>
          </w:p>
        </w:tc>
        <w:tc>
          <w:tcPr>
            <w:tcW w:w="8052" w:type="dxa"/>
            <w:gridSpan w:val="3"/>
          </w:tcPr>
          <w:p w14:paraId="052FC711" w14:textId="3F82DF18" w:rsidR="000758CC" w:rsidRDefault="000758CC" w:rsidP="00E74B4B">
            <w:pPr>
              <w:pStyle w:val="ListParagraph"/>
              <w:numPr>
                <w:ilvl w:val="0"/>
                <w:numId w:val="1"/>
              </w:numPr>
              <w:rPr>
                <w:b/>
                <w:bCs/>
                <w:color w:val="000000" w:themeColor="text1"/>
              </w:rPr>
            </w:pPr>
            <w:r>
              <w:rPr>
                <w:b/>
                <w:bCs/>
                <w:color w:val="000000" w:themeColor="text1"/>
              </w:rPr>
              <w:t>NPR</w:t>
            </w:r>
          </w:p>
          <w:p w14:paraId="1AB57B08" w14:textId="4A065867" w:rsidR="000758CC" w:rsidRDefault="000758CC" w:rsidP="000758CC">
            <w:pPr>
              <w:pStyle w:val="ListParagraph"/>
              <w:ind w:left="360"/>
              <w:rPr>
                <w:color w:val="000000" w:themeColor="text1"/>
              </w:rPr>
            </w:pPr>
            <w:r>
              <w:rPr>
                <w:color w:val="000000" w:themeColor="text1"/>
              </w:rPr>
              <w:t>April 6, 2022</w:t>
            </w:r>
          </w:p>
          <w:p w14:paraId="707A315F" w14:textId="057AE3E7" w:rsidR="000758CC" w:rsidRDefault="000758CC" w:rsidP="000758CC">
            <w:pPr>
              <w:pStyle w:val="ListParagraph"/>
              <w:ind w:left="360"/>
              <w:rPr>
                <w:i/>
                <w:iCs/>
                <w:color w:val="000000" w:themeColor="text1"/>
              </w:rPr>
            </w:pPr>
            <w:r w:rsidRPr="000758CC">
              <w:rPr>
                <w:i/>
                <w:iCs/>
                <w:color w:val="000000" w:themeColor="text1"/>
              </w:rPr>
              <w:t>Nursing home residents suffer from staffing shortages, but the jobs are hard to fill</w:t>
            </w:r>
          </w:p>
          <w:p w14:paraId="45812C52" w14:textId="77777777" w:rsidR="000758CC" w:rsidRPr="000758CC" w:rsidRDefault="000758CC" w:rsidP="000758CC">
            <w:pPr>
              <w:pStyle w:val="ListParagraph"/>
              <w:ind w:left="360"/>
              <w:rPr>
                <w:color w:val="000000" w:themeColor="text1"/>
              </w:rPr>
            </w:pPr>
            <w:r w:rsidRPr="000758CC">
              <w:rPr>
                <w:color w:val="000000" w:themeColor="text1"/>
              </w:rPr>
              <w:t>Numerous studies have shown that understaffing nursing homes can harm the health of residents, who suffer more bedsores, more weight loss, more overprescribing of anti-psychotic medications, and — during the pandemic — more COVID-19 cases and deaths.</w:t>
            </w:r>
          </w:p>
          <w:p w14:paraId="5685D67B" w14:textId="688D4527" w:rsidR="000758CC" w:rsidRDefault="000758CC" w:rsidP="000758CC">
            <w:pPr>
              <w:pStyle w:val="ListParagraph"/>
              <w:ind w:left="360"/>
              <w:rPr>
                <w:color w:val="000000" w:themeColor="text1"/>
              </w:rPr>
            </w:pPr>
            <w:r>
              <w:rPr>
                <w:color w:val="000000" w:themeColor="text1"/>
              </w:rPr>
              <w:t>[</w:t>
            </w:r>
            <w:r w:rsidRPr="000758CC">
              <w:rPr>
                <w:color w:val="000000" w:themeColor="text1"/>
              </w:rPr>
              <w:t>Chiquita Brooks-LaSure, administrator for the Centers for Medicare &amp; Medicaid Services (CMS)</w:t>
            </w:r>
            <w:r>
              <w:rPr>
                <w:color w:val="000000" w:themeColor="text1"/>
              </w:rPr>
              <w:t>]</w:t>
            </w:r>
            <w:r w:rsidRPr="000758CC">
              <w:rPr>
                <w:color w:val="000000" w:themeColor="text1"/>
              </w:rPr>
              <w:t>,</w:t>
            </w:r>
            <w:r>
              <w:rPr>
                <w:color w:val="000000" w:themeColor="text1"/>
              </w:rPr>
              <w:t xml:space="preserve"> </w:t>
            </w:r>
            <w:r w:rsidRPr="000758CC">
              <w:rPr>
                <w:color w:val="000000" w:themeColor="text1"/>
              </w:rPr>
              <w:t>says her agency will determine how much staff nursing homes should be required to have and then enforce that through a rule. She aims to have a rule in place within a year, an optimistic time frame given the lengthy federal rulemaking process and other challenges.</w:t>
            </w:r>
            <w:r>
              <w:rPr>
                <w:color w:val="000000" w:themeColor="text1"/>
              </w:rPr>
              <w:t xml:space="preserve"> . .</w:t>
            </w:r>
          </w:p>
          <w:p w14:paraId="0EA2EA46" w14:textId="0C499CE3" w:rsidR="000758CC" w:rsidRDefault="000758CC" w:rsidP="000758CC">
            <w:pPr>
              <w:pStyle w:val="ListParagraph"/>
              <w:ind w:left="360"/>
              <w:rPr>
                <w:color w:val="000000" w:themeColor="text1"/>
              </w:rPr>
            </w:pPr>
            <w:r w:rsidRPr="000758CC">
              <w:rPr>
                <w:color w:val="000000" w:themeColor="text1"/>
              </w:rPr>
              <w:t>Nationwide, nursing homes are down more than 240,000 employees since the start of the pandemic, according to the Labor Department. Facilities across the country are grappling with numerous unfilled positions as a result of staff departures during the pandemic.</w:t>
            </w:r>
          </w:p>
          <w:p w14:paraId="7F14612A" w14:textId="3A02911D" w:rsidR="00713571" w:rsidRPr="000758CC" w:rsidRDefault="00713571" w:rsidP="000758CC">
            <w:pPr>
              <w:pStyle w:val="ListParagraph"/>
              <w:ind w:left="360"/>
              <w:rPr>
                <w:color w:val="000000" w:themeColor="text1"/>
              </w:rPr>
            </w:pPr>
            <w:hyperlink r:id="rId73" w:history="1">
              <w:r w:rsidRPr="00802225">
                <w:rPr>
                  <w:rStyle w:val="Hyperlink"/>
                </w:rPr>
                <w:t>https://tinyurl.com/Staff</w:t>
              </w:r>
              <w:r w:rsidRPr="00802225">
                <w:rPr>
                  <w:rStyle w:val="Hyperlink"/>
                </w:rPr>
                <w:t>i</w:t>
              </w:r>
              <w:r w:rsidRPr="00802225">
                <w:rPr>
                  <w:rStyle w:val="Hyperlink"/>
                </w:rPr>
                <w:t>ngShortagesHardToFill</w:t>
              </w:r>
            </w:hyperlink>
            <w:r>
              <w:rPr>
                <w:color w:val="000000" w:themeColor="text1"/>
              </w:rPr>
              <w:t xml:space="preserve"> </w:t>
            </w:r>
          </w:p>
          <w:p w14:paraId="258B25F5" w14:textId="616BF200" w:rsidR="00047A89" w:rsidRDefault="00047A89" w:rsidP="00E74B4B">
            <w:pPr>
              <w:pStyle w:val="ListParagraph"/>
              <w:numPr>
                <w:ilvl w:val="0"/>
                <w:numId w:val="1"/>
              </w:numPr>
              <w:rPr>
                <w:b/>
                <w:bCs/>
                <w:color w:val="000000" w:themeColor="text1"/>
              </w:rPr>
            </w:pPr>
            <w:r>
              <w:rPr>
                <w:b/>
                <w:bCs/>
                <w:color w:val="000000" w:themeColor="text1"/>
              </w:rPr>
              <w:t>The Atlantic</w:t>
            </w:r>
          </w:p>
          <w:p w14:paraId="6F5F5BA9" w14:textId="77777777" w:rsidR="00047A89" w:rsidRDefault="00047A89" w:rsidP="00047A89">
            <w:pPr>
              <w:pStyle w:val="ListParagraph"/>
              <w:ind w:left="360"/>
              <w:rPr>
                <w:color w:val="000000" w:themeColor="text1"/>
              </w:rPr>
            </w:pPr>
            <w:r>
              <w:rPr>
                <w:color w:val="000000" w:themeColor="text1"/>
              </w:rPr>
              <w:t>February 9, 2022</w:t>
            </w:r>
          </w:p>
          <w:p w14:paraId="65B1F993" w14:textId="57FB0BBE" w:rsidR="00047A89" w:rsidRDefault="00047A89" w:rsidP="00047A89">
            <w:pPr>
              <w:pStyle w:val="ListParagraph"/>
              <w:ind w:left="360"/>
              <w:rPr>
                <w:i/>
                <w:iCs/>
                <w:color w:val="000000" w:themeColor="text1"/>
              </w:rPr>
            </w:pPr>
            <w:r w:rsidRPr="00047A89">
              <w:rPr>
                <w:i/>
                <w:iCs/>
                <w:color w:val="000000" w:themeColor="text1"/>
              </w:rPr>
              <w:t xml:space="preserve">Vaccine Hesitancy Has Seeped </w:t>
            </w:r>
            <w:r w:rsidR="006B79B9" w:rsidRPr="00047A89">
              <w:rPr>
                <w:i/>
                <w:iCs/>
                <w:color w:val="000000" w:themeColor="text1"/>
              </w:rPr>
              <w:t>into</w:t>
            </w:r>
            <w:r w:rsidRPr="00047A89">
              <w:rPr>
                <w:i/>
                <w:iCs/>
                <w:color w:val="000000" w:themeColor="text1"/>
              </w:rPr>
              <w:t xml:space="preserve"> Home Health Car</w:t>
            </w:r>
            <w:r>
              <w:rPr>
                <w:i/>
                <w:iCs/>
                <w:color w:val="000000" w:themeColor="text1"/>
              </w:rPr>
              <w:t>e</w:t>
            </w:r>
          </w:p>
          <w:p w14:paraId="4C19BE61" w14:textId="77777777" w:rsidR="00047A89" w:rsidRDefault="00047A89" w:rsidP="00047A89">
            <w:pPr>
              <w:pStyle w:val="ListParagraph"/>
              <w:ind w:left="360"/>
              <w:rPr>
                <w:color w:val="000000" w:themeColor="text1"/>
              </w:rPr>
            </w:pPr>
            <w:r w:rsidRPr="00047A89">
              <w:rPr>
                <w:color w:val="000000" w:themeColor="text1"/>
              </w:rPr>
              <w:t>Many direct-care workers are unsure about the COVID-19 vaccines, leaving the people who depend on their labor that much more vulnerable.</w:t>
            </w:r>
            <w:r>
              <w:rPr>
                <w:color w:val="000000" w:themeColor="text1"/>
              </w:rPr>
              <w:t xml:space="preserve"> . .</w:t>
            </w:r>
          </w:p>
          <w:p w14:paraId="585C6182" w14:textId="77777777" w:rsidR="00047A89" w:rsidRDefault="00047A89" w:rsidP="00047A89">
            <w:pPr>
              <w:pStyle w:val="ListParagraph"/>
              <w:ind w:left="360"/>
              <w:rPr>
                <w:color w:val="000000" w:themeColor="text1"/>
              </w:rPr>
            </w:pPr>
            <w:r w:rsidRPr="00047A89">
              <w:rPr>
                <w:color w:val="000000" w:themeColor="text1"/>
              </w:rPr>
              <w:t>Balancing the need for care and the stress of dependence on people who might infect you with COVID-19 is just one more way the pandemic is concentrating risk among the most vulnerable, and even more so the longer it goes on.</w:t>
            </w:r>
            <w:r w:rsidR="00D855EC">
              <w:rPr>
                <w:color w:val="000000" w:themeColor="text1"/>
              </w:rPr>
              <w:t xml:space="preserve"> . .</w:t>
            </w:r>
          </w:p>
          <w:p w14:paraId="5A5B0FBA" w14:textId="77777777" w:rsidR="00D855EC" w:rsidRDefault="00D855EC" w:rsidP="00047A89">
            <w:pPr>
              <w:pStyle w:val="ListParagraph"/>
              <w:ind w:left="360"/>
              <w:rPr>
                <w:color w:val="000000" w:themeColor="text1"/>
              </w:rPr>
            </w:pPr>
            <w:r w:rsidRPr="00D855EC">
              <w:rPr>
                <w:color w:val="000000" w:themeColor="text1"/>
              </w:rPr>
              <w:t xml:space="preserve">In one important way, the risk of home health care continues to be unnecessarily high: Direct-care workers tend to be unsure about the COVID-19 </w:t>
            </w:r>
            <w:hyperlink r:id="rId74" w:history="1">
              <w:r w:rsidRPr="00D855EC">
                <w:rPr>
                  <w:rStyle w:val="Hyperlink"/>
                </w:rPr>
                <w:t>vaccines</w:t>
              </w:r>
            </w:hyperlink>
            <w:r w:rsidRPr="00D855EC">
              <w:rPr>
                <w:color w:val="000000" w:themeColor="text1"/>
              </w:rPr>
              <w:t xml:space="preserve">. When they first became available, some struggled to gain access. By the spring of 2021, just </w:t>
            </w:r>
            <w:hyperlink r:id="rId75" w:history="1">
              <w:r w:rsidRPr="00D855EC">
                <w:rPr>
                  <w:rStyle w:val="Hyperlink"/>
                </w:rPr>
                <w:t>one-quarter</w:t>
              </w:r>
            </w:hyperlink>
            <w:r w:rsidRPr="00D855EC">
              <w:rPr>
                <w:color w:val="000000" w:themeColor="text1"/>
              </w:rPr>
              <w:t xml:space="preserve"> of direct-care workers had been vaccinated, compared with about two-thirds of hospital workers and half of nursing-home workers,</w:t>
            </w:r>
            <w:r>
              <w:rPr>
                <w:color w:val="000000" w:themeColor="text1"/>
              </w:rPr>
              <w:t xml:space="preserve"> . .</w:t>
            </w:r>
          </w:p>
          <w:p w14:paraId="3AD6290C" w14:textId="77777777" w:rsidR="00D855EC" w:rsidRDefault="00D855EC" w:rsidP="00047A89">
            <w:pPr>
              <w:pStyle w:val="ListParagraph"/>
              <w:ind w:left="360"/>
              <w:rPr>
                <w:color w:val="000000" w:themeColor="text1"/>
              </w:rPr>
            </w:pPr>
            <w:r w:rsidRPr="00D855EC">
              <w:rPr>
                <w:color w:val="000000" w:themeColor="text1"/>
              </w:rPr>
              <w:t>Outside of such private, unregulated arrangements, the requirements that direct-care aides be vaccinated aren’t totally clear. November’s federal vaccine mandate through the Centers for Medicare and Medicaid Services—which was upheld by the Supreme Court last month—clearly covers Medicare-certified home health agencies, but not necessarily Medicaid providers of home-based services (whose availability and funding vary greatly from state to state). And because 90 percent of direct-care workers are employed by small agencies, federal rules requiring vaccination or regular testing at companies with 100 or more employees—which the Supreme Court sent back to the lower courts on the same day—will also not broadly apply to the industry.</w:t>
            </w:r>
            <w:r w:rsidR="00DB553D">
              <w:rPr>
                <w:color w:val="000000" w:themeColor="text1"/>
              </w:rPr>
              <w:t xml:space="preserve"> . .</w:t>
            </w:r>
          </w:p>
          <w:p w14:paraId="71135378" w14:textId="77777777" w:rsidR="00DB553D" w:rsidRDefault="00DB553D" w:rsidP="00047A89">
            <w:pPr>
              <w:pStyle w:val="ListParagraph"/>
              <w:ind w:left="360"/>
              <w:rPr>
                <w:color w:val="000000" w:themeColor="text1"/>
              </w:rPr>
            </w:pPr>
            <w:r w:rsidRPr="00DB553D">
              <w:rPr>
                <w:color w:val="000000" w:themeColor="text1"/>
              </w:rPr>
              <w:t xml:space="preserve">Even if the risk of COVID disappeared tomorrow, the pandemic would have left home-care clients in a more vulnerable position—and added to their numbers. In 2019, 41 states had waiting lists for home and community-based health services—a nationwide total of about </w:t>
            </w:r>
            <w:hyperlink r:id="rId76" w:history="1">
              <w:r w:rsidRPr="00DB553D">
                <w:rPr>
                  <w:rStyle w:val="Hyperlink"/>
                </w:rPr>
                <w:t>820,000 people</w:t>
              </w:r>
            </w:hyperlink>
            <w:r w:rsidRPr="00DB553D">
              <w:rPr>
                <w:color w:val="000000" w:themeColor="text1"/>
              </w:rPr>
              <w:t xml:space="preserve"> enduring an average wait of 39 months. “That was before the pandemic,” Caring Across Generations’ Jorwic said. “That number has certainly gone up.” Given what we know about </w:t>
            </w:r>
            <w:hyperlink r:id="rId77" w:history="1">
              <w:r w:rsidRPr="00DB553D">
                <w:rPr>
                  <w:rStyle w:val="Hyperlink"/>
                </w:rPr>
                <w:t>long COVID</w:t>
              </w:r>
            </w:hyperlink>
            <w:r w:rsidRPr="00DB553D">
              <w:rPr>
                <w:color w:val="000000" w:themeColor="text1"/>
              </w:rPr>
              <w:t xml:space="preserve">, Bogart said, the pandemic could represent “a mass disabling event.” Already, at least </w:t>
            </w:r>
            <w:hyperlink r:id="rId78" w:history="1">
              <w:r w:rsidRPr="00DB553D">
                <w:rPr>
                  <w:rStyle w:val="Hyperlink"/>
                </w:rPr>
                <w:t>26 percent</w:t>
              </w:r>
            </w:hyperlink>
            <w:r w:rsidRPr="00DB553D">
              <w:rPr>
                <w:color w:val="000000" w:themeColor="text1"/>
              </w:rPr>
              <w:t xml:space="preserve"> of U.S. adults have a disability, and she and others say we are neglecting their needs by neglecting the home-care industry. “I am very worried, looking forward. What does this mean for all of us down the line?” Madad, the epidemiologist, said. “There’s going to be a huge demand for it, and we’re not doing enough.”</w:t>
            </w:r>
          </w:p>
          <w:p w14:paraId="21CDF7E5" w14:textId="2353C41E" w:rsidR="00DB553D" w:rsidRPr="00047A89" w:rsidRDefault="00741898" w:rsidP="00047A89">
            <w:pPr>
              <w:pStyle w:val="ListParagraph"/>
              <w:ind w:left="360"/>
              <w:rPr>
                <w:color w:val="000000" w:themeColor="text1"/>
              </w:rPr>
            </w:pPr>
            <w:hyperlink r:id="rId79" w:history="1">
              <w:r w:rsidR="00DB553D" w:rsidRPr="00BE388D">
                <w:rPr>
                  <w:rStyle w:val="Hyperlink"/>
                </w:rPr>
                <w:t>https://tinyurl.com</w:t>
              </w:r>
              <w:r w:rsidR="00DB553D" w:rsidRPr="00BE388D">
                <w:rPr>
                  <w:rStyle w:val="Hyperlink"/>
                </w:rPr>
                <w:t>/</w:t>
              </w:r>
              <w:r w:rsidR="00DB553D" w:rsidRPr="00BE388D">
                <w:rPr>
                  <w:rStyle w:val="Hyperlink"/>
                </w:rPr>
                <w:t>VaccineHesistancyHomeHealth</w:t>
              </w:r>
            </w:hyperlink>
            <w:r w:rsidR="00DB553D">
              <w:rPr>
                <w:color w:val="000000" w:themeColor="text1"/>
              </w:rPr>
              <w:t xml:space="preserve"> </w:t>
            </w:r>
          </w:p>
        </w:tc>
      </w:tr>
      <w:tr w:rsidR="00B62D3B" w14:paraId="429C8A4D" w14:textId="77777777" w:rsidTr="00EE3975">
        <w:tc>
          <w:tcPr>
            <w:tcW w:w="2964" w:type="dxa"/>
          </w:tcPr>
          <w:p w14:paraId="1E0DB377" w14:textId="0D83A04D" w:rsidR="00B62D3B" w:rsidRDefault="00B62D3B" w:rsidP="00B62D3B">
            <w:pPr>
              <w:rPr>
                <w:sz w:val="24"/>
                <w:szCs w:val="24"/>
              </w:rPr>
            </w:pPr>
            <w:r>
              <w:rPr>
                <w:sz w:val="24"/>
                <w:szCs w:val="24"/>
              </w:rPr>
              <w:t>Covid-19</w:t>
            </w:r>
          </w:p>
        </w:tc>
        <w:tc>
          <w:tcPr>
            <w:tcW w:w="8052" w:type="dxa"/>
            <w:gridSpan w:val="3"/>
          </w:tcPr>
          <w:p w14:paraId="02C5BD63" w14:textId="0FD47C96" w:rsidR="00600CF3" w:rsidRDefault="00600CF3" w:rsidP="00E74B4B">
            <w:pPr>
              <w:pStyle w:val="ListParagraph"/>
              <w:numPr>
                <w:ilvl w:val="0"/>
                <w:numId w:val="1"/>
              </w:numPr>
              <w:rPr>
                <w:b/>
                <w:bCs/>
                <w:color w:val="000000" w:themeColor="text1"/>
              </w:rPr>
            </w:pPr>
            <w:r w:rsidRPr="00600CF3">
              <w:rPr>
                <w:b/>
                <w:bCs/>
                <w:color w:val="000000" w:themeColor="text1"/>
              </w:rPr>
              <w:t>Office of the Assistant Secretary for Preparedness and Response (ASPR)</w:t>
            </w:r>
          </w:p>
          <w:p w14:paraId="65BC517E" w14:textId="7532312F" w:rsidR="00600CF3" w:rsidRDefault="00600CF3" w:rsidP="00600CF3">
            <w:pPr>
              <w:pStyle w:val="ListParagraph"/>
              <w:ind w:left="360"/>
              <w:rPr>
                <w:color w:val="000000" w:themeColor="text1"/>
              </w:rPr>
            </w:pPr>
            <w:r>
              <w:rPr>
                <w:color w:val="000000" w:themeColor="text1"/>
              </w:rPr>
              <w:t>March 2022</w:t>
            </w:r>
          </w:p>
          <w:p w14:paraId="2195C685" w14:textId="0CFA4A33" w:rsidR="00600CF3" w:rsidRDefault="00600CF3" w:rsidP="00600CF3">
            <w:pPr>
              <w:pStyle w:val="ListParagraph"/>
              <w:ind w:left="360"/>
              <w:rPr>
                <w:i/>
                <w:iCs/>
                <w:color w:val="000000" w:themeColor="text1"/>
              </w:rPr>
            </w:pPr>
            <w:r w:rsidRPr="00600CF3">
              <w:rPr>
                <w:i/>
                <w:iCs/>
                <w:color w:val="000000" w:themeColor="text1"/>
              </w:rPr>
              <w:t>Test to Treat</w:t>
            </w:r>
          </w:p>
          <w:p w14:paraId="00966FA4" w14:textId="43AC202E" w:rsidR="00600CF3" w:rsidRPr="00600CF3" w:rsidRDefault="00600CF3" w:rsidP="00600CF3">
            <w:pPr>
              <w:pStyle w:val="ListParagraph"/>
              <w:ind w:left="360"/>
              <w:rPr>
                <w:color w:val="000000" w:themeColor="text1"/>
              </w:rPr>
            </w:pPr>
            <w:r w:rsidRPr="00600CF3">
              <w:rPr>
                <w:color w:val="000000" w:themeColor="text1"/>
              </w:rPr>
              <w:t>The Biden-Harris Administration launched a new nationwide Test to Treat initiative in March to give individuals an important way to quickly access free lifesaving treatment for COVID-19. Through this program, people are able to get tested and – if they are positive and treatments are appropriate for them – receive a prescription from a health care provider, and have their prescription filled all at one location. These “One-Stop Test to Treat” sites are available at hundreds of locations nationwide, including pharmacy-based clinics, Health Resources Services Administration (HRSA)-supported federally-qualified health centers (FQHCs), and long-term care facilities. People can continue to be tested and treated by their own health care providers who can appropriately prescribe these oral antivirals at locations where the medicines are distributed</w:t>
            </w:r>
            <w:r w:rsidR="00113DD5" w:rsidRPr="00600CF3">
              <w:rPr>
                <w:color w:val="000000" w:themeColor="text1"/>
              </w:rPr>
              <w:t xml:space="preserve">. </w:t>
            </w:r>
          </w:p>
          <w:p w14:paraId="78FD3EB8" w14:textId="581428FE" w:rsidR="00600CF3" w:rsidRPr="00600CF3" w:rsidRDefault="00600CF3" w:rsidP="00600CF3">
            <w:pPr>
              <w:pStyle w:val="ListParagraph"/>
              <w:ind w:left="360"/>
              <w:rPr>
                <w:color w:val="000000" w:themeColor="text1"/>
              </w:rPr>
            </w:pPr>
            <w:r w:rsidRPr="00600CF3">
              <w:rPr>
                <w:color w:val="000000" w:themeColor="text1"/>
              </w:rPr>
              <w:t xml:space="preserve">A </w:t>
            </w:r>
            <w:hyperlink r:id="rId80" w:tgtFrame="_blank" w:history="1">
              <w:r w:rsidRPr="00600CF3">
                <w:rPr>
                  <w:rStyle w:val="Hyperlink"/>
                </w:rPr>
                <w:t>Test to Tre</w:t>
              </w:r>
              <w:r w:rsidRPr="00600CF3">
                <w:rPr>
                  <w:rStyle w:val="Hyperlink"/>
                </w:rPr>
                <w:t>a</w:t>
              </w:r>
              <w:r w:rsidRPr="00600CF3">
                <w:rPr>
                  <w:rStyle w:val="Hyperlink"/>
                </w:rPr>
                <w:t>t lo​c​ato​​r</w:t>
              </w:r>
            </w:hyperlink>
            <w:r w:rsidRPr="00600CF3">
              <w:rPr>
                <w:color w:val="000000" w:themeColor="text1"/>
              </w:rPr>
              <w:t xml:space="preserve"> is available to help find participating sites. A call center is also available at </w:t>
            </w:r>
            <w:hyperlink r:id="rId81" w:history="1">
              <w:r w:rsidRPr="00600CF3">
                <w:rPr>
                  <w:rStyle w:val="Hyperlink"/>
                </w:rPr>
                <w:t>1-800-232-0233</w:t>
              </w:r>
            </w:hyperlink>
            <w:r w:rsidRPr="00600CF3">
              <w:rPr>
                <w:color w:val="000000" w:themeColor="text1"/>
              </w:rPr>
              <w:t> (TTY </w:t>
            </w:r>
            <w:hyperlink r:id="rId82" w:history="1">
              <w:r w:rsidRPr="00600CF3">
                <w:rPr>
                  <w:rStyle w:val="Hyperlink"/>
                </w:rPr>
                <w:t>1-888-720-7489</w:t>
              </w:r>
            </w:hyperlink>
            <w:r w:rsidRPr="00600CF3">
              <w:rPr>
                <w:color w:val="000000" w:themeColor="text1"/>
              </w:rPr>
              <w:t>) to get help in English, Spanish, and more than 150 other languages – 8:00 am to midnight ET, 7 days a week. The </w:t>
            </w:r>
            <w:hyperlink r:id="rId83" w:tgtFrame="_blank" w:history="1">
              <w:r w:rsidRPr="00600CF3">
                <w:rPr>
                  <w:rStyle w:val="Hyperlink"/>
                </w:rPr>
                <w:t>Disability Information and Access Line</w:t>
              </w:r>
            </w:hyperlink>
            <w:r w:rsidRPr="00600CF3">
              <w:rPr>
                <w:color w:val="000000" w:themeColor="text1"/>
              </w:rPr>
              <w:t> (DIAL) is also available to specifically help people with disabilities access services. To get help, call </w:t>
            </w:r>
            <w:hyperlink r:id="rId84" w:history="1">
              <w:r w:rsidRPr="00600CF3">
                <w:rPr>
                  <w:rStyle w:val="Hyperlink"/>
                </w:rPr>
                <w:t>1-888-677-1199</w:t>
              </w:r>
            </w:hyperlink>
            <w:r w:rsidRPr="00600CF3">
              <w:rPr>
                <w:color w:val="000000" w:themeColor="text1"/>
              </w:rPr>
              <w:t xml:space="preserve">, Monday-Friday from 9:00 am to 8:00 pm ET or email </w:t>
            </w:r>
            <w:hyperlink r:id="rId85" w:history="1">
              <w:r w:rsidRPr="00600CF3">
                <w:rPr>
                  <w:rStyle w:val="Hyperlink"/>
                </w:rPr>
                <w:t>DIAL@usaginganddisability.org</w:t>
              </w:r>
            </w:hyperlink>
            <w:r w:rsidRPr="00600CF3">
              <w:rPr>
                <w:color w:val="000000" w:themeColor="text1"/>
              </w:rPr>
              <w:t xml:space="preserve">. </w:t>
            </w:r>
          </w:p>
          <w:p w14:paraId="3777B13F" w14:textId="30C4970B" w:rsidR="00BD432D" w:rsidRDefault="00BD432D" w:rsidP="00E74B4B">
            <w:pPr>
              <w:pStyle w:val="ListParagraph"/>
              <w:numPr>
                <w:ilvl w:val="0"/>
                <w:numId w:val="1"/>
              </w:numPr>
              <w:rPr>
                <w:b/>
                <w:bCs/>
                <w:color w:val="000000" w:themeColor="text1"/>
              </w:rPr>
            </w:pPr>
            <w:r>
              <w:rPr>
                <w:b/>
                <w:bCs/>
                <w:color w:val="000000" w:themeColor="text1"/>
              </w:rPr>
              <w:t>*New York Times</w:t>
            </w:r>
          </w:p>
          <w:p w14:paraId="00E35C56" w14:textId="37D640A6" w:rsidR="00BD432D" w:rsidRDefault="00BD432D" w:rsidP="00BD432D">
            <w:pPr>
              <w:pStyle w:val="ListParagraph"/>
              <w:ind w:left="360"/>
              <w:rPr>
                <w:color w:val="000000" w:themeColor="text1"/>
              </w:rPr>
            </w:pPr>
            <w:r>
              <w:rPr>
                <w:color w:val="000000" w:themeColor="text1"/>
              </w:rPr>
              <w:t>April 6, 2022</w:t>
            </w:r>
          </w:p>
          <w:p w14:paraId="317AE9D0" w14:textId="7238D6A9" w:rsidR="00BD432D" w:rsidRDefault="00BD432D" w:rsidP="00BD432D">
            <w:pPr>
              <w:pStyle w:val="ListParagraph"/>
              <w:ind w:left="360"/>
              <w:rPr>
                <w:i/>
                <w:iCs/>
                <w:color w:val="000000" w:themeColor="text1"/>
              </w:rPr>
            </w:pPr>
            <w:r w:rsidRPr="00BD432D">
              <w:rPr>
                <w:i/>
                <w:iCs/>
                <w:color w:val="000000" w:themeColor="text1"/>
              </w:rPr>
              <w:t>Officials outline a tight deadline if the U.S. wants to redesign its Covid vaccines before the fall.</w:t>
            </w:r>
          </w:p>
          <w:p w14:paraId="5DC3896B" w14:textId="318E4B71" w:rsidR="00BD432D" w:rsidRDefault="00BD432D" w:rsidP="00BD432D">
            <w:pPr>
              <w:pStyle w:val="ListParagraph"/>
              <w:ind w:left="360"/>
              <w:rPr>
                <w:color w:val="000000" w:themeColor="text1"/>
              </w:rPr>
            </w:pPr>
            <w:r w:rsidRPr="00BD432D">
              <w:rPr>
                <w:color w:val="000000" w:themeColor="text1"/>
              </w:rPr>
              <w:t>A top federal health official outlined a tight time frame on Wednesday if the Biden administration hopes to have new coronavirus vaccines by the fall that better meet the threat of a fast-evolving virus, saying clinical trials would have to be underway by next month in order to produce the shots.</w:t>
            </w:r>
            <w:r>
              <w:rPr>
                <w:color w:val="000000" w:themeColor="text1"/>
              </w:rPr>
              <w:t xml:space="preserve"> . .</w:t>
            </w:r>
          </w:p>
          <w:p w14:paraId="187C1907" w14:textId="77777777" w:rsidR="00BD432D" w:rsidRPr="00BD432D" w:rsidRDefault="00BD432D" w:rsidP="00BD432D">
            <w:pPr>
              <w:pStyle w:val="ListParagraph"/>
              <w:ind w:left="360"/>
              <w:rPr>
                <w:color w:val="000000" w:themeColor="text1"/>
              </w:rPr>
            </w:pPr>
            <w:r w:rsidRPr="00BD432D">
              <w:rPr>
                <w:color w:val="000000" w:themeColor="text1"/>
              </w:rPr>
              <w:t>A number of clinical studies are already underway, conducted both at the National Institutes of Health and by vaccine manufacturers themselves. The trials are too small to give efficacy data of the type that first led to the authorization of the existing vaccines. But they could produce enough immune response data for federal health officials to determine whether a retooled vaccine will work better than current ones.</w:t>
            </w:r>
          </w:p>
          <w:p w14:paraId="6BD8D8D6" w14:textId="778BBEC5" w:rsidR="00BD432D" w:rsidRPr="00BD432D" w:rsidRDefault="00BD432D" w:rsidP="00BD432D">
            <w:pPr>
              <w:pStyle w:val="ListParagraph"/>
              <w:ind w:left="360"/>
              <w:rPr>
                <w:color w:val="000000" w:themeColor="text1"/>
              </w:rPr>
            </w:pPr>
            <w:r w:rsidRPr="00BD432D">
              <w:rPr>
                <w:color w:val="000000" w:themeColor="text1"/>
              </w:rPr>
              <w:t xml:space="preserve">Expert after expert described how much guesswork is involved in trying to design a better vaccine at this point. No one knows which variant of the virus will dominate in the </w:t>
            </w:r>
            <w:r w:rsidR="00113DD5" w:rsidRPr="00BD432D">
              <w:rPr>
                <w:color w:val="000000" w:themeColor="text1"/>
              </w:rPr>
              <w:t>fall when</w:t>
            </w:r>
            <w:r w:rsidRPr="00BD432D">
              <w:rPr>
                <w:color w:val="000000" w:themeColor="text1"/>
              </w:rPr>
              <w:t xml:space="preserve"> some consider a new surge highly likely. There is some chance another variant like Omicron will emerge that redraws the coronavirus picture in a wholly unexpected way — a factor that can be neither measured nor discounted. </w:t>
            </w:r>
          </w:p>
          <w:p w14:paraId="3AF10E7C" w14:textId="576C51BE" w:rsidR="00BD432D" w:rsidRPr="00BD432D" w:rsidRDefault="00B017F6" w:rsidP="00BD432D">
            <w:pPr>
              <w:pStyle w:val="ListParagraph"/>
              <w:ind w:left="360"/>
              <w:rPr>
                <w:color w:val="000000" w:themeColor="text1"/>
              </w:rPr>
            </w:pPr>
            <w:hyperlink r:id="rId86" w:history="1">
              <w:r w:rsidRPr="00802225">
                <w:rPr>
                  <w:rStyle w:val="Hyperlink"/>
                </w:rPr>
                <w:t>https://tin</w:t>
              </w:r>
              <w:r w:rsidRPr="00802225">
                <w:rPr>
                  <w:rStyle w:val="Hyperlink"/>
                </w:rPr>
                <w:t>y</w:t>
              </w:r>
              <w:r w:rsidRPr="00802225">
                <w:rPr>
                  <w:rStyle w:val="Hyperlink"/>
                </w:rPr>
                <w:t>url.com/TightDeadline</w:t>
              </w:r>
            </w:hyperlink>
            <w:r>
              <w:rPr>
                <w:color w:val="000000" w:themeColor="text1"/>
              </w:rPr>
              <w:t xml:space="preserve"> </w:t>
            </w:r>
          </w:p>
          <w:p w14:paraId="71CB7842" w14:textId="51F2CAAE" w:rsidR="00B017F6" w:rsidRDefault="00B017F6" w:rsidP="00E74B4B">
            <w:pPr>
              <w:pStyle w:val="ListParagraph"/>
              <w:numPr>
                <w:ilvl w:val="0"/>
                <w:numId w:val="1"/>
              </w:numPr>
              <w:rPr>
                <w:b/>
                <w:bCs/>
                <w:color w:val="000000" w:themeColor="text1"/>
              </w:rPr>
            </w:pPr>
            <w:r>
              <w:rPr>
                <w:b/>
                <w:bCs/>
                <w:color w:val="000000" w:themeColor="text1"/>
              </w:rPr>
              <w:t>*New York Times</w:t>
            </w:r>
          </w:p>
          <w:p w14:paraId="6A565E8F" w14:textId="41F3DE82" w:rsidR="00B017F6" w:rsidRDefault="00B017F6" w:rsidP="00B017F6">
            <w:pPr>
              <w:pStyle w:val="ListParagraph"/>
              <w:ind w:left="360"/>
              <w:rPr>
                <w:color w:val="000000" w:themeColor="text1"/>
              </w:rPr>
            </w:pPr>
            <w:r>
              <w:rPr>
                <w:color w:val="000000" w:themeColor="text1"/>
              </w:rPr>
              <w:t>April 5, 2022</w:t>
            </w:r>
          </w:p>
          <w:p w14:paraId="43ABEA5B" w14:textId="00884FF8" w:rsidR="00B017F6" w:rsidRDefault="00B017F6" w:rsidP="00B017F6">
            <w:pPr>
              <w:pStyle w:val="ListParagraph"/>
              <w:ind w:left="360"/>
              <w:rPr>
                <w:i/>
                <w:iCs/>
                <w:color w:val="000000" w:themeColor="text1"/>
              </w:rPr>
            </w:pPr>
            <w:r w:rsidRPr="00B017F6">
              <w:rPr>
                <w:i/>
                <w:iCs/>
                <w:color w:val="000000" w:themeColor="text1"/>
              </w:rPr>
              <w:t>The C.D.C. director says she ‘really would encourage’ second boosters for older people and many with chronic conditions.</w:t>
            </w:r>
          </w:p>
          <w:p w14:paraId="0870996A" w14:textId="0011AE5B" w:rsidR="00B017F6" w:rsidRDefault="00B017F6" w:rsidP="00B017F6">
            <w:pPr>
              <w:pStyle w:val="ListParagraph"/>
              <w:ind w:left="360"/>
              <w:rPr>
                <w:color w:val="000000" w:themeColor="text1"/>
              </w:rPr>
            </w:pPr>
            <w:r w:rsidRPr="00B017F6">
              <w:rPr>
                <w:color w:val="000000" w:themeColor="text1"/>
              </w:rPr>
              <w:t>Dr. Rochelle P. Walensky, director of the Centers for Disease Control and Prevention, said Tuesday that her agency “really would encourage people who are over 50 who have underlying medical conditions and those over the age of 65” to get a second booster shot</w:t>
            </w:r>
            <w:r>
              <w:rPr>
                <w:color w:val="000000" w:themeColor="text1"/>
              </w:rPr>
              <w:t>. . .</w:t>
            </w:r>
          </w:p>
          <w:p w14:paraId="415A8544" w14:textId="4151ADB4" w:rsidR="00B017F6" w:rsidRDefault="00B017F6" w:rsidP="00B017F6">
            <w:pPr>
              <w:pStyle w:val="ListParagraph"/>
              <w:ind w:left="360"/>
              <w:rPr>
                <w:color w:val="000000" w:themeColor="text1"/>
              </w:rPr>
            </w:pPr>
            <w:hyperlink r:id="rId87" w:history="1">
              <w:r w:rsidRPr="00B017F6">
                <w:rPr>
                  <w:rStyle w:val="Hyperlink"/>
                </w:rPr>
                <w:t>booster of Pfizer-BioNTech or Moderna’s vaccines</w:t>
              </w:r>
            </w:hyperlink>
            <w:r w:rsidRPr="00B017F6">
              <w:rPr>
                <w:color w:val="000000" w:themeColor="text1"/>
              </w:rPr>
              <w:t xml:space="preserve"> for everyone over 50 and many immunocompromised people, four months after the first booster. At the time, Dr. Walensky said that the option was “especially important” for those over 65, as well as for those over 50 with chronic health problems, such as diabetes or obesity. Still, before Tuesday’s briefing, some health experts said they were unsure whether to recommend the second booster for those groups.</w:t>
            </w:r>
            <w:r>
              <w:rPr>
                <w:color w:val="000000" w:themeColor="text1"/>
              </w:rPr>
              <w:t xml:space="preserve"> . .</w:t>
            </w:r>
          </w:p>
          <w:p w14:paraId="7581B751" w14:textId="4EF0A94C" w:rsidR="00B017F6" w:rsidRDefault="00B017F6" w:rsidP="00B017F6">
            <w:pPr>
              <w:pStyle w:val="ListParagraph"/>
              <w:ind w:left="360"/>
              <w:rPr>
                <w:color w:val="000000" w:themeColor="text1"/>
              </w:rPr>
            </w:pPr>
            <w:r w:rsidRPr="00B017F6">
              <w:rPr>
                <w:color w:val="000000" w:themeColor="text1"/>
              </w:rPr>
              <w:t xml:space="preserve">The decision to offer a second booster </w:t>
            </w:r>
            <w:hyperlink r:id="rId88" w:history="1">
              <w:r w:rsidRPr="00B017F6">
                <w:rPr>
                  <w:rStyle w:val="Hyperlink"/>
                </w:rPr>
                <w:t>continues to generate controversy</w:t>
              </w:r>
            </w:hyperlink>
            <w:r w:rsidRPr="00B017F6">
              <w:rPr>
                <w:color w:val="000000" w:themeColor="text1"/>
              </w:rPr>
              <w:t xml:space="preserve">, with some immunologists and vaccine experts arguing that the federal government lacked enough data to justify the move, at least for those younger than 65. Some of that criticism will likely be aired on Wednesday </w:t>
            </w:r>
            <w:hyperlink r:id="rId89" w:history="1">
              <w:r w:rsidRPr="00B017F6">
                <w:rPr>
                  <w:rStyle w:val="Hyperlink"/>
                </w:rPr>
                <w:t>at a public meeting of the F.D.A.’s outside advisory committee of experts</w:t>
              </w:r>
            </w:hyperlink>
            <w:r w:rsidRPr="00B017F6">
              <w:rPr>
                <w:color w:val="000000" w:themeColor="text1"/>
              </w:rPr>
              <w:t xml:space="preserve"> where the broader U.S. booster strategy is set to be discussed.</w:t>
            </w:r>
          </w:p>
          <w:p w14:paraId="019BA227" w14:textId="643DF691" w:rsidR="002C0426" w:rsidRPr="00B017F6" w:rsidRDefault="002C0426" w:rsidP="00B017F6">
            <w:pPr>
              <w:pStyle w:val="ListParagraph"/>
              <w:ind w:left="360"/>
              <w:rPr>
                <w:color w:val="000000" w:themeColor="text1"/>
              </w:rPr>
            </w:pPr>
            <w:hyperlink r:id="rId90" w:history="1">
              <w:r w:rsidRPr="00802225">
                <w:rPr>
                  <w:rStyle w:val="Hyperlink"/>
                </w:rPr>
                <w:t>https://tinyurl.com/Encourag</w:t>
              </w:r>
              <w:r w:rsidRPr="00802225">
                <w:rPr>
                  <w:rStyle w:val="Hyperlink"/>
                </w:rPr>
                <w:t>e</w:t>
              </w:r>
              <w:r w:rsidRPr="00802225">
                <w:rPr>
                  <w:rStyle w:val="Hyperlink"/>
                </w:rPr>
                <w:t>SecondBoosters</w:t>
              </w:r>
            </w:hyperlink>
            <w:r>
              <w:rPr>
                <w:color w:val="000000" w:themeColor="text1"/>
              </w:rPr>
              <w:t xml:space="preserve"> </w:t>
            </w:r>
          </w:p>
          <w:p w14:paraId="11A90753" w14:textId="05DC7C13" w:rsidR="00AA7844" w:rsidRDefault="00113DD5" w:rsidP="00E74B4B">
            <w:pPr>
              <w:pStyle w:val="ListParagraph"/>
              <w:numPr>
                <w:ilvl w:val="0"/>
                <w:numId w:val="1"/>
              </w:numPr>
              <w:rPr>
                <w:b/>
                <w:bCs/>
                <w:color w:val="000000" w:themeColor="text1"/>
              </w:rPr>
            </w:pPr>
            <w:r>
              <w:rPr>
                <w:b/>
                <w:bCs/>
                <w:color w:val="000000" w:themeColor="text1"/>
              </w:rPr>
              <w:t>McKnight’s</w:t>
            </w:r>
            <w:r w:rsidR="00AA7844">
              <w:rPr>
                <w:b/>
                <w:bCs/>
                <w:color w:val="000000" w:themeColor="text1"/>
              </w:rPr>
              <w:t xml:space="preserve"> Long-Term Care News</w:t>
            </w:r>
          </w:p>
          <w:p w14:paraId="0CFEBBBF" w14:textId="123AEB39" w:rsidR="00AA7844" w:rsidRDefault="00AA7844" w:rsidP="00AA7844">
            <w:pPr>
              <w:pStyle w:val="ListParagraph"/>
              <w:ind w:left="360"/>
              <w:rPr>
                <w:color w:val="000000" w:themeColor="text1"/>
              </w:rPr>
            </w:pPr>
            <w:r>
              <w:rPr>
                <w:color w:val="000000" w:themeColor="text1"/>
              </w:rPr>
              <w:t>April 4, 2022</w:t>
            </w:r>
          </w:p>
          <w:p w14:paraId="795EA01A" w14:textId="076BBEDD" w:rsidR="00AA7844" w:rsidRDefault="00AA7844" w:rsidP="00AA7844">
            <w:pPr>
              <w:pStyle w:val="ListParagraph"/>
              <w:ind w:left="360"/>
              <w:rPr>
                <w:i/>
                <w:iCs/>
                <w:color w:val="000000" w:themeColor="text1"/>
              </w:rPr>
            </w:pPr>
            <w:r w:rsidRPr="00AA7844">
              <w:rPr>
                <w:i/>
                <w:iCs/>
                <w:color w:val="000000" w:themeColor="text1"/>
              </w:rPr>
              <w:t>CMS revises COVID-19 vaccine mandate guidance</w:t>
            </w:r>
          </w:p>
          <w:p w14:paraId="45003B32" w14:textId="77777777" w:rsidR="00AA7844" w:rsidRPr="00AA7844" w:rsidRDefault="00AA7844" w:rsidP="00AA7844">
            <w:pPr>
              <w:pStyle w:val="ListParagraph"/>
              <w:ind w:left="360"/>
              <w:rPr>
                <w:color w:val="000000" w:themeColor="text1"/>
              </w:rPr>
            </w:pPr>
            <w:r w:rsidRPr="00AA7844">
              <w:rPr>
                <w:color w:val="000000" w:themeColor="text1"/>
              </w:rPr>
              <w:t>Workers at skilled nursing and other long-term care facilities that have been suspended or are on extended leave won’t count against the providers as “unvaccinated staff,” according to new updated guidance from the federal government. </w:t>
            </w:r>
          </w:p>
          <w:p w14:paraId="34EBBC11" w14:textId="0F428564" w:rsidR="00AA7844" w:rsidRPr="00AA7844" w:rsidRDefault="00AA7844" w:rsidP="00AA7844">
            <w:pPr>
              <w:pStyle w:val="ListParagraph"/>
              <w:ind w:left="360"/>
              <w:rPr>
                <w:color w:val="000000" w:themeColor="text1"/>
              </w:rPr>
            </w:pPr>
            <w:r w:rsidRPr="00AA7844">
              <w:rPr>
                <w:color w:val="000000" w:themeColor="text1"/>
              </w:rPr>
              <w:t>The Centers for Medicare &amp; Medicaid Services on Tuesday issued revisions to its guidance for the COVID-19 vaccine mandate rule. CMS also emphasized that “good-faith efforts” by providers will be rewarded, and gave examples, in the guidance</w:t>
            </w:r>
            <w:r w:rsidR="00113DD5" w:rsidRPr="00AA7844">
              <w:rPr>
                <w:color w:val="000000" w:themeColor="text1"/>
              </w:rPr>
              <w:t xml:space="preserve">. </w:t>
            </w:r>
          </w:p>
          <w:p w14:paraId="529A95EA" w14:textId="77777777" w:rsidR="00AA7844" w:rsidRPr="00AA7844" w:rsidRDefault="00AA7844" w:rsidP="00AA7844">
            <w:pPr>
              <w:pStyle w:val="ListParagraph"/>
              <w:ind w:left="360"/>
              <w:rPr>
                <w:color w:val="000000" w:themeColor="text1"/>
              </w:rPr>
            </w:pPr>
            <w:r w:rsidRPr="00AA7844">
              <w:rPr>
                <w:color w:val="000000" w:themeColor="text1"/>
              </w:rPr>
              <w:t>The revisions clarified that contract staff who fail to provide evidence their vaccination status reflects as being non-compliant with the rule and should be cited. </w:t>
            </w:r>
          </w:p>
          <w:p w14:paraId="1A4B59DB" w14:textId="77777777" w:rsidR="00AA7844" w:rsidRPr="00AA7844" w:rsidRDefault="00AA7844" w:rsidP="00AA7844">
            <w:pPr>
              <w:pStyle w:val="ListParagraph"/>
              <w:ind w:left="360"/>
              <w:rPr>
                <w:color w:val="000000" w:themeColor="text1"/>
              </w:rPr>
            </w:pPr>
            <w:r w:rsidRPr="00AA7844">
              <w:rPr>
                <w:color w:val="000000" w:themeColor="text1"/>
              </w:rPr>
              <w:t>The federal vaccine rule requires facilities to ensure that staff who haven’t been fully vaccinated or are exempt adhere to additional precautions that are intended to slow the spread of COVID-19. Examples currently listed in the guidance range from reassigning them to non-patient areas, requiring weekly testing and use approved-masks on the job. </w:t>
            </w:r>
          </w:p>
          <w:p w14:paraId="57C2F4B5" w14:textId="77777777" w:rsidR="00AA7844" w:rsidRPr="00AA7844" w:rsidRDefault="00AA7844" w:rsidP="00AA7844">
            <w:pPr>
              <w:pStyle w:val="ListParagraph"/>
              <w:ind w:left="360"/>
              <w:rPr>
                <w:color w:val="000000" w:themeColor="text1"/>
              </w:rPr>
            </w:pPr>
            <w:r w:rsidRPr="00AA7844">
              <w:rPr>
                <w:color w:val="000000" w:themeColor="text1"/>
              </w:rPr>
              <w:t>CMS on Tuesday said this requirement “is not explicit and does not specify which actions must be taken.” </w:t>
            </w:r>
          </w:p>
          <w:p w14:paraId="4B85C747" w14:textId="581D0D1D" w:rsidR="00AA7844" w:rsidRPr="00AA7844" w:rsidRDefault="007D2349" w:rsidP="00AA7844">
            <w:pPr>
              <w:pStyle w:val="ListParagraph"/>
              <w:ind w:left="360"/>
              <w:rPr>
                <w:color w:val="000000" w:themeColor="text1"/>
              </w:rPr>
            </w:pPr>
            <w:hyperlink r:id="rId91" w:history="1">
              <w:r w:rsidRPr="00802225">
                <w:rPr>
                  <w:rStyle w:val="Hyperlink"/>
                </w:rPr>
                <w:t>https://tinyurl.com/CMSRe</w:t>
              </w:r>
              <w:r w:rsidRPr="00802225">
                <w:rPr>
                  <w:rStyle w:val="Hyperlink"/>
                </w:rPr>
                <w:t>v</w:t>
              </w:r>
              <w:r w:rsidRPr="00802225">
                <w:rPr>
                  <w:rStyle w:val="Hyperlink"/>
                </w:rPr>
                <w:t>isesCovidMandate</w:t>
              </w:r>
            </w:hyperlink>
            <w:r>
              <w:rPr>
                <w:color w:val="000000" w:themeColor="text1"/>
              </w:rPr>
              <w:t xml:space="preserve"> </w:t>
            </w:r>
          </w:p>
          <w:p w14:paraId="5DA58179" w14:textId="26868500" w:rsidR="00E74B4B" w:rsidRDefault="004F587F" w:rsidP="00E74B4B">
            <w:pPr>
              <w:pStyle w:val="ListParagraph"/>
              <w:numPr>
                <w:ilvl w:val="0"/>
                <w:numId w:val="1"/>
              </w:numPr>
              <w:rPr>
                <w:b/>
                <w:bCs/>
                <w:color w:val="000000" w:themeColor="text1"/>
              </w:rPr>
            </w:pPr>
            <w:r>
              <w:rPr>
                <w:b/>
                <w:bCs/>
                <w:color w:val="000000" w:themeColor="text1"/>
              </w:rPr>
              <w:t>Kaiser Health News</w:t>
            </w:r>
          </w:p>
          <w:p w14:paraId="5E6C3D52" w14:textId="4A81070C" w:rsidR="00181962" w:rsidRPr="00181962" w:rsidRDefault="00181962" w:rsidP="004F587F">
            <w:pPr>
              <w:pStyle w:val="ListParagraph"/>
              <w:ind w:left="360"/>
              <w:rPr>
                <w:color w:val="000000" w:themeColor="text1"/>
              </w:rPr>
            </w:pPr>
            <w:r>
              <w:rPr>
                <w:color w:val="000000" w:themeColor="text1"/>
              </w:rPr>
              <w:t>April 1, 2022</w:t>
            </w:r>
          </w:p>
          <w:p w14:paraId="697319CE" w14:textId="3CDABE5F" w:rsidR="004F587F" w:rsidRPr="004F587F" w:rsidRDefault="004F587F" w:rsidP="004F587F">
            <w:pPr>
              <w:pStyle w:val="ListParagraph"/>
              <w:ind w:left="360"/>
              <w:rPr>
                <w:i/>
                <w:iCs/>
                <w:color w:val="000000" w:themeColor="text1"/>
              </w:rPr>
            </w:pPr>
            <w:r w:rsidRPr="004F587F">
              <w:rPr>
                <w:i/>
                <w:iCs/>
                <w:color w:val="000000" w:themeColor="text1"/>
              </w:rPr>
              <w:t xml:space="preserve">As US Nears 1 Million Covid Deaths, One Hard-Hit County Grapples </w:t>
            </w:r>
            <w:r w:rsidR="006B79B9" w:rsidRPr="004F587F">
              <w:rPr>
                <w:i/>
                <w:iCs/>
                <w:color w:val="000000" w:themeColor="text1"/>
              </w:rPr>
              <w:t>with</w:t>
            </w:r>
            <w:r w:rsidRPr="004F587F">
              <w:rPr>
                <w:i/>
                <w:iCs/>
                <w:color w:val="000000" w:themeColor="text1"/>
              </w:rPr>
              <w:t xml:space="preserve"> Unthinkable Loss</w:t>
            </w:r>
          </w:p>
          <w:p w14:paraId="2ACDFC68" w14:textId="41D78E7B" w:rsidR="004F587F" w:rsidRDefault="004F587F" w:rsidP="004F587F">
            <w:pPr>
              <w:pStyle w:val="ListParagraph"/>
              <w:ind w:left="360"/>
              <w:rPr>
                <w:color w:val="000000" w:themeColor="text1"/>
              </w:rPr>
            </w:pPr>
            <w:r w:rsidRPr="004F587F">
              <w:rPr>
                <w:color w:val="000000" w:themeColor="text1"/>
              </w:rPr>
              <w:t>The United States is nearing 1 million deaths from covid — an almost incomprehensible number of lives lost that few thought possible when the pandemic began. Pennsylvania’s Mifflin County offers a snapshot into how one hard-hit community, with over 300 dead, is coping.</w:t>
            </w:r>
            <w:r>
              <w:rPr>
                <w:color w:val="000000" w:themeColor="text1"/>
              </w:rPr>
              <w:t xml:space="preserve"> . .</w:t>
            </w:r>
          </w:p>
          <w:p w14:paraId="0581D430" w14:textId="1B89485A" w:rsidR="004F587F" w:rsidRDefault="004F587F" w:rsidP="004F587F">
            <w:pPr>
              <w:pStyle w:val="ListParagraph"/>
              <w:ind w:left="360"/>
              <w:rPr>
                <w:color w:val="000000" w:themeColor="text1"/>
              </w:rPr>
            </w:pPr>
            <w:r w:rsidRPr="004F587F">
              <w:rPr>
                <w:color w:val="000000" w:themeColor="text1"/>
              </w:rPr>
              <w:t xml:space="preserve">Mifflin has one of the highest covid death rates among U.S. counties with at least 40,000 people, according to </w:t>
            </w:r>
            <w:hyperlink r:id="rId92" w:history="1">
              <w:r w:rsidRPr="004F587F">
                <w:rPr>
                  <w:rStyle w:val="Hyperlink"/>
                </w:rPr>
                <w:t>government data</w:t>
              </w:r>
            </w:hyperlink>
            <w:r w:rsidRPr="004F587F">
              <w:rPr>
                <w:color w:val="000000" w:themeColor="text1"/>
              </w:rPr>
              <w:t xml:space="preserve"> compiled by Johns Hopkins University — 591 deaths per 100,000 residents as of mid-March, compared with 298 deaths nationally.</w:t>
            </w:r>
            <w:r>
              <w:rPr>
                <w:color w:val="000000" w:themeColor="text1"/>
              </w:rPr>
              <w:t xml:space="preserve"> . .</w:t>
            </w:r>
          </w:p>
          <w:p w14:paraId="7CA972C4" w14:textId="3A8C469F" w:rsidR="004F587F" w:rsidRDefault="004F587F" w:rsidP="004F587F">
            <w:pPr>
              <w:pStyle w:val="ListParagraph"/>
              <w:ind w:left="360"/>
              <w:rPr>
                <w:color w:val="000000" w:themeColor="text1"/>
              </w:rPr>
            </w:pPr>
            <w:r w:rsidRPr="004F587F">
              <w:rPr>
                <w:color w:val="000000" w:themeColor="text1"/>
              </w:rPr>
              <w:t>Reaching a million deaths seemed even more improbable when safe and effective vaccines came onto the market in December 2020. More than 60% of the 977,000 deaths have occurred since then.</w:t>
            </w:r>
            <w:r>
              <w:rPr>
                <w:color w:val="000000" w:themeColor="text1"/>
              </w:rPr>
              <w:t xml:space="preserve"> . .</w:t>
            </w:r>
          </w:p>
          <w:p w14:paraId="0680230E" w14:textId="77777777" w:rsidR="004F587F" w:rsidRPr="004F587F" w:rsidRDefault="004F587F" w:rsidP="004F587F">
            <w:pPr>
              <w:pStyle w:val="ListParagraph"/>
              <w:ind w:left="360"/>
              <w:rPr>
                <w:color w:val="000000" w:themeColor="text1"/>
              </w:rPr>
            </w:pPr>
            <w:r w:rsidRPr="004F587F">
              <w:rPr>
                <w:color w:val="000000" w:themeColor="text1"/>
              </w:rPr>
              <w:t>Health experts point to several factors behind Mifflin County’s high death rate:</w:t>
            </w:r>
          </w:p>
          <w:p w14:paraId="7CCD891A" w14:textId="77777777" w:rsidR="004F587F" w:rsidRPr="004F587F" w:rsidRDefault="004F587F" w:rsidP="004F587F">
            <w:pPr>
              <w:pStyle w:val="ListParagraph"/>
              <w:numPr>
                <w:ilvl w:val="0"/>
                <w:numId w:val="16"/>
              </w:numPr>
              <w:rPr>
                <w:color w:val="000000" w:themeColor="text1"/>
              </w:rPr>
            </w:pPr>
            <w:r w:rsidRPr="004F587F">
              <w:rPr>
                <w:color w:val="000000" w:themeColor="text1"/>
              </w:rPr>
              <w:t xml:space="preserve">A large older population — </w:t>
            </w:r>
            <w:hyperlink r:id="rId93" w:history="1">
              <w:r w:rsidRPr="004F587F">
                <w:rPr>
                  <w:rStyle w:val="Hyperlink"/>
                </w:rPr>
                <w:t>22% of residents</w:t>
              </w:r>
            </w:hyperlink>
            <w:r w:rsidRPr="004F587F">
              <w:rPr>
                <w:color w:val="000000" w:themeColor="text1"/>
              </w:rPr>
              <w:t xml:space="preserve"> are 65 or older.</w:t>
            </w:r>
          </w:p>
          <w:p w14:paraId="7411B369" w14:textId="77777777" w:rsidR="004F587F" w:rsidRPr="004F587F" w:rsidRDefault="004F587F" w:rsidP="004F587F">
            <w:pPr>
              <w:pStyle w:val="ListParagraph"/>
              <w:numPr>
                <w:ilvl w:val="0"/>
                <w:numId w:val="16"/>
              </w:numPr>
              <w:rPr>
                <w:color w:val="000000" w:themeColor="text1"/>
              </w:rPr>
            </w:pPr>
            <w:r w:rsidRPr="004F587F">
              <w:rPr>
                <w:color w:val="000000" w:themeColor="text1"/>
              </w:rPr>
              <w:t>A low covid vaccination rate (51% of residents are fully vaccinated, compared with 63% statewide).</w:t>
            </w:r>
          </w:p>
          <w:p w14:paraId="661CC4D8" w14:textId="77777777" w:rsidR="004F587F" w:rsidRPr="004F587F" w:rsidRDefault="004F587F" w:rsidP="004F587F">
            <w:pPr>
              <w:pStyle w:val="ListParagraph"/>
              <w:numPr>
                <w:ilvl w:val="0"/>
                <w:numId w:val="16"/>
              </w:numPr>
              <w:rPr>
                <w:color w:val="000000" w:themeColor="text1"/>
              </w:rPr>
            </w:pPr>
            <w:r w:rsidRPr="004F587F">
              <w:rPr>
                <w:color w:val="000000" w:themeColor="text1"/>
              </w:rPr>
              <w:t>The prominent Amish and Mennonite populations; Amish people make up over 8% of county residents. Members of those communities largely did not get vaccinated and often gathered for large weddings and funerals during the past two years, according to county officials. Amish, in particular, have low rates of vaccination because they are leery of government intervention and rely on family traditions for preventive medicine.</w:t>
            </w:r>
          </w:p>
          <w:p w14:paraId="5DE2E5A5" w14:textId="77777777" w:rsidR="00CE7C98" w:rsidRDefault="00741898" w:rsidP="00600CF3">
            <w:pPr>
              <w:ind w:left="360"/>
              <w:rPr>
                <w:color w:val="000000" w:themeColor="text1"/>
              </w:rPr>
            </w:pPr>
            <w:hyperlink r:id="rId94" w:history="1">
              <w:r w:rsidR="00AF4042" w:rsidRPr="00966A72">
                <w:rPr>
                  <w:rStyle w:val="Hyperlink"/>
                </w:rPr>
                <w:t>https://tinyurl.com/MifflinCo</w:t>
              </w:r>
              <w:r w:rsidR="00AF4042" w:rsidRPr="00966A72">
                <w:rPr>
                  <w:rStyle w:val="Hyperlink"/>
                </w:rPr>
                <w:t>u</w:t>
              </w:r>
              <w:r w:rsidR="00AF4042" w:rsidRPr="00966A72">
                <w:rPr>
                  <w:rStyle w:val="Hyperlink"/>
                </w:rPr>
                <w:t>nty</w:t>
              </w:r>
            </w:hyperlink>
            <w:r w:rsidR="00AF4042">
              <w:rPr>
                <w:color w:val="000000" w:themeColor="text1"/>
              </w:rPr>
              <w:t xml:space="preserve"> </w:t>
            </w:r>
          </w:p>
          <w:p w14:paraId="6E08AB0E" w14:textId="77777777" w:rsidR="00400779" w:rsidRDefault="00400779" w:rsidP="00400779">
            <w:pPr>
              <w:pStyle w:val="ListParagraph"/>
              <w:numPr>
                <w:ilvl w:val="0"/>
                <w:numId w:val="1"/>
              </w:numPr>
              <w:rPr>
                <w:b/>
                <w:bCs/>
              </w:rPr>
            </w:pPr>
            <w:r>
              <w:rPr>
                <w:b/>
                <w:bCs/>
              </w:rPr>
              <w:t>New York Times (free access)</w:t>
            </w:r>
          </w:p>
          <w:p w14:paraId="4A6426E3" w14:textId="77777777" w:rsidR="00400779" w:rsidRDefault="00400779" w:rsidP="00400779">
            <w:pPr>
              <w:pStyle w:val="ListParagraph"/>
              <w:ind w:left="360"/>
            </w:pPr>
            <w:r>
              <w:t>March 28, 2022</w:t>
            </w:r>
          </w:p>
          <w:p w14:paraId="5298FECA" w14:textId="77777777" w:rsidR="00400779" w:rsidRPr="00400779" w:rsidRDefault="00400779" w:rsidP="00400779">
            <w:pPr>
              <w:pStyle w:val="ListParagraph"/>
              <w:ind w:left="360"/>
              <w:rPr>
                <w:i/>
                <w:iCs/>
              </w:rPr>
            </w:pPr>
            <w:r w:rsidRPr="00400779">
              <w:rPr>
                <w:i/>
                <w:iCs/>
              </w:rPr>
              <w:t>Reducing Covid’s Toll</w:t>
            </w:r>
          </w:p>
          <w:p w14:paraId="432FDE28" w14:textId="77777777" w:rsidR="00400779" w:rsidRDefault="00400779" w:rsidP="00400779">
            <w:pPr>
              <w:pStyle w:val="ListParagraph"/>
              <w:ind w:left="360"/>
            </w:pPr>
            <w:r w:rsidRPr="00400779">
              <w:t>Many experts expect Covid caseloads to rise soon. Here are four steps to protect people.</w:t>
            </w:r>
          </w:p>
          <w:p w14:paraId="79357788" w14:textId="77777777" w:rsidR="00400779" w:rsidRDefault="00400779" w:rsidP="00400779">
            <w:pPr>
              <w:pStyle w:val="ListParagraph"/>
              <w:ind w:left="360"/>
            </w:pPr>
            <w:r w:rsidRPr="00400779">
              <w:t>1. More boosters</w:t>
            </w:r>
          </w:p>
          <w:p w14:paraId="1B7B48C1" w14:textId="77777777" w:rsidR="00400779" w:rsidRDefault="001A18E4" w:rsidP="00400779">
            <w:pPr>
              <w:pStyle w:val="ListParagraph"/>
              <w:ind w:left="360"/>
            </w:pPr>
            <w:r w:rsidRPr="001A18E4">
              <w:t>2. The immunocompromised</w:t>
            </w:r>
          </w:p>
          <w:p w14:paraId="0D764A27" w14:textId="77777777" w:rsidR="001A18E4" w:rsidRDefault="001A18E4" w:rsidP="00400779">
            <w:pPr>
              <w:pStyle w:val="ListParagraph"/>
              <w:ind w:left="360"/>
            </w:pPr>
            <w:r w:rsidRPr="001A18E4">
              <w:t>3. Post-infection treatments</w:t>
            </w:r>
          </w:p>
          <w:p w14:paraId="48BFBA94" w14:textId="77777777" w:rsidR="001A18E4" w:rsidRDefault="001A18E4" w:rsidP="00400779">
            <w:pPr>
              <w:pStyle w:val="ListParagraph"/>
              <w:ind w:left="360"/>
            </w:pPr>
            <w:r w:rsidRPr="001A18E4">
              <w:t>4. Masks</w:t>
            </w:r>
          </w:p>
          <w:p w14:paraId="625C23CE" w14:textId="77777777" w:rsidR="001A18E4" w:rsidRDefault="001A18E4" w:rsidP="00400779">
            <w:pPr>
              <w:pStyle w:val="ListParagraph"/>
              <w:ind w:left="360"/>
            </w:pPr>
            <w:hyperlink r:id="rId95" w:history="1">
              <w:r w:rsidRPr="00802225">
                <w:rPr>
                  <w:rStyle w:val="Hyperlink"/>
                </w:rPr>
                <w:t>https://tinyurl.com/ReducingCovids</w:t>
              </w:r>
              <w:r w:rsidRPr="00802225">
                <w:rPr>
                  <w:rStyle w:val="Hyperlink"/>
                </w:rPr>
                <w:t>T</w:t>
              </w:r>
              <w:r w:rsidRPr="00802225">
                <w:rPr>
                  <w:rStyle w:val="Hyperlink"/>
                </w:rPr>
                <w:t>oll</w:t>
              </w:r>
            </w:hyperlink>
            <w:r>
              <w:t xml:space="preserve"> </w:t>
            </w:r>
          </w:p>
          <w:p w14:paraId="7AC650CC" w14:textId="77777777" w:rsidR="00BD299A" w:rsidRDefault="00BD299A" w:rsidP="00BD299A">
            <w:pPr>
              <w:pStyle w:val="ListParagraph"/>
              <w:numPr>
                <w:ilvl w:val="0"/>
                <w:numId w:val="1"/>
              </w:numPr>
              <w:rPr>
                <w:b/>
                <w:bCs/>
              </w:rPr>
            </w:pPr>
            <w:r>
              <w:rPr>
                <w:b/>
                <w:bCs/>
              </w:rPr>
              <w:t>New York Times (free access)</w:t>
            </w:r>
          </w:p>
          <w:p w14:paraId="049836F9" w14:textId="77777777" w:rsidR="00BD299A" w:rsidRDefault="00BD299A" w:rsidP="00BD299A">
            <w:pPr>
              <w:pStyle w:val="ListParagraph"/>
              <w:ind w:left="360"/>
            </w:pPr>
            <w:r>
              <w:t>March 22, 2022</w:t>
            </w:r>
          </w:p>
          <w:p w14:paraId="48C6908E" w14:textId="77777777" w:rsidR="00BD299A" w:rsidRDefault="00BD299A" w:rsidP="00BD299A">
            <w:pPr>
              <w:pStyle w:val="ListParagraph"/>
              <w:ind w:left="360"/>
              <w:rPr>
                <w:i/>
                <w:iCs/>
              </w:rPr>
            </w:pPr>
            <w:r w:rsidRPr="00BD299A">
              <w:rPr>
                <w:i/>
                <w:iCs/>
              </w:rPr>
              <w:t>The Next Covid Wave Is Probably Already on Its Way</w:t>
            </w:r>
          </w:p>
          <w:p w14:paraId="07769E30" w14:textId="037EC36C" w:rsidR="00BD299A" w:rsidRPr="00BD299A" w:rsidRDefault="00BD299A" w:rsidP="00BD299A">
            <w:pPr>
              <w:pStyle w:val="ListParagraph"/>
              <w:ind w:left="360"/>
            </w:pPr>
            <w:r w:rsidRPr="00BD299A">
              <w:t xml:space="preserve">The most important lesson of the Covid pandemic is that the only constant is change. Variants spread, cases surge and abate, treatments </w:t>
            </w:r>
            <w:r w:rsidR="00113DD5" w:rsidRPr="00BD299A">
              <w:t>change,</w:t>
            </w:r>
            <w:r w:rsidRPr="00BD299A">
              <w:t xml:space="preserve"> and knowledge expands. This means that we — the public, elected </w:t>
            </w:r>
            <w:r w:rsidR="00113DD5" w:rsidRPr="00BD299A">
              <w:t>officials,</w:t>
            </w:r>
            <w:r w:rsidRPr="00BD299A">
              <w:t xml:space="preserve"> and public health leaders — need to learn constantly and adapt quickly, acting on the insight that no one policy response is likely to stay effective for long.</w:t>
            </w:r>
          </w:p>
          <w:p w14:paraId="6C9F5314" w14:textId="09324FB7" w:rsidR="00BD299A" w:rsidRPr="00BD299A" w:rsidRDefault="00BD299A" w:rsidP="00BD299A">
            <w:pPr>
              <w:pStyle w:val="ListParagraph"/>
              <w:ind w:left="360"/>
            </w:pPr>
            <w:r w:rsidRPr="00BD299A">
              <w:t xml:space="preserve">Now is the moment to put that flexibility into practice. Rising Covid cases in </w:t>
            </w:r>
            <w:hyperlink r:id="rId96" w:history="1">
              <w:r w:rsidRPr="00BD299A">
                <w:rPr>
                  <w:rStyle w:val="Hyperlink"/>
                </w:rPr>
                <w:t>Europe</w:t>
              </w:r>
            </w:hyperlink>
            <w:r w:rsidRPr="00BD299A">
              <w:t xml:space="preserve">, the toll Omicron is taking particularly on unvaccinated elderly people in </w:t>
            </w:r>
            <w:hyperlink r:id="rId97" w:history="1">
              <w:r w:rsidRPr="00BD299A">
                <w:rPr>
                  <w:rStyle w:val="Hyperlink"/>
                </w:rPr>
                <w:t>Hong Kong</w:t>
              </w:r>
            </w:hyperlink>
            <w:r w:rsidRPr="00BD299A">
              <w:t xml:space="preserve"> and slowing vaccinations are warnings that another wave of infections is likely approaching the United States. But we are by no means helpless. We can prepare better, save </w:t>
            </w:r>
            <w:r w:rsidR="00113DD5" w:rsidRPr="00BD299A">
              <w:t>lives,</w:t>
            </w:r>
            <w:r w:rsidRPr="00BD299A">
              <w:t xml:space="preserve"> and reduce disruption.</w:t>
            </w:r>
            <w:r>
              <w:t xml:space="preserve"> . .</w:t>
            </w:r>
          </w:p>
          <w:p w14:paraId="34649870" w14:textId="77777777" w:rsidR="00BD299A" w:rsidRDefault="00BD299A" w:rsidP="00BD299A">
            <w:pPr>
              <w:pStyle w:val="ListParagraph"/>
              <w:ind w:left="360"/>
            </w:pPr>
            <w:r w:rsidRPr="00BD299A">
              <w:t xml:space="preserve">The risks for the United States are clear. BA.2 is </w:t>
            </w:r>
            <w:hyperlink r:id="rId98" w:anchor="variant-proportions" w:tgtFrame="_blank" w:history="1">
              <w:r w:rsidRPr="00BD299A">
                <w:rPr>
                  <w:rStyle w:val="Hyperlink"/>
                </w:rPr>
                <w:t>increasing</w:t>
              </w:r>
            </w:hyperlink>
            <w:r w:rsidRPr="00BD299A">
              <w:t xml:space="preserve"> and will likely soon account for most new cases in the country. Masks have come off and approximately 60 percent </w:t>
            </w:r>
            <w:hyperlink r:id="rId99" w:tgtFrame="_blank" w:history="1">
              <w:r w:rsidRPr="00BD299A">
                <w:rPr>
                  <w:rStyle w:val="Hyperlink"/>
                </w:rPr>
                <w:t xml:space="preserve">of </w:t>
              </w:r>
            </w:hyperlink>
            <w:r w:rsidRPr="00BD299A">
              <w:t xml:space="preserve">Americans, including more than </w:t>
            </w:r>
            <w:hyperlink r:id="rId100" w:tgtFrame="_blank" w:history="1">
              <w:r w:rsidRPr="00BD299A">
                <w:rPr>
                  <w:rStyle w:val="Hyperlink"/>
                </w:rPr>
                <w:t>one third</w:t>
              </w:r>
            </w:hyperlink>
            <w:r w:rsidRPr="00BD299A">
              <w:t xml:space="preserve"> of people above age 65 — more than 15 million seniors — are not up-to-date with vaccination. This doesn’t mean that BA.2 will inevitably cause a deadly surge. But it does mean that cases may increase soon, and that unvaccinated and under-vaccinated elderly and medically vulnerable people could face a deadly threat.</w:t>
            </w:r>
          </w:p>
          <w:p w14:paraId="0EAA9ED8" w14:textId="58C4763E" w:rsidR="0037117B" w:rsidRPr="00BD299A" w:rsidRDefault="0037117B" w:rsidP="00BD299A">
            <w:pPr>
              <w:pStyle w:val="ListParagraph"/>
              <w:ind w:left="360"/>
            </w:pPr>
            <w:hyperlink r:id="rId101" w:history="1">
              <w:r w:rsidRPr="00802225">
                <w:rPr>
                  <w:rStyle w:val="Hyperlink"/>
                </w:rPr>
                <w:t>https://tinyurl.co</w:t>
              </w:r>
              <w:r w:rsidRPr="00802225">
                <w:rPr>
                  <w:rStyle w:val="Hyperlink"/>
                </w:rPr>
                <w:t>m</w:t>
              </w:r>
              <w:r w:rsidRPr="00802225">
                <w:rPr>
                  <w:rStyle w:val="Hyperlink"/>
                </w:rPr>
                <w:t>/NextCovidWave</w:t>
              </w:r>
            </w:hyperlink>
            <w:r>
              <w:t xml:space="preserve"> </w:t>
            </w:r>
          </w:p>
        </w:tc>
      </w:tr>
      <w:tr w:rsidR="00DD0AD1" w14:paraId="1BEB4490" w14:textId="77777777" w:rsidTr="00EE3975">
        <w:trPr>
          <w:trHeight w:val="359"/>
        </w:trPr>
        <w:tc>
          <w:tcPr>
            <w:tcW w:w="2964" w:type="dxa"/>
          </w:tcPr>
          <w:p w14:paraId="1F57BF11" w14:textId="0E29142C" w:rsidR="00DD0AD1" w:rsidRDefault="00DD0AD1" w:rsidP="00B62D3B">
            <w:pPr>
              <w:rPr>
                <w:sz w:val="24"/>
                <w:szCs w:val="24"/>
              </w:rPr>
            </w:pPr>
            <w:r>
              <w:rPr>
                <w:sz w:val="24"/>
                <w:szCs w:val="24"/>
              </w:rPr>
              <w:t>Long Covid</w:t>
            </w:r>
          </w:p>
        </w:tc>
        <w:tc>
          <w:tcPr>
            <w:tcW w:w="8052" w:type="dxa"/>
            <w:gridSpan w:val="3"/>
          </w:tcPr>
          <w:p w14:paraId="4B405726" w14:textId="474BA2BE" w:rsidR="00AD2C27" w:rsidRDefault="00AD2C27" w:rsidP="00E74B4B">
            <w:pPr>
              <w:pStyle w:val="ListParagraph"/>
              <w:numPr>
                <w:ilvl w:val="0"/>
                <w:numId w:val="1"/>
              </w:numPr>
              <w:spacing w:after="160" w:line="259" w:lineRule="auto"/>
              <w:rPr>
                <w:b/>
                <w:bCs/>
                <w:color w:val="000000" w:themeColor="text1"/>
              </w:rPr>
            </w:pPr>
            <w:r>
              <w:rPr>
                <w:b/>
                <w:bCs/>
                <w:color w:val="000000" w:themeColor="text1"/>
              </w:rPr>
              <w:t>*Washington Post</w:t>
            </w:r>
          </w:p>
          <w:p w14:paraId="3BAF3685" w14:textId="1564C39C" w:rsidR="00AD2C27" w:rsidRDefault="00AD2C27" w:rsidP="00AD2C27">
            <w:pPr>
              <w:pStyle w:val="ListParagraph"/>
              <w:spacing w:after="160" w:line="259" w:lineRule="auto"/>
              <w:ind w:left="360"/>
              <w:rPr>
                <w:color w:val="000000" w:themeColor="text1"/>
              </w:rPr>
            </w:pPr>
            <w:r>
              <w:rPr>
                <w:color w:val="000000" w:themeColor="text1"/>
              </w:rPr>
              <w:t>April 5, 2022</w:t>
            </w:r>
          </w:p>
          <w:p w14:paraId="55B105F9" w14:textId="0D6A9036" w:rsidR="00AD2C27" w:rsidRDefault="00AD2C27" w:rsidP="00AD2C27">
            <w:pPr>
              <w:pStyle w:val="ListParagraph"/>
              <w:spacing w:after="160" w:line="259" w:lineRule="auto"/>
              <w:ind w:left="360"/>
              <w:rPr>
                <w:i/>
                <w:iCs/>
                <w:color w:val="000000" w:themeColor="text1"/>
              </w:rPr>
            </w:pPr>
            <w:r w:rsidRPr="00AD2C27">
              <w:rPr>
                <w:i/>
                <w:iCs/>
                <w:color w:val="000000" w:themeColor="text1"/>
              </w:rPr>
              <w:t>Biden announces long covid strategy as experts push for more</w:t>
            </w:r>
          </w:p>
          <w:p w14:paraId="670B480E" w14:textId="77777777" w:rsidR="00AD2C27" w:rsidRPr="00AD2C27" w:rsidRDefault="00AD2C27" w:rsidP="00AD2C27">
            <w:pPr>
              <w:pStyle w:val="ListParagraph"/>
              <w:spacing w:after="160" w:line="259" w:lineRule="auto"/>
              <w:ind w:left="360"/>
              <w:rPr>
                <w:color w:val="000000" w:themeColor="text1"/>
              </w:rPr>
            </w:pPr>
            <w:r w:rsidRPr="00AD2C27">
              <w:rPr>
                <w:color w:val="000000" w:themeColor="text1"/>
              </w:rPr>
              <w:t xml:space="preserve">President Biden on Tuesday </w:t>
            </w:r>
            <w:hyperlink r:id="rId102" w:tgtFrame="_blank" w:history="1">
              <w:r w:rsidRPr="00AD2C27">
                <w:rPr>
                  <w:rStyle w:val="Hyperlink"/>
                </w:rPr>
                <w:t>directed government agencies</w:t>
              </w:r>
            </w:hyperlink>
            <w:r w:rsidRPr="00AD2C27">
              <w:rPr>
                <w:color w:val="000000" w:themeColor="text1"/>
              </w:rPr>
              <w:t xml:space="preserve"> to take additional steps to research and treat long covid, a condition that remains often mysterious even as it has sickened millions of Americans.</w:t>
            </w:r>
          </w:p>
          <w:p w14:paraId="36D83959" w14:textId="77777777" w:rsidR="00AD2C27" w:rsidRPr="00AD2C27" w:rsidRDefault="00AD2C27" w:rsidP="00AD2C27">
            <w:pPr>
              <w:pStyle w:val="ListParagraph"/>
              <w:spacing w:after="160" w:line="259" w:lineRule="auto"/>
              <w:ind w:left="360"/>
              <w:rPr>
                <w:color w:val="000000" w:themeColor="text1"/>
              </w:rPr>
            </w:pPr>
            <w:r w:rsidRPr="00AD2C27">
              <w:rPr>
                <w:color w:val="000000" w:themeColor="text1"/>
              </w:rPr>
              <w:t>Under a memorandum issued by Biden, the Department of Health and Human Services will coordinate a government-wide action plan to address long covid, which is estimated to afflict anywhere from</w:t>
            </w:r>
            <w:r w:rsidRPr="00AD2C27">
              <w:rPr>
                <w:b/>
                <w:bCs/>
                <w:color w:val="000000" w:themeColor="text1"/>
              </w:rPr>
              <w:t xml:space="preserve"> </w:t>
            </w:r>
            <w:r w:rsidRPr="00AD2C27">
              <w:rPr>
                <w:color w:val="000000" w:themeColor="text1"/>
              </w:rPr>
              <w:t xml:space="preserve">7.7 million to 23 million Americans, </w:t>
            </w:r>
            <w:hyperlink r:id="rId103" w:history="1">
              <w:r w:rsidRPr="00AD2C27">
                <w:rPr>
                  <w:rStyle w:val="Hyperlink"/>
                </w:rPr>
                <w:t>according to a recent federal watchdog report</w:t>
              </w:r>
            </w:hyperlink>
            <w:r w:rsidRPr="00AD2C27">
              <w:rPr>
                <w:color w:val="000000" w:themeColor="text1"/>
              </w:rPr>
              <w:t>.</w:t>
            </w:r>
          </w:p>
          <w:p w14:paraId="201CD344" w14:textId="77777777" w:rsidR="00AD2C27" w:rsidRPr="00AD2C27" w:rsidRDefault="00AD2C27" w:rsidP="00AD2C27">
            <w:pPr>
              <w:pStyle w:val="ListParagraph"/>
              <w:spacing w:after="160" w:line="259" w:lineRule="auto"/>
              <w:ind w:left="360"/>
              <w:rPr>
                <w:color w:val="000000" w:themeColor="text1"/>
              </w:rPr>
            </w:pPr>
            <w:r w:rsidRPr="00AD2C27">
              <w:rPr>
                <w:color w:val="000000" w:themeColor="text1"/>
              </w:rPr>
              <w:t>The government also will issue a report in 120 days detailing available services and support for those who suffer from long covid, accelerate efforts to enroll participants in a clinical research study and pursue federal protections for people with the condition.</w:t>
            </w:r>
          </w:p>
          <w:p w14:paraId="4C2B285B" w14:textId="60D6AC4B" w:rsidR="00AD2C27" w:rsidRPr="00AD2C27" w:rsidRDefault="004071EB" w:rsidP="00AD2C27">
            <w:pPr>
              <w:pStyle w:val="ListParagraph"/>
              <w:spacing w:after="160" w:line="259" w:lineRule="auto"/>
              <w:ind w:left="360"/>
              <w:rPr>
                <w:color w:val="000000" w:themeColor="text1"/>
              </w:rPr>
            </w:pPr>
            <w:hyperlink r:id="rId104" w:history="1">
              <w:r w:rsidRPr="00802225">
                <w:rPr>
                  <w:rStyle w:val="Hyperlink"/>
                </w:rPr>
                <w:t>https://tinyurl.co</w:t>
              </w:r>
              <w:r w:rsidRPr="00802225">
                <w:rPr>
                  <w:rStyle w:val="Hyperlink"/>
                </w:rPr>
                <w:t>m</w:t>
              </w:r>
              <w:r w:rsidRPr="00802225">
                <w:rPr>
                  <w:rStyle w:val="Hyperlink"/>
                </w:rPr>
                <w:t>/BidenLongCovidStrategy</w:t>
              </w:r>
            </w:hyperlink>
            <w:r>
              <w:rPr>
                <w:color w:val="000000" w:themeColor="text1"/>
              </w:rPr>
              <w:t xml:space="preserve"> </w:t>
            </w:r>
          </w:p>
          <w:p w14:paraId="51DD7A76" w14:textId="23B3FEBD" w:rsidR="00E74B4B" w:rsidRDefault="00DC5C12" w:rsidP="00E74B4B">
            <w:pPr>
              <w:pStyle w:val="ListParagraph"/>
              <w:numPr>
                <w:ilvl w:val="0"/>
                <w:numId w:val="1"/>
              </w:numPr>
              <w:spacing w:after="160" w:line="259" w:lineRule="auto"/>
              <w:rPr>
                <w:b/>
                <w:bCs/>
                <w:color w:val="000000" w:themeColor="text1"/>
              </w:rPr>
            </w:pPr>
            <w:r>
              <w:rPr>
                <w:b/>
                <w:bCs/>
                <w:color w:val="000000" w:themeColor="text1"/>
              </w:rPr>
              <w:t>STAT News</w:t>
            </w:r>
          </w:p>
          <w:p w14:paraId="79EB019F" w14:textId="0DAE42A8" w:rsidR="00DC5C12" w:rsidRDefault="00DC5C12" w:rsidP="00DC5C12">
            <w:pPr>
              <w:pStyle w:val="ListParagraph"/>
              <w:spacing w:after="160" w:line="259" w:lineRule="auto"/>
              <w:ind w:left="360"/>
              <w:rPr>
                <w:color w:val="000000" w:themeColor="text1"/>
              </w:rPr>
            </w:pPr>
            <w:r>
              <w:rPr>
                <w:color w:val="000000" w:themeColor="text1"/>
              </w:rPr>
              <w:t>April 5, 2022</w:t>
            </w:r>
          </w:p>
          <w:p w14:paraId="713FE2E5" w14:textId="1FF7D628" w:rsidR="00DC5C12" w:rsidRDefault="00DC5C12" w:rsidP="00DC5C12">
            <w:pPr>
              <w:pStyle w:val="ListParagraph"/>
              <w:spacing w:after="160" w:line="259" w:lineRule="auto"/>
              <w:ind w:left="360"/>
              <w:rPr>
                <w:i/>
                <w:iCs/>
                <w:color w:val="000000" w:themeColor="text1"/>
              </w:rPr>
            </w:pPr>
            <w:r w:rsidRPr="00DC5C12">
              <w:rPr>
                <w:i/>
                <w:iCs/>
                <w:color w:val="000000" w:themeColor="text1"/>
              </w:rPr>
              <w:t>Biden administration ramps up long Covid research efforts following criticism</w:t>
            </w:r>
          </w:p>
          <w:p w14:paraId="330B4FB5" w14:textId="77777777" w:rsidR="00DC5C12" w:rsidRPr="00DC5C12" w:rsidRDefault="00DC5C12" w:rsidP="00DC5C12">
            <w:pPr>
              <w:pStyle w:val="ListParagraph"/>
              <w:spacing w:after="160" w:line="259" w:lineRule="auto"/>
              <w:ind w:left="360"/>
              <w:rPr>
                <w:color w:val="000000" w:themeColor="text1"/>
              </w:rPr>
            </w:pPr>
            <w:r w:rsidRPr="00DC5C12">
              <w:rPr>
                <w:color w:val="000000" w:themeColor="text1"/>
              </w:rPr>
              <w:t>The Biden administration on Tuesday announced plans to ramp up research into long Covid, following scathing criticism from patients and experts.</w:t>
            </w:r>
          </w:p>
          <w:p w14:paraId="53FDABC5" w14:textId="77777777" w:rsidR="00DC5C12" w:rsidRPr="00DC5C12" w:rsidRDefault="00DC5C12" w:rsidP="00DC5C12">
            <w:pPr>
              <w:pStyle w:val="ListParagraph"/>
              <w:spacing w:after="160" w:line="259" w:lineRule="auto"/>
              <w:ind w:left="360"/>
              <w:rPr>
                <w:color w:val="000000" w:themeColor="text1"/>
              </w:rPr>
            </w:pPr>
            <w:r w:rsidRPr="00DC5C12">
              <w:rPr>
                <w:color w:val="000000" w:themeColor="text1"/>
              </w:rPr>
              <w:t>The White House’s plan includes efforts to improve sluggish enrollment in a major study run by the National Institutes of Health and to create a new research task force to coordinate research into long Covid across federal agencies.</w:t>
            </w:r>
          </w:p>
          <w:p w14:paraId="01DF8EBB" w14:textId="0576CA9D" w:rsidR="00DC5C12" w:rsidRDefault="00DC5C12" w:rsidP="00DC5C12">
            <w:pPr>
              <w:pStyle w:val="ListParagraph"/>
              <w:spacing w:after="160" w:line="259" w:lineRule="auto"/>
              <w:ind w:left="360"/>
              <w:rPr>
                <w:color w:val="000000" w:themeColor="text1"/>
              </w:rPr>
            </w:pPr>
            <w:r w:rsidRPr="00DC5C12">
              <w:rPr>
                <w:color w:val="000000" w:themeColor="text1"/>
              </w:rPr>
              <w:t>Crucial questions about long Covid remain, including exactly how it will be defined, how prevalent it is among people who are infected with Covid-19, and who is most at risk. Millions of people in the United States are experiencing persistent symptoms after Covid-19 infections, and research will help determine the long-term burden of the pandemic on the health care system and on the economy.</w:t>
            </w:r>
            <w:r>
              <w:rPr>
                <w:color w:val="000000" w:themeColor="text1"/>
              </w:rPr>
              <w:t xml:space="preserve"> . .</w:t>
            </w:r>
          </w:p>
          <w:p w14:paraId="3947ADE5" w14:textId="3D9E877F" w:rsidR="00DC5C12" w:rsidRPr="00DC5C12" w:rsidRDefault="00DC5C12" w:rsidP="00DC5C12">
            <w:pPr>
              <w:pStyle w:val="ListParagraph"/>
              <w:spacing w:after="160" w:line="259" w:lineRule="auto"/>
              <w:ind w:left="360"/>
              <w:rPr>
                <w:color w:val="000000" w:themeColor="text1"/>
              </w:rPr>
            </w:pPr>
            <w:r w:rsidRPr="00DC5C12">
              <w:rPr>
                <w:color w:val="000000" w:themeColor="text1"/>
              </w:rPr>
              <w:t xml:space="preserve">The Biden administration’s new efforts also come after </w:t>
            </w:r>
            <w:hyperlink r:id="rId105" w:tgtFrame="_blank" w:history="1">
              <w:r w:rsidRPr="00DC5C12">
                <w:rPr>
                  <w:rStyle w:val="Hyperlink"/>
                </w:rPr>
                <w:t>a group of two dozen prominent Covid-19 experts</w:t>
              </w:r>
            </w:hyperlink>
            <w:r w:rsidRPr="00DC5C12">
              <w:rPr>
                <w:color w:val="000000" w:themeColor="text1"/>
              </w:rPr>
              <w:t xml:space="preserve"> issued a scathing critique of the federal government’s research efforts so far, describing them as “siloed, with barriers to sharing resources and data.”</w:t>
            </w:r>
          </w:p>
          <w:p w14:paraId="5FD851E1" w14:textId="77777777" w:rsidR="00DD0AD1" w:rsidRDefault="00741898" w:rsidP="00DD0AD1">
            <w:pPr>
              <w:pStyle w:val="ListParagraph"/>
              <w:spacing w:after="100" w:afterAutospacing="1"/>
              <w:ind w:left="360"/>
              <w:rPr>
                <w:color w:val="000000" w:themeColor="text1"/>
              </w:rPr>
            </w:pPr>
            <w:hyperlink r:id="rId106" w:history="1">
              <w:r w:rsidR="005D6018" w:rsidRPr="00BE388D">
                <w:rPr>
                  <w:rStyle w:val="Hyperlink"/>
                </w:rPr>
                <w:t>https://tinyurl.com/RampsUpLo</w:t>
              </w:r>
              <w:r w:rsidR="005D6018" w:rsidRPr="00BE388D">
                <w:rPr>
                  <w:rStyle w:val="Hyperlink"/>
                </w:rPr>
                <w:t>n</w:t>
              </w:r>
              <w:r w:rsidR="005D6018" w:rsidRPr="00BE388D">
                <w:rPr>
                  <w:rStyle w:val="Hyperlink"/>
                </w:rPr>
                <w:t>gCovidResearch</w:t>
              </w:r>
            </w:hyperlink>
            <w:r w:rsidR="005D6018">
              <w:rPr>
                <w:color w:val="000000" w:themeColor="text1"/>
              </w:rPr>
              <w:t xml:space="preserve"> </w:t>
            </w:r>
          </w:p>
          <w:p w14:paraId="560F6BC6" w14:textId="77777777" w:rsidR="005D6018" w:rsidRDefault="005D6018" w:rsidP="005D6018">
            <w:pPr>
              <w:pStyle w:val="ListParagraph"/>
              <w:numPr>
                <w:ilvl w:val="0"/>
                <w:numId w:val="1"/>
              </w:numPr>
              <w:spacing w:after="160" w:line="259" w:lineRule="auto"/>
              <w:rPr>
                <w:b/>
                <w:bCs/>
                <w:color w:val="000000" w:themeColor="text1"/>
              </w:rPr>
            </w:pPr>
            <w:r>
              <w:rPr>
                <w:b/>
                <w:bCs/>
                <w:color w:val="000000" w:themeColor="text1"/>
              </w:rPr>
              <w:t>STAT News</w:t>
            </w:r>
          </w:p>
          <w:p w14:paraId="038DA6D3" w14:textId="77777777" w:rsidR="005D6018" w:rsidRDefault="005D6018" w:rsidP="005D6018">
            <w:pPr>
              <w:pStyle w:val="ListParagraph"/>
              <w:spacing w:after="100" w:afterAutospacing="1"/>
              <w:ind w:left="360"/>
              <w:rPr>
                <w:color w:val="000000" w:themeColor="text1"/>
              </w:rPr>
            </w:pPr>
            <w:r>
              <w:rPr>
                <w:color w:val="000000" w:themeColor="text1"/>
              </w:rPr>
              <w:t>March 29, 2022</w:t>
            </w:r>
          </w:p>
          <w:p w14:paraId="29FCBD62" w14:textId="77777777" w:rsidR="005D6018" w:rsidRDefault="005D6018" w:rsidP="005D6018">
            <w:pPr>
              <w:pStyle w:val="ListParagraph"/>
              <w:spacing w:after="100" w:afterAutospacing="1"/>
              <w:ind w:left="360"/>
              <w:rPr>
                <w:i/>
                <w:iCs/>
                <w:color w:val="000000" w:themeColor="text1"/>
              </w:rPr>
            </w:pPr>
            <w:r w:rsidRPr="005D6018">
              <w:rPr>
                <w:i/>
                <w:iCs/>
                <w:color w:val="000000" w:themeColor="text1"/>
              </w:rPr>
              <w:t>‘A slow-moving glacier’: NIH’s sluggish and often opaque efforts to study long Covid draw patient, expert ire</w:t>
            </w:r>
          </w:p>
          <w:p w14:paraId="7BD82538" w14:textId="77777777" w:rsidR="008A42A3" w:rsidRPr="008A42A3" w:rsidRDefault="008A42A3" w:rsidP="008A42A3">
            <w:pPr>
              <w:pStyle w:val="ListParagraph"/>
              <w:ind w:left="360"/>
              <w:rPr>
                <w:color w:val="000000" w:themeColor="text1"/>
              </w:rPr>
            </w:pPr>
            <w:r w:rsidRPr="008A42A3">
              <w:rPr>
                <w:color w:val="000000" w:themeColor="text1"/>
              </w:rPr>
              <w:t>The National Institutes of Health is fumbling its first efforts to study long Covid.</w:t>
            </w:r>
          </w:p>
          <w:p w14:paraId="2E18CFDA" w14:textId="610D8C08" w:rsidR="008A42A3" w:rsidRPr="008A42A3" w:rsidRDefault="008A42A3" w:rsidP="008A42A3">
            <w:pPr>
              <w:pStyle w:val="ListParagraph"/>
              <w:ind w:left="360"/>
              <w:rPr>
                <w:color w:val="000000" w:themeColor="text1"/>
              </w:rPr>
            </w:pPr>
            <w:r w:rsidRPr="008A42A3">
              <w:rPr>
                <w:color w:val="000000" w:themeColor="text1"/>
              </w:rPr>
              <w:t xml:space="preserve">Fifteen months ago, Congress showered the agency with a massive $1.2 billion to research the mysterious cases of patients who never fully recover from Covid-19 infections. But so </w:t>
            </w:r>
            <w:r w:rsidR="006B79B9" w:rsidRPr="008A42A3">
              <w:rPr>
                <w:color w:val="000000" w:themeColor="text1"/>
              </w:rPr>
              <w:t>far,</w:t>
            </w:r>
            <w:r w:rsidRPr="008A42A3">
              <w:rPr>
                <w:color w:val="000000" w:themeColor="text1"/>
              </w:rPr>
              <w:t xml:space="preserve"> the NIH has brought in just 3% of the patients it plans to recruit.</w:t>
            </w:r>
          </w:p>
          <w:p w14:paraId="4729E48A" w14:textId="77777777" w:rsidR="008A42A3" w:rsidRDefault="008A42A3" w:rsidP="005D6018">
            <w:pPr>
              <w:pStyle w:val="ListParagraph"/>
              <w:spacing w:after="100" w:afterAutospacing="1"/>
              <w:ind w:left="360"/>
              <w:rPr>
                <w:color w:val="000000" w:themeColor="text1"/>
              </w:rPr>
            </w:pPr>
            <w:r w:rsidRPr="008A42A3">
              <w:rPr>
                <w:color w:val="000000" w:themeColor="text1"/>
              </w:rPr>
              <w:t>Critics charge that the NIH’s missteps are even bigger: that it is acting without urgency, that it is taking on vague, open-ended research questions rather than testing out therapies or treatments, and that it is not being fully transparent with patient advocates and researchers.</w:t>
            </w:r>
            <w:r>
              <w:rPr>
                <w:color w:val="000000" w:themeColor="text1"/>
              </w:rPr>
              <w:t xml:space="preserve"> . .</w:t>
            </w:r>
          </w:p>
          <w:p w14:paraId="29D4721C" w14:textId="77777777" w:rsidR="008A42A3" w:rsidRDefault="008A42A3" w:rsidP="005D6018">
            <w:pPr>
              <w:pStyle w:val="ListParagraph"/>
              <w:spacing w:after="100" w:afterAutospacing="1"/>
              <w:ind w:left="360"/>
              <w:rPr>
                <w:color w:val="000000" w:themeColor="text1"/>
              </w:rPr>
            </w:pPr>
            <w:r w:rsidRPr="008A42A3">
              <w:rPr>
                <w:color w:val="000000" w:themeColor="text1"/>
              </w:rPr>
              <w:t>The success of the NIH’s research into long Covid will shape the trajectory of the long-term burden of the pandemic on health care systems around the world for years to come, as millions of patients grapple with debilitating symptoms. If researchers can find answers, it also could provide a once-in-a-lifetime chance to give hope to a host of patients with other post-viral illnesses that have been long misunderstood.</w:t>
            </w:r>
            <w:r>
              <w:rPr>
                <w:color w:val="000000" w:themeColor="text1"/>
              </w:rPr>
              <w:t xml:space="preserve"> . .</w:t>
            </w:r>
          </w:p>
          <w:p w14:paraId="3196FFAA" w14:textId="77777777" w:rsidR="008A42A3" w:rsidRDefault="008A42A3" w:rsidP="005D6018">
            <w:pPr>
              <w:pStyle w:val="ListParagraph"/>
              <w:spacing w:after="100" w:afterAutospacing="1"/>
              <w:ind w:left="360"/>
              <w:rPr>
                <w:color w:val="000000" w:themeColor="text1"/>
              </w:rPr>
            </w:pPr>
            <w:r w:rsidRPr="008A42A3">
              <w:rPr>
                <w:color w:val="000000" w:themeColor="text1"/>
              </w:rPr>
              <w:t xml:space="preserve">To meet the moment, the NIH launched the four-year RECOVER initiative. Its </w:t>
            </w:r>
            <w:hyperlink r:id="rId107" w:tgtFrame="_blank" w:history="1">
              <w:r w:rsidRPr="008A42A3">
                <w:rPr>
                  <w:rStyle w:val="Hyperlink"/>
                </w:rPr>
                <w:t>primary goal at the moment</w:t>
              </w:r>
            </w:hyperlink>
            <w:r w:rsidRPr="008A42A3">
              <w:rPr>
                <w:color w:val="000000" w:themeColor="text1"/>
              </w:rPr>
              <w:t xml:space="preserve"> is to enroll 40,000 adults and children to learn more about who gets long Covid, how prevalent it is, and to define its biological causes and symptoms. The project will also collect tissue samples from autopsies and real-world data.</w:t>
            </w:r>
            <w:r w:rsidR="003E5F5B">
              <w:rPr>
                <w:color w:val="000000" w:themeColor="text1"/>
              </w:rPr>
              <w:t xml:space="preserve"> . .</w:t>
            </w:r>
          </w:p>
          <w:p w14:paraId="2CE34642" w14:textId="77777777" w:rsidR="003E5F5B" w:rsidRDefault="003E5F5B" w:rsidP="005D6018">
            <w:pPr>
              <w:pStyle w:val="ListParagraph"/>
              <w:spacing w:after="100" w:afterAutospacing="1"/>
              <w:ind w:left="360"/>
              <w:rPr>
                <w:color w:val="000000" w:themeColor="text1"/>
              </w:rPr>
            </w:pPr>
            <w:r>
              <w:rPr>
                <w:color w:val="000000" w:themeColor="text1"/>
              </w:rPr>
              <w:t>[S]</w:t>
            </w:r>
            <w:r w:rsidRPr="003E5F5B">
              <w:rPr>
                <w:color w:val="000000" w:themeColor="text1"/>
              </w:rPr>
              <w:t xml:space="preserve">ome prominent long Covid patient advocacy groups </w:t>
            </w:r>
            <w:hyperlink r:id="rId108" w:tgtFrame="_blank" w:history="1">
              <w:r w:rsidRPr="003E5F5B">
                <w:rPr>
                  <w:rStyle w:val="Hyperlink"/>
                </w:rPr>
                <w:t>started raising concerns in November</w:t>
              </w:r>
            </w:hyperlink>
            <w:r w:rsidRPr="003E5F5B">
              <w:rPr>
                <w:color w:val="000000" w:themeColor="text1"/>
              </w:rPr>
              <w:t xml:space="preserve"> that the patient engagement efforts weren’t as robust as they had hoped. At the time, they were concerned by the lack of a comprehensive patient engagement structure, the dearth of involvement by experts involved in researching other post-viral illnesses, and little evidence that patient suggestions were actually being implemented.</w:t>
            </w:r>
          </w:p>
          <w:p w14:paraId="35DEFF09" w14:textId="77777777" w:rsidR="00E06B4D" w:rsidRDefault="00741898" w:rsidP="005D6018">
            <w:pPr>
              <w:pStyle w:val="ListParagraph"/>
              <w:spacing w:after="100" w:afterAutospacing="1"/>
              <w:ind w:left="360"/>
              <w:rPr>
                <w:color w:val="000000" w:themeColor="text1"/>
              </w:rPr>
            </w:pPr>
            <w:hyperlink r:id="rId109" w:history="1">
              <w:r w:rsidR="00E06B4D" w:rsidRPr="00BE388D">
                <w:rPr>
                  <w:rStyle w:val="Hyperlink"/>
                </w:rPr>
                <w:t>https://tinyurl.com/SlowM</w:t>
              </w:r>
              <w:r w:rsidR="00E06B4D" w:rsidRPr="00BE388D">
                <w:rPr>
                  <w:rStyle w:val="Hyperlink"/>
                </w:rPr>
                <w:t>o</w:t>
              </w:r>
              <w:r w:rsidR="00E06B4D" w:rsidRPr="00BE388D">
                <w:rPr>
                  <w:rStyle w:val="Hyperlink"/>
                </w:rPr>
                <w:t>vingGlacier</w:t>
              </w:r>
            </w:hyperlink>
            <w:r w:rsidR="00E06B4D">
              <w:rPr>
                <w:color w:val="000000" w:themeColor="text1"/>
              </w:rPr>
              <w:t xml:space="preserve"> </w:t>
            </w:r>
          </w:p>
          <w:p w14:paraId="41D39942" w14:textId="41E93C77" w:rsidR="00F20DA9" w:rsidRDefault="00F20DA9" w:rsidP="00E06B4D">
            <w:pPr>
              <w:pStyle w:val="ListParagraph"/>
              <w:numPr>
                <w:ilvl w:val="0"/>
                <w:numId w:val="1"/>
              </w:numPr>
              <w:spacing w:after="100" w:afterAutospacing="1"/>
              <w:rPr>
                <w:b/>
                <w:bCs/>
                <w:color w:val="000000" w:themeColor="text1"/>
              </w:rPr>
            </w:pPr>
            <w:r>
              <w:rPr>
                <w:b/>
                <w:bCs/>
                <w:color w:val="000000" w:themeColor="text1"/>
              </w:rPr>
              <w:t>*New York Times</w:t>
            </w:r>
          </w:p>
          <w:p w14:paraId="2BC16CAF" w14:textId="099B77FE" w:rsidR="00F20DA9" w:rsidRDefault="00F20DA9" w:rsidP="00F20DA9">
            <w:pPr>
              <w:pStyle w:val="ListParagraph"/>
              <w:spacing w:after="100" w:afterAutospacing="1"/>
              <w:ind w:left="360"/>
              <w:rPr>
                <w:color w:val="000000" w:themeColor="text1"/>
              </w:rPr>
            </w:pPr>
            <w:r>
              <w:rPr>
                <w:color w:val="000000" w:themeColor="text1"/>
              </w:rPr>
              <w:t>March 17, 2022</w:t>
            </w:r>
          </w:p>
          <w:p w14:paraId="2C57020C" w14:textId="578A620E" w:rsidR="00F20DA9" w:rsidRDefault="00F20DA9" w:rsidP="00F20DA9">
            <w:pPr>
              <w:pStyle w:val="ListParagraph"/>
              <w:spacing w:after="100" w:afterAutospacing="1"/>
              <w:ind w:left="360"/>
              <w:rPr>
                <w:i/>
                <w:iCs/>
                <w:color w:val="000000" w:themeColor="text1"/>
              </w:rPr>
            </w:pPr>
            <w:r w:rsidRPr="00F20DA9">
              <w:rPr>
                <w:i/>
                <w:iCs/>
                <w:color w:val="000000" w:themeColor="text1"/>
              </w:rPr>
              <w:t>What Long Covid Shows Us About the Limits of Medicine</w:t>
            </w:r>
          </w:p>
          <w:p w14:paraId="61BD4E40" w14:textId="0B4BDBE1" w:rsidR="00F20DA9" w:rsidRPr="00F20DA9" w:rsidRDefault="00F20DA9" w:rsidP="00F20DA9">
            <w:pPr>
              <w:pStyle w:val="ListParagraph"/>
              <w:ind w:left="360"/>
              <w:rPr>
                <w:color w:val="000000" w:themeColor="text1"/>
              </w:rPr>
            </w:pPr>
            <w:r w:rsidRPr="00F20DA9">
              <w:rPr>
                <w:color w:val="000000" w:themeColor="text1"/>
              </w:rPr>
              <w:t xml:space="preserve">Long Covid symptoms, such as fatigue, shortness of breath, cognitive difficulties, erratic heart rate, </w:t>
            </w:r>
            <w:r w:rsidR="00113DD5" w:rsidRPr="00F20DA9">
              <w:rPr>
                <w:color w:val="000000" w:themeColor="text1"/>
              </w:rPr>
              <w:t>headache,</w:t>
            </w:r>
            <w:r w:rsidRPr="00F20DA9">
              <w:rPr>
                <w:color w:val="000000" w:themeColor="text1"/>
              </w:rPr>
              <w:t xml:space="preserve"> and dizziness, can be debilitating and wide-ranging. There is uncertainty about what ultimately causes long Covid and how to adequately </w:t>
            </w:r>
            <w:hyperlink r:id="rId110" w:tgtFrame="_blank" w:history="1">
              <w:r w:rsidRPr="00F20DA9">
                <w:rPr>
                  <w:rStyle w:val="Hyperlink"/>
                </w:rPr>
                <w:t>respond</w:t>
              </w:r>
            </w:hyperlink>
            <w:r w:rsidRPr="00F20DA9">
              <w:rPr>
                <w:color w:val="000000" w:themeColor="text1"/>
              </w:rPr>
              <w:t xml:space="preserve"> to it.</w:t>
            </w:r>
          </w:p>
          <w:p w14:paraId="366FDD1E" w14:textId="77777777" w:rsidR="00F20DA9" w:rsidRPr="00F20DA9" w:rsidRDefault="00F20DA9" w:rsidP="00F20DA9">
            <w:pPr>
              <w:pStyle w:val="ListParagraph"/>
              <w:ind w:left="360"/>
              <w:rPr>
                <w:color w:val="000000" w:themeColor="text1"/>
              </w:rPr>
            </w:pPr>
            <w:r w:rsidRPr="00F20DA9">
              <w:rPr>
                <w:color w:val="000000" w:themeColor="text1"/>
              </w:rPr>
              <w:t xml:space="preserve">In conventional medicine, illnesses without definitive markers of disease are often described as “medically unexplained.” As a medical anthropologist who has studied the </w:t>
            </w:r>
            <w:hyperlink r:id="rId111" w:tgtFrame="_blank" w:history="1">
              <w:r w:rsidRPr="00F20DA9">
                <w:rPr>
                  <w:rStyle w:val="Hyperlink"/>
                </w:rPr>
                <w:t>controversy</w:t>
              </w:r>
            </w:hyperlink>
            <w:r w:rsidRPr="00F20DA9">
              <w:rPr>
                <w:color w:val="000000" w:themeColor="text1"/>
              </w:rPr>
              <w:t xml:space="preserve"> over whether treated Lyme disease can become chronic, I’ve been struck by the similarities between long Covid and other contested illnesses like chronic Lyme disease and myalgic encephalomyelitis, more familiarly known as chronic fatigue syndrome.</w:t>
            </w:r>
          </w:p>
          <w:p w14:paraId="35DAD377" w14:textId="77777777" w:rsidR="00F20DA9" w:rsidRPr="00F20DA9" w:rsidRDefault="00F20DA9" w:rsidP="00F20DA9">
            <w:pPr>
              <w:pStyle w:val="ListParagraph"/>
              <w:ind w:left="360"/>
              <w:rPr>
                <w:color w:val="000000" w:themeColor="text1"/>
              </w:rPr>
            </w:pPr>
            <w:r w:rsidRPr="00F20DA9">
              <w:rPr>
                <w:color w:val="000000" w:themeColor="text1"/>
              </w:rPr>
              <w:t xml:space="preserve">Patients with contested illnesses can often feel </w:t>
            </w:r>
            <w:hyperlink r:id="rId112" w:history="1">
              <w:r w:rsidRPr="00F20DA9">
                <w:rPr>
                  <w:rStyle w:val="Hyperlink"/>
                </w:rPr>
                <w:t>unseen and unheard</w:t>
              </w:r>
            </w:hyperlink>
            <w:r w:rsidRPr="00F20DA9">
              <w:rPr>
                <w:color w:val="000000" w:themeColor="text1"/>
              </w:rPr>
              <w:t xml:space="preserve">, and their providers often feel frustrated that they can’t do more. As </w:t>
            </w:r>
            <w:hyperlink r:id="rId113" w:tgtFrame="_blank" w:history="1">
              <w:r w:rsidRPr="00F20DA9">
                <w:rPr>
                  <w:rStyle w:val="Hyperlink"/>
                </w:rPr>
                <w:t>patient</w:t>
              </w:r>
            </w:hyperlink>
            <w:r w:rsidRPr="00F20DA9">
              <w:rPr>
                <w:color w:val="000000" w:themeColor="text1"/>
              </w:rPr>
              <w:t xml:space="preserve"> </w:t>
            </w:r>
            <w:hyperlink r:id="rId114" w:tgtFrame="_blank" w:history="1">
              <w:r w:rsidRPr="00F20DA9">
                <w:rPr>
                  <w:rStyle w:val="Hyperlink"/>
                </w:rPr>
                <w:t>advocacy</w:t>
              </w:r>
            </w:hyperlink>
            <w:r w:rsidRPr="00F20DA9">
              <w:rPr>
                <w:color w:val="000000" w:themeColor="text1"/>
              </w:rPr>
              <w:t xml:space="preserve"> </w:t>
            </w:r>
            <w:hyperlink r:id="rId115" w:tgtFrame="_blank" w:history="1">
              <w:r w:rsidRPr="00F20DA9">
                <w:rPr>
                  <w:rStyle w:val="Hyperlink"/>
                </w:rPr>
                <w:t>movements</w:t>
              </w:r>
            </w:hyperlink>
            <w:r w:rsidRPr="00F20DA9">
              <w:rPr>
                <w:color w:val="000000" w:themeColor="text1"/>
              </w:rPr>
              <w:t xml:space="preserve"> have emerged, so has scientific disagreement about what causes these illnesses and how to address them. Contested illnesses pull back the curtain on medicine itself: how it understands the human body, what counts as evidence and how medicine draws on that evidence to produce medical truths.</w:t>
            </w:r>
          </w:p>
          <w:p w14:paraId="26EF4D9B" w14:textId="0A5B835C" w:rsidR="00F20DA9" w:rsidRDefault="00F20DA9" w:rsidP="00F20DA9">
            <w:pPr>
              <w:pStyle w:val="ListParagraph"/>
              <w:ind w:left="360"/>
              <w:rPr>
                <w:color w:val="000000" w:themeColor="text1"/>
              </w:rPr>
            </w:pPr>
            <w:r w:rsidRPr="00F20DA9">
              <w:rPr>
                <w:color w:val="000000" w:themeColor="text1"/>
              </w:rPr>
              <w:t xml:space="preserve">Long Covid has a bigger spotlight than other contested illnesses and was recognized much faster. Post-Covid clinics have been </w:t>
            </w:r>
            <w:hyperlink r:id="rId116" w:tgtFrame="_blank" w:history="1">
              <w:r w:rsidRPr="00F20DA9">
                <w:rPr>
                  <w:rStyle w:val="Hyperlink"/>
                </w:rPr>
                <w:t>established</w:t>
              </w:r>
            </w:hyperlink>
            <w:r w:rsidRPr="00F20DA9">
              <w:rPr>
                <w:color w:val="000000" w:themeColor="text1"/>
              </w:rPr>
              <w:t xml:space="preserve"> in nearly every state, the National Institutes of Health have </w:t>
            </w:r>
            <w:hyperlink r:id="rId117" w:tgtFrame="_blank" w:history="1">
              <w:r w:rsidRPr="00F20DA9">
                <w:rPr>
                  <w:rStyle w:val="Hyperlink"/>
                </w:rPr>
                <w:t>invested</w:t>
              </w:r>
            </w:hyperlink>
            <w:r w:rsidRPr="00F20DA9">
              <w:rPr>
                <w:color w:val="000000" w:themeColor="text1"/>
              </w:rPr>
              <w:t xml:space="preserve"> $1.15 billion to </w:t>
            </w:r>
            <w:hyperlink r:id="rId118" w:tgtFrame="_blank" w:history="1">
              <w:r w:rsidRPr="00F20DA9">
                <w:rPr>
                  <w:rStyle w:val="Hyperlink"/>
                </w:rPr>
                <w:t>study it</w:t>
              </w:r>
            </w:hyperlink>
            <w:r w:rsidRPr="00F20DA9">
              <w:rPr>
                <w:color w:val="000000" w:themeColor="text1"/>
              </w:rPr>
              <w:t xml:space="preserve">, and it’s now </w:t>
            </w:r>
            <w:hyperlink r:id="rId119" w:tgtFrame="_blank" w:history="1">
              <w:r w:rsidRPr="00F20DA9">
                <w:rPr>
                  <w:rStyle w:val="Hyperlink"/>
                </w:rPr>
                <w:t>included</w:t>
              </w:r>
            </w:hyperlink>
            <w:r w:rsidRPr="00F20DA9">
              <w:rPr>
                <w:color w:val="000000" w:themeColor="text1"/>
              </w:rPr>
              <w:t xml:space="preserve"> in the Americans With Disabilities Act. Long Covid has brought </w:t>
            </w:r>
            <w:hyperlink r:id="rId120" w:tgtFrame="_blank" w:history="1">
              <w:r w:rsidRPr="00F20DA9">
                <w:rPr>
                  <w:rStyle w:val="Hyperlink"/>
                </w:rPr>
                <w:t>increased attention</w:t>
              </w:r>
            </w:hyperlink>
            <w:r w:rsidRPr="00F20DA9">
              <w:rPr>
                <w:color w:val="000000" w:themeColor="text1"/>
              </w:rPr>
              <w:t xml:space="preserve"> to other marginalized illnesses, along with hope that the needle might finally be moved on overdue research and funding.</w:t>
            </w:r>
            <w:r w:rsidR="00BD299A">
              <w:rPr>
                <w:color w:val="000000" w:themeColor="text1"/>
              </w:rPr>
              <w:t xml:space="preserve"> . .</w:t>
            </w:r>
          </w:p>
          <w:p w14:paraId="73CB261A" w14:textId="74A4169B" w:rsidR="00BD299A" w:rsidRPr="00F20DA9" w:rsidRDefault="00BD299A" w:rsidP="00F20DA9">
            <w:pPr>
              <w:pStyle w:val="ListParagraph"/>
              <w:ind w:left="360"/>
              <w:rPr>
                <w:color w:val="000000" w:themeColor="text1"/>
              </w:rPr>
            </w:pPr>
            <w:r w:rsidRPr="00BD299A">
              <w:rPr>
                <w:color w:val="000000" w:themeColor="text1"/>
              </w:rPr>
              <w:t>“</w:t>
            </w:r>
            <w:hyperlink r:id="rId121" w:tgtFrame="_blank" w:history="1">
              <w:r w:rsidRPr="00BD299A">
                <w:rPr>
                  <w:rStyle w:val="Hyperlink"/>
                </w:rPr>
                <w:t>Acknowledging uncertainty</w:t>
              </w:r>
            </w:hyperlink>
            <w:r w:rsidRPr="00BD299A">
              <w:rPr>
                <w:color w:val="000000" w:themeColor="text1"/>
              </w:rPr>
              <w:t>” — what long Covid patients have called for — is a fitting refrain for our times. As much as they wanted answers, the Lyme patients I interviewed also wanted physicians who could admit what they didn’t know. Starting with what we don’t know — and leading with humility and empathy — seems like a good place to begin.</w:t>
            </w:r>
          </w:p>
          <w:p w14:paraId="72E091B8" w14:textId="1DC56B45" w:rsidR="00F20DA9" w:rsidRPr="00F20DA9" w:rsidRDefault="00BD299A" w:rsidP="00F20DA9">
            <w:pPr>
              <w:pStyle w:val="ListParagraph"/>
              <w:spacing w:after="100" w:afterAutospacing="1"/>
              <w:ind w:left="360"/>
              <w:rPr>
                <w:color w:val="000000" w:themeColor="text1"/>
              </w:rPr>
            </w:pPr>
            <w:hyperlink r:id="rId122" w:history="1">
              <w:r w:rsidRPr="00802225">
                <w:rPr>
                  <w:rStyle w:val="Hyperlink"/>
                </w:rPr>
                <w:t>https://tinyurl</w:t>
              </w:r>
              <w:r w:rsidRPr="00802225">
                <w:rPr>
                  <w:rStyle w:val="Hyperlink"/>
                </w:rPr>
                <w:t>.</w:t>
              </w:r>
              <w:r w:rsidRPr="00802225">
                <w:rPr>
                  <w:rStyle w:val="Hyperlink"/>
                </w:rPr>
                <w:t>com/LongCovidLimitsMedicine</w:t>
              </w:r>
            </w:hyperlink>
            <w:r>
              <w:rPr>
                <w:color w:val="000000" w:themeColor="text1"/>
              </w:rPr>
              <w:t xml:space="preserve"> </w:t>
            </w:r>
          </w:p>
          <w:p w14:paraId="65E47942" w14:textId="3AC8BBA6" w:rsidR="00E06B4D" w:rsidRDefault="00E06B4D" w:rsidP="00E06B4D">
            <w:pPr>
              <w:pStyle w:val="ListParagraph"/>
              <w:numPr>
                <w:ilvl w:val="0"/>
                <w:numId w:val="1"/>
              </w:numPr>
              <w:spacing w:after="100" w:afterAutospacing="1"/>
              <w:rPr>
                <w:b/>
                <w:bCs/>
                <w:color w:val="000000" w:themeColor="text1"/>
              </w:rPr>
            </w:pPr>
            <w:r>
              <w:rPr>
                <w:b/>
                <w:bCs/>
                <w:color w:val="000000" w:themeColor="text1"/>
              </w:rPr>
              <w:t>STAT News</w:t>
            </w:r>
          </w:p>
          <w:p w14:paraId="7A72273B" w14:textId="77777777" w:rsidR="00E06B4D" w:rsidRDefault="00E06B4D" w:rsidP="00E06B4D">
            <w:pPr>
              <w:pStyle w:val="ListParagraph"/>
              <w:spacing w:after="100" w:afterAutospacing="1"/>
              <w:ind w:left="360"/>
              <w:rPr>
                <w:color w:val="000000" w:themeColor="text1"/>
              </w:rPr>
            </w:pPr>
            <w:r>
              <w:rPr>
                <w:color w:val="000000" w:themeColor="text1"/>
              </w:rPr>
              <w:t>February 8, 2022</w:t>
            </w:r>
          </w:p>
          <w:p w14:paraId="7B4B63D2" w14:textId="77777777" w:rsidR="00E06B4D" w:rsidRDefault="009C1749" w:rsidP="00E06B4D">
            <w:pPr>
              <w:pStyle w:val="ListParagraph"/>
              <w:spacing w:after="100" w:afterAutospacing="1"/>
              <w:ind w:left="360"/>
              <w:rPr>
                <w:i/>
                <w:iCs/>
                <w:color w:val="000000" w:themeColor="text1"/>
              </w:rPr>
            </w:pPr>
            <w:r w:rsidRPr="009C1749">
              <w:rPr>
                <w:i/>
                <w:iCs/>
                <w:color w:val="000000" w:themeColor="text1"/>
              </w:rPr>
              <w:t>‘Good, not great’: Some long Covid patients see their symptoms improve, but full recovery is elusive</w:t>
            </w:r>
          </w:p>
          <w:p w14:paraId="6DA0294D" w14:textId="77777777" w:rsidR="009C1749" w:rsidRPr="009C1749" w:rsidRDefault="009C1749" w:rsidP="009C1749">
            <w:pPr>
              <w:pStyle w:val="ListParagraph"/>
              <w:ind w:left="360"/>
              <w:rPr>
                <w:color w:val="000000" w:themeColor="text1"/>
              </w:rPr>
            </w:pPr>
            <w:r w:rsidRPr="009C1749">
              <w:rPr>
                <w:color w:val="000000" w:themeColor="text1"/>
              </w:rPr>
              <w:t xml:space="preserve">Long Covid clinics started opening their doors in 2020, before there was an agreed-upon definition of the condition but inspired by patient advocacy groups. They now number at least </w:t>
            </w:r>
            <w:hyperlink r:id="rId123" w:tgtFrame="_blank" w:history="1">
              <w:r w:rsidRPr="009C1749">
                <w:rPr>
                  <w:rStyle w:val="Hyperlink"/>
                </w:rPr>
                <w:t>44 centers</w:t>
              </w:r>
            </w:hyperlink>
            <w:r w:rsidRPr="009C1749">
              <w:rPr>
                <w:color w:val="000000" w:themeColor="text1"/>
              </w:rPr>
              <w:t xml:space="preserve"> in </w:t>
            </w:r>
            <w:hyperlink r:id="rId124" w:tgtFrame="_blank" w:history="1">
              <w:r w:rsidRPr="009C1749">
                <w:rPr>
                  <w:rStyle w:val="Hyperlink"/>
                </w:rPr>
                <w:t>48 states</w:t>
              </w:r>
            </w:hyperlink>
            <w:r w:rsidRPr="009C1749">
              <w:rPr>
                <w:color w:val="000000" w:themeColor="text1"/>
              </w:rPr>
              <w:t xml:space="preserve">. Doctors and researchers give credit to organizations such as </w:t>
            </w:r>
            <w:hyperlink r:id="rId125" w:tgtFrame="_blank" w:history="1">
              <w:r w:rsidRPr="009C1749">
                <w:rPr>
                  <w:rStyle w:val="Hyperlink"/>
                </w:rPr>
                <w:t>Survivor Corps</w:t>
              </w:r>
            </w:hyperlink>
            <w:r w:rsidRPr="009C1749">
              <w:rPr>
                <w:color w:val="000000" w:themeColor="text1"/>
              </w:rPr>
              <w:t xml:space="preserve"> and the </w:t>
            </w:r>
            <w:hyperlink r:id="rId126" w:tgtFrame="_blank" w:history="1">
              <w:r w:rsidRPr="009C1749">
                <w:rPr>
                  <w:rStyle w:val="Hyperlink"/>
                </w:rPr>
                <w:t>Body Politic Covid-19 Support Group</w:t>
              </w:r>
            </w:hyperlink>
            <w:r w:rsidRPr="009C1749">
              <w:rPr>
                <w:color w:val="000000" w:themeColor="text1"/>
              </w:rPr>
              <w:t xml:space="preserve"> for helping to mobilize a response to post-Covid impairments that were dismissed by clinicians.</w:t>
            </w:r>
          </w:p>
          <w:p w14:paraId="345D6822" w14:textId="551726C2" w:rsidR="009C1749" w:rsidRDefault="009C1749" w:rsidP="009C1749">
            <w:pPr>
              <w:pStyle w:val="ListParagraph"/>
              <w:ind w:left="360"/>
              <w:rPr>
                <w:color w:val="000000" w:themeColor="text1"/>
              </w:rPr>
            </w:pPr>
            <w:r w:rsidRPr="009C1749">
              <w:rPr>
                <w:color w:val="000000" w:themeColor="text1"/>
              </w:rPr>
              <w:t xml:space="preserve">It’s now recognized by the National Institutes of Health as </w:t>
            </w:r>
            <w:hyperlink r:id="rId127" w:anchor="insight" w:tgtFrame="_blank" w:history="1">
              <w:r w:rsidRPr="009C1749">
                <w:rPr>
                  <w:rStyle w:val="Hyperlink"/>
                </w:rPr>
                <w:t>PASC</w:t>
              </w:r>
            </w:hyperlink>
            <w:r w:rsidRPr="009C1749">
              <w:rPr>
                <w:color w:val="000000" w:themeColor="text1"/>
              </w:rPr>
              <w:t xml:space="preserve">, which stands for post-acute sequelae of SARS-CoV-2 infection and covers an array of symptoms that persist for several weeks, months, and potentially years after an infection has been diagnosed. Symptoms run the gamut through both mental and physical health, spanning the neurologic and psychiatric, the cardiovascular and pulmonary, the gastrointestinal and musculoskeletal. Within each organ system, severity spans a spectrum. In neurology, that could range from headache to encephalopathy to muscle weakness to “brain fog” that looks like dementia or </w:t>
            </w:r>
            <w:hyperlink r:id="rId128" w:history="1">
              <w:r w:rsidRPr="009C1749">
                <w:rPr>
                  <w:rStyle w:val="Hyperlink"/>
                </w:rPr>
                <w:t>chemo brain</w:t>
              </w:r>
            </w:hyperlink>
            <w:r w:rsidRPr="009C1749">
              <w:rPr>
                <w:color w:val="000000" w:themeColor="text1"/>
              </w:rPr>
              <w:t>: memory gaps, trouble finding words, inability to do simple math, such as calculating a tip, or worse.</w:t>
            </w:r>
            <w:r>
              <w:rPr>
                <w:color w:val="000000" w:themeColor="text1"/>
              </w:rPr>
              <w:t xml:space="preserve"> . .</w:t>
            </w:r>
          </w:p>
          <w:p w14:paraId="7436B930" w14:textId="2857EF6A" w:rsidR="009C1749" w:rsidRPr="009C1749" w:rsidRDefault="009C1749" w:rsidP="009C1749">
            <w:pPr>
              <w:pStyle w:val="ListParagraph"/>
              <w:ind w:left="360"/>
              <w:rPr>
                <w:color w:val="000000" w:themeColor="text1"/>
              </w:rPr>
            </w:pPr>
            <w:r w:rsidRPr="009C1749">
              <w:rPr>
                <w:color w:val="000000" w:themeColor="text1"/>
              </w:rPr>
              <w:t xml:space="preserve">A </w:t>
            </w:r>
            <w:hyperlink r:id="rId129" w:tgtFrame="_blank" w:history="1">
              <w:r w:rsidRPr="009C1749">
                <w:rPr>
                  <w:rStyle w:val="Hyperlink"/>
                </w:rPr>
                <w:t>study</w:t>
              </w:r>
            </w:hyperlink>
            <w:r w:rsidRPr="009C1749">
              <w:rPr>
                <w:color w:val="000000" w:themeColor="text1"/>
              </w:rPr>
              <w:t xml:space="preserve"> conducted by the Centers for Disease Control and Prevention and published Friday in JAMA Network Open estimates roughly 1 in 10 people will develop long Covid symptoms more than a month after infection, with more severe Covid-19 raising that likelihood. That’s lower than an </w:t>
            </w:r>
            <w:hyperlink r:id="rId130" w:tgtFrame="_blank" w:history="1">
              <w:r w:rsidRPr="009C1749">
                <w:rPr>
                  <w:rStyle w:val="Hyperlink"/>
                </w:rPr>
                <w:t>estimate</w:t>
              </w:r>
            </w:hyperlink>
            <w:r w:rsidRPr="009C1749">
              <w:rPr>
                <w:color w:val="000000" w:themeColor="text1"/>
              </w:rPr>
              <w:t xml:space="preserve"> from Oxford University that puts the toll at more than 1 in 3 people. With the staggering total of Covid cases in the U.S. since the pandemic began, even that more conservative number translates to more than 7 million people with long Covid.</w:t>
            </w:r>
          </w:p>
          <w:p w14:paraId="6B7E868F" w14:textId="77777777" w:rsidR="009C1749" w:rsidRDefault="00741898" w:rsidP="00E06B4D">
            <w:pPr>
              <w:pStyle w:val="ListParagraph"/>
              <w:spacing w:after="100" w:afterAutospacing="1"/>
              <w:ind w:left="360"/>
              <w:rPr>
                <w:color w:val="000000" w:themeColor="text1"/>
              </w:rPr>
            </w:pPr>
            <w:hyperlink r:id="rId131" w:history="1">
              <w:r w:rsidR="00BE49B9" w:rsidRPr="00BE388D">
                <w:rPr>
                  <w:rStyle w:val="Hyperlink"/>
                </w:rPr>
                <w:t>https://tinyurl.com/GoodNot</w:t>
              </w:r>
              <w:r w:rsidR="00BE49B9" w:rsidRPr="00BE388D">
                <w:rPr>
                  <w:rStyle w:val="Hyperlink"/>
                </w:rPr>
                <w:t>G</w:t>
              </w:r>
              <w:r w:rsidR="00BE49B9" w:rsidRPr="00BE388D">
                <w:rPr>
                  <w:rStyle w:val="Hyperlink"/>
                </w:rPr>
                <w:t>reatLongCovid</w:t>
              </w:r>
            </w:hyperlink>
            <w:r w:rsidR="00BE49B9">
              <w:rPr>
                <w:color w:val="000000" w:themeColor="text1"/>
              </w:rPr>
              <w:t xml:space="preserve"> </w:t>
            </w:r>
          </w:p>
          <w:p w14:paraId="1A257106" w14:textId="65A01814" w:rsidR="003C4972" w:rsidRDefault="003C4972" w:rsidP="00E56B1B">
            <w:pPr>
              <w:pStyle w:val="ListParagraph"/>
              <w:numPr>
                <w:ilvl w:val="0"/>
                <w:numId w:val="1"/>
              </w:numPr>
              <w:spacing w:after="100" w:afterAutospacing="1"/>
              <w:rPr>
                <w:b/>
                <w:bCs/>
                <w:color w:val="000000" w:themeColor="text1"/>
              </w:rPr>
            </w:pPr>
            <w:r>
              <w:rPr>
                <w:b/>
                <w:bCs/>
                <w:color w:val="000000" w:themeColor="text1"/>
              </w:rPr>
              <w:t>The Atlantic</w:t>
            </w:r>
          </w:p>
          <w:p w14:paraId="49C898AC" w14:textId="439D3FA1" w:rsidR="003C4972" w:rsidRDefault="004C4C85" w:rsidP="003C4972">
            <w:pPr>
              <w:pStyle w:val="ListParagraph"/>
              <w:spacing w:after="100" w:afterAutospacing="1"/>
              <w:ind w:left="360"/>
              <w:rPr>
                <w:color w:val="000000" w:themeColor="text1"/>
              </w:rPr>
            </w:pPr>
            <w:r>
              <w:rPr>
                <w:color w:val="000000" w:themeColor="text1"/>
              </w:rPr>
              <w:t>September 1, 202</w:t>
            </w:r>
            <w:r w:rsidR="005B5DCB">
              <w:rPr>
                <w:color w:val="000000" w:themeColor="text1"/>
              </w:rPr>
              <w:t>1</w:t>
            </w:r>
          </w:p>
          <w:p w14:paraId="085141A0" w14:textId="38407B74" w:rsidR="004C4C85" w:rsidRDefault="004C4C85" w:rsidP="003C4972">
            <w:pPr>
              <w:pStyle w:val="ListParagraph"/>
              <w:spacing w:after="100" w:afterAutospacing="1"/>
              <w:ind w:left="360"/>
              <w:rPr>
                <w:i/>
                <w:iCs/>
                <w:color w:val="000000" w:themeColor="text1"/>
              </w:rPr>
            </w:pPr>
            <w:r w:rsidRPr="004C4C85">
              <w:rPr>
                <w:i/>
                <w:iCs/>
                <w:color w:val="000000" w:themeColor="text1"/>
              </w:rPr>
              <w:t>Long-Haulers Are Fighting for Their Future</w:t>
            </w:r>
          </w:p>
          <w:p w14:paraId="1CCCF433" w14:textId="455632FC" w:rsidR="004C4C85" w:rsidRDefault="004C4C85" w:rsidP="003C4972">
            <w:pPr>
              <w:pStyle w:val="ListParagraph"/>
              <w:spacing w:after="100" w:afterAutospacing="1"/>
              <w:ind w:left="360"/>
              <w:rPr>
                <w:color w:val="000000" w:themeColor="text1"/>
              </w:rPr>
            </w:pPr>
            <w:r w:rsidRPr="004C4C85">
              <w:rPr>
                <w:color w:val="000000" w:themeColor="text1"/>
              </w:rPr>
              <w:t xml:space="preserve">Many people with long COVID feel that science is failing them. Neglecting them could make the pandemic even worse.  </w:t>
            </w:r>
            <w:r>
              <w:rPr>
                <w:color w:val="000000" w:themeColor="text1"/>
              </w:rPr>
              <w:t>. .</w:t>
            </w:r>
          </w:p>
          <w:p w14:paraId="0147B145" w14:textId="7C6168E8" w:rsidR="004C4C85" w:rsidRDefault="004C4C85" w:rsidP="003C4972">
            <w:pPr>
              <w:pStyle w:val="ListParagraph"/>
              <w:spacing w:after="100" w:afterAutospacing="1"/>
              <w:ind w:left="360"/>
              <w:rPr>
                <w:color w:val="000000" w:themeColor="text1"/>
              </w:rPr>
            </w:pPr>
            <w:r w:rsidRPr="004C4C85">
              <w:rPr>
                <w:color w:val="000000" w:themeColor="text1"/>
              </w:rPr>
              <w:t>The common wisdom was that people infected with SARS-CoV-2 mostly get mild symptoms that resolve after two weeks. And yet, thousands of “long-haulers” had already been debilitated by months of extreme fatigue, brain fog, breathing difficulties, and other relentless, rolling problems. More than a year later, several clinics care for long-haulers, while the biomedical community, like the ents, has begun to identify long-COVID patients as long-COVID patients. But some researchers still hesitate to recognize long COVID if it doesn’t present in certain ways; they’re running studies without listening to patients, and they’ve come up with their own arguably unhelpful name for the disease.</w:t>
            </w:r>
            <w:r>
              <w:rPr>
                <w:color w:val="000000" w:themeColor="text1"/>
              </w:rPr>
              <w:t xml:space="preserve"> . .</w:t>
            </w:r>
          </w:p>
          <w:p w14:paraId="40029181" w14:textId="0C2D1EBC" w:rsidR="004C4C85" w:rsidRDefault="004C4C85" w:rsidP="003C4972">
            <w:pPr>
              <w:pStyle w:val="ListParagraph"/>
              <w:spacing w:after="100" w:afterAutospacing="1"/>
              <w:ind w:left="360"/>
              <w:rPr>
                <w:color w:val="000000" w:themeColor="text1"/>
              </w:rPr>
            </w:pPr>
            <w:r w:rsidRPr="004C4C85">
              <w:rPr>
                <w:color w:val="000000" w:themeColor="text1"/>
              </w:rPr>
              <w:t>Despite long-haulers’ fight for recognition, any discussion of the pandemic still largely revolves around two extremes—good health at one end, and hospitalization or death at the other. This ignores the hinterland of disability that lies in between, where millions of people are already stuck, and where many more may end up. The coronavirus is here to stay, and even as vaccines diminish the threat of hospitalization and death, we don’t know yet how well they will protect against the disability of long COVID. The choice we make about how to study this condition will define the toll that SARS-CoV-2 takes for years to come.</w:t>
            </w:r>
            <w:r w:rsidR="001610D8">
              <w:rPr>
                <w:color w:val="000000" w:themeColor="text1"/>
              </w:rPr>
              <w:t xml:space="preserve"> . .</w:t>
            </w:r>
          </w:p>
          <w:p w14:paraId="3A00CA1F" w14:textId="01CD99E7" w:rsidR="001610D8" w:rsidRDefault="001610D8" w:rsidP="003C4972">
            <w:pPr>
              <w:pStyle w:val="ListParagraph"/>
              <w:spacing w:after="100" w:afterAutospacing="1"/>
              <w:ind w:left="360"/>
              <w:rPr>
                <w:color w:val="000000" w:themeColor="text1"/>
              </w:rPr>
            </w:pPr>
            <w:r w:rsidRPr="001610D8">
              <w:rPr>
                <w:color w:val="000000" w:themeColor="text1"/>
              </w:rPr>
              <w:t>One of the biggest misconceptions about long COVID is that it is entirely new. The SARS-CoV-2 coronavirus may have emerged in 2019, but many infections can lead to similar long-term symptoms. Long COVID shares traits with chronic illnesses including ME/CFS, fibromyalgia, mast cell activation syndrome (MCAS), and dysautonomia including postural tachycardia syndrome (POTS). Although long COVID isn’t identical to any of them, the overlaps are substantial.</w:t>
            </w:r>
            <w:r>
              <w:rPr>
                <w:color w:val="000000" w:themeColor="text1"/>
              </w:rPr>
              <w:t xml:space="preserve"> . .</w:t>
            </w:r>
          </w:p>
          <w:p w14:paraId="4795DF6D" w14:textId="4E2AD165" w:rsidR="001610D8" w:rsidRDefault="001610D8" w:rsidP="003C4972">
            <w:pPr>
              <w:pStyle w:val="ListParagraph"/>
              <w:spacing w:after="100" w:afterAutospacing="1"/>
              <w:ind w:left="360"/>
              <w:rPr>
                <w:color w:val="000000" w:themeColor="text1"/>
              </w:rPr>
            </w:pPr>
            <w:r w:rsidRPr="001610D8">
              <w:rPr>
                <w:color w:val="000000" w:themeColor="text1"/>
              </w:rPr>
              <w:t>The risk is that long COVID becomes yet another neglected disease whereby some uncounted number of people become debilitatingly sick every year and fruitlessly bang for help on the door of an unconcerned medical establishment. But a better future is also possible, in which long-haulers—vocal, united, and numerous—finally galvanize research into the long-term consequences of viral infections; in which such research proceeds quickly as patient experts become partners; in which the world gets ways of preventing and treating long COVID, ME/CFS, and other marginalized conditions; and in which the ents’ interminable meeting ends in action and victory.</w:t>
            </w:r>
          </w:p>
          <w:p w14:paraId="5BAFFBA9" w14:textId="696D888E" w:rsidR="001610D8" w:rsidRPr="004C4C85" w:rsidRDefault="00741898" w:rsidP="003C4972">
            <w:pPr>
              <w:pStyle w:val="ListParagraph"/>
              <w:spacing w:after="100" w:afterAutospacing="1"/>
              <w:ind w:left="360"/>
              <w:rPr>
                <w:color w:val="000000" w:themeColor="text1"/>
              </w:rPr>
            </w:pPr>
            <w:hyperlink r:id="rId132" w:history="1">
              <w:r w:rsidR="005B5DCB" w:rsidRPr="00BE388D">
                <w:rPr>
                  <w:rStyle w:val="Hyperlink"/>
                </w:rPr>
                <w:t>https://tinyurl.com/F</w:t>
              </w:r>
              <w:r w:rsidR="005B5DCB" w:rsidRPr="00BE388D">
                <w:rPr>
                  <w:rStyle w:val="Hyperlink"/>
                </w:rPr>
                <w:t>i</w:t>
              </w:r>
              <w:r w:rsidR="005B5DCB" w:rsidRPr="00BE388D">
                <w:rPr>
                  <w:rStyle w:val="Hyperlink"/>
                </w:rPr>
                <w:t>ghtingForTheirFuture</w:t>
              </w:r>
            </w:hyperlink>
            <w:r w:rsidR="005B5DCB">
              <w:rPr>
                <w:color w:val="000000" w:themeColor="text1"/>
              </w:rPr>
              <w:t xml:space="preserve"> </w:t>
            </w:r>
          </w:p>
          <w:p w14:paraId="48C09C2F" w14:textId="5B9FBD13" w:rsidR="00E56B1B" w:rsidRDefault="00E56B1B" w:rsidP="00E56B1B">
            <w:pPr>
              <w:pStyle w:val="ListParagraph"/>
              <w:numPr>
                <w:ilvl w:val="0"/>
                <w:numId w:val="1"/>
              </w:numPr>
              <w:spacing w:after="100" w:afterAutospacing="1"/>
              <w:rPr>
                <w:b/>
                <w:bCs/>
                <w:color w:val="000000" w:themeColor="text1"/>
              </w:rPr>
            </w:pPr>
            <w:r w:rsidRPr="00E56B1B">
              <w:rPr>
                <w:b/>
                <w:bCs/>
                <w:color w:val="000000" w:themeColor="text1"/>
              </w:rPr>
              <w:t>Office for Civil Rights U.S. Department of Health &amp; Human Services</w:t>
            </w:r>
          </w:p>
          <w:p w14:paraId="267502E9" w14:textId="77777777" w:rsidR="00E56B1B" w:rsidRDefault="00E56B1B" w:rsidP="00E56B1B">
            <w:pPr>
              <w:pStyle w:val="ListParagraph"/>
              <w:spacing w:after="100" w:afterAutospacing="1"/>
              <w:ind w:left="360"/>
              <w:rPr>
                <w:i/>
                <w:iCs/>
                <w:color w:val="000000" w:themeColor="text1"/>
              </w:rPr>
            </w:pPr>
            <w:r w:rsidRPr="00E56B1B">
              <w:rPr>
                <w:i/>
                <w:iCs/>
                <w:color w:val="000000" w:themeColor="text1"/>
              </w:rPr>
              <w:t>Guidance on “Long COVID” as a Disability Under the ADA, Section 504, and Section 1557</w:t>
            </w:r>
          </w:p>
          <w:p w14:paraId="0C156756" w14:textId="3168F523" w:rsidR="0050360A" w:rsidRDefault="0050360A" w:rsidP="00E56B1B">
            <w:pPr>
              <w:pStyle w:val="ListParagraph"/>
              <w:spacing w:after="100" w:afterAutospacing="1"/>
              <w:ind w:left="360"/>
              <w:rPr>
                <w:color w:val="000000" w:themeColor="text1"/>
              </w:rPr>
            </w:pPr>
            <w:r w:rsidRPr="0050360A">
              <w:rPr>
                <w:color w:val="000000" w:themeColor="text1"/>
              </w:rPr>
              <w:t>This guidance explains that long COVID can be a disability under Titles II (state and local government) and III (public accommodations) of the Americans with Disabilities Act (ADA),</w:t>
            </w:r>
            <w:hyperlink r:id="rId133" w:anchor="footnote3_kqcyput" w:tooltip="42 U.S.C. §§ 12101-12103, 12131-12189.  Although the ADA’s definition of disability applies to all parts of the ADA, this guidance only addresses examples that may arise under Titles II and III of the ADA." w:history="1">
              <w:r w:rsidRPr="0050360A">
                <w:rPr>
                  <w:rStyle w:val="Hyperlink"/>
                </w:rPr>
                <w:t>3</w:t>
              </w:r>
            </w:hyperlink>
            <w:r w:rsidRPr="0050360A">
              <w:rPr>
                <w:color w:val="000000" w:themeColor="text1"/>
              </w:rPr>
              <w:t xml:space="preserve">  Section 504 of the Rehabilitation Act of 1973 (Section 504),</w:t>
            </w:r>
            <w:hyperlink r:id="rId134" w:anchor="footnote4_a7yz8y4" w:tooltip="29 U.S.C. § 794." w:history="1">
              <w:r w:rsidRPr="0050360A">
                <w:rPr>
                  <w:rStyle w:val="Hyperlink"/>
                </w:rPr>
                <w:t>4</w:t>
              </w:r>
            </w:hyperlink>
            <w:r w:rsidRPr="0050360A">
              <w:rPr>
                <w:color w:val="000000" w:themeColor="text1"/>
              </w:rPr>
              <w:t xml:space="preserve">  and Section 1557 of the Patient Protection and Affordable Care Act (Section 1557).</w:t>
            </w:r>
            <w:hyperlink r:id="rId135" w:anchor="footnote5_1m8u0sf" w:tooltip="42 U.S.C. § 18116.  " w:history="1">
              <w:r w:rsidRPr="0050360A">
                <w:rPr>
                  <w:rStyle w:val="Hyperlink"/>
                </w:rPr>
                <w:t>5</w:t>
              </w:r>
            </w:hyperlink>
            <w:r w:rsidRPr="0050360A">
              <w:rPr>
                <w:color w:val="000000" w:themeColor="text1"/>
              </w:rPr>
              <w:t xml:space="preserve">   Each of these federal laws protects people with disabilities from discrimination.</w:t>
            </w:r>
            <w:hyperlink r:id="rId136" w:anchor="footnote6_zn485o2" w:tooltip="This guidance does not address examples of reasonable accommodation or nondiscrimination in employment under Title I of the ADA or Section 501 of the Rehabilitation Act.  Employment issues related to COVID-19 are discussed in technical assistance issued by the" w:history="1">
              <w:r w:rsidRPr="0050360A">
                <w:rPr>
                  <w:rStyle w:val="Hyperlink"/>
                </w:rPr>
                <w:t>6</w:t>
              </w:r>
            </w:hyperlink>
            <w:r w:rsidRPr="0050360A">
              <w:rPr>
                <w:color w:val="000000" w:themeColor="text1"/>
              </w:rPr>
              <w:t xml:space="preserve">   This guidance also provides resources for additional information and best practices.  This document focuses solely on long </w:t>
            </w:r>
            <w:r w:rsidR="006B79B9" w:rsidRPr="0050360A">
              <w:rPr>
                <w:color w:val="000000" w:themeColor="text1"/>
              </w:rPr>
              <w:t>COVID and</w:t>
            </w:r>
            <w:r w:rsidRPr="0050360A">
              <w:rPr>
                <w:color w:val="000000" w:themeColor="text1"/>
              </w:rPr>
              <w:t xml:space="preserve"> does not address when COVID-19 may meet the legal definition of disability.</w:t>
            </w:r>
          </w:p>
          <w:p w14:paraId="0449BD2E" w14:textId="4F9AFC88" w:rsidR="00047A89" w:rsidRPr="0050360A" w:rsidRDefault="00741898" w:rsidP="00E56B1B">
            <w:pPr>
              <w:pStyle w:val="ListParagraph"/>
              <w:spacing w:after="100" w:afterAutospacing="1"/>
              <w:ind w:left="360"/>
              <w:rPr>
                <w:color w:val="000000" w:themeColor="text1"/>
              </w:rPr>
            </w:pPr>
            <w:hyperlink r:id="rId137" w:history="1">
              <w:r w:rsidR="00047A89" w:rsidRPr="00BE388D">
                <w:rPr>
                  <w:rStyle w:val="Hyperlink"/>
                </w:rPr>
                <w:t>https://tinyurl.com/</w:t>
              </w:r>
              <w:r w:rsidR="00047A89" w:rsidRPr="00BE388D">
                <w:rPr>
                  <w:rStyle w:val="Hyperlink"/>
                </w:rPr>
                <w:t>G</w:t>
              </w:r>
              <w:r w:rsidR="00047A89" w:rsidRPr="00BE388D">
                <w:rPr>
                  <w:rStyle w:val="Hyperlink"/>
                </w:rPr>
                <w:t>uidnaceOnLongCovid</w:t>
              </w:r>
            </w:hyperlink>
            <w:r w:rsidR="00047A89">
              <w:rPr>
                <w:color w:val="000000" w:themeColor="text1"/>
              </w:rPr>
              <w:t xml:space="preserve"> </w:t>
            </w:r>
          </w:p>
        </w:tc>
      </w:tr>
      <w:tr w:rsidR="00B62D3B" w14:paraId="68055E7B" w14:textId="77777777" w:rsidTr="00EE3975">
        <w:trPr>
          <w:trHeight w:val="359"/>
        </w:trPr>
        <w:tc>
          <w:tcPr>
            <w:tcW w:w="2964" w:type="dxa"/>
          </w:tcPr>
          <w:p w14:paraId="39275DEA" w14:textId="075564F5" w:rsidR="00B62D3B" w:rsidRDefault="00A152AC" w:rsidP="00B62D3B">
            <w:pPr>
              <w:rPr>
                <w:sz w:val="24"/>
                <w:szCs w:val="24"/>
              </w:rPr>
            </w:pPr>
            <w:r>
              <w:rPr>
                <w:sz w:val="24"/>
                <w:szCs w:val="24"/>
              </w:rPr>
              <w:t>Longevity</w:t>
            </w:r>
          </w:p>
        </w:tc>
        <w:tc>
          <w:tcPr>
            <w:tcW w:w="8052" w:type="dxa"/>
            <w:gridSpan w:val="3"/>
          </w:tcPr>
          <w:p w14:paraId="390A81A6" w14:textId="48D81526" w:rsidR="00E74B4B" w:rsidRDefault="00A152AC" w:rsidP="00E74B4B">
            <w:pPr>
              <w:pStyle w:val="ListParagraph"/>
              <w:numPr>
                <w:ilvl w:val="0"/>
                <w:numId w:val="1"/>
              </w:numPr>
              <w:spacing w:after="160" w:line="259" w:lineRule="auto"/>
              <w:rPr>
                <w:b/>
                <w:bCs/>
                <w:color w:val="000000" w:themeColor="text1"/>
              </w:rPr>
            </w:pPr>
            <w:r>
              <w:rPr>
                <w:b/>
                <w:bCs/>
                <w:color w:val="000000" w:themeColor="text1"/>
              </w:rPr>
              <w:t>New York Times (free access)</w:t>
            </w:r>
          </w:p>
          <w:p w14:paraId="24B03B42" w14:textId="36B3E5B1" w:rsidR="00A152AC" w:rsidRDefault="00A152AC" w:rsidP="00A152AC">
            <w:pPr>
              <w:pStyle w:val="ListParagraph"/>
              <w:spacing w:after="160" w:line="259" w:lineRule="auto"/>
              <w:ind w:left="360"/>
              <w:rPr>
                <w:color w:val="000000" w:themeColor="text1"/>
              </w:rPr>
            </w:pPr>
            <w:r>
              <w:rPr>
                <w:color w:val="000000" w:themeColor="text1"/>
              </w:rPr>
              <w:t>March 24, 2022</w:t>
            </w:r>
          </w:p>
          <w:p w14:paraId="27F6299D" w14:textId="0CA7284C" w:rsidR="00A152AC" w:rsidRPr="00A152AC" w:rsidRDefault="00A152AC" w:rsidP="00A152AC">
            <w:pPr>
              <w:pStyle w:val="ListParagraph"/>
              <w:ind w:left="360"/>
              <w:rPr>
                <w:i/>
                <w:iCs/>
                <w:color w:val="000000" w:themeColor="text1"/>
              </w:rPr>
            </w:pPr>
            <w:r w:rsidRPr="00A152AC">
              <w:rPr>
                <w:i/>
                <w:iCs/>
                <w:color w:val="000000" w:themeColor="text1"/>
              </w:rPr>
              <w:t>How to Live to 100</w:t>
            </w:r>
          </w:p>
          <w:p w14:paraId="2E7F9B1C" w14:textId="29A7279B" w:rsidR="00A152AC" w:rsidRPr="00A152AC" w:rsidRDefault="00A152AC" w:rsidP="00A152AC">
            <w:pPr>
              <w:pStyle w:val="ListParagraph"/>
              <w:spacing w:after="160" w:line="259" w:lineRule="auto"/>
              <w:ind w:left="360"/>
              <w:rPr>
                <w:color w:val="000000" w:themeColor="text1"/>
              </w:rPr>
            </w:pPr>
            <w:r w:rsidRPr="00A152AC">
              <w:rPr>
                <w:color w:val="000000" w:themeColor="text1"/>
              </w:rPr>
              <w:t>For one sturdy wartime survivor, living intensely has been the best revenge.</w:t>
            </w:r>
          </w:p>
          <w:p w14:paraId="3D085FDC" w14:textId="4CDEBFF1" w:rsidR="00770809" w:rsidRPr="00770809" w:rsidRDefault="00770809" w:rsidP="00770809">
            <w:pPr>
              <w:pStyle w:val="ListParagraph"/>
              <w:ind w:left="360"/>
              <w:rPr>
                <w:color w:val="000000" w:themeColor="text1"/>
              </w:rPr>
            </w:pPr>
            <w:r>
              <w:rPr>
                <w:color w:val="000000" w:themeColor="text1"/>
              </w:rPr>
              <w:t>[Natalie]</w:t>
            </w:r>
            <w:r w:rsidRPr="00770809">
              <w:rPr>
                <w:color w:val="000000" w:themeColor="text1"/>
              </w:rPr>
              <w:t xml:space="preserve"> Harley, who turned 100 in January, was droll on a Zoom call early this month. Was she feeling her years? Not a chance. “Pfft, in my mind I am still 24,” she said. Her motto now, as it was in her youth: “Wherever the wind blows, you just pack a toothbrush and go.”</w:t>
            </w:r>
          </w:p>
          <w:p w14:paraId="11482B0D" w14:textId="77777777" w:rsidR="0097003A" w:rsidRDefault="00770809" w:rsidP="00770809">
            <w:pPr>
              <w:pStyle w:val="ListParagraph"/>
              <w:ind w:left="360"/>
              <w:rPr>
                <w:color w:val="000000" w:themeColor="text1"/>
              </w:rPr>
            </w:pPr>
            <w:r w:rsidRPr="00770809">
              <w:rPr>
                <w:color w:val="000000" w:themeColor="text1"/>
              </w:rPr>
              <w:t>As she chatted, her sometimes harrowing past seemed as vivid to her as the previous night’s supper, her story suggesting that in palmy, or punishing, times, living intensely is the best revenge.</w:t>
            </w:r>
          </w:p>
          <w:p w14:paraId="364AA0BE" w14:textId="3454F20D" w:rsidR="00770809" w:rsidRPr="002A3AE2" w:rsidRDefault="00770809" w:rsidP="00770809">
            <w:pPr>
              <w:pStyle w:val="ListParagraph"/>
              <w:ind w:left="360"/>
              <w:rPr>
                <w:color w:val="000000" w:themeColor="text1"/>
              </w:rPr>
            </w:pPr>
            <w:hyperlink r:id="rId138" w:history="1">
              <w:r w:rsidRPr="00802225">
                <w:rPr>
                  <w:rStyle w:val="Hyperlink"/>
                </w:rPr>
                <w:t>https://tinyurl.com/N</w:t>
              </w:r>
              <w:r w:rsidRPr="00802225">
                <w:rPr>
                  <w:rStyle w:val="Hyperlink"/>
                </w:rPr>
                <w:t>Y</w:t>
              </w:r>
              <w:r w:rsidRPr="00802225">
                <w:rPr>
                  <w:rStyle w:val="Hyperlink"/>
                </w:rPr>
                <w:t>THowToLiveTo100</w:t>
              </w:r>
            </w:hyperlink>
            <w:r>
              <w:rPr>
                <w:color w:val="000000" w:themeColor="text1"/>
              </w:rPr>
              <w:t xml:space="preserve"> </w:t>
            </w:r>
          </w:p>
        </w:tc>
      </w:tr>
      <w:tr w:rsidR="00504FDB" w14:paraId="3055F146" w14:textId="77777777" w:rsidTr="00EE3975">
        <w:trPr>
          <w:trHeight w:val="2897"/>
        </w:trPr>
        <w:tc>
          <w:tcPr>
            <w:tcW w:w="2964" w:type="dxa"/>
          </w:tcPr>
          <w:p w14:paraId="44120EB8" w14:textId="6C1E4B7A" w:rsidR="00504FDB" w:rsidRDefault="00504FDB" w:rsidP="00B62D3B">
            <w:pPr>
              <w:rPr>
                <w:sz w:val="24"/>
                <w:szCs w:val="24"/>
              </w:rPr>
            </w:pPr>
            <w:r>
              <w:rPr>
                <w:sz w:val="24"/>
                <w:szCs w:val="24"/>
              </w:rPr>
              <w:t>Well-Being</w:t>
            </w:r>
          </w:p>
        </w:tc>
        <w:tc>
          <w:tcPr>
            <w:tcW w:w="8052" w:type="dxa"/>
            <w:gridSpan w:val="3"/>
          </w:tcPr>
          <w:p w14:paraId="5ED5B718" w14:textId="77777777" w:rsidR="00504FDB" w:rsidRDefault="00504FDB" w:rsidP="00E74B4B">
            <w:pPr>
              <w:pStyle w:val="ListParagraph"/>
              <w:numPr>
                <w:ilvl w:val="0"/>
                <w:numId w:val="1"/>
              </w:numPr>
              <w:rPr>
                <w:b/>
                <w:bCs/>
                <w:color w:val="000000" w:themeColor="text1"/>
              </w:rPr>
            </w:pPr>
            <w:r>
              <w:rPr>
                <w:b/>
                <w:bCs/>
                <w:color w:val="000000" w:themeColor="text1"/>
              </w:rPr>
              <w:t>The Ethel from AARP</w:t>
            </w:r>
          </w:p>
          <w:p w14:paraId="1619E2F0" w14:textId="77777777" w:rsidR="00504FDB" w:rsidRDefault="00504FDB" w:rsidP="00504FDB">
            <w:pPr>
              <w:pStyle w:val="ListParagraph"/>
              <w:ind w:left="360"/>
              <w:rPr>
                <w:color w:val="000000" w:themeColor="text1"/>
              </w:rPr>
            </w:pPr>
            <w:r>
              <w:rPr>
                <w:color w:val="000000" w:themeColor="text1"/>
              </w:rPr>
              <w:t>April 4, 2022</w:t>
            </w:r>
          </w:p>
          <w:p w14:paraId="64E636CF" w14:textId="77777777" w:rsidR="00504FDB" w:rsidRPr="00504FDB" w:rsidRDefault="00504FDB" w:rsidP="00504FDB">
            <w:pPr>
              <w:pStyle w:val="ListParagraph"/>
              <w:ind w:left="360"/>
              <w:rPr>
                <w:i/>
                <w:iCs/>
                <w:color w:val="000000" w:themeColor="text1"/>
              </w:rPr>
            </w:pPr>
            <w:r w:rsidRPr="00504FDB">
              <w:rPr>
                <w:i/>
                <w:iCs/>
                <w:color w:val="000000" w:themeColor="text1"/>
              </w:rPr>
              <w:t>5 Amazing Ways You Could Naturally Strengthen Your Bones</w:t>
            </w:r>
          </w:p>
          <w:p w14:paraId="4B81E909" w14:textId="77777777" w:rsidR="00504FDB" w:rsidRDefault="00504FDB" w:rsidP="00504FDB">
            <w:pPr>
              <w:pStyle w:val="ListParagraph"/>
              <w:ind w:left="360"/>
              <w:rPr>
                <w:color w:val="000000" w:themeColor="text1"/>
              </w:rPr>
            </w:pPr>
            <w:r w:rsidRPr="00504FDB">
              <w:rPr>
                <w:color w:val="000000" w:themeColor="text1"/>
              </w:rPr>
              <w:t>Don't let balance issues get you down!</w:t>
            </w:r>
          </w:p>
          <w:p w14:paraId="3A68728C" w14:textId="77777777" w:rsidR="00504FDB" w:rsidRPr="00504FDB" w:rsidRDefault="00504FDB" w:rsidP="00504FDB">
            <w:pPr>
              <w:pStyle w:val="ListParagraph"/>
              <w:ind w:left="360"/>
              <w:rPr>
                <w:color w:val="000000" w:themeColor="text1"/>
              </w:rPr>
            </w:pPr>
            <w:r w:rsidRPr="00504FDB">
              <w:rPr>
                <w:color w:val="000000" w:themeColor="text1"/>
              </w:rPr>
              <w:t>Here are 5 ways we could naturally strengthen our bones:</w:t>
            </w:r>
          </w:p>
          <w:p w14:paraId="53FF2EBD" w14:textId="2C17F77A" w:rsidR="00504FDB" w:rsidRDefault="00504FDB" w:rsidP="00504FDB">
            <w:pPr>
              <w:pStyle w:val="ListParagraph"/>
              <w:numPr>
                <w:ilvl w:val="0"/>
                <w:numId w:val="25"/>
              </w:numPr>
              <w:rPr>
                <w:color w:val="000000" w:themeColor="text1"/>
              </w:rPr>
            </w:pPr>
            <w:r w:rsidRPr="00504FDB">
              <w:rPr>
                <w:color w:val="000000" w:themeColor="text1"/>
              </w:rPr>
              <w:t>Learn from the astronauts: Eat more fish.</w:t>
            </w:r>
          </w:p>
          <w:p w14:paraId="2E7DCF69" w14:textId="77E12490" w:rsidR="00504FDB" w:rsidRDefault="00504FDB" w:rsidP="00504FDB">
            <w:pPr>
              <w:pStyle w:val="ListParagraph"/>
              <w:numPr>
                <w:ilvl w:val="0"/>
                <w:numId w:val="25"/>
              </w:numPr>
              <w:rPr>
                <w:color w:val="000000" w:themeColor="text1"/>
              </w:rPr>
            </w:pPr>
            <w:r w:rsidRPr="00504FDB">
              <w:rPr>
                <w:color w:val="000000" w:themeColor="text1"/>
              </w:rPr>
              <w:t>Eat more vegetables and fruits.</w:t>
            </w:r>
          </w:p>
          <w:p w14:paraId="13448D8B" w14:textId="3748C1FC" w:rsidR="00504FDB" w:rsidRDefault="00504FDB" w:rsidP="00504FDB">
            <w:pPr>
              <w:pStyle w:val="ListParagraph"/>
              <w:numPr>
                <w:ilvl w:val="0"/>
                <w:numId w:val="25"/>
              </w:numPr>
              <w:rPr>
                <w:color w:val="000000" w:themeColor="text1"/>
              </w:rPr>
            </w:pPr>
            <w:r w:rsidRPr="00504FDB">
              <w:rPr>
                <w:color w:val="000000" w:themeColor="text1"/>
              </w:rPr>
              <w:t>Eat enough protein at each meal.</w:t>
            </w:r>
          </w:p>
          <w:p w14:paraId="7D46A5A1" w14:textId="2E0E8C40" w:rsidR="00504FDB" w:rsidRDefault="00504FDB" w:rsidP="00504FDB">
            <w:pPr>
              <w:pStyle w:val="ListParagraph"/>
              <w:numPr>
                <w:ilvl w:val="0"/>
                <w:numId w:val="25"/>
              </w:numPr>
              <w:rPr>
                <w:color w:val="000000" w:themeColor="text1"/>
              </w:rPr>
            </w:pPr>
            <w:r w:rsidRPr="00504FDB">
              <w:rPr>
                <w:color w:val="000000" w:themeColor="text1"/>
              </w:rPr>
              <w:t>Don’t overdo it with calcium supplements.</w:t>
            </w:r>
          </w:p>
          <w:p w14:paraId="7F274D89" w14:textId="4C8D315B" w:rsidR="00504FDB" w:rsidRDefault="00504FDB" w:rsidP="00504FDB">
            <w:pPr>
              <w:pStyle w:val="ListParagraph"/>
              <w:numPr>
                <w:ilvl w:val="0"/>
                <w:numId w:val="25"/>
              </w:numPr>
              <w:rPr>
                <w:color w:val="000000" w:themeColor="text1"/>
              </w:rPr>
            </w:pPr>
            <w:r w:rsidRPr="00504FDB">
              <w:rPr>
                <w:color w:val="000000" w:themeColor="text1"/>
              </w:rPr>
              <w:t>Exercise — but pick the right kind.</w:t>
            </w:r>
          </w:p>
          <w:p w14:paraId="03CB7BB8" w14:textId="3031C6F2" w:rsidR="00504FDB" w:rsidRPr="00504FDB" w:rsidRDefault="00600CF3" w:rsidP="00EE3975">
            <w:pPr>
              <w:ind w:left="360"/>
              <w:rPr>
                <w:color w:val="000000" w:themeColor="text1"/>
              </w:rPr>
            </w:pPr>
            <w:hyperlink r:id="rId139" w:history="1">
              <w:r w:rsidRPr="00802225">
                <w:rPr>
                  <w:rStyle w:val="Hyperlink"/>
                </w:rPr>
                <w:t>https://tinyurl.com/NaturallyStrengt</w:t>
              </w:r>
              <w:r w:rsidRPr="00802225">
                <w:rPr>
                  <w:rStyle w:val="Hyperlink"/>
                </w:rPr>
                <w:t>h</w:t>
              </w:r>
              <w:r w:rsidRPr="00802225">
                <w:rPr>
                  <w:rStyle w:val="Hyperlink"/>
                </w:rPr>
                <w:t>enBones</w:t>
              </w:r>
            </w:hyperlink>
            <w:r>
              <w:rPr>
                <w:color w:val="000000" w:themeColor="text1"/>
              </w:rPr>
              <w:t xml:space="preserve"> </w:t>
            </w:r>
          </w:p>
        </w:tc>
      </w:tr>
      <w:tr w:rsidR="00DA2C9F" w14:paraId="0B3ECC59" w14:textId="77777777" w:rsidTr="00EE3975">
        <w:trPr>
          <w:trHeight w:val="3734"/>
        </w:trPr>
        <w:tc>
          <w:tcPr>
            <w:tcW w:w="2964" w:type="dxa"/>
          </w:tcPr>
          <w:p w14:paraId="05A302C7" w14:textId="5A103A13" w:rsidR="00DA2C9F" w:rsidRDefault="00DA2C9F" w:rsidP="00B62D3B">
            <w:pPr>
              <w:rPr>
                <w:sz w:val="24"/>
                <w:szCs w:val="24"/>
              </w:rPr>
            </w:pPr>
            <w:r>
              <w:rPr>
                <w:sz w:val="24"/>
                <w:szCs w:val="24"/>
              </w:rPr>
              <w:t>Medical Care</w:t>
            </w:r>
          </w:p>
        </w:tc>
        <w:tc>
          <w:tcPr>
            <w:tcW w:w="8052" w:type="dxa"/>
            <w:gridSpan w:val="3"/>
          </w:tcPr>
          <w:p w14:paraId="58A72EA4" w14:textId="520A14D2" w:rsidR="00E74B4B" w:rsidRDefault="0021636F" w:rsidP="00E74B4B">
            <w:pPr>
              <w:pStyle w:val="ListParagraph"/>
              <w:numPr>
                <w:ilvl w:val="0"/>
                <w:numId w:val="1"/>
              </w:numPr>
              <w:spacing w:after="160" w:line="259" w:lineRule="auto"/>
              <w:rPr>
                <w:b/>
                <w:bCs/>
                <w:color w:val="000000" w:themeColor="text1"/>
              </w:rPr>
            </w:pPr>
            <w:r>
              <w:rPr>
                <w:b/>
                <w:bCs/>
                <w:color w:val="000000" w:themeColor="text1"/>
              </w:rPr>
              <w:t>*Boston Globe</w:t>
            </w:r>
          </w:p>
          <w:p w14:paraId="67CD8CC3" w14:textId="23147A91" w:rsidR="0021636F" w:rsidRDefault="0021636F" w:rsidP="0021636F">
            <w:pPr>
              <w:pStyle w:val="ListParagraph"/>
              <w:spacing w:after="160" w:line="259" w:lineRule="auto"/>
              <w:ind w:left="360"/>
              <w:rPr>
                <w:color w:val="000000" w:themeColor="text1"/>
              </w:rPr>
            </w:pPr>
            <w:r>
              <w:rPr>
                <w:color w:val="000000" w:themeColor="text1"/>
              </w:rPr>
              <w:t xml:space="preserve">April </w:t>
            </w:r>
            <w:r w:rsidR="009B62DC">
              <w:rPr>
                <w:color w:val="000000" w:themeColor="text1"/>
              </w:rPr>
              <w:t>5, 2022</w:t>
            </w:r>
          </w:p>
          <w:p w14:paraId="63AEBF1A" w14:textId="34712110" w:rsidR="009B62DC" w:rsidRDefault="009B62DC" w:rsidP="0021636F">
            <w:pPr>
              <w:pStyle w:val="ListParagraph"/>
              <w:spacing w:after="160" w:line="259" w:lineRule="auto"/>
              <w:ind w:left="360"/>
              <w:rPr>
                <w:i/>
                <w:iCs/>
                <w:color w:val="000000" w:themeColor="text1"/>
              </w:rPr>
            </w:pPr>
            <w:r w:rsidRPr="009B62DC">
              <w:rPr>
                <w:i/>
                <w:iCs/>
                <w:color w:val="000000" w:themeColor="text1"/>
              </w:rPr>
              <w:t>‘A new reality’: State’s decision against Mass General Brigham’s suburban expansion could mean tighter regulation of costs and hospital growth</w:t>
            </w:r>
          </w:p>
          <w:p w14:paraId="1ADB9EAD" w14:textId="77777777" w:rsidR="009B62DC" w:rsidRPr="009B62DC" w:rsidRDefault="009B62DC" w:rsidP="009B62DC">
            <w:pPr>
              <w:pStyle w:val="ListParagraph"/>
              <w:ind w:left="360"/>
              <w:rPr>
                <w:color w:val="000000" w:themeColor="text1"/>
              </w:rPr>
            </w:pPr>
            <w:r w:rsidRPr="009B62DC">
              <w:rPr>
                <w:color w:val="000000" w:themeColor="text1"/>
              </w:rPr>
              <w:t>The Massachusetts Department of Public Health’s decision Friday to not recommend several components of Mass General Brigham’s massive, $2.3 billion expansion may mark a turning point in how the state regulates hospital growth.</w:t>
            </w:r>
          </w:p>
          <w:p w14:paraId="730E41BE" w14:textId="4F7DB541" w:rsidR="009B62DC" w:rsidRPr="009B62DC" w:rsidRDefault="009B62DC" w:rsidP="009B62DC">
            <w:pPr>
              <w:pStyle w:val="ListParagraph"/>
              <w:spacing w:after="160" w:line="259" w:lineRule="auto"/>
              <w:ind w:left="360"/>
              <w:rPr>
                <w:color w:val="000000" w:themeColor="text1"/>
              </w:rPr>
            </w:pPr>
            <w:r w:rsidRPr="009B62DC">
              <w:rPr>
                <w:color w:val="000000" w:themeColor="text1"/>
              </w:rPr>
              <w:t>MGB revealed on Friday that DPH staff refused to support MGB’s outpatient expansion plans in Westwood, Woburn, and Westborough. DPH staff also suggested the hospital chain trim a proposed expansion at Massachusetts General Hospital, saying in a report that the health system hadn’t demonstrated enough need for all the beds and equipment it wants to add.</w:t>
            </w:r>
          </w:p>
          <w:p w14:paraId="59AE3547" w14:textId="19F9A9CB" w:rsidR="00DA2C9F" w:rsidRPr="00DA2C9F" w:rsidRDefault="009B62DC" w:rsidP="009B62DC">
            <w:pPr>
              <w:pStyle w:val="ListParagraph"/>
              <w:spacing w:after="100" w:afterAutospacing="1"/>
              <w:ind w:left="360"/>
              <w:rPr>
                <w:color w:val="000000" w:themeColor="text1"/>
              </w:rPr>
            </w:pPr>
            <w:hyperlink r:id="rId140" w:history="1">
              <w:r w:rsidRPr="00802225">
                <w:rPr>
                  <w:rStyle w:val="Hyperlink"/>
                </w:rPr>
                <w:t>https://tinyurl.com/ANew</w:t>
              </w:r>
              <w:r w:rsidRPr="00802225">
                <w:rPr>
                  <w:rStyle w:val="Hyperlink"/>
                </w:rPr>
                <w:t>R</w:t>
              </w:r>
              <w:r w:rsidRPr="00802225">
                <w:rPr>
                  <w:rStyle w:val="Hyperlink"/>
                </w:rPr>
                <w:t>ealityMGBExpansionDenied</w:t>
              </w:r>
            </w:hyperlink>
            <w:r>
              <w:rPr>
                <w:color w:val="000000" w:themeColor="text1"/>
              </w:rPr>
              <w:t xml:space="preserve"> </w:t>
            </w:r>
          </w:p>
        </w:tc>
      </w:tr>
      <w:tr w:rsidR="00B62D3B" w14:paraId="45FF60B8" w14:textId="77777777" w:rsidTr="00EE3975">
        <w:tc>
          <w:tcPr>
            <w:tcW w:w="2964" w:type="dxa"/>
          </w:tcPr>
          <w:p w14:paraId="0C14E656" w14:textId="77777777" w:rsidR="00B62D3B" w:rsidRDefault="00B62D3B" w:rsidP="00B62D3B">
            <w:pPr>
              <w:rPr>
                <w:sz w:val="24"/>
                <w:szCs w:val="24"/>
              </w:rPr>
            </w:pPr>
            <w:bookmarkStart w:id="2" w:name="_Hlk72661202"/>
          </w:p>
        </w:tc>
        <w:tc>
          <w:tcPr>
            <w:tcW w:w="8052" w:type="dxa"/>
            <w:gridSpan w:val="3"/>
          </w:tcPr>
          <w:p w14:paraId="18D53282" w14:textId="28C3D1FE" w:rsidR="00B62D3B" w:rsidRPr="0091306F" w:rsidRDefault="00B62D3B" w:rsidP="00B62D3B">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62D3B" w14:paraId="464E9ED3" w14:textId="77777777" w:rsidTr="00EE3975">
        <w:trPr>
          <w:trHeight w:val="260"/>
        </w:trPr>
        <w:tc>
          <w:tcPr>
            <w:tcW w:w="2964" w:type="dxa"/>
          </w:tcPr>
          <w:p w14:paraId="5A0885DF" w14:textId="77777777" w:rsidR="00B62D3B" w:rsidRDefault="00B62D3B" w:rsidP="00B62D3B">
            <w:pPr>
              <w:rPr>
                <w:sz w:val="24"/>
                <w:szCs w:val="24"/>
              </w:rPr>
            </w:pPr>
            <w:r>
              <w:rPr>
                <w:sz w:val="24"/>
                <w:szCs w:val="24"/>
              </w:rPr>
              <w:t>Dignity Alliance Massachusetts Legislative Endorsements</w:t>
            </w:r>
          </w:p>
          <w:p w14:paraId="63DE4329" w14:textId="48615BB8" w:rsidR="00B62D3B" w:rsidRDefault="00B62D3B" w:rsidP="00B62D3B">
            <w:pPr>
              <w:rPr>
                <w:sz w:val="24"/>
                <w:szCs w:val="24"/>
              </w:rPr>
            </w:pPr>
          </w:p>
        </w:tc>
        <w:tc>
          <w:tcPr>
            <w:tcW w:w="8052" w:type="dxa"/>
            <w:gridSpan w:val="3"/>
          </w:tcPr>
          <w:p w14:paraId="25FF62C8" w14:textId="5249A887" w:rsidR="00B62D3B" w:rsidRDefault="00B62D3B" w:rsidP="00B62D3B">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B62D3B" w:rsidRDefault="00741898" w:rsidP="00B62D3B">
            <w:pPr>
              <w:pStyle w:val="ListParagraph"/>
              <w:spacing w:before="100" w:beforeAutospacing="1" w:after="100" w:afterAutospacing="1"/>
              <w:ind w:left="0"/>
              <w:rPr>
                <w:bCs/>
              </w:rPr>
            </w:pPr>
            <w:hyperlink r:id="rId141" w:history="1">
              <w:r w:rsidR="00B62D3B" w:rsidRPr="00354C38">
                <w:rPr>
                  <w:rStyle w:val="Hyperlink"/>
                  <w:bCs/>
                </w:rPr>
                <w:t>https://tinyurl.com/DignityLegislativeEndorsements</w:t>
              </w:r>
            </w:hyperlink>
            <w:r w:rsidR="00B62D3B">
              <w:rPr>
                <w:bCs/>
              </w:rPr>
              <w:t xml:space="preserve"> </w:t>
            </w:r>
          </w:p>
          <w:p w14:paraId="60C37AE5" w14:textId="7FC75C35" w:rsidR="00B62D3B" w:rsidRPr="00DC5CA0" w:rsidRDefault="00B62D3B" w:rsidP="00B62D3B">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42" w:history="1">
              <w:r w:rsidRPr="00354C38">
                <w:rPr>
                  <w:rStyle w:val="Hyperlink"/>
                  <w:bCs/>
                </w:rPr>
                <w:t>rmoore8473@charter.net</w:t>
              </w:r>
            </w:hyperlink>
            <w:r>
              <w:rPr>
                <w:bCs/>
              </w:rPr>
              <w:t xml:space="preserve">. </w:t>
            </w:r>
          </w:p>
        </w:tc>
      </w:tr>
      <w:tr w:rsidR="00BF0DB1" w14:paraId="15529ADF" w14:textId="77777777" w:rsidTr="00EE3975">
        <w:trPr>
          <w:trHeight w:val="269"/>
        </w:trPr>
        <w:tc>
          <w:tcPr>
            <w:tcW w:w="2964" w:type="dxa"/>
          </w:tcPr>
          <w:p w14:paraId="09FF512C" w14:textId="04B1ED1C" w:rsidR="00BF0DB1" w:rsidRDefault="00BF0DB1" w:rsidP="00B62D3B">
            <w:pPr>
              <w:rPr>
                <w:sz w:val="24"/>
                <w:szCs w:val="24"/>
              </w:rPr>
            </w:pPr>
            <w:r>
              <w:rPr>
                <w:sz w:val="24"/>
                <w:szCs w:val="24"/>
              </w:rPr>
              <w:t>Websites</w:t>
            </w:r>
          </w:p>
        </w:tc>
        <w:tc>
          <w:tcPr>
            <w:tcW w:w="8052" w:type="dxa"/>
            <w:gridSpan w:val="3"/>
          </w:tcPr>
          <w:p w14:paraId="042E16EA" w14:textId="042F3B79" w:rsidR="00F35F42" w:rsidRDefault="00F35F42" w:rsidP="003E5F5B">
            <w:pPr>
              <w:spacing w:before="100" w:beforeAutospacing="1" w:after="100" w:afterAutospacing="1"/>
              <w:contextualSpacing/>
              <w:rPr>
                <w:b/>
                <w:bCs/>
              </w:rPr>
            </w:pPr>
            <w:r w:rsidRPr="00F35F42">
              <w:rPr>
                <w:b/>
                <w:bCs/>
              </w:rPr>
              <w:t>Disability and Social Interaction Lab</w:t>
            </w:r>
          </w:p>
          <w:p w14:paraId="2309531F" w14:textId="0DD5DFA8" w:rsidR="00F35F42" w:rsidRDefault="00741898" w:rsidP="003E5F5B">
            <w:pPr>
              <w:spacing w:before="100" w:beforeAutospacing="1" w:after="100" w:afterAutospacing="1"/>
              <w:contextualSpacing/>
            </w:pPr>
            <w:hyperlink r:id="rId143" w:history="1">
              <w:r w:rsidR="00F35F42" w:rsidRPr="00BE388D">
                <w:rPr>
                  <w:rStyle w:val="Hyperlink"/>
                </w:rPr>
                <w:t>https://liberalarts.ore</w:t>
              </w:r>
              <w:r w:rsidR="00F35F42" w:rsidRPr="00BE388D">
                <w:rPr>
                  <w:rStyle w:val="Hyperlink"/>
                </w:rPr>
                <w:t>g</w:t>
              </w:r>
              <w:r w:rsidR="00F35F42" w:rsidRPr="00BE388D">
                <w:rPr>
                  <w:rStyle w:val="Hyperlink"/>
                </w:rPr>
                <w:t>onstate.edu/sps/dsil</w:t>
              </w:r>
            </w:hyperlink>
            <w:r w:rsidR="00F35F42">
              <w:t xml:space="preserve"> </w:t>
            </w:r>
          </w:p>
          <w:p w14:paraId="60F1D9B1" w14:textId="61168936" w:rsidR="00F35F42" w:rsidRDefault="00F35F42" w:rsidP="00F35F42">
            <w:pPr>
              <w:spacing w:before="100" w:beforeAutospacing="1" w:after="100" w:afterAutospacing="1"/>
              <w:ind w:left="720"/>
              <w:contextualSpacing/>
            </w:pPr>
            <w:r>
              <w:t xml:space="preserve">Oregon State University, College of Liberal Arts, </w:t>
            </w:r>
            <w:r w:rsidR="003C4972">
              <w:t>School of Psychological Sciences</w:t>
            </w:r>
          </w:p>
          <w:p w14:paraId="389ABFC0" w14:textId="3CD21638" w:rsidR="003C4972" w:rsidRDefault="003C4972" w:rsidP="00F35F42">
            <w:pPr>
              <w:spacing w:before="100" w:beforeAutospacing="1" w:after="100" w:afterAutospacing="1"/>
              <w:ind w:left="720"/>
              <w:contextualSpacing/>
            </w:pPr>
            <w:r>
              <w:t>T</w:t>
            </w:r>
            <w:r w:rsidRPr="003C4972">
              <w:t>he Disability and Social Interaction Lab (DSIL), directed by Dr. Kathleen Bogart, stud</w:t>
            </w:r>
            <w:r>
              <w:t>ies</w:t>
            </w:r>
            <w:r w:rsidRPr="003C4972">
              <w:t xml:space="preserve"> the forgotten “ism,” ableism, or stereotyping, prejudice, and discrimination towards disability. Nearly 20% of Americans have a disability, making it the largest minority group in the U.S. </w:t>
            </w:r>
            <w:r>
              <w:t>They</w:t>
            </w:r>
            <w:r w:rsidRPr="003C4972">
              <w:t xml:space="preserve"> examine disability from a social psychological perspective, examining others’ attitudes toward disability and the way people with disabilities manage stigma. </w:t>
            </w:r>
            <w:r>
              <w:t>Their</w:t>
            </w:r>
            <w:r w:rsidRPr="003C4972">
              <w:t xml:space="preserve"> work extends social psychological theories of intergroup prejudice to examine ableism.</w:t>
            </w:r>
            <w:r>
              <w:t xml:space="preserve"> </w:t>
            </w:r>
          </w:p>
          <w:p w14:paraId="62AB3EF4" w14:textId="7B89416C" w:rsidR="003C4972" w:rsidRPr="00F35F42" w:rsidRDefault="003C4972" w:rsidP="00F35F42">
            <w:pPr>
              <w:spacing w:before="100" w:beforeAutospacing="1" w:after="100" w:afterAutospacing="1"/>
              <w:ind w:left="720"/>
              <w:contextualSpacing/>
            </w:pPr>
            <w:r w:rsidRPr="003C4972">
              <w:t xml:space="preserve">Much of </w:t>
            </w:r>
            <w:r>
              <w:t>their</w:t>
            </w:r>
            <w:r w:rsidRPr="003C4972">
              <w:t xml:space="preserve"> work focuses on the psychosocial implications of living with rare disorders or disabilities, such as Bell's palsy and Moebius syndrome. In the U.S., rare disorders are defined as affecting fewer than 200,000 people per year. Although there are more than 7,000 different rare disorders, the 30 million Americans with rare disorders share similar challenges, including insufficient access to information, support, and treatment. Rare disorders can be stigmatizing because people with them are frequently misunderstood, isolated, and blamed. </w:t>
            </w:r>
            <w:r>
              <w:t>The</w:t>
            </w:r>
            <w:r w:rsidRPr="003C4972">
              <w:t xml:space="preserve"> lab is working to build social support and resist stigma in the rare disorder community.</w:t>
            </w:r>
          </w:p>
          <w:p w14:paraId="752E39CD" w14:textId="3F1783F5" w:rsidR="00BF0DB1" w:rsidRDefault="003E5F5B" w:rsidP="003E5F5B">
            <w:pPr>
              <w:spacing w:before="100" w:beforeAutospacing="1" w:after="100" w:afterAutospacing="1"/>
              <w:contextualSpacing/>
              <w:rPr>
                <w:b/>
                <w:bCs/>
              </w:rPr>
            </w:pPr>
            <w:r>
              <w:rPr>
                <w:b/>
                <w:bCs/>
              </w:rPr>
              <w:t>Survivor Corps</w:t>
            </w:r>
          </w:p>
          <w:p w14:paraId="1D234AF7" w14:textId="5426F7CB" w:rsidR="003E5F5B" w:rsidRDefault="00741898" w:rsidP="003E5F5B">
            <w:pPr>
              <w:spacing w:before="100" w:beforeAutospacing="1" w:after="100" w:afterAutospacing="1"/>
              <w:contextualSpacing/>
            </w:pPr>
            <w:hyperlink r:id="rId144" w:history="1">
              <w:r w:rsidR="003E5F5B" w:rsidRPr="00BE388D">
                <w:rPr>
                  <w:rStyle w:val="Hyperlink"/>
                </w:rPr>
                <w:t>https://www.survivorcor</w:t>
              </w:r>
              <w:r w:rsidR="003E5F5B" w:rsidRPr="00BE388D">
                <w:rPr>
                  <w:rStyle w:val="Hyperlink"/>
                </w:rPr>
                <w:t>p</w:t>
              </w:r>
              <w:r w:rsidR="003E5F5B" w:rsidRPr="00BE388D">
                <w:rPr>
                  <w:rStyle w:val="Hyperlink"/>
                </w:rPr>
                <w:t>s.com/</w:t>
              </w:r>
            </w:hyperlink>
          </w:p>
          <w:p w14:paraId="4323DFF6" w14:textId="5D49E5A2" w:rsidR="00B42E2A" w:rsidRPr="00B42E2A" w:rsidRDefault="00741898" w:rsidP="00B42E2A">
            <w:pPr>
              <w:spacing w:before="100" w:beforeAutospacing="1" w:after="100" w:afterAutospacing="1"/>
              <w:ind w:left="720"/>
              <w:contextualSpacing/>
            </w:pPr>
            <w:hyperlink r:id="rId145" w:tgtFrame="_blank" w:history="1">
              <w:r w:rsidR="00B42E2A" w:rsidRPr="00B42E2A">
                <w:rPr>
                  <w:rStyle w:val="Hyperlink"/>
                </w:rPr>
                <w:t>Survivor Corps</w:t>
              </w:r>
            </w:hyperlink>
            <w:r w:rsidR="00B42E2A" w:rsidRPr="00B42E2A">
              <w:t xml:space="preserve"> is the largest grassroots movement in America dedicated to actively ending this pandemic. </w:t>
            </w:r>
            <w:r w:rsidR="00B42E2A">
              <w:t xml:space="preserve">They </w:t>
            </w:r>
            <w:r w:rsidR="00B42E2A" w:rsidRPr="00B42E2A">
              <w:t xml:space="preserve">have quickly evolved into one the most active and robust COVID-19 data sets and research tools in the world. </w:t>
            </w:r>
            <w:r w:rsidR="00B42E2A">
              <w:t>They</w:t>
            </w:r>
            <w:r w:rsidR="00B42E2A" w:rsidRPr="00B42E2A">
              <w:t xml:space="preserve"> are continually connecting, </w:t>
            </w:r>
            <w:r w:rsidR="006B79B9" w:rsidRPr="00B42E2A">
              <w:t>supporting,</w:t>
            </w:r>
            <w:r w:rsidR="00B42E2A" w:rsidRPr="00B42E2A">
              <w:t xml:space="preserve"> and educating those affected by COVID-19 (and their colleagues, </w:t>
            </w:r>
            <w:r w:rsidR="006B79B9" w:rsidRPr="00B42E2A">
              <w:t>families,</w:t>
            </w:r>
            <w:r w:rsidR="00B42E2A" w:rsidRPr="00B42E2A">
              <w:t xml:space="preserve"> and friends). </w:t>
            </w:r>
          </w:p>
          <w:p w14:paraId="22D9B71D" w14:textId="0E3A45B5" w:rsidR="003E5F5B" w:rsidRPr="003E5F5B" w:rsidRDefault="00B42E2A" w:rsidP="00B42E2A">
            <w:pPr>
              <w:spacing w:before="100" w:beforeAutospacing="1" w:after="100" w:afterAutospacing="1"/>
              <w:ind w:left="720"/>
              <w:contextualSpacing/>
            </w:pPr>
            <w:r>
              <w:t>They</w:t>
            </w:r>
            <w:r w:rsidRPr="00B42E2A">
              <w:t xml:space="preserve"> strive to motivate and mobilize as many as possible to </w:t>
            </w:r>
            <w:hyperlink r:id="rId146" w:tgtFrame="_blank" w:history="1">
              <w:r w:rsidRPr="00B42E2A">
                <w:rPr>
                  <w:rStyle w:val="Hyperlink"/>
                </w:rPr>
                <w:t>support all ongoing Scientific, Medical and Academic research</w:t>
              </w:r>
            </w:hyperlink>
            <w:r w:rsidRPr="00B42E2A">
              <w:t xml:space="preserve"> in order to improve our understanding of this disease and help develop health care pathways and options for those suffering with acute and long term symptoms. </w:t>
            </w:r>
            <w:r>
              <w:t xml:space="preserve">They </w:t>
            </w:r>
            <w:r w:rsidRPr="00B42E2A">
              <w:t xml:space="preserve"> help get people back into their homes, their </w:t>
            </w:r>
            <w:r w:rsidR="006B79B9" w:rsidRPr="00B42E2A">
              <w:t>families,</w:t>
            </w:r>
            <w:r w:rsidRPr="00B42E2A">
              <w:t xml:space="preserve"> and their communities and, even better, back to work, all while fostering the spirit of unity, compassion and solidarity that is urgently needed during this time of crisis.</w:t>
            </w:r>
          </w:p>
        </w:tc>
      </w:tr>
      <w:tr w:rsidR="00B62D3B" w14:paraId="60F960E8" w14:textId="77777777" w:rsidTr="00EE3975">
        <w:trPr>
          <w:trHeight w:val="656"/>
        </w:trPr>
        <w:tc>
          <w:tcPr>
            <w:tcW w:w="2964" w:type="dxa"/>
          </w:tcPr>
          <w:p w14:paraId="5F654B16" w14:textId="77777777" w:rsidR="00B62D3B" w:rsidRPr="00FD298F" w:rsidRDefault="00B62D3B" w:rsidP="00B62D3B">
            <w:pPr>
              <w:rPr>
                <w:sz w:val="24"/>
                <w:szCs w:val="24"/>
              </w:rPr>
            </w:pPr>
            <w:r>
              <w:rPr>
                <w:sz w:val="24"/>
                <w:szCs w:val="24"/>
              </w:rPr>
              <w:t>Previously r</w:t>
            </w:r>
            <w:r w:rsidRPr="00FD298F">
              <w:rPr>
                <w:sz w:val="24"/>
                <w:szCs w:val="24"/>
              </w:rPr>
              <w:t>ecommended websites</w:t>
            </w:r>
          </w:p>
          <w:p w14:paraId="55846687" w14:textId="77777777" w:rsidR="00B62D3B" w:rsidRDefault="00B62D3B" w:rsidP="00B62D3B">
            <w:pPr>
              <w:rPr>
                <w:sz w:val="24"/>
                <w:szCs w:val="24"/>
              </w:rPr>
            </w:pPr>
          </w:p>
        </w:tc>
        <w:tc>
          <w:tcPr>
            <w:tcW w:w="8052" w:type="dxa"/>
            <w:gridSpan w:val="3"/>
          </w:tcPr>
          <w:p w14:paraId="535E3A8F" w14:textId="06AEE8CD" w:rsidR="00B62D3B" w:rsidRPr="0001587E" w:rsidRDefault="00B62D3B" w:rsidP="00B62D3B">
            <w:pPr>
              <w:spacing w:before="100" w:beforeAutospacing="1" w:after="100" w:afterAutospacing="1"/>
              <w:rPr>
                <w:bCs/>
              </w:rPr>
            </w:pPr>
            <w:r w:rsidRPr="009F4A23">
              <w:t xml:space="preserve">The comprehensive list of recommended websites has migrated to the Dignity Alliance MA website: </w:t>
            </w:r>
            <w:hyperlink r:id="rId14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2"/>
      <w:tr w:rsidR="00B62D3B" w14:paraId="418CCD5B" w14:textId="77777777" w:rsidTr="00EE3975">
        <w:trPr>
          <w:trHeight w:val="665"/>
        </w:trPr>
        <w:tc>
          <w:tcPr>
            <w:tcW w:w="2964" w:type="dxa"/>
          </w:tcPr>
          <w:p w14:paraId="0794064D" w14:textId="6AB30945" w:rsidR="00B62D3B" w:rsidRPr="00CB2B86" w:rsidRDefault="00B62D3B" w:rsidP="00B62D3B">
            <w:pPr>
              <w:rPr>
                <w:sz w:val="24"/>
                <w:szCs w:val="24"/>
              </w:rPr>
            </w:pPr>
            <w:r>
              <w:rPr>
                <w:sz w:val="24"/>
                <w:szCs w:val="24"/>
              </w:rPr>
              <w:t>Previously posted funding opportunities</w:t>
            </w:r>
          </w:p>
        </w:tc>
        <w:tc>
          <w:tcPr>
            <w:tcW w:w="8052" w:type="dxa"/>
            <w:gridSpan w:val="3"/>
          </w:tcPr>
          <w:p w14:paraId="54C26AEC" w14:textId="79A74B8E" w:rsidR="00B62D3B" w:rsidRDefault="00B62D3B" w:rsidP="00B62D3B">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48" w:history="1">
              <w:r w:rsidRPr="0001587E">
                <w:rPr>
                  <w:rStyle w:val="Hyperlink"/>
                  <w:bCs/>
                  <w:color w:val="auto"/>
                </w:rPr>
                <w:t>https://dignityalliancema.org/funding-opportunities/</w:t>
              </w:r>
            </w:hyperlink>
            <w:r w:rsidRPr="0001587E">
              <w:rPr>
                <w:bCs/>
              </w:rPr>
              <w:t>.</w:t>
            </w:r>
          </w:p>
        </w:tc>
      </w:tr>
      <w:tr w:rsidR="00B62D3B" w14:paraId="4DC36900" w14:textId="77777777" w:rsidTr="00EE3975">
        <w:trPr>
          <w:trHeight w:val="575"/>
        </w:trPr>
        <w:tc>
          <w:tcPr>
            <w:tcW w:w="2964" w:type="dxa"/>
          </w:tcPr>
          <w:p w14:paraId="51AEEBEE" w14:textId="71778AA8" w:rsidR="00B62D3B" w:rsidRPr="00CB2B86" w:rsidRDefault="00B62D3B" w:rsidP="00B62D3B">
            <w:pPr>
              <w:rPr>
                <w:sz w:val="24"/>
                <w:szCs w:val="24"/>
              </w:rPr>
            </w:pPr>
            <w:r w:rsidRPr="00754A59">
              <w:rPr>
                <w:sz w:val="24"/>
                <w:szCs w:val="24"/>
              </w:rPr>
              <w:t>Nursing Home Closures</w:t>
            </w:r>
          </w:p>
        </w:tc>
        <w:tc>
          <w:tcPr>
            <w:tcW w:w="8052" w:type="dxa"/>
            <w:gridSpan w:val="3"/>
          </w:tcPr>
          <w:p w14:paraId="3E9DFB6D" w14:textId="49F0BAD9" w:rsidR="00B62D3B" w:rsidRDefault="00B62D3B" w:rsidP="00B62D3B">
            <w:pPr>
              <w:pStyle w:val="ListParagraph"/>
              <w:spacing w:before="100" w:beforeAutospacing="1" w:after="100" w:afterAutospacing="1"/>
              <w:ind w:left="0"/>
              <w:rPr>
                <w:color w:val="000000" w:themeColor="text1"/>
              </w:rPr>
            </w:pPr>
            <w:r w:rsidRPr="00754A59">
              <w:t xml:space="preserve">Closure Notices and Relocation Plans available at: </w:t>
            </w:r>
            <w:hyperlink r:id="rId149" w:history="1">
              <w:r w:rsidRPr="00754A59">
                <w:rPr>
                  <w:rStyle w:val="Hyperlink"/>
                  <w:bCs/>
                  <w:color w:val="auto"/>
                </w:rPr>
                <w:t>https://tinyurl.com/MANursingHomeClosures</w:t>
              </w:r>
            </w:hyperlink>
            <w:r w:rsidRPr="00754A59">
              <w:rPr>
                <w:bCs/>
              </w:rPr>
              <w:t xml:space="preserve"> </w:t>
            </w:r>
          </w:p>
        </w:tc>
      </w:tr>
      <w:tr w:rsidR="00B62D3B" w14:paraId="5B6A522C" w14:textId="77777777" w:rsidTr="00EE3975">
        <w:trPr>
          <w:trHeight w:val="656"/>
        </w:trPr>
        <w:tc>
          <w:tcPr>
            <w:tcW w:w="2964" w:type="dxa"/>
          </w:tcPr>
          <w:p w14:paraId="6EC7FF48" w14:textId="465E03C4" w:rsidR="00B62D3B" w:rsidRPr="00CB2B86" w:rsidRDefault="00B62D3B" w:rsidP="00B62D3B">
            <w:pPr>
              <w:rPr>
                <w:sz w:val="24"/>
                <w:szCs w:val="24"/>
              </w:rPr>
            </w:pPr>
            <w:r w:rsidRPr="00CB2B86">
              <w:rPr>
                <w:sz w:val="24"/>
                <w:szCs w:val="24"/>
              </w:rPr>
              <w:t>Websites of Dignity Alliance Massachusetts Members</w:t>
            </w:r>
          </w:p>
        </w:tc>
        <w:tc>
          <w:tcPr>
            <w:tcW w:w="8052" w:type="dxa"/>
            <w:gridSpan w:val="3"/>
          </w:tcPr>
          <w:p w14:paraId="09995BFB" w14:textId="57EAE252" w:rsidR="00B62D3B" w:rsidRPr="00120016" w:rsidRDefault="00B62D3B" w:rsidP="00B62D3B">
            <w:pPr>
              <w:spacing w:before="100" w:beforeAutospacing="1" w:after="100" w:afterAutospacing="1"/>
              <w:rPr>
                <w:color w:val="000000" w:themeColor="text1"/>
              </w:rPr>
            </w:pPr>
            <w:r>
              <w:rPr>
                <w:color w:val="000000" w:themeColor="text1"/>
              </w:rPr>
              <w:t xml:space="preserve">See:  </w:t>
            </w:r>
            <w:hyperlink r:id="rId150" w:history="1">
              <w:r w:rsidRPr="009524D7">
                <w:rPr>
                  <w:rStyle w:val="Hyperlink"/>
                </w:rPr>
                <w:t>https://dignityalliancema.org/about/organizations/</w:t>
              </w:r>
            </w:hyperlink>
            <w:r>
              <w:rPr>
                <w:color w:val="000000" w:themeColor="text1"/>
              </w:rPr>
              <w:t xml:space="preserve"> </w:t>
            </w:r>
          </w:p>
        </w:tc>
      </w:tr>
      <w:tr w:rsidR="00B62D3B" w14:paraId="13054A2E" w14:textId="77777777" w:rsidTr="00EE3975">
        <w:trPr>
          <w:trHeight w:val="656"/>
        </w:trPr>
        <w:tc>
          <w:tcPr>
            <w:tcW w:w="2964" w:type="dxa"/>
          </w:tcPr>
          <w:p w14:paraId="35248C46" w14:textId="6A8B60B3" w:rsidR="00B62D3B" w:rsidRDefault="00B62D3B" w:rsidP="00B62D3B">
            <w:pPr>
              <w:contextualSpacing/>
              <w:rPr>
                <w:sz w:val="24"/>
                <w:szCs w:val="24"/>
              </w:rPr>
            </w:pPr>
            <w:r>
              <w:rPr>
                <w:color w:val="000000" w:themeColor="text1"/>
                <w:sz w:val="24"/>
                <w:szCs w:val="24"/>
              </w:rPr>
              <w:t>State Budget</w:t>
            </w:r>
          </w:p>
        </w:tc>
        <w:tc>
          <w:tcPr>
            <w:tcW w:w="8052" w:type="dxa"/>
            <w:gridSpan w:val="3"/>
          </w:tcPr>
          <w:p w14:paraId="000998A2" w14:textId="77777777" w:rsidR="00B62D3B" w:rsidRPr="006F5ABC" w:rsidRDefault="00B62D3B" w:rsidP="00B62D3B">
            <w:pPr>
              <w:rPr>
                <w:color w:val="000000" w:themeColor="text1"/>
              </w:rPr>
            </w:pPr>
            <w:r w:rsidRPr="006F5ABC">
              <w:rPr>
                <w:b/>
                <w:bCs/>
                <w:color w:val="000000" w:themeColor="text1"/>
              </w:rPr>
              <w:t>Commonwealth of Massachusetts</w:t>
            </w:r>
          </w:p>
          <w:p w14:paraId="0B313E05" w14:textId="77777777" w:rsidR="00B62D3B" w:rsidRPr="00113F0E" w:rsidRDefault="00B62D3B" w:rsidP="00B62D3B">
            <w:pPr>
              <w:pStyle w:val="ListParagraph"/>
              <w:ind w:left="360"/>
              <w:rPr>
                <w:i/>
                <w:iCs/>
                <w:color w:val="000000" w:themeColor="text1"/>
              </w:rPr>
            </w:pPr>
            <w:r w:rsidRPr="00113F0E">
              <w:rPr>
                <w:i/>
                <w:iCs/>
                <w:color w:val="000000" w:themeColor="text1"/>
              </w:rPr>
              <w:t>Governor’s Proposed Budget for FY 2023</w:t>
            </w:r>
          </w:p>
          <w:p w14:paraId="7B24FE03" w14:textId="77777777" w:rsidR="00B62D3B" w:rsidRDefault="00B62D3B" w:rsidP="00B62D3B">
            <w:pPr>
              <w:pStyle w:val="ListParagraph"/>
              <w:ind w:left="360"/>
              <w:rPr>
                <w:color w:val="000000" w:themeColor="text1"/>
              </w:rPr>
            </w:pPr>
            <w:r>
              <w:rPr>
                <w:color w:val="000000" w:themeColor="text1"/>
              </w:rPr>
              <w:t>January 26, 2022</w:t>
            </w:r>
          </w:p>
          <w:p w14:paraId="6A3CD3AC" w14:textId="77777777" w:rsidR="00596D33" w:rsidRDefault="00B62D3B" w:rsidP="00596D33">
            <w:pPr>
              <w:pStyle w:val="ListParagraph"/>
              <w:ind w:left="360"/>
              <w:rPr>
                <w:color w:val="000000" w:themeColor="text1"/>
              </w:rPr>
            </w:pPr>
            <w:r w:rsidRPr="00113F0E">
              <w:rPr>
                <w:color w:val="000000" w:themeColor="text1"/>
              </w:rPr>
              <w:t>The annual budget process begins each year when the Governor files recommendations as a bill with the House of Representatives. Under the state Constitution, the Governor must submit a proposal by the 4th Wednesday of January or, in the event of a new term, within five weeks later. This bill is called House 1 or "House 2" depending on the year.</w:t>
            </w:r>
          </w:p>
          <w:p w14:paraId="5626367D" w14:textId="31DB36CC" w:rsidR="00B62D3B" w:rsidRPr="00992AF0" w:rsidRDefault="00741898" w:rsidP="00596D33">
            <w:pPr>
              <w:pStyle w:val="ListParagraph"/>
              <w:ind w:left="360"/>
              <w:rPr>
                <w:color w:val="000000" w:themeColor="text1"/>
              </w:rPr>
            </w:pPr>
            <w:hyperlink r:id="rId151" w:history="1">
              <w:r w:rsidR="00596D33" w:rsidRPr="005C565C">
                <w:rPr>
                  <w:rStyle w:val="Hyperlink"/>
                </w:rPr>
                <w:t>https://malegislature.gov/Budget</w:t>
              </w:r>
            </w:hyperlink>
            <w:r w:rsidR="00B62D3B">
              <w:rPr>
                <w:color w:val="000000" w:themeColor="text1"/>
              </w:rPr>
              <w:t xml:space="preserve"> </w:t>
            </w:r>
          </w:p>
        </w:tc>
      </w:tr>
      <w:tr w:rsidR="00B62D3B" w14:paraId="535AF606" w14:textId="77777777" w:rsidTr="00EE3975">
        <w:trPr>
          <w:trHeight w:val="656"/>
        </w:trPr>
        <w:tc>
          <w:tcPr>
            <w:tcW w:w="2964" w:type="dxa"/>
          </w:tcPr>
          <w:p w14:paraId="40D1D922" w14:textId="6EE7592F" w:rsidR="00B62D3B" w:rsidRDefault="00B62D3B" w:rsidP="00B62D3B">
            <w:pPr>
              <w:contextualSpacing/>
              <w:rPr>
                <w:sz w:val="24"/>
                <w:szCs w:val="24"/>
              </w:rPr>
            </w:pPr>
            <w:r>
              <w:rPr>
                <w:color w:val="000000" w:themeColor="text1"/>
                <w:sz w:val="24"/>
                <w:szCs w:val="24"/>
              </w:rPr>
              <w:t>Nursing homes with admission freezes</w:t>
            </w:r>
          </w:p>
        </w:tc>
        <w:tc>
          <w:tcPr>
            <w:tcW w:w="8052" w:type="dxa"/>
            <w:gridSpan w:val="3"/>
          </w:tcPr>
          <w:p w14:paraId="3C555497" w14:textId="77777777" w:rsidR="00B62D3B" w:rsidRDefault="00B62D3B" w:rsidP="00B62D3B">
            <w:pPr>
              <w:rPr>
                <w:b/>
                <w:bCs/>
                <w:color w:val="000000" w:themeColor="text1"/>
              </w:rPr>
            </w:pPr>
            <w:r>
              <w:rPr>
                <w:b/>
                <w:bCs/>
                <w:color w:val="000000" w:themeColor="text1"/>
              </w:rPr>
              <w:t>Massachusetts Department of Public Health</w:t>
            </w:r>
          </w:p>
          <w:p w14:paraId="309AE9B7" w14:textId="77777777" w:rsidR="00B62D3B" w:rsidRDefault="00B62D3B" w:rsidP="00B62D3B">
            <w:pPr>
              <w:ind w:left="360"/>
              <w:rPr>
                <w:i/>
                <w:iCs/>
                <w:color w:val="000000" w:themeColor="text1"/>
              </w:rPr>
            </w:pPr>
            <w:r w:rsidRPr="009C68D9">
              <w:rPr>
                <w:i/>
                <w:iCs/>
                <w:color w:val="000000" w:themeColor="text1"/>
              </w:rPr>
              <w:t>Temporary admissions freeze</w:t>
            </w:r>
          </w:p>
          <w:p w14:paraId="4204E88C" w14:textId="77777777" w:rsidR="00B62D3B" w:rsidRDefault="00B62D3B" w:rsidP="00B62D3B">
            <w:pPr>
              <w:ind w:left="360"/>
              <w:rPr>
                <w:color w:val="000000" w:themeColor="text1"/>
              </w:rPr>
            </w:pPr>
            <w:r w:rsidRPr="004A6CE8">
              <w:rPr>
                <w:color w:val="000000" w:themeColor="text1"/>
              </w:rPr>
              <w:t>On November 6, the state </w:t>
            </w:r>
            <w:hyperlink r:id="rId152"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B62D3B" w:rsidRPr="009C68D9" w:rsidRDefault="00B62D3B" w:rsidP="00B62D3B">
            <w:pPr>
              <w:ind w:left="360"/>
              <w:rPr>
                <w:color w:val="000000" w:themeColor="text1"/>
              </w:rPr>
            </w:pPr>
            <w:r w:rsidRPr="009C68D9">
              <w:rPr>
                <w:color w:val="000000" w:themeColor="text1"/>
              </w:rPr>
              <w:t xml:space="preserve">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w:t>
            </w:r>
            <w:r w:rsidR="00113DD5" w:rsidRPr="009C68D9">
              <w:rPr>
                <w:color w:val="000000" w:themeColor="text1"/>
              </w:rPr>
              <w:t>improved,</w:t>
            </w:r>
            <w:r w:rsidRPr="009C68D9">
              <w:rPr>
                <w:color w:val="000000" w:themeColor="text1"/>
              </w:rPr>
              <w:t xml:space="preserve"> and the facility is ready to safely care for new residents. The Commonwealth will work closely with homes during this time and provide supports as needed to ensure resident health and safety.</w:t>
            </w:r>
          </w:p>
          <w:p w14:paraId="096D8C4E" w14:textId="77777777" w:rsidR="00B62D3B" w:rsidRPr="009C68D9" w:rsidRDefault="00B62D3B" w:rsidP="00B62D3B">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B62D3B" w:rsidRPr="00EA53C5" w:rsidRDefault="00B62D3B" w:rsidP="00ED1549">
            <w:pPr>
              <w:pStyle w:val="ListParagraph"/>
              <w:numPr>
                <w:ilvl w:val="0"/>
                <w:numId w:val="3"/>
              </w:numPr>
              <w:rPr>
                <w:color w:val="000000" w:themeColor="text1"/>
              </w:rPr>
            </w:pPr>
            <w:r w:rsidRPr="00EA53C5">
              <w:rPr>
                <w:color w:val="000000" w:themeColor="text1"/>
              </w:rPr>
              <w:t>Number of new COVID-19 cases within the facility</w:t>
            </w:r>
          </w:p>
          <w:p w14:paraId="4F0749FD" w14:textId="77777777" w:rsidR="00B62D3B" w:rsidRPr="009C68D9" w:rsidRDefault="00B62D3B" w:rsidP="00ED1549">
            <w:pPr>
              <w:pStyle w:val="ListParagraph"/>
              <w:numPr>
                <w:ilvl w:val="0"/>
                <w:numId w:val="3"/>
              </w:numPr>
              <w:rPr>
                <w:color w:val="000000" w:themeColor="text1"/>
              </w:rPr>
            </w:pPr>
            <w:r w:rsidRPr="009C68D9">
              <w:rPr>
                <w:color w:val="000000" w:themeColor="text1"/>
              </w:rPr>
              <w:t>Staffing levels</w:t>
            </w:r>
          </w:p>
          <w:p w14:paraId="65AE5C61" w14:textId="77777777" w:rsidR="00B62D3B" w:rsidRPr="009C68D9" w:rsidRDefault="00B62D3B" w:rsidP="00ED1549">
            <w:pPr>
              <w:pStyle w:val="ListParagraph"/>
              <w:numPr>
                <w:ilvl w:val="0"/>
                <w:numId w:val="3"/>
              </w:numPr>
              <w:rPr>
                <w:color w:val="000000" w:themeColor="text1"/>
              </w:rPr>
            </w:pPr>
            <w:r w:rsidRPr="009C68D9">
              <w:rPr>
                <w:color w:val="000000" w:themeColor="text1"/>
              </w:rPr>
              <w:t>Failure to report a lack of adequate PPE, supplies, or staff</w:t>
            </w:r>
          </w:p>
          <w:p w14:paraId="6D1ADD89" w14:textId="77777777" w:rsidR="00B62D3B" w:rsidRPr="009C68D9" w:rsidRDefault="00B62D3B" w:rsidP="00ED1549">
            <w:pPr>
              <w:pStyle w:val="ListParagraph"/>
              <w:numPr>
                <w:ilvl w:val="0"/>
                <w:numId w:val="3"/>
              </w:numPr>
              <w:rPr>
                <w:color w:val="000000" w:themeColor="text1"/>
              </w:rPr>
            </w:pPr>
            <w:r w:rsidRPr="009C68D9">
              <w:rPr>
                <w:color w:val="000000" w:themeColor="text1"/>
              </w:rPr>
              <w:t>Infection control survey results</w:t>
            </w:r>
          </w:p>
          <w:p w14:paraId="3AB1CAFA" w14:textId="77777777" w:rsidR="00B62D3B" w:rsidRPr="009C68D9" w:rsidRDefault="00B62D3B" w:rsidP="00ED1549">
            <w:pPr>
              <w:pStyle w:val="ListParagraph"/>
              <w:numPr>
                <w:ilvl w:val="0"/>
                <w:numId w:val="3"/>
              </w:numPr>
              <w:rPr>
                <w:color w:val="000000" w:themeColor="text1"/>
              </w:rPr>
            </w:pPr>
            <w:r w:rsidRPr="009C68D9">
              <w:rPr>
                <w:color w:val="000000" w:themeColor="text1"/>
              </w:rPr>
              <w:t>Surveillance testing non-compliance</w:t>
            </w:r>
          </w:p>
          <w:p w14:paraId="51C4BC8D" w14:textId="77777777" w:rsidR="00B62D3B" w:rsidRDefault="00B62D3B" w:rsidP="00B62D3B">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7A2975BE" w:rsidR="00B62D3B" w:rsidRPr="00CD220D" w:rsidRDefault="00B62D3B" w:rsidP="00B62D3B">
            <w:pPr>
              <w:ind w:left="360"/>
              <w:rPr>
                <w:b/>
                <w:bCs/>
                <w:color w:val="000000" w:themeColor="text1"/>
              </w:rPr>
            </w:pPr>
            <w:r w:rsidRPr="00CD220D">
              <w:rPr>
                <w:b/>
                <w:bCs/>
                <w:color w:val="000000" w:themeColor="text1"/>
              </w:rPr>
              <w:t xml:space="preserve">Updated on March </w:t>
            </w:r>
            <w:r w:rsidR="007344D7" w:rsidRPr="00CD220D">
              <w:rPr>
                <w:b/>
                <w:bCs/>
                <w:color w:val="000000" w:themeColor="text1"/>
              </w:rPr>
              <w:t>3</w:t>
            </w:r>
            <w:r w:rsidR="00CD220D" w:rsidRPr="00CD220D">
              <w:rPr>
                <w:b/>
                <w:bCs/>
                <w:color w:val="000000" w:themeColor="text1"/>
              </w:rPr>
              <w:t>1</w:t>
            </w:r>
            <w:r w:rsidRPr="00CD220D">
              <w:rPr>
                <w:b/>
                <w:bCs/>
                <w:color w:val="000000" w:themeColor="text1"/>
              </w:rPr>
              <w:t>, 2022</w:t>
            </w:r>
          </w:p>
          <w:tbl>
            <w:tblPr>
              <w:tblW w:w="7659" w:type="dxa"/>
              <w:tblLook w:val="04A0" w:firstRow="1" w:lastRow="0" w:firstColumn="1" w:lastColumn="0" w:noHBand="0" w:noVBand="1"/>
            </w:tblPr>
            <w:tblGrid>
              <w:gridCol w:w="3480"/>
              <w:gridCol w:w="1220"/>
              <w:gridCol w:w="994"/>
              <w:gridCol w:w="1965"/>
            </w:tblGrid>
            <w:tr w:rsidR="00B62D3B" w:rsidRPr="00EA53C5" w14:paraId="6DB4BF15" w14:textId="77777777" w:rsidTr="00CD220D">
              <w:trPr>
                <w:trHeight w:val="288"/>
              </w:trPr>
              <w:tc>
                <w:tcPr>
                  <w:tcW w:w="3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913222"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20" w:type="dxa"/>
                  <w:tcBorders>
                    <w:top w:val="single" w:sz="4" w:space="0" w:color="auto"/>
                    <w:left w:val="nil"/>
                    <w:bottom w:val="single" w:sz="4" w:space="0" w:color="auto"/>
                    <w:right w:val="single" w:sz="4" w:space="0" w:color="auto"/>
                  </w:tcBorders>
                  <w:shd w:val="clear" w:color="auto" w:fill="auto"/>
                  <w:noWrap/>
                  <w:vAlign w:val="bottom"/>
                  <w:hideMark/>
                </w:tcPr>
                <w:p w14:paraId="7B3D1BAA"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94" w:type="dxa"/>
                  <w:tcBorders>
                    <w:top w:val="single" w:sz="4" w:space="0" w:color="auto"/>
                    <w:left w:val="nil"/>
                    <w:bottom w:val="single" w:sz="4" w:space="0" w:color="auto"/>
                    <w:right w:val="single" w:sz="4" w:space="0" w:color="auto"/>
                  </w:tcBorders>
                  <w:shd w:val="clear" w:color="auto" w:fill="auto"/>
                  <w:noWrap/>
                  <w:vAlign w:val="bottom"/>
                  <w:hideMark/>
                </w:tcPr>
                <w:p w14:paraId="725B3660"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3041F730" w14:textId="77777777" w:rsidR="00B62D3B" w:rsidRPr="00EA53C5" w:rsidRDefault="00B62D3B" w:rsidP="00B62D3B">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B0074A" w:rsidRPr="00EA53C5" w14:paraId="3292A714"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3AC8CA96" w14:textId="377D4E4F" w:rsidR="00B0074A" w:rsidRPr="00EA53C5" w:rsidRDefault="00B0074A"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Bear Mountain at Worcester</w:t>
                  </w:r>
                </w:p>
              </w:tc>
              <w:tc>
                <w:tcPr>
                  <w:tcW w:w="1220" w:type="dxa"/>
                  <w:tcBorders>
                    <w:top w:val="nil"/>
                    <w:left w:val="nil"/>
                    <w:bottom w:val="single" w:sz="4" w:space="0" w:color="auto"/>
                    <w:right w:val="single" w:sz="4" w:space="0" w:color="auto"/>
                  </w:tcBorders>
                  <w:shd w:val="clear" w:color="auto" w:fill="auto"/>
                  <w:noWrap/>
                  <w:vAlign w:val="center"/>
                </w:tcPr>
                <w:p w14:paraId="4410ABEB" w14:textId="19EB7144" w:rsidR="00B0074A" w:rsidRPr="00EA53C5" w:rsidRDefault="00B0074A"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Worcester</w:t>
                  </w:r>
                </w:p>
              </w:tc>
              <w:tc>
                <w:tcPr>
                  <w:tcW w:w="994" w:type="dxa"/>
                  <w:tcBorders>
                    <w:top w:val="nil"/>
                    <w:left w:val="nil"/>
                    <w:bottom w:val="single" w:sz="4" w:space="0" w:color="auto"/>
                    <w:right w:val="single" w:sz="4" w:space="0" w:color="auto"/>
                  </w:tcBorders>
                  <w:shd w:val="clear" w:color="auto" w:fill="auto"/>
                  <w:noWrap/>
                  <w:vAlign w:val="center"/>
                </w:tcPr>
                <w:p w14:paraId="4EA01E87" w14:textId="346FF6CA" w:rsidR="00B0074A" w:rsidRPr="00EA53C5" w:rsidRDefault="00B0074A" w:rsidP="00B62D3B">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3/29/2022</w:t>
                  </w:r>
                </w:p>
              </w:tc>
              <w:tc>
                <w:tcPr>
                  <w:tcW w:w="1965" w:type="dxa"/>
                  <w:tcBorders>
                    <w:top w:val="nil"/>
                    <w:left w:val="nil"/>
                    <w:bottom w:val="single" w:sz="4" w:space="0" w:color="auto"/>
                    <w:right w:val="single" w:sz="4" w:space="0" w:color="auto"/>
                  </w:tcBorders>
                  <w:shd w:val="clear" w:color="auto" w:fill="auto"/>
                  <w:noWrap/>
                  <w:vAlign w:val="center"/>
                </w:tcPr>
                <w:p w14:paraId="6FBFF7CF" w14:textId="49D5C7FD" w:rsidR="00B0074A" w:rsidRPr="00EA53C5" w:rsidRDefault="00B0074A"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CD220D" w:rsidRPr="00EA53C5" w14:paraId="1463F1CF"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69A014EF" w14:textId="77019842" w:rsidR="00CD220D" w:rsidRPr="00EA53C5" w:rsidRDefault="00CD220D"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Donna Kay Rest Home</w:t>
                  </w:r>
                </w:p>
              </w:tc>
              <w:tc>
                <w:tcPr>
                  <w:tcW w:w="1220" w:type="dxa"/>
                  <w:tcBorders>
                    <w:top w:val="nil"/>
                    <w:left w:val="nil"/>
                    <w:bottom w:val="single" w:sz="4" w:space="0" w:color="auto"/>
                    <w:right w:val="single" w:sz="4" w:space="0" w:color="auto"/>
                  </w:tcBorders>
                  <w:shd w:val="clear" w:color="auto" w:fill="auto"/>
                  <w:noWrap/>
                  <w:vAlign w:val="center"/>
                </w:tcPr>
                <w:p w14:paraId="3D5016E6" w14:textId="087B5106" w:rsidR="00CD220D" w:rsidRPr="00EA53C5" w:rsidRDefault="00CD220D" w:rsidP="00B62D3B">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Worcester</w:t>
                  </w:r>
                </w:p>
              </w:tc>
              <w:tc>
                <w:tcPr>
                  <w:tcW w:w="994" w:type="dxa"/>
                  <w:tcBorders>
                    <w:top w:val="nil"/>
                    <w:left w:val="nil"/>
                    <w:bottom w:val="single" w:sz="4" w:space="0" w:color="auto"/>
                    <w:right w:val="single" w:sz="4" w:space="0" w:color="auto"/>
                  </w:tcBorders>
                  <w:shd w:val="clear" w:color="auto" w:fill="auto"/>
                  <w:noWrap/>
                  <w:vAlign w:val="center"/>
                </w:tcPr>
                <w:p w14:paraId="448B5BFB" w14:textId="75F7C842" w:rsidR="00CD220D" w:rsidRPr="00EA53C5" w:rsidRDefault="00CD220D" w:rsidP="00B62D3B">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3/29/2022</w:t>
                  </w:r>
                </w:p>
              </w:tc>
              <w:tc>
                <w:tcPr>
                  <w:tcW w:w="1965" w:type="dxa"/>
                  <w:tcBorders>
                    <w:top w:val="nil"/>
                    <w:left w:val="nil"/>
                    <w:bottom w:val="single" w:sz="4" w:space="0" w:color="auto"/>
                    <w:right w:val="single" w:sz="4" w:space="0" w:color="auto"/>
                  </w:tcBorders>
                  <w:shd w:val="clear" w:color="auto" w:fill="auto"/>
                  <w:noWrap/>
                  <w:vAlign w:val="center"/>
                </w:tcPr>
                <w:p w14:paraId="315491A3" w14:textId="5BA97C4C" w:rsidR="00CD220D" w:rsidRPr="00EA53C5" w:rsidRDefault="00CD220D" w:rsidP="00B62D3B">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Noncompliance Testing</w:t>
                  </w:r>
                </w:p>
              </w:tc>
            </w:tr>
            <w:tr w:rsidR="00CD220D" w:rsidRPr="00EA53C5" w14:paraId="18A756C6"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594052A3" w14:textId="1FF995D4"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Greenwood Nursing &amp; Rehab Center</w:t>
                  </w:r>
                </w:p>
              </w:tc>
              <w:tc>
                <w:tcPr>
                  <w:tcW w:w="1220" w:type="dxa"/>
                  <w:tcBorders>
                    <w:top w:val="nil"/>
                    <w:left w:val="nil"/>
                    <w:bottom w:val="single" w:sz="4" w:space="0" w:color="auto"/>
                    <w:right w:val="single" w:sz="4" w:space="0" w:color="auto"/>
                  </w:tcBorders>
                  <w:shd w:val="clear" w:color="auto" w:fill="auto"/>
                  <w:noWrap/>
                  <w:vAlign w:val="center"/>
                </w:tcPr>
                <w:p w14:paraId="13AF1926" w14:textId="01B668EA"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Wakefield</w:t>
                  </w:r>
                </w:p>
              </w:tc>
              <w:tc>
                <w:tcPr>
                  <w:tcW w:w="994" w:type="dxa"/>
                  <w:tcBorders>
                    <w:top w:val="nil"/>
                    <w:left w:val="nil"/>
                    <w:bottom w:val="single" w:sz="4" w:space="0" w:color="auto"/>
                    <w:right w:val="single" w:sz="4" w:space="0" w:color="auto"/>
                  </w:tcBorders>
                  <w:shd w:val="clear" w:color="auto" w:fill="auto"/>
                  <w:noWrap/>
                  <w:vAlign w:val="center"/>
                </w:tcPr>
                <w:p w14:paraId="3F6489CA" w14:textId="5171D70F" w:rsidR="00CD220D" w:rsidRPr="00EA53C5" w:rsidRDefault="00CD220D" w:rsidP="00CD220D">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3/29/2022</w:t>
                  </w:r>
                </w:p>
              </w:tc>
              <w:tc>
                <w:tcPr>
                  <w:tcW w:w="1965" w:type="dxa"/>
                  <w:tcBorders>
                    <w:top w:val="nil"/>
                    <w:left w:val="nil"/>
                    <w:bottom w:val="single" w:sz="4" w:space="0" w:color="auto"/>
                    <w:right w:val="single" w:sz="4" w:space="0" w:color="auto"/>
                  </w:tcBorders>
                  <w:shd w:val="clear" w:color="auto" w:fill="auto"/>
                  <w:noWrap/>
                  <w:vAlign w:val="center"/>
                </w:tcPr>
                <w:p w14:paraId="0F06F310" w14:textId="0C036DC3"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r w:rsidR="00CD220D" w:rsidRPr="00EA53C5" w14:paraId="5B70ADED"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6E3557DF"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Vero Health and Rehab of Watertown</w:t>
                  </w:r>
                </w:p>
              </w:tc>
              <w:tc>
                <w:tcPr>
                  <w:tcW w:w="1220" w:type="dxa"/>
                  <w:tcBorders>
                    <w:top w:val="nil"/>
                    <w:left w:val="nil"/>
                    <w:bottom w:val="single" w:sz="4" w:space="0" w:color="auto"/>
                    <w:right w:val="single" w:sz="4" w:space="0" w:color="auto"/>
                  </w:tcBorders>
                  <w:shd w:val="clear" w:color="auto" w:fill="auto"/>
                  <w:noWrap/>
                  <w:vAlign w:val="center"/>
                </w:tcPr>
                <w:p w14:paraId="0F78F4FC"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Watertown</w:t>
                  </w:r>
                </w:p>
              </w:tc>
              <w:tc>
                <w:tcPr>
                  <w:tcW w:w="994" w:type="dxa"/>
                  <w:tcBorders>
                    <w:top w:val="nil"/>
                    <w:left w:val="nil"/>
                    <w:bottom w:val="single" w:sz="4" w:space="0" w:color="auto"/>
                    <w:right w:val="single" w:sz="4" w:space="0" w:color="auto"/>
                  </w:tcBorders>
                  <w:shd w:val="clear" w:color="auto" w:fill="auto"/>
                  <w:noWrap/>
                  <w:vAlign w:val="center"/>
                </w:tcPr>
                <w:p w14:paraId="2E5B1B79" w14:textId="77777777" w:rsidR="00CD220D" w:rsidRPr="00EA53C5" w:rsidRDefault="00CD220D" w:rsidP="00CD220D">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3/3/22</w:t>
                  </w:r>
                </w:p>
              </w:tc>
              <w:tc>
                <w:tcPr>
                  <w:tcW w:w="1965" w:type="dxa"/>
                  <w:tcBorders>
                    <w:top w:val="nil"/>
                    <w:left w:val="nil"/>
                    <w:bottom w:val="single" w:sz="4" w:space="0" w:color="auto"/>
                    <w:right w:val="single" w:sz="4" w:space="0" w:color="auto"/>
                  </w:tcBorders>
                  <w:shd w:val="clear" w:color="auto" w:fill="auto"/>
                  <w:noWrap/>
                  <w:vAlign w:val="center"/>
                </w:tcPr>
                <w:p w14:paraId="7839C613"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Noncompliance Testing</w:t>
                  </w:r>
                </w:p>
              </w:tc>
            </w:tr>
            <w:tr w:rsidR="00CD220D" w:rsidRPr="00EA53C5" w14:paraId="06BF23CF"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0CCD5403"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Wingate at Needham</w:t>
                  </w:r>
                </w:p>
              </w:tc>
              <w:tc>
                <w:tcPr>
                  <w:tcW w:w="1220" w:type="dxa"/>
                  <w:tcBorders>
                    <w:top w:val="nil"/>
                    <w:left w:val="nil"/>
                    <w:bottom w:val="single" w:sz="4" w:space="0" w:color="auto"/>
                    <w:right w:val="single" w:sz="4" w:space="0" w:color="auto"/>
                  </w:tcBorders>
                  <w:shd w:val="clear" w:color="auto" w:fill="auto"/>
                  <w:noWrap/>
                  <w:vAlign w:val="center"/>
                </w:tcPr>
                <w:p w14:paraId="3C1CB4AE"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Needham</w:t>
                  </w:r>
                </w:p>
              </w:tc>
              <w:tc>
                <w:tcPr>
                  <w:tcW w:w="994" w:type="dxa"/>
                  <w:tcBorders>
                    <w:top w:val="nil"/>
                    <w:left w:val="nil"/>
                    <w:bottom w:val="single" w:sz="4" w:space="0" w:color="auto"/>
                    <w:right w:val="single" w:sz="4" w:space="0" w:color="auto"/>
                  </w:tcBorders>
                  <w:shd w:val="clear" w:color="auto" w:fill="auto"/>
                  <w:noWrap/>
                  <w:vAlign w:val="center"/>
                </w:tcPr>
                <w:p w14:paraId="344C5CE4" w14:textId="77777777" w:rsidR="00CD220D" w:rsidRPr="00EA53C5" w:rsidRDefault="00CD220D" w:rsidP="00CD220D">
                  <w:pPr>
                    <w:spacing w:after="0" w:line="240" w:lineRule="auto"/>
                    <w:jc w:val="right"/>
                    <w:rPr>
                      <w:rFonts w:ascii="Calibri" w:eastAsia="Times New Roman" w:hAnsi="Calibri" w:cs="Calibri"/>
                      <w:sz w:val="18"/>
                      <w:szCs w:val="18"/>
                    </w:rPr>
                  </w:pPr>
                  <w:r w:rsidRPr="00EA53C5">
                    <w:rPr>
                      <w:rFonts w:ascii="Calibri" w:eastAsia="Times New Roman" w:hAnsi="Calibri" w:cs="Calibri"/>
                      <w:color w:val="000000"/>
                      <w:sz w:val="18"/>
                      <w:szCs w:val="18"/>
                    </w:rPr>
                    <w:t>2/16/22</w:t>
                  </w:r>
                </w:p>
              </w:tc>
              <w:tc>
                <w:tcPr>
                  <w:tcW w:w="1965" w:type="dxa"/>
                  <w:tcBorders>
                    <w:top w:val="nil"/>
                    <w:left w:val="nil"/>
                    <w:bottom w:val="single" w:sz="4" w:space="0" w:color="auto"/>
                    <w:right w:val="single" w:sz="4" w:space="0" w:color="auto"/>
                  </w:tcBorders>
                  <w:shd w:val="clear" w:color="auto" w:fill="auto"/>
                  <w:noWrap/>
                  <w:vAlign w:val="center"/>
                </w:tcPr>
                <w:p w14:paraId="70945CF5"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color w:val="000000"/>
                      <w:sz w:val="18"/>
                      <w:szCs w:val="18"/>
                    </w:rPr>
                    <w:t>Infection Control</w:t>
                  </w:r>
                </w:p>
              </w:tc>
            </w:tr>
            <w:tr w:rsidR="00CD220D" w:rsidRPr="00EA53C5" w14:paraId="03931B59"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DCD78F7"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Caldwell Home Extended Care</w:t>
                  </w:r>
                </w:p>
              </w:tc>
              <w:tc>
                <w:tcPr>
                  <w:tcW w:w="1220" w:type="dxa"/>
                  <w:tcBorders>
                    <w:top w:val="nil"/>
                    <w:left w:val="nil"/>
                    <w:bottom w:val="single" w:sz="4" w:space="0" w:color="auto"/>
                    <w:right w:val="single" w:sz="4" w:space="0" w:color="auto"/>
                  </w:tcBorders>
                  <w:shd w:val="clear" w:color="auto" w:fill="auto"/>
                  <w:noWrap/>
                  <w:vAlign w:val="bottom"/>
                </w:tcPr>
                <w:p w14:paraId="7EA6817B"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Fitchburg</w:t>
                  </w:r>
                </w:p>
              </w:tc>
              <w:tc>
                <w:tcPr>
                  <w:tcW w:w="994" w:type="dxa"/>
                  <w:tcBorders>
                    <w:top w:val="nil"/>
                    <w:left w:val="nil"/>
                    <w:bottom w:val="single" w:sz="4" w:space="0" w:color="auto"/>
                    <w:right w:val="single" w:sz="4" w:space="0" w:color="auto"/>
                  </w:tcBorders>
                  <w:shd w:val="clear" w:color="auto" w:fill="auto"/>
                  <w:noWrap/>
                  <w:vAlign w:val="bottom"/>
                </w:tcPr>
                <w:p w14:paraId="54C23F4C" w14:textId="77777777" w:rsidR="00CD220D" w:rsidRPr="00EA53C5" w:rsidRDefault="00CD220D" w:rsidP="00CD220D">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2/9/22</w:t>
                  </w:r>
                </w:p>
              </w:tc>
              <w:tc>
                <w:tcPr>
                  <w:tcW w:w="1965" w:type="dxa"/>
                  <w:tcBorders>
                    <w:top w:val="nil"/>
                    <w:left w:val="nil"/>
                    <w:bottom w:val="single" w:sz="4" w:space="0" w:color="auto"/>
                    <w:right w:val="single" w:sz="4" w:space="0" w:color="auto"/>
                  </w:tcBorders>
                  <w:shd w:val="clear" w:color="auto" w:fill="auto"/>
                  <w:noWrap/>
                  <w:vAlign w:val="bottom"/>
                </w:tcPr>
                <w:p w14:paraId="3B032AF0"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Noncompliance Testing</w:t>
                  </w:r>
                </w:p>
              </w:tc>
            </w:tr>
            <w:tr w:rsidR="00CD220D" w:rsidRPr="00EA53C5" w14:paraId="3B715564"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5947E513"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South Dennis Healthcare</w:t>
                  </w:r>
                </w:p>
              </w:tc>
              <w:tc>
                <w:tcPr>
                  <w:tcW w:w="1220" w:type="dxa"/>
                  <w:tcBorders>
                    <w:top w:val="nil"/>
                    <w:left w:val="nil"/>
                    <w:bottom w:val="single" w:sz="4" w:space="0" w:color="auto"/>
                    <w:right w:val="single" w:sz="4" w:space="0" w:color="auto"/>
                  </w:tcBorders>
                  <w:shd w:val="clear" w:color="auto" w:fill="auto"/>
                  <w:noWrap/>
                  <w:vAlign w:val="center"/>
                </w:tcPr>
                <w:p w14:paraId="362BE072"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Dennis</w:t>
                  </w:r>
                </w:p>
              </w:tc>
              <w:tc>
                <w:tcPr>
                  <w:tcW w:w="994" w:type="dxa"/>
                  <w:tcBorders>
                    <w:top w:val="nil"/>
                    <w:left w:val="nil"/>
                    <w:bottom w:val="single" w:sz="4" w:space="0" w:color="auto"/>
                    <w:right w:val="single" w:sz="4" w:space="0" w:color="auto"/>
                  </w:tcBorders>
                  <w:shd w:val="clear" w:color="auto" w:fill="auto"/>
                  <w:noWrap/>
                  <w:vAlign w:val="center"/>
                </w:tcPr>
                <w:p w14:paraId="4C4E4763" w14:textId="77777777" w:rsidR="00CD220D" w:rsidRPr="00EA53C5" w:rsidRDefault="00CD220D" w:rsidP="00CD220D">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color w:val="000000"/>
                      <w:sz w:val="18"/>
                      <w:szCs w:val="18"/>
                    </w:rPr>
                    <w:t>1/20/22</w:t>
                  </w:r>
                </w:p>
              </w:tc>
              <w:tc>
                <w:tcPr>
                  <w:tcW w:w="1965" w:type="dxa"/>
                  <w:tcBorders>
                    <w:top w:val="nil"/>
                    <w:left w:val="nil"/>
                    <w:bottom w:val="single" w:sz="4" w:space="0" w:color="auto"/>
                    <w:right w:val="single" w:sz="4" w:space="0" w:color="auto"/>
                  </w:tcBorders>
                  <w:shd w:val="clear" w:color="auto" w:fill="auto"/>
                  <w:noWrap/>
                  <w:vAlign w:val="center"/>
                </w:tcPr>
                <w:p w14:paraId="72156FDD"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color w:val="000000"/>
                      <w:sz w:val="18"/>
                      <w:szCs w:val="18"/>
                    </w:rPr>
                    <w:t>New Cases</w:t>
                  </w:r>
                </w:p>
              </w:tc>
            </w:tr>
            <w:tr w:rsidR="00CD220D" w:rsidRPr="00EA53C5" w14:paraId="06E3CFD1"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05E5AA95"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20" w:type="dxa"/>
                  <w:tcBorders>
                    <w:top w:val="nil"/>
                    <w:left w:val="nil"/>
                    <w:bottom w:val="single" w:sz="4" w:space="0" w:color="auto"/>
                    <w:right w:val="single" w:sz="4" w:space="0" w:color="auto"/>
                  </w:tcBorders>
                  <w:shd w:val="clear" w:color="auto" w:fill="auto"/>
                  <w:noWrap/>
                  <w:vAlign w:val="bottom"/>
                </w:tcPr>
                <w:p w14:paraId="56CDD405"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94" w:type="dxa"/>
                  <w:tcBorders>
                    <w:top w:val="nil"/>
                    <w:left w:val="nil"/>
                    <w:bottom w:val="single" w:sz="4" w:space="0" w:color="auto"/>
                    <w:right w:val="single" w:sz="4" w:space="0" w:color="auto"/>
                  </w:tcBorders>
                  <w:shd w:val="clear" w:color="auto" w:fill="auto"/>
                  <w:noWrap/>
                  <w:vAlign w:val="bottom"/>
                </w:tcPr>
                <w:p w14:paraId="314B9F01" w14:textId="77777777" w:rsidR="00CD220D" w:rsidRPr="00EA53C5" w:rsidRDefault="00CD220D" w:rsidP="00CD220D">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65" w:type="dxa"/>
                  <w:tcBorders>
                    <w:top w:val="nil"/>
                    <w:left w:val="nil"/>
                    <w:bottom w:val="single" w:sz="4" w:space="0" w:color="auto"/>
                    <w:right w:val="single" w:sz="4" w:space="0" w:color="auto"/>
                  </w:tcBorders>
                  <w:shd w:val="clear" w:color="auto" w:fill="auto"/>
                  <w:noWrap/>
                  <w:vAlign w:val="bottom"/>
                </w:tcPr>
                <w:p w14:paraId="3D1FC560" w14:textId="77777777" w:rsidR="00CD220D" w:rsidRPr="00EA53C5" w:rsidRDefault="00CD220D" w:rsidP="00CD220D">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CD220D" w:rsidRPr="00EA53C5" w14:paraId="2C2B86B2"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bottom"/>
                </w:tcPr>
                <w:p w14:paraId="6CA83387"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 Rehabilitation &amp; Healthcare Center</w:t>
                  </w:r>
                </w:p>
              </w:tc>
              <w:tc>
                <w:tcPr>
                  <w:tcW w:w="1220" w:type="dxa"/>
                  <w:tcBorders>
                    <w:top w:val="nil"/>
                    <w:left w:val="nil"/>
                    <w:bottom w:val="single" w:sz="4" w:space="0" w:color="auto"/>
                    <w:right w:val="single" w:sz="4" w:space="0" w:color="auto"/>
                  </w:tcBorders>
                  <w:shd w:val="clear" w:color="auto" w:fill="auto"/>
                  <w:noWrap/>
                  <w:vAlign w:val="bottom"/>
                </w:tcPr>
                <w:p w14:paraId="0BCDC180"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Plymouth</w:t>
                  </w:r>
                </w:p>
              </w:tc>
              <w:tc>
                <w:tcPr>
                  <w:tcW w:w="994" w:type="dxa"/>
                  <w:tcBorders>
                    <w:top w:val="nil"/>
                    <w:left w:val="nil"/>
                    <w:bottom w:val="single" w:sz="4" w:space="0" w:color="auto"/>
                    <w:right w:val="single" w:sz="4" w:space="0" w:color="auto"/>
                  </w:tcBorders>
                  <w:shd w:val="clear" w:color="auto" w:fill="auto"/>
                  <w:noWrap/>
                  <w:vAlign w:val="bottom"/>
                </w:tcPr>
                <w:p w14:paraId="6F84FDED" w14:textId="77777777" w:rsidR="00CD220D" w:rsidRPr="00EA53C5" w:rsidRDefault="00CD220D" w:rsidP="00CD220D">
                  <w:pPr>
                    <w:spacing w:after="0" w:line="240" w:lineRule="auto"/>
                    <w:jc w:val="right"/>
                    <w:rPr>
                      <w:rFonts w:ascii="Calibri" w:eastAsia="Times New Roman" w:hAnsi="Calibri" w:cs="Calibri"/>
                      <w:color w:val="000000"/>
                      <w:sz w:val="18"/>
                      <w:szCs w:val="18"/>
                    </w:rPr>
                  </w:pPr>
                  <w:r w:rsidRPr="00EA53C5">
                    <w:rPr>
                      <w:rFonts w:ascii="Calibri" w:eastAsia="Times New Roman" w:hAnsi="Calibri" w:cs="Calibri"/>
                      <w:sz w:val="18"/>
                      <w:szCs w:val="18"/>
                    </w:rPr>
                    <w:t>10/27/21</w:t>
                  </w:r>
                </w:p>
              </w:tc>
              <w:tc>
                <w:tcPr>
                  <w:tcW w:w="1965" w:type="dxa"/>
                  <w:tcBorders>
                    <w:top w:val="nil"/>
                    <w:left w:val="nil"/>
                    <w:bottom w:val="single" w:sz="4" w:space="0" w:color="auto"/>
                    <w:right w:val="single" w:sz="4" w:space="0" w:color="auto"/>
                  </w:tcBorders>
                  <w:shd w:val="clear" w:color="auto" w:fill="auto"/>
                  <w:noWrap/>
                  <w:vAlign w:val="bottom"/>
                </w:tcPr>
                <w:p w14:paraId="5C0E504D" w14:textId="77777777" w:rsidR="00CD220D" w:rsidRPr="00EA53C5" w:rsidRDefault="00CD220D" w:rsidP="00CD220D">
                  <w:pPr>
                    <w:spacing w:after="0" w:line="240" w:lineRule="auto"/>
                    <w:rPr>
                      <w:rFonts w:ascii="Calibri" w:eastAsia="Times New Roman" w:hAnsi="Calibri" w:cs="Calibri"/>
                      <w:color w:val="000000"/>
                      <w:sz w:val="18"/>
                      <w:szCs w:val="18"/>
                    </w:rPr>
                  </w:pPr>
                  <w:r w:rsidRPr="00EA53C5">
                    <w:rPr>
                      <w:rFonts w:ascii="Calibri" w:eastAsia="Times New Roman" w:hAnsi="Calibri" w:cs="Calibri"/>
                      <w:sz w:val="18"/>
                      <w:szCs w:val="18"/>
                    </w:rPr>
                    <w:t>New Cases</w:t>
                  </w:r>
                </w:p>
              </w:tc>
            </w:tr>
            <w:tr w:rsidR="00CD220D" w:rsidRPr="00EA53C5" w14:paraId="76ACC8FD" w14:textId="77777777" w:rsidTr="00CD220D">
              <w:trPr>
                <w:trHeight w:val="288"/>
              </w:trPr>
              <w:tc>
                <w:tcPr>
                  <w:tcW w:w="3480" w:type="dxa"/>
                  <w:tcBorders>
                    <w:top w:val="nil"/>
                    <w:left w:val="single" w:sz="4" w:space="0" w:color="auto"/>
                    <w:bottom w:val="single" w:sz="4" w:space="0" w:color="auto"/>
                    <w:right w:val="single" w:sz="4" w:space="0" w:color="auto"/>
                  </w:tcBorders>
                  <w:shd w:val="clear" w:color="auto" w:fill="auto"/>
                  <w:noWrap/>
                  <w:vAlign w:val="center"/>
                </w:tcPr>
                <w:p w14:paraId="1CDB23A6" w14:textId="51CF2939"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Highview of Northampton</w:t>
                  </w:r>
                </w:p>
              </w:tc>
              <w:tc>
                <w:tcPr>
                  <w:tcW w:w="1220" w:type="dxa"/>
                  <w:tcBorders>
                    <w:top w:val="nil"/>
                    <w:left w:val="nil"/>
                    <w:bottom w:val="single" w:sz="4" w:space="0" w:color="auto"/>
                    <w:right w:val="single" w:sz="4" w:space="0" w:color="auto"/>
                  </w:tcBorders>
                  <w:shd w:val="clear" w:color="auto" w:fill="auto"/>
                  <w:noWrap/>
                  <w:vAlign w:val="center"/>
                </w:tcPr>
                <w:p w14:paraId="1DF347A3" w14:textId="1AD56CC0"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Northampton</w:t>
                  </w:r>
                </w:p>
              </w:tc>
              <w:tc>
                <w:tcPr>
                  <w:tcW w:w="994" w:type="dxa"/>
                  <w:tcBorders>
                    <w:top w:val="nil"/>
                    <w:left w:val="nil"/>
                    <w:bottom w:val="single" w:sz="4" w:space="0" w:color="auto"/>
                    <w:right w:val="single" w:sz="4" w:space="0" w:color="auto"/>
                  </w:tcBorders>
                  <w:shd w:val="clear" w:color="auto" w:fill="auto"/>
                  <w:noWrap/>
                  <w:vAlign w:val="center"/>
                </w:tcPr>
                <w:p w14:paraId="190FF1C3" w14:textId="310B37BC" w:rsidR="00CD220D" w:rsidRPr="00EA53C5" w:rsidRDefault="00CD220D" w:rsidP="00CD220D">
                  <w:pPr>
                    <w:spacing w:after="0" w:line="240" w:lineRule="auto"/>
                    <w:jc w:val="right"/>
                    <w:rPr>
                      <w:rFonts w:ascii="Calibri" w:eastAsia="Times New Roman" w:hAnsi="Calibri" w:cs="Calibri"/>
                      <w:color w:val="000000"/>
                      <w:sz w:val="18"/>
                      <w:szCs w:val="18"/>
                    </w:rPr>
                  </w:pPr>
                  <w:r>
                    <w:rPr>
                      <w:rFonts w:ascii="Calibri" w:eastAsia="Times New Roman" w:hAnsi="Calibri" w:cs="Calibri"/>
                      <w:color w:val="000000"/>
                      <w:sz w:val="18"/>
                      <w:szCs w:val="18"/>
                    </w:rPr>
                    <w:t>3/15/22</w:t>
                  </w:r>
                </w:p>
              </w:tc>
              <w:tc>
                <w:tcPr>
                  <w:tcW w:w="1965" w:type="dxa"/>
                  <w:tcBorders>
                    <w:top w:val="nil"/>
                    <w:left w:val="nil"/>
                    <w:bottom w:val="single" w:sz="4" w:space="0" w:color="auto"/>
                    <w:right w:val="single" w:sz="4" w:space="0" w:color="auto"/>
                  </w:tcBorders>
                  <w:shd w:val="clear" w:color="auto" w:fill="auto"/>
                  <w:noWrap/>
                  <w:vAlign w:val="center"/>
                </w:tcPr>
                <w:p w14:paraId="13BA8C80" w14:textId="433A6188" w:rsidR="00CD220D" w:rsidRPr="00EA53C5" w:rsidRDefault="00CD220D" w:rsidP="00CD220D">
                  <w:pPr>
                    <w:spacing w:after="0" w:line="240" w:lineRule="auto"/>
                    <w:rPr>
                      <w:rFonts w:ascii="Calibri" w:eastAsia="Times New Roman" w:hAnsi="Calibri" w:cs="Calibri"/>
                      <w:color w:val="000000"/>
                      <w:sz w:val="18"/>
                      <w:szCs w:val="18"/>
                    </w:rPr>
                  </w:pPr>
                  <w:r>
                    <w:rPr>
                      <w:rFonts w:ascii="Calibri" w:eastAsia="Times New Roman" w:hAnsi="Calibri" w:cs="Calibri"/>
                      <w:color w:val="000000"/>
                      <w:sz w:val="18"/>
                      <w:szCs w:val="18"/>
                    </w:rPr>
                    <w:t>Infection control</w:t>
                  </w:r>
                </w:p>
              </w:tc>
            </w:tr>
          </w:tbl>
          <w:p w14:paraId="4D83C64A" w14:textId="77777777" w:rsidR="00B62D3B" w:rsidRPr="00992AF0" w:rsidRDefault="00B62D3B" w:rsidP="00ED1549">
            <w:pPr>
              <w:numPr>
                <w:ilvl w:val="0"/>
                <w:numId w:val="2"/>
              </w:numPr>
              <w:spacing w:before="100" w:beforeAutospacing="1" w:after="100" w:afterAutospacing="1"/>
              <w:contextualSpacing/>
              <w:rPr>
                <w:color w:val="000000" w:themeColor="text1"/>
              </w:rPr>
            </w:pPr>
          </w:p>
        </w:tc>
      </w:tr>
      <w:tr w:rsidR="00B62D3B" w14:paraId="61ACE18E" w14:textId="77777777" w:rsidTr="00EE3975">
        <w:trPr>
          <w:trHeight w:val="656"/>
        </w:trPr>
        <w:tc>
          <w:tcPr>
            <w:tcW w:w="2964" w:type="dxa"/>
          </w:tcPr>
          <w:p w14:paraId="7F0A8765" w14:textId="5DA77E7B" w:rsidR="00B62D3B" w:rsidRDefault="00B62D3B" w:rsidP="00B62D3B">
            <w:pPr>
              <w:contextualSpacing/>
              <w:rPr>
                <w:sz w:val="24"/>
                <w:szCs w:val="24"/>
              </w:rPr>
            </w:pPr>
            <w:r w:rsidRPr="00133F50">
              <w:rPr>
                <w:color w:val="000000" w:themeColor="text1"/>
                <w:sz w:val="24"/>
                <w:szCs w:val="24"/>
              </w:rPr>
              <w:t>List of Special Focus Facilities</w:t>
            </w:r>
          </w:p>
        </w:tc>
        <w:tc>
          <w:tcPr>
            <w:tcW w:w="8052" w:type="dxa"/>
            <w:gridSpan w:val="3"/>
          </w:tcPr>
          <w:p w14:paraId="7DAC1629" w14:textId="77777777" w:rsidR="00B62D3B" w:rsidRPr="006F5ABC" w:rsidRDefault="00B62D3B" w:rsidP="00B62D3B">
            <w:pPr>
              <w:rPr>
                <w:b/>
                <w:bCs/>
                <w:color w:val="000000" w:themeColor="text1"/>
              </w:rPr>
            </w:pPr>
            <w:r w:rsidRPr="006F5ABC">
              <w:rPr>
                <w:b/>
                <w:bCs/>
                <w:color w:val="000000" w:themeColor="text1"/>
              </w:rPr>
              <w:t>Centers for Medicare and Medicaid Services</w:t>
            </w:r>
          </w:p>
          <w:p w14:paraId="4DDB2F29" w14:textId="77777777" w:rsidR="00B62D3B" w:rsidRDefault="00B62D3B" w:rsidP="00B62D3B">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B62D3B" w:rsidRPr="00694566" w:rsidRDefault="00741898" w:rsidP="00B62D3B">
            <w:pPr>
              <w:pStyle w:val="ListParagraph"/>
              <w:ind w:left="360"/>
              <w:rPr>
                <w:color w:val="000000" w:themeColor="text1"/>
              </w:rPr>
            </w:pPr>
            <w:hyperlink r:id="rId153" w:history="1">
              <w:r w:rsidR="00B62D3B" w:rsidRPr="005000EF">
                <w:rPr>
                  <w:rStyle w:val="Hyperlink"/>
                </w:rPr>
                <w:t>https://tinyurl.com/SpeciialFocusFacilityProgram</w:t>
              </w:r>
            </w:hyperlink>
            <w:r w:rsidR="00B62D3B">
              <w:rPr>
                <w:color w:val="000000" w:themeColor="text1"/>
              </w:rPr>
              <w:t xml:space="preserve"> </w:t>
            </w:r>
          </w:p>
          <w:p w14:paraId="46BC28E6" w14:textId="77777777" w:rsidR="00B62D3B" w:rsidRPr="00777898" w:rsidRDefault="00B62D3B" w:rsidP="00B62D3B">
            <w:pPr>
              <w:pStyle w:val="ListParagraph"/>
              <w:ind w:left="360"/>
              <w:rPr>
                <w:color w:val="000000" w:themeColor="text1"/>
              </w:rPr>
            </w:pPr>
            <w:r w:rsidRPr="00777898">
              <w:rPr>
                <w:color w:val="000000" w:themeColor="text1"/>
              </w:rPr>
              <w:t xml:space="preserve">CMS has published a new list of </w:t>
            </w:r>
            <w:hyperlink r:id="rId154"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B62D3B" w:rsidRPr="00777898" w:rsidRDefault="00B62D3B" w:rsidP="00B62D3B">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B62D3B" w:rsidRPr="00777898" w:rsidRDefault="00B62D3B" w:rsidP="00B62D3B">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B62D3B" w:rsidRPr="00777898" w:rsidRDefault="00B62D3B" w:rsidP="00B62D3B">
            <w:pPr>
              <w:pStyle w:val="ListParagraph"/>
              <w:ind w:left="360"/>
              <w:rPr>
                <w:color w:val="000000" w:themeColor="text1"/>
              </w:rPr>
            </w:pPr>
            <w:r w:rsidRPr="00777898">
              <w:rPr>
                <w:b/>
                <w:bCs/>
                <w:color w:val="000000" w:themeColor="text1"/>
              </w:rPr>
              <w:t>What can advocates do with this information?</w:t>
            </w:r>
          </w:p>
          <w:p w14:paraId="69603EF5" w14:textId="77777777" w:rsidR="00B62D3B" w:rsidRPr="00777898" w:rsidRDefault="00B62D3B" w:rsidP="00ED1549">
            <w:pPr>
              <w:pStyle w:val="ListParagraph"/>
              <w:numPr>
                <w:ilvl w:val="0"/>
                <w:numId w:val="4"/>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B62D3B" w:rsidRPr="00777898" w:rsidRDefault="00B62D3B" w:rsidP="00ED1549">
            <w:pPr>
              <w:pStyle w:val="ListParagraph"/>
              <w:numPr>
                <w:ilvl w:val="0"/>
                <w:numId w:val="4"/>
              </w:numPr>
              <w:rPr>
                <w:color w:val="000000" w:themeColor="text1"/>
              </w:rPr>
            </w:pPr>
            <w:r w:rsidRPr="00777898">
              <w:rPr>
                <w:color w:val="000000" w:themeColor="text1"/>
              </w:rPr>
              <w:t>Post the list on your program’s/organization’s website (along with the explanation noted above).</w:t>
            </w:r>
          </w:p>
          <w:p w14:paraId="6862FA68" w14:textId="77777777" w:rsidR="00B62D3B" w:rsidRPr="00777898" w:rsidRDefault="00B62D3B" w:rsidP="00ED1549">
            <w:pPr>
              <w:pStyle w:val="ListParagraph"/>
              <w:numPr>
                <w:ilvl w:val="0"/>
                <w:numId w:val="4"/>
              </w:numPr>
              <w:rPr>
                <w:color w:val="000000" w:themeColor="text1"/>
              </w:rPr>
            </w:pPr>
            <w:r w:rsidRPr="00777898">
              <w:rPr>
                <w:color w:val="000000" w:themeColor="text1"/>
              </w:rPr>
              <w:t>Encourage current residents and families to check the list to see if their facility is included.</w:t>
            </w:r>
          </w:p>
          <w:p w14:paraId="382D68BC" w14:textId="77777777" w:rsidR="00B62D3B" w:rsidRPr="00777898" w:rsidRDefault="00B62D3B" w:rsidP="00ED1549">
            <w:pPr>
              <w:pStyle w:val="ListParagraph"/>
              <w:numPr>
                <w:ilvl w:val="0"/>
                <w:numId w:val="4"/>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B62D3B" w:rsidRPr="00777898" w:rsidRDefault="00B62D3B" w:rsidP="00ED1549">
            <w:pPr>
              <w:pStyle w:val="ListParagraph"/>
              <w:numPr>
                <w:ilvl w:val="0"/>
                <w:numId w:val="4"/>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B62D3B" w:rsidRPr="00777898" w:rsidRDefault="00B62D3B" w:rsidP="00ED1549">
            <w:pPr>
              <w:pStyle w:val="ListParagraph"/>
              <w:numPr>
                <w:ilvl w:val="0"/>
                <w:numId w:val="4"/>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006946B4" w:rsidR="00B62D3B" w:rsidRDefault="00B62D3B" w:rsidP="00B62D3B">
            <w:pPr>
              <w:pStyle w:val="ListParagraph"/>
              <w:ind w:left="360"/>
              <w:rPr>
                <w:b/>
                <w:bCs/>
                <w:color w:val="000000" w:themeColor="text1"/>
              </w:rPr>
            </w:pPr>
            <w:r>
              <w:rPr>
                <w:b/>
                <w:bCs/>
                <w:color w:val="000000" w:themeColor="text1"/>
              </w:rPr>
              <w:t xml:space="preserve">Massachusetts facilities listed (updated </w:t>
            </w:r>
            <w:r w:rsidR="00B0074A">
              <w:rPr>
                <w:b/>
                <w:bCs/>
                <w:color w:val="000000" w:themeColor="text1"/>
              </w:rPr>
              <w:t>March 30</w:t>
            </w:r>
            <w:r>
              <w:rPr>
                <w:b/>
                <w:bCs/>
                <w:color w:val="000000" w:themeColor="text1"/>
              </w:rPr>
              <w:t>, 2022)</w:t>
            </w:r>
          </w:p>
          <w:p w14:paraId="22050120" w14:textId="77777777" w:rsidR="00B62D3B" w:rsidRDefault="00B62D3B" w:rsidP="00B62D3B">
            <w:pPr>
              <w:pStyle w:val="ListParagraph"/>
              <w:ind w:left="360"/>
              <w:rPr>
                <w:b/>
                <w:bCs/>
                <w:color w:val="000000" w:themeColor="text1"/>
              </w:rPr>
            </w:pPr>
            <w:r w:rsidRPr="004843AA">
              <w:rPr>
                <w:b/>
                <w:bCs/>
                <w:color w:val="000000" w:themeColor="text1"/>
              </w:rPr>
              <w:t>Newly added to the listing</w:t>
            </w:r>
          </w:p>
          <w:p w14:paraId="3508E65E" w14:textId="77777777" w:rsidR="00B62D3B" w:rsidRPr="004843AA" w:rsidRDefault="00B62D3B" w:rsidP="00ED1549">
            <w:pPr>
              <w:pStyle w:val="ListParagraph"/>
              <w:numPr>
                <w:ilvl w:val="0"/>
                <w:numId w:val="6"/>
              </w:numPr>
              <w:rPr>
                <w:color w:val="000000" w:themeColor="text1"/>
              </w:rPr>
            </w:pPr>
            <w:r>
              <w:rPr>
                <w:color w:val="000000" w:themeColor="text1"/>
              </w:rPr>
              <w:t>None</w:t>
            </w:r>
          </w:p>
          <w:p w14:paraId="317A7167" w14:textId="77777777" w:rsidR="00B62D3B" w:rsidRDefault="00B62D3B" w:rsidP="00B62D3B">
            <w:pPr>
              <w:pStyle w:val="ListParagraph"/>
              <w:ind w:left="360"/>
              <w:rPr>
                <w:b/>
                <w:bCs/>
                <w:color w:val="000000" w:themeColor="text1"/>
              </w:rPr>
            </w:pPr>
            <w:r>
              <w:rPr>
                <w:b/>
                <w:bCs/>
                <w:color w:val="000000" w:themeColor="text1"/>
              </w:rPr>
              <w:t>Massachusetts facilities not improved</w:t>
            </w:r>
          </w:p>
          <w:p w14:paraId="0971B77B" w14:textId="77777777" w:rsidR="00B62D3B" w:rsidRPr="004843AA" w:rsidRDefault="00B62D3B" w:rsidP="00ED1549">
            <w:pPr>
              <w:pStyle w:val="ListParagraph"/>
              <w:numPr>
                <w:ilvl w:val="0"/>
                <w:numId w:val="5"/>
              </w:numPr>
              <w:rPr>
                <w:color w:val="000000" w:themeColor="text1"/>
              </w:rPr>
            </w:pPr>
            <w:r w:rsidRPr="004843AA">
              <w:rPr>
                <w:color w:val="000000" w:themeColor="text1"/>
              </w:rPr>
              <w:t>Marlborough Hills Rehabilitation and Health Care Center, Marlborough</w:t>
            </w:r>
          </w:p>
          <w:p w14:paraId="6A989F41" w14:textId="77777777" w:rsidR="00B62D3B" w:rsidRPr="004843AA" w:rsidRDefault="00741898" w:rsidP="00B62D3B">
            <w:pPr>
              <w:pStyle w:val="ListParagraph"/>
              <w:rPr>
                <w:color w:val="000000" w:themeColor="text1"/>
              </w:rPr>
            </w:pPr>
            <w:hyperlink r:id="rId155" w:history="1">
              <w:r w:rsidR="00B62D3B" w:rsidRPr="004843AA">
                <w:rPr>
                  <w:rStyle w:val="Hyperlink"/>
                </w:rPr>
                <w:t>https://tinyurl.com/MarlboroughHills</w:t>
              </w:r>
            </w:hyperlink>
            <w:r w:rsidR="00B62D3B" w:rsidRPr="004843AA">
              <w:rPr>
                <w:color w:val="000000" w:themeColor="text1"/>
              </w:rPr>
              <w:t xml:space="preserve"> </w:t>
            </w:r>
          </w:p>
          <w:p w14:paraId="7C227BF1" w14:textId="77777777" w:rsidR="00B62D3B" w:rsidRDefault="00B62D3B" w:rsidP="00B62D3B">
            <w:pPr>
              <w:pStyle w:val="ListParagraph"/>
              <w:ind w:left="360"/>
              <w:rPr>
                <w:b/>
                <w:bCs/>
                <w:color w:val="000000" w:themeColor="text1"/>
              </w:rPr>
            </w:pPr>
            <w:r>
              <w:rPr>
                <w:b/>
                <w:bCs/>
                <w:color w:val="000000" w:themeColor="text1"/>
              </w:rPr>
              <w:t>Massachusetts facilities which showed improvement</w:t>
            </w:r>
          </w:p>
          <w:p w14:paraId="44B07D8B" w14:textId="77777777" w:rsidR="003E5E5D" w:rsidRDefault="003E5E5D" w:rsidP="003E5E5D">
            <w:pPr>
              <w:pStyle w:val="ListParagraph"/>
              <w:numPr>
                <w:ilvl w:val="0"/>
                <w:numId w:val="5"/>
              </w:numPr>
              <w:spacing w:after="160" w:line="259" w:lineRule="auto"/>
              <w:rPr>
                <w:color w:val="000000" w:themeColor="text1"/>
              </w:rPr>
            </w:pPr>
            <w:r>
              <w:rPr>
                <w:color w:val="000000" w:themeColor="text1"/>
              </w:rPr>
              <w:t>Attleboro Healthcare, Attleboro</w:t>
            </w:r>
          </w:p>
          <w:p w14:paraId="51F9CC01" w14:textId="2BEE1371" w:rsidR="00B62D3B" w:rsidRPr="003E5E5D" w:rsidRDefault="00741898" w:rsidP="003E5E5D">
            <w:pPr>
              <w:pStyle w:val="ListParagraph"/>
              <w:rPr>
                <w:color w:val="000000" w:themeColor="text1"/>
              </w:rPr>
            </w:pPr>
            <w:hyperlink r:id="rId156" w:history="1">
              <w:r w:rsidR="003E5E5D" w:rsidRPr="005000EF">
                <w:rPr>
                  <w:rStyle w:val="Hyperlink"/>
                </w:rPr>
                <w:t>https://tinyurl.com/AttleboroHealthcare</w:t>
              </w:r>
            </w:hyperlink>
            <w:r w:rsidR="003E5E5D">
              <w:rPr>
                <w:color w:val="000000" w:themeColor="text1"/>
              </w:rPr>
              <w:t xml:space="preserve"> </w:t>
            </w:r>
          </w:p>
          <w:p w14:paraId="77141B26" w14:textId="77777777" w:rsidR="00B62D3B" w:rsidRDefault="00B62D3B" w:rsidP="00B62D3B">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3E5E5D" w:rsidRPr="003E5E5D" w:rsidRDefault="003E5E5D" w:rsidP="003E5E5D">
            <w:pPr>
              <w:pStyle w:val="ListParagraph"/>
              <w:numPr>
                <w:ilvl w:val="0"/>
                <w:numId w:val="5"/>
              </w:numPr>
              <w:rPr>
                <w:b/>
                <w:bCs/>
                <w:color w:val="000000" w:themeColor="text1"/>
              </w:rPr>
            </w:pPr>
            <w:r>
              <w:rPr>
                <w:color w:val="000000" w:themeColor="text1"/>
              </w:rPr>
              <w:t>None</w:t>
            </w:r>
          </w:p>
          <w:p w14:paraId="604A05C6" w14:textId="1E7B4630" w:rsidR="00B62D3B" w:rsidRPr="003E5E5D" w:rsidRDefault="00B62D3B" w:rsidP="003E5E5D">
            <w:pPr>
              <w:ind w:left="360"/>
              <w:rPr>
                <w:b/>
                <w:bCs/>
                <w:color w:val="000000" w:themeColor="text1"/>
              </w:rPr>
            </w:pPr>
            <w:r w:rsidRPr="003E5E5D">
              <w:rPr>
                <w:b/>
                <w:bCs/>
                <w:color w:val="000000" w:themeColor="text1"/>
              </w:rPr>
              <w:t>Massachusetts facilities that are candidates for listing</w:t>
            </w:r>
          </w:p>
          <w:p w14:paraId="12CC79FD" w14:textId="77777777" w:rsidR="00B62D3B" w:rsidRPr="00F9393B" w:rsidRDefault="00B62D3B" w:rsidP="00ED1549">
            <w:pPr>
              <w:pStyle w:val="ListParagraph"/>
              <w:numPr>
                <w:ilvl w:val="0"/>
                <w:numId w:val="5"/>
              </w:numPr>
              <w:rPr>
                <w:b/>
                <w:bCs/>
                <w:color w:val="000000" w:themeColor="text1"/>
              </w:rPr>
            </w:pPr>
            <w:r>
              <w:rPr>
                <w:color w:val="000000" w:themeColor="text1"/>
              </w:rPr>
              <w:t>Hillcrest Commons Nursing and Rehabilitation Center, Pittsfield</w:t>
            </w:r>
          </w:p>
          <w:p w14:paraId="49709874" w14:textId="77777777" w:rsidR="00B62D3B" w:rsidRDefault="00741898" w:rsidP="00B62D3B">
            <w:pPr>
              <w:pStyle w:val="ListParagraph"/>
              <w:rPr>
                <w:color w:val="000000" w:themeColor="text1"/>
              </w:rPr>
            </w:pPr>
            <w:hyperlink r:id="rId157" w:history="1">
              <w:r w:rsidR="00B62D3B" w:rsidRPr="005000EF">
                <w:rPr>
                  <w:rStyle w:val="Hyperlink"/>
                </w:rPr>
                <w:t>https://tinyurl.com/HillcrestCommons</w:t>
              </w:r>
            </w:hyperlink>
          </w:p>
          <w:p w14:paraId="7F958728" w14:textId="77777777" w:rsidR="00B62D3B" w:rsidRDefault="00B62D3B" w:rsidP="00ED1549">
            <w:pPr>
              <w:pStyle w:val="ListParagraph"/>
              <w:numPr>
                <w:ilvl w:val="0"/>
                <w:numId w:val="5"/>
              </w:numPr>
              <w:rPr>
                <w:color w:val="000000" w:themeColor="text1"/>
              </w:rPr>
            </w:pPr>
            <w:r>
              <w:rPr>
                <w:color w:val="000000" w:themeColor="text1"/>
              </w:rPr>
              <w:t>Medway Country Manor Skilled Nursing and Rehabilitation</w:t>
            </w:r>
          </w:p>
          <w:p w14:paraId="266F14C0" w14:textId="77777777" w:rsidR="00B62D3B" w:rsidRDefault="00741898" w:rsidP="00B62D3B">
            <w:pPr>
              <w:pStyle w:val="ListParagraph"/>
              <w:rPr>
                <w:color w:val="000000" w:themeColor="text1"/>
              </w:rPr>
            </w:pPr>
            <w:hyperlink r:id="rId158" w:history="1">
              <w:r w:rsidR="00B62D3B" w:rsidRPr="005000EF">
                <w:rPr>
                  <w:rStyle w:val="Hyperlink"/>
                </w:rPr>
                <w:t>https://tinyurl.com/MedwayManor</w:t>
              </w:r>
            </w:hyperlink>
          </w:p>
          <w:p w14:paraId="0E7BD01C" w14:textId="77777777" w:rsidR="00B62D3B" w:rsidRDefault="00B62D3B" w:rsidP="00ED1549">
            <w:pPr>
              <w:pStyle w:val="ListParagraph"/>
              <w:numPr>
                <w:ilvl w:val="0"/>
                <w:numId w:val="5"/>
              </w:numPr>
              <w:rPr>
                <w:color w:val="000000" w:themeColor="text1"/>
              </w:rPr>
            </w:pPr>
            <w:r>
              <w:rPr>
                <w:color w:val="000000" w:themeColor="text1"/>
              </w:rPr>
              <w:t>Parkway Health and Rehabilitation Center</w:t>
            </w:r>
          </w:p>
          <w:p w14:paraId="3EEB8B27" w14:textId="77777777" w:rsidR="00B62D3B" w:rsidRDefault="00741898" w:rsidP="00B62D3B">
            <w:pPr>
              <w:pStyle w:val="ListParagraph"/>
              <w:rPr>
                <w:color w:val="000000" w:themeColor="text1"/>
              </w:rPr>
            </w:pPr>
            <w:hyperlink r:id="rId159" w:history="1">
              <w:r w:rsidR="00B62D3B" w:rsidRPr="005000EF">
                <w:rPr>
                  <w:rStyle w:val="Hyperlink"/>
                </w:rPr>
                <w:t>https://tinyurl.com/ParkwayHealthCenter</w:t>
              </w:r>
            </w:hyperlink>
          </w:p>
          <w:p w14:paraId="5F4FC684" w14:textId="558401E2" w:rsidR="00D42175" w:rsidRDefault="00D42175" w:rsidP="00ED1549">
            <w:pPr>
              <w:pStyle w:val="ListParagraph"/>
              <w:numPr>
                <w:ilvl w:val="0"/>
                <w:numId w:val="5"/>
              </w:numPr>
              <w:rPr>
                <w:color w:val="000000" w:themeColor="text1"/>
              </w:rPr>
            </w:pPr>
            <w:r>
              <w:rPr>
                <w:color w:val="000000" w:themeColor="text1"/>
              </w:rPr>
              <w:t>RegalCare at Worcester</w:t>
            </w:r>
          </w:p>
          <w:p w14:paraId="44490C53" w14:textId="06FB47BE" w:rsidR="00D42175" w:rsidRDefault="00341BF7" w:rsidP="00D42175">
            <w:pPr>
              <w:pStyle w:val="ListParagraph"/>
              <w:rPr>
                <w:color w:val="000000" w:themeColor="text1"/>
              </w:rPr>
            </w:pPr>
            <w:r>
              <w:rPr>
                <w:color w:val="000000" w:themeColor="text1"/>
              </w:rPr>
              <w:t>No website</w:t>
            </w:r>
          </w:p>
          <w:p w14:paraId="6D462DDC" w14:textId="3F2DE8FB" w:rsidR="00B62D3B" w:rsidRDefault="00B62D3B" w:rsidP="00ED1549">
            <w:pPr>
              <w:pStyle w:val="ListParagraph"/>
              <w:numPr>
                <w:ilvl w:val="0"/>
                <w:numId w:val="5"/>
              </w:numPr>
              <w:rPr>
                <w:color w:val="000000" w:themeColor="text1"/>
              </w:rPr>
            </w:pPr>
            <w:r>
              <w:rPr>
                <w:color w:val="000000" w:themeColor="text1"/>
              </w:rPr>
              <w:t>Revolution Charwell</w:t>
            </w:r>
          </w:p>
          <w:p w14:paraId="385A30D5" w14:textId="77777777" w:rsidR="00B62D3B" w:rsidRDefault="00741898" w:rsidP="00B62D3B">
            <w:pPr>
              <w:pStyle w:val="ListParagraph"/>
              <w:rPr>
                <w:color w:val="000000" w:themeColor="text1"/>
              </w:rPr>
            </w:pPr>
            <w:hyperlink r:id="rId160" w:history="1">
              <w:r w:rsidR="00B62D3B" w:rsidRPr="005000EF">
                <w:rPr>
                  <w:rStyle w:val="Hyperlink"/>
                </w:rPr>
                <w:t>https://tinyurl.com/RevolutionCharwell</w:t>
              </w:r>
            </w:hyperlink>
          </w:p>
          <w:p w14:paraId="32D959AC" w14:textId="7F716C97" w:rsidR="00D42175" w:rsidRDefault="00D42175" w:rsidP="00ED1549">
            <w:pPr>
              <w:pStyle w:val="ListParagraph"/>
              <w:numPr>
                <w:ilvl w:val="0"/>
                <w:numId w:val="5"/>
              </w:numPr>
              <w:rPr>
                <w:color w:val="000000" w:themeColor="text1"/>
              </w:rPr>
            </w:pPr>
            <w:r>
              <w:rPr>
                <w:color w:val="000000" w:themeColor="text1"/>
              </w:rPr>
              <w:t>Vantage at South Hadley</w:t>
            </w:r>
          </w:p>
          <w:p w14:paraId="3D5FE78C" w14:textId="7FBE67DC" w:rsidR="00D42175" w:rsidRDefault="00341BF7" w:rsidP="00D42175">
            <w:pPr>
              <w:pStyle w:val="ListParagraph"/>
              <w:rPr>
                <w:color w:val="000000" w:themeColor="text1"/>
              </w:rPr>
            </w:pPr>
            <w:r>
              <w:rPr>
                <w:color w:val="000000" w:themeColor="text1"/>
              </w:rPr>
              <w:t>No website</w:t>
            </w:r>
          </w:p>
          <w:p w14:paraId="77102209" w14:textId="416AA218" w:rsidR="00B62D3B" w:rsidRDefault="00B62D3B" w:rsidP="00ED1549">
            <w:pPr>
              <w:pStyle w:val="ListParagraph"/>
              <w:numPr>
                <w:ilvl w:val="0"/>
                <w:numId w:val="5"/>
              </w:numPr>
              <w:rPr>
                <w:color w:val="000000" w:themeColor="text1"/>
              </w:rPr>
            </w:pPr>
            <w:r>
              <w:rPr>
                <w:color w:val="000000" w:themeColor="text1"/>
              </w:rPr>
              <w:t>Vero Health and Rehabilitation Center of Amesbury</w:t>
            </w:r>
          </w:p>
          <w:p w14:paraId="40F69820" w14:textId="77777777" w:rsidR="00B62D3B" w:rsidRDefault="00741898" w:rsidP="00B62D3B">
            <w:pPr>
              <w:pStyle w:val="ListParagraph"/>
              <w:rPr>
                <w:color w:val="000000" w:themeColor="text1"/>
              </w:rPr>
            </w:pPr>
            <w:hyperlink r:id="rId161" w:history="1">
              <w:r w:rsidR="00B62D3B" w:rsidRPr="005000EF">
                <w:rPr>
                  <w:rStyle w:val="Hyperlink"/>
                </w:rPr>
                <w:t>https://tinyurl.com/VeroAmesbury</w:t>
              </w:r>
            </w:hyperlink>
          </w:p>
          <w:p w14:paraId="4F36C9FB" w14:textId="77777777" w:rsidR="00B62D3B" w:rsidRPr="00D2039A" w:rsidRDefault="00B62D3B" w:rsidP="00ED1549">
            <w:pPr>
              <w:pStyle w:val="ListParagraph"/>
              <w:numPr>
                <w:ilvl w:val="0"/>
                <w:numId w:val="5"/>
              </w:numPr>
              <w:rPr>
                <w:color w:val="000000" w:themeColor="text1"/>
              </w:rPr>
            </w:pPr>
            <w:r w:rsidRPr="00D2039A">
              <w:rPr>
                <w:color w:val="000000" w:themeColor="text1"/>
              </w:rPr>
              <w:t xml:space="preserve">Vero Health and Rehabilitation Center of </w:t>
            </w:r>
            <w:r>
              <w:rPr>
                <w:color w:val="000000" w:themeColor="text1"/>
              </w:rPr>
              <w:t>Revere</w:t>
            </w:r>
          </w:p>
          <w:p w14:paraId="03EF9188" w14:textId="77777777" w:rsidR="00B62D3B" w:rsidRDefault="00741898" w:rsidP="00B62D3B">
            <w:pPr>
              <w:pStyle w:val="ListParagraph"/>
              <w:rPr>
                <w:color w:val="000000" w:themeColor="text1"/>
              </w:rPr>
            </w:pPr>
            <w:hyperlink r:id="rId162" w:history="1">
              <w:r w:rsidR="00B62D3B" w:rsidRPr="005000EF">
                <w:rPr>
                  <w:rStyle w:val="Hyperlink"/>
                </w:rPr>
                <w:t>https://tinyurl.com/VeroRevere</w:t>
              </w:r>
            </w:hyperlink>
          </w:p>
          <w:p w14:paraId="5DDF47B6" w14:textId="77777777" w:rsidR="00B62D3B" w:rsidRDefault="00B62D3B" w:rsidP="00ED1549">
            <w:pPr>
              <w:numPr>
                <w:ilvl w:val="0"/>
                <w:numId w:val="5"/>
              </w:numPr>
              <w:contextualSpacing/>
              <w:rPr>
                <w:color w:val="000000" w:themeColor="text1"/>
              </w:rPr>
            </w:pPr>
            <w:r>
              <w:rPr>
                <w:color w:val="000000" w:themeColor="text1"/>
              </w:rPr>
              <w:t>Braintree Manor Healthcare</w:t>
            </w:r>
          </w:p>
          <w:p w14:paraId="59CEE975" w14:textId="77777777" w:rsidR="00B62D3B" w:rsidRDefault="00741898" w:rsidP="00B62D3B">
            <w:pPr>
              <w:ind w:left="720"/>
              <w:contextualSpacing/>
              <w:rPr>
                <w:color w:val="000000" w:themeColor="text1"/>
              </w:rPr>
            </w:pPr>
            <w:hyperlink r:id="rId163" w:history="1">
              <w:r w:rsidR="00B62D3B" w:rsidRPr="007E746C">
                <w:rPr>
                  <w:rStyle w:val="Hyperlink"/>
                </w:rPr>
                <w:t>https://www.nextstephc.com/braintree</w:t>
              </w:r>
            </w:hyperlink>
            <w:r w:rsidR="00B62D3B">
              <w:rPr>
                <w:color w:val="000000" w:themeColor="text1"/>
              </w:rPr>
              <w:t xml:space="preserve"> </w:t>
            </w:r>
          </w:p>
          <w:p w14:paraId="71DF0D42" w14:textId="77777777" w:rsidR="00B62D3B" w:rsidRDefault="00B62D3B" w:rsidP="00ED1549">
            <w:pPr>
              <w:numPr>
                <w:ilvl w:val="0"/>
                <w:numId w:val="5"/>
              </w:numPr>
              <w:contextualSpacing/>
              <w:rPr>
                <w:color w:val="000000" w:themeColor="text1"/>
              </w:rPr>
            </w:pPr>
            <w:r>
              <w:rPr>
                <w:color w:val="000000" w:themeColor="text1"/>
              </w:rPr>
              <w:t>Hathaway Manor Extended Care</w:t>
            </w:r>
          </w:p>
          <w:p w14:paraId="150CA26D" w14:textId="77777777" w:rsidR="00B62D3B" w:rsidRDefault="00741898" w:rsidP="00B62D3B">
            <w:pPr>
              <w:ind w:left="720"/>
              <w:contextualSpacing/>
              <w:rPr>
                <w:color w:val="000000" w:themeColor="text1"/>
              </w:rPr>
            </w:pPr>
            <w:hyperlink r:id="rId164" w:history="1">
              <w:r w:rsidR="00B62D3B" w:rsidRPr="007E746C">
                <w:rPr>
                  <w:rStyle w:val="Hyperlink"/>
                </w:rPr>
                <w:t>https://hathawaymanor.org/</w:t>
              </w:r>
            </w:hyperlink>
            <w:r w:rsidR="00B62D3B">
              <w:rPr>
                <w:color w:val="000000" w:themeColor="text1"/>
              </w:rPr>
              <w:t xml:space="preserve"> </w:t>
            </w:r>
          </w:p>
          <w:p w14:paraId="51F93D2E" w14:textId="20BFF668" w:rsidR="00B62D3B" w:rsidRPr="00992AF0" w:rsidRDefault="00741898" w:rsidP="003E5E5D">
            <w:pPr>
              <w:spacing w:before="100" w:beforeAutospacing="1" w:after="100" w:afterAutospacing="1"/>
              <w:ind w:left="360"/>
              <w:contextualSpacing/>
              <w:rPr>
                <w:color w:val="000000" w:themeColor="text1"/>
              </w:rPr>
            </w:pPr>
            <w:hyperlink r:id="rId165" w:history="1">
              <w:r w:rsidR="00B62D3B" w:rsidRPr="005000EF">
                <w:rPr>
                  <w:rStyle w:val="Hyperlink"/>
                </w:rPr>
                <w:t>https://tinyurl.com/SpeciialFocusFacilityProgram</w:t>
              </w:r>
            </w:hyperlink>
            <w:r w:rsidR="00B62D3B">
              <w:rPr>
                <w:color w:val="000000" w:themeColor="text1"/>
              </w:rPr>
              <w:t xml:space="preserve"> </w:t>
            </w:r>
          </w:p>
        </w:tc>
      </w:tr>
      <w:tr w:rsidR="00317255" w14:paraId="7DE2751C" w14:textId="77777777" w:rsidTr="00EE3975">
        <w:trPr>
          <w:trHeight w:val="1610"/>
        </w:trPr>
        <w:tc>
          <w:tcPr>
            <w:tcW w:w="2964" w:type="dxa"/>
          </w:tcPr>
          <w:p w14:paraId="2614E1DE" w14:textId="61EF9CA3" w:rsidR="00317255" w:rsidRPr="00317255" w:rsidRDefault="00317255" w:rsidP="00B62D3B">
            <w:pPr>
              <w:rPr>
                <w:i/>
                <w:iCs/>
                <w:sz w:val="24"/>
                <w:szCs w:val="24"/>
              </w:rPr>
            </w:pPr>
            <w:r w:rsidRPr="00317255">
              <w:rPr>
                <w:i/>
                <w:iCs/>
                <w:sz w:val="24"/>
                <w:szCs w:val="24"/>
              </w:rPr>
              <w:t>Nursing Home Inspect</w:t>
            </w:r>
          </w:p>
        </w:tc>
        <w:tc>
          <w:tcPr>
            <w:tcW w:w="8052" w:type="dxa"/>
            <w:gridSpan w:val="3"/>
          </w:tcPr>
          <w:p w14:paraId="3A5E1DB8" w14:textId="77777777" w:rsidR="00317255" w:rsidRDefault="00317255" w:rsidP="00B62D3B">
            <w:pPr>
              <w:rPr>
                <w:b/>
                <w:bCs/>
              </w:rPr>
            </w:pPr>
            <w:r>
              <w:rPr>
                <w:b/>
                <w:bCs/>
              </w:rPr>
              <w:t>ProPublica</w:t>
            </w:r>
          </w:p>
          <w:p w14:paraId="6757D858" w14:textId="25D49642" w:rsidR="00317255" w:rsidRDefault="005D67E2" w:rsidP="00B62D3B">
            <w:pPr>
              <w:rPr>
                <w:b/>
                <w:bCs/>
              </w:rPr>
            </w:pPr>
            <w:r w:rsidRPr="005D67E2">
              <w:rPr>
                <w:b/>
                <w:bCs/>
                <w:i/>
                <w:iCs/>
              </w:rPr>
              <w:t>Nursing Home Inspect</w:t>
            </w:r>
          </w:p>
          <w:p w14:paraId="20459242" w14:textId="77777777" w:rsidR="00317255" w:rsidRPr="00317255" w:rsidRDefault="00317255" w:rsidP="00317255">
            <w:pPr>
              <w:ind w:left="720"/>
            </w:pPr>
            <w:r w:rsidRPr="00317255">
              <w:t>Data updated November 2021</w:t>
            </w:r>
          </w:p>
          <w:p w14:paraId="2808C0ED" w14:textId="77777777" w:rsidR="00317255" w:rsidRPr="00317255" w:rsidRDefault="00317255" w:rsidP="00317255">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D67E2" w:rsidRDefault="005D67E2" w:rsidP="00317255">
            <w:pPr>
              <w:ind w:left="720"/>
            </w:pPr>
            <w:r>
              <w:t xml:space="preserve">Massachusetts listing: </w:t>
            </w:r>
          </w:p>
          <w:p w14:paraId="7F8D9CFB" w14:textId="77777777" w:rsidR="00317255" w:rsidRDefault="00741898" w:rsidP="00317255">
            <w:pPr>
              <w:ind w:left="720"/>
            </w:pPr>
            <w:hyperlink r:id="rId166" w:history="1">
              <w:r w:rsidR="005D67E2" w:rsidRPr="005C565C">
                <w:rPr>
                  <w:rStyle w:val="Hyperlink"/>
                </w:rPr>
                <w:t>https://projects.propubli</w:t>
              </w:r>
              <w:r w:rsidR="005D67E2" w:rsidRPr="005C565C">
                <w:rPr>
                  <w:rStyle w:val="Hyperlink"/>
                </w:rPr>
                <w:t>c</w:t>
              </w:r>
              <w:r w:rsidR="005D67E2" w:rsidRPr="005C565C">
                <w:rPr>
                  <w:rStyle w:val="Hyperlink"/>
                </w:rPr>
                <w:t>a.org</w:t>
              </w:r>
              <w:r w:rsidR="005D67E2" w:rsidRPr="005C565C">
                <w:rPr>
                  <w:rStyle w:val="Hyperlink"/>
                </w:rPr>
                <w:t>/</w:t>
              </w:r>
              <w:r w:rsidR="005D67E2" w:rsidRPr="005C565C">
                <w:rPr>
                  <w:rStyle w:val="Hyperlink"/>
                </w:rPr>
                <w:t>nursing-homes/state/MA</w:t>
              </w:r>
            </w:hyperlink>
            <w:r w:rsidR="005D67E2">
              <w:t xml:space="preserve"> </w:t>
            </w:r>
          </w:p>
          <w:p w14:paraId="5783B735" w14:textId="75E0C950" w:rsidR="000A518D" w:rsidRPr="000A518D" w:rsidRDefault="000A518D" w:rsidP="000A518D">
            <w:pPr>
              <w:ind w:left="720"/>
              <w:rPr>
                <w:b/>
                <w:bCs/>
              </w:rPr>
            </w:pPr>
            <w:r w:rsidRPr="000A518D">
              <w:rPr>
                <w:b/>
                <w:bCs/>
              </w:rPr>
              <w:t xml:space="preserve">Deficiencies By Severity </w:t>
            </w:r>
            <w:r w:rsidR="000112D1" w:rsidRPr="000A518D">
              <w:rPr>
                <w:b/>
                <w:bCs/>
              </w:rPr>
              <w:t>in</w:t>
            </w:r>
            <w:r w:rsidRPr="000A518D">
              <w:rPr>
                <w:b/>
                <w:bCs/>
              </w:rPr>
              <w:t xml:space="preserve"> Massachusetts</w:t>
            </w:r>
          </w:p>
          <w:p w14:paraId="415FAF65" w14:textId="3400AEFC" w:rsidR="00983F52" w:rsidRDefault="00983F52" w:rsidP="00983F52">
            <w:pPr>
              <w:ind w:left="720"/>
            </w:pPr>
            <w:hyperlink r:id="rId167" w:history="1">
              <w:r w:rsidRPr="00983F52">
                <w:rPr>
                  <w:rStyle w:val="Hyperlink"/>
                </w:rPr>
                <w:t>(What do the severity ratings mean?)</w:t>
              </w:r>
            </w:hyperlink>
          </w:p>
          <w:p w14:paraId="1945D928" w14:textId="70D79698" w:rsidR="00983F52" w:rsidRPr="00983F52" w:rsidRDefault="00983F52" w:rsidP="00983F52">
            <w:pPr>
              <w:ind w:left="720"/>
            </w:pPr>
            <w:r>
              <w:t># reported</w:t>
            </w:r>
            <w:r>
              <w:tab/>
              <w:t>Deficiency Tag</w:t>
            </w:r>
          </w:p>
          <w:p w14:paraId="0ED89D05" w14:textId="456180BE" w:rsidR="00983F52" w:rsidRPr="00983F52" w:rsidRDefault="00983F52" w:rsidP="00983F52">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983F52" w:rsidRPr="00983F52" w:rsidRDefault="00983F52" w:rsidP="00983F52">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983F52" w:rsidRPr="00983F52" w:rsidRDefault="00983F52" w:rsidP="000112D1">
            <w:pPr>
              <w:ind w:left="720"/>
              <w:contextualSpacing/>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"https://projects.propublica.org/nursing-homes/findings/search?action=show&amp;controller=state&amp;id=MA&amp;search=&amp;ss=K&amp;state=MA" </w:instrText>
            </w:r>
            <w:r w:rsidRPr="00983F52">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0A518D" w:rsidRPr="005D67E2" w:rsidRDefault="00983F52" w:rsidP="000112D1">
            <w:r w:rsidRPr="00476D65">
              <w:fldChar w:fldCharType="end"/>
            </w:r>
          </w:p>
        </w:tc>
      </w:tr>
      <w:tr w:rsidR="00B62D3B" w14:paraId="0AAC3D0A" w14:textId="77777777" w:rsidTr="00EE3975">
        <w:trPr>
          <w:trHeight w:val="656"/>
        </w:trPr>
        <w:tc>
          <w:tcPr>
            <w:tcW w:w="2964" w:type="dxa"/>
          </w:tcPr>
          <w:p w14:paraId="7F5CC034" w14:textId="77777777" w:rsidR="00B62D3B" w:rsidRDefault="00B62D3B" w:rsidP="00B62D3B">
            <w:pPr>
              <w:rPr>
                <w:sz w:val="24"/>
                <w:szCs w:val="24"/>
              </w:rPr>
            </w:pPr>
            <w:r>
              <w:rPr>
                <w:sz w:val="24"/>
                <w:szCs w:val="24"/>
              </w:rPr>
              <w:t>Nursing Home Compare</w:t>
            </w:r>
          </w:p>
          <w:p w14:paraId="2C10378A" w14:textId="77777777" w:rsidR="00B62D3B" w:rsidRDefault="00B62D3B" w:rsidP="00B62D3B">
            <w:pPr>
              <w:contextualSpacing/>
              <w:rPr>
                <w:sz w:val="24"/>
                <w:szCs w:val="24"/>
              </w:rPr>
            </w:pPr>
          </w:p>
        </w:tc>
        <w:tc>
          <w:tcPr>
            <w:tcW w:w="8052" w:type="dxa"/>
            <w:gridSpan w:val="3"/>
          </w:tcPr>
          <w:p w14:paraId="24469596" w14:textId="77777777" w:rsidR="00B62D3B" w:rsidRPr="006F5ABC" w:rsidRDefault="00B62D3B" w:rsidP="00B62D3B">
            <w:pPr>
              <w:rPr>
                <w:b/>
                <w:bCs/>
              </w:rPr>
            </w:pPr>
            <w:r w:rsidRPr="006F5ABC">
              <w:rPr>
                <w:b/>
                <w:bCs/>
              </w:rPr>
              <w:t>Centers for Medicare and Medicaid Services (CMS)</w:t>
            </w:r>
          </w:p>
          <w:p w14:paraId="42E5575C" w14:textId="77777777" w:rsidR="00B62D3B" w:rsidRDefault="00B62D3B" w:rsidP="00B62D3B">
            <w:pPr>
              <w:pStyle w:val="ListParagraph"/>
              <w:ind w:left="360"/>
              <w:rPr>
                <w:i/>
                <w:iCs/>
              </w:rPr>
            </w:pPr>
            <w:r w:rsidRPr="00964D7D">
              <w:rPr>
                <w:i/>
                <w:iCs/>
              </w:rPr>
              <w:t>Nursing Home Compare</w:t>
            </w:r>
            <w:r>
              <w:rPr>
                <w:i/>
                <w:iCs/>
              </w:rPr>
              <w:t xml:space="preserve"> Website</w:t>
            </w:r>
          </w:p>
          <w:p w14:paraId="73554347" w14:textId="19D051DC" w:rsidR="00B62D3B" w:rsidRPr="00964D7D" w:rsidRDefault="00B62D3B" w:rsidP="00B62D3B">
            <w:pPr>
              <w:pStyle w:val="ListParagraph"/>
              <w:ind w:left="360"/>
            </w:pPr>
            <w:r w:rsidRPr="00964D7D">
              <w:t>Beginning January 26, 2022, the Centers for Medicare and Medicaid Services (CMS) is posting new information on the  that will help consumers have a better understanding of certain staffing information and concerns at facilities</w:t>
            </w:r>
            <w:r w:rsidR="00D956FE" w:rsidRPr="00964D7D">
              <w:t xml:space="preserve">. </w:t>
            </w:r>
          </w:p>
          <w:p w14:paraId="2902F959" w14:textId="77777777" w:rsidR="00B62D3B" w:rsidRPr="00964D7D" w:rsidRDefault="00B62D3B" w:rsidP="00B62D3B">
            <w:pPr>
              <w:pStyle w:val="ListParagraph"/>
              <w:ind w:left="360"/>
            </w:pPr>
            <w:r w:rsidRPr="00964D7D">
              <w:t>This information will be posted for each facility and includes:</w:t>
            </w:r>
          </w:p>
          <w:p w14:paraId="72249D3A" w14:textId="77777777" w:rsidR="00B62D3B" w:rsidRPr="00964D7D" w:rsidRDefault="00B62D3B" w:rsidP="00ED1549">
            <w:pPr>
              <w:pStyle w:val="ListParagraph"/>
              <w:numPr>
                <w:ilvl w:val="0"/>
                <w:numId w:val="7"/>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B62D3B" w:rsidRPr="00964D7D" w:rsidRDefault="00B62D3B" w:rsidP="00ED1549">
            <w:pPr>
              <w:pStyle w:val="ListParagraph"/>
              <w:numPr>
                <w:ilvl w:val="0"/>
                <w:numId w:val="7"/>
              </w:numPr>
            </w:pPr>
            <w:r w:rsidRPr="00964D7D">
              <w:rPr>
                <w:b/>
                <w:bCs/>
              </w:rPr>
              <w:t>Weekend staff</w:t>
            </w:r>
            <w:r w:rsidRPr="00964D7D">
              <w:t>:  The level of weekend staffing for nurses and registered nurses at a nursing home over a three-month period.</w:t>
            </w:r>
          </w:p>
          <w:p w14:paraId="2567893A" w14:textId="77777777" w:rsidR="00044F46" w:rsidRDefault="00B62D3B" w:rsidP="00044F46">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B62D3B" w:rsidRPr="00044F46" w:rsidRDefault="00741898" w:rsidP="00044F46">
            <w:pPr>
              <w:pStyle w:val="ListParagraph"/>
              <w:ind w:left="360"/>
            </w:pPr>
            <w:hyperlink r:id="rId168" w:history="1">
              <w:r w:rsidR="00044F46" w:rsidRPr="005C565C">
                <w:rPr>
                  <w:rStyle w:val="Hyperlink"/>
                </w:rPr>
                <w:t>https://tinyurl.com/NursingHomeCompareWebsite</w:t>
              </w:r>
            </w:hyperlink>
            <w:r w:rsidR="00B62D3B">
              <w:t xml:space="preserve"> </w:t>
            </w:r>
          </w:p>
        </w:tc>
      </w:tr>
      <w:tr w:rsidR="00B62D3B" w14:paraId="50F4BF42" w14:textId="77777777" w:rsidTr="00EE3975">
        <w:trPr>
          <w:trHeight w:val="656"/>
        </w:trPr>
        <w:tc>
          <w:tcPr>
            <w:tcW w:w="2964" w:type="dxa"/>
          </w:tcPr>
          <w:p w14:paraId="0439BFE1" w14:textId="2B9AC596" w:rsidR="00B62D3B" w:rsidRDefault="00B62D3B" w:rsidP="00B62D3B">
            <w:pPr>
              <w:contextualSpacing/>
              <w:rPr>
                <w:sz w:val="24"/>
                <w:szCs w:val="24"/>
              </w:rPr>
            </w:pPr>
            <w:r w:rsidRPr="00D7495F">
              <w:rPr>
                <w:sz w:val="24"/>
                <w:szCs w:val="24"/>
              </w:rPr>
              <w:t>Long-Term Care Facilities Specific COVID-19 Data</w:t>
            </w:r>
          </w:p>
        </w:tc>
        <w:tc>
          <w:tcPr>
            <w:tcW w:w="8052" w:type="dxa"/>
            <w:gridSpan w:val="3"/>
          </w:tcPr>
          <w:p w14:paraId="6B9AD2D2" w14:textId="77777777" w:rsidR="00B62D3B" w:rsidRDefault="00B62D3B" w:rsidP="00B62D3B">
            <w:pPr>
              <w:rPr>
                <w:b/>
                <w:bCs/>
              </w:rPr>
            </w:pPr>
            <w:r>
              <w:rPr>
                <w:b/>
                <w:bCs/>
              </w:rPr>
              <w:t>Massachusetts Department of Public Health</w:t>
            </w:r>
          </w:p>
          <w:p w14:paraId="2D96BF7F" w14:textId="77777777" w:rsidR="00B62D3B" w:rsidRPr="00D7495F" w:rsidRDefault="00B62D3B" w:rsidP="00B62D3B">
            <w:pPr>
              <w:rPr>
                <w:i/>
                <w:iCs/>
              </w:rPr>
            </w:pPr>
            <w:r w:rsidRPr="00D7495F">
              <w:rPr>
                <w:i/>
                <w:iCs/>
              </w:rPr>
              <w:t>Long-Term Care Facilities Specific COVID-19 Data</w:t>
            </w:r>
          </w:p>
          <w:p w14:paraId="0B3D32B2" w14:textId="77777777" w:rsidR="00B62D3B" w:rsidRDefault="00B62D3B" w:rsidP="00B62D3B">
            <w:pPr>
              <w:rPr>
                <w:i/>
                <w:iCs/>
              </w:rPr>
            </w:pPr>
            <w:r w:rsidRPr="00D7495F">
              <w:rPr>
                <w:i/>
                <w:iCs/>
              </w:rPr>
              <w:t>Coronavirus Disease 2019 (COVID-19) reports related to long-term care facilities in Massachusetts.</w:t>
            </w:r>
          </w:p>
          <w:p w14:paraId="45CE9C0C" w14:textId="77777777" w:rsidR="00B62D3B" w:rsidRPr="00D7495F" w:rsidRDefault="00B62D3B" w:rsidP="00B62D3B">
            <w:pPr>
              <w:rPr>
                <w:b/>
                <w:bCs/>
              </w:rPr>
            </w:pPr>
            <w:r w:rsidRPr="00D7495F">
              <w:rPr>
                <w:b/>
                <w:bCs/>
              </w:rPr>
              <w:t>Table of Contents</w:t>
            </w:r>
          </w:p>
          <w:p w14:paraId="224559D8" w14:textId="77777777" w:rsidR="00B62D3B" w:rsidRPr="00D7495F" w:rsidRDefault="00741898" w:rsidP="00ED1549">
            <w:pPr>
              <w:pStyle w:val="ListParagraph"/>
              <w:numPr>
                <w:ilvl w:val="0"/>
                <w:numId w:val="8"/>
              </w:numPr>
            </w:pPr>
            <w:hyperlink r:id="rId169" w:anchor="covid-19-daily-dashboard-" w:history="1">
              <w:r w:rsidR="00B62D3B" w:rsidRPr="00D7495F">
                <w:rPr>
                  <w:rStyle w:val="Hyperlink"/>
                </w:rPr>
                <w:t xml:space="preserve">COVID-19 Daily Dashboard </w:t>
              </w:r>
            </w:hyperlink>
          </w:p>
          <w:p w14:paraId="59947302" w14:textId="77777777" w:rsidR="00B62D3B" w:rsidRPr="00D7495F" w:rsidRDefault="00741898" w:rsidP="00ED1549">
            <w:pPr>
              <w:pStyle w:val="ListParagraph"/>
              <w:numPr>
                <w:ilvl w:val="0"/>
                <w:numId w:val="8"/>
              </w:numPr>
            </w:pPr>
            <w:hyperlink r:id="rId170" w:anchor="covid-19-weekly-public-health-report" w:history="1">
              <w:r w:rsidR="00B62D3B" w:rsidRPr="00D7495F">
                <w:rPr>
                  <w:rStyle w:val="Hyperlink"/>
                </w:rPr>
                <w:t>COVID-19 Weekly Public Health Report</w:t>
              </w:r>
            </w:hyperlink>
          </w:p>
          <w:p w14:paraId="3B1EAEC0" w14:textId="77777777" w:rsidR="00B62D3B" w:rsidRPr="00BB5E3D" w:rsidRDefault="00741898" w:rsidP="00ED1549">
            <w:pPr>
              <w:pStyle w:val="ListParagraph"/>
              <w:numPr>
                <w:ilvl w:val="0"/>
                <w:numId w:val="8"/>
              </w:numPr>
              <w:rPr>
                <w:rStyle w:val="Hyperlink"/>
                <w:color w:val="auto"/>
                <w:u w:val="none"/>
              </w:rPr>
            </w:pPr>
            <w:hyperlink r:id="rId171" w:anchor="additional-covid-19-data" w:history="1">
              <w:r w:rsidR="00B62D3B" w:rsidRPr="00D7495F">
                <w:rPr>
                  <w:rStyle w:val="Hyperlink"/>
                </w:rPr>
                <w:t>Additional COVID-19 Data</w:t>
              </w:r>
            </w:hyperlink>
          </w:p>
          <w:p w14:paraId="3682BF61" w14:textId="6C0C9E38" w:rsidR="00B62D3B" w:rsidRPr="00BB5E3D" w:rsidRDefault="00741898" w:rsidP="00ED1549">
            <w:pPr>
              <w:pStyle w:val="ListParagraph"/>
              <w:numPr>
                <w:ilvl w:val="0"/>
                <w:numId w:val="8"/>
              </w:numPr>
            </w:pPr>
            <w:hyperlink r:id="rId172" w:anchor="cms-covid-19-nursing-home-data" w:history="1">
              <w:r w:rsidR="00B62D3B" w:rsidRPr="00D7495F">
                <w:rPr>
                  <w:rStyle w:val="Hyperlink"/>
                </w:rPr>
                <w:t>CMS COVID-19 Nursing Home Data</w:t>
              </w:r>
            </w:hyperlink>
          </w:p>
        </w:tc>
      </w:tr>
      <w:tr w:rsidR="00B62D3B" w14:paraId="7E03D522" w14:textId="77777777" w:rsidTr="00EE3975">
        <w:trPr>
          <w:trHeight w:val="2159"/>
        </w:trPr>
        <w:tc>
          <w:tcPr>
            <w:tcW w:w="2964" w:type="dxa"/>
          </w:tcPr>
          <w:p w14:paraId="78286348" w14:textId="00CBF473" w:rsidR="00B62D3B" w:rsidRDefault="00B62D3B" w:rsidP="00B62D3B">
            <w:pPr>
              <w:contextualSpacing/>
              <w:rPr>
                <w:sz w:val="24"/>
                <w:szCs w:val="24"/>
              </w:rPr>
            </w:pPr>
            <w:r>
              <w:rPr>
                <w:sz w:val="24"/>
                <w:szCs w:val="24"/>
              </w:rPr>
              <w:t>DignityMA Call to Action</w:t>
            </w:r>
          </w:p>
        </w:tc>
        <w:tc>
          <w:tcPr>
            <w:tcW w:w="8052" w:type="dxa"/>
            <w:gridSpan w:val="3"/>
          </w:tcPr>
          <w:p w14:paraId="2B6D8CE3"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73" w:tgtFrame="_blank" w:history="1">
              <w:r w:rsidRPr="00992AF0">
                <w:rPr>
                  <w:rStyle w:val="Hyperlink"/>
                  <w:b/>
                  <w:bCs/>
                </w:rPr>
                <w:t>DignityMA Response to Reimagining the Future of MA</w:t>
              </w:r>
            </w:hyperlink>
            <w:r w:rsidRPr="00992AF0">
              <w:rPr>
                <w:color w:val="000000" w:themeColor="text1"/>
              </w:rPr>
              <w:t>.</w:t>
            </w:r>
          </w:p>
          <w:p w14:paraId="24C2A148"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74" w:history="1">
              <w:r w:rsidRPr="00992AF0">
                <w:rPr>
                  <w:rStyle w:val="Hyperlink"/>
                  <w:b/>
                  <w:bCs/>
                </w:rPr>
                <w:t>State Legislative Endorsements</w:t>
              </w:r>
            </w:hyperlink>
            <w:r w:rsidRPr="00992AF0">
              <w:rPr>
                <w:color w:val="000000" w:themeColor="text1"/>
              </w:rPr>
              <w:t>.</w:t>
            </w:r>
          </w:p>
          <w:p w14:paraId="59B20AB4"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75" w:history="1">
              <w:r w:rsidRPr="00992AF0">
                <w:rPr>
                  <w:rStyle w:val="Hyperlink"/>
                  <w:b/>
                  <w:bCs/>
                </w:rPr>
                <w:t>Federal Legislative Endorsements</w:t>
              </w:r>
            </w:hyperlink>
            <w:r w:rsidRPr="00992AF0">
              <w:rPr>
                <w:color w:val="000000" w:themeColor="text1"/>
              </w:rPr>
              <w:t>.</w:t>
            </w:r>
          </w:p>
          <w:p w14:paraId="1E517EC9" w14:textId="77777777" w:rsidR="00B62D3B" w:rsidRPr="00992AF0" w:rsidRDefault="00B62D3B" w:rsidP="00ED1549">
            <w:pPr>
              <w:numPr>
                <w:ilvl w:val="0"/>
                <w:numId w:val="2"/>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76" w:history="1">
              <w:r w:rsidRPr="00992AF0">
                <w:rPr>
                  <w:rStyle w:val="Hyperlink"/>
                  <w:b/>
                  <w:bCs/>
                </w:rPr>
                <w:t>Work Groups</w:t>
              </w:r>
              <w:r w:rsidRPr="00992AF0">
                <w:rPr>
                  <w:rStyle w:val="Hyperlink"/>
                </w:rPr>
                <w:t>.</w:t>
              </w:r>
            </w:hyperlink>
          </w:p>
          <w:p w14:paraId="4075B093" w14:textId="3779A9A8" w:rsidR="00B62D3B" w:rsidRPr="00044F46" w:rsidRDefault="00B62D3B" w:rsidP="00251899">
            <w:pPr>
              <w:pStyle w:val="ListParagraph"/>
              <w:numPr>
                <w:ilvl w:val="0"/>
                <w:numId w:val="2"/>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77" w:history="1">
              <w:r w:rsidRPr="00044F46">
                <w:rPr>
                  <w:rStyle w:val="Hyperlink"/>
                  <w:b/>
                  <w:bCs/>
                </w:rPr>
                <w:t>Engaging Everyone: Creating Accessible, Powerful Social Media Content</w:t>
              </w:r>
            </w:hyperlink>
            <w:r w:rsidRPr="00044F46">
              <w:rPr>
                <w:color w:val="000000" w:themeColor="text1"/>
              </w:rPr>
              <w:t>.</w:t>
            </w:r>
          </w:p>
        </w:tc>
      </w:tr>
      <w:tr w:rsidR="00B62D3B" w14:paraId="74239690" w14:textId="77777777" w:rsidTr="00EE3975">
        <w:trPr>
          <w:trHeight w:val="656"/>
        </w:trPr>
        <w:tc>
          <w:tcPr>
            <w:tcW w:w="2964" w:type="dxa"/>
          </w:tcPr>
          <w:p w14:paraId="00D2BFC4" w14:textId="384E423D" w:rsidR="00B62D3B" w:rsidRPr="00CB2B86" w:rsidRDefault="00B62D3B" w:rsidP="00B62D3B">
            <w:pPr>
              <w:contextualSpacing/>
              <w:rPr>
                <w:sz w:val="24"/>
                <w:szCs w:val="24"/>
              </w:rPr>
            </w:pPr>
            <w:r>
              <w:rPr>
                <w:sz w:val="24"/>
                <w:szCs w:val="24"/>
              </w:rPr>
              <w:t>Access to Dignity Alliance social media</w:t>
            </w:r>
          </w:p>
        </w:tc>
        <w:tc>
          <w:tcPr>
            <w:tcW w:w="8052" w:type="dxa"/>
            <w:gridSpan w:val="3"/>
          </w:tcPr>
          <w:p w14:paraId="09A5FD30" w14:textId="1A880EE5" w:rsidR="00B62D3B" w:rsidRDefault="00B62D3B" w:rsidP="00B62D3B">
            <w:pPr>
              <w:spacing w:before="100" w:beforeAutospacing="1" w:after="100" w:afterAutospacing="1"/>
              <w:contextualSpacing/>
              <w:rPr>
                <w:color w:val="000000" w:themeColor="text1"/>
              </w:rPr>
            </w:pPr>
            <w:r>
              <w:rPr>
                <w:color w:val="000000" w:themeColor="text1"/>
              </w:rPr>
              <w:t xml:space="preserve">Email: </w:t>
            </w:r>
            <w:hyperlink r:id="rId178" w:history="1">
              <w:r w:rsidRPr="00D63927">
                <w:rPr>
                  <w:rStyle w:val="Hyperlink"/>
                </w:rPr>
                <w:t>info@DignityAllianceMA.org</w:t>
              </w:r>
            </w:hyperlink>
            <w:r>
              <w:rPr>
                <w:color w:val="000000" w:themeColor="text1"/>
              </w:rPr>
              <w:t xml:space="preserve"> </w:t>
            </w:r>
          </w:p>
          <w:p w14:paraId="558861AA" w14:textId="430DF613" w:rsidR="00B62D3B" w:rsidRDefault="00B62D3B" w:rsidP="00B62D3B">
            <w:pPr>
              <w:spacing w:before="100" w:beforeAutospacing="1" w:after="100" w:afterAutospacing="1"/>
              <w:contextualSpacing/>
              <w:rPr>
                <w:color w:val="000000" w:themeColor="text1"/>
              </w:rPr>
            </w:pPr>
            <w:r>
              <w:rPr>
                <w:color w:val="000000" w:themeColor="text1"/>
              </w:rPr>
              <w:t xml:space="preserve">Facebook: </w:t>
            </w:r>
            <w:hyperlink r:id="rId179" w:history="1">
              <w:r w:rsidRPr="00D63927">
                <w:rPr>
                  <w:rStyle w:val="Hyperlink"/>
                </w:rPr>
                <w:t>https://www.facebook.com/DignityAllianceMA/</w:t>
              </w:r>
            </w:hyperlink>
            <w:r>
              <w:rPr>
                <w:color w:val="000000" w:themeColor="text1"/>
              </w:rPr>
              <w:t xml:space="preserve"> </w:t>
            </w:r>
          </w:p>
          <w:p w14:paraId="62B0A59C" w14:textId="7BA04645" w:rsidR="00B62D3B" w:rsidRDefault="00B62D3B" w:rsidP="00B62D3B">
            <w:pPr>
              <w:spacing w:before="100" w:beforeAutospacing="1" w:after="100" w:afterAutospacing="1"/>
              <w:contextualSpacing/>
              <w:rPr>
                <w:color w:val="000000" w:themeColor="text1"/>
              </w:rPr>
            </w:pPr>
            <w:r>
              <w:rPr>
                <w:color w:val="000000" w:themeColor="text1"/>
              </w:rPr>
              <w:t xml:space="preserve">Instagram: </w:t>
            </w:r>
            <w:hyperlink r:id="rId180" w:history="1">
              <w:r w:rsidRPr="00D63927">
                <w:rPr>
                  <w:rStyle w:val="Hyperlink"/>
                </w:rPr>
                <w:t>https://www.instagram.com/dignityalliance/</w:t>
              </w:r>
            </w:hyperlink>
            <w:r>
              <w:rPr>
                <w:color w:val="000000" w:themeColor="text1"/>
              </w:rPr>
              <w:t xml:space="preserve"> </w:t>
            </w:r>
          </w:p>
          <w:p w14:paraId="4EB4AFD7" w14:textId="4EA329FE" w:rsidR="00B62D3B" w:rsidRDefault="00B62D3B" w:rsidP="00B62D3B">
            <w:pPr>
              <w:spacing w:before="100" w:beforeAutospacing="1" w:after="100" w:afterAutospacing="1"/>
              <w:contextualSpacing/>
              <w:rPr>
                <w:color w:val="000000" w:themeColor="text1"/>
              </w:rPr>
            </w:pPr>
            <w:r>
              <w:rPr>
                <w:color w:val="000000" w:themeColor="text1"/>
              </w:rPr>
              <w:t xml:space="preserve">LinkedIn: </w:t>
            </w:r>
            <w:hyperlink r:id="rId181" w:history="1">
              <w:r w:rsidRPr="00D63927">
                <w:rPr>
                  <w:rStyle w:val="Hyperlink"/>
                </w:rPr>
                <w:t>https://www.linkedin.com/company/dignity-alliance-massachusetts</w:t>
              </w:r>
            </w:hyperlink>
            <w:r>
              <w:rPr>
                <w:color w:val="000000" w:themeColor="text1"/>
              </w:rPr>
              <w:t xml:space="preserve"> </w:t>
            </w:r>
          </w:p>
          <w:p w14:paraId="0B24AF83" w14:textId="564863FC" w:rsidR="00B62D3B" w:rsidRDefault="00B62D3B" w:rsidP="00B62D3B">
            <w:pPr>
              <w:spacing w:before="100" w:beforeAutospacing="1" w:after="100" w:afterAutospacing="1"/>
              <w:contextualSpacing/>
              <w:rPr>
                <w:color w:val="000000" w:themeColor="text1"/>
              </w:rPr>
            </w:pPr>
            <w:r>
              <w:rPr>
                <w:color w:val="000000" w:themeColor="text1"/>
              </w:rPr>
              <w:t xml:space="preserve">Twitter: </w:t>
            </w:r>
            <w:hyperlink r:id="rId182" w:history="1">
              <w:r w:rsidRPr="00D63927">
                <w:rPr>
                  <w:rStyle w:val="Hyperlink"/>
                </w:rPr>
                <w:t>https://twitter.com/dignity_ma?s=21</w:t>
              </w:r>
            </w:hyperlink>
            <w:r>
              <w:rPr>
                <w:color w:val="000000" w:themeColor="text1"/>
              </w:rPr>
              <w:t xml:space="preserve"> </w:t>
            </w:r>
          </w:p>
          <w:p w14:paraId="30136C04" w14:textId="4C92E1E5" w:rsidR="00B62D3B" w:rsidRDefault="00B62D3B" w:rsidP="00B62D3B">
            <w:pPr>
              <w:spacing w:before="100" w:beforeAutospacing="1" w:after="100" w:afterAutospacing="1"/>
              <w:contextualSpacing/>
              <w:rPr>
                <w:color w:val="000000" w:themeColor="text1"/>
              </w:rPr>
            </w:pPr>
            <w:r>
              <w:rPr>
                <w:color w:val="000000" w:themeColor="text1"/>
              </w:rPr>
              <w:t xml:space="preserve">Website: </w:t>
            </w:r>
            <w:hyperlink r:id="rId183" w:history="1">
              <w:r w:rsidRPr="00D63927">
                <w:rPr>
                  <w:rStyle w:val="Hyperlink"/>
                </w:rPr>
                <w:t>www.DignityAllianceMA.org</w:t>
              </w:r>
            </w:hyperlink>
            <w:r>
              <w:rPr>
                <w:color w:val="000000" w:themeColor="text1"/>
              </w:rPr>
              <w:t xml:space="preserve"> </w:t>
            </w:r>
          </w:p>
        </w:tc>
      </w:tr>
      <w:tr w:rsidR="00B62D3B" w:rsidRPr="00FD298F" w14:paraId="38FCC33F" w14:textId="77777777" w:rsidTr="00EE3975">
        <w:tc>
          <w:tcPr>
            <w:tcW w:w="2964" w:type="dxa"/>
            <w:vMerge w:val="restart"/>
          </w:tcPr>
          <w:p w14:paraId="359BEA3F" w14:textId="77777777" w:rsidR="00B62D3B" w:rsidRPr="004E6303" w:rsidRDefault="00B62D3B" w:rsidP="00B62D3B">
            <w:pPr>
              <w:rPr>
                <w:b/>
                <w:bCs/>
                <w:sz w:val="24"/>
                <w:szCs w:val="24"/>
              </w:rPr>
            </w:pPr>
            <w:r w:rsidRPr="004E6303">
              <w:rPr>
                <w:b/>
                <w:bCs/>
                <w:sz w:val="24"/>
                <w:szCs w:val="24"/>
              </w:rPr>
              <w:t>Participation opportunities with Dignity Alliance Massachusetts</w:t>
            </w:r>
          </w:p>
          <w:p w14:paraId="0BDA3CB1" w14:textId="77777777" w:rsidR="00B62D3B" w:rsidRDefault="00B62D3B" w:rsidP="00B62D3B">
            <w:pPr>
              <w:rPr>
                <w:sz w:val="24"/>
                <w:szCs w:val="24"/>
              </w:rPr>
            </w:pPr>
          </w:p>
          <w:p w14:paraId="5A981B33" w14:textId="77777777" w:rsidR="00B62D3B" w:rsidRDefault="00B62D3B" w:rsidP="00B62D3B">
            <w:pPr>
              <w:rPr>
                <w:sz w:val="24"/>
                <w:szCs w:val="24"/>
              </w:rPr>
            </w:pPr>
            <w:r>
              <w:rPr>
                <w:sz w:val="24"/>
                <w:szCs w:val="24"/>
              </w:rPr>
              <w:t>Most workgroups meet bi-weekly via Zoom.</w:t>
            </w:r>
          </w:p>
          <w:p w14:paraId="11D2FBD6" w14:textId="77777777" w:rsidR="00B62D3B" w:rsidRDefault="00B62D3B" w:rsidP="00B62D3B">
            <w:pPr>
              <w:rPr>
                <w:sz w:val="24"/>
                <w:szCs w:val="24"/>
              </w:rPr>
            </w:pPr>
          </w:p>
          <w:p w14:paraId="05F1D3EB" w14:textId="1C900A43" w:rsidR="00B62D3B" w:rsidRPr="00FD298F" w:rsidRDefault="00B62D3B" w:rsidP="00B62D3B">
            <w:pPr>
              <w:rPr>
                <w:sz w:val="24"/>
                <w:szCs w:val="24"/>
              </w:rPr>
            </w:pPr>
            <w:r>
              <w:rPr>
                <w:sz w:val="24"/>
                <w:szCs w:val="24"/>
              </w:rPr>
              <w:t>Please contact workgroup lead for more information</w:t>
            </w:r>
          </w:p>
        </w:tc>
        <w:tc>
          <w:tcPr>
            <w:tcW w:w="2512" w:type="dxa"/>
            <w:vAlign w:val="center"/>
          </w:tcPr>
          <w:p w14:paraId="60889587" w14:textId="390C9B16" w:rsidR="00B62D3B" w:rsidRPr="004E6303" w:rsidRDefault="00B62D3B" w:rsidP="00B62D3B">
            <w:pPr>
              <w:rPr>
                <w:b/>
                <w:bCs/>
              </w:rPr>
            </w:pPr>
            <w:r w:rsidRPr="004E6303">
              <w:rPr>
                <w:b/>
                <w:bCs/>
              </w:rPr>
              <w:t>Workgroup</w:t>
            </w:r>
          </w:p>
        </w:tc>
        <w:tc>
          <w:tcPr>
            <w:tcW w:w="1760" w:type="dxa"/>
            <w:vAlign w:val="center"/>
          </w:tcPr>
          <w:p w14:paraId="72DD4C48" w14:textId="4EE277CB" w:rsidR="00B62D3B" w:rsidRPr="004E6303" w:rsidRDefault="00B62D3B" w:rsidP="00B62D3B">
            <w:pPr>
              <w:rPr>
                <w:b/>
                <w:bCs/>
              </w:rPr>
            </w:pPr>
            <w:r w:rsidRPr="004E6303">
              <w:rPr>
                <w:b/>
                <w:bCs/>
              </w:rPr>
              <w:t>Workgroup lead</w:t>
            </w:r>
          </w:p>
        </w:tc>
        <w:tc>
          <w:tcPr>
            <w:tcW w:w="3780" w:type="dxa"/>
            <w:vAlign w:val="center"/>
          </w:tcPr>
          <w:p w14:paraId="295B9200" w14:textId="53BCFC27" w:rsidR="00B62D3B" w:rsidRPr="004E6303" w:rsidRDefault="00B62D3B" w:rsidP="00B62D3B">
            <w:pPr>
              <w:rPr>
                <w:b/>
                <w:bCs/>
              </w:rPr>
            </w:pPr>
            <w:r w:rsidRPr="004E6303">
              <w:rPr>
                <w:b/>
                <w:bCs/>
              </w:rPr>
              <w:t>Email</w:t>
            </w:r>
          </w:p>
        </w:tc>
      </w:tr>
      <w:tr w:rsidR="00B62D3B" w:rsidRPr="00FD298F" w14:paraId="5BBBB33E" w14:textId="77777777" w:rsidTr="00EE3975">
        <w:tc>
          <w:tcPr>
            <w:tcW w:w="2964" w:type="dxa"/>
            <w:vMerge/>
          </w:tcPr>
          <w:p w14:paraId="3C114476" w14:textId="77777777" w:rsidR="00B62D3B" w:rsidRDefault="00B62D3B" w:rsidP="00B62D3B">
            <w:pPr>
              <w:rPr>
                <w:sz w:val="24"/>
                <w:szCs w:val="24"/>
              </w:rPr>
            </w:pPr>
          </w:p>
        </w:tc>
        <w:tc>
          <w:tcPr>
            <w:tcW w:w="2512" w:type="dxa"/>
          </w:tcPr>
          <w:p w14:paraId="7D7C3104" w14:textId="217E5DC7" w:rsidR="00B62D3B" w:rsidRPr="00FD298F" w:rsidRDefault="00B62D3B" w:rsidP="00B62D3B">
            <w:r>
              <w:t>General Membership</w:t>
            </w:r>
          </w:p>
        </w:tc>
        <w:tc>
          <w:tcPr>
            <w:tcW w:w="1760" w:type="dxa"/>
          </w:tcPr>
          <w:p w14:paraId="6BC62948" w14:textId="77777777" w:rsidR="00B62D3B" w:rsidRDefault="00B62D3B" w:rsidP="00B62D3B">
            <w:r>
              <w:t>Bill Henning</w:t>
            </w:r>
          </w:p>
          <w:p w14:paraId="2071519A" w14:textId="5945349C" w:rsidR="00B62D3B" w:rsidRPr="00FD298F" w:rsidRDefault="00B62D3B" w:rsidP="00B62D3B">
            <w:r>
              <w:t>Paul Lanzikos</w:t>
            </w:r>
          </w:p>
        </w:tc>
        <w:tc>
          <w:tcPr>
            <w:tcW w:w="3780" w:type="dxa"/>
          </w:tcPr>
          <w:p w14:paraId="56D268E5" w14:textId="51E59E8D" w:rsidR="00B62D3B" w:rsidRDefault="00741898" w:rsidP="00B62D3B">
            <w:hyperlink r:id="rId184" w:history="1">
              <w:r w:rsidR="00B62D3B" w:rsidRPr="00F344A9">
                <w:rPr>
                  <w:rStyle w:val="Hyperlink"/>
                </w:rPr>
                <w:t>bhenning@bostoncil.org</w:t>
              </w:r>
            </w:hyperlink>
          </w:p>
          <w:p w14:paraId="36545132" w14:textId="5FE55578" w:rsidR="00B62D3B" w:rsidRPr="00FD298F" w:rsidRDefault="00741898" w:rsidP="00B62D3B">
            <w:hyperlink r:id="rId185" w:history="1">
              <w:r w:rsidR="00B62D3B" w:rsidRPr="00F344A9">
                <w:rPr>
                  <w:rStyle w:val="Hyperlink"/>
                </w:rPr>
                <w:t>paul.lanzikos@gmail.com</w:t>
              </w:r>
            </w:hyperlink>
            <w:r w:rsidR="00B62D3B">
              <w:t xml:space="preserve"> </w:t>
            </w:r>
          </w:p>
        </w:tc>
      </w:tr>
      <w:tr w:rsidR="00B62D3B" w:rsidRPr="00FD298F" w14:paraId="51073F81" w14:textId="77777777" w:rsidTr="00EE3975">
        <w:tc>
          <w:tcPr>
            <w:tcW w:w="2964" w:type="dxa"/>
            <w:vMerge/>
          </w:tcPr>
          <w:p w14:paraId="745B18D8" w14:textId="77777777" w:rsidR="00B62D3B" w:rsidRDefault="00B62D3B" w:rsidP="00B62D3B">
            <w:pPr>
              <w:rPr>
                <w:sz w:val="24"/>
                <w:szCs w:val="24"/>
              </w:rPr>
            </w:pPr>
          </w:p>
        </w:tc>
        <w:tc>
          <w:tcPr>
            <w:tcW w:w="2512" w:type="dxa"/>
          </w:tcPr>
          <w:p w14:paraId="65D5104D" w14:textId="7D2FE24B" w:rsidR="00B62D3B" w:rsidRDefault="00B62D3B" w:rsidP="00B62D3B">
            <w:r>
              <w:t>Behavioral Health</w:t>
            </w:r>
          </w:p>
        </w:tc>
        <w:tc>
          <w:tcPr>
            <w:tcW w:w="1760" w:type="dxa"/>
          </w:tcPr>
          <w:p w14:paraId="39DF414D" w14:textId="20131C68" w:rsidR="00B62D3B" w:rsidRDefault="00B62D3B" w:rsidP="00B62D3B">
            <w:r>
              <w:t>Frank Baskin</w:t>
            </w:r>
          </w:p>
        </w:tc>
        <w:tc>
          <w:tcPr>
            <w:tcW w:w="3780" w:type="dxa"/>
          </w:tcPr>
          <w:p w14:paraId="44D8ECF5" w14:textId="1295A1E5" w:rsidR="00B62D3B" w:rsidRDefault="00741898" w:rsidP="00B62D3B">
            <w:hyperlink r:id="rId186" w:history="1">
              <w:r w:rsidR="00B62D3B" w:rsidRPr="00F344A9">
                <w:rPr>
                  <w:rStyle w:val="Hyperlink"/>
                </w:rPr>
                <w:t>baskinfrank19@gmail.com</w:t>
              </w:r>
            </w:hyperlink>
            <w:r w:rsidR="00B62D3B">
              <w:t xml:space="preserve"> </w:t>
            </w:r>
          </w:p>
        </w:tc>
      </w:tr>
      <w:tr w:rsidR="00B62D3B" w:rsidRPr="00FD298F" w14:paraId="794233A0" w14:textId="77777777" w:rsidTr="00EE3975">
        <w:tc>
          <w:tcPr>
            <w:tcW w:w="2964" w:type="dxa"/>
            <w:vMerge/>
          </w:tcPr>
          <w:p w14:paraId="1E1C232A" w14:textId="77777777" w:rsidR="00B62D3B" w:rsidRDefault="00B62D3B" w:rsidP="00B62D3B">
            <w:pPr>
              <w:rPr>
                <w:sz w:val="24"/>
                <w:szCs w:val="24"/>
              </w:rPr>
            </w:pPr>
          </w:p>
        </w:tc>
        <w:tc>
          <w:tcPr>
            <w:tcW w:w="2512" w:type="dxa"/>
          </w:tcPr>
          <w:p w14:paraId="387DB9EE" w14:textId="0E853DFB" w:rsidR="00B62D3B" w:rsidRDefault="00B62D3B" w:rsidP="00B62D3B">
            <w:r>
              <w:t>Communications</w:t>
            </w:r>
          </w:p>
        </w:tc>
        <w:tc>
          <w:tcPr>
            <w:tcW w:w="1760" w:type="dxa"/>
          </w:tcPr>
          <w:p w14:paraId="7193CE8E" w14:textId="77777777" w:rsidR="00B62D3B" w:rsidRDefault="00B62D3B" w:rsidP="00B62D3B">
            <w:r>
              <w:t>Pricilla O’Reilly</w:t>
            </w:r>
          </w:p>
          <w:p w14:paraId="174DC3E8" w14:textId="77777777" w:rsidR="00B62D3B" w:rsidRDefault="00B62D3B" w:rsidP="00B62D3B">
            <w:r>
              <w:t>Samantha VanSchoick</w:t>
            </w:r>
          </w:p>
          <w:p w14:paraId="4A52B7BA" w14:textId="5B126030" w:rsidR="00B62D3B" w:rsidRDefault="00B62D3B" w:rsidP="00B62D3B">
            <w:r>
              <w:t>Lachlan Forrow</w:t>
            </w:r>
          </w:p>
        </w:tc>
        <w:tc>
          <w:tcPr>
            <w:tcW w:w="3780" w:type="dxa"/>
          </w:tcPr>
          <w:p w14:paraId="0E3EBAE0" w14:textId="3E0B3982" w:rsidR="00B62D3B" w:rsidRDefault="00741898" w:rsidP="00B62D3B">
            <w:hyperlink r:id="rId187" w:history="1">
              <w:r w:rsidR="00B62D3B" w:rsidRPr="00F344A9">
                <w:rPr>
                  <w:rStyle w:val="Hyperlink"/>
                </w:rPr>
                <w:t>prisoreilly@gmail.com</w:t>
              </w:r>
            </w:hyperlink>
            <w:r w:rsidR="00B62D3B">
              <w:t xml:space="preserve"> </w:t>
            </w:r>
          </w:p>
          <w:p w14:paraId="220BDDE4" w14:textId="77777777" w:rsidR="00B62D3B" w:rsidRDefault="00741898" w:rsidP="00B62D3B">
            <w:hyperlink r:id="rId188" w:history="1">
              <w:r w:rsidR="00B62D3B" w:rsidRPr="00F344A9">
                <w:rPr>
                  <w:rStyle w:val="Hyperlink"/>
                </w:rPr>
                <w:t>svanschoick@cil.org</w:t>
              </w:r>
            </w:hyperlink>
            <w:r w:rsidR="00B62D3B">
              <w:t xml:space="preserve"> </w:t>
            </w:r>
          </w:p>
          <w:p w14:paraId="5452818E" w14:textId="77777777" w:rsidR="00B62D3B" w:rsidRDefault="00B62D3B" w:rsidP="00B62D3B"/>
          <w:p w14:paraId="625F335C" w14:textId="6412F2FE" w:rsidR="00B62D3B" w:rsidRDefault="00741898" w:rsidP="00B62D3B">
            <w:hyperlink r:id="rId189" w:history="1">
              <w:r w:rsidR="00B62D3B" w:rsidRPr="001B4A69">
                <w:rPr>
                  <w:rStyle w:val="Hyperlink"/>
                </w:rPr>
                <w:t>lforrow@bidmc.harvard.edu</w:t>
              </w:r>
            </w:hyperlink>
          </w:p>
        </w:tc>
      </w:tr>
      <w:tr w:rsidR="00B62D3B" w:rsidRPr="00FD298F" w14:paraId="4D40B417" w14:textId="77777777" w:rsidTr="00EE3975">
        <w:tc>
          <w:tcPr>
            <w:tcW w:w="2964" w:type="dxa"/>
            <w:vMerge/>
          </w:tcPr>
          <w:p w14:paraId="0CCC04EE" w14:textId="77777777" w:rsidR="00B62D3B" w:rsidRDefault="00B62D3B" w:rsidP="00B62D3B">
            <w:pPr>
              <w:rPr>
                <w:sz w:val="24"/>
                <w:szCs w:val="24"/>
              </w:rPr>
            </w:pPr>
          </w:p>
        </w:tc>
        <w:tc>
          <w:tcPr>
            <w:tcW w:w="2512" w:type="dxa"/>
          </w:tcPr>
          <w:p w14:paraId="09E5D769" w14:textId="3CF2E410" w:rsidR="00B62D3B" w:rsidRDefault="00B62D3B" w:rsidP="00B62D3B">
            <w:r>
              <w:t>Facilities (Nursing homes, rest homes, assisted living)</w:t>
            </w:r>
          </w:p>
        </w:tc>
        <w:tc>
          <w:tcPr>
            <w:tcW w:w="1760" w:type="dxa"/>
          </w:tcPr>
          <w:p w14:paraId="51858C6B" w14:textId="1A95D061" w:rsidR="00B62D3B" w:rsidRDefault="00B62D3B" w:rsidP="00B62D3B">
            <w:r>
              <w:t>Arlene Germain</w:t>
            </w:r>
          </w:p>
        </w:tc>
        <w:tc>
          <w:tcPr>
            <w:tcW w:w="3780" w:type="dxa"/>
          </w:tcPr>
          <w:p w14:paraId="0B68C455" w14:textId="40674668" w:rsidR="00B62D3B" w:rsidRDefault="00741898" w:rsidP="00B62D3B">
            <w:hyperlink r:id="rId190" w:history="1">
              <w:r w:rsidR="00B62D3B" w:rsidRPr="00F344A9">
                <w:rPr>
                  <w:rStyle w:val="Hyperlink"/>
                </w:rPr>
                <w:t>agermain@manhr.org</w:t>
              </w:r>
            </w:hyperlink>
            <w:r w:rsidR="00B62D3B">
              <w:t xml:space="preserve"> </w:t>
            </w:r>
          </w:p>
        </w:tc>
      </w:tr>
      <w:tr w:rsidR="00B62D3B" w:rsidRPr="00FD298F" w14:paraId="0FA3D39B" w14:textId="77777777" w:rsidTr="00EE3975">
        <w:tc>
          <w:tcPr>
            <w:tcW w:w="2964" w:type="dxa"/>
            <w:vMerge/>
          </w:tcPr>
          <w:p w14:paraId="4649AD92" w14:textId="77777777" w:rsidR="00B62D3B" w:rsidRDefault="00B62D3B" w:rsidP="00B62D3B">
            <w:pPr>
              <w:rPr>
                <w:sz w:val="24"/>
                <w:szCs w:val="24"/>
              </w:rPr>
            </w:pPr>
          </w:p>
        </w:tc>
        <w:tc>
          <w:tcPr>
            <w:tcW w:w="2512" w:type="dxa"/>
          </w:tcPr>
          <w:p w14:paraId="1394A45E" w14:textId="3CBE60D0" w:rsidR="00B62D3B" w:rsidRDefault="00B62D3B" w:rsidP="00B62D3B">
            <w:r>
              <w:t>Home and Community Based Services</w:t>
            </w:r>
          </w:p>
        </w:tc>
        <w:tc>
          <w:tcPr>
            <w:tcW w:w="1760" w:type="dxa"/>
          </w:tcPr>
          <w:p w14:paraId="487253F5" w14:textId="3583EB7F" w:rsidR="00B62D3B" w:rsidRDefault="00B62D3B" w:rsidP="00B62D3B">
            <w:r>
              <w:t>Meg Coffin</w:t>
            </w:r>
          </w:p>
        </w:tc>
        <w:tc>
          <w:tcPr>
            <w:tcW w:w="3780" w:type="dxa"/>
          </w:tcPr>
          <w:p w14:paraId="650BC57A" w14:textId="168927E3" w:rsidR="00B62D3B" w:rsidRDefault="00741898" w:rsidP="00B62D3B">
            <w:hyperlink r:id="rId191" w:history="1">
              <w:r w:rsidR="00B62D3B" w:rsidRPr="00F344A9">
                <w:rPr>
                  <w:rStyle w:val="Hyperlink"/>
                </w:rPr>
                <w:t>mcoffin@centerlw.org</w:t>
              </w:r>
            </w:hyperlink>
            <w:r w:rsidR="00B62D3B">
              <w:t xml:space="preserve"> </w:t>
            </w:r>
          </w:p>
        </w:tc>
      </w:tr>
      <w:tr w:rsidR="00B62D3B" w:rsidRPr="00FD298F" w14:paraId="3352F853" w14:textId="77777777" w:rsidTr="00EE3975">
        <w:tc>
          <w:tcPr>
            <w:tcW w:w="2964" w:type="dxa"/>
            <w:vMerge/>
          </w:tcPr>
          <w:p w14:paraId="1AF9A592" w14:textId="77777777" w:rsidR="00B62D3B" w:rsidRDefault="00B62D3B" w:rsidP="00B62D3B">
            <w:pPr>
              <w:rPr>
                <w:sz w:val="24"/>
                <w:szCs w:val="24"/>
              </w:rPr>
            </w:pPr>
          </w:p>
        </w:tc>
        <w:tc>
          <w:tcPr>
            <w:tcW w:w="2512" w:type="dxa"/>
          </w:tcPr>
          <w:p w14:paraId="765197B8" w14:textId="1EA628FB" w:rsidR="00B62D3B" w:rsidRDefault="00B62D3B" w:rsidP="00B62D3B">
            <w:r>
              <w:t>Housing</w:t>
            </w:r>
          </w:p>
        </w:tc>
        <w:tc>
          <w:tcPr>
            <w:tcW w:w="1760" w:type="dxa"/>
          </w:tcPr>
          <w:p w14:paraId="33366B33" w14:textId="02C58481" w:rsidR="00B62D3B" w:rsidRDefault="00B62D3B" w:rsidP="00B62D3B">
            <w:r>
              <w:t>Shaya French</w:t>
            </w:r>
          </w:p>
        </w:tc>
        <w:tc>
          <w:tcPr>
            <w:tcW w:w="3780" w:type="dxa"/>
          </w:tcPr>
          <w:p w14:paraId="49BB5905" w14:textId="2E073060" w:rsidR="00B62D3B" w:rsidRDefault="00741898" w:rsidP="00B62D3B">
            <w:hyperlink r:id="rId192" w:history="1">
              <w:r w:rsidR="00B62D3B" w:rsidRPr="00F344A9">
                <w:rPr>
                  <w:rStyle w:val="Hyperlink"/>
                </w:rPr>
                <w:t>sfrench@bostoncil.org</w:t>
              </w:r>
            </w:hyperlink>
            <w:r w:rsidR="00B62D3B">
              <w:t xml:space="preserve"> </w:t>
            </w:r>
          </w:p>
        </w:tc>
      </w:tr>
      <w:tr w:rsidR="00B62D3B" w:rsidRPr="00FD298F" w14:paraId="221DFD78" w14:textId="77777777" w:rsidTr="00EE3975">
        <w:tc>
          <w:tcPr>
            <w:tcW w:w="2964" w:type="dxa"/>
            <w:vMerge/>
          </w:tcPr>
          <w:p w14:paraId="110D4406" w14:textId="77777777" w:rsidR="00B62D3B" w:rsidRDefault="00B62D3B" w:rsidP="00B62D3B">
            <w:pPr>
              <w:rPr>
                <w:sz w:val="24"/>
                <w:szCs w:val="24"/>
              </w:rPr>
            </w:pPr>
          </w:p>
        </w:tc>
        <w:tc>
          <w:tcPr>
            <w:tcW w:w="2512" w:type="dxa"/>
          </w:tcPr>
          <w:p w14:paraId="44F752AD" w14:textId="1E922E8F" w:rsidR="00B62D3B" w:rsidRDefault="00B62D3B" w:rsidP="00B62D3B">
            <w:r>
              <w:t>Legislative</w:t>
            </w:r>
          </w:p>
        </w:tc>
        <w:tc>
          <w:tcPr>
            <w:tcW w:w="1760" w:type="dxa"/>
          </w:tcPr>
          <w:p w14:paraId="5F2B8F09" w14:textId="123A1DB3" w:rsidR="00B62D3B" w:rsidRDefault="00B62D3B" w:rsidP="00B62D3B">
            <w:r>
              <w:t>Richard Moore</w:t>
            </w:r>
          </w:p>
        </w:tc>
        <w:tc>
          <w:tcPr>
            <w:tcW w:w="3780" w:type="dxa"/>
          </w:tcPr>
          <w:p w14:paraId="251B4475" w14:textId="73DB0E5D" w:rsidR="00B62D3B" w:rsidRDefault="00741898" w:rsidP="00B62D3B">
            <w:hyperlink r:id="rId193" w:history="1">
              <w:r w:rsidR="00B62D3B" w:rsidRPr="00F344A9">
                <w:rPr>
                  <w:rStyle w:val="Hyperlink"/>
                </w:rPr>
                <w:t>rmoore8743@charter.net</w:t>
              </w:r>
            </w:hyperlink>
            <w:r w:rsidR="00B62D3B">
              <w:t xml:space="preserve"> </w:t>
            </w:r>
          </w:p>
        </w:tc>
      </w:tr>
      <w:tr w:rsidR="00B62D3B" w:rsidRPr="00FD298F" w14:paraId="1A8626C6" w14:textId="77777777" w:rsidTr="00EE3975">
        <w:tc>
          <w:tcPr>
            <w:tcW w:w="2964" w:type="dxa"/>
            <w:vMerge/>
          </w:tcPr>
          <w:p w14:paraId="1CD43EEA" w14:textId="77777777" w:rsidR="00B62D3B" w:rsidRDefault="00B62D3B" w:rsidP="00B62D3B">
            <w:pPr>
              <w:rPr>
                <w:sz w:val="24"/>
                <w:szCs w:val="24"/>
              </w:rPr>
            </w:pPr>
          </w:p>
        </w:tc>
        <w:tc>
          <w:tcPr>
            <w:tcW w:w="2512" w:type="dxa"/>
          </w:tcPr>
          <w:p w14:paraId="157E5EB8" w14:textId="3E802ADB" w:rsidR="00B62D3B" w:rsidRDefault="00B62D3B" w:rsidP="00B62D3B">
            <w:r>
              <w:t>Topical Conversations</w:t>
            </w:r>
          </w:p>
        </w:tc>
        <w:tc>
          <w:tcPr>
            <w:tcW w:w="1760" w:type="dxa"/>
          </w:tcPr>
          <w:p w14:paraId="2C0465CD" w14:textId="573F0FA3" w:rsidR="00B62D3B" w:rsidRDefault="00B62D3B" w:rsidP="00B62D3B">
            <w:r>
              <w:t>Lachan Forrow</w:t>
            </w:r>
          </w:p>
        </w:tc>
        <w:tc>
          <w:tcPr>
            <w:tcW w:w="3780" w:type="dxa"/>
          </w:tcPr>
          <w:p w14:paraId="3FC242B6" w14:textId="15796434" w:rsidR="00B62D3B" w:rsidRDefault="00741898" w:rsidP="00B62D3B">
            <w:hyperlink r:id="rId194" w:history="1">
              <w:r w:rsidR="00B62D3B" w:rsidRPr="00F344A9">
                <w:rPr>
                  <w:rStyle w:val="Hyperlink"/>
                </w:rPr>
                <w:t>lforrow@bidmc.harvard.edu</w:t>
              </w:r>
            </w:hyperlink>
            <w:r w:rsidR="00B62D3B">
              <w:t xml:space="preserve"> </w:t>
            </w:r>
          </w:p>
        </w:tc>
      </w:tr>
      <w:tr w:rsidR="00B62D3B" w:rsidRPr="00FD298F" w14:paraId="495294DD" w14:textId="77777777" w:rsidTr="00EE3975">
        <w:tc>
          <w:tcPr>
            <w:tcW w:w="2964" w:type="dxa"/>
            <w:vMerge/>
          </w:tcPr>
          <w:p w14:paraId="4C64F632" w14:textId="77777777" w:rsidR="00B62D3B" w:rsidRDefault="00B62D3B" w:rsidP="00B62D3B">
            <w:pPr>
              <w:rPr>
                <w:sz w:val="24"/>
                <w:szCs w:val="24"/>
              </w:rPr>
            </w:pPr>
          </w:p>
        </w:tc>
        <w:tc>
          <w:tcPr>
            <w:tcW w:w="2512" w:type="dxa"/>
          </w:tcPr>
          <w:p w14:paraId="5845B733" w14:textId="63E288F1" w:rsidR="00B62D3B" w:rsidRDefault="00B62D3B" w:rsidP="00B62D3B">
            <w:r>
              <w:t>Veteran Services</w:t>
            </w:r>
          </w:p>
        </w:tc>
        <w:tc>
          <w:tcPr>
            <w:tcW w:w="1760" w:type="dxa"/>
          </w:tcPr>
          <w:p w14:paraId="059213F8" w14:textId="7F87B0D1" w:rsidR="00B62D3B" w:rsidRDefault="00B62D3B" w:rsidP="00B62D3B">
            <w:r>
              <w:t>James Lomastro</w:t>
            </w:r>
          </w:p>
        </w:tc>
        <w:tc>
          <w:tcPr>
            <w:tcW w:w="3780" w:type="dxa"/>
          </w:tcPr>
          <w:p w14:paraId="5014CEE9" w14:textId="0A81D5DB" w:rsidR="00B62D3B" w:rsidRDefault="00741898" w:rsidP="00B62D3B">
            <w:hyperlink r:id="rId195" w:history="1">
              <w:r w:rsidR="00B62D3B" w:rsidRPr="00CF68E8">
                <w:rPr>
                  <w:rStyle w:val="Hyperlink"/>
                </w:rPr>
                <w:t>jimlomastro@comcast.net</w:t>
              </w:r>
            </w:hyperlink>
            <w:r w:rsidR="00B62D3B">
              <w:t xml:space="preserve"> </w:t>
            </w:r>
          </w:p>
        </w:tc>
      </w:tr>
      <w:tr w:rsidR="00B62D3B" w:rsidRPr="00FD298F" w14:paraId="2AFEA188" w14:textId="77777777" w:rsidTr="00EE3975">
        <w:tc>
          <w:tcPr>
            <w:tcW w:w="2964" w:type="dxa"/>
          </w:tcPr>
          <w:p w14:paraId="1DB7D3C3" w14:textId="0F9E06BF" w:rsidR="00B62D3B" w:rsidRPr="004E6303" w:rsidRDefault="00B62D3B" w:rsidP="00B62D3B">
            <w:pPr>
              <w:rPr>
                <w:b/>
                <w:bCs/>
                <w:sz w:val="24"/>
                <w:szCs w:val="24"/>
              </w:rPr>
            </w:pPr>
            <w:r w:rsidRPr="004E6303">
              <w:rPr>
                <w:b/>
                <w:bCs/>
                <w:i/>
                <w:iCs/>
                <w:sz w:val="24"/>
                <w:szCs w:val="24"/>
              </w:rPr>
              <w:t>The Tuesday Digest</w:t>
            </w:r>
          </w:p>
        </w:tc>
        <w:tc>
          <w:tcPr>
            <w:tcW w:w="8052" w:type="dxa"/>
            <w:gridSpan w:val="3"/>
          </w:tcPr>
          <w:p w14:paraId="09C92456" w14:textId="77777777" w:rsidR="00B62D3B" w:rsidRDefault="00B62D3B" w:rsidP="00B62D3B">
            <w:pPr>
              <w:rPr>
                <w:i/>
                <w:iCs/>
                <w:sz w:val="24"/>
                <w:szCs w:val="24"/>
              </w:rPr>
            </w:pPr>
            <w:r>
              <w:t xml:space="preserve">For a free weekly subscription to </w:t>
            </w:r>
            <w:r>
              <w:rPr>
                <w:i/>
                <w:iCs/>
                <w:sz w:val="24"/>
                <w:szCs w:val="24"/>
              </w:rPr>
              <w:t>The Dignity Digest:</w:t>
            </w:r>
          </w:p>
          <w:p w14:paraId="0483A554" w14:textId="77777777" w:rsidR="00B62D3B" w:rsidRDefault="00741898" w:rsidP="00B62D3B">
            <w:hyperlink r:id="rId196" w:history="1">
              <w:r w:rsidR="00B62D3B" w:rsidRPr="00F344A9">
                <w:rPr>
                  <w:rStyle w:val="Hyperlink"/>
                </w:rPr>
                <w:t>https://dignityalliancema.org/contact/sign-up-for-emails/</w:t>
              </w:r>
            </w:hyperlink>
            <w:r w:rsidR="00B62D3B">
              <w:t xml:space="preserve"> </w:t>
            </w:r>
          </w:p>
          <w:p w14:paraId="496A2FD4" w14:textId="77777777" w:rsidR="00B62D3B" w:rsidRDefault="00B62D3B" w:rsidP="00B62D3B">
            <w:r>
              <w:t>Editor: Paul Lanzikos</w:t>
            </w:r>
          </w:p>
          <w:p w14:paraId="09B9A738" w14:textId="77777777" w:rsidR="00B62D3B" w:rsidRDefault="00B62D3B" w:rsidP="00B62D3B">
            <w:r>
              <w:t>Primary contributor: Sandy Novack</w:t>
            </w:r>
          </w:p>
          <w:p w14:paraId="3043902B" w14:textId="3250C299" w:rsidR="00B62D3B" w:rsidRPr="004E6303" w:rsidRDefault="00B62D3B" w:rsidP="00B62D3B">
            <w:r>
              <w:t>MailChimp Specialist: Sue Rorke</w:t>
            </w:r>
          </w:p>
        </w:tc>
      </w:tr>
      <w:tr w:rsidR="00B62D3B" w:rsidRPr="00FD298F" w14:paraId="283B451A" w14:textId="77777777" w:rsidTr="00EE3975">
        <w:tc>
          <w:tcPr>
            <w:tcW w:w="2964" w:type="dxa"/>
          </w:tcPr>
          <w:p w14:paraId="1C543F3E" w14:textId="4E5501D4" w:rsidR="00B62D3B" w:rsidRPr="00FD298F" w:rsidRDefault="00B62D3B" w:rsidP="00B62D3B">
            <w:pPr>
              <w:rPr>
                <w:sz w:val="24"/>
                <w:szCs w:val="24"/>
              </w:rPr>
            </w:pPr>
            <w:r w:rsidRPr="00FD298F">
              <w:rPr>
                <w:sz w:val="24"/>
                <w:szCs w:val="24"/>
              </w:rPr>
              <w:t>Note of thanks</w:t>
            </w:r>
          </w:p>
        </w:tc>
        <w:tc>
          <w:tcPr>
            <w:tcW w:w="8052" w:type="dxa"/>
            <w:gridSpan w:val="3"/>
          </w:tcPr>
          <w:p w14:paraId="65BEDF62" w14:textId="77777777" w:rsidR="00B62D3B" w:rsidRPr="00547A8B" w:rsidRDefault="00B62D3B" w:rsidP="00B62D3B">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58326A8B" w14:textId="4BC0E7FE" w:rsidR="0070576E" w:rsidRDefault="0070576E" w:rsidP="00ED1549">
            <w:pPr>
              <w:pStyle w:val="ListParagraph"/>
              <w:numPr>
                <w:ilvl w:val="0"/>
                <w:numId w:val="9"/>
              </w:numPr>
              <w:spacing w:after="160" w:line="259" w:lineRule="auto"/>
            </w:pPr>
            <w:r>
              <w:t>Arlene Germain</w:t>
            </w:r>
          </w:p>
          <w:p w14:paraId="67E5AB02" w14:textId="1E9BC071" w:rsidR="00DF59A8" w:rsidRDefault="0050360A" w:rsidP="00ED1549">
            <w:pPr>
              <w:pStyle w:val="ListParagraph"/>
              <w:numPr>
                <w:ilvl w:val="0"/>
                <w:numId w:val="9"/>
              </w:numPr>
              <w:spacing w:after="160" w:line="259" w:lineRule="auto"/>
            </w:pPr>
            <w:r>
              <w:t xml:space="preserve">Lisa Iezzoni, MD </w:t>
            </w:r>
          </w:p>
          <w:p w14:paraId="668C8EE9" w14:textId="674A86FE" w:rsidR="00B62D3B" w:rsidRDefault="00B62D3B" w:rsidP="00ED1549">
            <w:pPr>
              <w:pStyle w:val="ListParagraph"/>
              <w:numPr>
                <w:ilvl w:val="0"/>
                <w:numId w:val="9"/>
              </w:numPr>
              <w:spacing w:after="160" w:line="259" w:lineRule="auto"/>
            </w:pPr>
            <w:r>
              <w:t>Wynn Gerhard</w:t>
            </w:r>
            <w:r w:rsidR="0050360A">
              <w:t>, Esq.</w:t>
            </w:r>
          </w:p>
          <w:p w14:paraId="386C2591" w14:textId="77777777" w:rsidR="00B62D3B" w:rsidRDefault="00B62D3B" w:rsidP="00ED1549">
            <w:pPr>
              <w:pStyle w:val="ListParagraph"/>
              <w:numPr>
                <w:ilvl w:val="0"/>
                <w:numId w:val="9"/>
              </w:numPr>
            </w:pPr>
            <w:r>
              <w:t>Dick Moore</w:t>
            </w:r>
          </w:p>
          <w:p w14:paraId="5240E4FD" w14:textId="3743A05F" w:rsidR="00B62D3B" w:rsidRPr="007A14CD" w:rsidRDefault="00B62D3B" w:rsidP="00B62D3B">
            <w:r w:rsidRPr="00FD298F">
              <w:t>Special thanks to Paul Spooner  with the MetroWest Center for Independent Living for</w:t>
            </w:r>
            <w:r>
              <w:t xml:space="preserve"> </w:t>
            </w:r>
            <w:r w:rsidRPr="00FD298F">
              <w:t xml:space="preserve">assistance with the website and MailChimp versions of </w:t>
            </w:r>
            <w:r w:rsidRPr="006D47AB">
              <w:rPr>
                <w:i/>
                <w:iCs/>
              </w:rPr>
              <w:t>The Dignity Digest.</w:t>
            </w:r>
          </w:p>
          <w:p w14:paraId="670AE68B" w14:textId="1E9D9880" w:rsidR="00B62D3B" w:rsidRPr="00FD298F" w:rsidRDefault="00B62D3B" w:rsidP="00B62D3B">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97" w:history="1">
              <w:r w:rsidRPr="00FD298F">
                <w:rPr>
                  <w:rStyle w:val="Hyperlink"/>
                  <w:i/>
                  <w:iCs/>
                  <w:color w:val="auto"/>
                </w:rPr>
                <w:t>paul.lanzikos@gmail.com</w:t>
              </w:r>
            </w:hyperlink>
            <w:r w:rsidRPr="00FD298F">
              <w:rPr>
                <w:i/>
                <w:iCs/>
              </w:rPr>
              <w:t>.</w:t>
            </w:r>
          </w:p>
        </w:tc>
      </w:tr>
      <w:tr w:rsidR="00B62D3B" w:rsidRPr="00FD298F" w14:paraId="0702A94F" w14:textId="77777777" w:rsidTr="00126F86">
        <w:trPr>
          <w:trHeight w:val="692"/>
        </w:trPr>
        <w:tc>
          <w:tcPr>
            <w:tcW w:w="11016" w:type="dxa"/>
            <w:gridSpan w:val="4"/>
          </w:tcPr>
          <w:p w14:paraId="7A2D4C16" w14:textId="77777777" w:rsidR="00044F46" w:rsidRPr="00FD298F" w:rsidRDefault="00044F46" w:rsidP="00044F46">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044F46" w:rsidRPr="00FD298F" w:rsidRDefault="00044F46" w:rsidP="00044F46">
            <w:pPr>
              <w:rPr>
                <w:i/>
                <w:iCs/>
              </w:rPr>
            </w:pPr>
            <w:r w:rsidRPr="00FD298F">
              <w:rPr>
                <w:i/>
                <w:iCs/>
              </w:rPr>
              <w:t>Our guiding principle is the assurance of dignity for those receiving the services as well as for those providing them.</w:t>
            </w:r>
          </w:p>
          <w:p w14:paraId="6D5C3ED6" w14:textId="77777777" w:rsidR="00044F46" w:rsidRPr="00FD298F" w:rsidRDefault="00044F46" w:rsidP="00044F46">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7777777" w:rsidR="00044F46" w:rsidRPr="00FD298F" w:rsidRDefault="00044F46" w:rsidP="00044F46">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8" w:history="1">
              <w:r w:rsidRPr="00FD298F">
                <w:rPr>
                  <w:rStyle w:val="Hyperlink"/>
                  <w:i/>
                  <w:iCs/>
                  <w:color w:val="auto"/>
                </w:rPr>
                <w:t>https://dignityalliancema.org/the-tuesday-digest/</w:t>
              </w:r>
            </w:hyperlink>
            <w:r w:rsidRPr="00FD298F">
              <w:rPr>
                <w:i/>
                <w:iCs/>
              </w:rPr>
              <w:t xml:space="preserve"> </w:t>
            </w:r>
          </w:p>
          <w:p w14:paraId="1306CD67" w14:textId="648B0DC2" w:rsidR="00B62D3B" w:rsidRPr="00FD298F" w:rsidRDefault="00044F46" w:rsidP="00044F46">
            <w:r w:rsidRPr="00FD298F">
              <w:rPr>
                <w:i/>
                <w:iCs/>
              </w:rPr>
              <w:t xml:space="preserve">For more information about Dignity Alliance Massachusetts, please visit </w:t>
            </w:r>
            <w:hyperlink r:id="rId199"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20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E2383" w14:textId="77777777" w:rsidR="00741898" w:rsidRDefault="00741898" w:rsidP="00A60749">
      <w:pPr>
        <w:spacing w:after="0" w:line="240" w:lineRule="auto"/>
      </w:pPr>
      <w:r>
        <w:separator/>
      </w:r>
    </w:p>
  </w:endnote>
  <w:endnote w:type="continuationSeparator" w:id="0">
    <w:p w14:paraId="358759A1" w14:textId="77777777" w:rsidR="00741898" w:rsidRDefault="0074189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91A3B62" w:rsidR="005B442D" w:rsidRDefault="005B442D" w:rsidP="005B442D">
          <w:pPr>
            <w:pStyle w:val="Footer"/>
            <w:jc w:val="center"/>
          </w:pPr>
          <w:r>
            <w:t xml:space="preserve">Issue # </w:t>
          </w:r>
          <w:r w:rsidR="00061A9F">
            <w:t>8</w:t>
          </w:r>
          <w:r w:rsidR="007469F5">
            <w:t>4</w:t>
          </w:r>
        </w:p>
      </w:tc>
      <w:tc>
        <w:tcPr>
          <w:tcW w:w="2698" w:type="dxa"/>
        </w:tcPr>
        <w:p w14:paraId="54BD80FB" w14:textId="09C0068D" w:rsidR="005B442D" w:rsidRDefault="00061A9F" w:rsidP="005B442D">
          <w:pPr>
            <w:pStyle w:val="Footer"/>
            <w:jc w:val="center"/>
          </w:pPr>
          <w:r>
            <w:t xml:space="preserve">April </w:t>
          </w:r>
          <w:r w:rsidR="007469F5">
            <w:t>8</w:t>
          </w:r>
          <w:r>
            <w:t>, 2022</w:t>
          </w:r>
        </w:p>
      </w:tc>
      <w:tc>
        <w:tcPr>
          <w:tcW w:w="2698" w:type="dxa"/>
        </w:tcPr>
        <w:p w14:paraId="0509FF1E" w14:textId="5FB45EFB" w:rsidR="005B442D" w:rsidRDefault="00741898">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ABF71" w14:textId="77777777" w:rsidR="00741898" w:rsidRDefault="00741898" w:rsidP="00A60749">
      <w:pPr>
        <w:spacing w:after="0" w:line="240" w:lineRule="auto"/>
      </w:pPr>
      <w:r>
        <w:separator/>
      </w:r>
    </w:p>
  </w:footnote>
  <w:footnote w:type="continuationSeparator" w:id="0">
    <w:p w14:paraId="15F350C9" w14:textId="77777777" w:rsidR="00741898" w:rsidRDefault="0074189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645A"/>
    <w:multiLevelType w:val="multilevel"/>
    <w:tmpl w:val="5F5E03B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4B2378"/>
    <w:multiLevelType w:val="multilevel"/>
    <w:tmpl w:val="D24891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754D2C"/>
    <w:multiLevelType w:val="multilevel"/>
    <w:tmpl w:val="9222C13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693A"/>
    <w:multiLevelType w:val="multilevel"/>
    <w:tmpl w:val="2B4EC12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7B30FB"/>
    <w:multiLevelType w:val="multilevel"/>
    <w:tmpl w:val="AC60598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0406A0"/>
    <w:multiLevelType w:val="multilevel"/>
    <w:tmpl w:val="B52622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4C43D7"/>
    <w:multiLevelType w:val="multilevel"/>
    <w:tmpl w:val="B324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136EB9"/>
    <w:multiLevelType w:val="hybridMultilevel"/>
    <w:tmpl w:val="E5E29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B7069A"/>
    <w:multiLevelType w:val="multilevel"/>
    <w:tmpl w:val="F126D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A02473"/>
    <w:multiLevelType w:val="multilevel"/>
    <w:tmpl w:val="1B26F76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405288"/>
    <w:multiLevelType w:val="multilevel"/>
    <w:tmpl w:val="F13042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B9C1458"/>
    <w:multiLevelType w:val="hybridMultilevel"/>
    <w:tmpl w:val="764A5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0075B4"/>
    <w:multiLevelType w:val="hybridMultilevel"/>
    <w:tmpl w:val="92960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4C6233"/>
    <w:multiLevelType w:val="multilevel"/>
    <w:tmpl w:val="01988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9" w15:restartNumberingAfterBreak="0">
    <w:nsid w:val="539A032F"/>
    <w:multiLevelType w:val="multilevel"/>
    <w:tmpl w:val="94B6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411667"/>
    <w:multiLevelType w:val="hybridMultilevel"/>
    <w:tmpl w:val="5B10D1E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6503E8"/>
    <w:multiLevelType w:val="multilevel"/>
    <w:tmpl w:val="3A88CE5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282EBC"/>
    <w:multiLevelType w:val="hybridMultilevel"/>
    <w:tmpl w:val="58B48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7B1F9C"/>
    <w:multiLevelType w:val="hybridMultilevel"/>
    <w:tmpl w:val="D644A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0D60811"/>
    <w:multiLevelType w:val="multilevel"/>
    <w:tmpl w:val="3B3241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9B1890"/>
    <w:multiLevelType w:val="hybridMultilevel"/>
    <w:tmpl w:val="07ACAC5E"/>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6660266"/>
    <w:multiLevelType w:val="multilevel"/>
    <w:tmpl w:val="69AC4C7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8"/>
  </w:num>
  <w:num w:numId="3">
    <w:abstractNumId w:val="16"/>
  </w:num>
  <w:num w:numId="4">
    <w:abstractNumId w:val="14"/>
  </w:num>
  <w:num w:numId="5">
    <w:abstractNumId w:val="23"/>
  </w:num>
  <w:num w:numId="6">
    <w:abstractNumId w:val="25"/>
  </w:num>
  <w:num w:numId="7">
    <w:abstractNumId w:val="21"/>
  </w:num>
  <w:num w:numId="8">
    <w:abstractNumId w:val="7"/>
  </w:num>
  <w:num w:numId="9">
    <w:abstractNumId w:val="2"/>
  </w:num>
  <w:num w:numId="10">
    <w:abstractNumId w:val="9"/>
  </w:num>
  <w:num w:numId="11">
    <w:abstractNumId w:val="10"/>
  </w:num>
  <w:num w:numId="12">
    <w:abstractNumId w:val="8"/>
  </w:num>
  <w:num w:numId="13">
    <w:abstractNumId w:val="19"/>
  </w:num>
  <w:num w:numId="14">
    <w:abstractNumId w:val="24"/>
  </w:num>
  <w:num w:numId="15">
    <w:abstractNumId w:val="17"/>
  </w:num>
  <w:num w:numId="16">
    <w:abstractNumId w:val="28"/>
  </w:num>
  <w:num w:numId="17">
    <w:abstractNumId w:val="1"/>
  </w:num>
  <w:num w:numId="18">
    <w:abstractNumId w:val="22"/>
  </w:num>
  <w:num w:numId="19">
    <w:abstractNumId w:val="6"/>
  </w:num>
  <w:num w:numId="20">
    <w:abstractNumId w:val="15"/>
  </w:num>
  <w:num w:numId="21">
    <w:abstractNumId w:val="5"/>
  </w:num>
  <w:num w:numId="22">
    <w:abstractNumId w:val="12"/>
  </w:num>
  <w:num w:numId="23">
    <w:abstractNumId w:val="11"/>
  </w:num>
  <w:num w:numId="24">
    <w:abstractNumId w:val="26"/>
  </w:num>
  <w:num w:numId="25">
    <w:abstractNumId w:val="0"/>
  </w:num>
  <w:num w:numId="26">
    <w:abstractNumId w:val="20"/>
  </w:num>
  <w:num w:numId="27">
    <w:abstractNumId w:val="3"/>
  </w:num>
  <w:num w:numId="28">
    <w:abstractNumId w:val="4"/>
  </w:num>
  <w:num w:numId="29">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0CC2"/>
    <w:rsid w:val="000011A7"/>
    <w:rsid w:val="000019BE"/>
    <w:rsid w:val="00003088"/>
    <w:rsid w:val="000040E8"/>
    <w:rsid w:val="00004AD9"/>
    <w:rsid w:val="00010322"/>
    <w:rsid w:val="00010E25"/>
    <w:rsid w:val="00010E59"/>
    <w:rsid w:val="000112D1"/>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5A61"/>
    <w:rsid w:val="00035D5C"/>
    <w:rsid w:val="00035EED"/>
    <w:rsid w:val="00036481"/>
    <w:rsid w:val="000371E6"/>
    <w:rsid w:val="0003785C"/>
    <w:rsid w:val="00037BE4"/>
    <w:rsid w:val="00037DA8"/>
    <w:rsid w:val="0004065B"/>
    <w:rsid w:val="000407BE"/>
    <w:rsid w:val="000408DD"/>
    <w:rsid w:val="00040C1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E6C"/>
    <w:rsid w:val="00054679"/>
    <w:rsid w:val="00055055"/>
    <w:rsid w:val="000560CF"/>
    <w:rsid w:val="000571C9"/>
    <w:rsid w:val="00057689"/>
    <w:rsid w:val="00057AA4"/>
    <w:rsid w:val="00061553"/>
    <w:rsid w:val="00061A9F"/>
    <w:rsid w:val="00061EF5"/>
    <w:rsid w:val="00061FB3"/>
    <w:rsid w:val="000629BA"/>
    <w:rsid w:val="00063607"/>
    <w:rsid w:val="000643B3"/>
    <w:rsid w:val="000654FA"/>
    <w:rsid w:val="000655F1"/>
    <w:rsid w:val="00066663"/>
    <w:rsid w:val="00067183"/>
    <w:rsid w:val="00070517"/>
    <w:rsid w:val="00071D18"/>
    <w:rsid w:val="0007411D"/>
    <w:rsid w:val="00075823"/>
    <w:rsid w:val="000758CC"/>
    <w:rsid w:val="00075BF8"/>
    <w:rsid w:val="0007635A"/>
    <w:rsid w:val="00076BB4"/>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C16"/>
    <w:rsid w:val="000969A0"/>
    <w:rsid w:val="000978BD"/>
    <w:rsid w:val="000A12D0"/>
    <w:rsid w:val="000A17A7"/>
    <w:rsid w:val="000A17F7"/>
    <w:rsid w:val="000A1E1C"/>
    <w:rsid w:val="000A2A6A"/>
    <w:rsid w:val="000A4172"/>
    <w:rsid w:val="000A493A"/>
    <w:rsid w:val="000A4C63"/>
    <w:rsid w:val="000A518D"/>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F75"/>
    <w:rsid w:val="000C5D74"/>
    <w:rsid w:val="000C5E18"/>
    <w:rsid w:val="000D02EF"/>
    <w:rsid w:val="000D1B81"/>
    <w:rsid w:val="000D296E"/>
    <w:rsid w:val="000D2A29"/>
    <w:rsid w:val="000D2F99"/>
    <w:rsid w:val="000D32B7"/>
    <w:rsid w:val="000D340A"/>
    <w:rsid w:val="000D3A89"/>
    <w:rsid w:val="000D3B11"/>
    <w:rsid w:val="000D3F43"/>
    <w:rsid w:val="000D51F7"/>
    <w:rsid w:val="000D576F"/>
    <w:rsid w:val="000D63E8"/>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2EF"/>
    <w:rsid w:val="000F391A"/>
    <w:rsid w:val="000F47E2"/>
    <w:rsid w:val="000F4FEB"/>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43B3"/>
    <w:rsid w:val="0012515F"/>
    <w:rsid w:val="001251F4"/>
    <w:rsid w:val="00125580"/>
    <w:rsid w:val="0012570C"/>
    <w:rsid w:val="0012572F"/>
    <w:rsid w:val="00126F86"/>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10D8"/>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1962"/>
    <w:rsid w:val="00182C75"/>
    <w:rsid w:val="00182C91"/>
    <w:rsid w:val="00183236"/>
    <w:rsid w:val="00183FB5"/>
    <w:rsid w:val="001868DD"/>
    <w:rsid w:val="00186E21"/>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70FA"/>
    <w:rsid w:val="001D7890"/>
    <w:rsid w:val="001D7A2D"/>
    <w:rsid w:val="001E1B34"/>
    <w:rsid w:val="001E1CD9"/>
    <w:rsid w:val="001E3BAD"/>
    <w:rsid w:val="001E476A"/>
    <w:rsid w:val="001E6CD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B95"/>
    <w:rsid w:val="00213ECB"/>
    <w:rsid w:val="00213EF7"/>
    <w:rsid w:val="00213FB5"/>
    <w:rsid w:val="00214168"/>
    <w:rsid w:val="002141F1"/>
    <w:rsid w:val="0021509B"/>
    <w:rsid w:val="0021514F"/>
    <w:rsid w:val="0021537A"/>
    <w:rsid w:val="0021636F"/>
    <w:rsid w:val="00216A50"/>
    <w:rsid w:val="00217F1A"/>
    <w:rsid w:val="0022190A"/>
    <w:rsid w:val="00222238"/>
    <w:rsid w:val="00224AD6"/>
    <w:rsid w:val="00224C38"/>
    <w:rsid w:val="00224FFD"/>
    <w:rsid w:val="00225E6C"/>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37DE"/>
    <w:rsid w:val="002647A2"/>
    <w:rsid w:val="0026535C"/>
    <w:rsid w:val="00266204"/>
    <w:rsid w:val="00266AA3"/>
    <w:rsid w:val="00266AAD"/>
    <w:rsid w:val="00267612"/>
    <w:rsid w:val="00267BCC"/>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5805"/>
    <w:rsid w:val="00296673"/>
    <w:rsid w:val="00297C0E"/>
    <w:rsid w:val="002A13CA"/>
    <w:rsid w:val="002A167E"/>
    <w:rsid w:val="002A1771"/>
    <w:rsid w:val="002A1BA6"/>
    <w:rsid w:val="002A1D1E"/>
    <w:rsid w:val="002A2F77"/>
    <w:rsid w:val="002A3AE2"/>
    <w:rsid w:val="002A4A14"/>
    <w:rsid w:val="002A4E5D"/>
    <w:rsid w:val="002A5174"/>
    <w:rsid w:val="002A62F7"/>
    <w:rsid w:val="002A672A"/>
    <w:rsid w:val="002A6CD1"/>
    <w:rsid w:val="002B103B"/>
    <w:rsid w:val="002B29FD"/>
    <w:rsid w:val="002B2C82"/>
    <w:rsid w:val="002B2EFD"/>
    <w:rsid w:val="002B3FAC"/>
    <w:rsid w:val="002B489D"/>
    <w:rsid w:val="002B48A3"/>
    <w:rsid w:val="002B5428"/>
    <w:rsid w:val="002B7599"/>
    <w:rsid w:val="002B7960"/>
    <w:rsid w:val="002B7BF3"/>
    <w:rsid w:val="002C0379"/>
    <w:rsid w:val="002C0426"/>
    <w:rsid w:val="002C0622"/>
    <w:rsid w:val="002C0643"/>
    <w:rsid w:val="002C185C"/>
    <w:rsid w:val="002C245A"/>
    <w:rsid w:val="002C2626"/>
    <w:rsid w:val="002C2729"/>
    <w:rsid w:val="002C370A"/>
    <w:rsid w:val="002C3754"/>
    <w:rsid w:val="002C4E25"/>
    <w:rsid w:val="002C5205"/>
    <w:rsid w:val="002C52F0"/>
    <w:rsid w:val="002C55FC"/>
    <w:rsid w:val="002C57DB"/>
    <w:rsid w:val="002C5821"/>
    <w:rsid w:val="002C58DD"/>
    <w:rsid w:val="002C596F"/>
    <w:rsid w:val="002C5FFF"/>
    <w:rsid w:val="002C6614"/>
    <w:rsid w:val="002C78E5"/>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D6F93"/>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5698"/>
    <w:rsid w:val="0032658B"/>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1BF7"/>
    <w:rsid w:val="003422E4"/>
    <w:rsid w:val="0034246B"/>
    <w:rsid w:val="003427B0"/>
    <w:rsid w:val="00342BEB"/>
    <w:rsid w:val="0034347C"/>
    <w:rsid w:val="00344175"/>
    <w:rsid w:val="0034417C"/>
    <w:rsid w:val="0034539C"/>
    <w:rsid w:val="00345FF7"/>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63D"/>
    <w:rsid w:val="003B4DE3"/>
    <w:rsid w:val="003B4E8D"/>
    <w:rsid w:val="003B5AFA"/>
    <w:rsid w:val="003B6A7C"/>
    <w:rsid w:val="003C03E2"/>
    <w:rsid w:val="003C1BDF"/>
    <w:rsid w:val="003C2174"/>
    <w:rsid w:val="003C2483"/>
    <w:rsid w:val="003C33E5"/>
    <w:rsid w:val="003C3F60"/>
    <w:rsid w:val="003C4754"/>
    <w:rsid w:val="003C4972"/>
    <w:rsid w:val="003C4ADF"/>
    <w:rsid w:val="003C4DC5"/>
    <w:rsid w:val="003C5B77"/>
    <w:rsid w:val="003C69EF"/>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3741"/>
    <w:rsid w:val="00404A03"/>
    <w:rsid w:val="00404FDA"/>
    <w:rsid w:val="00405261"/>
    <w:rsid w:val="0040597D"/>
    <w:rsid w:val="00405AF3"/>
    <w:rsid w:val="00405C3E"/>
    <w:rsid w:val="00405DF5"/>
    <w:rsid w:val="004071EB"/>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3BFA"/>
    <w:rsid w:val="00434ACC"/>
    <w:rsid w:val="00434E04"/>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2D2C"/>
    <w:rsid w:val="00453867"/>
    <w:rsid w:val="00453D65"/>
    <w:rsid w:val="00455BB2"/>
    <w:rsid w:val="00456126"/>
    <w:rsid w:val="004563B3"/>
    <w:rsid w:val="00456B7E"/>
    <w:rsid w:val="00456DD0"/>
    <w:rsid w:val="00457278"/>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797"/>
    <w:rsid w:val="00484A82"/>
    <w:rsid w:val="00485EFC"/>
    <w:rsid w:val="004866A4"/>
    <w:rsid w:val="004903F9"/>
    <w:rsid w:val="00490857"/>
    <w:rsid w:val="00490EC7"/>
    <w:rsid w:val="00491ECF"/>
    <w:rsid w:val="00492728"/>
    <w:rsid w:val="00494AE1"/>
    <w:rsid w:val="00495081"/>
    <w:rsid w:val="00495083"/>
    <w:rsid w:val="00495423"/>
    <w:rsid w:val="0049569D"/>
    <w:rsid w:val="00496CEF"/>
    <w:rsid w:val="004A08F5"/>
    <w:rsid w:val="004A11C4"/>
    <w:rsid w:val="004A23D3"/>
    <w:rsid w:val="004A3676"/>
    <w:rsid w:val="004A3CB5"/>
    <w:rsid w:val="004A5E8E"/>
    <w:rsid w:val="004A63B5"/>
    <w:rsid w:val="004A67D4"/>
    <w:rsid w:val="004A6F36"/>
    <w:rsid w:val="004A7F95"/>
    <w:rsid w:val="004B0B74"/>
    <w:rsid w:val="004B1310"/>
    <w:rsid w:val="004B1681"/>
    <w:rsid w:val="004B20D6"/>
    <w:rsid w:val="004B2B2D"/>
    <w:rsid w:val="004B71EE"/>
    <w:rsid w:val="004C0073"/>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465F"/>
    <w:rsid w:val="004E4CC2"/>
    <w:rsid w:val="004E6303"/>
    <w:rsid w:val="004E6AF1"/>
    <w:rsid w:val="004F0DB3"/>
    <w:rsid w:val="004F199D"/>
    <w:rsid w:val="004F355C"/>
    <w:rsid w:val="004F5596"/>
    <w:rsid w:val="004F587F"/>
    <w:rsid w:val="004F64A8"/>
    <w:rsid w:val="004F6CB1"/>
    <w:rsid w:val="004F6E64"/>
    <w:rsid w:val="004F7637"/>
    <w:rsid w:val="004F7F4B"/>
    <w:rsid w:val="00500171"/>
    <w:rsid w:val="00500910"/>
    <w:rsid w:val="00500F14"/>
    <w:rsid w:val="00500FE0"/>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A91"/>
    <w:rsid w:val="005168C5"/>
    <w:rsid w:val="00516ECC"/>
    <w:rsid w:val="0052287E"/>
    <w:rsid w:val="00523AE8"/>
    <w:rsid w:val="0052461D"/>
    <w:rsid w:val="00524E8E"/>
    <w:rsid w:val="005257F7"/>
    <w:rsid w:val="00527A54"/>
    <w:rsid w:val="00527DBB"/>
    <w:rsid w:val="00530213"/>
    <w:rsid w:val="00532714"/>
    <w:rsid w:val="005333AA"/>
    <w:rsid w:val="00533C08"/>
    <w:rsid w:val="00533C2C"/>
    <w:rsid w:val="00534C5B"/>
    <w:rsid w:val="00534DB1"/>
    <w:rsid w:val="005360E7"/>
    <w:rsid w:val="005410A2"/>
    <w:rsid w:val="00541EE9"/>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968"/>
    <w:rsid w:val="00555BC7"/>
    <w:rsid w:val="00555BE7"/>
    <w:rsid w:val="005576BD"/>
    <w:rsid w:val="005605B5"/>
    <w:rsid w:val="00560DE1"/>
    <w:rsid w:val="00561CBA"/>
    <w:rsid w:val="005628AC"/>
    <w:rsid w:val="00564662"/>
    <w:rsid w:val="00564FA2"/>
    <w:rsid w:val="00565CE6"/>
    <w:rsid w:val="00565F83"/>
    <w:rsid w:val="0056688C"/>
    <w:rsid w:val="00566D56"/>
    <w:rsid w:val="00567AC6"/>
    <w:rsid w:val="00567FFA"/>
    <w:rsid w:val="00570E4D"/>
    <w:rsid w:val="00572206"/>
    <w:rsid w:val="00572EB1"/>
    <w:rsid w:val="00573459"/>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19AF"/>
    <w:rsid w:val="005B2721"/>
    <w:rsid w:val="005B350D"/>
    <w:rsid w:val="005B442D"/>
    <w:rsid w:val="005B49CF"/>
    <w:rsid w:val="005B5DCB"/>
    <w:rsid w:val="005C098C"/>
    <w:rsid w:val="005C1B0A"/>
    <w:rsid w:val="005C24FA"/>
    <w:rsid w:val="005C2904"/>
    <w:rsid w:val="005C2DFF"/>
    <w:rsid w:val="005C3402"/>
    <w:rsid w:val="005C3F04"/>
    <w:rsid w:val="005C4478"/>
    <w:rsid w:val="005C4747"/>
    <w:rsid w:val="005C5177"/>
    <w:rsid w:val="005C683F"/>
    <w:rsid w:val="005C6A2A"/>
    <w:rsid w:val="005C6A7D"/>
    <w:rsid w:val="005C6D02"/>
    <w:rsid w:val="005D08A2"/>
    <w:rsid w:val="005D10CA"/>
    <w:rsid w:val="005D1C0A"/>
    <w:rsid w:val="005D236B"/>
    <w:rsid w:val="005D27BD"/>
    <w:rsid w:val="005D27F5"/>
    <w:rsid w:val="005D2B82"/>
    <w:rsid w:val="005D3C0A"/>
    <w:rsid w:val="005D5494"/>
    <w:rsid w:val="005D6018"/>
    <w:rsid w:val="005D67E2"/>
    <w:rsid w:val="005D706A"/>
    <w:rsid w:val="005D7B30"/>
    <w:rsid w:val="005E0112"/>
    <w:rsid w:val="005E1B74"/>
    <w:rsid w:val="005E2C09"/>
    <w:rsid w:val="005E32A0"/>
    <w:rsid w:val="005E3D5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6A59"/>
    <w:rsid w:val="005F728B"/>
    <w:rsid w:val="0060022F"/>
    <w:rsid w:val="006003E8"/>
    <w:rsid w:val="00600A9C"/>
    <w:rsid w:val="00600CF3"/>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3F1"/>
    <w:rsid w:val="0062575B"/>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37865"/>
    <w:rsid w:val="00641191"/>
    <w:rsid w:val="00642E46"/>
    <w:rsid w:val="006430E3"/>
    <w:rsid w:val="00644898"/>
    <w:rsid w:val="0064574D"/>
    <w:rsid w:val="006468FA"/>
    <w:rsid w:val="00647CFA"/>
    <w:rsid w:val="00650169"/>
    <w:rsid w:val="006508BC"/>
    <w:rsid w:val="00650AF4"/>
    <w:rsid w:val="00651351"/>
    <w:rsid w:val="00651D9E"/>
    <w:rsid w:val="00651FFC"/>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2E36"/>
    <w:rsid w:val="00662F25"/>
    <w:rsid w:val="006632BB"/>
    <w:rsid w:val="00663B5A"/>
    <w:rsid w:val="00665FB4"/>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1C8"/>
    <w:rsid w:val="00692522"/>
    <w:rsid w:val="006927F1"/>
    <w:rsid w:val="006928C2"/>
    <w:rsid w:val="0069290E"/>
    <w:rsid w:val="006932D2"/>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0C93"/>
    <w:rsid w:val="006B129E"/>
    <w:rsid w:val="006B236F"/>
    <w:rsid w:val="006B2B5E"/>
    <w:rsid w:val="006B4D05"/>
    <w:rsid w:val="006B5398"/>
    <w:rsid w:val="006B67A7"/>
    <w:rsid w:val="006B77C5"/>
    <w:rsid w:val="006B79B9"/>
    <w:rsid w:val="006B7C6C"/>
    <w:rsid w:val="006B7D66"/>
    <w:rsid w:val="006B7F7B"/>
    <w:rsid w:val="006C0AF2"/>
    <w:rsid w:val="006C0BEC"/>
    <w:rsid w:val="006C1F73"/>
    <w:rsid w:val="006C479C"/>
    <w:rsid w:val="006C48A6"/>
    <w:rsid w:val="006C4B79"/>
    <w:rsid w:val="006C4CFB"/>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AF4"/>
    <w:rsid w:val="006F6D41"/>
    <w:rsid w:val="006F76B5"/>
    <w:rsid w:val="006F7E39"/>
    <w:rsid w:val="007010B6"/>
    <w:rsid w:val="00702686"/>
    <w:rsid w:val="00702ACC"/>
    <w:rsid w:val="00703537"/>
    <w:rsid w:val="007042B9"/>
    <w:rsid w:val="007048A2"/>
    <w:rsid w:val="0070576E"/>
    <w:rsid w:val="00705D40"/>
    <w:rsid w:val="007071F7"/>
    <w:rsid w:val="007074E6"/>
    <w:rsid w:val="007103F2"/>
    <w:rsid w:val="007127AF"/>
    <w:rsid w:val="00712903"/>
    <w:rsid w:val="00713571"/>
    <w:rsid w:val="00713A35"/>
    <w:rsid w:val="007140CF"/>
    <w:rsid w:val="00714C23"/>
    <w:rsid w:val="00714E88"/>
    <w:rsid w:val="0071551C"/>
    <w:rsid w:val="00715E48"/>
    <w:rsid w:val="00716AB5"/>
    <w:rsid w:val="00716F60"/>
    <w:rsid w:val="00716F77"/>
    <w:rsid w:val="007175B3"/>
    <w:rsid w:val="0072034F"/>
    <w:rsid w:val="00720A00"/>
    <w:rsid w:val="007219D8"/>
    <w:rsid w:val="00721A49"/>
    <w:rsid w:val="00723604"/>
    <w:rsid w:val="00723A7E"/>
    <w:rsid w:val="007245E6"/>
    <w:rsid w:val="00724BBE"/>
    <w:rsid w:val="007257DC"/>
    <w:rsid w:val="00726A68"/>
    <w:rsid w:val="00726D7A"/>
    <w:rsid w:val="0073096D"/>
    <w:rsid w:val="0073142E"/>
    <w:rsid w:val="00731950"/>
    <w:rsid w:val="00731987"/>
    <w:rsid w:val="00731C87"/>
    <w:rsid w:val="00732E13"/>
    <w:rsid w:val="007344D7"/>
    <w:rsid w:val="007349A2"/>
    <w:rsid w:val="00734EE8"/>
    <w:rsid w:val="007356D6"/>
    <w:rsid w:val="00736EF4"/>
    <w:rsid w:val="00737919"/>
    <w:rsid w:val="00741334"/>
    <w:rsid w:val="007414D9"/>
    <w:rsid w:val="00741593"/>
    <w:rsid w:val="00741898"/>
    <w:rsid w:val="00742B86"/>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B15"/>
    <w:rsid w:val="00750064"/>
    <w:rsid w:val="00750B6C"/>
    <w:rsid w:val="00751041"/>
    <w:rsid w:val="00751312"/>
    <w:rsid w:val="0075146D"/>
    <w:rsid w:val="0075169B"/>
    <w:rsid w:val="00751817"/>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63B5"/>
    <w:rsid w:val="00766E5F"/>
    <w:rsid w:val="00767B60"/>
    <w:rsid w:val="00767E19"/>
    <w:rsid w:val="007703B6"/>
    <w:rsid w:val="00770474"/>
    <w:rsid w:val="00770771"/>
    <w:rsid w:val="00770809"/>
    <w:rsid w:val="0077100B"/>
    <w:rsid w:val="007740EF"/>
    <w:rsid w:val="007743FB"/>
    <w:rsid w:val="0077489C"/>
    <w:rsid w:val="00774F07"/>
    <w:rsid w:val="00775792"/>
    <w:rsid w:val="0077606E"/>
    <w:rsid w:val="00776B65"/>
    <w:rsid w:val="00776B94"/>
    <w:rsid w:val="00776C0D"/>
    <w:rsid w:val="00777003"/>
    <w:rsid w:val="00780D71"/>
    <w:rsid w:val="0078104D"/>
    <w:rsid w:val="00781331"/>
    <w:rsid w:val="00781467"/>
    <w:rsid w:val="007824A2"/>
    <w:rsid w:val="00784B65"/>
    <w:rsid w:val="00784C3F"/>
    <w:rsid w:val="00785986"/>
    <w:rsid w:val="00786F07"/>
    <w:rsid w:val="00786FDE"/>
    <w:rsid w:val="007878BE"/>
    <w:rsid w:val="007925FA"/>
    <w:rsid w:val="00792A46"/>
    <w:rsid w:val="00792D51"/>
    <w:rsid w:val="00793A63"/>
    <w:rsid w:val="00793BA5"/>
    <w:rsid w:val="00794DD6"/>
    <w:rsid w:val="007956DD"/>
    <w:rsid w:val="00795852"/>
    <w:rsid w:val="00795E37"/>
    <w:rsid w:val="00795FB1"/>
    <w:rsid w:val="00796461"/>
    <w:rsid w:val="00797AE6"/>
    <w:rsid w:val="00797CA7"/>
    <w:rsid w:val="007A043B"/>
    <w:rsid w:val="007A0832"/>
    <w:rsid w:val="007A0942"/>
    <w:rsid w:val="007A09AA"/>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0D7"/>
    <w:rsid w:val="007D2141"/>
    <w:rsid w:val="007D2349"/>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E77F6"/>
    <w:rsid w:val="007F1AF1"/>
    <w:rsid w:val="007F4900"/>
    <w:rsid w:val="007F5D36"/>
    <w:rsid w:val="007F6C04"/>
    <w:rsid w:val="007F72E1"/>
    <w:rsid w:val="00801D3B"/>
    <w:rsid w:val="00801FC4"/>
    <w:rsid w:val="00801FF8"/>
    <w:rsid w:val="008031F5"/>
    <w:rsid w:val="00804F4F"/>
    <w:rsid w:val="00805B88"/>
    <w:rsid w:val="00814174"/>
    <w:rsid w:val="00816D7B"/>
    <w:rsid w:val="00816DBD"/>
    <w:rsid w:val="00817913"/>
    <w:rsid w:val="008218D1"/>
    <w:rsid w:val="00822266"/>
    <w:rsid w:val="008246C0"/>
    <w:rsid w:val="008266FC"/>
    <w:rsid w:val="00830097"/>
    <w:rsid w:val="00830625"/>
    <w:rsid w:val="00831258"/>
    <w:rsid w:val="0083407A"/>
    <w:rsid w:val="008340B1"/>
    <w:rsid w:val="00834A64"/>
    <w:rsid w:val="00834C67"/>
    <w:rsid w:val="00835756"/>
    <w:rsid w:val="00835A25"/>
    <w:rsid w:val="008367B1"/>
    <w:rsid w:val="008375F3"/>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1E23"/>
    <w:rsid w:val="00852F6C"/>
    <w:rsid w:val="00853326"/>
    <w:rsid w:val="00853A2A"/>
    <w:rsid w:val="00854C84"/>
    <w:rsid w:val="00854E2B"/>
    <w:rsid w:val="00855E44"/>
    <w:rsid w:val="00856E6B"/>
    <w:rsid w:val="00857538"/>
    <w:rsid w:val="00857BAE"/>
    <w:rsid w:val="00860B1C"/>
    <w:rsid w:val="00862345"/>
    <w:rsid w:val="0086246C"/>
    <w:rsid w:val="008624DB"/>
    <w:rsid w:val="00862766"/>
    <w:rsid w:val="00864413"/>
    <w:rsid w:val="008647B7"/>
    <w:rsid w:val="00864A4E"/>
    <w:rsid w:val="00865751"/>
    <w:rsid w:val="00870253"/>
    <w:rsid w:val="0087081D"/>
    <w:rsid w:val="0087095B"/>
    <w:rsid w:val="00872A2F"/>
    <w:rsid w:val="00873812"/>
    <w:rsid w:val="00873875"/>
    <w:rsid w:val="008748A1"/>
    <w:rsid w:val="00876C6F"/>
    <w:rsid w:val="00877B05"/>
    <w:rsid w:val="00880156"/>
    <w:rsid w:val="00880718"/>
    <w:rsid w:val="008807A1"/>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9C3"/>
    <w:rsid w:val="008A3F0A"/>
    <w:rsid w:val="008A42A3"/>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4760"/>
    <w:rsid w:val="008C503D"/>
    <w:rsid w:val="008C53FE"/>
    <w:rsid w:val="008C5465"/>
    <w:rsid w:val="008C6B0E"/>
    <w:rsid w:val="008C7803"/>
    <w:rsid w:val="008C7D58"/>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2BC7"/>
    <w:rsid w:val="00933A7E"/>
    <w:rsid w:val="00933B4E"/>
    <w:rsid w:val="00934255"/>
    <w:rsid w:val="00934626"/>
    <w:rsid w:val="009348F0"/>
    <w:rsid w:val="00934BC3"/>
    <w:rsid w:val="00935204"/>
    <w:rsid w:val="00936109"/>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436E"/>
    <w:rsid w:val="00954D49"/>
    <w:rsid w:val="00956874"/>
    <w:rsid w:val="00956DD3"/>
    <w:rsid w:val="00957D8E"/>
    <w:rsid w:val="00961CB2"/>
    <w:rsid w:val="0096256D"/>
    <w:rsid w:val="00962D67"/>
    <w:rsid w:val="00963AED"/>
    <w:rsid w:val="00963E88"/>
    <w:rsid w:val="009640C2"/>
    <w:rsid w:val="009641D6"/>
    <w:rsid w:val="00964BF7"/>
    <w:rsid w:val="00965539"/>
    <w:rsid w:val="00966221"/>
    <w:rsid w:val="009662BF"/>
    <w:rsid w:val="00967508"/>
    <w:rsid w:val="0097003A"/>
    <w:rsid w:val="0097114B"/>
    <w:rsid w:val="00971344"/>
    <w:rsid w:val="00974101"/>
    <w:rsid w:val="0097422E"/>
    <w:rsid w:val="00976344"/>
    <w:rsid w:val="00981195"/>
    <w:rsid w:val="00981312"/>
    <w:rsid w:val="00981B24"/>
    <w:rsid w:val="00982747"/>
    <w:rsid w:val="00982EA9"/>
    <w:rsid w:val="0098321D"/>
    <w:rsid w:val="00983F52"/>
    <w:rsid w:val="00984C85"/>
    <w:rsid w:val="00984CB6"/>
    <w:rsid w:val="0098511C"/>
    <w:rsid w:val="009858AF"/>
    <w:rsid w:val="0098614F"/>
    <w:rsid w:val="00987154"/>
    <w:rsid w:val="009903CE"/>
    <w:rsid w:val="00991782"/>
    <w:rsid w:val="00991FF2"/>
    <w:rsid w:val="009922DC"/>
    <w:rsid w:val="00993FD5"/>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0FAA"/>
    <w:rsid w:val="009B1DE3"/>
    <w:rsid w:val="009B1EC1"/>
    <w:rsid w:val="009B247D"/>
    <w:rsid w:val="009B29C4"/>
    <w:rsid w:val="009B2F58"/>
    <w:rsid w:val="009B62DC"/>
    <w:rsid w:val="009B7C87"/>
    <w:rsid w:val="009C05B6"/>
    <w:rsid w:val="009C12A0"/>
    <w:rsid w:val="009C1749"/>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2F8E"/>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C43"/>
    <w:rsid w:val="00A06C83"/>
    <w:rsid w:val="00A1116E"/>
    <w:rsid w:val="00A11170"/>
    <w:rsid w:val="00A11251"/>
    <w:rsid w:val="00A1169D"/>
    <w:rsid w:val="00A11B2C"/>
    <w:rsid w:val="00A12076"/>
    <w:rsid w:val="00A1273C"/>
    <w:rsid w:val="00A13E46"/>
    <w:rsid w:val="00A152AC"/>
    <w:rsid w:val="00A17CB0"/>
    <w:rsid w:val="00A17F58"/>
    <w:rsid w:val="00A2056B"/>
    <w:rsid w:val="00A2125B"/>
    <w:rsid w:val="00A219F4"/>
    <w:rsid w:val="00A2218B"/>
    <w:rsid w:val="00A22DD6"/>
    <w:rsid w:val="00A23162"/>
    <w:rsid w:val="00A23217"/>
    <w:rsid w:val="00A23FC2"/>
    <w:rsid w:val="00A26DE9"/>
    <w:rsid w:val="00A275C2"/>
    <w:rsid w:val="00A27C6E"/>
    <w:rsid w:val="00A27F37"/>
    <w:rsid w:val="00A303C4"/>
    <w:rsid w:val="00A32292"/>
    <w:rsid w:val="00A32F3E"/>
    <w:rsid w:val="00A32FE9"/>
    <w:rsid w:val="00A337A1"/>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6F6C"/>
    <w:rsid w:val="00A57CE4"/>
    <w:rsid w:val="00A60749"/>
    <w:rsid w:val="00A60CA4"/>
    <w:rsid w:val="00A62089"/>
    <w:rsid w:val="00A63CEE"/>
    <w:rsid w:val="00A652BE"/>
    <w:rsid w:val="00A65AF2"/>
    <w:rsid w:val="00A65B9A"/>
    <w:rsid w:val="00A663BF"/>
    <w:rsid w:val="00A672F1"/>
    <w:rsid w:val="00A678F5"/>
    <w:rsid w:val="00A7041B"/>
    <w:rsid w:val="00A71283"/>
    <w:rsid w:val="00A717C1"/>
    <w:rsid w:val="00A71ECD"/>
    <w:rsid w:val="00A73006"/>
    <w:rsid w:val="00A747D0"/>
    <w:rsid w:val="00A76280"/>
    <w:rsid w:val="00A80099"/>
    <w:rsid w:val="00A837AD"/>
    <w:rsid w:val="00A870C0"/>
    <w:rsid w:val="00A90396"/>
    <w:rsid w:val="00A908F6"/>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A7844"/>
    <w:rsid w:val="00AB01C8"/>
    <w:rsid w:val="00AB2311"/>
    <w:rsid w:val="00AB2C24"/>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12D1"/>
    <w:rsid w:val="00AE1A85"/>
    <w:rsid w:val="00AE2EBD"/>
    <w:rsid w:val="00AE3747"/>
    <w:rsid w:val="00AE3806"/>
    <w:rsid w:val="00AE3FD8"/>
    <w:rsid w:val="00AE4455"/>
    <w:rsid w:val="00AE44DB"/>
    <w:rsid w:val="00AE4C8E"/>
    <w:rsid w:val="00AE5066"/>
    <w:rsid w:val="00AF0182"/>
    <w:rsid w:val="00AF0887"/>
    <w:rsid w:val="00AF08CC"/>
    <w:rsid w:val="00AF0BEB"/>
    <w:rsid w:val="00AF122C"/>
    <w:rsid w:val="00AF28D3"/>
    <w:rsid w:val="00AF2C63"/>
    <w:rsid w:val="00AF4042"/>
    <w:rsid w:val="00AF4137"/>
    <w:rsid w:val="00AF4C9E"/>
    <w:rsid w:val="00AF516B"/>
    <w:rsid w:val="00AF7126"/>
    <w:rsid w:val="00AF7759"/>
    <w:rsid w:val="00AF7AE6"/>
    <w:rsid w:val="00AF7C76"/>
    <w:rsid w:val="00B0074A"/>
    <w:rsid w:val="00B017F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688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2D3B"/>
    <w:rsid w:val="00B63C88"/>
    <w:rsid w:val="00B64259"/>
    <w:rsid w:val="00B64680"/>
    <w:rsid w:val="00B64742"/>
    <w:rsid w:val="00B64967"/>
    <w:rsid w:val="00B64BE3"/>
    <w:rsid w:val="00B64DA2"/>
    <w:rsid w:val="00B64F23"/>
    <w:rsid w:val="00B65A55"/>
    <w:rsid w:val="00B65F44"/>
    <w:rsid w:val="00B67840"/>
    <w:rsid w:val="00B67CC1"/>
    <w:rsid w:val="00B67F1B"/>
    <w:rsid w:val="00B71FB6"/>
    <w:rsid w:val="00B728A4"/>
    <w:rsid w:val="00B729DD"/>
    <w:rsid w:val="00B73935"/>
    <w:rsid w:val="00B73B84"/>
    <w:rsid w:val="00B73EC7"/>
    <w:rsid w:val="00B74E28"/>
    <w:rsid w:val="00B75774"/>
    <w:rsid w:val="00B75A08"/>
    <w:rsid w:val="00B76271"/>
    <w:rsid w:val="00B76B1A"/>
    <w:rsid w:val="00B80B9E"/>
    <w:rsid w:val="00B82A13"/>
    <w:rsid w:val="00B82DBF"/>
    <w:rsid w:val="00B83C8A"/>
    <w:rsid w:val="00B84B5C"/>
    <w:rsid w:val="00B8547F"/>
    <w:rsid w:val="00B85B33"/>
    <w:rsid w:val="00B868E8"/>
    <w:rsid w:val="00B902F4"/>
    <w:rsid w:val="00B90C0F"/>
    <w:rsid w:val="00B91290"/>
    <w:rsid w:val="00B9228D"/>
    <w:rsid w:val="00B92EA5"/>
    <w:rsid w:val="00B930A6"/>
    <w:rsid w:val="00B93B68"/>
    <w:rsid w:val="00B93CCC"/>
    <w:rsid w:val="00B942F3"/>
    <w:rsid w:val="00B947F1"/>
    <w:rsid w:val="00B94952"/>
    <w:rsid w:val="00B94E39"/>
    <w:rsid w:val="00B97252"/>
    <w:rsid w:val="00B97650"/>
    <w:rsid w:val="00B97BAC"/>
    <w:rsid w:val="00BA0162"/>
    <w:rsid w:val="00BA0A12"/>
    <w:rsid w:val="00BA1064"/>
    <w:rsid w:val="00BA245F"/>
    <w:rsid w:val="00BA2CC9"/>
    <w:rsid w:val="00BA3376"/>
    <w:rsid w:val="00BA3BA9"/>
    <w:rsid w:val="00BA64A7"/>
    <w:rsid w:val="00BA74ED"/>
    <w:rsid w:val="00BB0381"/>
    <w:rsid w:val="00BB18EA"/>
    <w:rsid w:val="00BB1A75"/>
    <w:rsid w:val="00BB26C2"/>
    <w:rsid w:val="00BB357D"/>
    <w:rsid w:val="00BB4353"/>
    <w:rsid w:val="00BB5E3D"/>
    <w:rsid w:val="00BB68AE"/>
    <w:rsid w:val="00BB69F1"/>
    <w:rsid w:val="00BB6DA8"/>
    <w:rsid w:val="00BC022A"/>
    <w:rsid w:val="00BC0F05"/>
    <w:rsid w:val="00BC2C2D"/>
    <w:rsid w:val="00BC31A3"/>
    <w:rsid w:val="00BC33F2"/>
    <w:rsid w:val="00BC3622"/>
    <w:rsid w:val="00BC38CF"/>
    <w:rsid w:val="00BC3D9A"/>
    <w:rsid w:val="00BC443D"/>
    <w:rsid w:val="00BC5245"/>
    <w:rsid w:val="00BC5F1C"/>
    <w:rsid w:val="00BC6CF3"/>
    <w:rsid w:val="00BD01EC"/>
    <w:rsid w:val="00BD0524"/>
    <w:rsid w:val="00BD05F0"/>
    <w:rsid w:val="00BD0ED1"/>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68B"/>
    <w:rsid w:val="00BE2176"/>
    <w:rsid w:val="00BE49B9"/>
    <w:rsid w:val="00BE4ADF"/>
    <w:rsid w:val="00BE4B3B"/>
    <w:rsid w:val="00BE4E92"/>
    <w:rsid w:val="00BE51A2"/>
    <w:rsid w:val="00BE61F3"/>
    <w:rsid w:val="00BE72C1"/>
    <w:rsid w:val="00BE77D4"/>
    <w:rsid w:val="00BE7E97"/>
    <w:rsid w:val="00BF063C"/>
    <w:rsid w:val="00BF0951"/>
    <w:rsid w:val="00BF0DB1"/>
    <w:rsid w:val="00BF2482"/>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85A"/>
    <w:rsid w:val="00C2489F"/>
    <w:rsid w:val="00C24ADD"/>
    <w:rsid w:val="00C24D0B"/>
    <w:rsid w:val="00C253CB"/>
    <w:rsid w:val="00C253F0"/>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6D6F"/>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A6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0DAA"/>
    <w:rsid w:val="00CD1571"/>
    <w:rsid w:val="00CD1A2C"/>
    <w:rsid w:val="00CD1D9C"/>
    <w:rsid w:val="00CD220D"/>
    <w:rsid w:val="00CD2FC8"/>
    <w:rsid w:val="00CD3833"/>
    <w:rsid w:val="00CD5336"/>
    <w:rsid w:val="00CD559A"/>
    <w:rsid w:val="00CD5769"/>
    <w:rsid w:val="00CD59E9"/>
    <w:rsid w:val="00CD5EB8"/>
    <w:rsid w:val="00CD5F2E"/>
    <w:rsid w:val="00CD6E22"/>
    <w:rsid w:val="00CE014C"/>
    <w:rsid w:val="00CE1296"/>
    <w:rsid w:val="00CE13A2"/>
    <w:rsid w:val="00CE1EBF"/>
    <w:rsid w:val="00CE21B4"/>
    <w:rsid w:val="00CE2646"/>
    <w:rsid w:val="00CE2CBD"/>
    <w:rsid w:val="00CE42FB"/>
    <w:rsid w:val="00CE4665"/>
    <w:rsid w:val="00CE4D1F"/>
    <w:rsid w:val="00CE767B"/>
    <w:rsid w:val="00CE7C98"/>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34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2DA"/>
    <w:rsid w:val="00D30EE8"/>
    <w:rsid w:val="00D31645"/>
    <w:rsid w:val="00D3726B"/>
    <w:rsid w:val="00D3767A"/>
    <w:rsid w:val="00D40283"/>
    <w:rsid w:val="00D4213B"/>
    <w:rsid w:val="00D42175"/>
    <w:rsid w:val="00D428B3"/>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678F7"/>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6C"/>
    <w:rsid w:val="00DA54E2"/>
    <w:rsid w:val="00DA5ABD"/>
    <w:rsid w:val="00DA5CA3"/>
    <w:rsid w:val="00DA66B5"/>
    <w:rsid w:val="00DA67C4"/>
    <w:rsid w:val="00DA7A2E"/>
    <w:rsid w:val="00DB12B2"/>
    <w:rsid w:val="00DB1E1F"/>
    <w:rsid w:val="00DB2567"/>
    <w:rsid w:val="00DB52CC"/>
    <w:rsid w:val="00DB553D"/>
    <w:rsid w:val="00DB59FB"/>
    <w:rsid w:val="00DB74A9"/>
    <w:rsid w:val="00DC1798"/>
    <w:rsid w:val="00DC3565"/>
    <w:rsid w:val="00DC3C1F"/>
    <w:rsid w:val="00DC5A8F"/>
    <w:rsid w:val="00DC5C12"/>
    <w:rsid w:val="00DC5CA0"/>
    <w:rsid w:val="00DD0AD1"/>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61DB"/>
    <w:rsid w:val="00DE63AE"/>
    <w:rsid w:val="00DE6AC1"/>
    <w:rsid w:val="00DE6F4D"/>
    <w:rsid w:val="00DE70DF"/>
    <w:rsid w:val="00DE7A6C"/>
    <w:rsid w:val="00DF0FAC"/>
    <w:rsid w:val="00DF1697"/>
    <w:rsid w:val="00DF19DF"/>
    <w:rsid w:val="00DF1D0B"/>
    <w:rsid w:val="00DF1D15"/>
    <w:rsid w:val="00DF2A06"/>
    <w:rsid w:val="00DF553F"/>
    <w:rsid w:val="00DF59A8"/>
    <w:rsid w:val="00DF5EBD"/>
    <w:rsid w:val="00E01413"/>
    <w:rsid w:val="00E01427"/>
    <w:rsid w:val="00E01582"/>
    <w:rsid w:val="00E02EE4"/>
    <w:rsid w:val="00E037BC"/>
    <w:rsid w:val="00E04081"/>
    <w:rsid w:val="00E04B26"/>
    <w:rsid w:val="00E0530F"/>
    <w:rsid w:val="00E06609"/>
    <w:rsid w:val="00E06B4D"/>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4DF2"/>
    <w:rsid w:val="00E25840"/>
    <w:rsid w:val="00E25A35"/>
    <w:rsid w:val="00E25DAC"/>
    <w:rsid w:val="00E273AD"/>
    <w:rsid w:val="00E3167B"/>
    <w:rsid w:val="00E35056"/>
    <w:rsid w:val="00E358A3"/>
    <w:rsid w:val="00E35C8F"/>
    <w:rsid w:val="00E35F8D"/>
    <w:rsid w:val="00E3600D"/>
    <w:rsid w:val="00E36ABF"/>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B1B"/>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20B"/>
    <w:rsid w:val="00E643A9"/>
    <w:rsid w:val="00E64BB9"/>
    <w:rsid w:val="00E65547"/>
    <w:rsid w:val="00E677C7"/>
    <w:rsid w:val="00E67C6F"/>
    <w:rsid w:val="00E70A9C"/>
    <w:rsid w:val="00E71457"/>
    <w:rsid w:val="00E71A72"/>
    <w:rsid w:val="00E7221E"/>
    <w:rsid w:val="00E7286E"/>
    <w:rsid w:val="00E73165"/>
    <w:rsid w:val="00E73422"/>
    <w:rsid w:val="00E73541"/>
    <w:rsid w:val="00E739C3"/>
    <w:rsid w:val="00E745AF"/>
    <w:rsid w:val="00E74A8D"/>
    <w:rsid w:val="00E74B4B"/>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7C8"/>
    <w:rsid w:val="00EB7B7A"/>
    <w:rsid w:val="00EC0AFB"/>
    <w:rsid w:val="00EC1425"/>
    <w:rsid w:val="00EC2CF1"/>
    <w:rsid w:val="00EC3206"/>
    <w:rsid w:val="00EC3609"/>
    <w:rsid w:val="00EC3C35"/>
    <w:rsid w:val="00EC3E9F"/>
    <w:rsid w:val="00EC47FD"/>
    <w:rsid w:val="00EC4871"/>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DA9"/>
    <w:rsid w:val="00F20E60"/>
    <w:rsid w:val="00F21570"/>
    <w:rsid w:val="00F230D7"/>
    <w:rsid w:val="00F23F47"/>
    <w:rsid w:val="00F24EBA"/>
    <w:rsid w:val="00F24F7B"/>
    <w:rsid w:val="00F259AF"/>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42D5"/>
    <w:rsid w:val="00F345F9"/>
    <w:rsid w:val="00F34998"/>
    <w:rsid w:val="00F35B97"/>
    <w:rsid w:val="00F35F42"/>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42B"/>
    <w:rsid w:val="00F527DD"/>
    <w:rsid w:val="00F5386C"/>
    <w:rsid w:val="00F55CD6"/>
    <w:rsid w:val="00F56851"/>
    <w:rsid w:val="00F6056E"/>
    <w:rsid w:val="00F60BA9"/>
    <w:rsid w:val="00F60D75"/>
    <w:rsid w:val="00F62189"/>
    <w:rsid w:val="00F62D52"/>
    <w:rsid w:val="00F63AB3"/>
    <w:rsid w:val="00F63BC5"/>
    <w:rsid w:val="00F648C8"/>
    <w:rsid w:val="00F654B8"/>
    <w:rsid w:val="00F65D65"/>
    <w:rsid w:val="00F66066"/>
    <w:rsid w:val="00F664AF"/>
    <w:rsid w:val="00F67540"/>
    <w:rsid w:val="00F675C1"/>
    <w:rsid w:val="00F67B29"/>
    <w:rsid w:val="00F70711"/>
    <w:rsid w:val="00F71367"/>
    <w:rsid w:val="00F71AD7"/>
    <w:rsid w:val="00F73515"/>
    <w:rsid w:val="00F736BC"/>
    <w:rsid w:val="00F73877"/>
    <w:rsid w:val="00F75225"/>
    <w:rsid w:val="00F75BFA"/>
    <w:rsid w:val="00F75D5E"/>
    <w:rsid w:val="00F76542"/>
    <w:rsid w:val="00F8071B"/>
    <w:rsid w:val="00F810EE"/>
    <w:rsid w:val="00F81228"/>
    <w:rsid w:val="00F81356"/>
    <w:rsid w:val="00F81439"/>
    <w:rsid w:val="00F816FE"/>
    <w:rsid w:val="00F82419"/>
    <w:rsid w:val="00F8314F"/>
    <w:rsid w:val="00F8327F"/>
    <w:rsid w:val="00F84409"/>
    <w:rsid w:val="00F90C36"/>
    <w:rsid w:val="00F90E49"/>
    <w:rsid w:val="00F91A43"/>
    <w:rsid w:val="00F92292"/>
    <w:rsid w:val="00F928A3"/>
    <w:rsid w:val="00F930CB"/>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128"/>
    <w:rsid w:val="00FB22D9"/>
    <w:rsid w:val="00FB238E"/>
    <w:rsid w:val="00FB320C"/>
    <w:rsid w:val="00FB339D"/>
    <w:rsid w:val="00FB425E"/>
    <w:rsid w:val="00FB62C6"/>
    <w:rsid w:val="00FB6507"/>
    <w:rsid w:val="00FB697C"/>
    <w:rsid w:val="00FB6B02"/>
    <w:rsid w:val="00FB73F1"/>
    <w:rsid w:val="00FB7585"/>
    <w:rsid w:val="00FB75FE"/>
    <w:rsid w:val="00FC19EA"/>
    <w:rsid w:val="00FC2166"/>
    <w:rsid w:val="00FC217C"/>
    <w:rsid w:val="00FC3A27"/>
    <w:rsid w:val="00FC5735"/>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1940"/>
    <w:rsid w:val="00FF2FBA"/>
    <w:rsid w:val="00FF3F1C"/>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DC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nih.gov/about-nih/who-we-are/nih-director/statements/nih-launches-new-initiative-study-long-covid" TargetMode="External"/><Relationship Id="rId21" Type="http://schemas.openxmlformats.org/officeDocument/2006/relationships/hyperlink" Target="https://tinyurl.com/BidenLongCovidStrategy" TargetMode="External"/><Relationship Id="rId42" Type="http://schemas.openxmlformats.org/officeDocument/2006/relationships/hyperlink" Target="https://jamanetwork.com/journals/jamanetworkopen/fullarticle/2784031" TargetMode="External"/><Relationship Id="rId63" Type="http://schemas.openxmlformats.org/officeDocument/2006/relationships/hyperlink" Target="https://dignityalliancema.org/webinars-and-online-sessions/" TargetMode="External"/><Relationship Id="rId84" Type="http://schemas.openxmlformats.org/officeDocument/2006/relationships/hyperlink" Target="tel:1-888-677-1199" TargetMode="External"/><Relationship Id="rId138" Type="http://schemas.openxmlformats.org/officeDocument/2006/relationships/hyperlink" Target="https://tinyurl.com/NYTHowToLiveTo100" TargetMode="External"/><Relationship Id="rId159" Type="http://schemas.openxmlformats.org/officeDocument/2006/relationships/hyperlink" Target="https://tinyurl.com/ParkwayHealthCenter" TargetMode="External"/><Relationship Id="rId170" Type="http://schemas.openxmlformats.org/officeDocument/2006/relationships/hyperlink" Target="https://www.mass.gov/info-details/long-term-care-facilities-specific-covid-19-data" TargetMode="External"/><Relationship Id="rId191" Type="http://schemas.openxmlformats.org/officeDocument/2006/relationships/hyperlink" Target="mailto:mcoffin@centerlw.org" TargetMode="External"/><Relationship Id="rId107" Type="http://schemas.openxmlformats.org/officeDocument/2006/relationships/hyperlink" Target="https://www.nature.com/articles/d41586-021-00586-y" TargetMode="External"/><Relationship Id="rId11" Type="http://schemas.openxmlformats.org/officeDocument/2006/relationships/hyperlink" Target="https://tinyurl.com/IneffectiveUnsustainable" TargetMode="External"/><Relationship Id="rId32" Type="http://schemas.openxmlformats.org/officeDocument/2006/relationships/hyperlink" Target="https://tinyurl.com/LadyGagasMoment" TargetMode="External"/><Relationship Id="rId53" Type="http://schemas.openxmlformats.org/officeDocument/2006/relationships/hyperlink" Target="mailto:rchartier@bostoncil.org" TargetMode="External"/><Relationship Id="rId74" Type="http://schemas.openxmlformats.org/officeDocument/2006/relationships/hyperlink" Target="https://agsjournals.onlinelibrary.wiley.com/doi/10.1111/jgs.17437" TargetMode="External"/><Relationship Id="rId128" Type="http://schemas.openxmlformats.org/officeDocument/2006/relationships/hyperlink" Target="https://www.statnews.com/2022/01/28/long-covid-brain-fog-chemo-brain/" TargetMode="External"/><Relationship Id="rId149" Type="http://schemas.openxmlformats.org/officeDocument/2006/relationships/hyperlink" Target="https://tinyurl.com/MANursingHomeClosures" TargetMode="External"/><Relationship Id="rId5" Type="http://schemas.openxmlformats.org/officeDocument/2006/relationships/webSettings" Target="webSettings.xml"/><Relationship Id="rId95" Type="http://schemas.openxmlformats.org/officeDocument/2006/relationships/hyperlink" Target="https://tinyurl.com/ReducingCovidsToll" TargetMode="External"/><Relationship Id="rId160" Type="http://schemas.openxmlformats.org/officeDocument/2006/relationships/hyperlink" Target="https://tinyurl.com/RevolutionCharwell" TargetMode="External"/><Relationship Id="rId181" Type="http://schemas.openxmlformats.org/officeDocument/2006/relationships/hyperlink" Target="https://www.linkedin.com/company/dignity-alliance-massachusetts" TargetMode="External"/><Relationship Id="rId22" Type="http://schemas.openxmlformats.org/officeDocument/2006/relationships/hyperlink" Target="https://tinyurl.com/YouthInCrisis" TargetMode="External"/><Relationship Id="rId43" Type="http://schemas.openxmlformats.org/officeDocument/2006/relationships/hyperlink" Target="https://data.cms.gov/covid-19/covid-19-nursing-home-data" TargetMode="External"/><Relationship Id="rId64" Type="http://schemas.openxmlformats.org/officeDocument/2006/relationships/hyperlink" Target="https://tinyurl.com/ReformsSoonerThanOneYear" TargetMode="External"/><Relationship Id="rId118" Type="http://schemas.openxmlformats.org/officeDocument/2006/relationships/hyperlink" Target="https://recovercovid.org/" TargetMode="External"/><Relationship Id="rId139" Type="http://schemas.openxmlformats.org/officeDocument/2006/relationships/hyperlink" Target="https://tinyurl.com/NaturallyStrengthenBones" TargetMode="External"/><Relationship Id="rId85" Type="http://schemas.openxmlformats.org/officeDocument/2006/relationships/hyperlink" Target="mailto:DIAL@usaginganddisability.org" TargetMode="External"/><Relationship Id="rId150" Type="http://schemas.openxmlformats.org/officeDocument/2006/relationships/hyperlink" Target="https://dignityalliancema.org/about/organizations/" TargetMode="External"/><Relationship Id="rId171" Type="http://schemas.openxmlformats.org/officeDocument/2006/relationships/hyperlink" Target="https://www.mass.gov/info-details/long-term-care-facilities-specific-covid-19-data" TargetMode="External"/><Relationship Id="rId192" Type="http://schemas.openxmlformats.org/officeDocument/2006/relationships/hyperlink" Target="mailto:sfrench@bostoncil.org" TargetMode="External"/><Relationship Id="rId12" Type="http://schemas.openxmlformats.org/officeDocument/2006/relationships/hyperlink" Target="https://tinyurl.com/IneffectiveUnsustainable" TargetMode="External"/><Relationship Id="rId33" Type="http://schemas.openxmlformats.org/officeDocument/2006/relationships/hyperlink" Target="https://www.imdb.com/name/nm0591485/" TargetMode="External"/><Relationship Id="rId108" Type="http://schemas.openxmlformats.org/officeDocument/2006/relationships/hyperlink" Target="https://patientresearchcovid19.com/open-letter-regarding-the-recover-initiative-to-study-long-covid/" TargetMode="External"/><Relationship Id="rId129" Type="http://schemas.openxmlformats.org/officeDocument/2006/relationships/hyperlink" Target="https://jamanetwork.com/journals/jamanetworkopen/fullarticle/2788641" TargetMode="External"/><Relationship Id="rId54" Type="http://schemas.openxmlformats.org/officeDocument/2006/relationships/hyperlink" Target="mailto:rchartier@bostoncil.org" TargetMode="External"/><Relationship Id="rId75" Type="http://schemas.openxmlformats.org/officeDocument/2006/relationships/hyperlink" Target="https://www.pewtrusts.org/en/research-and-analysis/blogs/stateline/2021/04/13/vaccinations-lag-for-home-health-workers" TargetMode="External"/><Relationship Id="rId96" Type="http://schemas.openxmlformats.org/officeDocument/2006/relationships/hyperlink" Target="https://www.nytimes.com/2022/03/19/health/covid-ba2-surge-variant.html" TargetMode="External"/><Relationship Id="rId140" Type="http://schemas.openxmlformats.org/officeDocument/2006/relationships/hyperlink" Target="https://tinyurl.com/ANewRealityMGBExpansionDenied" TargetMode="External"/><Relationship Id="rId161" Type="http://schemas.openxmlformats.org/officeDocument/2006/relationships/hyperlink" Target="https://tinyurl.com/VeroAmesbury" TargetMode="External"/><Relationship Id="rId182" Type="http://schemas.openxmlformats.org/officeDocument/2006/relationships/hyperlink" Target="https://twitter.com/dignity_ma?s=21" TargetMode="External"/><Relationship Id="rId6" Type="http://schemas.openxmlformats.org/officeDocument/2006/relationships/footnotes" Target="footnotes.xml"/><Relationship Id="rId23" Type="http://schemas.openxmlformats.org/officeDocument/2006/relationships/hyperlink" Target="https://tinyurl.com/42UnknownGenes" TargetMode="External"/><Relationship Id="rId119" Type="http://schemas.openxmlformats.org/officeDocument/2006/relationships/hyperlink" Target="https://www.hhs.gov/civil-rights/for-providers/civil-rights-covid19/guidance-long-covid-disability/index.html" TargetMode="External"/><Relationship Id="rId44" Type="http://schemas.openxmlformats.org/officeDocument/2006/relationships/hyperlink" Target="https://www.washingtonpost.com/opinions/2020/07/13/residents-good-nursing-homes-should-consider-re-allowing-visitors/" TargetMode="External"/><Relationship Id="rId65" Type="http://schemas.openxmlformats.org/officeDocument/2006/relationships/hyperlink" Target="https://tinyurl.com/EnormousBusinessProblem" TargetMode="External"/><Relationship Id="rId86" Type="http://schemas.openxmlformats.org/officeDocument/2006/relationships/hyperlink" Target="https://tinyurl.com/TightDeadline" TargetMode="External"/><Relationship Id="rId130" Type="http://schemas.openxmlformats.org/officeDocument/2006/relationships/hyperlink" Target="https://journals.plos.org/plosmedicine/article?id=10.1371/journal.pmed.1003773" TargetMode="External"/><Relationship Id="rId151" Type="http://schemas.openxmlformats.org/officeDocument/2006/relationships/hyperlink" Target="https://malegislature.gov/Budget" TargetMode="External"/><Relationship Id="rId172" Type="http://schemas.openxmlformats.org/officeDocument/2006/relationships/hyperlink" Target="https://www.mass.gov/info-details/long-term-care-facilities-specific-covid-19-data" TargetMode="External"/><Relationship Id="rId193" Type="http://schemas.openxmlformats.org/officeDocument/2006/relationships/hyperlink" Target="mailto:rmoore8743@charter.net" TargetMode="External"/><Relationship Id="rId13" Type="http://schemas.openxmlformats.org/officeDocument/2006/relationships/hyperlink" Target="https://tinyurl.com/MifflinCounty" TargetMode="External"/><Relationship Id="rId109" Type="http://schemas.openxmlformats.org/officeDocument/2006/relationships/hyperlink" Target="https://tinyurl.com/SlowMovingGlacier" TargetMode="External"/><Relationship Id="rId34" Type="http://schemas.openxmlformats.org/officeDocument/2006/relationships/hyperlink" Target="https://tinyurl.com/LadyGagasMoment" TargetMode="External"/><Relationship Id="rId55" Type="http://schemas.openxmlformats.org/officeDocument/2006/relationships/hyperlink" Target="mailto:rchartier@bostoncil.org" TargetMode="External"/><Relationship Id="rId76" Type="http://schemas.openxmlformats.org/officeDocument/2006/relationships/hyperlink" Target="https://www.npr.org/sections/health-shots/2021/04/09/985567929/whats-in-bidens-400-billion-plan-to-support-families-long-term-health-needs" TargetMode="External"/><Relationship Id="rId97" Type="http://schemas.openxmlformats.org/officeDocument/2006/relationships/hyperlink" Target="https://www.nytimes.com/2022/03/18/opinion/omicron-created-a-perfect-storm-in-hong-kong.html" TargetMode="External"/><Relationship Id="rId120" Type="http://schemas.openxmlformats.org/officeDocument/2006/relationships/hyperlink" Target="https://www.scientificamerican.com/article/covid-long-haulers-are-calling-attention-to-chronic-illnesses/" TargetMode="External"/><Relationship Id="rId141" Type="http://schemas.openxmlformats.org/officeDocument/2006/relationships/hyperlink" Target="https://tinyurl.com/DignityLegislativeEndorsements" TargetMode="External"/><Relationship Id="rId7" Type="http://schemas.openxmlformats.org/officeDocument/2006/relationships/endnotes" Target="endnotes.xml"/><Relationship Id="rId162" Type="http://schemas.openxmlformats.org/officeDocument/2006/relationships/hyperlink" Target="https://tinyurl.com/VeroRevere" TargetMode="External"/><Relationship Id="rId183" Type="http://schemas.openxmlformats.org/officeDocument/2006/relationships/hyperlink" Target="http://www.DignityAllianceMA.org" TargetMode="External"/><Relationship Id="rId2" Type="http://schemas.openxmlformats.org/officeDocument/2006/relationships/numbering" Target="numbering.xml"/><Relationship Id="rId29" Type="http://schemas.openxmlformats.org/officeDocument/2006/relationships/hyperlink" Target="https://tinyurl.com/NextCovidWave" TargetMode="External"/><Relationship Id="rId24" Type="http://schemas.openxmlformats.org/officeDocument/2006/relationships/hyperlink" Target="https://tinyurl.com/StaffingShortagesHardToFill" TargetMode="External"/><Relationship Id="rId40" Type="http://schemas.openxmlformats.org/officeDocument/2006/relationships/hyperlink" Target="https://www.nationalacademies.org/nursing-homes" TargetMode="External"/><Relationship Id="rId45" Type="http://schemas.openxmlformats.org/officeDocument/2006/relationships/hyperlink" Target="https://www.jamda.com/article/S1525-8610(21)00306-6/fulltext" TargetMode="External"/><Relationship Id="rId66" Type="http://schemas.openxmlformats.org/officeDocument/2006/relationships/hyperlink" Target="https://www.cdc.gov/mmwr/ind2022_su.html" TargetMode="External"/><Relationship Id="rId87" Type="http://schemas.openxmlformats.org/officeDocument/2006/relationships/hyperlink" Target="https://www.nytimes.com/2022/03/29/us/politics/second-coronavirus-booster-shot.html" TargetMode="External"/><Relationship Id="rId110" Type="http://schemas.openxmlformats.org/officeDocument/2006/relationships/hyperlink" Target="https://www.acpjournals.org/doi/10.7326/M21-4664" TargetMode="External"/><Relationship Id="rId115" Type="http://schemas.openxmlformats.org/officeDocument/2006/relationships/hyperlink" Target="https://www.survivorcorps.com/" TargetMode="External"/><Relationship Id="rId131" Type="http://schemas.openxmlformats.org/officeDocument/2006/relationships/hyperlink" Target="https://tinyurl.com/GoodNotGreatLongCovid" TargetMode="External"/><Relationship Id="rId136" Type="http://schemas.openxmlformats.org/officeDocument/2006/relationships/hyperlink" Target="https://www.hhs.gov/civil-rights/for-providers/civil-rights-covid19/guidance-long-covid-disability/index.html" TargetMode="External"/><Relationship Id="rId157" Type="http://schemas.openxmlformats.org/officeDocument/2006/relationships/hyperlink" Target="https://tinyurl.com/HillcrestCommons" TargetMode="External"/><Relationship Id="rId178" Type="http://schemas.openxmlformats.org/officeDocument/2006/relationships/hyperlink" Target="mailto:info@DignityAllianceMA.org" TargetMode="External"/><Relationship Id="rId61" Type="http://schemas.openxmlformats.org/officeDocument/2006/relationships/hyperlink" Target="https://tinyurl.com/Transformation-TuesdayApril19" TargetMode="External"/><Relationship Id="rId82" Type="http://schemas.openxmlformats.org/officeDocument/2006/relationships/hyperlink" Target="tel:1-888-720-7489" TargetMode="External"/><Relationship Id="rId152" Type="http://schemas.openxmlformats.org/officeDocument/2006/relationships/hyperlink" Target="https://www.mass.gov/news/baker-polito-administration-announces-additional-measures-to-protect-health-of-older-adults" TargetMode="External"/><Relationship Id="rId173" Type="http://schemas.openxmlformats.org/officeDocument/2006/relationships/hyperlink" Target="https://dignityalliancema.org/wp-content/uploads/2022/02/Reimagining-the-Future-of-MA.pdf" TargetMode="External"/><Relationship Id="rId194" Type="http://schemas.openxmlformats.org/officeDocument/2006/relationships/hyperlink" Target="mailto:lforrow@bidmc.harvard.edu" TargetMode="External"/><Relationship Id="rId199" Type="http://schemas.openxmlformats.org/officeDocument/2006/relationships/hyperlink" Target="http://www.DignityAllianceMA.org" TargetMode="External"/><Relationship Id="rId19" Type="http://schemas.openxmlformats.org/officeDocument/2006/relationships/hyperlink" Target="https://tinyurl.com/FightingForTheirFuture" TargetMode="External"/><Relationship Id="rId14" Type="http://schemas.openxmlformats.org/officeDocument/2006/relationships/hyperlink" Target="https://tinyurl.com/RampsUpLongCovidResearch" TargetMode="External"/><Relationship Id="rId30" Type="http://schemas.openxmlformats.org/officeDocument/2006/relationships/hyperlink" Target="https://tinyurl.com/ANewRealityMGBExpansionDenied" TargetMode="External"/><Relationship Id="rId35" Type="http://schemas.openxmlformats.org/officeDocument/2006/relationships/hyperlink" Target="https://www.us2.list-manage.com/track/click?u=f210651f797f2a6d2cc2d2396&amp;id=faf20934d8&amp;e=16096b88b9" TargetMode="External"/><Relationship Id="rId56" Type="http://schemas.openxmlformats.org/officeDocument/2006/relationships/hyperlink" Target="https://www.honoringchoicesmass.com/wp-content/uploads/2022/03/2022-03-22-NHDD-HCM-Flyer.pdf" TargetMode="External"/><Relationship Id="rId77" Type="http://schemas.openxmlformats.org/officeDocument/2006/relationships/hyperlink" Target="https://www.theatlantic.com/science/archive/2021/09/covid-19-long-haulers-pandemic-future/619941/" TargetMode="External"/><Relationship Id="rId100" Type="http://schemas.openxmlformats.org/officeDocument/2006/relationships/hyperlink" Target="https://nam11.safelinks.protection.outlook.com/?url=https%3A%2F%2Fcovid.cdc.gov%2Fcovid-data-tracker%2F%23vaccinations&amp;data=04%7C01%7Ctrfrieden%40resolvetosavelives.org%7C95af4aa816b5433dd7e208da0b5a835b%7Cdcb8a8f481b349b79bc29cca6af0eebf%7C0%7C0%7C637834780665755194%7CUnknown%7CTWFpbGZsb3d8eyJWIjoiMC4wLjAwMDAiLCJQIjoiV2luMzIiLCJBTiI6Ik1haWwiLCJXVCI6Mn0%3D%7C3000&amp;sdata=LxiMT4va7gPsyQQiDAHKcmg9WCbfGl%2FmQGOtKnaLGig%3D&amp;reserved=0" TargetMode="External"/><Relationship Id="rId105" Type="http://schemas.openxmlformats.org/officeDocument/2006/relationships/hyperlink" Target="https://issuu.com/covidstrategy/docs/covidnextnormal_ee2307fb01e43f/2?ff" TargetMode="External"/><Relationship Id="rId126" Type="http://schemas.openxmlformats.org/officeDocument/2006/relationships/hyperlink" Target="https://www.wearebodypolitic.com/covid-19" TargetMode="External"/><Relationship Id="rId147" Type="http://schemas.openxmlformats.org/officeDocument/2006/relationships/hyperlink" Target="https://dignityalliancema.org/resources/" TargetMode="External"/><Relationship Id="rId168" Type="http://schemas.openxmlformats.org/officeDocument/2006/relationships/hyperlink" Target="https://tinyurl.com/NursingHomeCompareWebsite" TargetMode="External"/><Relationship Id="rId8" Type="http://schemas.openxmlformats.org/officeDocument/2006/relationships/image" Target="media/image1.jpeg"/><Relationship Id="rId51" Type="http://schemas.openxmlformats.org/officeDocument/2006/relationships/hyperlink" Target="https://tinyurl.com/IneffectiveUnsustainable" TargetMode="External"/><Relationship Id="rId72" Type="http://schemas.openxmlformats.org/officeDocument/2006/relationships/hyperlink" Target="https://tinyurl.com/NearlyDiedObGuardiansWatch" TargetMode="External"/><Relationship Id="rId93" Type="http://schemas.openxmlformats.org/officeDocument/2006/relationships/hyperlink" Target="https://www.census.gov/quickfacts/mifflincountypennsylvania" TargetMode="External"/><Relationship Id="rId98" Type="http://schemas.openxmlformats.org/officeDocument/2006/relationships/hyperlink" Target="https://covid.cdc.gov/covid-data-tracker/" TargetMode="External"/><Relationship Id="rId121" Type="http://schemas.openxmlformats.org/officeDocument/2006/relationships/hyperlink" Target="https://blogs.bmj.com/bmj/2020/10/01/why-we-need-to-keep-using-the-patient-made-term-long-covid/" TargetMode="External"/><Relationship Id="rId142" Type="http://schemas.openxmlformats.org/officeDocument/2006/relationships/hyperlink" Target="mailto:rmoore8473@charter.net" TargetMode="External"/><Relationship Id="rId163" Type="http://schemas.openxmlformats.org/officeDocument/2006/relationships/hyperlink" Target="https://www.nextstephc.com/braintree" TargetMode="External"/><Relationship Id="rId184" Type="http://schemas.openxmlformats.org/officeDocument/2006/relationships/hyperlink" Target="mailto:bhenning@bostoncil.org" TargetMode="External"/><Relationship Id="rId189" Type="http://schemas.openxmlformats.org/officeDocument/2006/relationships/hyperlink" Target="mailto:lforrow@bidmc.harvard.edu" TargetMode="External"/><Relationship Id="rId3" Type="http://schemas.openxmlformats.org/officeDocument/2006/relationships/styles" Target="styles.xml"/><Relationship Id="rId25" Type="http://schemas.openxmlformats.org/officeDocument/2006/relationships/hyperlink" Target="https://tinyurl.com/TightDeadline" TargetMode="External"/><Relationship Id="rId46" Type="http://schemas.openxmlformats.org/officeDocument/2006/relationships/hyperlink" Target="https://www.washingtonpost.com/opinions/2020/07/28/nursing-home-workers-now-have-most-dangerous-jobs-america-they-deserve-better/" TargetMode="External"/><Relationship Id="rId67" Type="http://schemas.openxmlformats.org/officeDocument/2006/relationships/hyperlink" Target="https://tinyurl.com/YouthInCrisis" TargetMode="External"/><Relationship Id="rId116" Type="http://schemas.openxmlformats.org/officeDocument/2006/relationships/hyperlink" Target="https://www.survivorcorps.com/pccc" TargetMode="External"/><Relationship Id="rId137" Type="http://schemas.openxmlformats.org/officeDocument/2006/relationships/hyperlink" Target="https://tinyurl.com/GuidnaceOnLongCovid" TargetMode="External"/><Relationship Id="rId158" Type="http://schemas.openxmlformats.org/officeDocument/2006/relationships/hyperlink" Target="https://tinyurl.com/MedwayManor" TargetMode="External"/><Relationship Id="rId20" Type="http://schemas.openxmlformats.org/officeDocument/2006/relationships/hyperlink" Target="https://tinyurl.com/FightingForTheirFuture" TargetMode="External"/><Relationship Id="rId41" Type="http://schemas.openxmlformats.org/officeDocument/2006/relationships/hyperlink" Target="https://tinyurl.com/NationalImperativeWebSlides" TargetMode="External"/><Relationship Id="rId62" Type="http://schemas.openxmlformats.org/officeDocument/2006/relationships/hyperlink" Target="https://us02web.zoom.us/meeting/register/tZUvd-yvqTgpGt3C0rBbQ_QYP2tCSSavjRpm" TargetMode="External"/><Relationship Id="rId83" Type="http://schemas.openxmlformats.org/officeDocument/2006/relationships/hyperlink" Target="https://acl.gov/DIAL" TargetMode="External"/><Relationship Id="rId88" Type="http://schemas.openxmlformats.org/officeDocument/2006/relationships/hyperlink" Target="https://www.nytimes.com/explain/2022/03/29/health/second-booster-shots-covid" TargetMode="External"/><Relationship Id="rId111" Type="http://schemas.openxmlformats.org/officeDocument/2006/relationships/hyperlink" Target="https://www.dukeupress.edu/divided-bodies" TargetMode="External"/><Relationship Id="rId132" Type="http://schemas.openxmlformats.org/officeDocument/2006/relationships/hyperlink" Target="https://tinyurl.com/FightingForTheirFuture" TargetMode="External"/><Relationship Id="rId153" Type="http://schemas.openxmlformats.org/officeDocument/2006/relationships/hyperlink" Target="https://tinyurl.com/SpeciialFocusFacilityProgram" TargetMode="External"/><Relationship Id="rId174" Type="http://schemas.openxmlformats.org/officeDocument/2006/relationships/hyperlink" Target="https://dignityalliancema.org/legislative-endorsements/" TargetMode="External"/><Relationship Id="rId179" Type="http://schemas.openxmlformats.org/officeDocument/2006/relationships/hyperlink" Target="https://www.facebook.com/DignityAllianceMA/" TargetMode="External"/><Relationship Id="rId195" Type="http://schemas.openxmlformats.org/officeDocument/2006/relationships/hyperlink" Target="mailto:jimlomastro@comcast.net" TargetMode="External"/><Relationship Id="rId190" Type="http://schemas.openxmlformats.org/officeDocument/2006/relationships/hyperlink" Target="mailto:agermain@manhr.org" TargetMode="External"/><Relationship Id="rId15" Type="http://schemas.openxmlformats.org/officeDocument/2006/relationships/hyperlink" Target="https://tinyurl.com/GoodNotGreatLongCovid" TargetMode="External"/><Relationship Id="rId36" Type="http://schemas.openxmlformats.org/officeDocument/2006/relationships/hyperlink" Target="https://www.us2.list-manage.com/track/click?u=f210651f797f2a6d2cc2d2396&amp;id=9a41a53697&amp;e=16096b88b9" TargetMode="External"/><Relationship Id="rId57" Type="http://schemas.openxmlformats.org/officeDocument/2006/relationships/hyperlink" Target="https://www.honoringchoicesmass.com/nhdd-2022/" TargetMode="External"/><Relationship Id="rId106" Type="http://schemas.openxmlformats.org/officeDocument/2006/relationships/hyperlink" Target="https://tinyurl.com/RampsUpLongCovidResearch" TargetMode="External"/><Relationship Id="rId127" Type="http://schemas.openxmlformats.org/officeDocument/2006/relationships/hyperlink" Target="https://recovercovid.org/" TargetMode="External"/><Relationship Id="rId10" Type="http://schemas.openxmlformats.org/officeDocument/2006/relationships/hyperlink" Target="https://tinyurl.com/NursingHomeCareIneffective" TargetMode="External"/><Relationship Id="rId31" Type="http://schemas.openxmlformats.org/officeDocument/2006/relationships/hyperlink" Target="https://tinyurl.com/LadyGagasMoment" TargetMode="External"/><Relationship Id="rId52" Type="http://schemas.openxmlformats.org/officeDocument/2006/relationships/hyperlink" Target="https://tinyurl.com/NCDImpactOfCovid19" TargetMode="External"/><Relationship Id="rId73" Type="http://schemas.openxmlformats.org/officeDocument/2006/relationships/hyperlink" Target="https://tinyurl.com/StaffingShortagesHardToFill" TargetMode="External"/><Relationship Id="rId78" Type="http://schemas.openxmlformats.org/officeDocument/2006/relationships/hyperlink" Target="https://www.cdc.gov/ncbddd/disabilityandhealth/infographic-disability-impacts-all.html" TargetMode="External"/><Relationship Id="rId94" Type="http://schemas.openxmlformats.org/officeDocument/2006/relationships/hyperlink" Target="https://tinyurl.com/MifflinCounty" TargetMode="External"/><Relationship Id="rId99" Type="http://schemas.openxmlformats.org/officeDocument/2006/relationships/hyperlink" Target="https://nam11.safelinks.protection.outlook.com/?url=https%3A%2F%2Fcovid.cdc.gov%2Fcovid-data-tracker%2F%23vaccinations&amp;data=04%7C01%7Ctrfrieden%40resolvetosavelives.org%7C95af4aa816b5433dd7e208da0b5a835b%7Cdcb8a8f481b349b79bc29cca6af0eebf%7C0%7C0%7C637834780665755194%7CUnknown%7CTWFpbGZsb3d8eyJWIjoiMC4wLjAwMDAiLCJQIjoiV2luMzIiLCJBTiI6Ik1haWwiLCJXVCI6Mn0%3D%7C3000&amp;sdata=LxiMT4va7gPsyQQiDAHKcmg9WCbfGl%2FmQGOtKnaLGig%3D&amp;reserved=0" TargetMode="External"/><Relationship Id="rId101" Type="http://schemas.openxmlformats.org/officeDocument/2006/relationships/hyperlink" Target="https://tinyurl.com/NextCovidWave" TargetMode="External"/><Relationship Id="rId122" Type="http://schemas.openxmlformats.org/officeDocument/2006/relationships/hyperlink" Target="https://tinyurl.com/LongCovidLimitsMedicine" TargetMode="External"/><Relationship Id="rId143" Type="http://schemas.openxmlformats.org/officeDocument/2006/relationships/hyperlink" Target="https://liberalarts.oregonstate.edu/sps/dsil" TargetMode="External"/><Relationship Id="rId148" Type="http://schemas.openxmlformats.org/officeDocument/2006/relationships/hyperlink" Target="https://dignityalliancema.org/funding-opportunities/" TargetMode="External"/><Relationship Id="rId164" Type="http://schemas.openxmlformats.org/officeDocument/2006/relationships/hyperlink" Target="https://hathawaymanor.org/" TargetMode="External"/><Relationship Id="rId169" Type="http://schemas.openxmlformats.org/officeDocument/2006/relationships/hyperlink" Target="https://www.mass.gov/info-details/long-term-care-facilities-specific-covid-19-data" TargetMode="External"/><Relationship Id="rId185" Type="http://schemas.openxmlformats.org/officeDocument/2006/relationships/hyperlink" Target="mailto:paul.lanzikos@gmail.com" TargetMode="External"/><Relationship Id="rId4" Type="http://schemas.openxmlformats.org/officeDocument/2006/relationships/settings" Target="settings.xml"/><Relationship Id="rId9" Type="http://schemas.openxmlformats.org/officeDocument/2006/relationships/hyperlink" Target="https://tinyurl.com/NursingHomeCareIneffective" TargetMode="External"/><Relationship Id="rId180" Type="http://schemas.openxmlformats.org/officeDocument/2006/relationships/hyperlink" Target="https://www.instagram.com/dignityalliance/" TargetMode="External"/><Relationship Id="rId26" Type="http://schemas.openxmlformats.org/officeDocument/2006/relationships/hyperlink" Target="https://tinyurl.com/ReformsSoonerThanOneYear" TargetMode="External"/><Relationship Id="rId47"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68" Type="http://schemas.openxmlformats.org/officeDocument/2006/relationships/hyperlink" Target="https://investors.biogen.com/news-releases/news-release-details/biogens-statement-draft-national-coverage-determination-ncd" TargetMode="External"/><Relationship Id="rId89" Type="http://schemas.openxmlformats.org/officeDocument/2006/relationships/hyperlink" Target="https://www.nytimes.com/live/2022/03/21/world/covid-19-mandates-cases-vaccine/the-fdas-expert-panel-on-vaccines-will-discuss-the-us-booster-strategy-in-april" TargetMode="External"/><Relationship Id="rId112" Type="http://schemas.openxmlformats.org/officeDocument/2006/relationships/hyperlink" Target="https://www.nytimes.com/2020/09/28/us/coronavirus-long-term-effects.html" TargetMode="External"/><Relationship Id="rId133" Type="http://schemas.openxmlformats.org/officeDocument/2006/relationships/hyperlink" Target="https://www.hhs.gov/civil-rights/for-providers/civil-rights-covid19/guidance-long-covid-disability/index.html" TargetMode="External"/><Relationship Id="rId154" Type="http://schemas.openxmlformats.org/officeDocument/2006/relationships/hyperlink" Target="http://act.theconsumervoice.org/site/R?i=Do5aNQZrWGM6olxiu2AJ4_afiElWm1WVgvZ1RbpcuQ2JtPUriN0edA" TargetMode="External"/><Relationship Id="rId175" Type="http://schemas.openxmlformats.org/officeDocument/2006/relationships/hyperlink" Target="https://dignityalliancema.org/federal-legislative-endorsements/" TargetMode="External"/><Relationship Id="rId196" Type="http://schemas.openxmlformats.org/officeDocument/2006/relationships/hyperlink" Target="https://dignityalliancema.org/contact/sign-up-for-emails/" TargetMode="External"/><Relationship Id="rId200" Type="http://schemas.openxmlformats.org/officeDocument/2006/relationships/footer" Target="footer1.xml"/><Relationship Id="rId16" Type="http://schemas.openxmlformats.org/officeDocument/2006/relationships/hyperlink" Target="https://tinyurl.com/GoodNotGreatLongCovid" TargetMode="External"/><Relationship Id="rId37" Type="http://schemas.openxmlformats.org/officeDocument/2006/relationships/hyperlink" Target="https://tinyurl.com/DagnyCarlssonBlogger" TargetMode="External"/><Relationship Id="rId58" Type="http://schemas.openxmlformats.org/officeDocument/2006/relationships/hyperlink" Target="https://www.survivorcorps.com/medical-research" TargetMode="External"/><Relationship Id="rId79" Type="http://schemas.openxmlformats.org/officeDocument/2006/relationships/hyperlink" Target="https://tinyurl.com/VaccineHesistancyHomeHealth" TargetMode="External"/><Relationship Id="rId102" Type="http://schemas.openxmlformats.org/officeDocument/2006/relationships/hyperlink" Target="https://www.whitehouse.gov/briefing-room/statements-releases/2022/04/05/fact-sheet-the-biden-administration-accelerates-whole-of-government-effort-to-prevent-detect-and-treat-long-covid/" TargetMode="External"/><Relationship Id="rId123" Type="http://schemas.openxmlformats.org/officeDocument/2006/relationships/hyperlink" Target="https://www.beckershospitalreview.com/patient-safety-outcomes/13-hospitals-health-systems-that-have-launched-post-covid-19-clinics.html" TargetMode="External"/><Relationship Id="rId144" Type="http://schemas.openxmlformats.org/officeDocument/2006/relationships/hyperlink" Target="https://www.survivorcorps.com/" TargetMode="External"/><Relationship Id="rId90" Type="http://schemas.openxmlformats.org/officeDocument/2006/relationships/hyperlink" Target="https://tinyurl.com/EncourageSecondBoosters" TargetMode="External"/><Relationship Id="rId165" Type="http://schemas.openxmlformats.org/officeDocument/2006/relationships/hyperlink" Target="https://tinyurl.com/SpeciialFocusFacilityProgram" TargetMode="External"/><Relationship Id="rId186" Type="http://schemas.openxmlformats.org/officeDocument/2006/relationships/hyperlink" Target="mailto:baskinfrank19@gmail.com" TargetMode="External"/><Relationship Id="rId27" Type="http://schemas.openxmlformats.org/officeDocument/2006/relationships/hyperlink" Target="https://tinyurl.com/EnormousBusinessProblem" TargetMode="External"/><Relationship Id="rId48" Type="http://schemas.openxmlformats.org/officeDocument/2006/relationships/hyperlink" Target="https://nap.nationalacademies.org/catalog/26526/" TargetMode="External"/><Relationship Id="rId69" Type="http://schemas.openxmlformats.org/officeDocument/2006/relationships/hyperlink" Target="https://tinyurl.com/InsideMedicareCampaign" TargetMode="External"/><Relationship Id="rId113" Type="http://schemas.openxmlformats.org/officeDocument/2006/relationships/hyperlink" Target="https://www.wearebodypolitic.com/" TargetMode="External"/><Relationship Id="rId134" Type="http://schemas.openxmlformats.org/officeDocument/2006/relationships/hyperlink" Target="https://www.hhs.gov/civil-rights/for-providers/civil-rights-covid19/guidance-long-covid-disability/index.html" TargetMode="External"/><Relationship Id="rId80" Type="http://schemas.openxmlformats.org/officeDocument/2006/relationships/hyperlink" Target="https://covid-19-test-to-treat-locator-dhhs.hub.arcgis.com/" TargetMode="External"/><Relationship Id="rId155" Type="http://schemas.openxmlformats.org/officeDocument/2006/relationships/hyperlink" Target="https://tinyurl.com/MarlboroughHills" TargetMode="External"/><Relationship Id="rId176" Type="http://schemas.openxmlformats.org/officeDocument/2006/relationships/hyperlink" Target="https://dignityalliancema.org/about/working-groups/" TargetMode="External"/><Relationship Id="rId197" Type="http://schemas.openxmlformats.org/officeDocument/2006/relationships/hyperlink" Target="mailto:paul.lanzikos@gmail.com" TargetMode="External"/><Relationship Id="rId201" Type="http://schemas.openxmlformats.org/officeDocument/2006/relationships/fontTable" Target="fontTable.xml"/><Relationship Id="rId17" Type="http://schemas.openxmlformats.org/officeDocument/2006/relationships/hyperlink" Target="https://tinyurl.com/VaccineHesistancyHomeHealth" TargetMode="External"/><Relationship Id="rId38" Type="http://schemas.openxmlformats.org/officeDocument/2006/relationships/hyperlink" Target="https://tinyurl.com/UkranianPoet" TargetMode="External"/><Relationship Id="rId59" Type="http://schemas.openxmlformats.org/officeDocument/2006/relationships/hyperlink" Target="https://healthcentricadvisors.zoom.us/meeting/register/tZMtcOurqD8qHtRDSwV1uhfFzuxYPAUBGihi" TargetMode="External"/><Relationship Id="rId103" Type="http://schemas.openxmlformats.org/officeDocument/2006/relationships/hyperlink" Target="https://www.gao.gov/products/gao-22-105666" TargetMode="External"/><Relationship Id="rId124" Type="http://schemas.openxmlformats.org/officeDocument/2006/relationships/hyperlink" Target="https://www.survivorcorps.com/pccc" TargetMode="External"/><Relationship Id="rId70" Type="http://schemas.openxmlformats.org/officeDocument/2006/relationships/hyperlink" Target="https://ukdri.ac.uk/news-and-events/landmark-study-reveals-42-new-genes-associated-with-increased-risk-of-alzheimers-disease" TargetMode="External"/><Relationship Id="rId91" Type="http://schemas.openxmlformats.org/officeDocument/2006/relationships/hyperlink" Target="https://tinyurl.com/CMSRevisesCovidMandate" TargetMode="External"/><Relationship Id="rId145" Type="http://schemas.openxmlformats.org/officeDocument/2006/relationships/hyperlink" Target="https://www.facebook.com/groups/COVID19survivorcorps/" TargetMode="External"/><Relationship Id="rId166" Type="http://schemas.openxmlformats.org/officeDocument/2006/relationships/hyperlink" Target="https://projects.propublica.org/nursing-homes/state/MA" TargetMode="External"/><Relationship Id="rId187" Type="http://schemas.openxmlformats.org/officeDocument/2006/relationships/hyperlink" Target="mailto:prisoreilly@gmail.com" TargetMode="External"/><Relationship Id="rId1" Type="http://schemas.openxmlformats.org/officeDocument/2006/relationships/customXml" Target="../customXml/item1.xml"/><Relationship Id="rId28" Type="http://schemas.openxmlformats.org/officeDocument/2006/relationships/hyperlink" Target="https://tinyurl.com/CODARepresentation" TargetMode="External"/><Relationship Id="rId49" Type="http://schemas.openxmlformats.org/officeDocument/2006/relationships/hyperlink" Target="https://tinyurl.com/NursingHomeCareIneffective" TargetMode="External"/><Relationship Id="rId114" Type="http://schemas.openxmlformats.org/officeDocument/2006/relationships/hyperlink" Target="https://patientresearchcovid19.com/" TargetMode="External"/><Relationship Id="rId60" Type="http://schemas.openxmlformats.org/officeDocument/2006/relationships/hyperlink" Target="https://healthcentricadvisors.zoom.us/meeting/register/tZAofuGrrTkpHNZHKADTJO1R4Mo3b_XI-vtp" TargetMode="External"/><Relationship Id="rId81" Type="http://schemas.openxmlformats.org/officeDocument/2006/relationships/hyperlink" Target="tel:1-800-232-0233" TargetMode="External"/><Relationship Id="rId135" Type="http://schemas.openxmlformats.org/officeDocument/2006/relationships/hyperlink" Target="https://www.hhs.gov/civil-rights/for-providers/civil-rights-covid19/guidance-long-covid-disability/index.html" TargetMode="External"/><Relationship Id="rId156" Type="http://schemas.openxmlformats.org/officeDocument/2006/relationships/hyperlink" Target="https://tinyurl.com/AttleboroHealthcare" TargetMode="External"/><Relationship Id="rId177" Type="http://schemas.openxmlformats.org/officeDocument/2006/relationships/hyperlink" Target="https://dignityalliancema.org/2022/02/09/social-media-workshops/" TargetMode="External"/><Relationship Id="rId198" Type="http://schemas.openxmlformats.org/officeDocument/2006/relationships/hyperlink" Target="https://dignityalliancema.org/the-tuesday-digest/" TargetMode="External"/><Relationship Id="rId202" Type="http://schemas.openxmlformats.org/officeDocument/2006/relationships/theme" Target="theme/theme1.xml"/><Relationship Id="rId18" Type="http://schemas.openxmlformats.org/officeDocument/2006/relationships/hyperlink" Target="https://tinyurl.com/NCDImpactOfCovid19" TargetMode="External"/><Relationship Id="rId39" Type="http://schemas.openxmlformats.org/officeDocument/2006/relationships/hyperlink" Target="https://tinyurl.com/CODARepresentation" TargetMode="External"/><Relationship Id="rId50" Type="http://schemas.openxmlformats.org/officeDocument/2006/relationships/hyperlink" Target="https://nap.nationalacademies.org/catalog/26526/the-national-imperative-to-improve-nursing-home-quality-honoring-our" TargetMode="External"/><Relationship Id="rId104" Type="http://schemas.openxmlformats.org/officeDocument/2006/relationships/hyperlink" Target="https://tinyurl.com/BidenLongCovidStrategy" TargetMode="External"/><Relationship Id="rId125" Type="http://schemas.openxmlformats.org/officeDocument/2006/relationships/hyperlink" Target="https://www.survivorcorps.com/" TargetMode="External"/><Relationship Id="rId146" Type="http://schemas.openxmlformats.org/officeDocument/2006/relationships/hyperlink" Target="https://www.survivorcorps.com/take-action" TargetMode="External"/><Relationship Id="rId167" Type="http://schemas.openxmlformats.org/officeDocument/2006/relationships/hyperlink" Target="http://anha.org/uploads/ScopeSeverity2018.pdf" TargetMode="External"/><Relationship Id="rId188" Type="http://schemas.openxmlformats.org/officeDocument/2006/relationships/hyperlink" Target="mailto:svanschoick@cil.org" TargetMode="External"/><Relationship Id="rId71" Type="http://schemas.openxmlformats.org/officeDocument/2006/relationships/hyperlink" Target="https://tinyurl.com/42UnknownGenes" TargetMode="External"/><Relationship Id="rId92" Type="http://schemas.openxmlformats.org/officeDocument/2006/relationships/hyperlink" Target="https://github.com/CSSEGISandData/COVID-19"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29</Pages>
  <Words>14432</Words>
  <Characters>82267</Characters>
  <Application>Microsoft Office Word</Application>
  <DocSecurity>0</DocSecurity>
  <Lines>685</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2021-08-30T20:55:00Z</cp:lastPrinted>
  <dcterms:created xsi:type="dcterms:W3CDTF">2022-04-07T15:20:00Z</dcterms:created>
  <dcterms:modified xsi:type="dcterms:W3CDTF">2022-04-07T19:22:00Z</dcterms:modified>
</cp:coreProperties>
</file>