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755"/>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0FF51F3"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FE2843">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B8456E">
              <w:rPr>
                <w:rFonts w:ascii="Sagona Book" w:hAnsi="Sagona Book"/>
              </w:rPr>
              <w:t xml:space="preserve">  </w:t>
            </w:r>
            <w:r w:rsidR="009C0B85">
              <w:rPr>
                <w:rFonts w:ascii="Sagona Book" w:hAnsi="Sagona Book"/>
              </w:rPr>
              <w:t xml:space="preserve">June </w:t>
            </w:r>
            <w:r w:rsidR="008D0211">
              <w:rPr>
                <w:rFonts w:ascii="Sagona Book" w:hAnsi="Sagona Book"/>
              </w:rPr>
              <w:t>1</w:t>
            </w:r>
            <w:r w:rsidR="00FE2843">
              <w:rPr>
                <w:rFonts w:ascii="Sagona Book" w:hAnsi="Sagona Book"/>
              </w:rPr>
              <w:t>7</w:t>
            </w:r>
            <w:r w:rsidR="00061A9F">
              <w:rPr>
                <w:rFonts w:ascii="Sagona Book" w:hAnsi="Sagona Book"/>
              </w:rPr>
              <w:t>, 2022</w:t>
            </w:r>
          </w:p>
          <w:p w14:paraId="3DF7B5D6" w14:textId="77777777" w:rsidR="0003335A" w:rsidRPr="00BD29FE" w:rsidRDefault="0003335A"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27" w:type="dxa"/>
            <w:gridSpan w:val="3"/>
          </w:tcPr>
          <w:p w14:paraId="0A3C86CA" w14:textId="793842B9" w:rsidR="00CB57A4" w:rsidRDefault="00CB57A4" w:rsidP="006F2D87">
            <w:pPr>
              <w:contextualSpacing/>
              <w:jc w:val="both"/>
              <w:rPr>
                <w:i/>
                <w:iCs/>
                <w:sz w:val="32"/>
                <w:szCs w:val="32"/>
              </w:rPr>
            </w:pPr>
            <w:r>
              <w:rPr>
                <w:i/>
                <w:iCs/>
                <w:sz w:val="32"/>
                <w:szCs w:val="32"/>
              </w:rPr>
              <w:t>‘</w:t>
            </w:r>
            <w:r w:rsidRPr="00CB57A4">
              <w:rPr>
                <w:i/>
                <w:iCs/>
                <w:sz w:val="32"/>
                <w:szCs w:val="32"/>
              </w:rPr>
              <w:t>Guardianship would have been worse than death to me because I would have lost my choice. I fully trust my team, but I want to make choices for my own life, and this law would protect that process.</w:t>
            </w:r>
            <w:r>
              <w:rPr>
                <w:i/>
                <w:iCs/>
                <w:sz w:val="32"/>
                <w:szCs w:val="32"/>
              </w:rPr>
              <w:t>”</w:t>
            </w:r>
          </w:p>
          <w:p w14:paraId="100C9511" w14:textId="7C099783" w:rsidR="00CB57A4" w:rsidRDefault="00974E05" w:rsidP="00974E05">
            <w:pPr>
              <w:spacing w:after="160" w:line="259" w:lineRule="auto"/>
              <w:ind w:left="720"/>
              <w:contextualSpacing/>
            </w:pPr>
            <w:r w:rsidRPr="00974E05">
              <w:rPr>
                <w:color w:val="000000" w:themeColor="text1"/>
              </w:rPr>
              <w:t>Jonathan Gardner,</w:t>
            </w:r>
            <w:r>
              <w:rPr>
                <w:color w:val="000000" w:themeColor="text1"/>
              </w:rPr>
              <w:t xml:space="preserve"> cancer survivor who is also autistic and </w:t>
            </w:r>
            <w:r w:rsidR="00AD0B3E">
              <w:rPr>
                <w:color w:val="000000" w:themeColor="text1"/>
              </w:rPr>
              <w:t>an</w:t>
            </w:r>
            <w:r>
              <w:rPr>
                <w:color w:val="000000" w:themeColor="text1"/>
              </w:rPr>
              <w:t xml:space="preserve"> </w:t>
            </w:r>
            <w:r w:rsidRPr="00974E05">
              <w:rPr>
                <w:color w:val="000000" w:themeColor="text1"/>
              </w:rPr>
              <w:t>East Bridgewater</w:t>
            </w:r>
            <w:r>
              <w:rPr>
                <w:color w:val="000000" w:themeColor="text1"/>
              </w:rPr>
              <w:t xml:space="preserve"> resident, </w:t>
            </w:r>
            <w:r w:rsidRPr="00974E05">
              <w:rPr>
                <w:i/>
                <w:iCs/>
                <w:color w:val="000000" w:themeColor="text1"/>
              </w:rPr>
              <w:t>For some adults, it takes a team, not a guardian, to make life decisions</w:t>
            </w:r>
            <w:r>
              <w:rPr>
                <w:i/>
                <w:iCs/>
                <w:color w:val="000000" w:themeColor="text1"/>
              </w:rPr>
              <w:t xml:space="preserve">, </w:t>
            </w:r>
            <w:r w:rsidRPr="00974E05">
              <w:rPr>
                <w:b/>
                <w:bCs/>
                <w:color w:val="000000" w:themeColor="text1"/>
              </w:rPr>
              <w:t>*Boston Globe</w:t>
            </w:r>
            <w:r>
              <w:rPr>
                <w:b/>
                <w:bCs/>
                <w:color w:val="000000" w:themeColor="text1"/>
              </w:rPr>
              <w:t xml:space="preserve">, </w:t>
            </w:r>
            <w:r w:rsidRPr="00974E05">
              <w:rPr>
                <w:color w:val="000000" w:themeColor="text1"/>
              </w:rPr>
              <w:t>June 15, 202</w:t>
            </w:r>
            <w:r>
              <w:rPr>
                <w:color w:val="000000" w:themeColor="text1"/>
              </w:rPr>
              <w:t xml:space="preserve">2, </w:t>
            </w:r>
            <w:hyperlink r:id="rId9" w:history="1">
              <w:r w:rsidRPr="003B7AAF">
                <w:rPr>
                  <w:rStyle w:val="Hyperlink"/>
                </w:rPr>
                <w:t>https://tinyurl.com/ItTakesATeamJonathanGardener</w:t>
              </w:r>
            </w:hyperlink>
            <w:r>
              <w:t xml:space="preserve"> </w:t>
            </w:r>
          </w:p>
          <w:p w14:paraId="5A11D1B7" w14:textId="77777777" w:rsidR="00CB57A4" w:rsidRPr="00CB57A4" w:rsidRDefault="00CB57A4" w:rsidP="006F2D87">
            <w:pPr>
              <w:contextualSpacing/>
              <w:jc w:val="both"/>
            </w:pPr>
          </w:p>
          <w:p w14:paraId="1D2B2301" w14:textId="4F0BBADD" w:rsidR="00600B33" w:rsidRDefault="00600B33" w:rsidP="006F2D87">
            <w:pPr>
              <w:contextualSpacing/>
              <w:jc w:val="both"/>
              <w:rPr>
                <w:i/>
                <w:iCs/>
                <w:sz w:val="32"/>
                <w:szCs w:val="32"/>
              </w:rPr>
            </w:pPr>
            <w:r w:rsidRPr="00600B33">
              <w:rPr>
                <w:i/>
                <w:iCs/>
                <w:sz w:val="32"/>
                <w:szCs w:val="32"/>
              </w:rPr>
              <w:t>“So many people are losing housing right now</w:t>
            </w:r>
            <w:r>
              <w:rPr>
                <w:i/>
                <w:iCs/>
                <w:sz w:val="32"/>
                <w:szCs w:val="32"/>
              </w:rPr>
              <w:t xml:space="preserve">. </w:t>
            </w:r>
            <w:r w:rsidRPr="00600B33">
              <w:rPr>
                <w:i/>
                <w:iCs/>
                <w:sz w:val="32"/>
                <w:szCs w:val="32"/>
              </w:rPr>
              <w:t>If we actually believe housing is a right, then we need to act like it, because the next stop is homelessness.”</w:t>
            </w:r>
          </w:p>
          <w:p w14:paraId="1794E5B3" w14:textId="7569B1CC" w:rsidR="00600B33" w:rsidRPr="00600B33" w:rsidRDefault="00600B33" w:rsidP="00CC5473">
            <w:pPr>
              <w:pStyle w:val="ListParagraph"/>
              <w:rPr>
                <w:i/>
                <w:iCs/>
                <w:color w:val="000000" w:themeColor="text1"/>
              </w:rPr>
            </w:pPr>
            <w:r w:rsidRPr="00600B33">
              <w:t>Andrew Fahlstrom, a housing rights organizer</w:t>
            </w:r>
            <w:r>
              <w:t xml:space="preserve">, </w:t>
            </w:r>
            <w:r w:rsidRPr="00156840">
              <w:rPr>
                <w:i/>
                <w:iCs/>
                <w:color w:val="000000" w:themeColor="text1"/>
              </w:rPr>
              <w:t>A Minneapolis woman was about to be evicted. Neighbors bought her home for her</w:t>
            </w:r>
            <w:r>
              <w:rPr>
                <w:i/>
                <w:iCs/>
                <w:color w:val="000000" w:themeColor="text1"/>
              </w:rPr>
              <w:t xml:space="preserve">, </w:t>
            </w:r>
            <w:r w:rsidRPr="00600B33">
              <w:rPr>
                <w:b/>
                <w:bCs/>
                <w:color w:val="000000" w:themeColor="text1"/>
              </w:rPr>
              <w:t xml:space="preserve">*Washington Post, </w:t>
            </w:r>
            <w:r w:rsidRPr="00600B33">
              <w:rPr>
                <w:color w:val="000000" w:themeColor="text1"/>
              </w:rPr>
              <w:t xml:space="preserve">June 13, 2022, </w:t>
            </w:r>
            <w:hyperlink r:id="rId10" w:history="1">
              <w:r w:rsidRPr="003B7AAF">
                <w:rPr>
                  <w:rStyle w:val="Hyperlink"/>
                </w:rPr>
                <w:t>https://tinyurl.com/MinneapolisWoman</w:t>
              </w:r>
            </w:hyperlink>
          </w:p>
          <w:p w14:paraId="34C8EE02" w14:textId="655C361F" w:rsidR="00600B33" w:rsidRDefault="00600B33" w:rsidP="00600B33">
            <w:pPr>
              <w:contextualSpacing/>
            </w:pPr>
          </w:p>
          <w:p w14:paraId="1D953CB9" w14:textId="4F795296" w:rsidR="000D57B9" w:rsidRPr="000D57B9" w:rsidRDefault="000D57B9" w:rsidP="000D57B9">
            <w:pPr>
              <w:contextualSpacing/>
              <w:jc w:val="both"/>
              <w:rPr>
                <w:i/>
                <w:iCs/>
                <w:sz w:val="32"/>
                <w:szCs w:val="32"/>
              </w:rPr>
            </w:pPr>
            <w:r w:rsidRPr="000D57B9">
              <w:rPr>
                <w:i/>
                <w:iCs/>
                <w:sz w:val="32"/>
                <w:szCs w:val="32"/>
              </w:rPr>
              <w:t>One in every 14 Americans experiences homelessness at some point, a population that is disproportionately Black. Eradicating homelessness would involve tackling systemic racism, reconstituting the nation’s mental health, family support and substance abuse systems, raising wages, expanding the federal housing voucher program and building millions more subsidized homes.</w:t>
            </w:r>
          </w:p>
          <w:p w14:paraId="5606A4AA" w14:textId="20BF2120" w:rsidR="00515882" w:rsidRDefault="00515882" w:rsidP="00515882">
            <w:pPr>
              <w:pStyle w:val="ListParagraph"/>
            </w:pPr>
            <w:r w:rsidRPr="00515882">
              <w:rPr>
                <w:i/>
                <w:iCs/>
              </w:rPr>
              <w:t xml:space="preserve">How Houston Moved 25,000 People </w:t>
            </w:r>
            <w:r w:rsidR="00AD0B3E" w:rsidRPr="00515882">
              <w:rPr>
                <w:i/>
                <w:iCs/>
              </w:rPr>
              <w:t>from</w:t>
            </w:r>
            <w:r w:rsidRPr="00515882">
              <w:rPr>
                <w:i/>
                <w:iCs/>
              </w:rPr>
              <w:t xml:space="preserve"> the Streets </w:t>
            </w:r>
            <w:r w:rsidR="00AD0B3E" w:rsidRPr="00515882">
              <w:rPr>
                <w:i/>
                <w:iCs/>
              </w:rPr>
              <w:t>into</w:t>
            </w:r>
            <w:r w:rsidRPr="00515882">
              <w:rPr>
                <w:i/>
                <w:iCs/>
              </w:rPr>
              <w:t xml:space="preserve"> Homes of Their Own, </w:t>
            </w:r>
            <w:r w:rsidRPr="00515882">
              <w:rPr>
                <w:b/>
                <w:bCs/>
                <w:color w:val="000000" w:themeColor="text1"/>
              </w:rPr>
              <w:t xml:space="preserve">*New York Times, </w:t>
            </w:r>
            <w:r w:rsidRPr="00515882">
              <w:rPr>
                <w:color w:val="000000" w:themeColor="text1"/>
              </w:rPr>
              <w:t xml:space="preserve">June 14, 2022, </w:t>
            </w:r>
            <w:hyperlink r:id="rId11" w:history="1">
              <w:r w:rsidRPr="003B7AAF">
                <w:rPr>
                  <w:rStyle w:val="Hyperlink"/>
                </w:rPr>
                <w:t>https://tinyurl.com/HoustonMoved25000People</w:t>
              </w:r>
            </w:hyperlink>
            <w:r>
              <w:t xml:space="preserve"> </w:t>
            </w:r>
          </w:p>
          <w:p w14:paraId="5AAB5AA1" w14:textId="7AC0ADD3" w:rsidR="000D57B9" w:rsidRDefault="000D57B9" w:rsidP="00600B33">
            <w:pPr>
              <w:contextualSpacing/>
            </w:pPr>
          </w:p>
          <w:p w14:paraId="4CD9619A" w14:textId="27C62FC2" w:rsidR="000D57B9" w:rsidRDefault="000D57B9" w:rsidP="000D57B9">
            <w:pPr>
              <w:contextualSpacing/>
              <w:jc w:val="both"/>
              <w:rPr>
                <w:i/>
                <w:iCs/>
                <w:sz w:val="32"/>
                <w:szCs w:val="32"/>
              </w:rPr>
            </w:pPr>
            <w:r w:rsidRPr="000D57B9">
              <w:rPr>
                <w:i/>
                <w:iCs/>
                <w:sz w:val="32"/>
                <w:szCs w:val="32"/>
              </w:rPr>
              <w:t>Half a century ago, America invented modern homelessness.</w:t>
            </w:r>
            <w:r>
              <w:rPr>
                <w:i/>
                <w:iCs/>
                <w:sz w:val="32"/>
                <w:szCs w:val="32"/>
              </w:rPr>
              <w:t xml:space="preserve"> </w:t>
            </w:r>
            <w:r w:rsidRPr="000D57B9">
              <w:rPr>
                <w:i/>
                <w:iCs/>
                <w:sz w:val="32"/>
                <w:szCs w:val="32"/>
              </w:rPr>
              <w:t xml:space="preserve">The stage was set with the shuttering of psychiatric hospitals in the wake of abuse scandals and the </w:t>
            </w:r>
            <w:r w:rsidRPr="000D57B9">
              <w:rPr>
                <w:i/>
                <w:iCs/>
                <w:sz w:val="32"/>
                <w:szCs w:val="32"/>
              </w:rPr>
              <w:lastRenderedPageBreak/>
              <w:t xml:space="preserve">introduction of new psychotropic medications. Then cities started offering tax incentives to owners of flop houses, or single-room-occupancy hotels, to convert their properties into market-rate rentals, </w:t>
            </w:r>
            <w:r w:rsidR="00846F84" w:rsidRPr="000D57B9">
              <w:rPr>
                <w:i/>
                <w:iCs/>
                <w:sz w:val="32"/>
                <w:szCs w:val="32"/>
              </w:rPr>
              <w:t>condos,</w:t>
            </w:r>
            <w:r w:rsidRPr="000D57B9">
              <w:rPr>
                <w:i/>
                <w:iCs/>
                <w:sz w:val="32"/>
                <w:szCs w:val="32"/>
              </w:rPr>
              <w:t xml:space="preserve"> and co-ops.</w:t>
            </w:r>
          </w:p>
          <w:p w14:paraId="34B76B70" w14:textId="7AD8F5EC" w:rsidR="00515882" w:rsidRDefault="00515882" w:rsidP="00515882">
            <w:pPr>
              <w:pStyle w:val="ListParagraph"/>
            </w:pPr>
            <w:r w:rsidRPr="00515882">
              <w:rPr>
                <w:i/>
                <w:iCs/>
              </w:rPr>
              <w:t xml:space="preserve">How Houston Moved 25,000 People </w:t>
            </w:r>
            <w:r w:rsidR="00AD0B3E" w:rsidRPr="00515882">
              <w:rPr>
                <w:i/>
                <w:iCs/>
              </w:rPr>
              <w:t>from</w:t>
            </w:r>
            <w:r w:rsidRPr="00515882">
              <w:rPr>
                <w:i/>
                <w:iCs/>
              </w:rPr>
              <w:t xml:space="preserve"> the Streets </w:t>
            </w:r>
            <w:r w:rsidR="00AD0B3E" w:rsidRPr="00515882">
              <w:rPr>
                <w:i/>
                <w:iCs/>
              </w:rPr>
              <w:t>into</w:t>
            </w:r>
            <w:r w:rsidRPr="00515882">
              <w:rPr>
                <w:i/>
                <w:iCs/>
              </w:rPr>
              <w:t xml:space="preserve"> Homes of Their Own, </w:t>
            </w:r>
            <w:r w:rsidRPr="00515882">
              <w:rPr>
                <w:b/>
                <w:bCs/>
                <w:color w:val="000000" w:themeColor="text1"/>
              </w:rPr>
              <w:t xml:space="preserve">*New York Times, </w:t>
            </w:r>
            <w:r w:rsidRPr="00515882">
              <w:rPr>
                <w:color w:val="000000" w:themeColor="text1"/>
              </w:rPr>
              <w:t xml:space="preserve">June 14, 2022, </w:t>
            </w:r>
            <w:hyperlink r:id="rId12" w:history="1">
              <w:r w:rsidRPr="003B7AAF">
                <w:rPr>
                  <w:rStyle w:val="Hyperlink"/>
                </w:rPr>
                <w:t>https://tinyurl.com/HoustonMoved25000People</w:t>
              </w:r>
            </w:hyperlink>
            <w:r>
              <w:t xml:space="preserve"> </w:t>
            </w:r>
          </w:p>
          <w:p w14:paraId="4CD8C9EF" w14:textId="36DB3377" w:rsidR="000D57B9" w:rsidRPr="00515882" w:rsidRDefault="000D57B9" w:rsidP="000D57B9">
            <w:pPr>
              <w:contextualSpacing/>
              <w:jc w:val="both"/>
            </w:pPr>
          </w:p>
          <w:p w14:paraId="125226F0" w14:textId="5E01B2D6" w:rsidR="00A84CD3" w:rsidRPr="000D57B9" w:rsidRDefault="00A84CD3" w:rsidP="000D57B9">
            <w:pPr>
              <w:contextualSpacing/>
              <w:jc w:val="both"/>
              <w:rPr>
                <w:i/>
                <w:iCs/>
                <w:sz w:val="32"/>
                <w:szCs w:val="32"/>
              </w:rPr>
            </w:pPr>
            <w:r w:rsidRPr="00A84CD3">
              <w:rPr>
                <w:i/>
                <w:iCs/>
                <w:sz w:val="32"/>
                <w:szCs w:val="32"/>
              </w:rPr>
              <w:t>“Housing people is a slow, extremely complicated, incremental process that requires all hands on deck, all the time, if you don’t want to settle for the status quo, much less go backward</w:t>
            </w:r>
            <w:r>
              <w:rPr>
                <w:i/>
                <w:iCs/>
                <w:sz w:val="32"/>
                <w:szCs w:val="32"/>
              </w:rPr>
              <w:t xml:space="preserve">. </w:t>
            </w:r>
            <w:r w:rsidRPr="00A84CD3">
              <w:rPr>
                <w:i/>
                <w:iCs/>
                <w:sz w:val="32"/>
                <w:szCs w:val="32"/>
              </w:rPr>
              <w:t>Everyone has to come together around the table.”</w:t>
            </w:r>
          </w:p>
          <w:p w14:paraId="516C54FC" w14:textId="624305F9" w:rsidR="00A84CD3" w:rsidRDefault="00A84CD3" w:rsidP="00515882">
            <w:pPr>
              <w:pStyle w:val="ListParagraph"/>
            </w:pPr>
            <w:r w:rsidRPr="00A84CD3">
              <w:t>Marc Eichenbaum, special assistant for homeless initiatives</w:t>
            </w:r>
            <w:r>
              <w:t xml:space="preserve"> to the mayor of Houston, TX, </w:t>
            </w:r>
            <w:r w:rsidR="00515882" w:rsidRPr="00515882">
              <w:rPr>
                <w:i/>
                <w:iCs/>
              </w:rPr>
              <w:t xml:space="preserve">How Houston Moved 25,000 People From the Streets Into Homes of Their Own, </w:t>
            </w:r>
            <w:r w:rsidR="00515882" w:rsidRPr="00515882">
              <w:rPr>
                <w:b/>
                <w:bCs/>
                <w:color w:val="000000" w:themeColor="text1"/>
              </w:rPr>
              <w:t xml:space="preserve">*New York Times, </w:t>
            </w:r>
            <w:r w:rsidR="00515882" w:rsidRPr="00515882">
              <w:rPr>
                <w:color w:val="000000" w:themeColor="text1"/>
              </w:rPr>
              <w:t xml:space="preserve">June 14, 2022, </w:t>
            </w:r>
            <w:hyperlink r:id="rId13" w:history="1">
              <w:r w:rsidR="00515882" w:rsidRPr="003B7AAF">
                <w:rPr>
                  <w:rStyle w:val="Hyperlink"/>
                </w:rPr>
                <w:t>https://tinyurl.com/HoustonMoved25000People</w:t>
              </w:r>
            </w:hyperlink>
            <w:r>
              <w:t xml:space="preserve"> </w:t>
            </w:r>
          </w:p>
          <w:p w14:paraId="6FD4632A" w14:textId="77777777" w:rsidR="00515882" w:rsidRPr="00515882" w:rsidRDefault="00515882" w:rsidP="00515882">
            <w:pPr>
              <w:pStyle w:val="ListParagraph"/>
              <w:ind w:left="360"/>
              <w:rPr>
                <w:color w:val="000000" w:themeColor="text1"/>
              </w:rPr>
            </w:pPr>
          </w:p>
          <w:p w14:paraId="63872ACA" w14:textId="1AEA97A9" w:rsidR="00DB1C10" w:rsidRDefault="006F2D87" w:rsidP="006F2D87">
            <w:pPr>
              <w:contextualSpacing/>
              <w:jc w:val="both"/>
              <w:rPr>
                <w:i/>
                <w:iCs/>
                <w:sz w:val="32"/>
                <w:szCs w:val="32"/>
              </w:rPr>
            </w:pPr>
            <w:r w:rsidRPr="006F2D87">
              <w:rPr>
                <w:i/>
                <w:iCs/>
                <w:sz w:val="32"/>
                <w:szCs w:val="32"/>
              </w:rPr>
              <w:t>Around 1 in 6 people 60 years and older experienced some form of abuse in community settings during the past year.</w:t>
            </w:r>
          </w:p>
          <w:p w14:paraId="2775829F" w14:textId="358219A5" w:rsidR="006F2D87" w:rsidRDefault="006F2D87" w:rsidP="006F2D87">
            <w:pPr>
              <w:spacing w:after="160" w:line="259" w:lineRule="auto"/>
              <w:ind w:left="720"/>
              <w:contextualSpacing/>
              <w:rPr>
                <w:rFonts w:eastAsia="Times New Roman" w:cstheme="minorHAnsi"/>
              </w:rPr>
            </w:pPr>
            <w:r w:rsidRPr="006F2D87">
              <w:rPr>
                <w:i/>
                <w:iCs/>
                <w:color w:val="000000" w:themeColor="text1"/>
              </w:rPr>
              <w:t>Tackling Abuse of Older People</w:t>
            </w:r>
            <w:r>
              <w:rPr>
                <w:i/>
                <w:iCs/>
                <w:color w:val="000000" w:themeColor="text1"/>
              </w:rPr>
              <w:t xml:space="preserve">: </w:t>
            </w:r>
            <w:r w:rsidRPr="006F2D87">
              <w:rPr>
                <w:i/>
                <w:iCs/>
                <w:color w:val="000000" w:themeColor="text1"/>
              </w:rPr>
              <w:t>Five Priorities for the United Nations Decade of Healthy Ageing (2021-2030)</w:t>
            </w:r>
            <w:r>
              <w:rPr>
                <w:color w:val="000000" w:themeColor="text1"/>
              </w:rPr>
              <w:t xml:space="preserve">, </w:t>
            </w:r>
            <w:r w:rsidRPr="006F2D87">
              <w:rPr>
                <w:b/>
                <w:bCs/>
                <w:color w:val="000000" w:themeColor="text1"/>
              </w:rPr>
              <w:t>World Health Organization</w:t>
            </w:r>
            <w:r>
              <w:rPr>
                <w:b/>
                <w:bCs/>
                <w:color w:val="000000" w:themeColor="text1"/>
              </w:rPr>
              <w:t xml:space="preserve">, </w:t>
            </w:r>
            <w:r w:rsidRPr="006F2D87">
              <w:rPr>
                <w:color w:val="000000" w:themeColor="text1"/>
              </w:rPr>
              <w:t>April 2022</w:t>
            </w:r>
            <w:r>
              <w:rPr>
                <w:color w:val="000000" w:themeColor="text1"/>
              </w:rPr>
              <w:t xml:space="preserve">, </w:t>
            </w:r>
            <w:hyperlink r:id="rId14" w:history="1">
              <w:r w:rsidRPr="006F2D87">
                <w:rPr>
                  <w:rFonts w:eastAsia="Times New Roman" w:cstheme="minorHAnsi"/>
                  <w:color w:val="0563C1" w:themeColor="hyperlink"/>
                  <w:u w:val="single"/>
                </w:rPr>
                <w:t>https://tinyurl.com/WHOTacklingAbuse</w:t>
              </w:r>
            </w:hyperlink>
          </w:p>
          <w:p w14:paraId="5B1EA76E" w14:textId="77777777" w:rsidR="00156840" w:rsidRPr="006F2D87" w:rsidRDefault="00156840" w:rsidP="006F2D87">
            <w:pPr>
              <w:spacing w:after="160" w:line="259" w:lineRule="auto"/>
              <w:ind w:left="720"/>
              <w:contextualSpacing/>
            </w:pPr>
          </w:p>
          <w:p w14:paraId="17C747E0" w14:textId="77777777" w:rsidR="006F2D87" w:rsidRDefault="006F2D87" w:rsidP="006F2D87">
            <w:pPr>
              <w:contextualSpacing/>
              <w:jc w:val="both"/>
              <w:rPr>
                <w:i/>
                <w:iCs/>
                <w:sz w:val="32"/>
                <w:szCs w:val="32"/>
              </w:rPr>
            </w:pPr>
            <w:r w:rsidRPr="006F2D87">
              <w:rPr>
                <w:i/>
                <w:iCs/>
                <w:sz w:val="32"/>
                <w:szCs w:val="32"/>
              </w:rPr>
              <w:t>The global population of people aged 60 years and older will more than double, from 900 million in 2015 to about 2 billion in 2050.</w:t>
            </w:r>
          </w:p>
          <w:p w14:paraId="0F22C857" w14:textId="77777777" w:rsidR="00156840" w:rsidRDefault="00156840" w:rsidP="00156840">
            <w:pPr>
              <w:spacing w:after="160" w:line="259" w:lineRule="auto"/>
              <w:ind w:left="720"/>
              <w:contextualSpacing/>
              <w:rPr>
                <w:rFonts w:eastAsia="Times New Roman" w:cstheme="minorHAnsi"/>
              </w:rPr>
            </w:pPr>
            <w:r w:rsidRPr="006F2D87">
              <w:rPr>
                <w:i/>
                <w:iCs/>
                <w:color w:val="000000" w:themeColor="text1"/>
              </w:rPr>
              <w:t>Tackling Abuse of Older People</w:t>
            </w:r>
            <w:r>
              <w:rPr>
                <w:i/>
                <w:iCs/>
                <w:color w:val="000000" w:themeColor="text1"/>
              </w:rPr>
              <w:t xml:space="preserve">: </w:t>
            </w:r>
            <w:r w:rsidRPr="006F2D87">
              <w:rPr>
                <w:i/>
                <w:iCs/>
                <w:color w:val="000000" w:themeColor="text1"/>
              </w:rPr>
              <w:t>Five Priorities for the United Nations Decade of Healthy Ageing (2021-2030)</w:t>
            </w:r>
            <w:r>
              <w:rPr>
                <w:color w:val="000000" w:themeColor="text1"/>
              </w:rPr>
              <w:t xml:space="preserve">, </w:t>
            </w:r>
            <w:r w:rsidRPr="006F2D87">
              <w:rPr>
                <w:b/>
                <w:bCs/>
                <w:color w:val="000000" w:themeColor="text1"/>
              </w:rPr>
              <w:t>World Health Organization</w:t>
            </w:r>
            <w:r>
              <w:rPr>
                <w:b/>
                <w:bCs/>
                <w:color w:val="000000" w:themeColor="text1"/>
              </w:rPr>
              <w:t xml:space="preserve">, </w:t>
            </w:r>
            <w:r w:rsidRPr="006F2D87">
              <w:rPr>
                <w:color w:val="000000" w:themeColor="text1"/>
              </w:rPr>
              <w:t>April 2022</w:t>
            </w:r>
            <w:r>
              <w:rPr>
                <w:color w:val="000000" w:themeColor="text1"/>
              </w:rPr>
              <w:t xml:space="preserve">, </w:t>
            </w:r>
            <w:hyperlink r:id="rId15" w:history="1">
              <w:r w:rsidRPr="006F2D87">
                <w:rPr>
                  <w:rFonts w:eastAsia="Times New Roman" w:cstheme="minorHAnsi"/>
                  <w:color w:val="0563C1" w:themeColor="hyperlink"/>
                  <w:u w:val="single"/>
                </w:rPr>
                <w:t>https://tinyurl.com/WHOTacklingAbuse</w:t>
              </w:r>
            </w:hyperlink>
          </w:p>
          <w:p w14:paraId="5878B862" w14:textId="77777777" w:rsidR="00156840" w:rsidRDefault="00156840" w:rsidP="006F2D87">
            <w:pPr>
              <w:contextualSpacing/>
              <w:jc w:val="both"/>
            </w:pPr>
          </w:p>
          <w:p w14:paraId="0BAEDB58" w14:textId="1BE8D2A6" w:rsidR="00651AA1" w:rsidRDefault="00651AA1" w:rsidP="006F2D87">
            <w:pPr>
              <w:contextualSpacing/>
              <w:jc w:val="both"/>
              <w:rPr>
                <w:i/>
                <w:iCs/>
                <w:sz w:val="32"/>
                <w:szCs w:val="32"/>
              </w:rPr>
            </w:pPr>
            <w:r w:rsidRPr="00651AA1">
              <w:rPr>
                <w:i/>
                <w:iCs/>
                <w:sz w:val="32"/>
                <w:szCs w:val="32"/>
              </w:rPr>
              <w:t>“I’m really glad that Lizzo changing it has led to lots of people learning that it’s a slur</w:t>
            </w:r>
            <w:r>
              <w:rPr>
                <w:i/>
                <w:iCs/>
                <w:sz w:val="32"/>
                <w:szCs w:val="32"/>
              </w:rPr>
              <w:t xml:space="preserve"> a</w:t>
            </w:r>
            <w:r w:rsidRPr="00651AA1">
              <w:rPr>
                <w:i/>
                <w:iCs/>
                <w:sz w:val="32"/>
                <w:szCs w:val="32"/>
              </w:rPr>
              <w:t xml:space="preserve">nd while I obviously would have </w:t>
            </w:r>
            <w:r w:rsidR="00AD0B3E" w:rsidRPr="00651AA1">
              <w:rPr>
                <w:i/>
                <w:iCs/>
                <w:sz w:val="32"/>
                <w:szCs w:val="32"/>
              </w:rPr>
              <w:t>preferred,</w:t>
            </w:r>
            <w:r w:rsidRPr="00651AA1">
              <w:rPr>
                <w:i/>
                <w:iCs/>
                <w:sz w:val="32"/>
                <w:szCs w:val="32"/>
              </w:rPr>
              <w:t xml:space="preserve"> she didn’t use it in the first place, I’m glad it became something of a teachable moment. That’s probably the best outcome.”</w:t>
            </w:r>
          </w:p>
          <w:p w14:paraId="09CEC603" w14:textId="77777777" w:rsidR="00651AA1" w:rsidRDefault="00651AA1" w:rsidP="00A73215">
            <w:pPr>
              <w:pStyle w:val="ListParagraph"/>
            </w:pPr>
            <w:r w:rsidRPr="00651AA1">
              <w:t>Hannah Diviney, a disability advocate</w:t>
            </w:r>
            <w:r>
              <w:t xml:space="preserve">, commenting on Lizzo’s response to the inclusion of a derogatory term in a song lyric, </w:t>
            </w:r>
            <w:r w:rsidR="00A73215" w:rsidRPr="00515882">
              <w:rPr>
                <w:i/>
                <w:iCs/>
                <w:color w:val="000000" w:themeColor="text1"/>
              </w:rPr>
              <w:t>Lizzo’s Lyric Offended Fans. She Changed It, and They Forgave.</w:t>
            </w:r>
            <w:r w:rsidR="00A73215">
              <w:rPr>
                <w:i/>
                <w:iCs/>
                <w:color w:val="000000" w:themeColor="text1"/>
              </w:rPr>
              <w:t xml:space="preserve">, </w:t>
            </w:r>
            <w:r w:rsidR="00A73215" w:rsidRPr="00A73215">
              <w:rPr>
                <w:b/>
                <w:bCs/>
                <w:color w:val="000000" w:themeColor="text1"/>
              </w:rPr>
              <w:t xml:space="preserve">*New York Times, </w:t>
            </w:r>
            <w:r w:rsidR="00A73215" w:rsidRPr="00A73215">
              <w:rPr>
                <w:color w:val="000000" w:themeColor="text1"/>
              </w:rPr>
              <w:t xml:space="preserve">June 14, 2022, </w:t>
            </w:r>
            <w:hyperlink r:id="rId16" w:history="1">
              <w:r w:rsidR="00A73215" w:rsidRPr="003B7AAF">
                <w:rPr>
                  <w:rStyle w:val="Hyperlink"/>
                </w:rPr>
                <w:t>https://tinyurl.com/LizzosLyric</w:t>
              </w:r>
            </w:hyperlink>
            <w:r w:rsidR="00A73215">
              <w:t xml:space="preserve"> </w:t>
            </w:r>
          </w:p>
          <w:p w14:paraId="6E027912" w14:textId="77777777" w:rsidR="00A73215" w:rsidRDefault="00A73215" w:rsidP="00A73215">
            <w:pPr>
              <w:pStyle w:val="ListParagraph"/>
              <w:rPr>
                <w:i/>
                <w:iCs/>
                <w:color w:val="000000" w:themeColor="text1"/>
              </w:rPr>
            </w:pPr>
          </w:p>
          <w:p w14:paraId="08AE693F" w14:textId="77777777" w:rsidR="000D7941" w:rsidRDefault="000D7941" w:rsidP="000D7941">
            <w:pPr>
              <w:pStyle w:val="ListParagraph"/>
              <w:ind w:left="0"/>
              <w:rPr>
                <w:i/>
                <w:iCs/>
                <w:color w:val="000000" w:themeColor="text1"/>
                <w:sz w:val="32"/>
                <w:szCs w:val="32"/>
              </w:rPr>
            </w:pPr>
            <w:r w:rsidRPr="000D7941">
              <w:rPr>
                <w:i/>
                <w:iCs/>
                <w:color w:val="000000" w:themeColor="text1"/>
                <w:sz w:val="32"/>
                <w:szCs w:val="32"/>
              </w:rPr>
              <w:lastRenderedPageBreak/>
              <w:t>“Everyone needs a happiness 401(k) plan.”</w:t>
            </w:r>
          </w:p>
          <w:p w14:paraId="7865F112" w14:textId="6120D7DB" w:rsidR="001F388D" w:rsidRPr="001F388D" w:rsidRDefault="001F388D" w:rsidP="001F388D">
            <w:pPr>
              <w:spacing w:after="160" w:line="259" w:lineRule="auto"/>
              <w:ind w:left="720"/>
              <w:contextualSpacing/>
              <w:rPr>
                <w:i/>
                <w:iCs/>
                <w:color w:val="000000" w:themeColor="text1"/>
              </w:rPr>
            </w:pPr>
            <w:r w:rsidRPr="001F388D">
              <w:t xml:space="preserve">Arthur C. Brooks, author of </w:t>
            </w:r>
            <w:r w:rsidRPr="001F388D">
              <w:rPr>
                <w:i/>
                <w:iCs/>
              </w:rPr>
              <w:t>From Strength to Strength: Finding Success, Happiness and Deep Purpose in the Second Half of Life</w:t>
            </w:r>
            <w:r>
              <w:rPr>
                <w:i/>
                <w:iCs/>
              </w:rPr>
              <w:t xml:space="preserve">, </w:t>
            </w:r>
            <w:r w:rsidRPr="001F388D">
              <w:rPr>
                <w:i/>
                <w:iCs/>
                <w:color w:val="000000" w:themeColor="text1"/>
              </w:rPr>
              <w:t>Instead of Wishing for Happiness, Here's How You Can Really Make It Happen</w:t>
            </w:r>
            <w:r>
              <w:rPr>
                <w:i/>
                <w:iCs/>
                <w:color w:val="000000" w:themeColor="text1"/>
              </w:rPr>
              <w:t xml:space="preserve">, </w:t>
            </w:r>
            <w:r w:rsidRPr="001F388D">
              <w:rPr>
                <w:b/>
                <w:bCs/>
                <w:color w:val="000000" w:themeColor="text1"/>
              </w:rPr>
              <w:t xml:space="preserve">The Ethel from AARP, </w:t>
            </w:r>
            <w:r w:rsidRPr="001F388D">
              <w:rPr>
                <w:color w:val="000000" w:themeColor="text1"/>
              </w:rPr>
              <w:t xml:space="preserve">June 13, 2022, </w:t>
            </w:r>
            <w:hyperlink r:id="rId17" w:history="1">
              <w:r w:rsidRPr="001F388D">
                <w:rPr>
                  <w:color w:val="0563C1" w:themeColor="hyperlink"/>
                  <w:u w:val="single"/>
                </w:rPr>
                <w:t>https://tinyurl.com/WishingForHappiness</w:t>
              </w:r>
            </w:hyperlink>
            <w:r w:rsidRPr="001F388D">
              <w:rPr>
                <w:color w:val="000000" w:themeColor="text1"/>
              </w:rPr>
              <w:t xml:space="preserve"> </w:t>
            </w:r>
          </w:p>
          <w:p w14:paraId="210B8A0E" w14:textId="06FA766E" w:rsidR="001F388D" w:rsidRDefault="00090D99" w:rsidP="00090D99">
            <w:pPr>
              <w:pStyle w:val="ListParagraph"/>
              <w:ind w:left="0"/>
              <w:jc w:val="both"/>
              <w:rPr>
                <w:i/>
                <w:iCs/>
                <w:color w:val="000000" w:themeColor="text1"/>
                <w:sz w:val="32"/>
                <w:szCs w:val="32"/>
              </w:rPr>
            </w:pPr>
            <w:r w:rsidRPr="00090D99">
              <w:rPr>
                <w:i/>
                <w:iCs/>
                <w:color w:val="000000" w:themeColor="text1"/>
                <w:sz w:val="32"/>
                <w:szCs w:val="32"/>
              </w:rPr>
              <w:t>“This audit presents us with real opportunities to address our city’s housing needs and build affordable housing across Boston</w:t>
            </w:r>
            <w:r>
              <w:rPr>
                <w:i/>
                <w:iCs/>
                <w:color w:val="000000" w:themeColor="text1"/>
                <w:sz w:val="32"/>
                <w:szCs w:val="32"/>
              </w:rPr>
              <w:t xml:space="preserve">. </w:t>
            </w:r>
            <w:r w:rsidRPr="00090D99">
              <w:rPr>
                <w:i/>
                <w:iCs/>
                <w:color w:val="000000" w:themeColor="text1"/>
                <w:sz w:val="32"/>
                <w:szCs w:val="32"/>
              </w:rPr>
              <w:t>With this information and transformative investments from the American Rescue Plan, we look forward to significant, community focused affordable housing investments in Boston.”</w:t>
            </w:r>
          </w:p>
          <w:p w14:paraId="1B5DA22F" w14:textId="243B6617" w:rsidR="00090D99" w:rsidRPr="00090D99" w:rsidRDefault="00090D99" w:rsidP="00090D99">
            <w:pPr>
              <w:pStyle w:val="ListParagraph"/>
              <w:rPr>
                <w:color w:val="000000" w:themeColor="text1"/>
              </w:rPr>
            </w:pPr>
            <w:r w:rsidRPr="00090D99">
              <w:rPr>
                <w:color w:val="000000" w:themeColor="text1"/>
              </w:rPr>
              <w:t>Chief of Housing Sheila Dillon</w:t>
            </w:r>
            <w:r>
              <w:rPr>
                <w:color w:val="000000" w:themeColor="text1"/>
              </w:rPr>
              <w:t xml:space="preserve">, City of Boston, </w:t>
            </w:r>
            <w:r w:rsidRPr="00090D99">
              <w:rPr>
                <w:i/>
                <w:iCs/>
                <w:color w:val="000000" w:themeColor="text1"/>
              </w:rPr>
              <w:t>Mayor Wu Announces Completed Audit of City-Owned Land</w:t>
            </w:r>
            <w:r>
              <w:rPr>
                <w:i/>
                <w:iCs/>
                <w:color w:val="000000" w:themeColor="text1"/>
              </w:rPr>
              <w:t xml:space="preserve">, </w:t>
            </w:r>
            <w:r w:rsidRPr="00090D99">
              <w:rPr>
                <w:b/>
                <w:bCs/>
                <w:color w:val="000000" w:themeColor="text1"/>
              </w:rPr>
              <w:t xml:space="preserve">City of Boston – Mayor’s Office of Housing, </w:t>
            </w:r>
            <w:r w:rsidRPr="00090D99">
              <w:rPr>
                <w:color w:val="000000" w:themeColor="text1"/>
              </w:rPr>
              <w:t xml:space="preserve">June 15, 2022, </w:t>
            </w:r>
            <w:hyperlink r:id="rId18" w:history="1">
              <w:r w:rsidR="00AA6195" w:rsidRPr="003B7AAF">
                <w:rPr>
                  <w:rStyle w:val="Hyperlink"/>
                </w:rPr>
                <w:t>https://tinyurl.com/CityWideLandAudit</w:t>
              </w:r>
            </w:hyperlink>
            <w:r w:rsidR="00AA6195">
              <w:rPr>
                <w:color w:val="000000" w:themeColor="text1"/>
              </w:rPr>
              <w:t xml:space="preserve"> </w:t>
            </w:r>
          </w:p>
          <w:p w14:paraId="6F986A9A" w14:textId="77777777" w:rsidR="00090D99" w:rsidRDefault="00090D99" w:rsidP="000D7941">
            <w:pPr>
              <w:pStyle w:val="ListParagraph"/>
              <w:ind w:left="0"/>
              <w:rPr>
                <w:color w:val="000000" w:themeColor="text1"/>
              </w:rPr>
            </w:pPr>
          </w:p>
          <w:p w14:paraId="2B339A2F" w14:textId="685BCEAE" w:rsidR="00C34523" w:rsidRDefault="00C34523" w:rsidP="00E32FA0">
            <w:pPr>
              <w:pStyle w:val="ListParagraph"/>
              <w:ind w:left="0"/>
              <w:jc w:val="both"/>
              <w:rPr>
                <w:i/>
                <w:iCs/>
                <w:color w:val="000000" w:themeColor="text1"/>
                <w:sz w:val="32"/>
                <w:szCs w:val="32"/>
              </w:rPr>
            </w:pPr>
            <w:r w:rsidRPr="00C34523">
              <w:rPr>
                <w:i/>
                <w:iCs/>
                <w:color w:val="000000" w:themeColor="text1"/>
                <w:sz w:val="32"/>
                <w:szCs w:val="32"/>
              </w:rPr>
              <w:t xml:space="preserve">“Gunshot victims, [people with] </w:t>
            </w:r>
            <w:r w:rsidR="00AD0B3E" w:rsidRPr="00C34523">
              <w:rPr>
                <w:i/>
                <w:iCs/>
                <w:color w:val="000000" w:themeColor="text1"/>
                <w:sz w:val="32"/>
                <w:szCs w:val="32"/>
              </w:rPr>
              <w:t>spinal cord</w:t>
            </w:r>
            <w:r w:rsidRPr="00C34523">
              <w:rPr>
                <w:i/>
                <w:iCs/>
                <w:color w:val="000000" w:themeColor="text1"/>
                <w:sz w:val="32"/>
                <w:szCs w:val="32"/>
              </w:rPr>
              <w:t xml:space="preserve"> injuries, people who are HIV+ or have AIDS have literally been warehoused there for many years</w:t>
            </w:r>
            <w:r w:rsidR="005724C1">
              <w:rPr>
                <w:i/>
                <w:iCs/>
                <w:color w:val="000000" w:themeColor="text1"/>
                <w:sz w:val="32"/>
                <w:szCs w:val="32"/>
              </w:rPr>
              <w:t xml:space="preserve"> (i.e., the Philadelphia Nursing Home). M</w:t>
            </w:r>
            <w:r w:rsidRPr="00C34523">
              <w:rPr>
                <w:i/>
                <w:iCs/>
                <w:color w:val="000000" w:themeColor="text1"/>
                <w:sz w:val="32"/>
                <w:szCs w:val="32"/>
              </w:rPr>
              <w:t>any of those individuals can be better and less expensively served in community settings.</w:t>
            </w:r>
            <w:r w:rsidR="005724C1">
              <w:rPr>
                <w:i/>
                <w:iCs/>
                <w:color w:val="000000" w:themeColor="text1"/>
                <w:sz w:val="32"/>
                <w:szCs w:val="32"/>
              </w:rPr>
              <w:t>”</w:t>
            </w:r>
          </w:p>
          <w:p w14:paraId="743AD317" w14:textId="77777777" w:rsidR="005724C1" w:rsidRDefault="005724C1" w:rsidP="00E32FA0">
            <w:pPr>
              <w:pStyle w:val="ListParagraph"/>
              <w:rPr>
                <w:color w:val="000000" w:themeColor="text1"/>
              </w:rPr>
            </w:pPr>
            <w:r>
              <w:rPr>
                <w:color w:val="000000" w:themeColor="text1"/>
              </w:rPr>
              <w:t>Nursing home a</w:t>
            </w:r>
            <w:r w:rsidRPr="005724C1">
              <w:rPr>
                <w:color w:val="000000" w:themeColor="text1"/>
              </w:rPr>
              <w:t>dvocate, Thomas Earle, CEO of Liberty Resources Inc.</w:t>
            </w:r>
            <w:r>
              <w:rPr>
                <w:color w:val="000000" w:themeColor="text1"/>
              </w:rPr>
              <w:t>,</w:t>
            </w:r>
            <w:r w:rsidR="00E32FA0">
              <w:rPr>
                <w:color w:val="000000" w:themeColor="text1"/>
              </w:rPr>
              <w:t xml:space="preserve"> </w:t>
            </w:r>
            <w:r w:rsidR="00E32FA0" w:rsidRPr="00C34523">
              <w:rPr>
                <w:i/>
                <w:iCs/>
                <w:color w:val="000000" w:themeColor="text1"/>
              </w:rPr>
              <w:t>Philadelphia Nursing Home will close by the end of 2022</w:t>
            </w:r>
            <w:r w:rsidR="00E32FA0">
              <w:rPr>
                <w:i/>
                <w:iCs/>
                <w:color w:val="000000" w:themeColor="text1"/>
              </w:rPr>
              <w:t xml:space="preserve">, </w:t>
            </w:r>
            <w:r w:rsidR="00E32FA0" w:rsidRPr="00E32FA0">
              <w:rPr>
                <w:b/>
                <w:bCs/>
                <w:color w:val="000000" w:themeColor="text1"/>
              </w:rPr>
              <w:t xml:space="preserve">The Philadelphia Inquirer, </w:t>
            </w:r>
            <w:r w:rsidR="00E32FA0" w:rsidRPr="00E32FA0">
              <w:rPr>
                <w:color w:val="000000" w:themeColor="text1"/>
              </w:rPr>
              <w:t xml:space="preserve">June 14, 2022, </w:t>
            </w:r>
            <w:hyperlink r:id="rId19" w:history="1">
              <w:r w:rsidR="00E32FA0" w:rsidRPr="003B7AAF">
                <w:rPr>
                  <w:rStyle w:val="Hyperlink"/>
                </w:rPr>
                <w:t>https://tinyurl.com/PhiladephiaNHClosing</w:t>
              </w:r>
            </w:hyperlink>
            <w:r w:rsidRPr="00E32FA0">
              <w:rPr>
                <w:color w:val="000000" w:themeColor="text1"/>
              </w:rPr>
              <w:t xml:space="preserve">  </w:t>
            </w:r>
          </w:p>
          <w:p w14:paraId="7B0A56A1" w14:textId="77777777" w:rsidR="00E32FA0" w:rsidRDefault="00E32FA0" w:rsidP="00E32FA0">
            <w:pPr>
              <w:pStyle w:val="ListParagraph"/>
              <w:rPr>
                <w:color w:val="000000" w:themeColor="text1"/>
              </w:rPr>
            </w:pPr>
          </w:p>
          <w:p w14:paraId="633B76AA" w14:textId="5BA49191" w:rsidR="00E32FA0" w:rsidRDefault="003D4C50" w:rsidP="003D4C50">
            <w:pPr>
              <w:pStyle w:val="ListParagraph"/>
              <w:ind w:left="0"/>
              <w:jc w:val="both"/>
              <w:rPr>
                <w:i/>
                <w:iCs/>
                <w:color w:val="000000" w:themeColor="text1"/>
                <w:sz w:val="32"/>
                <w:szCs w:val="32"/>
              </w:rPr>
            </w:pPr>
            <w:r w:rsidRPr="003D4C50">
              <w:rPr>
                <w:i/>
                <w:iCs/>
                <w:color w:val="000000" w:themeColor="text1"/>
                <w:sz w:val="32"/>
                <w:szCs w:val="32"/>
              </w:rPr>
              <w:t>The evidence supporting Albrioza’s approval is not ironclad, but it’s certainly much stronger than the equivocal (at best) data used to approve Aduhelm. People with ALS, their caregivers, and advocates have asked the FDA to give them the same consideration and regulatory flexibility that the agency offered people with Alzheimer’s. That feels like a reasonable request. And the inevitable reports of Americans with ALS traveling to Canada to obtain Albrioza are not going to look good for the FDA.</w:t>
            </w:r>
          </w:p>
          <w:p w14:paraId="43547BFF" w14:textId="514491D9" w:rsidR="003D4C50" w:rsidRPr="003D4C50" w:rsidRDefault="003D4C50" w:rsidP="003D4C50">
            <w:pPr>
              <w:ind w:left="720"/>
              <w:rPr>
                <w:b/>
                <w:bCs/>
              </w:rPr>
            </w:pPr>
            <w:r w:rsidRPr="003D4C50">
              <w:rPr>
                <w:i/>
                <w:iCs/>
              </w:rPr>
              <w:t xml:space="preserve">Amylyx’s case for approval of its ALS drug isn’t ironclad. Here’s why I think it will still happen, </w:t>
            </w:r>
            <w:r w:rsidRPr="003D4C50">
              <w:rPr>
                <w:b/>
                <w:bCs/>
              </w:rPr>
              <w:t xml:space="preserve">STAT News, </w:t>
            </w:r>
            <w:r w:rsidRPr="003D4C50">
              <w:t>June 14, 2022</w:t>
            </w:r>
            <w:r>
              <w:t xml:space="preserve">, </w:t>
            </w:r>
            <w:hyperlink r:id="rId20" w:history="1">
              <w:r w:rsidRPr="003B7AAF">
                <w:rPr>
                  <w:rStyle w:val="Hyperlink"/>
                </w:rPr>
                <w:t>https://tinyurl.com/AmylyxsCaseForApproval</w:t>
              </w:r>
            </w:hyperlink>
            <w:r w:rsidRPr="003D4C50">
              <w:rPr>
                <w:color w:val="000000" w:themeColor="text1"/>
              </w:rPr>
              <w:t xml:space="preserve"> </w:t>
            </w:r>
          </w:p>
          <w:p w14:paraId="0F30A65D" w14:textId="77777777" w:rsidR="003D4C50" w:rsidRDefault="003D4C50" w:rsidP="003D4C50">
            <w:pPr>
              <w:pStyle w:val="ListParagraph"/>
              <w:jc w:val="both"/>
              <w:rPr>
                <w:color w:val="000000" w:themeColor="text1"/>
              </w:rPr>
            </w:pPr>
          </w:p>
          <w:p w14:paraId="51D5A4AA" w14:textId="77777777" w:rsidR="008E4972" w:rsidRPr="008E4972" w:rsidRDefault="008E4972" w:rsidP="008E4972">
            <w:pPr>
              <w:pStyle w:val="ListParagraph"/>
              <w:ind w:left="0"/>
              <w:jc w:val="both"/>
              <w:rPr>
                <w:i/>
                <w:iCs/>
                <w:color w:val="000000" w:themeColor="text1"/>
                <w:sz w:val="32"/>
                <w:szCs w:val="32"/>
              </w:rPr>
            </w:pPr>
            <w:r w:rsidRPr="008E4972">
              <w:rPr>
                <w:i/>
                <w:iCs/>
                <w:color w:val="000000" w:themeColor="text1"/>
                <w:sz w:val="32"/>
                <w:szCs w:val="32"/>
              </w:rPr>
              <w:t xml:space="preserve">When I walked through the halls of the Covid intensive care unit back in the spring of 2020, I told myself, as did so many </w:t>
            </w:r>
            <w:r w:rsidRPr="008E4972">
              <w:rPr>
                <w:i/>
                <w:iCs/>
                <w:color w:val="000000" w:themeColor="text1"/>
                <w:sz w:val="32"/>
                <w:szCs w:val="32"/>
              </w:rPr>
              <w:lastRenderedPageBreak/>
              <w:t>of us in health care, that we would improve care for those who were disproportionately affected by this virus. The systems to which we had become accustomed would be dismantled, and we would find ourselves somewhere better.</w:t>
            </w:r>
          </w:p>
          <w:p w14:paraId="0C1AF829" w14:textId="77777777" w:rsidR="008E4972" w:rsidRPr="008E4972" w:rsidRDefault="008E4972" w:rsidP="008E4972">
            <w:pPr>
              <w:pStyle w:val="ListParagraph"/>
              <w:ind w:left="0"/>
              <w:jc w:val="both"/>
              <w:rPr>
                <w:i/>
                <w:iCs/>
                <w:color w:val="000000" w:themeColor="text1"/>
                <w:sz w:val="32"/>
                <w:szCs w:val="32"/>
              </w:rPr>
            </w:pPr>
            <w:r w:rsidRPr="008E4972">
              <w:rPr>
                <w:i/>
                <w:iCs/>
                <w:color w:val="000000" w:themeColor="text1"/>
                <w:sz w:val="32"/>
                <w:szCs w:val="32"/>
              </w:rPr>
              <w:t>But those sorts of promises are naïve and empty without a plan for how to make and sustain real change to protect the vulnerable among us. So here I am, back in the unit, caring for a patient with severe cerebral palsy who had aspirated his own secretions and developed a life-threatening pneumonia. His aging parents had done the best they could, despite limited resources, making sure to turn their adult son on his side multiple times a day to help him cough, but his muscles were too weak. And now he would require a tracheotomy tube for the rest of his life. I know, after talking to his parents, that it is possible that their adult son will not go home, that they will not be able to afford the kinds of services he needs. When and if another virus comes, the son they cared for at home for three decades might be living in precisely the kind of nursing facility that will be decimated by it. It’s easy to feel that the tragedy only repeats.</w:t>
            </w:r>
          </w:p>
          <w:p w14:paraId="2318F432" w14:textId="42FA35DE" w:rsidR="008E4972" w:rsidRPr="006413F2" w:rsidRDefault="006413F2" w:rsidP="006413F2">
            <w:pPr>
              <w:pStyle w:val="ListParagraph"/>
              <w:rPr>
                <w:i/>
                <w:iCs/>
              </w:rPr>
            </w:pPr>
            <w:r w:rsidRPr="006413F2">
              <w:rPr>
                <w:color w:val="000000" w:themeColor="text1"/>
              </w:rPr>
              <w:t xml:space="preserve">Dr. </w:t>
            </w:r>
            <w:r>
              <w:rPr>
                <w:color w:val="000000" w:themeColor="text1"/>
              </w:rPr>
              <w:t xml:space="preserve">Daniela </w:t>
            </w:r>
            <w:r w:rsidRPr="006413F2">
              <w:rPr>
                <w:color w:val="000000" w:themeColor="text1"/>
              </w:rPr>
              <w:t>Lamas, a</w:t>
            </w:r>
            <w:r>
              <w:rPr>
                <w:color w:val="000000" w:themeColor="text1"/>
              </w:rPr>
              <w:t xml:space="preserve"> </w:t>
            </w:r>
            <w:r w:rsidRPr="006413F2">
              <w:rPr>
                <w:color w:val="000000" w:themeColor="text1"/>
              </w:rPr>
              <w:t>pulmonary and critical-care physician at Brigham and Women’s Hospital</w:t>
            </w:r>
            <w:r>
              <w:rPr>
                <w:color w:val="000000" w:themeColor="text1"/>
              </w:rPr>
              <w:t xml:space="preserve">, </w:t>
            </w:r>
            <w:r w:rsidRPr="006413F2">
              <w:rPr>
                <w:color w:val="000000" w:themeColor="text1"/>
              </w:rPr>
              <w:t>Boston</w:t>
            </w:r>
            <w:r>
              <w:rPr>
                <w:color w:val="000000" w:themeColor="text1"/>
              </w:rPr>
              <w:t xml:space="preserve">, </w:t>
            </w:r>
            <w:r w:rsidRPr="00A64A0F">
              <w:rPr>
                <w:i/>
                <w:iCs/>
              </w:rPr>
              <w:t>America’s Hospitals Are in Transition</w:t>
            </w:r>
            <w:r>
              <w:rPr>
                <w:i/>
                <w:iCs/>
              </w:rPr>
              <w:t xml:space="preserve">, </w:t>
            </w:r>
            <w:r w:rsidR="008E4972" w:rsidRPr="006413F2">
              <w:rPr>
                <w:b/>
                <w:bCs/>
              </w:rPr>
              <w:t>*New York Times</w:t>
            </w:r>
            <w:r w:rsidRPr="006413F2">
              <w:rPr>
                <w:b/>
                <w:bCs/>
              </w:rPr>
              <w:t xml:space="preserve">, </w:t>
            </w:r>
            <w:r w:rsidR="008E4972">
              <w:t>June 14, 2022</w:t>
            </w:r>
            <w:r>
              <w:t xml:space="preserve">, </w:t>
            </w:r>
            <w:hyperlink r:id="rId21" w:history="1">
              <w:r w:rsidR="008E4972" w:rsidRPr="003B7AAF">
                <w:rPr>
                  <w:rStyle w:val="Hyperlink"/>
                </w:rPr>
                <w:t>https://tinyurl.com/HospitalsInTransition</w:t>
              </w:r>
            </w:hyperlink>
            <w:r w:rsidR="008E4972">
              <w:t xml:space="preserve"> </w:t>
            </w:r>
          </w:p>
          <w:p w14:paraId="2F0F05F7" w14:textId="77777777" w:rsidR="008E4972" w:rsidRDefault="008E4972" w:rsidP="008E4972">
            <w:pPr>
              <w:pStyle w:val="ListParagraph"/>
              <w:ind w:left="0"/>
              <w:jc w:val="both"/>
              <w:rPr>
                <w:color w:val="000000" w:themeColor="text1"/>
              </w:rPr>
            </w:pPr>
          </w:p>
          <w:p w14:paraId="07EF863E" w14:textId="218F5740" w:rsidR="008E4972" w:rsidRDefault="005B0BAB" w:rsidP="008E4972">
            <w:pPr>
              <w:pStyle w:val="ListParagraph"/>
              <w:ind w:left="0"/>
              <w:jc w:val="both"/>
              <w:rPr>
                <w:i/>
                <w:iCs/>
                <w:color w:val="000000" w:themeColor="text1"/>
                <w:sz w:val="32"/>
                <w:szCs w:val="32"/>
              </w:rPr>
            </w:pPr>
            <w:r w:rsidRPr="005B0BAB">
              <w:rPr>
                <w:i/>
                <w:iCs/>
                <w:color w:val="000000" w:themeColor="text1"/>
                <w:sz w:val="32"/>
                <w:szCs w:val="32"/>
              </w:rPr>
              <w:t>“It’s pretty incredible</w:t>
            </w:r>
            <w:r>
              <w:rPr>
                <w:i/>
                <w:iCs/>
                <w:color w:val="000000" w:themeColor="text1"/>
                <w:sz w:val="32"/>
                <w:szCs w:val="32"/>
              </w:rPr>
              <w:t xml:space="preserve">. </w:t>
            </w:r>
            <w:r w:rsidRPr="005B0BAB">
              <w:rPr>
                <w:i/>
                <w:iCs/>
                <w:color w:val="000000" w:themeColor="text1"/>
                <w:sz w:val="32"/>
                <w:szCs w:val="32"/>
              </w:rPr>
              <w:t>You could argue the provision of housing and wraparound supports is more effective than almost any clinical intervention we could offer.”</w:t>
            </w:r>
          </w:p>
          <w:p w14:paraId="3BAEED2D" w14:textId="76339EAA" w:rsidR="005B0BAB" w:rsidRDefault="005B0BAB" w:rsidP="005B0BAB">
            <w:pPr>
              <w:pStyle w:val="ListParagraph"/>
              <w:rPr>
                <w:color w:val="000000" w:themeColor="text1"/>
              </w:rPr>
            </w:pPr>
            <w:r w:rsidRPr="005B0BAB">
              <w:rPr>
                <w:color w:val="000000" w:themeColor="text1"/>
              </w:rPr>
              <w:t>Jami Snyder, director of Arizona’s Medicaid agency</w:t>
            </w:r>
            <w:r>
              <w:rPr>
                <w:color w:val="000000" w:themeColor="text1"/>
              </w:rPr>
              <w:t xml:space="preserve">, </w:t>
            </w:r>
            <w:r w:rsidRPr="007843B6">
              <w:rPr>
                <w:i/>
                <w:iCs/>
                <w:color w:val="000000" w:themeColor="text1"/>
              </w:rPr>
              <w:t>If Housing Is a Health Care Issue, Should Medicaid Pay the Rent?</w:t>
            </w:r>
            <w:r>
              <w:rPr>
                <w:i/>
                <w:iCs/>
                <w:color w:val="000000" w:themeColor="text1"/>
              </w:rPr>
              <w:t xml:space="preserve">, </w:t>
            </w:r>
            <w:r w:rsidRPr="005B0BAB">
              <w:rPr>
                <w:b/>
                <w:bCs/>
                <w:color w:val="000000" w:themeColor="text1"/>
              </w:rPr>
              <w:t>The New York Times (free access)</w:t>
            </w:r>
            <w:r>
              <w:rPr>
                <w:b/>
                <w:bCs/>
                <w:color w:val="000000" w:themeColor="text1"/>
              </w:rPr>
              <w:t xml:space="preserve">, </w:t>
            </w:r>
            <w:r>
              <w:rPr>
                <w:color w:val="000000" w:themeColor="text1"/>
              </w:rPr>
              <w:t xml:space="preserve">June 14, 2022, </w:t>
            </w:r>
            <w:hyperlink r:id="rId22" w:history="1">
              <w:r w:rsidRPr="003B7AAF">
                <w:rPr>
                  <w:rStyle w:val="Hyperlink"/>
                </w:rPr>
                <w:t>https://tinyurl.com/ShouldMedicaidPayRent</w:t>
              </w:r>
            </w:hyperlink>
            <w:r>
              <w:rPr>
                <w:color w:val="000000" w:themeColor="text1"/>
              </w:rPr>
              <w:t xml:space="preserve"> </w:t>
            </w:r>
          </w:p>
          <w:p w14:paraId="0AD8DA1D" w14:textId="77777777" w:rsidR="005B0BAB" w:rsidRDefault="005B0BAB" w:rsidP="005B0BAB">
            <w:pPr>
              <w:pStyle w:val="ListParagraph"/>
              <w:ind w:left="360"/>
              <w:rPr>
                <w:color w:val="000000" w:themeColor="text1"/>
              </w:rPr>
            </w:pPr>
          </w:p>
          <w:p w14:paraId="628F09C9" w14:textId="77777777" w:rsidR="00337835" w:rsidRPr="00337835" w:rsidRDefault="00337835" w:rsidP="00337835">
            <w:pPr>
              <w:pStyle w:val="ListParagraph"/>
              <w:ind w:left="0"/>
              <w:jc w:val="both"/>
              <w:rPr>
                <w:i/>
                <w:iCs/>
                <w:color w:val="000000" w:themeColor="text1"/>
                <w:sz w:val="32"/>
                <w:szCs w:val="32"/>
              </w:rPr>
            </w:pPr>
            <w:r w:rsidRPr="00337835">
              <w:rPr>
                <w:i/>
                <w:iCs/>
                <w:color w:val="000000" w:themeColor="text1"/>
                <w:sz w:val="32"/>
                <w:szCs w:val="32"/>
              </w:rPr>
              <w:t>What we were most afraid of then — in addition to all the medical coulds and woulds — was how the world would treat Lucy. Would she have friends? Would she be appreciated? Would she be valued? Would she be loved?</w:t>
            </w:r>
          </w:p>
          <w:p w14:paraId="24774FD8" w14:textId="41D5C20E" w:rsidR="00337835" w:rsidRPr="00337835" w:rsidRDefault="00337835" w:rsidP="00337835">
            <w:pPr>
              <w:pStyle w:val="ListParagraph"/>
              <w:ind w:left="0"/>
              <w:jc w:val="both"/>
              <w:rPr>
                <w:i/>
                <w:iCs/>
                <w:color w:val="000000" w:themeColor="text1"/>
                <w:sz w:val="32"/>
                <w:szCs w:val="32"/>
              </w:rPr>
            </w:pPr>
            <w:r w:rsidRPr="00337835">
              <w:rPr>
                <w:i/>
                <w:iCs/>
                <w:color w:val="000000" w:themeColor="text1"/>
                <w:sz w:val="32"/>
                <w:szCs w:val="32"/>
              </w:rPr>
              <w:lastRenderedPageBreak/>
              <w:t xml:space="preserve">Lucy is all these things because she wasn’t cast aside, because she wasn’t educated in a separate room, because she wasn’t denied participation in the things she loves, </w:t>
            </w:r>
            <w:r w:rsidR="00846F84" w:rsidRPr="00337835">
              <w:rPr>
                <w:i/>
                <w:iCs/>
                <w:color w:val="000000" w:themeColor="text1"/>
                <w:sz w:val="32"/>
                <w:szCs w:val="32"/>
              </w:rPr>
              <w:t>theater, music,</w:t>
            </w:r>
            <w:r w:rsidRPr="00337835">
              <w:rPr>
                <w:i/>
                <w:iCs/>
                <w:color w:val="000000" w:themeColor="text1"/>
                <w:sz w:val="32"/>
                <w:szCs w:val="32"/>
              </w:rPr>
              <w:t xml:space="preserve"> and dance. It took a village. It will continue to take a village made up of family and friends and educators and strangers who become friends.</w:t>
            </w:r>
          </w:p>
          <w:p w14:paraId="103ED38F" w14:textId="77777777" w:rsidR="00337835" w:rsidRPr="00337835" w:rsidRDefault="00337835" w:rsidP="00337835">
            <w:pPr>
              <w:pStyle w:val="ListParagraph"/>
              <w:ind w:left="0"/>
              <w:jc w:val="both"/>
              <w:rPr>
                <w:i/>
                <w:iCs/>
                <w:color w:val="000000" w:themeColor="text1"/>
                <w:sz w:val="32"/>
                <w:szCs w:val="32"/>
              </w:rPr>
            </w:pPr>
            <w:r w:rsidRPr="00337835">
              <w:rPr>
                <w:i/>
                <w:iCs/>
                <w:color w:val="000000" w:themeColor="text1"/>
                <w:sz w:val="32"/>
                <w:szCs w:val="32"/>
              </w:rPr>
              <w:t>People talk about inclusion. This is what inclusion is. And this is why Lucy thrives.</w:t>
            </w:r>
          </w:p>
          <w:p w14:paraId="5A6105F4" w14:textId="77777777" w:rsidR="00337835" w:rsidRDefault="00337835" w:rsidP="00A516AB">
            <w:pPr>
              <w:pStyle w:val="ListParagraph"/>
              <w:rPr>
                <w:color w:val="000000" w:themeColor="text1"/>
              </w:rPr>
            </w:pPr>
            <w:r>
              <w:rPr>
                <w:color w:val="000000" w:themeColor="text1"/>
              </w:rPr>
              <w:t>Beverly Beckham,</w:t>
            </w:r>
            <w:r w:rsidR="00A516AB">
              <w:rPr>
                <w:color w:val="000000" w:themeColor="text1"/>
              </w:rPr>
              <w:t xml:space="preserve"> </w:t>
            </w:r>
            <w:r w:rsidR="00A516AB" w:rsidRPr="00A516AB">
              <w:rPr>
                <w:i/>
                <w:iCs/>
                <w:color w:val="000000" w:themeColor="text1"/>
              </w:rPr>
              <w:t>Cheers for unstoppable Lucy, as she graduates from high school</w:t>
            </w:r>
            <w:r w:rsidR="00A516AB">
              <w:rPr>
                <w:i/>
                <w:iCs/>
                <w:color w:val="000000" w:themeColor="text1"/>
              </w:rPr>
              <w:t xml:space="preserve">, </w:t>
            </w:r>
            <w:r w:rsidR="00A516AB" w:rsidRPr="00A516AB">
              <w:rPr>
                <w:b/>
                <w:bCs/>
                <w:color w:val="000000" w:themeColor="text1"/>
              </w:rPr>
              <w:t xml:space="preserve">*Boston Globe, </w:t>
            </w:r>
            <w:r w:rsidR="00A516AB" w:rsidRPr="00A516AB">
              <w:rPr>
                <w:color w:val="000000" w:themeColor="text1"/>
              </w:rPr>
              <w:t xml:space="preserve">June 9, 2022 (updated), </w:t>
            </w:r>
            <w:hyperlink r:id="rId23" w:history="1">
              <w:r w:rsidR="00A516AB" w:rsidRPr="003B7AAF">
                <w:rPr>
                  <w:rStyle w:val="Hyperlink"/>
                </w:rPr>
                <w:t>https://tinyurl.com/UnstoppableLucy</w:t>
              </w:r>
            </w:hyperlink>
            <w:r w:rsidRPr="00A516AB">
              <w:rPr>
                <w:color w:val="000000" w:themeColor="text1"/>
              </w:rPr>
              <w:t xml:space="preserve"> </w:t>
            </w:r>
          </w:p>
          <w:p w14:paraId="62BCD423" w14:textId="544AF334" w:rsidR="00A516AB" w:rsidRPr="00A516AB" w:rsidRDefault="00A516AB" w:rsidP="00A516AB">
            <w:pPr>
              <w:pStyle w:val="ListParagraph"/>
              <w:rPr>
                <w:i/>
                <w:iCs/>
                <w:color w:val="000000" w:themeColor="text1"/>
              </w:rPr>
            </w:pPr>
          </w:p>
        </w:tc>
      </w:tr>
      <w:tr w:rsidR="003C1BB2" w14:paraId="5D6C37C3" w14:textId="77777777" w:rsidTr="004D6153">
        <w:trPr>
          <w:trHeight w:val="17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25C0776F" w14:textId="55E89E13" w:rsidR="00A516AB" w:rsidRDefault="00A516AB" w:rsidP="00445B76">
            <w:pPr>
              <w:rPr>
                <w:b/>
                <w:bCs/>
                <w:color w:val="000000" w:themeColor="text1"/>
              </w:rPr>
            </w:pPr>
            <w:r>
              <w:rPr>
                <w:b/>
                <w:bCs/>
                <w:color w:val="000000" w:themeColor="text1"/>
              </w:rPr>
              <w:t>Interviews with candidates for State Auditor</w:t>
            </w:r>
          </w:p>
          <w:p w14:paraId="58052E9F" w14:textId="00E43672" w:rsidR="00A516AB" w:rsidRDefault="00A516AB" w:rsidP="00A516AB">
            <w:pPr>
              <w:ind w:left="360"/>
              <w:rPr>
                <w:color w:val="000000" w:themeColor="text1"/>
              </w:rPr>
            </w:pPr>
            <w:r>
              <w:rPr>
                <w:color w:val="000000" w:themeColor="text1"/>
              </w:rPr>
              <w:t xml:space="preserve">As one aspect of </w:t>
            </w:r>
            <w:r w:rsidR="001E2584">
              <w:rPr>
                <w:color w:val="000000" w:themeColor="text1"/>
              </w:rPr>
              <w:t xml:space="preserve">the </w:t>
            </w:r>
            <w:r w:rsidR="001E2584">
              <w:rPr>
                <w:i/>
                <w:iCs/>
                <w:color w:val="000000" w:themeColor="text1"/>
              </w:rPr>
              <w:t>Dignity Votes 2022</w:t>
            </w:r>
            <w:r w:rsidR="001E2584">
              <w:rPr>
                <w:color w:val="000000" w:themeColor="text1"/>
              </w:rPr>
              <w:t xml:space="preserve"> </w:t>
            </w:r>
            <w:r w:rsidR="00AD0B3E">
              <w:rPr>
                <w:color w:val="000000" w:themeColor="text1"/>
              </w:rPr>
              <w:t>initiative</w:t>
            </w:r>
            <w:r w:rsidR="001E2584">
              <w:rPr>
                <w:color w:val="000000" w:themeColor="text1"/>
              </w:rPr>
              <w:t>, candidates for constitutional office have been invited to participate in individual interviews with a panel of Dignity Alliance Massachusetts members</w:t>
            </w:r>
            <w:r w:rsidR="00846F84">
              <w:rPr>
                <w:color w:val="000000" w:themeColor="text1"/>
              </w:rPr>
              <w:t xml:space="preserve">. </w:t>
            </w:r>
            <w:r w:rsidR="001E2584">
              <w:rPr>
                <w:color w:val="000000" w:themeColor="text1"/>
              </w:rPr>
              <w:t>Candidates for the office of state auditor have been the first to be invited</w:t>
            </w:r>
            <w:r w:rsidR="00846F84">
              <w:rPr>
                <w:color w:val="000000" w:themeColor="text1"/>
              </w:rPr>
              <w:t xml:space="preserve">. </w:t>
            </w:r>
            <w:r w:rsidR="001E2584">
              <w:rPr>
                <w:color w:val="000000" w:themeColor="text1"/>
              </w:rPr>
              <w:t xml:space="preserve">They will be interviewed by a panel consisting of </w:t>
            </w:r>
          </w:p>
          <w:p w14:paraId="556ECEE0" w14:textId="77777777" w:rsidR="00BB307F" w:rsidRPr="00BB307F" w:rsidRDefault="00BB307F" w:rsidP="00BB307F">
            <w:pPr>
              <w:pStyle w:val="ListParagraph"/>
              <w:numPr>
                <w:ilvl w:val="0"/>
                <w:numId w:val="17"/>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rsidP="00BB307F">
            <w:pPr>
              <w:pStyle w:val="ListParagraph"/>
              <w:numPr>
                <w:ilvl w:val="0"/>
                <w:numId w:val="17"/>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rsidP="00BB307F">
            <w:pPr>
              <w:pStyle w:val="ListParagraph"/>
              <w:numPr>
                <w:ilvl w:val="0"/>
                <w:numId w:val="17"/>
              </w:numPr>
              <w:rPr>
                <w:color w:val="000000" w:themeColor="text1"/>
              </w:rPr>
            </w:pPr>
            <w:r w:rsidRPr="00BB307F">
              <w:rPr>
                <w:color w:val="000000" w:themeColor="text1"/>
              </w:rPr>
              <w:t>Sandy Alissa Novack, MBA, MSW</w:t>
            </w:r>
          </w:p>
          <w:p w14:paraId="49C4C1A8" w14:textId="416258B2" w:rsidR="00BB307F" w:rsidRDefault="00BB307F" w:rsidP="00BB307F">
            <w:pPr>
              <w:ind w:left="360"/>
              <w:rPr>
                <w:color w:val="000000" w:themeColor="text1"/>
              </w:rPr>
            </w:pPr>
            <w:r>
              <w:rPr>
                <w:color w:val="000000" w:themeColor="text1"/>
              </w:rPr>
              <w:t xml:space="preserve">Charles Carr, former Commissioner of the Massachusetts Rehabilitation Commission, will serve as moderator. </w:t>
            </w:r>
          </w:p>
          <w:p w14:paraId="74F184A5" w14:textId="64EC16FE" w:rsidR="00BB307F" w:rsidRDefault="00BB307F" w:rsidP="00BB307F">
            <w:pPr>
              <w:ind w:left="360"/>
              <w:rPr>
                <w:color w:val="000000" w:themeColor="text1"/>
              </w:rPr>
            </w:pPr>
            <w:r>
              <w:rPr>
                <w:color w:val="000000" w:themeColor="text1"/>
              </w:rPr>
              <w:t>Interview schedule:</w:t>
            </w:r>
          </w:p>
          <w:p w14:paraId="503AFF31" w14:textId="2D1FF4C8" w:rsidR="00BB307F" w:rsidRPr="00BB307F" w:rsidRDefault="00BB307F" w:rsidP="00BB307F">
            <w:pPr>
              <w:pStyle w:val="ListParagraph"/>
              <w:numPr>
                <w:ilvl w:val="0"/>
                <w:numId w:val="18"/>
              </w:numPr>
              <w:rPr>
                <w:color w:val="000000" w:themeColor="text1"/>
              </w:rPr>
            </w:pPr>
            <w:r w:rsidRPr="00BB307F">
              <w:rPr>
                <w:color w:val="000000" w:themeColor="text1"/>
              </w:rPr>
              <w:t xml:space="preserve">Diana </w:t>
            </w:r>
            <w:r w:rsidR="00294C55" w:rsidRPr="00BB307F">
              <w:rPr>
                <w:color w:val="000000" w:themeColor="text1"/>
              </w:rPr>
              <w:t>DiZoglio</w:t>
            </w:r>
            <w:r w:rsidRPr="00BB307F">
              <w:rPr>
                <w:color w:val="000000" w:themeColor="text1"/>
              </w:rPr>
              <w:t>: Wednesday, June 29, 1:00 to 2:00 p.m.</w:t>
            </w:r>
          </w:p>
          <w:p w14:paraId="33DE32CD" w14:textId="2589FE05" w:rsidR="00BB307F" w:rsidRPr="00BB307F" w:rsidRDefault="00BB307F" w:rsidP="00BB307F">
            <w:pPr>
              <w:pStyle w:val="ListParagraph"/>
              <w:numPr>
                <w:ilvl w:val="0"/>
                <w:numId w:val="18"/>
              </w:numPr>
              <w:rPr>
                <w:color w:val="000000" w:themeColor="text1"/>
              </w:rPr>
            </w:pPr>
            <w:r w:rsidRPr="00BB307F">
              <w:rPr>
                <w:color w:val="000000" w:themeColor="text1"/>
              </w:rPr>
              <w:t>Chris Dempsey, Thursday, June 30, 1:00 to 2:00 p.m.</w:t>
            </w:r>
          </w:p>
          <w:p w14:paraId="39E2D76A" w14:textId="739C26CD" w:rsidR="00BB307F" w:rsidRPr="00BB307F" w:rsidRDefault="00BB307F" w:rsidP="00BB307F">
            <w:pPr>
              <w:pStyle w:val="ListParagraph"/>
              <w:numPr>
                <w:ilvl w:val="0"/>
                <w:numId w:val="18"/>
              </w:numPr>
              <w:rPr>
                <w:color w:val="000000" w:themeColor="text1"/>
              </w:rPr>
            </w:pPr>
            <w:r w:rsidRPr="00BB307F">
              <w:rPr>
                <w:color w:val="000000" w:themeColor="text1"/>
              </w:rPr>
              <w:t>Arthur Amore, Thursday, June 30, 2:00 to 3:00 p.m.</w:t>
            </w:r>
          </w:p>
          <w:p w14:paraId="55137283" w14:textId="32AE3C5A" w:rsidR="00A516AB" w:rsidRDefault="00BB307F" w:rsidP="00294C55">
            <w:pPr>
              <w:ind w:left="360"/>
              <w:rPr>
                <w:b/>
                <w:bCs/>
                <w:color w:val="000000" w:themeColor="text1"/>
              </w:rPr>
            </w:pPr>
            <w:r>
              <w:rPr>
                <w:color w:val="000000" w:themeColor="text1"/>
              </w:rPr>
              <w:t xml:space="preserve">Information on how to register to observe interviews live will be included in June 24 issue of </w:t>
            </w:r>
            <w:r>
              <w:rPr>
                <w:i/>
                <w:iCs/>
                <w:color w:val="000000" w:themeColor="text1"/>
              </w:rPr>
              <w:t>The Dignity Digest</w:t>
            </w:r>
            <w:r w:rsidR="00846F84">
              <w:rPr>
                <w:i/>
                <w:iCs/>
                <w:color w:val="000000" w:themeColor="text1"/>
              </w:rPr>
              <w:t xml:space="preserve">. </w:t>
            </w:r>
            <w:r w:rsidR="00294C55">
              <w:rPr>
                <w:color w:val="000000" w:themeColor="text1"/>
              </w:rPr>
              <w:t xml:space="preserve">Interviews will be recorded and posted on the DignityMA </w:t>
            </w:r>
            <w:r w:rsidR="00AD0B3E">
              <w:rPr>
                <w:color w:val="000000" w:themeColor="text1"/>
              </w:rPr>
              <w:t>website</w:t>
            </w:r>
            <w:r w:rsidR="00294C55">
              <w:rPr>
                <w:color w:val="000000" w:themeColor="text1"/>
              </w:rPr>
              <w: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9F58E4" w:rsidP="0036572A">
            <w:pPr>
              <w:pStyle w:val="ListParagraph"/>
              <w:numPr>
                <w:ilvl w:val="0"/>
                <w:numId w:val="9"/>
              </w:numPr>
              <w:rPr>
                <w:color w:val="000000" w:themeColor="text1"/>
              </w:rPr>
            </w:pPr>
            <w:hyperlink r:id="rId24" w:history="1">
              <w:r w:rsidR="005B3024" w:rsidRPr="005B3024">
                <w:rPr>
                  <w:rStyle w:val="Hyperlink"/>
                </w:rPr>
                <w:t>Nursing Home Fact Sheet</w:t>
              </w:r>
            </w:hyperlink>
          </w:p>
          <w:p w14:paraId="567F74E3" w14:textId="77777777" w:rsidR="005B3024" w:rsidRPr="005B3024" w:rsidRDefault="009F58E4" w:rsidP="0036572A">
            <w:pPr>
              <w:pStyle w:val="ListParagraph"/>
              <w:numPr>
                <w:ilvl w:val="0"/>
                <w:numId w:val="9"/>
              </w:numPr>
              <w:rPr>
                <w:color w:val="000000" w:themeColor="text1"/>
              </w:rPr>
            </w:pPr>
            <w:hyperlink r:id="rId25" w:tgtFrame="_blank" w:history="1">
              <w:r w:rsidR="005B3024" w:rsidRPr="005B3024">
                <w:rPr>
                  <w:rStyle w:val="Hyperlink"/>
                </w:rPr>
                <w:t>Nursing Home Staffing Issues</w:t>
              </w:r>
            </w:hyperlink>
          </w:p>
          <w:p w14:paraId="72B4187B" w14:textId="52150363" w:rsidR="005B3024" w:rsidRPr="00EA29A9" w:rsidRDefault="009F58E4" w:rsidP="0036572A">
            <w:pPr>
              <w:pStyle w:val="ListParagraph"/>
              <w:numPr>
                <w:ilvl w:val="0"/>
                <w:numId w:val="9"/>
              </w:numPr>
              <w:rPr>
                <w:rStyle w:val="Hyperlink"/>
                <w:color w:val="000000" w:themeColor="text1"/>
                <w:u w:val="none"/>
              </w:rPr>
            </w:pPr>
            <w:hyperlink r:id="rId26" w:tgtFrame="_blank" w:history="1">
              <w:r w:rsidR="005B3024" w:rsidRPr="005B3024">
                <w:rPr>
                  <w:rStyle w:val="Hyperlink"/>
                </w:rPr>
                <w:t>Pandemic Issues in Nursing Homes</w:t>
              </w:r>
            </w:hyperlink>
          </w:p>
          <w:p w14:paraId="0B2FD9FD" w14:textId="4337E73D" w:rsidR="00EA29A9" w:rsidRDefault="009F58E4" w:rsidP="0036572A">
            <w:pPr>
              <w:pStyle w:val="ListParagraph"/>
              <w:numPr>
                <w:ilvl w:val="0"/>
                <w:numId w:val="9"/>
              </w:numPr>
              <w:rPr>
                <w:color w:val="000000" w:themeColor="text1"/>
              </w:rPr>
            </w:pPr>
            <w:hyperlink r:id="rId27" w:tgtFrame="_blank" w:history="1">
              <w:r w:rsidR="00EA29A9" w:rsidRPr="00EA29A9">
                <w:rPr>
                  <w:rStyle w:val="Hyperlink"/>
                </w:rPr>
                <w:t>Nursing Homes – Financial Responsibility</w:t>
              </w:r>
            </w:hyperlink>
          </w:p>
          <w:p w14:paraId="52AED6B7" w14:textId="527A84CD" w:rsidR="00EA29A9" w:rsidRDefault="009F58E4" w:rsidP="0036572A">
            <w:pPr>
              <w:pStyle w:val="ListParagraph"/>
              <w:numPr>
                <w:ilvl w:val="0"/>
                <w:numId w:val="9"/>
              </w:numPr>
              <w:rPr>
                <w:color w:val="000000" w:themeColor="text1"/>
              </w:rPr>
            </w:pPr>
            <w:hyperlink r:id="rId28" w:tgtFrame="_blank" w:history="1">
              <w:r w:rsidR="00EA29A9" w:rsidRPr="00EA29A9">
                <w:rPr>
                  <w:rStyle w:val="Hyperlink"/>
                </w:rPr>
                <w:t>Nursing Homes – Oversight, Licensures, Closures</w:t>
              </w:r>
            </w:hyperlink>
          </w:p>
          <w:p w14:paraId="4145923A" w14:textId="5A254DCC" w:rsidR="00EA29A9" w:rsidRPr="005B3024" w:rsidRDefault="009F58E4" w:rsidP="0036572A">
            <w:pPr>
              <w:pStyle w:val="ListParagraph"/>
              <w:numPr>
                <w:ilvl w:val="0"/>
                <w:numId w:val="9"/>
              </w:numPr>
              <w:rPr>
                <w:color w:val="000000" w:themeColor="text1"/>
              </w:rPr>
            </w:pPr>
            <w:hyperlink r:id="rId29"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9F58E4" w:rsidP="0036572A">
            <w:pPr>
              <w:pStyle w:val="ListParagraph"/>
              <w:numPr>
                <w:ilvl w:val="0"/>
                <w:numId w:val="9"/>
              </w:numPr>
              <w:rPr>
                <w:color w:val="000000" w:themeColor="text1"/>
              </w:rPr>
            </w:pPr>
            <w:hyperlink r:id="rId30" w:tgtFrame="_blank" w:history="1">
              <w:r w:rsidR="005B3024" w:rsidRPr="005B3024">
                <w:rPr>
                  <w:rStyle w:val="Hyperlink"/>
                </w:rPr>
                <w:t>HCBS Fact Sheet</w:t>
              </w:r>
            </w:hyperlink>
          </w:p>
          <w:p w14:paraId="140AB2E4" w14:textId="77777777" w:rsidR="005B3024" w:rsidRPr="005B3024" w:rsidRDefault="009F58E4" w:rsidP="0036572A">
            <w:pPr>
              <w:pStyle w:val="ListParagraph"/>
              <w:numPr>
                <w:ilvl w:val="0"/>
                <w:numId w:val="9"/>
              </w:numPr>
              <w:rPr>
                <w:color w:val="000000" w:themeColor="text1"/>
              </w:rPr>
            </w:pPr>
            <w:hyperlink r:id="rId31" w:tgtFrame="_blank" w:history="1">
              <w:r w:rsidR="005B3024" w:rsidRPr="005B3024">
                <w:rPr>
                  <w:rStyle w:val="Hyperlink"/>
                </w:rPr>
                <w:t>HCBS Staffing Issues</w:t>
              </w:r>
            </w:hyperlink>
          </w:p>
          <w:p w14:paraId="797D825F" w14:textId="77777777" w:rsidR="005B3024" w:rsidRPr="005B3024" w:rsidRDefault="009F58E4" w:rsidP="0036572A">
            <w:pPr>
              <w:pStyle w:val="ListParagraph"/>
              <w:numPr>
                <w:ilvl w:val="0"/>
                <w:numId w:val="9"/>
              </w:numPr>
              <w:rPr>
                <w:color w:val="000000" w:themeColor="text1"/>
              </w:rPr>
            </w:pPr>
            <w:hyperlink r:id="rId32"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9F58E4" w:rsidP="0036572A">
            <w:pPr>
              <w:pStyle w:val="ListParagraph"/>
              <w:numPr>
                <w:ilvl w:val="0"/>
                <w:numId w:val="9"/>
              </w:numPr>
              <w:rPr>
                <w:color w:val="000000" w:themeColor="text1"/>
              </w:rPr>
            </w:pPr>
            <w:hyperlink r:id="rId33" w:tgtFrame="_blank" w:history="1">
              <w:r w:rsidR="005B3024" w:rsidRPr="005B3024">
                <w:rPr>
                  <w:rStyle w:val="Hyperlink"/>
                </w:rPr>
                <w:t>Behavioral Health Fact Sheet</w:t>
              </w:r>
            </w:hyperlink>
          </w:p>
          <w:p w14:paraId="013BC841" w14:textId="77777777" w:rsidR="005B3024" w:rsidRPr="005B3024" w:rsidRDefault="009F58E4" w:rsidP="0036572A">
            <w:pPr>
              <w:pStyle w:val="ListParagraph"/>
              <w:numPr>
                <w:ilvl w:val="0"/>
                <w:numId w:val="9"/>
              </w:numPr>
              <w:rPr>
                <w:color w:val="000000" w:themeColor="text1"/>
              </w:rPr>
            </w:pPr>
            <w:hyperlink r:id="rId34" w:tgtFrame="_blank" w:history="1">
              <w:r w:rsidR="005B3024" w:rsidRPr="005B3024">
                <w:rPr>
                  <w:rStyle w:val="Hyperlink"/>
                </w:rPr>
                <w:t>BH Elder Mental Health Outreach Teams (EMHOT) Issues</w:t>
              </w:r>
            </w:hyperlink>
          </w:p>
          <w:p w14:paraId="6D7E2646" w14:textId="77777777" w:rsidR="005B3024" w:rsidRPr="005B3024" w:rsidRDefault="009F58E4" w:rsidP="0036572A">
            <w:pPr>
              <w:pStyle w:val="ListParagraph"/>
              <w:numPr>
                <w:ilvl w:val="0"/>
                <w:numId w:val="9"/>
              </w:numPr>
              <w:rPr>
                <w:color w:val="000000" w:themeColor="text1"/>
              </w:rPr>
            </w:pPr>
            <w:hyperlink r:id="rId35" w:tgtFrame="_blank" w:history="1">
              <w:r w:rsidR="005B3024" w:rsidRPr="005B3024">
                <w:rPr>
                  <w:rStyle w:val="Hyperlink"/>
                </w:rPr>
                <w:t>BH Nursing Homes and Psychotropic/Antipsychotic Drugs Issues</w:t>
              </w:r>
            </w:hyperlink>
          </w:p>
          <w:p w14:paraId="1B8F4245" w14:textId="77777777" w:rsidR="005B3024" w:rsidRPr="005B3024" w:rsidRDefault="009F58E4" w:rsidP="0036572A">
            <w:pPr>
              <w:pStyle w:val="ListParagraph"/>
              <w:numPr>
                <w:ilvl w:val="0"/>
                <w:numId w:val="9"/>
              </w:numPr>
              <w:rPr>
                <w:color w:val="000000" w:themeColor="text1"/>
              </w:rPr>
            </w:pPr>
            <w:hyperlink r:id="rId36"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9F58E4" w:rsidP="0036572A">
            <w:pPr>
              <w:pStyle w:val="ListParagraph"/>
              <w:numPr>
                <w:ilvl w:val="0"/>
                <w:numId w:val="9"/>
              </w:numPr>
              <w:rPr>
                <w:color w:val="000000" w:themeColor="text1"/>
              </w:rPr>
            </w:pPr>
            <w:hyperlink r:id="rId37"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9F58E4" w:rsidP="0036572A">
            <w:pPr>
              <w:pStyle w:val="ListParagraph"/>
              <w:numPr>
                <w:ilvl w:val="0"/>
                <w:numId w:val="9"/>
              </w:numPr>
              <w:rPr>
                <w:color w:val="000000" w:themeColor="text1"/>
              </w:rPr>
            </w:pPr>
            <w:hyperlink r:id="rId38" w:tgtFrame="_blank" w:history="1">
              <w:r w:rsidR="005B3024" w:rsidRPr="005B3024">
                <w:rPr>
                  <w:rStyle w:val="Hyperlink"/>
                </w:rPr>
                <w:t>Veterans Issues</w:t>
              </w:r>
            </w:hyperlink>
          </w:p>
          <w:p w14:paraId="19514261" w14:textId="58678811" w:rsidR="00C57390" w:rsidRPr="00F664AF" w:rsidRDefault="009F58E4" w:rsidP="005B3024">
            <w:pPr>
              <w:pStyle w:val="ListParagraph"/>
              <w:ind w:left="360"/>
              <w:rPr>
                <w:rFonts w:cstheme="minorHAnsi"/>
                <w:color w:val="000000" w:themeColor="text1"/>
              </w:rPr>
            </w:pPr>
            <w:hyperlink r:id="rId39"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4D6153" w14:paraId="46CEB543" w14:textId="77777777" w:rsidTr="004D6153">
        <w:trPr>
          <w:trHeight w:val="350"/>
        </w:trPr>
        <w:tc>
          <w:tcPr>
            <w:tcW w:w="2963" w:type="dxa"/>
          </w:tcPr>
          <w:p w14:paraId="26308128" w14:textId="0EFB8E82" w:rsidR="004D6153" w:rsidRDefault="004D6153" w:rsidP="004D6153">
            <w:pPr>
              <w:rPr>
                <w:color w:val="000000" w:themeColor="text1"/>
                <w:sz w:val="24"/>
                <w:szCs w:val="24"/>
              </w:rPr>
            </w:pPr>
            <w:bookmarkStart w:id="1" w:name="_Hlk105422914"/>
            <w:r>
              <w:rPr>
                <w:color w:val="000000" w:themeColor="text1"/>
                <w:sz w:val="24"/>
                <w:szCs w:val="24"/>
              </w:rPr>
              <w:lastRenderedPageBreak/>
              <w:t>Request for Input</w:t>
            </w:r>
          </w:p>
        </w:tc>
        <w:tc>
          <w:tcPr>
            <w:tcW w:w="7827" w:type="dxa"/>
            <w:gridSpan w:val="3"/>
          </w:tcPr>
          <w:p w14:paraId="392EA3D5" w14:textId="77777777" w:rsidR="0045731E" w:rsidRPr="00656693" w:rsidRDefault="0045731E" w:rsidP="0045731E">
            <w:pPr>
              <w:pStyle w:val="ListParagraph"/>
              <w:numPr>
                <w:ilvl w:val="0"/>
                <w:numId w:val="15"/>
              </w:numPr>
              <w:rPr>
                <w:b/>
                <w:bCs/>
                <w:color w:val="000000" w:themeColor="text1"/>
              </w:rPr>
            </w:pPr>
            <w:r w:rsidRPr="00656693">
              <w:rPr>
                <w:b/>
                <w:bCs/>
                <w:color w:val="000000" w:themeColor="text1"/>
              </w:rPr>
              <w:t>President Biden’s Committee for People with Intellectual Disabilities</w:t>
            </w:r>
          </w:p>
          <w:p w14:paraId="30CE37C0" w14:textId="0CC67C7F" w:rsidR="004D6153" w:rsidRDefault="0045731E" w:rsidP="0045731E">
            <w:pPr>
              <w:pStyle w:val="ListParagraph"/>
              <w:ind w:left="360"/>
              <w:rPr>
                <w:i/>
                <w:iCs/>
                <w:color w:val="000000" w:themeColor="text1"/>
              </w:rPr>
            </w:pPr>
            <w:r w:rsidRPr="0045731E">
              <w:rPr>
                <w:color w:val="000000" w:themeColor="text1"/>
              </w:rPr>
              <w:t xml:space="preserve">On June 2, 20 citizen members were sworn in as members of the </w:t>
            </w:r>
            <w:hyperlink r:id="rId40" w:tgtFrame="_blank" w:tooltip="President’s Committee for People with Intellectual Disabilities (PCPID)" w:history="1">
              <w:r w:rsidRPr="0045731E">
                <w:rPr>
                  <w:rStyle w:val="Hyperlink"/>
                </w:rPr>
                <w:t>President’s Committee for People with Intellectual Disabilities (PCPID)</w:t>
              </w:r>
            </w:hyperlink>
            <w:r w:rsidRPr="0045731E">
              <w:rPr>
                <w:color w:val="000000" w:themeColor="text1"/>
              </w:rPr>
              <w:t>. The PCPID is now getting ready for its first full committee meeting, which will be open to the public. More information about registration will be available soon, but please mark your calendars for July 28 from noon to 4 pm ET.</w:t>
            </w:r>
            <w:r w:rsidRPr="0045731E">
              <w:rPr>
                <w:color w:val="000000" w:themeColor="text1"/>
              </w:rPr>
              <w:br/>
              <w:t xml:space="preserve">Stakeholder input is very important to the PCPID. Comments and suggestions, especially from people with intellectual and developmental disabilities, are welcome at any time. If there are comments or feedback you would like to share with the PCPID as it begins to prioritize its work, </w:t>
            </w:r>
            <w:hyperlink r:id="rId41" w:tgtFrame="_blank" w:tooltip="please share them through this form on ACL.gov" w:history="1">
              <w:r w:rsidRPr="0045731E">
                <w:rPr>
                  <w:rStyle w:val="Hyperlink"/>
                </w:rPr>
                <w:t>please share them through this form on ACL.gov</w:t>
              </w:r>
            </w:hyperlink>
            <w:r w:rsidRPr="0045731E">
              <w:rPr>
                <w:color w:val="000000" w:themeColor="text1"/>
              </w:rPr>
              <w:t>. Comments received by June 30 will be shared with the PCPID at the July meeting. (Comments received after June 30 will be compiled and shared with the PCPID quarterly.) </w:t>
            </w:r>
            <w:r w:rsidRPr="0045731E">
              <w:rPr>
                <w:color w:val="000000" w:themeColor="text1"/>
              </w:rPr>
              <w:br/>
            </w:r>
            <w:r w:rsidRPr="0045731E">
              <w:rPr>
                <w:b/>
                <w:bCs/>
                <w:color w:val="000000" w:themeColor="text1"/>
              </w:rPr>
              <w:t>About the President’s Committee for People with Intellectual Disabilities</w:t>
            </w:r>
            <w:r w:rsidRPr="0045731E">
              <w:rPr>
                <w:color w:val="000000" w:themeColor="text1"/>
              </w:rPr>
              <w:br/>
            </w:r>
            <w:r w:rsidRPr="0045731E">
              <w:rPr>
                <w:i/>
                <w:iCs/>
                <w:color w:val="000000" w:themeColor="text1"/>
              </w:rPr>
              <w:t xml:space="preserve">Initially established in 1966 by President Lyndon B. Johnson, the PCPID advises the President and the Secretary of Health and Human Services on a broad range of topics that impact people with intellectual disabilities, as well as the professional fields that support people with intellectual disabilities and their families. </w:t>
            </w:r>
            <w:r w:rsidR="00AD0B3E" w:rsidRPr="0045731E">
              <w:rPr>
                <w:i/>
                <w:iCs/>
                <w:color w:val="000000" w:themeColor="text1"/>
              </w:rPr>
              <w:t>Its</w:t>
            </w:r>
            <w:r w:rsidRPr="0045731E">
              <w:rPr>
                <w:i/>
                <w:iCs/>
                <w:color w:val="000000" w:themeColor="text1"/>
              </w:rPr>
              <w:t xml:space="preserve"> goal is to improve the quality of life experienced by people with intellectual disabilities by upholding their full citizenship rights, independence, self-determination, and lifelong participation in their communities</w:t>
            </w:r>
            <w:r w:rsidR="00846F84" w:rsidRPr="0045731E">
              <w:rPr>
                <w:i/>
                <w:iCs/>
                <w:color w:val="000000" w:themeColor="text1"/>
              </w:rPr>
              <w:t xml:space="preserve">. </w:t>
            </w:r>
          </w:p>
          <w:p w14:paraId="0D5F750F" w14:textId="60C37985" w:rsidR="00C30D64" w:rsidRPr="00C30D64" w:rsidRDefault="00C30D64" w:rsidP="00C30D64">
            <w:pPr>
              <w:pStyle w:val="ListParagraph"/>
              <w:numPr>
                <w:ilvl w:val="0"/>
                <w:numId w:val="15"/>
              </w:numPr>
              <w:rPr>
                <w:color w:val="000000" w:themeColor="text1"/>
              </w:rPr>
            </w:pPr>
            <w:r>
              <w:rPr>
                <w:b/>
                <w:bCs/>
                <w:color w:val="000000" w:themeColor="text1"/>
              </w:rPr>
              <w:t>New York Times (free access)</w:t>
            </w:r>
          </w:p>
          <w:p w14:paraId="4619DB94" w14:textId="5F0BA561" w:rsidR="00C30D64" w:rsidRDefault="00C30D64" w:rsidP="00C30D64">
            <w:pPr>
              <w:pStyle w:val="ListParagraph"/>
              <w:ind w:left="360"/>
              <w:rPr>
                <w:color w:val="000000" w:themeColor="text1"/>
              </w:rPr>
            </w:pPr>
            <w:r>
              <w:rPr>
                <w:color w:val="000000" w:themeColor="text1"/>
              </w:rPr>
              <w:t>June 14, 2022</w:t>
            </w:r>
          </w:p>
          <w:p w14:paraId="5CD46742" w14:textId="0F5FBC26" w:rsidR="00C30D64" w:rsidRDefault="00C30D64" w:rsidP="00C30D64">
            <w:pPr>
              <w:pStyle w:val="ListParagraph"/>
              <w:ind w:left="360"/>
              <w:rPr>
                <w:i/>
                <w:iCs/>
                <w:color w:val="000000" w:themeColor="text1"/>
              </w:rPr>
            </w:pPr>
            <w:r w:rsidRPr="00C30D64">
              <w:rPr>
                <w:i/>
                <w:iCs/>
                <w:color w:val="000000" w:themeColor="text1"/>
              </w:rPr>
              <w:t>If Housing Is a Health Care Issue, Should Medicaid Pay the Rent?</w:t>
            </w:r>
          </w:p>
          <w:p w14:paraId="66C1C4C2" w14:textId="5DEED59C" w:rsidR="00C30D64" w:rsidRDefault="00C30D64" w:rsidP="00C30D64">
            <w:pPr>
              <w:pStyle w:val="ListParagraph"/>
              <w:ind w:left="360"/>
              <w:rPr>
                <w:color w:val="000000" w:themeColor="text1"/>
              </w:rPr>
            </w:pPr>
            <w:r>
              <w:rPr>
                <w:color w:val="000000" w:themeColor="text1"/>
              </w:rPr>
              <w:t xml:space="preserve">There is a survey at the end of this article </w:t>
            </w:r>
            <w:r w:rsidR="00991A01">
              <w:rPr>
                <w:color w:val="000000" w:themeColor="text1"/>
              </w:rPr>
              <w:t>requesting responses to these questions:</w:t>
            </w:r>
          </w:p>
          <w:p w14:paraId="6E399CFD" w14:textId="77777777" w:rsidR="00991A01" w:rsidRPr="00991A01" w:rsidRDefault="00991A01" w:rsidP="00991A01">
            <w:pPr>
              <w:pStyle w:val="ListParagraph"/>
              <w:numPr>
                <w:ilvl w:val="0"/>
                <w:numId w:val="9"/>
              </w:numPr>
              <w:rPr>
                <w:color w:val="000000" w:themeColor="text1"/>
              </w:rPr>
            </w:pPr>
            <w:r w:rsidRPr="00991A01">
              <w:rPr>
                <w:color w:val="000000" w:themeColor="text1"/>
              </w:rPr>
              <w:t>Should Medicaid help with housing?</w:t>
            </w:r>
          </w:p>
          <w:p w14:paraId="334885B4" w14:textId="05763B14" w:rsidR="00991A01" w:rsidRPr="00991A01" w:rsidRDefault="00991A01" w:rsidP="00991A01">
            <w:pPr>
              <w:pStyle w:val="ListParagraph"/>
              <w:numPr>
                <w:ilvl w:val="0"/>
                <w:numId w:val="9"/>
              </w:numPr>
              <w:rPr>
                <w:color w:val="000000" w:themeColor="text1"/>
              </w:rPr>
            </w:pPr>
            <w:r w:rsidRPr="00991A01">
              <w:rPr>
                <w:color w:val="000000" w:themeColor="text1"/>
              </w:rPr>
              <w:t>What lessons do you take away from this story?</w:t>
            </w:r>
          </w:p>
          <w:p w14:paraId="003E2489" w14:textId="77777777" w:rsidR="00991A01" w:rsidRPr="00991A01" w:rsidRDefault="00991A01" w:rsidP="00991A01">
            <w:pPr>
              <w:pStyle w:val="ListParagraph"/>
              <w:numPr>
                <w:ilvl w:val="0"/>
                <w:numId w:val="9"/>
              </w:numPr>
              <w:rPr>
                <w:color w:val="000000" w:themeColor="text1"/>
              </w:rPr>
            </w:pPr>
            <w:r w:rsidRPr="00991A01">
              <w:rPr>
                <w:color w:val="000000" w:themeColor="text1"/>
              </w:rPr>
              <w:t>Do you think using Medicaid to address homelessness is making the issue better or worse?</w:t>
            </w:r>
          </w:p>
          <w:p w14:paraId="6B0C3C96" w14:textId="77777777" w:rsidR="00991A01" w:rsidRPr="00991A01" w:rsidRDefault="00991A01" w:rsidP="00991A01">
            <w:pPr>
              <w:pStyle w:val="ListParagraph"/>
              <w:numPr>
                <w:ilvl w:val="0"/>
                <w:numId w:val="9"/>
              </w:numPr>
              <w:rPr>
                <w:color w:val="000000" w:themeColor="text1"/>
              </w:rPr>
            </w:pPr>
            <w:r w:rsidRPr="00991A01">
              <w:rPr>
                <w:color w:val="000000" w:themeColor="text1"/>
              </w:rPr>
              <w:t>Do you have a connection to the issue of homelessness or housing insecurity?</w:t>
            </w:r>
          </w:p>
          <w:p w14:paraId="2E85A627" w14:textId="11845807" w:rsidR="00991A01" w:rsidRDefault="00991A01" w:rsidP="00991A01">
            <w:pPr>
              <w:pStyle w:val="ListParagraph"/>
              <w:numPr>
                <w:ilvl w:val="0"/>
                <w:numId w:val="9"/>
              </w:numPr>
              <w:rPr>
                <w:color w:val="000000" w:themeColor="text1"/>
              </w:rPr>
            </w:pPr>
            <w:r w:rsidRPr="00991A01">
              <w:rPr>
                <w:color w:val="000000" w:themeColor="text1"/>
              </w:rPr>
              <w:t>What would you like to tell us about your experience?</w:t>
            </w:r>
          </w:p>
          <w:p w14:paraId="02D235F2" w14:textId="4CD07334" w:rsidR="00991A01" w:rsidRPr="00991A01" w:rsidRDefault="00991A01" w:rsidP="00991A01">
            <w:pPr>
              <w:ind w:left="360"/>
              <w:rPr>
                <w:color w:val="000000" w:themeColor="text1"/>
              </w:rPr>
            </w:pPr>
            <w:r>
              <w:rPr>
                <w:color w:val="000000" w:themeColor="text1"/>
              </w:rPr>
              <w:t>If you would like to provide input to this survey, you can access the response form at the end of the article.</w:t>
            </w:r>
          </w:p>
          <w:p w14:paraId="2DD7B1DA" w14:textId="5448BC8C" w:rsidR="00C30D64" w:rsidRPr="00991A01" w:rsidRDefault="009F58E4" w:rsidP="00991A01">
            <w:pPr>
              <w:pStyle w:val="ListParagraph"/>
              <w:ind w:left="360"/>
              <w:rPr>
                <w:color w:val="000000" w:themeColor="text1"/>
              </w:rPr>
            </w:pPr>
            <w:hyperlink r:id="rId42" w:history="1">
              <w:r w:rsidR="00991A01" w:rsidRPr="007843B6">
                <w:rPr>
                  <w:rStyle w:val="Hyperlink"/>
                </w:rPr>
                <w:t>https://tinyurl.com/ShouldMedicaidPayRent</w:t>
              </w:r>
            </w:hyperlink>
          </w:p>
        </w:tc>
      </w:tr>
      <w:bookmarkEnd w:id="1"/>
      <w:tr w:rsidR="004D6153" w14:paraId="357063E8" w14:textId="77777777" w:rsidTr="004D6153">
        <w:trPr>
          <w:trHeight w:val="350"/>
        </w:trPr>
        <w:tc>
          <w:tcPr>
            <w:tcW w:w="2963" w:type="dxa"/>
          </w:tcPr>
          <w:p w14:paraId="57DE821B" w14:textId="22DA3097" w:rsidR="004D6153" w:rsidRDefault="00337835" w:rsidP="004D6153">
            <w:pPr>
              <w:rPr>
                <w:color w:val="000000" w:themeColor="text1"/>
                <w:sz w:val="24"/>
                <w:szCs w:val="24"/>
              </w:rPr>
            </w:pPr>
            <w:r>
              <w:rPr>
                <w:color w:val="000000" w:themeColor="text1"/>
                <w:sz w:val="24"/>
                <w:szCs w:val="24"/>
              </w:rPr>
              <w:t>Inspiration</w:t>
            </w:r>
          </w:p>
        </w:tc>
        <w:tc>
          <w:tcPr>
            <w:tcW w:w="7827" w:type="dxa"/>
            <w:gridSpan w:val="3"/>
          </w:tcPr>
          <w:p w14:paraId="0688ED86" w14:textId="364FA1A1" w:rsidR="004D6153" w:rsidRPr="00337835" w:rsidRDefault="00337835" w:rsidP="0045731E">
            <w:pPr>
              <w:pStyle w:val="ListParagraph"/>
              <w:numPr>
                <w:ilvl w:val="0"/>
                <w:numId w:val="15"/>
              </w:numPr>
              <w:rPr>
                <w:color w:val="000000" w:themeColor="text1"/>
              </w:rPr>
            </w:pPr>
            <w:r>
              <w:rPr>
                <w:b/>
                <w:bCs/>
                <w:color w:val="000000" w:themeColor="text1"/>
              </w:rPr>
              <w:t>*Boston Globe</w:t>
            </w:r>
          </w:p>
          <w:p w14:paraId="27F86306" w14:textId="6F11B1D8" w:rsidR="00337835" w:rsidRDefault="00337835" w:rsidP="00337835">
            <w:pPr>
              <w:pStyle w:val="ListParagraph"/>
              <w:ind w:left="360"/>
              <w:rPr>
                <w:color w:val="000000" w:themeColor="text1"/>
              </w:rPr>
            </w:pPr>
            <w:r>
              <w:rPr>
                <w:color w:val="000000" w:themeColor="text1"/>
              </w:rPr>
              <w:t>June 9, 2022 (updated)</w:t>
            </w:r>
          </w:p>
          <w:p w14:paraId="14E0A18F" w14:textId="730D3F1C" w:rsidR="00337835" w:rsidRDefault="00337835" w:rsidP="00337835">
            <w:pPr>
              <w:pStyle w:val="ListParagraph"/>
              <w:ind w:left="360"/>
              <w:rPr>
                <w:i/>
                <w:iCs/>
                <w:color w:val="000000" w:themeColor="text1"/>
              </w:rPr>
            </w:pPr>
            <w:r w:rsidRPr="00337835">
              <w:rPr>
                <w:i/>
                <w:iCs/>
                <w:color w:val="000000" w:themeColor="text1"/>
              </w:rPr>
              <w:t>Cheers for unstoppable Lucy, as she graduates from high school</w:t>
            </w:r>
          </w:p>
          <w:p w14:paraId="5E3AF933" w14:textId="132BC0C4" w:rsidR="00337835" w:rsidRDefault="00A516AB" w:rsidP="00337835">
            <w:pPr>
              <w:pStyle w:val="ListParagraph"/>
              <w:ind w:left="360"/>
              <w:rPr>
                <w:i/>
                <w:iCs/>
                <w:color w:val="000000" w:themeColor="text1"/>
              </w:rPr>
            </w:pPr>
            <w:r w:rsidRPr="00A516AB">
              <w:rPr>
                <w:color w:val="000000" w:themeColor="text1"/>
              </w:rPr>
              <w:lastRenderedPageBreak/>
              <w:t xml:space="preserve">When my granddaughter Lucy was born with Down syndrome 19 summers ago, there were so many naysayers. I hear them in my head still. </w:t>
            </w:r>
            <w:r w:rsidRPr="00A516AB">
              <w:rPr>
                <w:i/>
                <w:iCs/>
                <w:color w:val="000000" w:themeColor="text1"/>
              </w:rPr>
              <w:t>She’ll never. Don’t expect. She won’t.</w:t>
            </w:r>
          </w:p>
          <w:p w14:paraId="6E28B50C" w14:textId="0C0439FB" w:rsidR="00A516AB" w:rsidRPr="00A516AB" w:rsidRDefault="00A516AB" w:rsidP="00A516AB">
            <w:pPr>
              <w:pStyle w:val="ListParagraph"/>
              <w:ind w:left="360"/>
              <w:rPr>
                <w:color w:val="000000" w:themeColor="text1"/>
              </w:rPr>
            </w:pPr>
            <w:r w:rsidRPr="00A516AB">
              <w:rPr>
                <w:color w:val="000000" w:themeColor="text1"/>
              </w:rPr>
              <w:t xml:space="preserve">But she has and she did and she will. Because there were more optimists and believers saying she can than defeatists saying she </w:t>
            </w:r>
            <w:r w:rsidR="00AD0B3E" w:rsidRPr="00A516AB">
              <w:rPr>
                <w:color w:val="000000" w:themeColor="text1"/>
              </w:rPr>
              <w:t>cannot</w:t>
            </w:r>
            <w:r w:rsidRPr="00A516AB">
              <w:rPr>
                <w:color w:val="000000" w:themeColor="text1"/>
              </w:rPr>
              <w:t>.</w:t>
            </w:r>
          </w:p>
          <w:p w14:paraId="2AB6755D" w14:textId="7492AB8E" w:rsidR="00A516AB" w:rsidRDefault="00A516AB" w:rsidP="00A516AB">
            <w:pPr>
              <w:pStyle w:val="ListParagraph"/>
              <w:ind w:left="360"/>
              <w:rPr>
                <w:color w:val="000000" w:themeColor="text1"/>
              </w:rPr>
            </w:pPr>
            <w:r w:rsidRPr="00A516AB">
              <w:rPr>
                <w:color w:val="000000" w:themeColor="text1"/>
              </w:rPr>
              <w:t>Lucy graduated from Canton High School last Saturday morning</w:t>
            </w:r>
            <w:r>
              <w:rPr>
                <w:color w:val="000000" w:themeColor="text1"/>
              </w:rPr>
              <w:t>. . .</w:t>
            </w:r>
          </w:p>
          <w:p w14:paraId="08F15A7F" w14:textId="77777777" w:rsidR="00A516AB" w:rsidRPr="00A516AB" w:rsidRDefault="00A516AB" w:rsidP="00A516AB">
            <w:pPr>
              <w:pStyle w:val="ListParagraph"/>
              <w:ind w:left="360"/>
              <w:rPr>
                <w:color w:val="000000" w:themeColor="text1"/>
              </w:rPr>
            </w:pPr>
            <w:r w:rsidRPr="00A516AB">
              <w:rPr>
                <w:color w:val="000000" w:themeColor="text1"/>
              </w:rPr>
              <w:t>I remember the dentist who dismissed her when she was just 4 years old. I chose this dentist. “What does she need straight teeth for?” he asked me. I remember the eye doctor who told my daughter that she should wait to see if Lucy is “functional” before opting for eye muscle surgery. I remember the special education professional who snapped gum, yawned, and refused to make eye contact through every mandatory meeting she was forced to attend.</w:t>
            </w:r>
          </w:p>
          <w:p w14:paraId="2E2981C5" w14:textId="77777777" w:rsidR="00A516AB" w:rsidRPr="00A516AB" w:rsidRDefault="00A516AB" w:rsidP="00A516AB">
            <w:pPr>
              <w:pStyle w:val="ListParagraph"/>
              <w:ind w:left="360"/>
              <w:rPr>
                <w:color w:val="000000" w:themeColor="text1"/>
              </w:rPr>
            </w:pPr>
            <w:r w:rsidRPr="00A516AB">
              <w:rPr>
                <w:color w:val="000000" w:themeColor="text1"/>
              </w:rPr>
              <w:t>Every rebuff, every closed mind, every closed door hurt.</w:t>
            </w:r>
          </w:p>
          <w:p w14:paraId="09642EEC" w14:textId="77777777" w:rsidR="00A516AB" w:rsidRPr="00A516AB" w:rsidRDefault="00A516AB" w:rsidP="00A516AB">
            <w:pPr>
              <w:pStyle w:val="ListParagraph"/>
              <w:ind w:left="360"/>
              <w:rPr>
                <w:color w:val="000000" w:themeColor="text1"/>
              </w:rPr>
            </w:pPr>
            <w:r w:rsidRPr="00A516AB">
              <w:rPr>
                <w:color w:val="000000" w:themeColor="text1"/>
              </w:rPr>
              <w:t>Now, looking back, I can see that there were open minds and open doors, too, and that we had more helpers than we realized.</w:t>
            </w:r>
          </w:p>
          <w:p w14:paraId="0E32298B" w14:textId="09BC4D7E" w:rsidR="004D6153" w:rsidRPr="004D6153" w:rsidRDefault="009F58E4" w:rsidP="00A516AB">
            <w:pPr>
              <w:pStyle w:val="ListParagraph"/>
              <w:ind w:left="360"/>
              <w:rPr>
                <w:color w:val="000000" w:themeColor="text1"/>
              </w:rPr>
            </w:pPr>
            <w:hyperlink r:id="rId43" w:history="1">
              <w:r w:rsidR="00A516AB" w:rsidRPr="003B7AAF">
                <w:rPr>
                  <w:rStyle w:val="Hyperlink"/>
                </w:rPr>
                <w:t>https://tinyurl.com/UnstoppableLucy</w:t>
              </w:r>
            </w:hyperlink>
            <w:r w:rsidR="00A516AB">
              <w:rPr>
                <w:color w:val="000000" w:themeColor="text1"/>
              </w:rPr>
              <w:t xml:space="preserve"> </w:t>
            </w:r>
          </w:p>
        </w:tc>
      </w:tr>
      <w:tr w:rsidR="004D6153" w14:paraId="3F99BC6D" w14:textId="77777777" w:rsidTr="004D6153">
        <w:trPr>
          <w:trHeight w:val="350"/>
        </w:trPr>
        <w:tc>
          <w:tcPr>
            <w:tcW w:w="2963" w:type="dxa"/>
          </w:tcPr>
          <w:p w14:paraId="544D0FE4" w14:textId="2995CDE9" w:rsidR="004D6153" w:rsidRDefault="004D6153" w:rsidP="004D6153">
            <w:pPr>
              <w:rPr>
                <w:color w:val="000000" w:themeColor="text1"/>
                <w:sz w:val="24"/>
                <w:szCs w:val="24"/>
              </w:rPr>
            </w:pPr>
            <w:r>
              <w:rPr>
                <w:color w:val="000000" w:themeColor="text1"/>
                <w:sz w:val="24"/>
                <w:szCs w:val="24"/>
              </w:rPr>
              <w:lastRenderedPageBreak/>
              <w:t>REV UP Massachusetts</w:t>
            </w:r>
          </w:p>
        </w:tc>
        <w:tc>
          <w:tcPr>
            <w:tcW w:w="7827" w:type="dxa"/>
            <w:gridSpan w:val="3"/>
          </w:tcPr>
          <w:p w14:paraId="5C1A6ADB" w14:textId="77777777" w:rsidR="004D6153" w:rsidRPr="008E7176" w:rsidRDefault="004D6153" w:rsidP="0045731E">
            <w:pPr>
              <w:pStyle w:val="ListParagraph"/>
              <w:numPr>
                <w:ilvl w:val="0"/>
                <w:numId w:val="15"/>
              </w:numPr>
              <w:rPr>
                <w:color w:val="000000" w:themeColor="text1"/>
              </w:rPr>
            </w:pPr>
            <w:r>
              <w:rPr>
                <w:b/>
                <w:bCs/>
                <w:color w:val="000000" w:themeColor="text1"/>
              </w:rPr>
              <w:t>REV UP Massachusetts</w:t>
            </w:r>
          </w:p>
          <w:p w14:paraId="78ECA300" w14:textId="1833E97A" w:rsidR="004D6153" w:rsidRPr="008E7176" w:rsidRDefault="004D6153" w:rsidP="004D6153">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4D6153" w:rsidRPr="008E7176" w:rsidRDefault="004D6153" w:rsidP="004D6153">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4D6153" w:rsidRPr="008E7176" w:rsidRDefault="004D6153" w:rsidP="004D6153">
            <w:pPr>
              <w:pStyle w:val="ListParagraph"/>
              <w:ind w:left="360"/>
              <w:rPr>
                <w:color w:val="000000" w:themeColor="text1"/>
              </w:rPr>
            </w:pPr>
            <w:r w:rsidRPr="008E7176">
              <w:rPr>
                <w:color w:val="000000" w:themeColor="text1"/>
              </w:rPr>
              <w:t>REV UP Mass is holding the (free) virtual REV UP Mass Conference on July 21, 2022! The conference is currently planned for 10 a.m. – 3:15 p.m. with a break for lunch. The conference planning committee is hard at work finding Speakers and determining an Agenda that will highlight barriers to accessible voting in Mass, how to get out the disability vote, and why the disability vote is so important for the 2022 elections.</w:t>
            </w:r>
          </w:p>
          <w:p w14:paraId="5A3B447F" w14:textId="77777777" w:rsidR="004D6153" w:rsidRPr="008E7176" w:rsidRDefault="004D6153" w:rsidP="004D6153">
            <w:pPr>
              <w:pStyle w:val="ListParagraph"/>
              <w:ind w:left="360"/>
              <w:rPr>
                <w:color w:val="000000" w:themeColor="text1"/>
              </w:rPr>
            </w:pPr>
            <w:r w:rsidRPr="008E7176">
              <w:rPr>
                <w:color w:val="000000" w:themeColor="text1"/>
              </w:rPr>
              <w:t>If you have questions please do not hesitate to reach out to Amelia Fowler, Voting Rights Advocate at DLC, at afowler@dlc-ma.org OR 671-221-8451.</w:t>
            </w:r>
          </w:p>
          <w:p w14:paraId="209F34BD" w14:textId="6CF36350" w:rsidR="004D6153" w:rsidRDefault="004D6153" w:rsidP="004D6153">
            <w:pPr>
              <w:pStyle w:val="ListParagraph"/>
              <w:ind w:left="360"/>
              <w:rPr>
                <w:color w:val="000000" w:themeColor="text1"/>
              </w:rPr>
            </w:pPr>
            <w:r w:rsidRPr="008E7176">
              <w:rPr>
                <w:color w:val="000000" w:themeColor="text1"/>
              </w:rPr>
              <w:t>Sign up for</w:t>
            </w:r>
            <w:r>
              <w:rPr>
                <w:color w:val="000000" w:themeColor="text1"/>
              </w:rPr>
              <w:t xml:space="preserve"> </w:t>
            </w:r>
            <w:r w:rsidRPr="008E7176">
              <w:rPr>
                <w:color w:val="000000" w:themeColor="text1"/>
              </w:rPr>
              <w:t xml:space="preserve"> </w:t>
            </w:r>
            <w:hyperlink r:id="rId44" w:tgtFrame="_blank" w:history="1">
              <w:r w:rsidRPr="008E7176">
                <w:rPr>
                  <w:rStyle w:val="Hyperlink"/>
                </w:rPr>
                <w:t>REV UP emails</w:t>
              </w:r>
            </w:hyperlink>
            <w:r w:rsidRPr="008E7176">
              <w:rPr>
                <w:color w:val="000000" w:themeColor="text1"/>
              </w:rPr>
              <w:t xml:space="preserve"> or check the</w:t>
            </w:r>
            <w:r w:rsidRPr="008E7176">
              <w:rPr>
                <w:color w:val="000080"/>
              </w:rPr>
              <w:t xml:space="preserve"> </w:t>
            </w:r>
            <w:hyperlink r:id="rId45" w:tgtFrame="_blank" w:history="1">
              <w:r w:rsidRPr="008E7176">
                <w:rPr>
                  <w:rStyle w:val="Hyperlink"/>
                </w:rPr>
                <w:t>REV UP website</w:t>
              </w:r>
            </w:hyperlink>
            <w:r>
              <w:rPr>
                <w:color w:val="000000" w:themeColor="text1"/>
              </w:rPr>
              <w:t xml:space="preserve"> </w:t>
            </w:r>
            <w:r w:rsidRPr="008E7176">
              <w:rPr>
                <w:color w:val="000000" w:themeColor="text1"/>
              </w:rPr>
              <w:t xml:space="preserve"> for more information.  </w:t>
            </w:r>
            <w:r>
              <w:rPr>
                <w:color w:val="000000" w:themeColor="text1"/>
              </w:rPr>
              <w:t>C</w:t>
            </w:r>
            <w:r w:rsidRPr="008E7176">
              <w:rPr>
                <w:color w:val="000000" w:themeColor="text1"/>
              </w:rPr>
              <w:t>onference signup link</w:t>
            </w:r>
            <w:r>
              <w:rPr>
                <w:color w:val="000000" w:themeColor="text1"/>
              </w:rPr>
              <w:t xml:space="preserve"> will be available</w:t>
            </w:r>
            <w:r w:rsidRPr="008E7176">
              <w:rPr>
                <w:color w:val="000000" w:themeColor="text1"/>
              </w:rPr>
              <w:t xml:space="preserve"> soon!</w:t>
            </w:r>
          </w:p>
          <w:p w14:paraId="2B6793B1" w14:textId="49DBD247" w:rsidR="004D6153" w:rsidRPr="00F25C5B" w:rsidRDefault="009F58E4" w:rsidP="004D6153">
            <w:pPr>
              <w:pStyle w:val="ListParagraph"/>
              <w:ind w:left="360"/>
              <w:rPr>
                <w:color w:val="000000" w:themeColor="text1"/>
              </w:rPr>
            </w:pPr>
            <w:hyperlink r:id="rId46" w:history="1">
              <w:r w:rsidR="004D6153" w:rsidRPr="00FF705B">
                <w:rPr>
                  <w:rStyle w:val="Hyperlink"/>
                </w:rPr>
                <w:t>https://revupma.org/wp/</w:t>
              </w:r>
            </w:hyperlink>
            <w:r w:rsidR="004D6153">
              <w:rPr>
                <w:color w:val="000000" w:themeColor="text1"/>
              </w:rPr>
              <w:t xml:space="preserve"> </w:t>
            </w:r>
          </w:p>
        </w:tc>
      </w:tr>
      <w:tr w:rsidR="00167CB0" w14:paraId="4C2A6EB0" w14:textId="77777777" w:rsidTr="004D6153">
        <w:trPr>
          <w:trHeight w:val="350"/>
        </w:trPr>
        <w:tc>
          <w:tcPr>
            <w:tcW w:w="2963" w:type="dxa"/>
          </w:tcPr>
          <w:p w14:paraId="42F09896" w14:textId="45FBEEC4" w:rsidR="00167CB0" w:rsidRDefault="00167CB0" w:rsidP="00B6144A">
            <w:pPr>
              <w:rPr>
                <w:color w:val="000000" w:themeColor="text1"/>
                <w:sz w:val="24"/>
                <w:szCs w:val="24"/>
              </w:rPr>
            </w:pPr>
            <w:r>
              <w:rPr>
                <w:color w:val="000000" w:themeColor="text1"/>
                <w:sz w:val="24"/>
                <w:szCs w:val="24"/>
              </w:rPr>
              <w:t>Song</w:t>
            </w:r>
          </w:p>
        </w:tc>
        <w:tc>
          <w:tcPr>
            <w:tcW w:w="7827" w:type="dxa"/>
            <w:gridSpan w:val="3"/>
          </w:tcPr>
          <w:p w14:paraId="5176F518" w14:textId="77777777" w:rsidR="00167CB0" w:rsidRDefault="00167CB0" w:rsidP="0045731E">
            <w:pPr>
              <w:pStyle w:val="ListParagraph"/>
              <w:numPr>
                <w:ilvl w:val="0"/>
                <w:numId w:val="15"/>
              </w:numPr>
              <w:rPr>
                <w:b/>
                <w:bCs/>
                <w:color w:val="000000" w:themeColor="text1"/>
              </w:rPr>
            </w:pPr>
            <w:r>
              <w:rPr>
                <w:b/>
                <w:bCs/>
                <w:color w:val="000000" w:themeColor="text1"/>
              </w:rPr>
              <w:t>Raymond by Brett Eldridge</w:t>
            </w:r>
          </w:p>
          <w:p w14:paraId="3AF149DC" w14:textId="50F07AEA" w:rsidR="00167CB0" w:rsidRPr="00167CB0" w:rsidRDefault="00167CB0" w:rsidP="00167CB0">
            <w:pPr>
              <w:pStyle w:val="ListParagraph"/>
              <w:ind w:left="360"/>
              <w:rPr>
                <w:color w:val="000000" w:themeColor="text1"/>
              </w:rPr>
            </w:pPr>
            <w:r w:rsidRPr="00167CB0">
              <w:rPr>
                <w:color w:val="000000" w:themeColor="text1"/>
              </w:rPr>
              <w:t>"</w:t>
            </w:r>
            <w:r w:rsidRPr="00167CB0">
              <w:rPr>
                <w:b/>
                <w:bCs/>
                <w:color w:val="000000" w:themeColor="text1"/>
              </w:rPr>
              <w:t>Raymond</w:t>
            </w:r>
            <w:r w:rsidRPr="00167CB0">
              <w:rPr>
                <w:color w:val="000000" w:themeColor="text1"/>
              </w:rPr>
              <w:t xml:space="preserve">" is a song co-written and recorded by American </w:t>
            </w:r>
            <w:hyperlink r:id="rId47" w:tooltip="Country music" w:history="1">
              <w:r w:rsidRPr="00167CB0">
                <w:rPr>
                  <w:rStyle w:val="Hyperlink"/>
                </w:rPr>
                <w:t>country music</w:t>
              </w:r>
            </w:hyperlink>
            <w:r w:rsidRPr="00167CB0">
              <w:rPr>
                <w:color w:val="000000" w:themeColor="text1"/>
              </w:rPr>
              <w:t xml:space="preserve"> artist </w:t>
            </w:r>
            <w:hyperlink r:id="rId48" w:tooltip="Brett Eldredge" w:history="1">
              <w:r w:rsidRPr="00167CB0">
                <w:rPr>
                  <w:rStyle w:val="Hyperlink"/>
                </w:rPr>
                <w:t>Brett Eldredge</w:t>
              </w:r>
            </w:hyperlink>
            <w:r w:rsidRPr="00167CB0">
              <w:rPr>
                <w:color w:val="000000" w:themeColor="text1"/>
              </w:rPr>
              <w:t>. It was released on September 27, 2010</w:t>
            </w:r>
            <w:r>
              <w:rPr>
                <w:color w:val="000000" w:themeColor="text1"/>
              </w:rPr>
              <w:t xml:space="preserve">. </w:t>
            </w:r>
            <w:r w:rsidRPr="00167CB0">
              <w:rPr>
                <w:color w:val="000000" w:themeColor="text1"/>
              </w:rPr>
              <w:t xml:space="preserve">"Raymond" tells the story of a maintenance worker at a </w:t>
            </w:r>
            <w:hyperlink r:id="rId49" w:tooltip="Nursing home" w:history="1">
              <w:r w:rsidRPr="00167CB0">
                <w:rPr>
                  <w:rStyle w:val="Hyperlink"/>
                </w:rPr>
                <w:t>nursing home</w:t>
              </w:r>
            </w:hyperlink>
            <w:r w:rsidRPr="00167CB0">
              <w:rPr>
                <w:color w:val="000000" w:themeColor="text1"/>
              </w:rPr>
              <w:t xml:space="preserve"> and his relationship with a patient with </w:t>
            </w:r>
            <w:hyperlink r:id="rId50" w:tooltip="Alzheimer's disease" w:history="1">
              <w:r w:rsidRPr="00167CB0">
                <w:rPr>
                  <w:rStyle w:val="Hyperlink"/>
                </w:rPr>
                <w:t>Alzheimer's disease</w:t>
              </w:r>
            </w:hyperlink>
            <w:r w:rsidRPr="00167CB0">
              <w:rPr>
                <w:color w:val="000000" w:themeColor="text1"/>
              </w:rPr>
              <w:t xml:space="preserve">, who believes that the maintenance worker is her son Raymond, who was </w:t>
            </w:r>
            <w:hyperlink r:id="rId51" w:tooltip="Killed in action" w:history="1">
              <w:r w:rsidRPr="00167CB0">
                <w:rPr>
                  <w:rStyle w:val="Hyperlink"/>
                </w:rPr>
                <w:t>killed in action</w:t>
              </w:r>
            </w:hyperlink>
            <w:r w:rsidRPr="00167CB0">
              <w:rPr>
                <w:color w:val="000000" w:themeColor="text1"/>
              </w:rPr>
              <w:t xml:space="preserve"> in </w:t>
            </w:r>
            <w:hyperlink r:id="rId52" w:tooltip="Vietnam War" w:history="1">
              <w:r w:rsidRPr="00167CB0">
                <w:rPr>
                  <w:rStyle w:val="Hyperlink"/>
                </w:rPr>
                <w:t>Vietnam</w:t>
              </w:r>
            </w:hyperlink>
            <w:r w:rsidRPr="00167CB0">
              <w:rPr>
                <w:color w:val="000000" w:themeColor="text1"/>
              </w:rPr>
              <w:t xml:space="preserve"> in 1971.</w:t>
            </w:r>
            <w:r w:rsidR="00CD6F6D" w:rsidRPr="00167CB0">
              <w:rPr>
                <w:color w:val="000000" w:themeColor="text1"/>
              </w:rPr>
              <w:t xml:space="preserve"> </w:t>
            </w:r>
          </w:p>
          <w:p w14:paraId="55AB5DE1" w14:textId="77777777" w:rsidR="00167CB0" w:rsidRPr="00167CB0" w:rsidRDefault="00167CB0" w:rsidP="00167CB0">
            <w:pPr>
              <w:pStyle w:val="ListParagraph"/>
              <w:ind w:left="360"/>
              <w:rPr>
                <w:color w:val="000000" w:themeColor="text1"/>
              </w:rPr>
            </w:pPr>
            <w:r w:rsidRPr="00167CB0">
              <w:rPr>
                <w:color w:val="000000" w:themeColor="text1"/>
              </w:rPr>
              <w:t>Eldredge was inspired to write the song because his grandmother had Alzheimer's disease for several years.</w:t>
            </w:r>
          </w:p>
          <w:p w14:paraId="112E5769" w14:textId="18EEBDF7" w:rsidR="00167CB0" w:rsidRDefault="00167CB0" w:rsidP="00167CB0">
            <w:pPr>
              <w:pStyle w:val="ListParagraph"/>
              <w:ind w:left="360"/>
              <w:rPr>
                <w:color w:val="000000" w:themeColor="text1"/>
              </w:rPr>
            </w:pPr>
            <w:r>
              <w:rPr>
                <w:color w:val="000000" w:themeColor="text1"/>
              </w:rPr>
              <w:t>Thanks to Dignity Alliance Massachusetts member, Sandy Novack, for the recommendation.</w:t>
            </w:r>
          </w:p>
          <w:p w14:paraId="231A89F0" w14:textId="6791CA5E" w:rsidR="00167CB0" w:rsidRPr="00167CB0" w:rsidRDefault="009F58E4" w:rsidP="00167CB0">
            <w:pPr>
              <w:pStyle w:val="ListParagraph"/>
              <w:ind w:left="360"/>
              <w:rPr>
                <w:color w:val="000000" w:themeColor="text1"/>
              </w:rPr>
            </w:pPr>
            <w:hyperlink r:id="rId53" w:history="1">
              <w:r w:rsidR="00167CB0" w:rsidRPr="003B7AAF">
                <w:rPr>
                  <w:rStyle w:val="Hyperlink"/>
                </w:rPr>
                <w:t>https://tinyurl.com/RaymondByBrettEldridge</w:t>
              </w:r>
            </w:hyperlink>
            <w:r w:rsidR="00167CB0">
              <w:rPr>
                <w:color w:val="000000" w:themeColor="text1"/>
              </w:rPr>
              <w:t xml:space="preserve"> </w:t>
            </w:r>
          </w:p>
        </w:tc>
      </w:tr>
      <w:tr w:rsidR="00B6144A" w14:paraId="7C56834E" w14:textId="77777777" w:rsidTr="004D6153">
        <w:trPr>
          <w:trHeight w:val="350"/>
        </w:trPr>
        <w:tc>
          <w:tcPr>
            <w:tcW w:w="2963" w:type="dxa"/>
          </w:tcPr>
          <w:p w14:paraId="79B78B69" w14:textId="70DB7FE8" w:rsidR="00B6144A" w:rsidRDefault="00B6144A" w:rsidP="00B6144A">
            <w:pPr>
              <w:rPr>
                <w:color w:val="000000" w:themeColor="text1"/>
                <w:sz w:val="24"/>
                <w:szCs w:val="24"/>
              </w:rPr>
            </w:pPr>
            <w:r>
              <w:rPr>
                <w:color w:val="000000" w:themeColor="text1"/>
                <w:sz w:val="24"/>
                <w:szCs w:val="24"/>
              </w:rPr>
              <w:t>Biden / Federal Policies</w:t>
            </w:r>
          </w:p>
        </w:tc>
        <w:tc>
          <w:tcPr>
            <w:tcW w:w="7827" w:type="dxa"/>
            <w:gridSpan w:val="3"/>
          </w:tcPr>
          <w:p w14:paraId="24DF1F3F" w14:textId="7DF6224F" w:rsidR="00B6144A" w:rsidRPr="00CD6F6D" w:rsidRDefault="00CD6F6D" w:rsidP="0045731E">
            <w:pPr>
              <w:pStyle w:val="ListParagraph"/>
              <w:numPr>
                <w:ilvl w:val="0"/>
                <w:numId w:val="15"/>
              </w:numPr>
              <w:rPr>
                <w:b/>
                <w:bCs/>
                <w:color w:val="000000" w:themeColor="text1"/>
              </w:rPr>
            </w:pPr>
            <w:r w:rsidRPr="00CD6F6D">
              <w:rPr>
                <w:b/>
                <w:bCs/>
                <w:color w:val="000000" w:themeColor="text1"/>
              </w:rPr>
              <w:t>Bipartisan Policy Center</w:t>
            </w:r>
          </w:p>
          <w:p w14:paraId="1EE958F1" w14:textId="555BD284" w:rsidR="00CD6F6D" w:rsidRPr="00CD6F6D" w:rsidRDefault="0073121C" w:rsidP="00CD6F6D">
            <w:pPr>
              <w:pStyle w:val="ListParagraph"/>
              <w:ind w:left="360"/>
              <w:rPr>
                <w:color w:val="000000" w:themeColor="text1"/>
              </w:rPr>
            </w:pPr>
            <w:r>
              <w:rPr>
                <w:color w:val="000000" w:themeColor="text1"/>
              </w:rPr>
              <w:t>June 21, 2022, 11:00 a.m. to 12:00 p.m. (live discussion)</w:t>
            </w:r>
          </w:p>
          <w:p w14:paraId="5D06EAD5" w14:textId="668F34CC" w:rsidR="00CD6F6D" w:rsidRPr="00CD6F6D" w:rsidRDefault="00CD6F6D" w:rsidP="00CD6F6D">
            <w:pPr>
              <w:pStyle w:val="ListParagraph"/>
              <w:ind w:left="360"/>
              <w:rPr>
                <w:i/>
                <w:iCs/>
                <w:color w:val="000000" w:themeColor="text1"/>
              </w:rPr>
            </w:pPr>
            <w:r w:rsidRPr="00CD6F6D">
              <w:rPr>
                <w:i/>
                <w:iCs/>
                <w:color w:val="000000" w:themeColor="text1"/>
              </w:rPr>
              <w:t>Commonwealth Fund Commission on a National Public Health System</w:t>
            </w:r>
          </w:p>
          <w:p w14:paraId="4E2287E9" w14:textId="77777777" w:rsidR="0073121C" w:rsidRPr="0073121C" w:rsidRDefault="0073121C" w:rsidP="0073121C">
            <w:pPr>
              <w:pStyle w:val="ListParagraph"/>
              <w:ind w:left="360"/>
              <w:rPr>
                <w:color w:val="000000" w:themeColor="text1"/>
              </w:rPr>
            </w:pPr>
            <w:r w:rsidRPr="0073121C">
              <w:rPr>
                <w:color w:val="000000" w:themeColor="text1"/>
              </w:rPr>
              <w:t xml:space="preserve">The national response to the COVID-19 pandemic exposed profound weaknesses and disorganization in the U.S. public health system, and in doing so, highlighted </w:t>
            </w:r>
            <w:r w:rsidRPr="0073121C">
              <w:rPr>
                <w:color w:val="000000" w:themeColor="text1"/>
              </w:rPr>
              <w:lastRenderedPageBreak/>
              <w:t>gaps in infrastructure and amplified long-standing health inequities. These challenges are due in large part to the decentralized nature of the U.S. public health system, which lacks coordinated leadership at the federal level, consistent capacity and resources at the state and local levels, and strong, trusted relationships with the communities it seeks to serve.</w:t>
            </w:r>
          </w:p>
          <w:p w14:paraId="1DC4C67F" w14:textId="77777777" w:rsidR="0073121C" w:rsidRPr="0073121C" w:rsidRDefault="0073121C" w:rsidP="0073121C">
            <w:pPr>
              <w:pStyle w:val="ListParagraph"/>
              <w:ind w:left="360"/>
              <w:rPr>
                <w:color w:val="000000" w:themeColor="text1"/>
              </w:rPr>
            </w:pPr>
            <w:r w:rsidRPr="0073121C">
              <w:rPr>
                <w:color w:val="000000" w:themeColor="text1"/>
              </w:rPr>
              <w:t xml:space="preserve">Join BPC and the nonpartisan Commonwealth Fund Commission on a National Public Health System—chaired by former FDA Commissioner </w:t>
            </w:r>
            <w:r w:rsidRPr="0073121C">
              <w:rPr>
                <w:b/>
                <w:bCs/>
                <w:color w:val="000000" w:themeColor="text1"/>
              </w:rPr>
              <w:t>Dr. Margaret Hamburg</w:t>
            </w:r>
            <w:r w:rsidRPr="0073121C">
              <w:rPr>
                <w:color w:val="000000" w:themeColor="text1"/>
              </w:rPr>
              <w:t xml:space="preserve">—on June 21 for the release of a new report and recommendations for a robust and sustainable national public health system that improves health and equity and enhances the nation’s preparedness for future crises. </w:t>
            </w:r>
          </w:p>
          <w:p w14:paraId="54EA6239" w14:textId="77777777" w:rsidR="0073121C" w:rsidRPr="0073121C" w:rsidRDefault="0073121C" w:rsidP="0073121C">
            <w:pPr>
              <w:pStyle w:val="ListParagraph"/>
              <w:ind w:left="360"/>
              <w:rPr>
                <w:b/>
                <w:bCs/>
                <w:color w:val="000000" w:themeColor="text1"/>
              </w:rPr>
            </w:pPr>
            <w:r w:rsidRPr="0073121C">
              <w:rPr>
                <w:b/>
                <w:bCs/>
                <w:color w:val="000000" w:themeColor="text1"/>
              </w:rPr>
              <w:t>Featured Participants</w:t>
            </w:r>
          </w:p>
          <w:p w14:paraId="3EC6FF12" w14:textId="77777777" w:rsidR="0073121C" w:rsidRPr="0073121C" w:rsidRDefault="0073121C" w:rsidP="0073121C">
            <w:pPr>
              <w:pStyle w:val="ListParagraph"/>
              <w:ind w:left="360"/>
              <w:rPr>
                <w:color w:val="000000" w:themeColor="text1"/>
              </w:rPr>
            </w:pPr>
            <w:r w:rsidRPr="0073121C">
              <w:rPr>
                <w:i/>
                <w:iCs/>
                <w:color w:val="000000" w:themeColor="text1"/>
              </w:rPr>
              <w:t>Introduction by:</w:t>
            </w:r>
          </w:p>
          <w:p w14:paraId="733431A0" w14:textId="77777777" w:rsidR="0073121C" w:rsidRPr="0073121C" w:rsidRDefault="0073121C" w:rsidP="0073121C">
            <w:pPr>
              <w:pStyle w:val="ListParagraph"/>
              <w:ind w:left="360"/>
              <w:rPr>
                <w:color w:val="000000" w:themeColor="text1"/>
              </w:rPr>
            </w:pPr>
            <w:r w:rsidRPr="0073121C">
              <w:rPr>
                <w:b/>
                <w:bCs/>
                <w:color w:val="000000" w:themeColor="text1"/>
              </w:rPr>
              <w:t>David Blumenthal, MD, MPP </w:t>
            </w:r>
            <w:r w:rsidRPr="0073121C">
              <w:rPr>
                <w:color w:val="000000" w:themeColor="text1"/>
              </w:rPr>
              <w:t>• President, Commonwealth Fund</w:t>
            </w:r>
          </w:p>
          <w:p w14:paraId="3460AA08" w14:textId="77777777" w:rsidR="0073121C" w:rsidRPr="0073121C" w:rsidRDefault="0073121C" w:rsidP="0073121C">
            <w:pPr>
              <w:pStyle w:val="ListParagraph"/>
              <w:ind w:left="360"/>
              <w:rPr>
                <w:color w:val="000000" w:themeColor="text1"/>
              </w:rPr>
            </w:pPr>
            <w:r w:rsidRPr="0073121C">
              <w:rPr>
                <w:i/>
                <w:iCs/>
                <w:color w:val="000000" w:themeColor="text1"/>
              </w:rPr>
              <w:t>Panel discussion with:</w:t>
            </w:r>
          </w:p>
          <w:p w14:paraId="7B67C5C0" w14:textId="77777777" w:rsidR="0073121C" w:rsidRPr="0073121C" w:rsidRDefault="0073121C" w:rsidP="0073121C">
            <w:pPr>
              <w:pStyle w:val="ListParagraph"/>
              <w:ind w:left="360"/>
              <w:rPr>
                <w:color w:val="000000" w:themeColor="text1"/>
              </w:rPr>
            </w:pPr>
            <w:r w:rsidRPr="0073121C">
              <w:rPr>
                <w:b/>
                <w:bCs/>
                <w:color w:val="000000" w:themeColor="text1"/>
              </w:rPr>
              <w:t xml:space="preserve">Margaret Hamburg, MD • </w:t>
            </w:r>
            <w:r w:rsidRPr="0073121C">
              <w:rPr>
                <w:color w:val="000000" w:themeColor="text1"/>
              </w:rPr>
              <w:t>Chair, Commonwealth Fund Commission on a National Public Health System; Former Commissioner, Food and Drug Administration</w:t>
            </w:r>
          </w:p>
          <w:p w14:paraId="571A5694" w14:textId="77777777" w:rsidR="0073121C" w:rsidRPr="0073121C" w:rsidRDefault="0073121C" w:rsidP="0073121C">
            <w:pPr>
              <w:pStyle w:val="ListParagraph"/>
              <w:ind w:left="360"/>
              <w:rPr>
                <w:color w:val="000000" w:themeColor="text1"/>
              </w:rPr>
            </w:pPr>
            <w:r w:rsidRPr="0073121C">
              <w:rPr>
                <w:b/>
                <w:bCs/>
                <w:color w:val="000000" w:themeColor="text1"/>
              </w:rPr>
              <w:t xml:space="preserve">Julie Gerberding, MD, MPH • </w:t>
            </w:r>
            <w:r w:rsidRPr="0073121C">
              <w:rPr>
                <w:color w:val="000000" w:themeColor="text1"/>
              </w:rPr>
              <w:t>Member, Commonwealth Fund Commission on a National Public Health System; Former Director, Centers for Disease Control and Prevention</w:t>
            </w:r>
          </w:p>
          <w:p w14:paraId="2878411C" w14:textId="77777777" w:rsidR="0073121C" w:rsidRPr="0073121C" w:rsidRDefault="0073121C" w:rsidP="0073121C">
            <w:pPr>
              <w:pStyle w:val="ListParagraph"/>
              <w:ind w:left="360"/>
              <w:rPr>
                <w:color w:val="000000" w:themeColor="text1"/>
              </w:rPr>
            </w:pPr>
            <w:r w:rsidRPr="0073121C">
              <w:rPr>
                <w:b/>
                <w:bCs/>
                <w:color w:val="000000" w:themeColor="text1"/>
              </w:rPr>
              <w:t xml:space="preserve">Joshua M. Sharfstein, MD • </w:t>
            </w:r>
            <w:r w:rsidRPr="0073121C">
              <w:rPr>
                <w:color w:val="000000" w:themeColor="text1"/>
              </w:rPr>
              <w:t>Commonwealth Fund Commission on a National Public Health System Staff; Former Commissioner of Health, Baltimore City; Former Secretary, Maryland Department of Health and Mental Hygiene </w:t>
            </w:r>
          </w:p>
          <w:p w14:paraId="2866A4BE" w14:textId="77777777" w:rsidR="0073121C" w:rsidRPr="0073121C" w:rsidRDefault="0073121C" w:rsidP="0073121C">
            <w:pPr>
              <w:pStyle w:val="ListParagraph"/>
              <w:ind w:left="360"/>
              <w:rPr>
                <w:color w:val="000000" w:themeColor="text1"/>
              </w:rPr>
            </w:pPr>
            <w:r w:rsidRPr="0073121C">
              <w:rPr>
                <w:b/>
                <w:bCs/>
                <w:color w:val="000000" w:themeColor="text1"/>
              </w:rPr>
              <w:t xml:space="preserve">David L. Lakey, MD • </w:t>
            </w:r>
            <w:r w:rsidRPr="0073121C">
              <w:rPr>
                <w:color w:val="000000" w:themeColor="text1"/>
              </w:rPr>
              <w:t>Member, Commonwealth Fund Commission on a National Public Health System; Former Commissioner, Texas Department of State Health Services; Former President, Association of State and Territorial Health Officials (ASTHO)</w:t>
            </w:r>
          </w:p>
          <w:p w14:paraId="04CAD123" w14:textId="77777777" w:rsidR="0073121C" w:rsidRPr="0073121C" w:rsidRDefault="0073121C" w:rsidP="0073121C">
            <w:pPr>
              <w:pStyle w:val="ListParagraph"/>
              <w:ind w:left="360"/>
              <w:rPr>
                <w:color w:val="000000" w:themeColor="text1"/>
              </w:rPr>
            </w:pPr>
            <w:r w:rsidRPr="0073121C">
              <w:rPr>
                <w:i/>
                <w:iCs/>
                <w:color w:val="000000" w:themeColor="text1"/>
              </w:rPr>
              <w:t>Closing remarks:</w:t>
            </w:r>
          </w:p>
          <w:p w14:paraId="73339D83" w14:textId="77777777" w:rsidR="0073121C" w:rsidRPr="0073121C" w:rsidRDefault="0073121C" w:rsidP="0073121C">
            <w:pPr>
              <w:pStyle w:val="ListParagraph"/>
              <w:ind w:left="360"/>
              <w:rPr>
                <w:color w:val="000000" w:themeColor="text1"/>
              </w:rPr>
            </w:pPr>
            <w:r w:rsidRPr="0073121C">
              <w:rPr>
                <w:b/>
                <w:bCs/>
                <w:color w:val="000000" w:themeColor="text1"/>
              </w:rPr>
              <w:t>Reed Tuckson, MD</w:t>
            </w:r>
            <w:r w:rsidRPr="0073121C">
              <w:rPr>
                <w:color w:val="000000" w:themeColor="text1"/>
              </w:rPr>
              <w:t xml:space="preserve"> • Former Commissioner of Public Health, District of Columbia; Founder, Black Coalition Against COVID</w:t>
            </w:r>
          </w:p>
          <w:p w14:paraId="1E2EA3FA" w14:textId="77777777" w:rsidR="0073121C" w:rsidRPr="0073121C" w:rsidRDefault="0073121C" w:rsidP="0073121C">
            <w:pPr>
              <w:pStyle w:val="ListParagraph"/>
              <w:ind w:left="360"/>
              <w:rPr>
                <w:color w:val="000000" w:themeColor="text1"/>
              </w:rPr>
            </w:pPr>
            <w:r w:rsidRPr="0073121C">
              <w:rPr>
                <w:i/>
                <w:iCs/>
                <w:color w:val="000000" w:themeColor="text1"/>
              </w:rPr>
              <w:t>Moderated by:</w:t>
            </w:r>
          </w:p>
          <w:p w14:paraId="7E556B2F" w14:textId="77777777" w:rsidR="0073121C" w:rsidRPr="0073121C" w:rsidRDefault="0073121C" w:rsidP="0073121C">
            <w:pPr>
              <w:pStyle w:val="ListParagraph"/>
              <w:ind w:left="360"/>
              <w:rPr>
                <w:color w:val="000000" w:themeColor="text1"/>
              </w:rPr>
            </w:pPr>
            <w:r w:rsidRPr="0073121C">
              <w:rPr>
                <w:b/>
                <w:bCs/>
                <w:color w:val="000000" w:themeColor="text1"/>
              </w:rPr>
              <w:t>Anand Parekh, MD, MPH</w:t>
            </w:r>
            <w:r w:rsidRPr="0073121C">
              <w:rPr>
                <w:color w:val="000000" w:themeColor="text1"/>
              </w:rPr>
              <w:t xml:space="preserve"> • Chief Medical Advisor, BPC</w:t>
            </w:r>
          </w:p>
          <w:p w14:paraId="5729A351" w14:textId="77777777" w:rsidR="00B6144A" w:rsidRDefault="009F58E4" w:rsidP="00B6144A">
            <w:pPr>
              <w:pStyle w:val="ListParagraph"/>
              <w:ind w:left="360"/>
              <w:rPr>
                <w:color w:val="000000" w:themeColor="text1"/>
              </w:rPr>
            </w:pPr>
            <w:hyperlink r:id="rId54" w:history="1">
              <w:r w:rsidR="0073121C" w:rsidRPr="003B7AAF">
                <w:rPr>
                  <w:rStyle w:val="Hyperlink"/>
                </w:rPr>
                <w:t>https://tinyurl.com/BPCNationalPublicHealthSystem</w:t>
              </w:r>
            </w:hyperlink>
            <w:r w:rsidR="0073121C">
              <w:rPr>
                <w:color w:val="000000" w:themeColor="text1"/>
              </w:rPr>
              <w:t xml:space="preserve"> </w:t>
            </w:r>
          </w:p>
          <w:p w14:paraId="4655C49A" w14:textId="77777777" w:rsidR="007843B6" w:rsidRDefault="007843B6" w:rsidP="007843B6">
            <w:pPr>
              <w:pStyle w:val="ListParagraph"/>
              <w:numPr>
                <w:ilvl w:val="0"/>
                <w:numId w:val="15"/>
              </w:numPr>
              <w:rPr>
                <w:b/>
                <w:bCs/>
                <w:color w:val="000000" w:themeColor="text1"/>
              </w:rPr>
            </w:pPr>
            <w:r>
              <w:rPr>
                <w:b/>
                <w:bCs/>
                <w:color w:val="000000" w:themeColor="text1"/>
              </w:rPr>
              <w:t>The New York Times (free access)</w:t>
            </w:r>
          </w:p>
          <w:p w14:paraId="1E6A8A97" w14:textId="77777777" w:rsidR="007843B6" w:rsidRDefault="007843B6" w:rsidP="007843B6">
            <w:pPr>
              <w:pStyle w:val="ListParagraph"/>
              <w:ind w:left="360"/>
              <w:rPr>
                <w:color w:val="000000" w:themeColor="text1"/>
              </w:rPr>
            </w:pPr>
            <w:r>
              <w:rPr>
                <w:color w:val="000000" w:themeColor="text1"/>
              </w:rPr>
              <w:t>June 14, 2022</w:t>
            </w:r>
          </w:p>
          <w:p w14:paraId="0F3AD60A" w14:textId="06A1EE4B" w:rsidR="007843B6" w:rsidRPr="007843B6" w:rsidRDefault="007843B6" w:rsidP="007843B6">
            <w:pPr>
              <w:pStyle w:val="ListParagraph"/>
              <w:ind w:left="360"/>
              <w:rPr>
                <w:i/>
                <w:iCs/>
                <w:color w:val="000000" w:themeColor="text1"/>
              </w:rPr>
            </w:pPr>
            <w:r w:rsidRPr="007843B6">
              <w:rPr>
                <w:i/>
                <w:iCs/>
                <w:color w:val="000000" w:themeColor="text1"/>
              </w:rPr>
              <w:t>If Housing Is a Health Care Issue, Should Medicaid Pay the Rent?</w:t>
            </w:r>
          </w:p>
          <w:p w14:paraId="5F31E737" w14:textId="3EACB0E2" w:rsidR="007843B6" w:rsidRDefault="007843B6" w:rsidP="007843B6">
            <w:pPr>
              <w:pStyle w:val="ListParagraph"/>
              <w:ind w:left="360"/>
              <w:rPr>
                <w:color w:val="000000" w:themeColor="text1"/>
              </w:rPr>
            </w:pPr>
            <w:r w:rsidRPr="007843B6">
              <w:rPr>
                <w:color w:val="000000" w:themeColor="text1"/>
              </w:rPr>
              <w:t>With federal housing money in short supply, state and local authorities are looking to health dollars to help tackle homelessness.</w:t>
            </w:r>
          </w:p>
          <w:p w14:paraId="020AAF96" w14:textId="63A81AA1" w:rsidR="007843B6" w:rsidRDefault="007843B6" w:rsidP="007843B6">
            <w:pPr>
              <w:pStyle w:val="ListParagraph"/>
              <w:ind w:left="360"/>
              <w:rPr>
                <w:color w:val="000000" w:themeColor="text1"/>
              </w:rPr>
            </w:pPr>
            <w:r w:rsidRPr="007843B6">
              <w:rPr>
                <w:color w:val="000000" w:themeColor="text1"/>
              </w:rPr>
              <w:t>For decades, research has shown that this combination of housing and services is the most effective way to provide for people experiencing chronic homelessness, who make up about a quarter of the nation’s homeless population and have the most acute needs. People are considered chronically homeless if they have a documented disability — including mental illness or addiction — and have been without housing for at least a year. Both Presidents George W. Bush and Barack Obama put money into creating more supportive-housing beds, and since 2007, when the government started keeping track, the number nationwide has more than doubled. Between 2007 and 2016, chronic homelessness declined by a third.</w:t>
            </w:r>
            <w:r>
              <w:rPr>
                <w:color w:val="000000" w:themeColor="text1"/>
              </w:rPr>
              <w:t xml:space="preserve"> . .</w:t>
            </w:r>
          </w:p>
          <w:p w14:paraId="431278FE" w14:textId="5B707973" w:rsidR="007843B6" w:rsidRDefault="007843B6" w:rsidP="007843B6">
            <w:pPr>
              <w:pStyle w:val="ListParagraph"/>
              <w:ind w:left="360"/>
              <w:rPr>
                <w:color w:val="000000" w:themeColor="text1"/>
              </w:rPr>
            </w:pPr>
            <w:r w:rsidRPr="007843B6">
              <w:rPr>
                <w:color w:val="000000" w:themeColor="text1"/>
              </w:rPr>
              <w:t xml:space="preserve">In the last decade Medicaid has inched toward acknowledging the interconnectedness of housing and health. It has encouraged more state </w:t>
            </w:r>
            <w:r w:rsidRPr="007843B6">
              <w:rPr>
                <w:color w:val="000000" w:themeColor="text1"/>
              </w:rPr>
              <w:lastRenderedPageBreak/>
              <w:t>Medicaid programs to cover housing-related costs like furniture or security deposits — basically everything except paying the rent. Some states, like Arizona, have shown remarkable success by using state Medicaid funds for supportive housing, and they are now asking permission to use federal Medicaid money, too. It’s an appealing option for states because unlike rental assistance from HUD, Medicaid is an entitlement, and its budget expands to accommodate everyone who qualifies. No one has to ask Congress for funds.</w:t>
            </w:r>
            <w:r>
              <w:rPr>
                <w:color w:val="000000" w:themeColor="text1"/>
              </w:rPr>
              <w:t xml:space="preserve"> . .</w:t>
            </w:r>
          </w:p>
          <w:p w14:paraId="04F009F2" w14:textId="2B2F7F5F" w:rsidR="007843B6" w:rsidRDefault="007843B6" w:rsidP="007843B6">
            <w:pPr>
              <w:pStyle w:val="ListParagraph"/>
              <w:ind w:left="360"/>
              <w:rPr>
                <w:color w:val="000000" w:themeColor="text1"/>
              </w:rPr>
            </w:pPr>
            <w:r w:rsidRPr="007843B6">
              <w:rPr>
                <w:color w:val="000000" w:themeColor="text1"/>
              </w:rPr>
              <w:t>Medicaid is financed partly by the federal government and partly by the individual states. While states have leeway in how to spend their portion, strict rules dictate how the federal part can be used. Richman got around this by creating a city-led nonprofit that would provide mental health and addiction care for Philadelphia’s Medicaid population, rather than contracting with for-profit insurance companies like Aetna or Anthem. This kept money in the city’s hands. The nonprofit could use some of the savings it achieved however it liked — including paying for clients’ rent. In 1997, Richman’s idea was approved, and Community Behavioral Health was born.</w:t>
            </w:r>
            <w:r>
              <w:rPr>
                <w:color w:val="000000" w:themeColor="text1"/>
              </w:rPr>
              <w:t xml:space="preserve"> . .</w:t>
            </w:r>
          </w:p>
          <w:p w14:paraId="58363108" w14:textId="0B0E11C4" w:rsidR="007843B6" w:rsidRDefault="007843B6" w:rsidP="007843B6">
            <w:pPr>
              <w:pStyle w:val="ListParagraph"/>
              <w:ind w:left="360"/>
              <w:rPr>
                <w:color w:val="000000" w:themeColor="text1"/>
              </w:rPr>
            </w:pPr>
            <w:r w:rsidRPr="007843B6">
              <w:rPr>
                <w:color w:val="000000" w:themeColor="text1"/>
              </w:rPr>
              <w:t>For the past 11 years, Arizona has been spending $30 million a year of state money to pay for supportive housing for more than 2,500 Medicaid recipients who experienced homelessness and have serious mental illness.</w:t>
            </w:r>
            <w:r>
              <w:rPr>
                <w:color w:val="000000" w:themeColor="text1"/>
              </w:rPr>
              <w:t xml:space="preserve"> </w:t>
            </w:r>
            <w:r w:rsidRPr="007843B6">
              <w:rPr>
                <w:color w:val="000000" w:themeColor="text1"/>
              </w:rPr>
              <w:t>Studies consistently show that Arizona’s program reduces health care costs. The most recent suggests that Arizona’s Medicaid agency saved more than $5,000 a month for each person housed, possibly offsetting the cost of housing, which runs about $1,000 a month on average.</w:t>
            </w:r>
            <w:r>
              <w:rPr>
                <w:color w:val="000000" w:themeColor="text1"/>
              </w:rPr>
              <w:t xml:space="preserve"> . .</w:t>
            </w:r>
          </w:p>
          <w:p w14:paraId="35CC46B9" w14:textId="15623ED7" w:rsidR="007843B6" w:rsidRDefault="005B0BAB" w:rsidP="007843B6">
            <w:pPr>
              <w:pStyle w:val="ListParagraph"/>
              <w:ind w:left="360"/>
              <w:rPr>
                <w:color w:val="000000" w:themeColor="text1"/>
              </w:rPr>
            </w:pPr>
            <w:r w:rsidRPr="005B0BAB">
              <w:rPr>
                <w:color w:val="000000" w:themeColor="text1"/>
              </w:rPr>
              <w:t>The need is great; the wait list for Arizona’s supportive housing program is at least as long as the number of people already admitted. If approved, the federal Medicaid money would pay for up to 18 months of housing as well as one-time rental payments to keep vulnerable people from being evicted and losing housing in the first place.</w:t>
            </w:r>
            <w:r>
              <w:rPr>
                <w:color w:val="000000" w:themeColor="text1"/>
              </w:rPr>
              <w:t xml:space="preserve"> . .</w:t>
            </w:r>
          </w:p>
          <w:p w14:paraId="75116C2F" w14:textId="6AE5EBD0" w:rsidR="005B0BAB" w:rsidRDefault="005B0BAB" w:rsidP="007843B6">
            <w:pPr>
              <w:pStyle w:val="ListParagraph"/>
              <w:ind w:left="360"/>
              <w:rPr>
                <w:color w:val="000000" w:themeColor="text1"/>
              </w:rPr>
            </w:pPr>
            <w:r w:rsidRPr="005B0BAB">
              <w:rPr>
                <w:color w:val="000000" w:themeColor="text1"/>
              </w:rPr>
              <w:t>The federal government is a long way from viewing housing as a health care right, but a 1999 Supreme Court decision, Olmstead v. L.C., nudged it in that direction. The Court ruled that people with disabilities, including serious mental illness, have a right to a living situation that is as integrated into their community as possible. In the years after that ruling, progress was slow, in part because of a longstanding question: Whose responsibility was it to pay for community-based housing?</w:t>
            </w:r>
            <w:r>
              <w:rPr>
                <w:color w:val="000000" w:themeColor="text1"/>
              </w:rPr>
              <w:t xml:space="preserve"> . .</w:t>
            </w:r>
          </w:p>
          <w:p w14:paraId="11946DB2" w14:textId="2ED2BF4D" w:rsidR="005B0BAB" w:rsidRDefault="005B0BAB" w:rsidP="007843B6">
            <w:pPr>
              <w:pStyle w:val="ListParagraph"/>
              <w:ind w:left="360"/>
              <w:rPr>
                <w:color w:val="000000" w:themeColor="text1"/>
              </w:rPr>
            </w:pPr>
            <w:r w:rsidRPr="005B0BAB">
              <w:rPr>
                <w:color w:val="000000" w:themeColor="text1"/>
              </w:rPr>
              <w:t xml:space="preserve">In 2015, a year after the Affordable Care Act went into effect, which made millions more Americans eligible for Medicaid, Wachino sent a memo to state Medicaid directors encouraging them to use funds to help comply with the </w:t>
            </w:r>
            <w:r w:rsidRPr="005B0BAB">
              <w:rPr>
                <w:i/>
                <w:iCs/>
                <w:color w:val="000000" w:themeColor="text1"/>
              </w:rPr>
              <w:t xml:space="preserve">Olmstead </w:t>
            </w:r>
            <w:r w:rsidRPr="005B0BAB">
              <w:rPr>
                <w:color w:val="000000" w:themeColor="text1"/>
              </w:rPr>
              <w:t>ruling. She noted that Medicaid could pay for support services people needed to succeed in their own homes, including things that weren’t strictly medical, like searching for an apartment, resolving issues with landlords, paying security deposits, first month’s rent and furniture costs. Medicaid still couldn’t be used to pay rent month to month, but the memo set off a wave of interest in using it to address housing issues.</w:t>
            </w:r>
            <w:r>
              <w:rPr>
                <w:color w:val="000000" w:themeColor="text1"/>
              </w:rPr>
              <w:t xml:space="preserve"> . . </w:t>
            </w:r>
            <w:r w:rsidRPr="005B0BAB">
              <w:rPr>
                <w:color w:val="000000" w:themeColor="text1"/>
              </w:rPr>
              <w:t>Today 27</w:t>
            </w:r>
            <w:hyperlink r:id="rId55" w:tgtFrame="_blank" w:history="1">
              <w:r w:rsidRPr="005B0BAB">
                <w:rPr>
                  <w:rStyle w:val="Hyperlink"/>
                </w:rPr>
                <w:t xml:space="preserve"> states</w:t>
              </w:r>
            </w:hyperlink>
            <w:r w:rsidRPr="005B0BAB">
              <w:rPr>
                <w:color w:val="000000" w:themeColor="text1"/>
              </w:rPr>
              <w:t xml:space="preserve"> offer some kind of housing support through Medicaid and many specifically try to reach people who are experiencing or on the verge of homelessness.</w:t>
            </w:r>
          </w:p>
          <w:p w14:paraId="116C21B9" w14:textId="128A7113" w:rsidR="007843B6" w:rsidRPr="007843B6" w:rsidRDefault="009F58E4" w:rsidP="007843B6">
            <w:pPr>
              <w:pStyle w:val="ListParagraph"/>
              <w:ind w:left="360"/>
              <w:rPr>
                <w:i/>
                <w:iCs/>
                <w:color w:val="000000" w:themeColor="text1"/>
              </w:rPr>
            </w:pPr>
            <w:hyperlink r:id="rId56" w:history="1">
              <w:r w:rsidR="007843B6" w:rsidRPr="007843B6">
                <w:rPr>
                  <w:rStyle w:val="Hyperlink"/>
                </w:rPr>
                <w:t>https://tinyurl.com/ShouldMedicaidPayRent</w:t>
              </w:r>
            </w:hyperlink>
            <w:r w:rsidR="007843B6">
              <w:rPr>
                <w:i/>
                <w:iCs/>
                <w:color w:val="000000" w:themeColor="text1"/>
              </w:rPr>
              <w:t xml:space="preserve"> </w:t>
            </w:r>
          </w:p>
        </w:tc>
      </w:tr>
      <w:tr w:rsidR="00525206" w14:paraId="0A6B84B2" w14:textId="77777777" w:rsidTr="004D6153">
        <w:tc>
          <w:tcPr>
            <w:tcW w:w="2963" w:type="dxa"/>
          </w:tcPr>
          <w:p w14:paraId="32174ADD" w14:textId="1DE0743E" w:rsidR="00525206" w:rsidRDefault="00525206" w:rsidP="00B6144A">
            <w:pPr>
              <w:rPr>
                <w:color w:val="000000" w:themeColor="text1"/>
                <w:sz w:val="24"/>
                <w:szCs w:val="24"/>
              </w:rPr>
            </w:pPr>
            <w:r>
              <w:rPr>
                <w:color w:val="000000" w:themeColor="text1"/>
                <w:sz w:val="24"/>
                <w:szCs w:val="24"/>
              </w:rPr>
              <w:lastRenderedPageBreak/>
              <w:t>Podcasts</w:t>
            </w:r>
          </w:p>
        </w:tc>
        <w:tc>
          <w:tcPr>
            <w:tcW w:w="7827" w:type="dxa"/>
            <w:gridSpan w:val="3"/>
          </w:tcPr>
          <w:p w14:paraId="5395A48C" w14:textId="77777777" w:rsidR="00525206" w:rsidRDefault="00525206" w:rsidP="0045731E">
            <w:pPr>
              <w:pStyle w:val="ListParagraph"/>
              <w:numPr>
                <w:ilvl w:val="0"/>
                <w:numId w:val="15"/>
              </w:numPr>
              <w:rPr>
                <w:b/>
                <w:bCs/>
                <w:color w:val="000000" w:themeColor="text1"/>
              </w:rPr>
            </w:pPr>
            <w:r w:rsidRPr="00525206">
              <w:rPr>
                <w:b/>
                <w:bCs/>
                <w:color w:val="000000" w:themeColor="text1"/>
              </w:rPr>
              <w:t>National Consumer Voice for Quality Long-Term Care</w:t>
            </w:r>
          </w:p>
          <w:p w14:paraId="0B44CD50" w14:textId="49BCE21F" w:rsidR="00525206" w:rsidRDefault="00806B57" w:rsidP="00525206">
            <w:pPr>
              <w:pStyle w:val="ListParagraph"/>
              <w:ind w:left="360"/>
              <w:rPr>
                <w:color w:val="000000" w:themeColor="text1"/>
              </w:rPr>
            </w:pPr>
            <w:r>
              <w:rPr>
                <w:color w:val="000000" w:themeColor="text1"/>
              </w:rPr>
              <w:t>June 15, 2022</w:t>
            </w:r>
          </w:p>
          <w:p w14:paraId="06AE8E0B" w14:textId="77777777" w:rsidR="00806B57" w:rsidRDefault="00806B57" w:rsidP="00525206">
            <w:pPr>
              <w:pStyle w:val="ListParagraph"/>
              <w:ind w:left="360"/>
              <w:rPr>
                <w:i/>
                <w:iCs/>
                <w:color w:val="000000" w:themeColor="text1"/>
              </w:rPr>
            </w:pPr>
            <w:r w:rsidRPr="00806B57">
              <w:rPr>
                <w:i/>
                <w:iCs/>
                <w:color w:val="000000" w:themeColor="text1"/>
              </w:rPr>
              <w:t>Addressing Abuse in Long-Term Care Facilities</w:t>
            </w:r>
          </w:p>
          <w:p w14:paraId="2DED59C6" w14:textId="77777777" w:rsidR="00806B57" w:rsidRPr="00806B57" w:rsidRDefault="00806B57" w:rsidP="00806B57">
            <w:pPr>
              <w:pStyle w:val="ListParagraph"/>
              <w:ind w:left="360"/>
              <w:rPr>
                <w:color w:val="000000" w:themeColor="text1"/>
              </w:rPr>
            </w:pPr>
            <w:r w:rsidRPr="00806B57">
              <w:rPr>
                <w:color w:val="000000" w:themeColor="text1"/>
              </w:rPr>
              <w:lastRenderedPageBreak/>
              <w:t>Abuse is defined in the federal nursing home regulations as the willful infliction of injury, unreasonable confinement, intimidation, or punishment with resulting physical harm, pain, or mental anguish. It can take many forms including physical abuse, verbal, sexual, mental, emotional, and financial. Even though federal law states that residents of long-term care facilities have the right to be free from abuse, it still does occur and is largely under-reported and inadequately investigated and addressed.</w:t>
            </w:r>
          </w:p>
          <w:p w14:paraId="79EEEECC" w14:textId="2032E357" w:rsidR="00806B57" w:rsidRPr="00806B57" w:rsidRDefault="00806B57" w:rsidP="00806B57">
            <w:pPr>
              <w:pStyle w:val="ListParagraph"/>
              <w:ind w:left="360"/>
              <w:rPr>
                <w:color w:val="000000" w:themeColor="text1"/>
              </w:rPr>
            </w:pPr>
            <w:r w:rsidRPr="00806B57">
              <w:rPr>
                <w:color w:val="000000" w:themeColor="text1"/>
              </w:rPr>
              <w:t>In this episode we are talking with Dr. Laura Mosqueda, a professor of Family Medicine and Geriatrics, and Beverley Laubert, the National Ombudsman Program Coordinator at the Administration for Community Living about abuse of those living in long-term care facilities – an issue that affects thousands of residents of nursing homes, assisted living facilities, and other long-term care settings.</w:t>
            </w:r>
          </w:p>
          <w:p w14:paraId="23A5F0E1" w14:textId="77777777" w:rsidR="00806B57" w:rsidRPr="00806B57" w:rsidRDefault="00806B57" w:rsidP="00806B57">
            <w:pPr>
              <w:pStyle w:val="ListParagraph"/>
              <w:ind w:left="360"/>
              <w:rPr>
                <w:color w:val="000000" w:themeColor="text1"/>
              </w:rPr>
            </w:pPr>
            <w:r w:rsidRPr="00806B57">
              <w:rPr>
                <w:color w:val="000000" w:themeColor="text1"/>
              </w:rPr>
              <w:t>Recent data indicates increased concern about incidences of abuse in long-term care facilities. That, along with the fact that June 15 is designated as World Elder Abuse Awareness Day (WEAAD), made us think it was important and timely to talk about this issue.</w:t>
            </w:r>
          </w:p>
          <w:p w14:paraId="429FE045" w14:textId="62920E49" w:rsidR="00806B57" w:rsidRPr="00806B57" w:rsidRDefault="009F58E4" w:rsidP="00525206">
            <w:pPr>
              <w:pStyle w:val="ListParagraph"/>
              <w:ind w:left="360"/>
              <w:rPr>
                <w:color w:val="000000" w:themeColor="text1"/>
              </w:rPr>
            </w:pPr>
            <w:hyperlink r:id="rId57" w:history="1">
              <w:r w:rsidR="00806B57" w:rsidRPr="003B7AAF">
                <w:rPr>
                  <w:rStyle w:val="Hyperlink"/>
                </w:rPr>
                <w:t>https://tinyurl.com/AddressingAbuseLTCF</w:t>
              </w:r>
            </w:hyperlink>
            <w:r w:rsidR="00806B57">
              <w:rPr>
                <w:color w:val="000000" w:themeColor="text1"/>
              </w:rPr>
              <w:t xml:space="preserve"> </w:t>
            </w:r>
          </w:p>
        </w:tc>
      </w:tr>
      <w:tr w:rsidR="004D6153" w14:paraId="441316BB" w14:textId="77777777" w:rsidTr="004D6153">
        <w:tc>
          <w:tcPr>
            <w:tcW w:w="2963" w:type="dxa"/>
          </w:tcPr>
          <w:p w14:paraId="38626F1E" w14:textId="0DF981EA" w:rsidR="004D6153" w:rsidRDefault="004D6153" w:rsidP="004D6153">
            <w:pPr>
              <w:rPr>
                <w:color w:val="000000" w:themeColor="text1"/>
                <w:sz w:val="24"/>
                <w:szCs w:val="24"/>
              </w:rPr>
            </w:pPr>
            <w:bookmarkStart w:id="2" w:name="_Hlk99542602"/>
            <w:bookmarkStart w:id="3" w:name="_Hlk99542666"/>
            <w:r>
              <w:rPr>
                <w:color w:val="000000" w:themeColor="text1"/>
                <w:sz w:val="24"/>
                <w:szCs w:val="24"/>
              </w:rPr>
              <w:lastRenderedPageBreak/>
              <w:t>Virtual Conferences</w:t>
            </w:r>
          </w:p>
        </w:tc>
        <w:tc>
          <w:tcPr>
            <w:tcW w:w="7827" w:type="dxa"/>
            <w:gridSpan w:val="3"/>
          </w:tcPr>
          <w:p w14:paraId="7F1F6BE9" w14:textId="77777777" w:rsidR="004D6153" w:rsidRPr="00554258" w:rsidRDefault="004D6153" w:rsidP="0045731E">
            <w:pPr>
              <w:pStyle w:val="ListParagraph"/>
              <w:numPr>
                <w:ilvl w:val="0"/>
                <w:numId w:val="15"/>
              </w:numPr>
              <w:spacing w:before="100" w:beforeAutospacing="1" w:after="100" w:afterAutospacing="1"/>
              <w:rPr>
                <w:b/>
                <w:bCs/>
                <w:color w:val="000000" w:themeColor="text1"/>
              </w:rPr>
            </w:pPr>
            <w:r w:rsidRPr="00554258">
              <w:rPr>
                <w:b/>
                <w:bCs/>
                <w:color w:val="000000" w:themeColor="text1"/>
              </w:rPr>
              <w:t>AgeSpan, California State University-Sacramento, Care Dimensions, Good Shepherd Community Care, LGBTQIA+ Aging Project Fenway Health, Over the Rainbow Social Group, and Salem State University School of Social Work</w:t>
            </w:r>
          </w:p>
          <w:p w14:paraId="737BCE0A" w14:textId="77777777" w:rsidR="004D6153" w:rsidRPr="00225338" w:rsidRDefault="004D6153" w:rsidP="004D6153">
            <w:pPr>
              <w:pStyle w:val="ListParagraph"/>
              <w:ind w:left="360"/>
              <w:rPr>
                <w:color w:val="000000" w:themeColor="text1"/>
              </w:rPr>
            </w:pPr>
            <w:r>
              <w:rPr>
                <w:color w:val="000000" w:themeColor="text1"/>
              </w:rPr>
              <w:t>Friday, June 24, 2022, 9:00 a.m. to 3:00 p.m.</w:t>
            </w:r>
          </w:p>
          <w:p w14:paraId="6F9C5455" w14:textId="77777777" w:rsidR="004D6153" w:rsidRPr="00225338" w:rsidRDefault="004D6153" w:rsidP="004D6153">
            <w:pPr>
              <w:pStyle w:val="ListParagraph"/>
              <w:ind w:left="360"/>
              <w:rPr>
                <w:i/>
                <w:iCs/>
                <w:color w:val="000000" w:themeColor="text1"/>
              </w:rPr>
            </w:pPr>
            <w:r w:rsidRPr="00225338">
              <w:rPr>
                <w:i/>
                <w:iCs/>
                <w:color w:val="000000" w:themeColor="text1"/>
              </w:rPr>
              <w:t>11th Annual LGBTQ Elders in an Ever-Changing World (VIRTUAL) Conference</w:t>
            </w:r>
          </w:p>
          <w:p w14:paraId="5B5C4713" w14:textId="77777777" w:rsidR="004D6153" w:rsidRPr="00225338" w:rsidRDefault="004D6153" w:rsidP="004D615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7E1F8A07" w14:textId="77777777" w:rsidR="004D6153" w:rsidRPr="00225338" w:rsidRDefault="004D6153" w:rsidP="004D615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All the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1AFF1E7D" w14:textId="77777777" w:rsidR="004D6153" w:rsidRDefault="004D6153" w:rsidP="004D6153">
            <w:pPr>
              <w:pStyle w:val="ListParagraph"/>
              <w:spacing w:before="100" w:beforeAutospacing="1" w:after="100" w:afterAutospacing="1"/>
              <w:ind w:left="360"/>
              <w:rPr>
                <w:color w:val="000000" w:themeColor="text1"/>
              </w:rPr>
            </w:pPr>
            <w:r>
              <w:rPr>
                <w:color w:val="000000" w:themeColor="text1"/>
              </w:rPr>
              <w:t>C</w:t>
            </w:r>
            <w:r w:rsidRPr="00855C2F">
              <w:rPr>
                <w:color w:val="000000" w:themeColor="text1"/>
              </w:rPr>
              <w:t xml:space="preserve">onference flyer: </w:t>
            </w:r>
            <w:hyperlink r:id="rId58" w:tgtFrame="_blank" w:history="1">
              <w:r w:rsidRPr="00855C2F">
                <w:rPr>
                  <w:rStyle w:val="Hyperlink"/>
                </w:rPr>
                <w:t>https://conta.cc/3jlp8R4</w:t>
              </w:r>
            </w:hyperlink>
            <w:r w:rsidRPr="00855C2F">
              <w:rPr>
                <w:color w:val="000000" w:themeColor="text1"/>
              </w:rPr>
              <w:t>.</w:t>
            </w:r>
          </w:p>
          <w:p w14:paraId="48416346" w14:textId="77777777" w:rsidR="004D6153" w:rsidRDefault="004D6153" w:rsidP="004D615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0F8A414F" w14:textId="77777777" w:rsidR="004D6153" w:rsidRDefault="004D6153" w:rsidP="004D615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F8351D" w14:textId="77777777" w:rsidR="004D6153" w:rsidRDefault="004D6153" w:rsidP="004D6153">
            <w:pPr>
              <w:pStyle w:val="ListParagraph"/>
              <w:spacing w:before="100" w:beforeAutospacing="1" w:after="100" w:afterAutospacing="1"/>
              <w:ind w:left="360"/>
              <w:rPr>
                <w:color w:val="000000" w:themeColor="text1"/>
              </w:rPr>
            </w:pPr>
            <w:r w:rsidRPr="00855C2F">
              <w:rPr>
                <w:color w:val="000000" w:themeColor="text1"/>
              </w:rPr>
              <w:t>$25 - Seniors and Students</w:t>
            </w:r>
          </w:p>
          <w:p w14:paraId="53B53E7D" w14:textId="77777777" w:rsidR="004D6153" w:rsidRDefault="004D6153" w:rsidP="004D6153">
            <w:pPr>
              <w:pStyle w:val="ListParagraph"/>
              <w:spacing w:before="100" w:beforeAutospacing="1" w:after="100" w:afterAutospacing="1"/>
              <w:ind w:left="360"/>
              <w:rPr>
                <w:rStyle w:val="Hyperlink"/>
              </w:rPr>
            </w:pPr>
            <w:r w:rsidRPr="00855C2F">
              <w:rPr>
                <w:color w:val="000000" w:themeColor="text1"/>
              </w:rPr>
              <w:t xml:space="preserve">Register at: </w:t>
            </w:r>
            <w:hyperlink r:id="rId59" w:tgtFrame="_blank" w:history="1">
              <w:r w:rsidRPr="00855C2F">
                <w:rPr>
                  <w:rStyle w:val="Hyperlink"/>
                </w:rPr>
                <w:t>https://2022lgbtqeldersconference.eventbrite.com</w:t>
              </w:r>
            </w:hyperlink>
          </w:p>
          <w:p w14:paraId="164AB191" w14:textId="35579B99" w:rsidR="004D6153" w:rsidRPr="00554258" w:rsidRDefault="004D6153" w:rsidP="0045731E">
            <w:pPr>
              <w:pStyle w:val="ListParagraph"/>
              <w:numPr>
                <w:ilvl w:val="0"/>
                <w:numId w:val="15"/>
              </w:numPr>
              <w:spacing w:before="100" w:beforeAutospacing="1" w:after="100" w:afterAutospacing="1"/>
              <w:rPr>
                <w:color w:val="0563C1" w:themeColor="hyperlink"/>
                <w:u w:val="single"/>
              </w:rPr>
            </w:pPr>
            <w:r w:rsidRPr="00554258">
              <w:rPr>
                <w:b/>
                <w:bCs/>
                <w:color w:val="000000" w:themeColor="text1"/>
              </w:rPr>
              <w:t>The 2022 REV UP MA Conference</w:t>
            </w:r>
          </w:p>
          <w:p w14:paraId="7D1BF56A" w14:textId="6F710ECD" w:rsidR="004D6153" w:rsidRDefault="004D6153" w:rsidP="004D6153">
            <w:pPr>
              <w:pStyle w:val="ListParagraph"/>
              <w:spacing w:before="100" w:beforeAutospacing="1" w:after="100" w:afterAutospacing="1"/>
              <w:ind w:left="360"/>
              <w:rPr>
                <w:color w:val="000000" w:themeColor="text1"/>
              </w:rPr>
            </w:pPr>
            <w:r w:rsidRPr="00B475C6">
              <w:rPr>
                <w:color w:val="000000" w:themeColor="text1"/>
              </w:rPr>
              <w:t>Thursday, July 21, 2022</w:t>
            </w:r>
            <w:r>
              <w:rPr>
                <w:color w:val="000000" w:themeColor="text1"/>
              </w:rPr>
              <w:t>, 10:00 a.m. to 3:00 p.m.</w:t>
            </w:r>
          </w:p>
          <w:p w14:paraId="5F51BF3D" w14:textId="76D14140" w:rsidR="004D6153" w:rsidRDefault="004D6153" w:rsidP="004D6153">
            <w:pPr>
              <w:pStyle w:val="ListParagraph"/>
              <w:spacing w:before="100" w:beforeAutospacing="1" w:after="100" w:afterAutospacing="1"/>
              <w:ind w:left="360"/>
              <w:rPr>
                <w:color w:val="000000" w:themeColor="text1"/>
              </w:rPr>
            </w:pPr>
            <w:r>
              <w:rPr>
                <w:color w:val="000000" w:themeColor="text1"/>
              </w:rPr>
              <w:t>Speakers, agenda, and location to be announced</w:t>
            </w:r>
          </w:p>
          <w:p w14:paraId="54C13041" w14:textId="1A527918" w:rsidR="004D6153" w:rsidRDefault="004D6153" w:rsidP="004D6153">
            <w:pPr>
              <w:pStyle w:val="ListParagraph"/>
              <w:spacing w:before="100" w:beforeAutospacing="1" w:after="100" w:afterAutospacing="1"/>
              <w:ind w:left="360"/>
              <w:rPr>
                <w:color w:val="000000" w:themeColor="text1"/>
              </w:rPr>
            </w:pPr>
            <w:r>
              <w:rPr>
                <w:color w:val="000000" w:themeColor="text1"/>
              </w:rPr>
              <w:t>A</w:t>
            </w:r>
            <w:r w:rsidRPr="00136A15">
              <w:rPr>
                <w:color w:val="000000" w:themeColor="text1"/>
              </w:rPr>
              <w:t>genda will highlight barriers to accessible voting in Massachusetts, how to get out the disability vote, and why the disability vote is so important for the 2022 elections.</w:t>
            </w:r>
          </w:p>
          <w:p w14:paraId="1611445A" w14:textId="45B4ADC1" w:rsidR="004D6153" w:rsidRPr="00B475C6" w:rsidRDefault="004D6153" w:rsidP="004D6153">
            <w:pPr>
              <w:pStyle w:val="ListParagraph"/>
              <w:ind w:left="360"/>
              <w:rPr>
                <w:color w:val="000000" w:themeColor="text1"/>
              </w:rPr>
            </w:pPr>
            <w:r>
              <w:rPr>
                <w:color w:val="000000" w:themeColor="text1"/>
              </w:rPr>
              <w:t>C</w:t>
            </w:r>
            <w:r w:rsidRPr="00B475C6">
              <w:rPr>
                <w:color w:val="000000" w:themeColor="text1"/>
              </w:rPr>
              <w:t>oalition partners:</w:t>
            </w:r>
          </w:p>
          <w:p w14:paraId="2F77FB8D" w14:textId="77777777" w:rsidR="004D6153" w:rsidRPr="00B475C6" w:rsidRDefault="004D6153" w:rsidP="004D6153">
            <w:pPr>
              <w:pStyle w:val="ListParagraph"/>
              <w:numPr>
                <w:ilvl w:val="0"/>
                <w:numId w:val="10"/>
              </w:numPr>
              <w:rPr>
                <w:color w:val="000000" w:themeColor="text1"/>
              </w:rPr>
            </w:pPr>
            <w:r w:rsidRPr="00B475C6">
              <w:rPr>
                <w:color w:val="000000" w:themeColor="text1"/>
              </w:rPr>
              <w:t>Disability Law Center</w:t>
            </w:r>
          </w:p>
          <w:p w14:paraId="28FA154F" w14:textId="77777777" w:rsidR="004D6153" w:rsidRPr="00B475C6" w:rsidRDefault="004D6153" w:rsidP="004D6153">
            <w:pPr>
              <w:pStyle w:val="ListParagraph"/>
              <w:numPr>
                <w:ilvl w:val="0"/>
                <w:numId w:val="10"/>
              </w:numPr>
              <w:rPr>
                <w:color w:val="000000" w:themeColor="text1"/>
              </w:rPr>
            </w:pPr>
            <w:r w:rsidRPr="00B475C6">
              <w:rPr>
                <w:color w:val="000000" w:themeColor="text1"/>
              </w:rPr>
              <w:t>Disability Policy Consortium</w:t>
            </w:r>
          </w:p>
          <w:p w14:paraId="1D103D4F" w14:textId="77777777" w:rsidR="004D6153" w:rsidRPr="00B475C6" w:rsidRDefault="004D6153" w:rsidP="004D6153">
            <w:pPr>
              <w:pStyle w:val="ListParagraph"/>
              <w:numPr>
                <w:ilvl w:val="0"/>
                <w:numId w:val="10"/>
              </w:numPr>
              <w:rPr>
                <w:color w:val="000000" w:themeColor="text1"/>
              </w:rPr>
            </w:pPr>
            <w:r w:rsidRPr="00B475C6">
              <w:rPr>
                <w:color w:val="000000" w:themeColor="text1"/>
              </w:rPr>
              <w:t>Mass. Developmental Disabilities Council</w:t>
            </w:r>
          </w:p>
          <w:p w14:paraId="130CCFBA" w14:textId="77777777" w:rsidR="004D6153" w:rsidRPr="00B475C6" w:rsidRDefault="004D6153" w:rsidP="004D6153">
            <w:pPr>
              <w:pStyle w:val="ListParagraph"/>
              <w:numPr>
                <w:ilvl w:val="0"/>
                <w:numId w:val="10"/>
              </w:numPr>
              <w:rPr>
                <w:color w:val="000000" w:themeColor="text1"/>
              </w:rPr>
            </w:pPr>
            <w:r w:rsidRPr="00B475C6">
              <w:rPr>
                <w:color w:val="000000" w:themeColor="text1"/>
              </w:rPr>
              <w:t>Mass. Advocates Standing Strong</w:t>
            </w:r>
          </w:p>
          <w:p w14:paraId="6D89C5BE" w14:textId="77777777" w:rsidR="004D6153" w:rsidRPr="00B475C6" w:rsidRDefault="004D6153" w:rsidP="004D6153">
            <w:pPr>
              <w:pStyle w:val="ListParagraph"/>
              <w:numPr>
                <w:ilvl w:val="0"/>
                <w:numId w:val="10"/>
              </w:numPr>
              <w:rPr>
                <w:color w:val="000000" w:themeColor="text1"/>
              </w:rPr>
            </w:pPr>
            <w:r w:rsidRPr="00B475C6">
              <w:rPr>
                <w:color w:val="000000" w:themeColor="text1"/>
              </w:rPr>
              <w:t>MASS Rainbow</w:t>
            </w:r>
          </w:p>
          <w:p w14:paraId="59740C8C" w14:textId="77777777" w:rsidR="004D6153" w:rsidRPr="00B475C6" w:rsidRDefault="004D6153" w:rsidP="004D6153">
            <w:pPr>
              <w:pStyle w:val="ListParagraph"/>
              <w:numPr>
                <w:ilvl w:val="0"/>
                <w:numId w:val="10"/>
              </w:numPr>
              <w:rPr>
                <w:color w:val="000000" w:themeColor="text1"/>
              </w:rPr>
            </w:pPr>
            <w:r w:rsidRPr="00B475C6">
              <w:rPr>
                <w:color w:val="000000" w:themeColor="text1"/>
              </w:rPr>
              <w:t>MetroWest Center for Independent Living</w:t>
            </w:r>
          </w:p>
          <w:p w14:paraId="5B4FF8C3" w14:textId="25CAF681" w:rsidR="004D6153" w:rsidRDefault="004D6153" w:rsidP="004D6153">
            <w:pPr>
              <w:pStyle w:val="ListParagraph"/>
              <w:numPr>
                <w:ilvl w:val="0"/>
                <w:numId w:val="10"/>
              </w:numPr>
              <w:rPr>
                <w:color w:val="000000" w:themeColor="text1"/>
              </w:rPr>
            </w:pPr>
            <w:r w:rsidRPr="00B475C6">
              <w:rPr>
                <w:color w:val="000000" w:themeColor="text1"/>
              </w:rPr>
              <w:t>The Arc of Massachusetts</w:t>
            </w:r>
          </w:p>
          <w:p w14:paraId="765F7B77" w14:textId="276089D8" w:rsidR="004D6153" w:rsidRPr="00B475C6" w:rsidRDefault="004D6153" w:rsidP="004D6153">
            <w:pPr>
              <w:pStyle w:val="ListParagraph"/>
              <w:ind w:left="360"/>
              <w:rPr>
                <w:color w:val="000000" w:themeColor="text1"/>
              </w:rPr>
            </w:pPr>
            <w:r>
              <w:rPr>
                <w:color w:val="000000" w:themeColor="text1"/>
              </w:rPr>
              <w:lastRenderedPageBreak/>
              <w:t>Free registration; registration information forthcoming</w:t>
            </w:r>
          </w:p>
          <w:p w14:paraId="334DA080" w14:textId="7759801E" w:rsidR="004D6153" w:rsidRPr="00B475C6" w:rsidRDefault="009F58E4" w:rsidP="004D6153">
            <w:pPr>
              <w:pStyle w:val="ListParagraph"/>
              <w:spacing w:before="100" w:beforeAutospacing="1" w:after="100" w:afterAutospacing="1"/>
              <w:ind w:left="360"/>
              <w:rPr>
                <w:color w:val="000000" w:themeColor="text1"/>
              </w:rPr>
            </w:pPr>
            <w:hyperlink r:id="rId60" w:history="1">
              <w:r w:rsidR="004D6153" w:rsidRPr="00FF705B">
                <w:rPr>
                  <w:rStyle w:val="Hyperlink"/>
                </w:rPr>
                <w:t>https://tinyurl.com/REVUpMAE2022Conference</w:t>
              </w:r>
            </w:hyperlink>
            <w:r w:rsidR="004D6153">
              <w:rPr>
                <w:color w:val="000000" w:themeColor="text1"/>
              </w:rPr>
              <w:t xml:space="preserve"> </w:t>
            </w:r>
          </w:p>
        </w:tc>
      </w:tr>
      <w:bookmarkEnd w:id="2"/>
      <w:bookmarkEnd w:id="3"/>
      <w:tr w:rsidR="00BC60E7" w14:paraId="0733E635" w14:textId="77777777" w:rsidTr="004D6153">
        <w:tc>
          <w:tcPr>
            <w:tcW w:w="2963" w:type="dxa"/>
          </w:tcPr>
          <w:p w14:paraId="74E3F65C" w14:textId="29560401" w:rsidR="00BC60E7" w:rsidRPr="001B5693" w:rsidRDefault="00BC60E7" w:rsidP="00BC60E7">
            <w:pPr>
              <w:rPr>
                <w:color w:val="000000" w:themeColor="text1"/>
                <w:sz w:val="24"/>
                <w:szCs w:val="24"/>
              </w:rPr>
            </w:pPr>
            <w:r>
              <w:rPr>
                <w:color w:val="000000" w:themeColor="text1"/>
                <w:sz w:val="24"/>
                <w:szCs w:val="24"/>
              </w:rPr>
              <w:lastRenderedPageBreak/>
              <w:t>W</w:t>
            </w:r>
            <w:r w:rsidRPr="00850679">
              <w:rPr>
                <w:color w:val="000000" w:themeColor="text1"/>
                <w:sz w:val="24"/>
                <w:szCs w:val="24"/>
              </w:rPr>
              <w:t>ebinars and online sessions</w:t>
            </w:r>
          </w:p>
        </w:tc>
        <w:tc>
          <w:tcPr>
            <w:tcW w:w="7827" w:type="dxa"/>
            <w:gridSpan w:val="3"/>
          </w:tcPr>
          <w:p w14:paraId="603582D5" w14:textId="590E9FF7" w:rsidR="00A90B01" w:rsidRPr="00A90B01" w:rsidRDefault="00A90B01" w:rsidP="0045731E">
            <w:pPr>
              <w:pStyle w:val="ListParagraph"/>
              <w:numPr>
                <w:ilvl w:val="0"/>
                <w:numId w:val="15"/>
              </w:numPr>
              <w:rPr>
                <w:color w:val="000000" w:themeColor="text1"/>
              </w:rPr>
            </w:pPr>
            <w:r>
              <w:rPr>
                <w:b/>
                <w:bCs/>
                <w:color w:val="000000" w:themeColor="text1"/>
              </w:rPr>
              <w:t>Elder Justice Coordinating Council</w:t>
            </w:r>
          </w:p>
          <w:p w14:paraId="211BB7B9" w14:textId="452334DB" w:rsidR="00A90B01" w:rsidRDefault="00A90B01" w:rsidP="00A90B01">
            <w:pPr>
              <w:pStyle w:val="ListParagraph"/>
              <w:ind w:left="360"/>
              <w:rPr>
                <w:color w:val="000000" w:themeColor="text1"/>
              </w:rPr>
            </w:pPr>
            <w:r>
              <w:rPr>
                <w:color w:val="000000" w:themeColor="text1"/>
              </w:rPr>
              <w:t>Tuesday, June 21, 2022, 10:00 a.m.</w:t>
            </w:r>
          </w:p>
          <w:p w14:paraId="5D2F5C8B" w14:textId="77777777" w:rsidR="00A90B01" w:rsidRDefault="00A90B01" w:rsidP="00A90B01">
            <w:pPr>
              <w:pStyle w:val="ListParagraph"/>
              <w:ind w:left="360"/>
              <w:rPr>
                <w:i/>
                <w:iCs/>
                <w:color w:val="000000" w:themeColor="text1"/>
              </w:rPr>
            </w:pPr>
            <w:r>
              <w:rPr>
                <w:i/>
                <w:iCs/>
                <w:color w:val="000000" w:themeColor="text1"/>
              </w:rPr>
              <w:t>P</w:t>
            </w:r>
            <w:r w:rsidRPr="00A90B01">
              <w:rPr>
                <w:i/>
                <w:iCs/>
                <w:color w:val="000000" w:themeColor="text1"/>
              </w:rPr>
              <w:t xml:space="preserve">anel </w:t>
            </w:r>
            <w:r>
              <w:rPr>
                <w:i/>
                <w:iCs/>
                <w:color w:val="000000" w:themeColor="text1"/>
              </w:rPr>
              <w:t xml:space="preserve">presentations: </w:t>
            </w:r>
          </w:p>
          <w:p w14:paraId="38E442DF" w14:textId="1FD2549C" w:rsidR="00A90B01" w:rsidRDefault="00A90B01" w:rsidP="00A90B01">
            <w:pPr>
              <w:pStyle w:val="ListParagraph"/>
              <w:numPr>
                <w:ilvl w:val="0"/>
                <w:numId w:val="9"/>
              </w:numPr>
              <w:rPr>
                <w:i/>
                <w:iCs/>
                <w:color w:val="000000" w:themeColor="text1"/>
              </w:rPr>
            </w:pPr>
            <w:r>
              <w:rPr>
                <w:i/>
                <w:iCs/>
                <w:color w:val="000000" w:themeColor="text1"/>
              </w:rPr>
              <w:t>N</w:t>
            </w:r>
            <w:r w:rsidRPr="00A90B01">
              <w:rPr>
                <w:i/>
                <w:iCs/>
                <w:color w:val="000000" w:themeColor="text1"/>
              </w:rPr>
              <w:t xml:space="preserve">ursing home reform, enforcement, and residents’ rights </w:t>
            </w:r>
          </w:p>
          <w:p w14:paraId="72AF8ECC" w14:textId="3CC6BA8F" w:rsidR="00A90B01" w:rsidRDefault="00A90B01" w:rsidP="00A90B01">
            <w:pPr>
              <w:pStyle w:val="ListParagraph"/>
              <w:numPr>
                <w:ilvl w:val="0"/>
                <w:numId w:val="9"/>
              </w:numPr>
              <w:rPr>
                <w:i/>
                <w:iCs/>
                <w:color w:val="000000" w:themeColor="text1"/>
              </w:rPr>
            </w:pPr>
            <w:r>
              <w:rPr>
                <w:i/>
                <w:iCs/>
                <w:color w:val="000000" w:themeColor="text1"/>
              </w:rPr>
              <w:t>E</w:t>
            </w:r>
            <w:r w:rsidRPr="00A90B01">
              <w:rPr>
                <w:i/>
                <w:iCs/>
                <w:color w:val="000000" w:themeColor="text1"/>
              </w:rPr>
              <w:t>ffective messaging to prevent scams and fraud targeting seniors</w:t>
            </w:r>
          </w:p>
          <w:p w14:paraId="2EEFE601" w14:textId="1D4C41AF" w:rsidR="00A90B01" w:rsidRPr="00A90B01" w:rsidRDefault="00A90B01" w:rsidP="00A90B01">
            <w:pPr>
              <w:ind w:left="360"/>
              <w:rPr>
                <w:color w:val="000000" w:themeColor="text1"/>
              </w:rPr>
            </w:pPr>
            <w:r>
              <w:rPr>
                <w:color w:val="000000" w:themeColor="text1"/>
              </w:rPr>
              <w:t xml:space="preserve">Registration: </w:t>
            </w:r>
            <w:hyperlink r:id="rId61" w:history="1">
              <w:r w:rsidR="00A53613" w:rsidRPr="003B7AAF">
                <w:rPr>
                  <w:rStyle w:val="Hyperlink"/>
                </w:rPr>
                <w:t>https://tinyurl.com/ElderJutsiceJune21</w:t>
              </w:r>
            </w:hyperlink>
            <w:r w:rsidR="00A53613">
              <w:rPr>
                <w:color w:val="000000" w:themeColor="text1"/>
              </w:rPr>
              <w:t xml:space="preserve"> </w:t>
            </w:r>
          </w:p>
          <w:p w14:paraId="05FE43F0" w14:textId="77777777" w:rsidR="0073121C" w:rsidRPr="00CD6F6D" w:rsidRDefault="0073121C" w:rsidP="0045731E">
            <w:pPr>
              <w:pStyle w:val="ListParagraph"/>
              <w:numPr>
                <w:ilvl w:val="0"/>
                <w:numId w:val="15"/>
              </w:numPr>
              <w:spacing w:after="160" w:line="259" w:lineRule="auto"/>
              <w:rPr>
                <w:b/>
                <w:bCs/>
                <w:color w:val="000000" w:themeColor="text1"/>
              </w:rPr>
            </w:pPr>
            <w:r w:rsidRPr="00CD6F6D">
              <w:rPr>
                <w:b/>
                <w:bCs/>
                <w:color w:val="000000" w:themeColor="text1"/>
              </w:rPr>
              <w:t>Bipartisan Policy Center</w:t>
            </w:r>
          </w:p>
          <w:p w14:paraId="06810D6E" w14:textId="77777777" w:rsidR="0073121C" w:rsidRPr="00CD6F6D" w:rsidRDefault="0073121C" w:rsidP="0073121C">
            <w:pPr>
              <w:pStyle w:val="ListParagraph"/>
              <w:ind w:left="360"/>
              <w:rPr>
                <w:color w:val="000000" w:themeColor="text1"/>
              </w:rPr>
            </w:pPr>
            <w:r>
              <w:rPr>
                <w:color w:val="000000" w:themeColor="text1"/>
              </w:rPr>
              <w:t>June 21, 2022, 11:00 a.m. to 12:00 p.m. (live discussion)</w:t>
            </w:r>
          </w:p>
          <w:p w14:paraId="1FECF421" w14:textId="77777777" w:rsidR="0073121C" w:rsidRPr="00CD6F6D" w:rsidRDefault="0073121C" w:rsidP="0073121C">
            <w:pPr>
              <w:pStyle w:val="ListParagraph"/>
              <w:ind w:left="360"/>
              <w:rPr>
                <w:i/>
                <w:iCs/>
                <w:color w:val="000000" w:themeColor="text1"/>
              </w:rPr>
            </w:pPr>
            <w:r w:rsidRPr="00CD6F6D">
              <w:rPr>
                <w:i/>
                <w:iCs/>
                <w:color w:val="000000" w:themeColor="text1"/>
              </w:rPr>
              <w:t>Commonwealth Fund Commission on a National Public Health System</w:t>
            </w:r>
          </w:p>
          <w:p w14:paraId="520D0289" w14:textId="28FC4341" w:rsidR="0073121C" w:rsidRDefault="0073121C" w:rsidP="0073121C">
            <w:pPr>
              <w:pStyle w:val="ListParagraph"/>
              <w:ind w:left="360"/>
              <w:rPr>
                <w:color w:val="000000" w:themeColor="text1"/>
              </w:rPr>
            </w:pPr>
            <w:r>
              <w:rPr>
                <w:color w:val="000000" w:themeColor="text1"/>
              </w:rPr>
              <w:t>For detailed information see</w:t>
            </w:r>
            <w:r w:rsidR="00656693">
              <w:rPr>
                <w:color w:val="000000" w:themeColor="text1"/>
              </w:rPr>
              <w:t xml:space="preserve"> “Biden / Federal Policy” section above.</w:t>
            </w:r>
          </w:p>
          <w:p w14:paraId="70ACD174" w14:textId="632926A4" w:rsidR="00656693" w:rsidRPr="0073121C" w:rsidRDefault="009F58E4" w:rsidP="0073121C">
            <w:pPr>
              <w:pStyle w:val="ListParagraph"/>
              <w:ind w:left="360"/>
              <w:rPr>
                <w:color w:val="000000" w:themeColor="text1"/>
              </w:rPr>
            </w:pPr>
            <w:hyperlink r:id="rId62" w:history="1">
              <w:r w:rsidR="00656693" w:rsidRPr="00656693">
                <w:rPr>
                  <w:rStyle w:val="Hyperlink"/>
                </w:rPr>
                <w:t>https://tinyurl.com/BPCNationalPublicHealthSystem</w:t>
              </w:r>
            </w:hyperlink>
          </w:p>
          <w:p w14:paraId="5B16F9EE" w14:textId="2D1DF8C4" w:rsidR="00991A01" w:rsidRPr="00277D5C" w:rsidRDefault="00991A01" w:rsidP="0045731E">
            <w:pPr>
              <w:pStyle w:val="ListParagraph"/>
              <w:numPr>
                <w:ilvl w:val="0"/>
                <w:numId w:val="15"/>
              </w:numPr>
              <w:rPr>
                <w:color w:val="000000" w:themeColor="text1"/>
              </w:rPr>
            </w:pPr>
            <w:r>
              <w:rPr>
                <w:b/>
                <w:bCs/>
                <w:color w:val="000000" w:themeColor="text1"/>
              </w:rPr>
              <w:t xml:space="preserve">National Center on </w:t>
            </w:r>
            <w:r w:rsidR="00277D5C">
              <w:rPr>
                <w:b/>
                <w:bCs/>
                <w:color w:val="000000" w:themeColor="text1"/>
              </w:rPr>
              <w:t>Law &amp; Elder Rights</w:t>
            </w:r>
          </w:p>
          <w:p w14:paraId="71DD3863" w14:textId="23FD22FD" w:rsidR="00277D5C" w:rsidRDefault="00277D5C" w:rsidP="00277D5C">
            <w:pPr>
              <w:pStyle w:val="ListParagraph"/>
              <w:ind w:left="360"/>
              <w:rPr>
                <w:color w:val="000000" w:themeColor="text1"/>
              </w:rPr>
            </w:pPr>
            <w:r>
              <w:rPr>
                <w:color w:val="000000" w:themeColor="text1"/>
              </w:rPr>
              <w:t>Wednesday, June 22, 2022, 3:00 to 4:30 p.m.</w:t>
            </w:r>
          </w:p>
          <w:p w14:paraId="413411E9" w14:textId="12740AE6" w:rsidR="00277D5C" w:rsidRDefault="00277D5C" w:rsidP="00277D5C">
            <w:pPr>
              <w:pStyle w:val="ListParagraph"/>
              <w:ind w:left="360"/>
              <w:rPr>
                <w:i/>
                <w:iCs/>
                <w:color w:val="000000" w:themeColor="text1"/>
              </w:rPr>
            </w:pPr>
            <w:r w:rsidRPr="00277D5C">
              <w:rPr>
                <w:i/>
                <w:iCs/>
                <w:color w:val="000000" w:themeColor="text1"/>
              </w:rPr>
              <w:t>LTCOPs and Legal Services: Working Together to Protect Residents from Nursing Facility-Initiated Discharges</w:t>
            </w:r>
          </w:p>
          <w:p w14:paraId="4992FE6D" w14:textId="49BBB0DF" w:rsidR="00277D5C" w:rsidRPr="00277D5C" w:rsidRDefault="00277D5C" w:rsidP="00277D5C">
            <w:pPr>
              <w:pStyle w:val="ListParagraph"/>
              <w:ind w:left="360"/>
              <w:rPr>
                <w:color w:val="000000" w:themeColor="text1"/>
              </w:rPr>
            </w:pPr>
            <w:r w:rsidRPr="00277D5C">
              <w:rPr>
                <w:color w:val="000000" w:themeColor="text1"/>
              </w:rPr>
              <w:t xml:space="preserve">The National Long-Term Care Ombudsman Resource Center (NORC) and the National Center on Law &amp; Elder Rights (NCLER) invite you to </w:t>
            </w:r>
            <w:hyperlink r:id="rId63" w:tgtFrame="_blank" w:history="1">
              <w:r w:rsidRPr="00277D5C">
                <w:rPr>
                  <w:rStyle w:val="Hyperlink"/>
                </w:rPr>
                <w:t>a webinar</w:t>
              </w:r>
            </w:hyperlink>
            <w:r w:rsidRPr="00277D5C">
              <w:rPr>
                <w:color w:val="000000" w:themeColor="text1"/>
              </w:rPr>
              <w:t xml:space="preserve"> that will discuss the roles and responsibilities of the Long-Term Care Ombudsman program (LTCOP) and legal services and how they can work together to protect the rights of residents in nursing facilities. Specifically, presenters will discuss who can represent residents during discharge hearings and showcase examples of LTCOP and legal services collaboration in representing residents’ interest during appeal hearings. NORC will share a new resource for LTCOPs and highlight other key resources for LTCOPs and legal services</w:t>
            </w:r>
            <w:r w:rsidR="00846F84" w:rsidRPr="00277D5C">
              <w:rPr>
                <w:color w:val="000000" w:themeColor="text1"/>
              </w:rPr>
              <w:t xml:space="preserve">. </w:t>
            </w:r>
          </w:p>
          <w:p w14:paraId="27376FD2" w14:textId="77777777" w:rsidR="00277D5C" w:rsidRPr="00277D5C" w:rsidRDefault="00277D5C" w:rsidP="00277D5C">
            <w:pPr>
              <w:pStyle w:val="ListParagraph"/>
              <w:ind w:left="360"/>
              <w:rPr>
                <w:color w:val="000000" w:themeColor="text1"/>
              </w:rPr>
            </w:pPr>
            <w:r w:rsidRPr="00277D5C">
              <w:rPr>
                <w:b/>
                <w:bCs/>
                <w:color w:val="000000" w:themeColor="text1"/>
              </w:rPr>
              <w:t>Speakers:</w:t>
            </w:r>
            <w:r w:rsidRPr="00277D5C">
              <w:rPr>
                <w:color w:val="000000" w:themeColor="text1"/>
              </w:rPr>
              <w:t xml:space="preserve"> </w:t>
            </w:r>
          </w:p>
          <w:p w14:paraId="14C98510"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Carol Scott, Manager Program &amp; Policy, National Ombudsman Resource Center </w:t>
            </w:r>
          </w:p>
          <w:p w14:paraId="12026C04"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Sarah Galvan, Directing Attorney, Elder Rights, Justice in Aging &amp; National Center on Law and Elder Rights </w:t>
            </w:r>
          </w:p>
          <w:p w14:paraId="01F68796"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Stephanie D. Langguth, Economic Stability Unit Manager, Legal Aid of the Bluegrass, Kentucky </w:t>
            </w:r>
          </w:p>
          <w:p w14:paraId="69BC2675"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Angela Van Pelt, Iowa State Long-Term Care Ombudsman </w:t>
            </w:r>
          </w:p>
          <w:p w14:paraId="721C53B5"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Salli Pung, Michigan State Long-Term Care Ombudsman </w:t>
            </w:r>
          </w:p>
          <w:p w14:paraId="43C44B9A"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Mireille Phillips, Legal Counsel to the Michigan State Long-Term Care Ombudsman Program </w:t>
            </w:r>
          </w:p>
          <w:p w14:paraId="5C952EBB" w14:textId="77777777" w:rsidR="00277D5C" w:rsidRPr="00277D5C" w:rsidRDefault="00277D5C" w:rsidP="00277D5C">
            <w:pPr>
              <w:pStyle w:val="ListParagraph"/>
              <w:numPr>
                <w:ilvl w:val="0"/>
                <w:numId w:val="16"/>
              </w:numPr>
              <w:rPr>
                <w:color w:val="000000" w:themeColor="text1"/>
              </w:rPr>
            </w:pPr>
            <w:r w:rsidRPr="00277D5C">
              <w:rPr>
                <w:color w:val="000000" w:themeColor="text1"/>
              </w:rPr>
              <w:t xml:space="preserve">Sam Brooks, Manager Program &amp; Policy, Consumer Voice </w:t>
            </w:r>
          </w:p>
          <w:p w14:paraId="08D2CFDF" w14:textId="089BB930" w:rsidR="00277D5C" w:rsidRPr="00277D5C" w:rsidRDefault="00277D5C" w:rsidP="00277D5C">
            <w:pPr>
              <w:pStyle w:val="ListParagraph"/>
              <w:ind w:left="360"/>
              <w:rPr>
                <w:color w:val="000000" w:themeColor="text1"/>
              </w:rPr>
            </w:pPr>
            <w:r>
              <w:rPr>
                <w:color w:val="000000" w:themeColor="text1"/>
              </w:rPr>
              <w:t xml:space="preserve">Registration: </w:t>
            </w:r>
            <w:hyperlink r:id="rId64" w:history="1">
              <w:r w:rsidRPr="003B7AAF">
                <w:rPr>
                  <w:rStyle w:val="Hyperlink"/>
                </w:rPr>
                <w:t>https://tinyurl.com/NFInitiatedDischarges</w:t>
              </w:r>
            </w:hyperlink>
            <w:r>
              <w:rPr>
                <w:color w:val="000000" w:themeColor="text1"/>
              </w:rPr>
              <w:t xml:space="preserve"> </w:t>
            </w:r>
          </w:p>
          <w:p w14:paraId="3A8672EF" w14:textId="23C5172E" w:rsidR="00DF5B14" w:rsidRDefault="00025FC3" w:rsidP="0045731E">
            <w:pPr>
              <w:pStyle w:val="ListParagraph"/>
              <w:numPr>
                <w:ilvl w:val="0"/>
                <w:numId w:val="15"/>
              </w:numPr>
              <w:rPr>
                <w:color w:val="000000" w:themeColor="text1"/>
              </w:rPr>
            </w:pPr>
            <w:r>
              <w:rPr>
                <w:b/>
                <w:bCs/>
                <w:color w:val="000000" w:themeColor="text1"/>
              </w:rPr>
              <w:t>Disability Policy Consortium</w:t>
            </w:r>
          </w:p>
          <w:p w14:paraId="0E2E51F8" w14:textId="20C1492F" w:rsidR="00DF5B14" w:rsidRDefault="00DF5B14" w:rsidP="00DF5B14">
            <w:pPr>
              <w:pStyle w:val="ListParagraph"/>
              <w:ind w:left="360"/>
              <w:rPr>
                <w:color w:val="000000" w:themeColor="text1"/>
              </w:rPr>
            </w:pPr>
            <w:r>
              <w:rPr>
                <w:color w:val="000000" w:themeColor="text1"/>
              </w:rPr>
              <w:t>Thursday, June 23, 2022, 10:00 a.m.</w:t>
            </w:r>
          </w:p>
          <w:p w14:paraId="32215E4D" w14:textId="44F87D3C" w:rsidR="00DF5B14" w:rsidRDefault="00DF5B14" w:rsidP="00DF5B14">
            <w:pPr>
              <w:pStyle w:val="ListParagraph"/>
              <w:ind w:left="360"/>
              <w:rPr>
                <w:i/>
                <w:iCs/>
                <w:color w:val="000000" w:themeColor="text1"/>
              </w:rPr>
            </w:pPr>
            <w:r>
              <w:rPr>
                <w:i/>
                <w:iCs/>
                <w:color w:val="000000" w:themeColor="text1"/>
              </w:rPr>
              <w:t>Remote p</w:t>
            </w:r>
            <w:r w:rsidRPr="00DF5B14">
              <w:rPr>
                <w:i/>
                <w:iCs/>
                <w:color w:val="000000" w:themeColor="text1"/>
              </w:rPr>
              <w:t>ress conference to support the expansion of wheelchair warranty protections for individuals with disabilities</w:t>
            </w:r>
            <w:r>
              <w:rPr>
                <w:i/>
                <w:iCs/>
                <w:color w:val="000000" w:themeColor="text1"/>
              </w:rPr>
              <w:t xml:space="preserve"> (</w:t>
            </w:r>
            <w:r w:rsidRPr="00DF5B14">
              <w:rPr>
                <w:i/>
                <w:iCs/>
                <w:color w:val="000000" w:themeColor="text1"/>
              </w:rPr>
              <w:t xml:space="preserve">Bill </w:t>
            </w:r>
            <w:hyperlink r:id="rId65" w:tgtFrame="_blank" w:history="1">
              <w:r w:rsidRPr="00DF5B14">
                <w:rPr>
                  <w:rStyle w:val="Hyperlink"/>
                  <w:i/>
                  <w:iCs/>
                </w:rPr>
                <w:t>S.2567</w:t>
              </w:r>
            </w:hyperlink>
            <w:r>
              <w:rPr>
                <w:i/>
                <w:iCs/>
                <w:color w:val="000000" w:themeColor="text1"/>
              </w:rPr>
              <w:t>)</w:t>
            </w:r>
          </w:p>
          <w:p w14:paraId="5C7825BD" w14:textId="77777777" w:rsidR="00025FC3" w:rsidRPr="00025FC3" w:rsidRDefault="00025FC3" w:rsidP="00025FC3">
            <w:pPr>
              <w:pStyle w:val="ListParagraph"/>
              <w:ind w:left="360"/>
              <w:rPr>
                <w:color w:val="000000" w:themeColor="text1"/>
              </w:rPr>
            </w:pPr>
            <w:r w:rsidRPr="00025FC3">
              <w:rPr>
                <w:color w:val="000000" w:themeColor="text1"/>
              </w:rPr>
              <w:t xml:space="preserve">Wheelchairs and other durable medical equipment devices are often prone to defects and sudden failure. It is commonplace for wheelchair users to be left stranded or isolated in their homes for weeks, or even months, awaiting repairs, unable to get to work, school, medical appointments, the grocery store, and in some cases to move around their own homes. </w:t>
            </w:r>
          </w:p>
          <w:p w14:paraId="00904EAA" w14:textId="1E042CD1" w:rsidR="00025FC3" w:rsidRPr="00025FC3" w:rsidRDefault="00025FC3" w:rsidP="00025FC3">
            <w:pPr>
              <w:pStyle w:val="ListParagraph"/>
              <w:ind w:left="360"/>
              <w:rPr>
                <w:color w:val="000000" w:themeColor="text1"/>
              </w:rPr>
            </w:pPr>
            <w:r w:rsidRPr="00025FC3">
              <w:rPr>
                <w:color w:val="000000" w:themeColor="text1"/>
              </w:rPr>
              <w:t xml:space="preserve"> Disability Policy Consortium (DPC), Boston Center for Independent Living (BCIL), and Disability Law Center (DLC) have worked together on bill </w:t>
            </w:r>
            <w:hyperlink r:id="rId66" w:tgtFrame="_blank" w:history="1">
              <w:r w:rsidRPr="00025FC3">
                <w:rPr>
                  <w:rStyle w:val="Hyperlink"/>
                </w:rPr>
                <w:t>S.2567</w:t>
              </w:r>
            </w:hyperlink>
            <w:r w:rsidRPr="00025FC3">
              <w:rPr>
                <w:color w:val="000000" w:themeColor="text1"/>
              </w:rPr>
              <w:t xml:space="preserve"> to improve </w:t>
            </w:r>
            <w:r w:rsidRPr="00025FC3">
              <w:rPr>
                <w:color w:val="000000" w:themeColor="text1"/>
              </w:rPr>
              <w:lastRenderedPageBreak/>
              <w:t xml:space="preserve">warranty protections for wheelchairs. S.2567 draws upon legislation already adopted in other states to ensure stronger warranty protections and preserve the health, autonomy, </w:t>
            </w:r>
            <w:r w:rsidR="00846F84" w:rsidRPr="00025FC3">
              <w:rPr>
                <w:color w:val="000000" w:themeColor="text1"/>
              </w:rPr>
              <w:t>time,</w:t>
            </w:r>
            <w:r w:rsidRPr="00025FC3">
              <w:rPr>
                <w:color w:val="000000" w:themeColor="text1"/>
              </w:rPr>
              <w:t xml:space="preserve"> and money of people with disabilities in Massachusetts who rely on wheelchairs every day. </w:t>
            </w:r>
          </w:p>
          <w:p w14:paraId="4F5488AB" w14:textId="4DC7D998" w:rsidR="00025FC3" w:rsidRPr="00025FC3" w:rsidRDefault="00025FC3" w:rsidP="00025FC3">
            <w:pPr>
              <w:pStyle w:val="ListParagraph"/>
              <w:ind w:left="360"/>
              <w:rPr>
                <w:color w:val="000000" w:themeColor="text1"/>
              </w:rPr>
            </w:pPr>
            <w:r w:rsidRPr="00025FC3">
              <w:rPr>
                <w:color w:val="000000" w:themeColor="text1"/>
              </w:rPr>
              <w:t xml:space="preserve"> A press conference will he held remotely on Thursday, June 23, at 10:00 a.m. to highlight the need for this legislation. The bill is currently in Senate Ways &amp; Means and still needs to pass several more hurdles before the legislative session ends on July 31. </w:t>
            </w:r>
          </w:p>
          <w:p w14:paraId="2566DE4B" w14:textId="691AE830" w:rsidR="00DF5B14" w:rsidRPr="00DF5B14" w:rsidRDefault="009F58E4" w:rsidP="00DF5B14">
            <w:pPr>
              <w:pStyle w:val="ListParagraph"/>
              <w:ind w:left="360"/>
              <w:rPr>
                <w:color w:val="000000" w:themeColor="text1"/>
              </w:rPr>
            </w:pPr>
            <w:hyperlink r:id="rId67" w:history="1">
              <w:r w:rsidR="00025FC3" w:rsidRPr="003B7AAF">
                <w:rPr>
                  <w:rStyle w:val="Hyperlink"/>
                </w:rPr>
                <w:t>https://tinyurl.com/S2567PressConference</w:t>
              </w:r>
            </w:hyperlink>
            <w:r w:rsidR="00025FC3">
              <w:rPr>
                <w:color w:val="000000" w:themeColor="text1"/>
              </w:rPr>
              <w:t xml:space="preserve"> </w:t>
            </w:r>
          </w:p>
          <w:p w14:paraId="73B7CC0B" w14:textId="5C761EBF" w:rsidR="006456D5" w:rsidRPr="006456D5" w:rsidRDefault="006456D5" w:rsidP="0045731E">
            <w:pPr>
              <w:pStyle w:val="ListParagraph"/>
              <w:numPr>
                <w:ilvl w:val="0"/>
                <w:numId w:val="15"/>
              </w:numPr>
              <w:rPr>
                <w:color w:val="000000" w:themeColor="text1"/>
              </w:rPr>
            </w:pPr>
            <w:r>
              <w:rPr>
                <w:b/>
                <w:bCs/>
                <w:color w:val="000000" w:themeColor="text1"/>
              </w:rPr>
              <w:t>Massachusetts Rehabilitation Commission</w:t>
            </w:r>
          </w:p>
          <w:p w14:paraId="33B3D6D1" w14:textId="4A75B26C" w:rsidR="006456D5" w:rsidRDefault="006456D5" w:rsidP="006456D5">
            <w:pPr>
              <w:pStyle w:val="ListParagraph"/>
              <w:ind w:left="360"/>
              <w:rPr>
                <w:color w:val="000000" w:themeColor="text1"/>
              </w:rPr>
            </w:pPr>
            <w:r>
              <w:rPr>
                <w:color w:val="000000" w:themeColor="text1"/>
              </w:rPr>
              <w:t>Thursday, June 23, 2022, 11:00 a.m. to 12:00 p.m.</w:t>
            </w:r>
          </w:p>
          <w:p w14:paraId="204AB805" w14:textId="4215BA87" w:rsidR="006456D5" w:rsidRDefault="006456D5" w:rsidP="006456D5">
            <w:pPr>
              <w:pStyle w:val="ListParagraph"/>
              <w:ind w:left="360"/>
              <w:rPr>
                <w:i/>
                <w:iCs/>
                <w:color w:val="000000" w:themeColor="text1"/>
              </w:rPr>
            </w:pPr>
            <w:r w:rsidRPr="006456D5">
              <w:rPr>
                <w:i/>
                <w:iCs/>
                <w:color w:val="000000" w:themeColor="text1"/>
              </w:rPr>
              <w:t>50+ Savvy Seeker Series: MRC Services</w:t>
            </w:r>
            <w:r>
              <w:rPr>
                <w:i/>
                <w:iCs/>
                <w:color w:val="000000" w:themeColor="text1"/>
              </w:rPr>
              <w:t xml:space="preserve"> - </w:t>
            </w:r>
            <w:r w:rsidRPr="006456D5">
              <w:rPr>
                <w:i/>
                <w:iCs/>
                <w:color w:val="000000" w:themeColor="text1"/>
              </w:rPr>
              <w:t>Employment for People with Disabilities</w:t>
            </w:r>
          </w:p>
          <w:p w14:paraId="09810696" w14:textId="5A8F38F0" w:rsidR="006456D5" w:rsidRDefault="006456D5" w:rsidP="006456D5">
            <w:pPr>
              <w:pStyle w:val="ListParagraph"/>
              <w:ind w:left="360"/>
              <w:rPr>
                <w:color w:val="000000" w:themeColor="text1"/>
              </w:rPr>
            </w:pPr>
            <w:r w:rsidRPr="006456D5">
              <w:rPr>
                <w:color w:val="000000" w:themeColor="text1"/>
              </w:rPr>
              <w:t xml:space="preserve">MRC is focused on helping people who have disabilities achieve their personal, career, and independent living goals. Julie Proud Ray and Amanda D’Alessio </w:t>
            </w:r>
            <w:r>
              <w:rPr>
                <w:color w:val="000000" w:themeColor="text1"/>
              </w:rPr>
              <w:t xml:space="preserve">will </w:t>
            </w:r>
            <w:r w:rsidRPr="006456D5">
              <w:rPr>
                <w:color w:val="000000" w:themeColor="text1"/>
              </w:rPr>
              <w:t>present information about MRC Vocational Rehabilitation services, including job placement services.</w:t>
            </w:r>
          </w:p>
          <w:p w14:paraId="438837A3" w14:textId="7F7FAF6A" w:rsidR="006456D5" w:rsidRPr="006456D5" w:rsidRDefault="006456D5" w:rsidP="006456D5">
            <w:pPr>
              <w:pStyle w:val="ListParagraph"/>
              <w:ind w:left="360"/>
              <w:rPr>
                <w:color w:val="000000" w:themeColor="text1"/>
              </w:rPr>
            </w:pPr>
            <w:r>
              <w:rPr>
                <w:color w:val="000000" w:themeColor="text1"/>
              </w:rPr>
              <w:t xml:space="preserve">Registration: </w:t>
            </w:r>
            <w:hyperlink r:id="rId68" w:history="1">
              <w:r w:rsidRPr="003B7AAF">
                <w:rPr>
                  <w:rStyle w:val="Hyperlink"/>
                </w:rPr>
                <w:t>https://tinyurl.com/MRCJune23</w:t>
              </w:r>
            </w:hyperlink>
            <w:r>
              <w:rPr>
                <w:color w:val="000000" w:themeColor="text1"/>
              </w:rPr>
              <w:t xml:space="preserve"> </w:t>
            </w:r>
          </w:p>
          <w:p w14:paraId="2FF6FFFC" w14:textId="636D508B" w:rsidR="00BC60E7" w:rsidRPr="00BC60E7" w:rsidRDefault="00BC60E7" w:rsidP="0045731E">
            <w:pPr>
              <w:pStyle w:val="ListParagraph"/>
              <w:numPr>
                <w:ilvl w:val="0"/>
                <w:numId w:val="15"/>
              </w:numPr>
              <w:rPr>
                <w:color w:val="000000" w:themeColor="text1"/>
              </w:rPr>
            </w:pPr>
            <w:r>
              <w:rPr>
                <w:b/>
                <w:bCs/>
                <w:color w:val="000000" w:themeColor="text1"/>
              </w:rPr>
              <w:t>Encore Boston Network</w:t>
            </w:r>
          </w:p>
          <w:p w14:paraId="3B4E17F8" w14:textId="7533EEFC" w:rsidR="00BC60E7" w:rsidRDefault="00BC60E7" w:rsidP="00BC60E7">
            <w:pPr>
              <w:pStyle w:val="ListParagraph"/>
              <w:ind w:left="360"/>
              <w:rPr>
                <w:color w:val="000000" w:themeColor="text1"/>
              </w:rPr>
            </w:pPr>
            <w:r>
              <w:rPr>
                <w:color w:val="000000" w:themeColor="text1"/>
              </w:rPr>
              <w:t>Thursday, July 14, 2022, 12:00 to 1:00 p.m.</w:t>
            </w:r>
          </w:p>
          <w:p w14:paraId="64642225" w14:textId="5105FFFF" w:rsidR="00BC60E7" w:rsidRDefault="00BC60E7" w:rsidP="00BC60E7">
            <w:pPr>
              <w:pStyle w:val="ListParagraph"/>
              <w:ind w:left="360"/>
              <w:rPr>
                <w:i/>
                <w:iCs/>
                <w:color w:val="000000" w:themeColor="text1"/>
              </w:rPr>
            </w:pPr>
            <w:r w:rsidRPr="00BC60E7">
              <w:rPr>
                <w:i/>
                <w:iCs/>
                <w:color w:val="000000" w:themeColor="text1"/>
              </w:rPr>
              <w:t>Unleashing America's Longevity Bonus</w:t>
            </w:r>
          </w:p>
          <w:p w14:paraId="6E3AB0C7" w14:textId="79091D75" w:rsidR="00BC60E7" w:rsidRPr="00BC60E7" w:rsidRDefault="009F58E4" w:rsidP="00BC60E7">
            <w:pPr>
              <w:pStyle w:val="ListParagraph"/>
              <w:ind w:left="360"/>
              <w:rPr>
                <w:color w:val="000000" w:themeColor="text1"/>
              </w:rPr>
            </w:pPr>
            <w:hyperlink r:id="rId69" w:history="1">
              <w:r w:rsidR="008655AE" w:rsidRPr="008655AE">
                <w:rPr>
                  <w:rStyle w:val="Hyperlink"/>
                </w:rPr>
                <w:t>Dr. Ken Dychtwald</w:t>
              </w:r>
            </w:hyperlink>
            <w:r w:rsidR="008655AE" w:rsidRPr="008655AE">
              <w:rPr>
                <w:color w:val="000000" w:themeColor="text1"/>
              </w:rPr>
              <w:t xml:space="preserve"> </w:t>
            </w:r>
            <w:r w:rsidR="008655AE">
              <w:rPr>
                <w:color w:val="000000" w:themeColor="text1"/>
              </w:rPr>
              <w:t xml:space="preserve">will </w:t>
            </w:r>
            <w:r w:rsidR="008655AE" w:rsidRPr="008655AE">
              <w:rPr>
                <w:color w:val="000000" w:themeColor="text1"/>
              </w:rPr>
              <w:t>examine how older adults are redefining success in later life in terms of the potential for “generosity,” and seeing giving back as the key to not only being useful, but youthful as well. Attendees will gain insights to understand how giving benefits the giver and understand the individual, organizational and community implications.</w:t>
            </w:r>
          </w:p>
          <w:p w14:paraId="4810EC65" w14:textId="77777777" w:rsidR="00BC60E7" w:rsidRDefault="008655AE" w:rsidP="00BC60E7">
            <w:pPr>
              <w:pStyle w:val="ListParagraph"/>
              <w:spacing w:before="100" w:beforeAutospacing="1" w:after="100" w:afterAutospacing="1"/>
              <w:ind w:left="360"/>
              <w:rPr>
                <w:color w:val="000000" w:themeColor="text1"/>
              </w:rPr>
            </w:pPr>
            <w:r w:rsidRPr="008655AE">
              <w:rPr>
                <w:color w:val="000000" w:themeColor="text1"/>
              </w:rPr>
              <w:t>Too often, population aging is viewed as a burden to society – a “silver tsunami” destined to wreak terrible havoc. The problem may not be our growing legions of older adults. Instead, it may be our absence of imagination and creativity regarding what wonderful purpose all this longevity and maturity might serve. The population of people over 65 is projected to grow to over 100 million over the next two decades as the baby boom becomes an age wave, and the potential “upside” of aging will multiply.</w:t>
            </w:r>
          </w:p>
          <w:p w14:paraId="62BB128E" w14:textId="77777777" w:rsidR="008655AE" w:rsidRDefault="008655AE" w:rsidP="00BC60E7">
            <w:pPr>
              <w:pStyle w:val="ListParagraph"/>
              <w:spacing w:before="100" w:beforeAutospacing="1" w:after="100" w:afterAutospacing="1"/>
              <w:ind w:left="360"/>
              <w:rPr>
                <w:color w:val="000000" w:themeColor="text1"/>
              </w:rPr>
            </w:pPr>
            <w:r>
              <w:rPr>
                <w:color w:val="000000" w:themeColor="text1"/>
              </w:rPr>
              <w:t xml:space="preserve">Registration: </w:t>
            </w:r>
            <w:hyperlink r:id="rId70" w:history="1">
              <w:r w:rsidRPr="003B7AAF">
                <w:rPr>
                  <w:rStyle w:val="Hyperlink"/>
                </w:rPr>
                <w:t>https://tinyurl.com/EncoreKenDychtwald</w:t>
              </w:r>
            </w:hyperlink>
            <w:r>
              <w:rPr>
                <w:color w:val="000000" w:themeColor="text1"/>
              </w:rPr>
              <w:t xml:space="preserve"> </w:t>
            </w:r>
          </w:p>
          <w:p w14:paraId="6C4E8902" w14:textId="02974D3A" w:rsidR="00656693" w:rsidRPr="00656693" w:rsidRDefault="00656693" w:rsidP="0045731E">
            <w:pPr>
              <w:pStyle w:val="ListParagraph"/>
              <w:numPr>
                <w:ilvl w:val="0"/>
                <w:numId w:val="15"/>
              </w:numPr>
              <w:rPr>
                <w:b/>
                <w:bCs/>
                <w:color w:val="000000" w:themeColor="text1"/>
              </w:rPr>
            </w:pPr>
            <w:r w:rsidRPr="00656693">
              <w:rPr>
                <w:b/>
                <w:bCs/>
                <w:color w:val="000000" w:themeColor="text1"/>
              </w:rPr>
              <w:t>President Biden’s Committee for People with Intellectual Disabilities</w:t>
            </w:r>
          </w:p>
          <w:p w14:paraId="4903D3EE" w14:textId="5F065BD1" w:rsidR="00656693" w:rsidRDefault="0045731E" w:rsidP="00656693">
            <w:pPr>
              <w:pStyle w:val="ListParagraph"/>
              <w:spacing w:before="100" w:beforeAutospacing="1" w:after="100" w:afterAutospacing="1"/>
              <w:ind w:left="360"/>
              <w:rPr>
                <w:color w:val="000000" w:themeColor="text1"/>
              </w:rPr>
            </w:pPr>
            <w:r w:rsidRPr="0045731E">
              <w:rPr>
                <w:color w:val="000000" w:themeColor="text1"/>
              </w:rPr>
              <w:t>Thursday, July 28</w:t>
            </w:r>
            <w:r>
              <w:rPr>
                <w:color w:val="000000" w:themeColor="text1"/>
              </w:rPr>
              <w:t xml:space="preserve">, 2022, </w:t>
            </w:r>
            <w:r w:rsidRPr="0045731E">
              <w:rPr>
                <w:color w:val="000000" w:themeColor="text1"/>
              </w:rPr>
              <w:t>12</w:t>
            </w:r>
            <w:r>
              <w:rPr>
                <w:color w:val="000000" w:themeColor="text1"/>
              </w:rPr>
              <w:t>:00 to</w:t>
            </w:r>
            <w:r w:rsidRPr="0045731E">
              <w:rPr>
                <w:color w:val="000000" w:themeColor="text1"/>
              </w:rPr>
              <w:t xml:space="preserve"> 4</w:t>
            </w:r>
            <w:r>
              <w:rPr>
                <w:color w:val="000000" w:themeColor="text1"/>
              </w:rPr>
              <w:t>:00</w:t>
            </w:r>
            <w:r w:rsidRPr="0045731E">
              <w:rPr>
                <w:color w:val="000000" w:themeColor="text1"/>
              </w:rPr>
              <w:t xml:space="preserve"> p</w:t>
            </w:r>
            <w:r>
              <w:rPr>
                <w:color w:val="000000" w:themeColor="text1"/>
              </w:rPr>
              <w:t>.</w:t>
            </w:r>
            <w:r w:rsidRPr="0045731E">
              <w:rPr>
                <w:color w:val="000000" w:themeColor="text1"/>
              </w:rPr>
              <w:t>m</w:t>
            </w:r>
            <w:r>
              <w:rPr>
                <w:color w:val="000000" w:themeColor="text1"/>
              </w:rPr>
              <w:t>.</w:t>
            </w:r>
          </w:p>
          <w:p w14:paraId="11FD384C" w14:textId="7530C33E" w:rsidR="0045731E" w:rsidRPr="00656693" w:rsidRDefault="0045731E" w:rsidP="00656693">
            <w:pPr>
              <w:pStyle w:val="ListParagraph"/>
              <w:spacing w:before="100" w:beforeAutospacing="1" w:after="100" w:afterAutospacing="1"/>
              <w:ind w:left="360"/>
              <w:rPr>
                <w:color w:val="000000" w:themeColor="text1"/>
              </w:rPr>
            </w:pPr>
            <w:r>
              <w:rPr>
                <w:color w:val="000000" w:themeColor="text1"/>
              </w:rPr>
              <w:t>(Save the date; access information forthcoming)</w:t>
            </w:r>
          </w:p>
          <w:p w14:paraId="461A5A0D" w14:textId="6FECA670" w:rsidR="00656693" w:rsidRDefault="00656693" w:rsidP="00656693">
            <w:pPr>
              <w:pStyle w:val="ListParagraph"/>
              <w:spacing w:before="100" w:beforeAutospacing="1" w:after="100" w:afterAutospacing="1"/>
              <w:ind w:left="360"/>
              <w:rPr>
                <w:i/>
                <w:iCs/>
                <w:color w:val="000000" w:themeColor="text1"/>
              </w:rPr>
            </w:pPr>
            <w:r>
              <w:rPr>
                <w:i/>
                <w:iCs/>
                <w:color w:val="000000" w:themeColor="text1"/>
              </w:rPr>
              <w:t xml:space="preserve">First </w:t>
            </w:r>
            <w:r w:rsidR="0045731E">
              <w:rPr>
                <w:i/>
                <w:iCs/>
                <w:color w:val="000000" w:themeColor="text1"/>
              </w:rPr>
              <w:t xml:space="preserve">Public </w:t>
            </w:r>
            <w:r>
              <w:rPr>
                <w:i/>
                <w:iCs/>
                <w:color w:val="000000" w:themeColor="text1"/>
              </w:rPr>
              <w:t>Meeting</w:t>
            </w:r>
          </w:p>
          <w:p w14:paraId="686F0C33" w14:textId="7C8C3EBC" w:rsidR="00656693" w:rsidRPr="00656693" w:rsidRDefault="0045731E" w:rsidP="0045731E">
            <w:pPr>
              <w:pStyle w:val="ListParagraph"/>
              <w:spacing w:before="100" w:beforeAutospacing="1" w:after="100" w:afterAutospacing="1"/>
              <w:ind w:left="360"/>
              <w:rPr>
                <w:color w:val="000000" w:themeColor="text1"/>
              </w:rPr>
            </w:pPr>
            <w:r w:rsidRPr="0045731E">
              <w:rPr>
                <w:color w:val="000000" w:themeColor="text1"/>
              </w:rPr>
              <w:t xml:space="preserve">On June 2, 20 citizen members were sworn in as members of the </w:t>
            </w:r>
            <w:hyperlink r:id="rId71" w:tgtFrame="_blank" w:tooltip="President’s Committee for People with Intellectual Disabilities (PCPID)" w:history="1">
              <w:r w:rsidRPr="0045731E">
                <w:rPr>
                  <w:rStyle w:val="Hyperlink"/>
                </w:rPr>
                <w:t>President’s Committee for People with Intellectual Disabilities (PCPID)</w:t>
              </w:r>
            </w:hyperlink>
            <w:r w:rsidRPr="0045731E">
              <w:rPr>
                <w:color w:val="000000" w:themeColor="text1"/>
              </w:rPr>
              <w:t>. The PCPID is now getting ready for its first full committee meeting, which will be open to the public. More information about registration will be available soon, but please mark your calendars for July 28 from noon to 4 pm ET.</w:t>
            </w:r>
            <w:r w:rsidRPr="0045731E">
              <w:rPr>
                <w:color w:val="000000" w:themeColor="text1"/>
              </w:rPr>
              <w:br/>
              <w:t xml:space="preserve">Stakeholder input is very important to the PCPID. Comments and suggestions, especially from people with intellectual and developmental disabilities, are welcome at any time. If there are comments or feedback you would like to share with the PCPID as it begins to prioritize its work, </w:t>
            </w:r>
            <w:hyperlink r:id="rId72" w:tgtFrame="_blank" w:tooltip="please share them through this form on ACL.gov" w:history="1">
              <w:r w:rsidRPr="0045731E">
                <w:rPr>
                  <w:rStyle w:val="Hyperlink"/>
                </w:rPr>
                <w:t>please share them through this form on ACL.gov</w:t>
              </w:r>
            </w:hyperlink>
            <w:r w:rsidRPr="0045731E">
              <w:rPr>
                <w:color w:val="000000" w:themeColor="text1"/>
              </w:rPr>
              <w:t>. Comments received by June 30 will be shared with the PCPID at the July meeting. (Comments received after June 30 will be compiled and shared with the PCPID quarterly.) </w:t>
            </w:r>
            <w:r w:rsidRPr="0045731E">
              <w:rPr>
                <w:color w:val="000000" w:themeColor="text1"/>
              </w:rPr>
              <w:br/>
            </w:r>
            <w:r w:rsidRPr="0045731E">
              <w:rPr>
                <w:b/>
                <w:bCs/>
                <w:color w:val="000000" w:themeColor="text1"/>
              </w:rPr>
              <w:t>About the President’s Committee for People with Intellectual Disabilities</w:t>
            </w:r>
            <w:r w:rsidRPr="0045731E">
              <w:rPr>
                <w:color w:val="000000" w:themeColor="text1"/>
              </w:rPr>
              <w:br/>
            </w:r>
            <w:r w:rsidRPr="0045731E">
              <w:rPr>
                <w:i/>
                <w:iCs/>
                <w:color w:val="000000" w:themeColor="text1"/>
              </w:rPr>
              <w:lastRenderedPageBreak/>
              <w:t xml:space="preserve">Initially established in 1966 by President Lyndon B. Johnson, the PCPID advises the President and the Secretary of Health and Human Services on a broad range of topics that impact people with intellectual disabilities, as well as the professional fields that support people with intellectual disabilities and their families. </w:t>
            </w:r>
            <w:r w:rsidR="00AD0B3E" w:rsidRPr="0045731E">
              <w:rPr>
                <w:i/>
                <w:iCs/>
                <w:color w:val="000000" w:themeColor="text1"/>
              </w:rPr>
              <w:t>Its</w:t>
            </w:r>
            <w:r w:rsidRPr="0045731E">
              <w:rPr>
                <w:i/>
                <w:iCs/>
                <w:color w:val="000000" w:themeColor="text1"/>
              </w:rPr>
              <w:t xml:space="preserve"> goal is to improve the quality of life experienced by people with intellectual disabilities by upholding their full citizenship rights, independence, self-determination, and lifelong participation in their communities</w:t>
            </w:r>
            <w:r w:rsidR="00846F84" w:rsidRPr="0045731E">
              <w:rPr>
                <w:i/>
                <w:iCs/>
                <w:color w:val="000000" w:themeColor="text1"/>
              </w:rPr>
              <w:t xml:space="preserve">. </w:t>
            </w:r>
          </w:p>
        </w:tc>
      </w:tr>
      <w:tr w:rsidR="00BC60E7" w14:paraId="478498ED" w14:textId="77777777" w:rsidTr="004D6153">
        <w:tc>
          <w:tcPr>
            <w:tcW w:w="2963" w:type="dxa"/>
          </w:tcPr>
          <w:p w14:paraId="69EA029C" w14:textId="0B66D1EA" w:rsidR="00BC60E7" w:rsidRPr="00590699" w:rsidRDefault="00BC60E7" w:rsidP="00BC60E7">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BC60E7" w:rsidRDefault="00BC60E7" w:rsidP="00BC60E7">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BC60E7" w:rsidRPr="001B5693" w:rsidRDefault="009F58E4" w:rsidP="00BC60E7">
            <w:pPr>
              <w:pStyle w:val="ListParagraph"/>
              <w:spacing w:before="100" w:beforeAutospacing="1" w:after="100" w:afterAutospacing="1"/>
              <w:ind w:left="0"/>
              <w:rPr>
                <w:b/>
                <w:bCs/>
              </w:rPr>
            </w:pPr>
            <w:hyperlink r:id="rId73" w:history="1">
              <w:r w:rsidR="00BC60E7" w:rsidRPr="00354C38">
                <w:rPr>
                  <w:rStyle w:val="Hyperlink"/>
                  <w:b/>
                  <w:bCs/>
                </w:rPr>
                <w:t>https://dignityalliancema.org/webinars-and-online-sessions/</w:t>
              </w:r>
            </w:hyperlink>
          </w:p>
        </w:tc>
      </w:tr>
      <w:tr w:rsidR="00BC60E7" w14:paraId="28E83F9A" w14:textId="77777777" w:rsidTr="004D6153">
        <w:tc>
          <w:tcPr>
            <w:tcW w:w="2963" w:type="dxa"/>
          </w:tcPr>
          <w:p w14:paraId="4E21C35C" w14:textId="4B7A902F" w:rsidR="00BC60E7" w:rsidRDefault="00BC60E7" w:rsidP="00BC60E7">
            <w:pPr>
              <w:rPr>
                <w:sz w:val="24"/>
                <w:szCs w:val="24"/>
              </w:rPr>
            </w:pPr>
            <w:r>
              <w:rPr>
                <w:sz w:val="24"/>
                <w:szCs w:val="24"/>
              </w:rPr>
              <w:t>Nursing Homes</w:t>
            </w:r>
          </w:p>
        </w:tc>
        <w:tc>
          <w:tcPr>
            <w:tcW w:w="7827" w:type="dxa"/>
            <w:gridSpan w:val="3"/>
          </w:tcPr>
          <w:p w14:paraId="3CCF12EC" w14:textId="77777777" w:rsidR="00806B57" w:rsidRPr="00806B57" w:rsidRDefault="00806B57" w:rsidP="0045731E">
            <w:pPr>
              <w:pStyle w:val="ListParagraph"/>
              <w:numPr>
                <w:ilvl w:val="0"/>
                <w:numId w:val="15"/>
              </w:numPr>
              <w:rPr>
                <w:color w:val="000000" w:themeColor="text1"/>
              </w:rPr>
            </w:pPr>
            <w:r w:rsidRPr="00806B57">
              <w:rPr>
                <w:color w:val="000000" w:themeColor="text1"/>
              </w:rPr>
              <w:t>National Consumer Voice for Quality Long-Term Care</w:t>
            </w:r>
          </w:p>
          <w:p w14:paraId="6F15B00A" w14:textId="77777777" w:rsidR="00806B57" w:rsidRPr="00806B57" w:rsidRDefault="00806B57" w:rsidP="00806B57">
            <w:pPr>
              <w:ind w:left="360"/>
              <w:rPr>
                <w:color w:val="000000" w:themeColor="text1"/>
              </w:rPr>
            </w:pPr>
            <w:r w:rsidRPr="00806B57">
              <w:rPr>
                <w:color w:val="000000" w:themeColor="text1"/>
              </w:rPr>
              <w:t>June 15, 2022</w:t>
            </w:r>
          </w:p>
          <w:p w14:paraId="2E0F5456" w14:textId="77777777" w:rsidR="00806B57" w:rsidRPr="00806B57" w:rsidRDefault="00806B57" w:rsidP="00806B57">
            <w:pPr>
              <w:ind w:left="360"/>
              <w:rPr>
                <w:i/>
                <w:iCs/>
                <w:color w:val="000000" w:themeColor="text1"/>
              </w:rPr>
            </w:pPr>
            <w:r w:rsidRPr="00806B57">
              <w:rPr>
                <w:i/>
                <w:iCs/>
                <w:color w:val="000000" w:themeColor="text1"/>
              </w:rPr>
              <w:t>Addressing Abuse in Long-Term Care Facilities</w:t>
            </w:r>
          </w:p>
          <w:p w14:paraId="1D2345E1" w14:textId="77777777" w:rsidR="00806B57" w:rsidRPr="00806B57" w:rsidRDefault="00806B57" w:rsidP="00806B57">
            <w:pPr>
              <w:ind w:left="360"/>
              <w:rPr>
                <w:color w:val="000000" w:themeColor="text1"/>
              </w:rPr>
            </w:pPr>
            <w:r w:rsidRPr="00806B57">
              <w:rPr>
                <w:color w:val="000000" w:themeColor="text1"/>
              </w:rPr>
              <w:t>Abuse is defined in the federal nursing home regulations as the willful infliction of injury, unreasonable confinement, intimidation, or punishment with resulting physical harm, pain, or mental anguish. It can take many forms including physical abuse, verbal, sexual, mental, emotional, and financial. Even though federal law states that residents of long-term care facilities have the right to be free from abuse, it still does occur and is largely under-reported and inadequately investigated and addressed.</w:t>
            </w:r>
          </w:p>
          <w:p w14:paraId="6D3C8C05" w14:textId="77777777" w:rsidR="00806B57" w:rsidRPr="00806B57" w:rsidRDefault="00806B57" w:rsidP="00806B57">
            <w:pPr>
              <w:pStyle w:val="ListParagraph"/>
              <w:ind w:left="360"/>
              <w:rPr>
                <w:color w:val="000000" w:themeColor="text1"/>
              </w:rPr>
            </w:pPr>
            <w:r w:rsidRPr="00806B57">
              <w:rPr>
                <w:color w:val="000000" w:themeColor="text1"/>
              </w:rPr>
              <w:t>In this episode we are talking with Dr. Laura Mosqueda, a professor of Family Medicine and Geriatrics, and Beverley Laubert, the National Ombudsman Program Coordinator at the Administration for Community Living about abuse of those living in long-term care facilities – an issue that affects thousands of residents of nursing homes, assisted living facilities, and other long-term care settings.</w:t>
            </w:r>
          </w:p>
          <w:p w14:paraId="46D4A05D" w14:textId="77777777" w:rsidR="00806B57" w:rsidRPr="00806B57" w:rsidRDefault="00806B57" w:rsidP="00806B57">
            <w:pPr>
              <w:pStyle w:val="ListParagraph"/>
              <w:ind w:left="360"/>
              <w:rPr>
                <w:color w:val="000000" w:themeColor="text1"/>
              </w:rPr>
            </w:pPr>
            <w:r w:rsidRPr="00806B57">
              <w:rPr>
                <w:color w:val="000000" w:themeColor="text1"/>
              </w:rPr>
              <w:t>Recent data indicates increased concern about incidences of abuse in long-term care facilities. That, along with the fact that June 15 is designated as World Elder Abuse Awareness Day (WEAAD), made us think it was important and timely to talk about this issue.</w:t>
            </w:r>
          </w:p>
          <w:p w14:paraId="2FCE9B1A" w14:textId="77777777" w:rsidR="00BC60E7" w:rsidRDefault="009F58E4" w:rsidP="00806B57">
            <w:pPr>
              <w:pStyle w:val="ListParagraph"/>
              <w:ind w:left="360"/>
              <w:rPr>
                <w:color w:val="000000" w:themeColor="text1"/>
              </w:rPr>
            </w:pPr>
            <w:hyperlink r:id="rId74" w:history="1">
              <w:r w:rsidR="00806B57" w:rsidRPr="003B7AAF">
                <w:rPr>
                  <w:rStyle w:val="Hyperlink"/>
                </w:rPr>
                <w:t>https://tinyurl.com/AddressingAbuseLTCF</w:t>
              </w:r>
            </w:hyperlink>
            <w:r w:rsidR="00806B57">
              <w:rPr>
                <w:color w:val="000000" w:themeColor="text1"/>
              </w:rPr>
              <w:t xml:space="preserve"> </w:t>
            </w:r>
          </w:p>
          <w:p w14:paraId="5B4CD4D3" w14:textId="77777777" w:rsidR="00C34523" w:rsidRDefault="00C34523" w:rsidP="00C34523">
            <w:pPr>
              <w:pStyle w:val="ListParagraph"/>
              <w:numPr>
                <w:ilvl w:val="0"/>
                <w:numId w:val="15"/>
              </w:numPr>
              <w:rPr>
                <w:b/>
                <w:bCs/>
                <w:color w:val="000000" w:themeColor="text1"/>
              </w:rPr>
            </w:pPr>
            <w:r>
              <w:rPr>
                <w:b/>
                <w:bCs/>
                <w:color w:val="000000" w:themeColor="text1"/>
              </w:rPr>
              <w:t>The Philadelphia Inquirer</w:t>
            </w:r>
          </w:p>
          <w:p w14:paraId="4C074F41" w14:textId="77777777" w:rsidR="00C34523" w:rsidRDefault="00C34523" w:rsidP="00C34523">
            <w:pPr>
              <w:pStyle w:val="ListParagraph"/>
              <w:ind w:left="360"/>
              <w:rPr>
                <w:color w:val="000000" w:themeColor="text1"/>
              </w:rPr>
            </w:pPr>
            <w:r>
              <w:rPr>
                <w:color w:val="000000" w:themeColor="text1"/>
              </w:rPr>
              <w:t>June 14, 2022</w:t>
            </w:r>
          </w:p>
          <w:p w14:paraId="516B4A3A" w14:textId="00D6305C" w:rsidR="00C34523" w:rsidRPr="00C34523" w:rsidRDefault="00C34523" w:rsidP="00C34523">
            <w:pPr>
              <w:pStyle w:val="ListParagraph"/>
              <w:ind w:left="360"/>
              <w:rPr>
                <w:i/>
                <w:iCs/>
                <w:color w:val="000000" w:themeColor="text1"/>
              </w:rPr>
            </w:pPr>
            <w:r w:rsidRPr="00C34523">
              <w:rPr>
                <w:i/>
                <w:iCs/>
                <w:color w:val="000000" w:themeColor="text1"/>
              </w:rPr>
              <w:t>Philadelphia Nursing Home will close by the end of 2022</w:t>
            </w:r>
          </w:p>
          <w:p w14:paraId="7AA432CE" w14:textId="03C684F7" w:rsidR="00C34523" w:rsidRDefault="00C34523" w:rsidP="00C34523">
            <w:pPr>
              <w:pStyle w:val="ListParagraph"/>
              <w:ind w:left="360"/>
              <w:rPr>
                <w:color w:val="000000" w:themeColor="text1"/>
              </w:rPr>
            </w:pPr>
            <w:r w:rsidRPr="00C34523">
              <w:rPr>
                <w:color w:val="000000" w:themeColor="text1"/>
              </w:rPr>
              <w:t>City officials said the financial condition of the facility, which is run by a private nonprofit, was worsening and that lower occupancy during the pandemic made it unsustainable.</w:t>
            </w:r>
          </w:p>
          <w:p w14:paraId="71E7AB21" w14:textId="5C570E93" w:rsidR="00C34523" w:rsidRDefault="00C34523" w:rsidP="00C34523">
            <w:pPr>
              <w:pStyle w:val="ListParagraph"/>
              <w:ind w:left="360"/>
              <w:rPr>
                <w:color w:val="000000" w:themeColor="text1"/>
              </w:rPr>
            </w:pPr>
            <w:r w:rsidRPr="00C34523">
              <w:rPr>
                <w:color w:val="000000" w:themeColor="text1"/>
              </w:rPr>
              <w:t xml:space="preserve">The City of Philadelphia plans to close its only </w:t>
            </w:r>
            <w:hyperlink r:id="rId75" w:tgtFrame="_blank" w:history="1">
              <w:r w:rsidRPr="00C34523">
                <w:rPr>
                  <w:rStyle w:val="Hyperlink"/>
                </w:rPr>
                <w:t>nursing home</w:t>
              </w:r>
            </w:hyperlink>
            <w:r w:rsidRPr="00C34523">
              <w:rPr>
                <w:color w:val="000000" w:themeColor="text1"/>
              </w:rPr>
              <w:t xml:space="preserve"> by the end of this year, citing </w:t>
            </w:r>
            <w:hyperlink r:id="rId76" w:tgtFrame="_blank" w:history="1">
              <w:r w:rsidRPr="00C34523">
                <w:rPr>
                  <w:rStyle w:val="Hyperlink"/>
                </w:rPr>
                <w:t>fewer residents</w:t>
              </w:r>
            </w:hyperlink>
            <w:r w:rsidRPr="00C34523">
              <w:rPr>
                <w:color w:val="000000" w:themeColor="text1"/>
              </w:rPr>
              <w:t>, persistent losses, and the multimillion cost of upgrades needed at the facility in Fairmount, officials said Tuesday.</w:t>
            </w:r>
          </w:p>
          <w:p w14:paraId="072CD298" w14:textId="77777777" w:rsidR="00C34523" w:rsidRDefault="00C34523" w:rsidP="00C34523">
            <w:pPr>
              <w:pStyle w:val="ListParagraph"/>
              <w:ind w:left="360"/>
              <w:rPr>
                <w:color w:val="000000" w:themeColor="text1"/>
              </w:rPr>
            </w:pPr>
            <w:r w:rsidRPr="00C34523">
              <w:rPr>
                <w:color w:val="000000" w:themeColor="text1"/>
              </w:rPr>
              <w:t>The city’s decision will add to</w:t>
            </w:r>
            <w:hyperlink r:id="rId77" w:tgtFrame="_blank" w:history="1">
              <w:r w:rsidRPr="00C34523">
                <w:rPr>
                  <w:rStyle w:val="Hyperlink"/>
                </w:rPr>
                <w:t xml:space="preserve"> a list of 14 Pennsylvania nursing homes that have closed</w:t>
              </w:r>
            </w:hyperlink>
            <w:r w:rsidRPr="00C34523">
              <w:rPr>
                <w:color w:val="000000" w:themeColor="text1"/>
              </w:rPr>
              <w:t xml:space="preserve"> since the coronavirus pandemic devastated the industry by killing many residents, leading to a bigger push to keep people out of the facilities, and raising costs for operators.</w:t>
            </w:r>
            <w:r>
              <w:rPr>
                <w:color w:val="000000" w:themeColor="text1"/>
              </w:rPr>
              <w:t xml:space="preserve"> . .</w:t>
            </w:r>
          </w:p>
          <w:p w14:paraId="18F377BA" w14:textId="77777777" w:rsidR="00C34523" w:rsidRDefault="00C34523" w:rsidP="00C34523">
            <w:pPr>
              <w:pStyle w:val="ListParagraph"/>
              <w:ind w:left="360"/>
              <w:rPr>
                <w:color w:val="000000" w:themeColor="text1"/>
              </w:rPr>
            </w:pPr>
            <w:r w:rsidRPr="00C34523">
              <w:rPr>
                <w:color w:val="000000" w:themeColor="text1"/>
              </w:rPr>
              <w:t>The trend nationwide also is for counties and municipalities to sell their nursing homes, which have long served as the facility of last resort for the least fortunate, often indigent individuals who have nowhere else to go.</w:t>
            </w:r>
            <w:r>
              <w:rPr>
                <w:color w:val="000000" w:themeColor="text1"/>
              </w:rPr>
              <w:t xml:space="preserve"> . .</w:t>
            </w:r>
          </w:p>
          <w:p w14:paraId="4505A82F" w14:textId="25A3E1F3" w:rsidR="00C34523" w:rsidRDefault="00C34523" w:rsidP="00C34523">
            <w:pPr>
              <w:pStyle w:val="ListParagraph"/>
              <w:ind w:left="360"/>
              <w:rPr>
                <w:color w:val="000000" w:themeColor="text1"/>
              </w:rPr>
            </w:pPr>
            <w:r w:rsidRPr="00C34523">
              <w:rPr>
                <w:color w:val="000000" w:themeColor="text1"/>
              </w:rPr>
              <w:t>Some of the roughly 260 residents are expected to be discharged to private homes or family, where they will be helped by home- and community-based services</w:t>
            </w:r>
            <w:r>
              <w:rPr>
                <w:color w:val="000000" w:themeColor="text1"/>
              </w:rPr>
              <w:t>.</w:t>
            </w:r>
            <w:r w:rsidR="00E32FA0">
              <w:rPr>
                <w:color w:val="000000" w:themeColor="text1"/>
              </w:rPr>
              <w:t xml:space="preserve"> . .</w:t>
            </w:r>
          </w:p>
          <w:p w14:paraId="1B1FDF7A" w14:textId="397D9FEE" w:rsidR="00E32FA0" w:rsidRDefault="00E32FA0" w:rsidP="00C34523">
            <w:pPr>
              <w:pStyle w:val="ListParagraph"/>
              <w:ind w:left="360"/>
              <w:rPr>
                <w:color w:val="000000" w:themeColor="text1"/>
              </w:rPr>
            </w:pPr>
            <w:r w:rsidRPr="00E32FA0">
              <w:rPr>
                <w:color w:val="000000" w:themeColor="text1"/>
              </w:rPr>
              <w:lastRenderedPageBreak/>
              <w:t>At the end of May, only 65% of Philadelphia Nursing Home’s 402 beds were occupied, down from more than 90% in 2018.</w:t>
            </w:r>
          </w:p>
          <w:p w14:paraId="3FE12E15" w14:textId="77777777" w:rsidR="005724C1" w:rsidRDefault="009F58E4" w:rsidP="00C34523">
            <w:pPr>
              <w:pStyle w:val="ListParagraph"/>
              <w:ind w:left="360"/>
              <w:rPr>
                <w:color w:val="000000" w:themeColor="text1"/>
              </w:rPr>
            </w:pPr>
            <w:hyperlink r:id="rId78" w:history="1">
              <w:r w:rsidR="005724C1" w:rsidRPr="003B7AAF">
                <w:rPr>
                  <w:rStyle w:val="Hyperlink"/>
                </w:rPr>
                <w:t>https://tinyurl.com/PhiladephiaNHClosing</w:t>
              </w:r>
            </w:hyperlink>
            <w:r w:rsidR="005724C1">
              <w:rPr>
                <w:color w:val="000000" w:themeColor="text1"/>
              </w:rPr>
              <w:t xml:space="preserve"> </w:t>
            </w:r>
          </w:p>
          <w:p w14:paraId="1F79D5E9" w14:textId="77777777" w:rsidR="001A4E47" w:rsidRPr="001A4E47" w:rsidRDefault="001A4E47" w:rsidP="001A4E47">
            <w:pPr>
              <w:pStyle w:val="ListParagraph"/>
              <w:numPr>
                <w:ilvl w:val="0"/>
                <w:numId w:val="15"/>
              </w:numPr>
              <w:rPr>
                <w:b/>
                <w:bCs/>
                <w:color w:val="000000" w:themeColor="text1"/>
              </w:rPr>
            </w:pPr>
            <w:r w:rsidRPr="001A4E47">
              <w:rPr>
                <w:b/>
                <w:bCs/>
                <w:color w:val="000000" w:themeColor="text1"/>
              </w:rPr>
              <w:t>National Consumer Voice for Quality Long-Term Care</w:t>
            </w:r>
          </w:p>
          <w:p w14:paraId="635A1438" w14:textId="77777777" w:rsidR="001A4E47" w:rsidRDefault="001A4E47" w:rsidP="001A4E47">
            <w:pPr>
              <w:pStyle w:val="ListParagraph"/>
              <w:ind w:left="360"/>
              <w:rPr>
                <w:color w:val="000000" w:themeColor="text1"/>
              </w:rPr>
            </w:pPr>
            <w:r>
              <w:rPr>
                <w:color w:val="000000" w:themeColor="text1"/>
              </w:rPr>
              <w:t>June 14, 2022</w:t>
            </w:r>
          </w:p>
          <w:p w14:paraId="32B4D9AC" w14:textId="77777777" w:rsidR="001A4E47" w:rsidRDefault="001A4E47" w:rsidP="001A4E47">
            <w:pPr>
              <w:pStyle w:val="ListParagraph"/>
              <w:ind w:left="360"/>
              <w:rPr>
                <w:i/>
                <w:iCs/>
                <w:color w:val="000000" w:themeColor="text1"/>
              </w:rPr>
            </w:pPr>
            <w:r w:rsidRPr="001A4E47">
              <w:rPr>
                <w:i/>
                <w:iCs/>
                <w:color w:val="000000" w:themeColor="text1"/>
              </w:rPr>
              <w:t>Consumer Voice Submits Comments to CMS on Implementing a Minimum Staffing Standard in Nursing Homes</w:t>
            </w:r>
          </w:p>
          <w:p w14:paraId="00507013" w14:textId="48D476E4" w:rsidR="001A4E47" w:rsidRPr="00A64A0F" w:rsidRDefault="00A64A0F" w:rsidP="001A4E47">
            <w:pPr>
              <w:pStyle w:val="ListParagraph"/>
              <w:ind w:left="360"/>
              <w:rPr>
                <w:color w:val="000000" w:themeColor="text1"/>
              </w:rPr>
            </w:pPr>
            <w:r w:rsidRPr="00A64A0F">
              <w:rPr>
                <w:color w:val="000000" w:themeColor="text1"/>
              </w:rPr>
              <w:t xml:space="preserve">On April 15, 2022, the Center for Medicare &amp; Medicaid Services (CMS) published a Notice of Proposed Rule Making (NPRM) that included </w:t>
            </w:r>
            <w:hyperlink r:id="rId79" w:tgtFrame="_blank" w:history="1">
              <w:r w:rsidRPr="00A64A0F">
                <w:rPr>
                  <w:rStyle w:val="Hyperlink"/>
                </w:rPr>
                <w:t>requests for information</w:t>
              </w:r>
            </w:hyperlink>
            <w:r w:rsidRPr="00A64A0F">
              <w:rPr>
                <w:color w:val="000000" w:themeColor="text1"/>
              </w:rPr>
              <w:t xml:space="preserve"> regarding the implementation of a minimum staffing standard in nursing homes and input on measuring health disparities in resident outcomes. </w:t>
            </w:r>
            <w:r w:rsidRPr="00A64A0F">
              <w:rPr>
                <w:color w:val="000000" w:themeColor="text1"/>
              </w:rPr>
              <w:br/>
              <w:t xml:space="preserve">Consumer Voice strongly supports CMS's proposal to implement a minimum staffing standard. For decades, advocates for nursing home residents have been calling for a minimum staffing standard, and we applaud the </w:t>
            </w:r>
            <w:hyperlink r:id="rId80" w:tgtFrame="_blank" w:history="1">
              <w:r w:rsidRPr="00A64A0F">
                <w:rPr>
                  <w:rStyle w:val="Hyperlink"/>
                </w:rPr>
                <w:t>Biden Administration’s historic proposal</w:t>
              </w:r>
            </w:hyperlink>
            <w:r w:rsidRPr="00A64A0F">
              <w:rPr>
                <w:color w:val="000000" w:themeColor="text1"/>
              </w:rPr>
              <w:t> to create this important requirement. We urge CMS to implement a standard that focuses on resident acuity and ensures that each resident receives the care they need.</w:t>
            </w:r>
            <w:r w:rsidRPr="00A64A0F">
              <w:rPr>
                <w:color w:val="000000" w:themeColor="text1"/>
              </w:rPr>
              <w:br/>
            </w:r>
            <w:hyperlink r:id="rId81" w:tgtFrame="_blank" w:history="1">
              <w:r w:rsidRPr="00A64A0F">
                <w:rPr>
                  <w:rStyle w:val="Hyperlink"/>
                  <w:b/>
                  <w:bCs/>
                </w:rPr>
                <w:t>Read Consumer Voice's full comments submitted to CMS.</w:t>
              </w:r>
            </w:hyperlink>
          </w:p>
        </w:tc>
      </w:tr>
      <w:tr w:rsidR="00BC60E7" w14:paraId="68FF1816" w14:textId="77777777" w:rsidTr="004D6153">
        <w:tc>
          <w:tcPr>
            <w:tcW w:w="2963" w:type="dxa"/>
          </w:tcPr>
          <w:p w14:paraId="17895524" w14:textId="28746519" w:rsidR="00BC60E7" w:rsidRDefault="00BC60E7" w:rsidP="00BC60E7">
            <w:pPr>
              <w:rPr>
                <w:sz w:val="24"/>
                <w:szCs w:val="24"/>
              </w:rPr>
            </w:pPr>
            <w:r>
              <w:rPr>
                <w:sz w:val="24"/>
                <w:szCs w:val="24"/>
              </w:rPr>
              <w:lastRenderedPageBreak/>
              <w:t>Housing</w:t>
            </w:r>
          </w:p>
        </w:tc>
        <w:tc>
          <w:tcPr>
            <w:tcW w:w="7827" w:type="dxa"/>
            <w:gridSpan w:val="3"/>
          </w:tcPr>
          <w:p w14:paraId="29DEE80B" w14:textId="1D6E2480" w:rsidR="00B9356B" w:rsidRPr="00B9356B" w:rsidRDefault="00B9356B" w:rsidP="0045731E">
            <w:pPr>
              <w:pStyle w:val="ListParagraph"/>
              <w:numPr>
                <w:ilvl w:val="0"/>
                <w:numId w:val="15"/>
              </w:numPr>
              <w:rPr>
                <w:color w:val="000000" w:themeColor="text1"/>
              </w:rPr>
            </w:pPr>
            <w:r>
              <w:rPr>
                <w:b/>
                <w:bCs/>
                <w:color w:val="000000" w:themeColor="text1"/>
              </w:rPr>
              <w:t>City of Boston – Mayor’s Office of Housing</w:t>
            </w:r>
          </w:p>
          <w:p w14:paraId="257B10F4" w14:textId="52F801D0" w:rsidR="00B9356B" w:rsidRDefault="00B9356B" w:rsidP="00B9356B">
            <w:pPr>
              <w:pStyle w:val="ListParagraph"/>
              <w:ind w:left="360"/>
              <w:rPr>
                <w:color w:val="000000" w:themeColor="text1"/>
              </w:rPr>
            </w:pPr>
            <w:r>
              <w:rPr>
                <w:color w:val="000000" w:themeColor="text1"/>
              </w:rPr>
              <w:t>June 15, 2022</w:t>
            </w:r>
          </w:p>
          <w:p w14:paraId="7CD78064" w14:textId="29C285EE" w:rsidR="00B9356B" w:rsidRPr="00B9356B" w:rsidRDefault="00CD0440" w:rsidP="00B9356B">
            <w:pPr>
              <w:pStyle w:val="ListParagraph"/>
              <w:ind w:left="360"/>
              <w:rPr>
                <w:i/>
                <w:iCs/>
                <w:color w:val="000000" w:themeColor="text1"/>
              </w:rPr>
            </w:pPr>
            <w:r>
              <w:rPr>
                <w:i/>
                <w:iCs/>
                <w:color w:val="000000" w:themeColor="text1"/>
              </w:rPr>
              <w:t>Mayor Wu Announces Completed Audit of City-Owned Land</w:t>
            </w:r>
          </w:p>
          <w:p w14:paraId="0F6A6481" w14:textId="3D5FBDC6" w:rsidR="00B9356B" w:rsidRPr="00CD0440" w:rsidRDefault="00B9356B" w:rsidP="00B9356B">
            <w:pPr>
              <w:pStyle w:val="ListParagraph"/>
              <w:ind w:left="360"/>
              <w:rPr>
                <w:color w:val="000000" w:themeColor="text1"/>
              </w:rPr>
            </w:pPr>
            <w:r w:rsidRPr="00CD0440">
              <w:rPr>
                <w:color w:val="000000" w:themeColor="text1"/>
              </w:rPr>
              <w:t>Report lays foundation for new uses and development, including for affordable housing; community process will inform future of identified high impact sites</w:t>
            </w:r>
          </w:p>
          <w:p w14:paraId="7194FCF4" w14:textId="4FFD2614" w:rsidR="00B9356B" w:rsidRDefault="00CD0440" w:rsidP="00B9356B">
            <w:pPr>
              <w:pStyle w:val="ListParagraph"/>
              <w:ind w:left="360"/>
              <w:rPr>
                <w:color w:val="000000" w:themeColor="text1"/>
              </w:rPr>
            </w:pPr>
            <w:r w:rsidRPr="00CD0440">
              <w:rPr>
                <w:color w:val="000000" w:themeColor="text1"/>
              </w:rPr>
              <w:t xml:space="preserve">This report is the culmination of an effort to comprehensively inventory all City-owned property, identify vacant and underutilized properties, and set in motion accelerated efforts to best utilize this property to serve Boston’s communities, particularly through the development of affordable housing. The City of Boston will conduct thorough community engagement to ensure the future use of land reflects the wants and needs of Boston residents. As part of the new report, the City released a public </w:t>
            </w:r>
            <w:hyperlink r:id="rId82" w:tgtFrame="_blank" w:history="1">
              <w:r w:rsidRPr="00CD0440">
                <w:rPr>
                  <w:rStyle w:val="Hyperlink"/>
                </w:rPr>
                <w:t>mapping tool</w:t>
              </w:r>
            </w:hyperlink>
            <w:r w:rsidRPr="00CD0440">
              <w:rPr>
                <w:color w:val="000000" w:themeColor="text1"/>
              </w:rPr>
              <w:t xml:space="preserve"> for exploring the City’s land inventory and will actively maintain this database to increase transparency and information access.</w:t>
            </w:r>
            <w:r>
              <w:rPr>
                <w:color w:val="000000" w:themeColor="text1"/>
              </w:rPr>
              <w:t xml:space="preserve"> . .</w:t>
            </w:r>
          </w:p>
          <w:p w14:paraId="3DAAAF46" w14:textId="72124A39" w:rsidR="00CD0440" w:rsidRDefault="00CD0440" w:rsidP="00B9356B">
            <w:pPr>
              <w:pStyle w:val="ListParagraph"/>
              <w:ind w:left="360"/>
              <w:rPr>
                <w:color w:val="000000" w:themeColor="text1"/>
              </w:rPr>
            </w:pPr>
            <w:r w:rsidRPr="00CD0440">
              <w:rPr>
                <w:color w:val="000000" w:themeColor="text1"/>
              </w:rPr>
              <w:t>Among the 1,238 City parcels identified in the audit as vacant or underutilized, most of which are modestly sized, the report identified a number of high opportunity sites to prioritize for community planning efforts.</w:t>
            </w:r>
            <w:r>
              <w:rPr>
                <w:color w:val="000000" w:themeColor="text1"/>
              </w:rPr>
              <w:t xml:space="preserve"> . .</w:t>
            </w:r>
          </w:p>
          <w:p w14:paraId="42B66112" w14:textId="23097787" w:rsidR="00CD0440" w:rsidRDefault="00CD0440" w:rsidP="00B9356B">
            <w:pPr>
              <w:pStyle w:val="ListParagraph"/>
              <w:ind w:left="360"/>
              <w:rPr>
                <w:color w:val="000000" w:themeColor="text1"/>
              </w:rPr>
            </w:pPr>
            <w:r w:rsidRPr="00CD0440">
              <w:rPr>
                <w:color w:val="000000" w:themeColor="text1"/>
              </w:rPr>
              <w:t>The City and its municipal agencies oversee 176.9 million square feet of land across Boston – representing 2,976 unique parcels with potential to fulfill the promise of transformative community development. The audit finds that most vacant and underutilized parcels are already in the pipeline to be developed as affordable housing or preserved as open space, but the City’s land portfolio does include high-opportunity sites that have not yet been tapped for community-oriented development.</w:t>
            </w:r>
          </w:p>
          <w:p w14:paraId="3D3B2D31" w14:textId="4190938B" w:rsidR="00CD0440" w:rsidRPr="00B9356B" w:rsidRDefault="009F58E4" w:rsidP="00B9356B">
            <w:pPr>
              <w:pStyle w:val="ListParagraph"/>
              <w:ind w:left="360"/>
              <w:rPr>
                <w:color w:val="000000" w:themeColor="text1"/>
              </w:rPr>
            </w:pPr>
            <w:hyperlink r:id="rId83" w:history="1">
              <w:r w:rsidR="00AA6195" w:rsidRPr="003B7AAF">
                <w:rPr>
                  <w:rStyle w:val="Hyperlink"/>
                </w:rPr>
                <w:t>https://tinyurl.com/CityWideLandAudit</w:t>
              </w:r>
            </w:hyperlink>
            <w:r w:rsidR="00AA6195">
              <w:rPr>
                <w:color w:val="000000" w:themeColor="text1"/>
              </w:rPr>
              <w:t xml:space="preserve"> </w:t>
            </w:r>
          </w:p>
          <w:p w14:paraId="4797D5A6" w14:textId="077B8D0D" w:rsidR="00A53613" w:rsidRPr="00A53613" w:rsidRDefault="00A53613" w:rsidP="0045731E">
            <w:pPr>
              <w:pStyle w:val="ListParagraph"/>
              <w:numPr>
                <w:ilvl w:val="0"/>
                <w:numId w:val="15"/>
              </w:numPr>
              <w:rPr>
                <w:color w:val="000000" w:themeColor="text1"/>
              </w:rPr>
            </w:pPr>
            <w:r>
              <w:rPr>
                <w:b/>
                <w:bCs/>
                <w:color w:val="000000" w:themeColor="text1"/>
              </w:rPr>
              <w:t>*New York Times</w:t>
            </w:r>
          </w:p>
          <w:p w14:paraId="722C71C6" w14:textId="21C45BD4" w:rsidR="00A53613" w:rsidRDefault="00A53613" w:rsidP="00A53613">
            <w:pPr>
              <w:pStyle w:val="ListParagraph"/>
              <w:ind w:left="360"/>
              <w:rPr>
                <w:color w:val="000000" w:themeColor="text1"/>
              </w:rPr>
            </w:pPr>
            <w:r>
              <w:rPr>
                <w:color w:val="000000" w:themeColor="text1"/>
              </w:rPr>
              <w:t>June 14, 2022</w:t>
            </w:r>
          </w:p>
          <w:p w14:paraId="3657C045" w14:textId="2CE1297A" w:rsidR="00A53613" w:rsidRPr="00A53613" w:rsidRDefault="00A53613" w:rsidP="00A53613">
            <w:pPr>
              <w:pStyle w:val="ListParagraph"/>
              <w:ind w:left="360"/>
              <w:rPr>
                <w:i/>
                <w:iCs/>
                <w:color w:val="000000" w:themeColor="text1"/>
              </w:rPr>
            </w:pPr>
            <w:r w:rsidRPr="00A53613">
              <w:rPr>
                <w:i/>
                <w:iCs/>
                <w:color w:val="000000" w:themeColor="text1"/>
              </w:rPr>
              <w:t xml:space="preserve">How Houston Moved 25,000 People </w:t>
            </w:r>
            <w:r w:rsidR="00AD0B3E" w:rsidRPr="00A53613">
              <w:rPr>
                <w:i/>
                <w:iCs/>
                <w:color w:val="000000" w:themeColor="text1"/>
              </w:rPr>
              <w:t>from</w:t>
            </w:r>
            <w:r w:rsidRPr="00A53613">
              <w:rPr>
                <w:i/>
                <w:iCs/>
                <w:color w:val="000000" w:themeColor="text1"/>
              </w:rPr>
              <w:t xml:space="preserve"> the Streets </w:t>
            </w:r>
            <w:r w:rsidR="00AD0B3E" w:rsidRPr="00A53613">
              <w:rPr>
                <w:i/>
                <w:iCs/>
                <w:color w:val="000000" w:themeColor="text1"/>
              </w:rPr>
              <w:t>into</w:t>
            </w:r>
            <w:r w:rsidRPr="00A53613">
              <w:rPr>
                <w:i/>
                <w:iCs/>
                <w:color w:val="000000" w:themeColor="text1"/>
              </w:rPr>
              <w:t xml:space="preserve"> Homes of Their Own</w:t>
            </w:r>
          </w:p>
          <w:p w14:paraId="05039DD3" w14:textId="1CF3FB08" w:rsidR="00A53613" w:rsidRDefault="00A53613" w:rsidP="00A53613">
            <w:pPr>
              <w:pStyle w:val="ListParagraph"/>
              <w:ind w:left="360"/>
              <w:rPr>
                <w:color w:val="000000" w:themeColor="text1"/>
              </w:rPr>
            </w:pPr>
            <w:r w:rsidRPr="00A53613">
              <w:rPr>
                <w:color w:val="000000" w:themeColor="text1"/>
              </w:rPr>
              <w:t>The nation’s fourth-largest city hasn’t solved homelessness, but its remarkable progress can suggest a way forward.</w:t>
            </w:r>
          </w:p>
          <w:p w14:paraId="56F23021" w14:textId="266137F6" w:rsidR="00A53613" w:rsidRDefault="007F17FB" w:rsidP="00A53613">
            <w:pPr>
              <w:pStyle w:val="ListParagraph"/>
              <w:ind w:left="360"/>
              <w:rPr>
                <w:color w:val="000000" w:themeColor="text1"/>
              </w:rPr>
            </w:pPr>
            <w:r w:rsidRPr="007F17FB">
              <w:rPr>
                <w:color w:val="000000" w:themeColor="text1"/>
              </w:rPr>
              <w:t xml:space="preserve">During the last decade, Houston, the nation’s fourth most populous city, has moved more than 25,000 homeless people directly into apartments and houses. </w:t>
            </w:r>
            <w:r w:rsidRPr="007F17FB">
              <w:rPr>
                <w:color w:val="000000" w:themeColor="text1"/>
              </w:rPr>
              <w:lastRenderedPageBreak/>
              <w:t xml:space="preserve">The overwhelming majority of them have remained housed after two years. The number of people deemed homeless in the Houston region has been cut by 63 percent since 2011, according to the latest numbers from local officials. Even judging by the more modest metrics registered in a 2020 </w:t>
            </w:r>
            <w:hyperlink r:id="rId84" w:tgtFrame="_blank" w:history="1">
              <w:r w:rsidRPr="007F17FB">
                <w:rPr>
                  <w:rStyle w:val="Hyperlink"/>
                </w:rPr>
                <w:t>federal report,</w:t>
              </w:r>
            </w:hyperlink>
            <w:r w:rsidRPr="007F17FB">
              <w:rPr>
                <w:color w:val="000000" w:themeColor="text1"/>
              </w:rPr>
              <w:t xml:space="preserve"> Houston did more than twice as well as the rest of the country at reducing homelessness over the previous decade. Ten years ago, homeless veterans, one of the categories that the federal government tracks, waited 720 days and had to navigate 76 bureaucratic steps to get from the street into permanent housing with support from social service counselors. Today, a streamlined process means the wait for housing is 32 days.</w:t>
            </w:r>
            <w:r w:rsidR="000D57B9">
              <w:rPr>
                <w:color w:val="000000" w:themeColor="text1"/>
              </w:rPr>
              <w:t xml:space="preserve"> . .</w:t>
            </w:r>
          </w:p>
          <w:p w14:paraId="7AACAD2F" w14:textId="2889C9B9" w:rsidR="000D57B9" w:rsidRDefault="000D57B9" w:rsidP="00A53613">
            <w:pPr>
              <w:pStyle w:val="ListParagraph"/>
              <w:ind w:left="360"/>
              <w:rPr>
                <w:color w:val="000000" w:themeColor="text1"/>
              </w:rPr>
            </w:pPr>
            <w:r w:rsidRPr="000D57B9">
              <w:rPr>
                <w:color w:val="000000" w:themeColor="text1"/>
              </w:rPr>
              <w:t>“Chronic homelessness” is a term of art. It refers to those people, like many in the Houston encampment, who have been living on the streets for more than a year or who have been homeless repeatedly, and who have a mental or physical disability. Nationwide, most of those who experience homelessness do not fall into that narrow category. They are homeless for six weeks or fewer; 40 percent have a job. For them, homelessness is an agonizing but temporary condition that they manage to resolve, maybe by doubling up with relatives or friends.</w:t>
            </w:r>
            <w:r>
              <w:rPr>
                <w:color w:val="000000" w:themeColor="text1"/>
              </w:rPr>
              <w:t xml:space="preserve"> . .</w:t>
            </w:r>
          </w:p>
          <w:p w14:paraId="0BE8BEE9" w14:textId="77777777" w:rsidR="000D57B9" w:rsidRPr="000D57B9" w:rsidRDefault="000D57B9" w:rsidP="000D57B9">
            <w:pPr>
              <w:pStyle w:val="ListParagraph"/>
              <w:ind w:left="360"/>
              <w:rPr>
                <w:color w:val="000000" w:themeColor="text1"/>
              </w:rPr>
            </w:pPr>
            <w:r w:rsidRPr="000D57B9">
              <w:rPr>
                <w:color w:val="000000" w:themeColor="text1"/>
              </w:rPr>
              <w:t>Half a century ago, America invented modern homelessness.</w:t>
            </w:r>
          </w:p>
          <w:p w14:paraId="7AF0AA1C" w14:textId="2ED9AFF2" w:rsidR="000D57B9" w:rsidRPr="000D57B9" w:rsidRDefault="000D57B9" w:rsidP="000D57B9">
            <w:pPr>
              <w:pStyle w:val="ListParagraph"/>
              <w:ind w:left="360"/>
              <w:rPr>
                <w:color w:val="000000" w:themeColor="text1"/>
              </w:rPr>
            </w:pPr>
            <w:r w:rsidRPr="000D57B9">
              <w:rPr>
                <w:color w:val="000000" w:themeColor="text1"/>
              </w:rPr>
              <w:t xml:space="preserve">The stage was set with the shuttering of psychiatric hospitals in the wake of abuse scandals and the introduction of new psychotropic medications. Then cities started offering tax incentives to owners of flop houses, or single-room-occupancy hotels, to convert their properties into market-rate rentals, </w:t>
            </w:r>
            <w:r w:rsidR="00846F84" w:rsidRPr="000D57B9">
              <w:rPr>
                <w:color w:val="000000" w:themeColor="text1"/>
              </w:rPr>
              <w:t>condos,</w:t>
            </w:r>
            <w:r w:rsidRPr="000D57B9">
              <w:rPr>
                <w:color w:val="000000" w:themeColor="text1"/>
              </w:rPr>
              <w:t xml:space="preserve"> and co-ops. In New York City alone, </w:t>
            </w:r>
            <w:hyperlink r:id="rId85" w:tgtFrame="_blank" w:history="1">
              <w:r w:rsidRPr="000D57B9">
                <w:rPr>
                  <w:rStyle w:val="Hyperlink"/>
                </w:rPr>
                <w:t>more than 100,000 S.R.O. units</w:t>
              </w:r>
            </w:hyperlink>
            <w:r w:rsidRPr="000D57B9">
              <w:rPr>
                <w:color w:val="000000" w:themeColor="text1"/>
              </w:rPr>
              <w:t xml:space="preserve"> that had housed substance abusers, elderly singles, former inmates and the mentally ill were lost.</w:t>
            </w:r>
            <w:r w:rsidR="00A84CD3">
              <w:rPr>
                <w:color w:val="000000" w:themeColor="text1"/>
              </w:rPr>
              <w:t xml:space="preserve"> . .</w:t>
            </w:r>
          </w:p>
          <w:p w14:paraId="490C846A" w14:textId="0236949C" w:rsidR="000D57B9" w:rsidRDefault="00A84CD3" w:rsidP="00A53613">
            <w:pPr>
              <w:pStyle w:val="ListParagraph"/>
              <w:ind w:left="360"/>
              <w:rPr>
                <w:color w:val="000000" w:themeColor="text1"/>
              </w:rPr>
            </w:pPr>
            <w:r w:rsidRPr="00A84CD3">
              <w:rPr>
                <w:color w:val="000000" w:themeColor="text1"/>
              </w:rPr>
              <w:t xml:space="preserve">Economists disagree about how to measure the costs of housing first to taxpayers. Estimates point to significant savings — from $4,800 to more than $60,000 per year per person in supportive housing. But advocates contend that programs to reduce homelessness should not be measured by whether they save taxpayers money, particularly given that government subsidies are heavily tilted </w:t>
            </w:r>
            <w:hyperlink r:id="rId86" w:tgtFrame="_blank" w:history="1">
              <w:r w:rsidRPr="00A84CD3">
                <w:rPr>
                  <w:rStyle w:val="Hyperlink"/>
                </w:rPr>
                <w:t>toward homeowners</w:t>
              </w:r>
            </w:hyperlink>
            <w:r w:rsidRPr="00A84CD3">
              <w:rPr>
                <w:color w:val="000000" w:themeColor="text1"/>
              </w:rPr>
              <w:t>.</w:t>
            </w:r>
          </w:p>
          <w:p w14:paraId="02EFE87C" w14:textId="573C05EE" w:rsidR="00A84CD3" w:rsidRPr="00A53613" w:rsidRDefault="009F58E4" w:rsidP="00A53613">
            <w:pPr>
              <w:pStyle w:val="ListParagraph"/>
              <w:ind w:left="360"/>
              <w:rPr>
                <w:color w:val="000000" w:themeColor="text1"/>
              </w:rPr>
            </w:pPr>
            <w:hyperlink r:id="rId87" w:history="1">
              <w:r w:rsidR="00A84CD3" w:rsidRPr="003B7AAF">
                <w:rPr>
                  <w:rStyle w:val="Hyperlink"/>
                </w:rPr>
                <w:t>https://tinyurl.com/HoustonMoved25000People</w:t>
              </w:r>
            </w:hyperlink>
            <w:r w:rsidR="00A84CD3">
              <w:rPr>
                <w:color w:val="000000" w:themeColor="text1"/>
              </w:rPr>
              <w:t xml:space="preserve"> </w:t>
            </w:r>
          </w:p>
          <w:p w14:paraId="2AFDB1B5" w14:textId="2211E204" w:rsidR="006413F2" w:rsidRPr="006413F2" w:rsidRDefault="006413F2" w:rsidP="0045731E">
            <w:pPr>
              <w:pStyle w:val="ListParagraph"/>
              <w:numPr>
                <w:ilvl w:val="0"/>
                <w:numId w:val="15"/>
              </w:numPr>
              <w:rPr>
                <w:color w:val="000000" w:themeColor="text1"/>
              </w:rPr>
            </w:pPr>
            <w:r>
              <w:rPr>
                <w:b/>
                <w:bCs/>
                <w:color w:val="000000" w:themeColor="text1"/>
              </w:rPr>
              <w:t>*New York Times</w:t>
            </w:r>
          </w:p>
          <w:p w14:paraId="23186668" w14:textId="074001CC" w:rsidR="006413F2" w:rsidRDefault="006413F2" w:rsidP="006413F2">
            <w:pPr>
              <w:pStyle w:val="ListParagraph"/>
              <w:ind w:left="360"/>
              <w:rPr>
                <w:color w:val="000000" w:themeColor="text1"/>
              </w:rPr>
            </w:pPr>
            <w:r>
              <w:rPr>
                <w:color w:val="000000" w:themeColor="text1"/>
              </w:rPr>
              <w:t>June 14, 2022</w:t>
            </w:r>
          </w:p>
          <w:p w14:paraId="643E5008" w14:textId="77777777" w:rsidR="006413F2" w:rsidRPr="006413F2" w:rsidRDefault="006413F2" w:rsidP="006413F2">
            <w:pPr>
              <w:pStyle w:val="ListParagraph"/>
              <w:ind w:left="360"/>
              <w:rPr>
                <w:i/>
                <w:iCs/>
                <w:color w:val="000000" w:themeColor="text1"/>
              </w:rPr>
            </w:pPr>
            <w:r w:rsidRPr="006413F2">
              <w:rPr>
                <w:i/>
                <w:iCs/>
                <w:color w:val="000000" w:themeColor="text1"/>
              </w:rPr>
              <w:t>The Long Emergency of Homelessness</w:t>
            </w:r>
          </w:p>
          <w:p w14:paraId="3D91A4D5" w14:textId="6143B902" w:rsidR="006413F2" w:rsidRDefault="006413F2" w:rsidP="006413F2">
            <w:pPr>
              <w:pStyle w:val="ListParagraph"/>
              <w:ind w:left="360"/>
              <w:rPr>
                <w:color w:val="000000" w:themeColor="text1"/>
              </w:rPr>
            </w:pPr>
            <w:r w:rsidRPr="006413F2">
              <w:rPr>
                <w:color w:val="000000" w:themeColor="text1"/>
              </w:rPr>
              <w:t>If we understood the loss of housing as a collective challenge engulfing our communities, how would it guide our response?</w:t>
            </w:r>
          </w:p>
          <w:p w14:paraId="7E1D7689" w14:textId="2AFBCDF0" w:rsidR="006413F2" w:rsidRDefault="006413F2" w:rsidP="006413F2">
            <w:pPr>
              <w:pStyle w:val="ListParagraph"/>
              <w:ind w:left="360"/>
              <w:rPr>
                <w:color w:val="000000" w:themeColor="text1"/>
              </w:rPr>
            </w:pPr>
            <w:r w:rsidRPr="006413F2">
              <w:rPr>
                <w:color w:val="000000" w:themeColor="text1"/>
              </w:rPr>
              <w:t>Like any disaster, the loss of housing often strikes with little forewarning — sometimes gradually, and sometimes after months of threatening weather that suddenly loses all restraint. But Chico’s experience illustrates a dynamic that has bedeviled many cities’ responses to the housing crisis: Communities often come together after</w:t>
            </w:r>
            <w:r w:rsidRPr="006413F2">
              <w:rPr>
                <w:b/>
                <w:bCs/>
                <w:color w:val="000000" w:themeColor="text1"/>
              </w:rPr>
              <w:t xml:space="preserve"> </w:t>
            </w:r>
            <w:r w:rsidRPr="006413F2">
              <w:rPr>
                <w:color w:val="000000" w:themeColor="text1"/>
              </w:rPr>
              <w:t>collective traumas. Homelessness drives us apart.</w:t>
            </w:r>
            <w:r w:rsidR="00C642F9">
              <w:rPr>
                <w:color w:val="000000" w:themeColor="text1"/>
              </w:rPr>
              <w:t xml:space="preserve"> . .</w:t>
            </w:r>
          </w:p>
          <w:p w14:paraId="191831FA" w14:textId="55B56DBA" w:rsidR="00C642F9" w:rsidRDefault="00C642F9" w:rsidP="006413F2">
            <w:pPr>
              <w:pStyle w:val="ListParagraph"/>
              <w:ind w:left="360"/>
              <w:rPr>
                <w:color w:val="000000" w:themeColor="text1"/>
              </w:rPr>
            </w:pPr>
            <w:r w:rsidRPr="00C642F9">
              <w:rPr>
                <w:color w:val="000000" w:themeColor="text1"/>
              </w:rPr>
              <w:t xml:space="preserve">Most big cities have a sprawling network of government agencies, private landlords, shelters, religious </w:t>
            </w:r>
            <w:r w:rsidR="00846F84" w:rsidRPr="00C642F9">
              <w:rPr>
                <w:color w:val="000000" w:themeColor="text1"/>
              </w:rPr>
              <w:t>organizations,</w:t>
            </w:r>
            <w:r w:rsidRPr="00C642F9">
              <w:rPr>
                <w:color w:val="000000" w:themeColor="text1"/>
              </w:rPr>
              <w:t xml:space="preserve"> and other groups that coordinate or provide various forms of housing and shelter. In many places, they all have wildly different, often competing incentives and ambitions, struggling over how to house people as rents and evictions soar and units grow scarcer.</w:t>
            </w:r>
            <w:r>
              <w:rPr>
                <w:color w:val="000000" w:themeColor="text1"/>
              </w:rPr>
              <w:t xml:space="preserve"> . .</w:t>
            </w:r>
          </w:p>
          <w:p w14:paraId="43FDAA58" w14:textId="3CD9DF92" w:rsidR="00C642F9" w:rsidRDefault="00C642F9" w:rsidP="006413F2">
            <w:pPr>
              <w:pStyle w:val="ListParagraph"/>
              <w:ind w:left="360"/>
              <w:rPr>
                <w:color w:val="000000" w:themeColor="text1"/>
              </w:rPr>
            </w:pPr>
            <w:r w:rsidRPr="00C642F9">
              <w:rPr>
                <w:color w:val="000000" w:themeColor="text1"/>
              </w:rPr>
              <w:t xml:space="preserve">With federal funding for housing flatlining and few paths to federal legislation to help states and municipalities manage the crisis, places like Arizona and Philadelphia have turned to a perhaps-unlikely source: </w:t>
            </w:r>
            <w:hyperlink r:id="rId88" w:history="1">
              <w:r w:rsidRPr="00C642F9">
                <w:rPr>
                  <w:rStyle w:val="Hyperlink"/>
                </w:rPr>
                <w:t>Medicaid</w:t>
              </w:r>
            </w:hyperlink>
            <w:r w:rsidRPr="00C642F9">
              <w:rPr>
                <w:color w:val="000000" w:themeColor="text1"/>
              </w:rPr>
              <w:t xml:space="preserve">. Their argument </w:t>
            </w:r>
            <w:r w:rsidRPr="00C642F9">
              <w:rPr>
                <w:color w:val="000000" w:themeColor="text1"/>
              </w:rPr>
              <w:lastRenderedPageBreak/>
              <w:t>is that housing their most vulnerable residents saves the program money in expensive E.R. visits and other costs, with better health outcomes. Is this a path other communities should pursue?</w:t>
            </w:r>
          </w:p>
          <w:p w14:paraId="0D62BA5C" w14:textId="72370DB4" w:rsidR="00D305AC" w:rsidRPr="006413F2" w:rsidRDefault="009F58E4" w:rsidP="006413F2">
            <w:pPr>
              <w:pStyle w:val="ListParagraph"/>
              <w:ind w:left="360"/>
              <w:rPr>
                <w:color w:val="000000" w:themeColor="text1"/>
              </w:rPr>
            </w:pPr>
            <w:hyperlink r:id="rId89" w:history="1">
              <w:r w:rsidR="00AC6A00" w:rsidRPr="003B7AAF">
                <w:rPr>
                  <w:rStyle w:val="Hyperlink"/>
                </w:rPr>
                <w:t>https://tinyurl.com/LongEmergencyHomelessness</w:t>
              </w:r>
            </w:hyperlink>
            <w:r w:rsidR="00AC6A00">
              <w:rPr>
                <w:color w:val="000000" w:themeColor="text1"/>
              </w:rPr>
              <w:t xml:space="preserve"> </w:t>
            </w:r>
          </w:p>
          <w:p w14:paraId="7004D1D0" w14:textId="13F14C02" w:rsidR="00BC60E7" w:rsidRPr="00156840" w:rsidRDefault="00156840" w:rsidP="0045731E">
            <w:pPr>
              <w:pStyle w:val="ListParagraph"/>
              <w:numPr>
                <w:ilvl w:val="0"/>
                <w:numId w:val="15"/>
              </w:numPr>
              <w:rPr>
                <w:color w:val="000000" w:themeColor="text1"/>
              </w:rPr>
            </w:pPr>
            <w:r>
              <w:rPr>
                <w:b/>
                <w:bCs/>
                <w:color w:val="000000" w:themeColor="text1"/>
              </w:rPr>
              <w:t>*Washington Post</w:t>
            </w:r>
          </w:p>
          <w:p w14:paraId="71DDB21E" w14:textId="6ED766F1" w:rsidR="00156840" w:rsidRDefault="00156840" w:rsidP="00156840">
            <w:pPr>
              <w:pStyle w:val="ListParagraph"/>
              <w:ind w:left="360"/>
              <w:rPr>
                <w:color w:val="000000" w:themeColor="text1"/>
              </w:rPr>
            </w:pPr>
            <w:r>
              <w:rPr>
                <w:color w:val="000000" w:themeColor="text1"/>
              </w:rPr>
              <w:t>June 13, 2022</w:t>
            </w:r>
          </w:p>
          <w:p w14:paraId="589514F9" w14:textId="01A0C3DE" w:rsidR="00156840" w:rsidRDefault="00156840" w:rsidP="00156840">
            <w:pPr>
              <w:pStyle w:val="ListParagraph"/>
              <w:ind w:left="360"/>
              <w:rPr>
                <w:i/>
                <w:iCs/>
                <w:color w:val="000000" w:themeColor="text1"/>
              </w:rPr>
            </w:pPr>
            <w:r w:rsidRPr="00156840">
              <w:rPr>
                <w:i/>
                <w:iCs/>
                <w:color w:val="000000" w:themeColor="text1"/>
              </w:rPr>
              <w:t>A Minneapolis woman was about to be evicted. Neighbors bought her home for her.</w:t>
            </w:r>
          </w:p>
          <w:p w14:paraId="0F86D0A0" w14:textId="2E68A4DF" w:rsidR="00156840" w:rsidRPr="00156840" w:rsidRDefault="00156840" w:rsidP="00156840">
            <w:pPr>
              <w:pStyle w:val="ListParagraph"/>
              <w:ind w:left="360"/>
              <w:rPr>
                <w:color w:val="000000" w:themeColor="text1"/>
              </w:rPr>
            </w:pPr>
            <w:r w:rsidRPr="00156840">
              <w:rPr>
                <w:color w:val="000000" w:themeColor="text1"/>
              </w:rPr>
              <w:t>Linda Taylor was given two months’ notice from her landlord to vacate the Minneapolis house she has proudly called home for nearly two decades.</w:t>
            </w:r>
          </w:p>
          <w:p w14:paraId="6CD131C1" w14:textId="77777777" w:rsidR="00BC60E7" w:rsidRDefault="00600B33" w:rsidP="00BC60E7">
            <w:pPr>
              <w:pStyle w:val="ListParagraph"/>
              <w:ind w:left="360"/>
            </w:pPr>
            <w:r w:rsidRPr="00600B33">
              <w:t>The community raised $275,000 to buy Linda Taylor’s house, where she has lived for nearly 20 years</w:t>
            </w:r>
            <w:r>
              <w:t xml:space="preserve"> so she could stay.</w:t>
            </w:r>
          </w:p>
          <w:p w14:paraId="0A93F3DD" w14:textId="4F7850ED" w:rsidR="00600B33" w:rsidRPr="0029006C" w:rsidRDefault="009F58E4" w:rsidP="00BC60E7">
            <w:pPr>
              <w:pStyle w:val="ListParagraph"/>
              <w:ind w:left="360"/>
            </w:pPr>
            <w:hyperlink r:id="rId90" w:history="1">
              <w:r w:rsidR="00600B33" w:rsidRPr="003B7AAF">
                <w:rPr>
                  <w:rStyle w:val="Hyperlink"/>
                </w:rPr>
                <w:t>https://tinyurl.com/MinneapolisWoman</w:t>
              </w:r>
            </w:hyperlink>
            <w:r w:rsidR="00600B33">
              <w:t xml:space="preserve"> </w:t>
            </w:r>
          </w:p>
        </w:tc>
      </w:tr>
      <w:tr w:rsidR="00BC60E7" w14:paraId="13656E58" w14:textId="77777777" w:rsidTr="004D6153">
        <w:tc>
          <w:tcPr>
            <w:tcW w:w="2963" w:type="dxa"/>
          </w:tcPr>
          <w:p w14:paraId="24943BB5" w14:textId="2F95A069" w:rsidR="00BC60E7" w:rsidRDefault="00BC60E7" w:rsidP="00BC60E7">
            <w:pPr>
              <w:rPr>
                <w:sz w:val="24"/>
                <w:szCs w:val="24"/>
              </w:rPr>
            </w:pPr>
            <w:r>
              <w:rPr>
                <w:sz w:val="24"/>
                <w:szCs w:val="24"/>
              </w:rPr>
              <w:lastRenderedPageBreak/>
              <w:t>Addiction</w:t>
            </w:r>
          </w:p>
        </w:tc>
        <w:tc>
          <w:tcPr>
            <w:tcW w:w="7827" w:type="dxa"/>
            <w:gridSpan w:val="3"/>
          </w:tcPr>
          <w:p w14:paraId="3CE49A65" w14:textId="40F29A87" w:rsidR="00BC60E7" w:rsidRPr="00B6144A" w:rsidRDefault="00BC60E7" w:rsidP="0045731E">
            <w:pPr>
              <w:pStyle w:val="ListParagraph"/>
              <w:numPr>
                <w:ilvl w:val="0"/>
                <w:numId w:val="15"/>
              </w:numPr>
              <w:rPr>
                <w:color w:val="000000" w:themeColor="text1"/>
              </w:rPr>
            </w:pPr>
            <w:r>
              <w:rPr>
                <w:b/>
                <w:bCs/>
                <w:color w:val="000000" w:themeColor="text1"/>
              </w:rPr>
              <w:t>Salem News</w:t>
            </w:r>
          </w:p>
          <w:p w14:paraId="361EF9D8" w14:textId="58CA97BC" w:rsidR="00BC60E7" w:rsidRDefault="00BC60E7" w:rsidP="00BC60E7">
            <w:pPr>
              <w:pStyle w:val="ListParagraph"/>
              <w:ind w:left="360"/>
              <w:rPr>
                <w:color w:val="000000" w:themeColor="text1"/>
              </w:rPr>
            </w:pPr>
            <w:r>
              <w:rPr>
                <w:color w:val="000000" w:themeColor="text1"/>
              </w:rPr>
              <w:t>June 16, 2022</w:t>
            </w:r>
          </w:p>
          <w:p w14:paraId="6F2BE661" w14:textId="781B33BC" w:rsidR="00BC60E7" w:rsidRDefault="00BC60E7" w:rsidP="00BC60E7">
            <w:pPr>
              <w:pStyle w:val="ListParagraph"/>
              <w:ind w:left="360"/>
              <w:rPr>
                <w:i/>
                <w:iCs/>
                <w:color w:val="000000" w:themeColor="text1"/>
              </w:rPr>
            </w:pPr>
            <w:r w:rsidRPr="00B6144A">
              <w:rPr>
                <w:i/>
                <w:iCs/>
                <w:color w:val="000000" w:themeColor="text1"/>
              </w:rPr>
              <w:t>Opioid-related deaths continuing to rise</w:t>
            </w:r>
          </w:p>
          <w:p w14:paraId="1FC55185" w14:textId="77777777" w:rsidR="00BC60E7" w:rsidRPr="00B6144A" w:rsidRDefault="00BC60E7" w:rsidP="00BC60E7">
            <w:pPr>
              <w:pStyle w:val="ListParagraph"/>
              <w:ind w:left="360"/>
              <w:rPr>
                <w:color w:val="000000" w:themeColor="text1"/>
              </w:rPr>
            </w:pPr>
            <w:r w:rsidRPr="00B6144A">
              <w:rPr>
                <w:color w:val="000000" w:themeColor="text1"/>
              </w:rPr>
              <w:t>The scourge of opioid addiction continues to impact Massachusetts with new data showing a spike in heroin and fentanyl-related overdose deaths last year.</w:t>
            </w:r>
          </w:p>
          <w:p w14:paraId="216FB34A" w14:textId="25731A09" w:rsidR="00BC60E7" w:rsidRDefault="00BC60E7" w:rsidP="00BC60E7">
            <w:pPr>
              <w:pStyle w:val="ListParagraph"/>
              <w:ind w:left="360"/>
              <w:rPr>
                <w:color w:val="000000" w:themeColor="text1"/>
              </w:rPr>
            </w:pPr>
            <w:r w:rsidRPr="00B6144A">
              <w:rPr>
                <w:color w:val="000000" w:themeColor="text1"/>
              </w:rPr>
              <w:t>There were 2,290 confirmed or suspected opioid-related deaths in 2021 — 8.8% higher than in 2020</w:t>
            </w:r>
            <w:r>
              <w:rPr>
                <w:color w:val="000000" w:themeColor="text1"/>
              </w:rPr>
              <w:t>. T</w:t>
            </w:r>
            <w:r w:rsidRPr="00B6144A">
              <w:rPr>
                <w:color w:val="000000" w:themeColor="text1"/>
              </w:rPr>
              <w:t>he state Department of Public Health</w:t>
            </w:r>
            <w:r>
              <w:rPr>
                <w:color w:val="000000" w:themeColor="text1"/>
              </w:rPr>
              <w:t xml:space="preserve"> </w:t>
            </w:r>
            <w:r w:rsidRPr="00B6144A">
              <w:rPr>
                <w:color w:val="000000" w:themeColor="text1"/>
              </w:rPr>
              <w:t>attributed the rise in death rates to the effects of the COVID-19 pandemic and an “increasingly poisoned drug supply, primarily with the powerful synthetic opioid fentanyl.”</w:t>
            </w:r>
            <w:r w:rsidR="00AD0B3E" w:rsidRPr="00B6144A">
              <w:rPr>
                <w:color w:val="000000" w:themeColor="text1"/>
              </w:rPr>
              <w:t xml:space="preserve"> </w:t>
            </w:r>
            <w:r w:rsidR="00AD0B3E">
              <w:rPr>
                <w:color w:val="000000" w:themeColor="text1"/>
              </w:rPr>
              <w:t>...</w:t>
            </w:r>
          </w:p>
          <w:p w14:paraId="73892C7E" w14:textId="77777777" w:rsidR="00BC60E7" w:rsidRPr="00B6144A" w:rsidRDefault="00BC60E7" w:rsidP="00BC60E7">
            <w:pPr>
              <w:pStyle w:val="ListParagraph"/>
              <w:ind w:left="360"/>
              <w:rPr>
                <w:color w:val="000000" w:themeColor="text1"/>
              </w:rPr>
            </w:pPr>
            <w:r w:rsidRPr="00B6144A">
              <w:rPr>
                <w:color w:val="000000" w:themeColor="text1"/>
              </w:rPr>
              <w:t xml:space="preserve">More than 10,000 people have died from opioid-related overdoses in the state in the past five years, according to public health data. </w:t>
            </w:r>
          </w:p>
          <w:p w14:paraId="707CCC11" w14:textId="77777777" w:rsidR="00BC60E7" w:rsidRPr="00B6144A" w:rsidRDefault="00BC60E7" w:rsidP="00BC60E7">
            <w:pPr>
              <w:pStyle w:val="ListParagraph"/>
              <w:ind w:left="360"/>
              <w:rPr>
                <w:color w:val="000000" w:themeColor="text1"/>
              </w:rPr>
            </w:pPr>
            <w:r w:rsidRPr="00B6144A">
              <w:rPr>
                <w:color w:val="000000" w:themeColor="text1"/>
              </w:rPr>
              <w:t>Massachusetts isn’t alone in the uptick of opioid related deaths during the pandemic. Nationally, opioid- related overdose deaths soared to a record 107,000 in 2021 — 15% increase over 2020,</w:t>
            </w:r>
          </w:p>
          <w:p w14:paraId="65C360CC" w14:textId="3D5C085F" w:rsidR="00BC60E7" w:rsidRPr="004D6153" w:rsidRDefault="009F58E4" w:rsidP="00BC60E7">
            <w:pPr>
              <w:pStyle w:val="ListParagraph"/>
              <w:ind w:left="360"/>
              <w:rPr>
                <w:b/>
                <w:bCs/>
              </w:rPr>
            </w:pPr>
            <w:hyperlink r:id="rId91" w:history="1">
              <w:r w:rsidR="00BC60E7" w:rsidRPr="003B7AAF">
                <w:rPr>
                  <w:rStyle w:val="Hyperlink"/>
                </w:rPr>
                <w:t>https://tinyurl.com/OpiodRelatedDeathsRise</w:t>
              </w:r>
            </w:hyperlink>
            <w:r w:rsidR="00BC60E7">
              <w:rPr>
                <w:color w:val="000000" w:themeColor="text1"/>
              </w:rPr>
              <w:t xml:space="preserve"> </w:t>
            </w:r>
          </w:p>
        </w:tc>
      </w:tr>
      <w:tr w:rsidR="00BC60E7" w14:paraId="32839438" w14:textId="77777777" w:rsidTr="006F2D87">
        <w:trPr>
          <w:trHeight w:val="4850"/>
        </w:trPr>
        <w:tc>
          <w:tcPr>
            <w:tcW w:w="2963" w:type="dxa"/>
          </w:tcPr>
          <w:p w14:paraId="1A2EBAAB" w14:textId="030EEF6C" w:rsidR="00BC60E7" w:rsidRDefault="00BC60E7" w:rsidP="00BC60E7">
            <w:pPr>
              <w:rPr>
                <w:sz w:val="24"/>
                <w:szCs w:val="24"/>
              </w:rPr>
            </w:pPr>
            <w:r>
              <w:rPr>
                <w:sz w:val="24"/>
                <w:szCs w:val="24"/>
              </w:rPr>
              <w:t>Elder Abuse</w:t>
            </w:r>
          </w:p>
          <w:p w14:paraId="6AD3A6C2" w14:textId="1B0E99CB" w:rsidR="00BC60E7" w:rsidRDefault="00BC60E7" w:rsidP="00BC60E7">
            <w:pPr>
              <w:rPr>
                <w:sz w:val="24"/>
                <w:szCs w:val="24"/>
              </w:rPr>
            </w:pPr>
          </w:p>
        </w:tc>
        <w:tc>
          <w:tcPr>
            <w:tcW w:w="7827" w:type="dxa"/>
            <w:gridSpan w:val="3"/>
          </w:tcPr>
          <w:p w14:paraId="726FE5FB" w14:textId="77777777" w:rsidR="00806B57" w:rsidRPr="00806B57" w:rsidRDefault="00806B57" w:rsidP="0045731E">
            <w:pPr>
              <w:pStyle w:val="ListParagraph"/>
              <w:numPr>
                <w:ilvl w:val="0"/>
                <w:numId w:val="15"/>
              </w:numPr>
              <w:rPr>
                <w:color w:val="000000" w:themeColor="text1"/>
              </w:rPr>
            </w:pPr>
            <w:r w:rsidRPr="00806B57">
              <w:rPr>
                <w:color w:val="000000" w:themeColor="text1"/>
              </w:rPr>
              <w:t>National Consumer Voice for Quality Long-Term Care</w:t>
            </w:r>
          </w:p>
          <w:p w14:paraId="49D6B762" w14:textId="77777777" w:rsidR="00806B57" w:rsidRPr="00806B57" w:rsidRDefault="00806B57" w:rsidP="00806B57">
            <w:pPr>
              <w:ind w:left="360"/>
              <w:rPr>
                <w:color w:val="000000" w:themeColor="text1"/>
              </w:rPr>
            </w:pPr>
            <w:r w:rsidRPr="00806B57">
              <w:rPr>
                <w:color w:val="000000" w:themeColor="text1"/>
              </w:rPr>
              <w:t>June 15, 2022</w:t>
            </w:r>
          </w:p>
          <w:p w14:paraId="4D460557" w14:textId="77777777" w:rsidR="00806B57" w:rsidRPr="00806B57" w:rsidRDefault="00806B57" w:rsidP="00806B57">
            <w:pPr>
              <w:ind w:left="360"/>
              <w:rPr>
                <w:i/>
                <w:iCs/>
                <w:color w:val="000000" w:themeColor="text1"/>
              </w:rPr>
            </w:pPr>
            <w:r w:rsidRPr="00806B57">
              <w:rPr>
                <w:i/>
                <w:iCs/>
                <w:color w:val="000000" w:themeColor="text1"/>
              </w:rPr>
              <w:t>Addressing Abuse in Long-Term Care Facilities</w:t>
            </w:r>
          </w:p>
          <w:p w14:paraId="1247B32C" w14:textId="77777777" w:rsidR="00806B57" w:rsidRPr="00806B57" w:rsidRDefault="00806B57" w:rsidP="00806B57">
            <w:pPr>
              <w:ind w:left="360"/>
              <w:rPr>
                <w:color w:val="000000" w:themeColor="text1"/>
              </w:rPr>
            </w:pPr>
            <w:r w:rsidRPr="00806B57">
              <w:rPr>
                <w:color w:val="000000" w:themeColor="text1"/>
              </w:rPr>
              <w:t>Abuse is defined in the federal nursing home regulations as the willful infliction of injury, unreasonable confinement, intimidation, or punishment with resulting physical harm, pain, or mental anguish. It can take many forms including physical abuse, verbal, sexual, mental, emotional, and financial. Even though federal law states that residents of long-term care facilities have the right to be free from abuse, it still does occur and is largely under-reported and inadequately investigated and addressed.</w:t>
            </w:r>
          </w:p>
          <w:p w14:paraId="63B16D48" w14:textId="77777777" w:rsidR="00806B57" w:rsidRPr="00806B57" w:rsidRDefault="00806B57" w:rsidP="00806B57">
            <w:pPr>
              <w:pStyle w:val="ListParagraph"/>
              <w:ind w:left="360"/>
              <w:rPr>
                <w:color w:val="000000" w:themeColor="text1"/>
              </w:rPr>
            </w:pPr>
            <w:r w:rsidRPr="00806B57">
              <w:rPr>
                <w:color w:val="000000" w:themeColor="text1"/>
              </w:rPr>
              <w:t>In this episode we are talking with Dr. Laura Mosqueda, a professor of Family Medicine and Geriatrics, and Beverley Laubert, the National Ombudsman Program Coordinator at the Administration for Community Living about abuse of those living in long-term care facilities – an issue that affects thousands of residents of nursing homes, assisted living facilities, and other long-term care settings.</w:t>
            </w:r>
          </w:p>
          <w:p w14:paraId="28BA5C3E" w14:textId="77777777" w:rsidR="00806B57" w:rsidRPr="00806B57" w:rsidRDefault="00806B57" w:rsidP="00806B57">
            <w:pPr>
              <w:pStyle w:val="ListParagraph"/>
              <w:ind w:left="360"/>
              <w:rPr>
                <w:color w:val="000000" w:themeColor="text1"/>
              </w:rPr>
            </w:pPr>
            <w:r w:rsidRPr="00806B57">
              <w:rPr>
                <w:color w:val="000000" w:themeColor="text1"/>
              </w:rPr>
              <w:t>Recent data indicates increased concern about incidences of abuse in long-term care facilities. That, along with the fact that June 15 is designated as World Elder Abuse Awareness Day (WEAAD), made us think it was important and timely to talk about this issue.</w:t>
            </w:r>
          </w:p>
          <w:p w14:paraId="3230C73F" w14:textId="2A962125" w:rsidR="00806B57" w:rsidRPr="00806B57" w:rsidRDefault="009F58E4" w:rsidP="00806B57">
            <w:pPr>
              <w:pStyle w:val="ListParagraph"/>
              <w:ind w:left="360"/>
              <w:rPr>
                <w:color w:val="000000" w:themeColor="text1"/>
              </w:rPr>
            </w:pPr>
            <w:hyperlink r:id="rId92" w:history="1">
              <w:r w:rsidR="00806B57" w:rsidRPr="003B7AAF">
                <w:rPr>
                  <w:rStyle w:val="Hyperlink"/>
                </w:rPr>
                <w:t>https://tinyurl.com/AddressingAbuseLTCF</w:t>
              </w:r>
            </w:hyperlink>
          </w:p>
          <w:p w14:paraId="2903F0A1" w14:textId="16360A2B" w:rsidR="00BC60E7" w:rsidRPr="00613097" w:rsidRDefault="00613097" w:rsidP="0045731E">
            <w:pPr>
              <w:pStyle w:val="ListParagraph"/>
              <w:numPr>
                <w:ilvl w:val="0"/>
                <w:numId w:val="15"/>
              </w:numPr>
              <w:rPr>
                <w:color w:val="000000" w:themeColor="text1"/>
              </w:rPr>
            </w:pPr>
            <w:r>
              <w:rPr>
                <w:b/>
                <w:bCs/>
                <w:color w:val="000000" w:themeColor="text1"/>
              </w:rPr>
              <w:t>World Health Organization</w:t>
            </w:r>
          </w:p>
          <w:p w14:paraId="36AF09C1" w14:textId="2B6B35B5" w:rsidR="00613097" w:rsidRDefault="00697C2F" w:rsidP="00613097">
            <w:pPr>
              <w:pStyle w:val="ListParagraph"/>
              <w:ind w:left="360"/>
              <w:rPr>
                <w:color w:val="000000" w:themeColor="text1"/>
              </w:rPr>
            </w:pPr>
            <w:r>
              <w:rPr>
                <w:color w:val="000000" w:themeColor="text1"/>
              </w:rPr>
              <w:lastRenderedPageBreak/>
              <w:t>April 2022</w:t>
            </w:r>
          </w:p>
          <w:p w14:paraId="4AF83B58" w14:textId="76143D8F" w:rsidR="00697C2F" w:rsidRDefault="00697C2F" w:rsidP="00613097">
            <w:pPr>
              <w:pStyle w:val="ListParagraph"/>
              <w:ind w:left="360"/>
              <w:rPr>
                <w:i/>
                <w:iCs/>
                <w:color w:val="000000" w:themeColor="text1"/>
              </w:rPr>
            </w:pPr>
            <w:r>
              <w:rPr>
                <w:i/>
                <w:iCs/>
                <w:color w:val="000000" w:themeColor="text1"/>
              </w:rPr>
              <w:t>Tackling Abuse of Older People</w:t>
            </w:r>
          </w:p>
          <w:p w14:paraId="018A877F" w14:textId="6B54A226" w:rsidR="00697C2F" w:rsidRDefault="00697C2F" w:rsidP="00613097">
            <w:pPr>
              <w:pStyle w:val="ListParagraph"/>
              <w:ind w:left="360"/>
              <w:rPr>
                <w:i/>
                <w:iCs/>
                <w:color w:val="000000" w:themeColor="text1"/>
              </w:rPr>
            </w:pPr>
            <w:r>
              <w:rPr>
                <w:i/>
                <w:iCs/>
                <w:color w:val="000000" w:themeColor="text1"/>
              </w:rPr>
              <w:t>Five Priorities for the United Nations Decade of Healthy Ageing (2021-2030)</w:t>
            </w:r>
          </w:p>
          <w:p w14:paraId="28DD899C" w14:textId="4F9414EA" w:rsidR="00697C2F" w:rsidRPr="00697C2F" w:rsidRDefault="00AD0B3E" w:rsidP="00613097">
            <w:pPr>
              <w:pStyle w:val="ListParagraph"/>
              <w:ind w:left="360"/>
              <w:rPr>
                <w:color w:val="000000" w:themeColor="text1"/>
              </w:rPr>
            </w:pPr>
            <w:r>
              <w:rPr>
                <w:color w:val="000000" w:themeColor="text1"/>
              </w:rPr>
              <w:t>Twenty-four-page</w:t>
            </w:r>
            <w:r w:rsidR="00697C2F">
              <w:rPr>
                <w:color w:val="000000" w:themeColor="text1"/>
              </w:rPr>
              <w:t xml:space="preserve"> report. Selected highlights:</w:t>
            </w:r>
          </w:p>
          <w:p w14:paraId="3B5C9C69" w14:textId="77777777" w:rsidR="00613097" w:rsidRPr="00613097" w:rsidRDefault="00613097" w:rsidP="00613097">
            <w:pPr>
              <w:numPr>
                <w:ilvl w:val="0"/>
                <w:numId w:val="13"/>
              </w:numPr>
              <w:pBdr>
                <w:bottom w:val="single" w:sz="12" w:space="8" w:color="F2F2F2"/>
              </w:pBdr>
              <w:rPr>
                <w:rFonts w:eastAsia="Times New Roman" w:cstheme="minorHAnsi"/>
              </w:rPr>
            </w:pPr>
            <w:r w:rsidRPr="00613097">
              <w:rPr>
                <w:rFonts w:eastAsia="Times New Roman" w:cstheme="minorHAnsi"/>
              </w:rPr>
              <w:t>Around 1 in 6 people 60 years and older experienced some form of abuse in community settings during the past year.</w:t>
            </w:r>
          </w:p>
          <w:p w14:paraId="6AE93ACA" w14:textId="77777777" w:rsidR="00613097" w:rsidRPr="00613097" w:rsidRDefault="00613097" w:rsidP="00613097">
            <w:pPr>
              <w:numPr>
                <w:ilvl w:val="0"/>
                <w:numId w:val="13"/>
              </w:numPr>
              <w:pBdr>
                <w:bottom w:val="single" w:sz="12" w:space="8" w:color="F2F2F2"/>
              </w:pBdr>
              <w:rPr>
                <w:rFonts w:eastAsia="Times New Roman" w:cstheme="minorHAnsi"/>
              </w:rPr>
            </w:pPr>
            <w:r w:rsidRPr="00613097">
              <w:rPr>
                <w:rFonts w:eastAsia="Times New Roman" w:cstheme="minorHAnsi"/>
              </w:rPr>
              <w:t>Rates of elder abuse are high in institutions such as nursing homes and long-term care facilities, with 2 in 3 staff reporting that they have committed abuse in the past year.</w:t>
            </w:r>
          </w:p>
          <w:p w14:paraId="10813EA3" w14:textId="77777777" w:rsidR="00613097" w:rsidRPr="00613097" w:rsidRDefault="00613097" w:rsidP="00613097">
            <w:pPr>
              <w:numPr>
                <w:ilvl w:val="0"/>
                <w:numId w:val="13"/>
              </w:numPr>
              <w:pBdr>
                <w:bottom w:val="single" w:sz="12" w:space="8" w:color="F2F2F2"/>
              </w:pBdr>
              <w:rPr>
                <w:rFonts w:eastAsia="Times New Roman" w:cstheme="minorHAnsi"/>
              </w:rPr>
            </w:pPr>
            <w:r w:rsidRPr="00613097">
              <w:rPr>
                <w:rFonts w:eastAsia="Times New Roman" w:cstheme="minorHAnsi"/>
              </w:rPr>
              <w:t>Rates of elder abuse have increased during the COVID-19 pandemic.</w:t>
            </w:r>
          </w:p>
          <w:p w14:paraId="494CB261" w14:textId="77777777" w:rsidR="00613097" w:rsidRPr="00613097" w:rsidRDefault="00613097" w:rsidP="00613097">
            <w:pPr>
              <w:numPr>
                <w:ilvl w:val="0"/>
                <w:numId w:val="13"/>
              </w:numPr>
              <w:pBdr>
                <w:bottom w:val="single" w:sz="12" w:space="8" w:color="F2F2F2"/>
              </w:pBdr>
              <w:rPr>
                <w:rFonts w:eastAsia="Times New Roman" w:cstheme="minorHAnsi"/>
              </w:rPr>
            </w:pPr>
            <w:r w:rsidRPr="00613097">
              <w:rPr>
                <w:rFonts w:eastAsia="Times New Roman" w:cstheme="minorHAnsi"/>
              </w:rPr>
              <w:t>Elder abuse can lead to serious physical injuries and long-term psychological consequences.</w:t>
            </w:r>
          </w:p>
          <w:p w14:paraId="1E6411CD" w14:textId="77777777" w:rsidR="00613097" w:rsidRPr="00613097" w:rsidRDefault="00613097" w:rsidP="00613097">
            <w:pPr>
              <w:numPr>
                <w:ilvl w:val="0"/>
                <w:numId w:val="13"/>
              </w:numPr>
              <w:pBdr>
                <w:bottom w:val="single" w:sz="12" w:space="8" w:color="F2F2F2"/>
              </w:pBdr>
              <w:rPr>
                <w:rFonts w:eastAsia="Times New Roman" w:cstheme="minorHAnsi"/>
              </w:rPr>
            </w:pPr>
            <w:r w:rsidRPr="00613097">
              <w:rPr>
                <w:rFonts w:eastAsia="Times New Roman" w:cstheme="minorHAnsi"/>
              </w:rPr>
              <w:t>Elder abuse is predicted to increase as many countries are experiencing rapidly ageing populations.</w:t>
            </w:r>
          </w:p>
          <w:p w14:paraId="69445F63" w14:textId="02D86E2A" w:rsidR="006F2D87" w:rsidRDefault="00613097" w:rsidP="006F2D87">
            <w:pPr>
              <w:numPr>
                <w:ilvl w:val="0"/>
                <w:numId w:val="13"/>
              </w:numPr>
              <w:pBdr>
                <w:bottom w:val="single" w:sz="12" w:space="8" w:color="F2F2F2"/>
              </w:pBdr>
              <w:rPr>
                <w:rFonts w:eastAsia="Times New Roman" w:cstheme="minorHAnsi"/>
              </w:rPr>
            </w:pPr>
            <w:r w:rsidRPr="00613097">
              <w:rPr>
                <w:rFonts w:eastAsia="Times New Roman" w:cstheme="minorHAnsi"/>
              </w:rPr>
              <w:t xml:space="preserve">The global population of people aged 60 years and older will more than double, from 900 million in 2015 to about 2 billion in 2050. </w:t>
            </w:r>
          </w:p>
          <w:p w14:paraId="0F6E5149" w14:textId="51A8A0D4" w:rsidR="00BC60E7" w:rsidRDefault="00156840" w:rsidP="006F2D87">
            <w:pPr>
              <w:pBdr>
                <w:bottom w:val="single" w:sz="12" w:space="8" w:color="F2F2F2"/>
              </w:pBdr>
              <w:ind w:left="360"/>
              <w:rPr>
                <w:rFonts w:eastAsia="Times New Roman" w:cstheme="minorHAnsi"/>
              </w:rPr>
            </w:pPr>
            <w:r>
              <w:rPr>
                <w:rFonts w:eastAsia="Times New Roman" w:cstheme="minorHAnsi"/>
              </w:rPr>
              <w:t xml:space="preserve">Report: </w:t>
            </w:r>
            <w:hyperlink r:id="rId93" w:history="1">
              <w:r w:rsidRPr="003B7AAF">
                <w:rPr>
                  <w:rStyle w:val="Hyperlink"/>
                  <w:rFonts w:eastAsia="Times New Roman" w:cstheme="minorHAnsi"/>
                </w:rPr>
                <w:t>https://tinyurl.com/WHOTacklingAbuse</w:t>
              </w:r>
            </w:hyperlink>
            <w:r w:rsidR="006F2D87">
              <w:rPr>
                <w:rFonts w:eastAsia="Times New Roman" w:cstheme="minorHAnsi"/>
              </w:rPr>
              <w:t xml:space="preserve"> </w:t>
            </w:r>
          </w:p>
          <w:p w14:paraId="54B157D6" w14:textId="413600B5" w:rsidR="00156840" w:rsidRPr="00D24AF4" w:rsidRDefault="00156840" w:rsidP="006F2D87">
            <w:pPr>
              <w:pBdr>
                <w:bottom w:val="single" w:sz="12" w:space="8" w:color="F2F2F2"/>
              </w:pBdr>
              <w:ind w:left="360"/>
            </w:pPr>
            <w:r>
              <w:t xml:space="preserve">Articles: </w:t>
            </w:r>
            <w:hyperlink r:id="rId94" w:history="1">
              <w:r w:rsidRPr="003B7AAF">
                <w:rPr>
                  <w:rStyle w:val="Hyperlink"/>
                </w:rPr>
                <w:t>https://tinyurl.com/WHOElderAbuseInfo</w:t>
              </w:r>
            </w:hyperlink>
            <w:r>
              <w:t xml:space="preserve"> </w:t>
            </w:r>
          </w:p>
        </w:tc>
      </w:tr>
      <w:tr w:rsidR="00CB57A4" w14:paraId="533EF455" w14:textId="77777777" w:rsidTr="004D6153">
        <w:tc>
          <w:tcPr>
            <w:tcW w:w="2963" w:type="dxa"/>
          </w:tcPr>
          <w:p w14:paraId="4460ECD0" w14:textId="0BE022A6" w:rsidR="00CB57A4" w:rsidRDefault="00CB57A4" w:rsidP="00BC60E7">
            <w:pPr>
              <w:rPr>
                <w:sz w:val="24"/>
                <w:szCs w:val="24"/>
              </w:rPr>
            </w:pPr>
            <w:r>
              <w:rPr>
                <w:sz w:val="24"/>
                <w:szCs w:val="24"/>
              </w:rPr>
              <w:lastRenderedPageBreak/>
              <w:t>Supported Decision Making</w:t>
            </w:r>
          </w:p>
        </w:tc>
        <w:tc>
          <w:tcPr>
            <w:tcW w:w="7827" w:type="dxa"/>
            <w:gridSpan w:val="3"/>
          </w:tcPr>
          <w:p w14:paraId="44A0D778" w14:textId="77777777" w:rsidR="00CB57A4" w:rsidRDefault="00CB57A4" w:rsidP="0045731E">
            <w:pPr>
              <w:pStyle w:val="ListParagraph"/>
              <w:numPr>
                <w:ilvl w:val="0"/>
                <w:numId w:val="15"/>
              </w:numPr>
              <w:rPr>
                <w:b/>
                <w:bCs/>
                <w:color w:val="000000" w:themeColor="text1"/>
              </w:rPr>
            </w:pPr>
            <w:r>
              <w:rPr>
                <w:b/>
                <w:bCs/>
                <w:color w:val="000000" w:themeColor="text1"/>
              </w:rPr>
              <w:t>*Boston Globe</w:t>
            </w:r>
          </w:p>
          <w:p w14:paraId="56D15C4B" w14:textId="77777777" w:rsidR="00CB57A4" w:rsidRDefault="00CB57A4" w:rsidP="00CB57A4">
            <w:pPr>
              <w:pStyle w:val="ListParagraph"/>
              <w:ind w:left="360"/>
              <w:rPr>
                <w:color w:val="000000" w:themeColor="text1"/>
              </w:rPr>
            </w:pPr>
            <w:r>
              <w:rPr>
                <w:color w:val="000000" w:themeColor="text1"/>
              </w:rPr>
              <w:t>June 15, 2022</w:t>
            </w:r>
          </w:p>
          <w:p w14:paraId="68F61889" w14:textId="77777777" w:rsidR="00CB57A4" w:rsidRDefault="00CB57A4" w:rsidP="00CB57A4">
            <w:pPr>
              <w:pStyle w:val="ListParagraph"/>
              <w:ind w:left="360"/>
              <w:rPr>
                <w:i/>
                <w:iCs/>
                <w:color w:val="000000" w:themeColor="text1"/>
              </w:rPr>
            </w:pPr>
            <w:r w:rsidRPr="00CB57A4">
              <w:rPr>
                <w:i/>
                <w:iCs/>
                <w:color w:val="000000" w:themeColor="text1"/>
              </w:rPr>
              <w:t>For some adults, it takes a team, not a guardian, to make life decisions</w:t>
            </w:r>
          </w:p>
          <w:p w14:paraId="25782F8B" w14:textId="77777777" w:rsidR="00CB57A4" w:rsidRPr="00CB57A4" w:rsidRDefault="00CB57A4" w:rsidP="00CB57A4">
            <w:pPr>
              <w:pStyle w:val="ListParagraph"/>
              <w:ind w:left="360"/>
              <w:rPr>
                <w:color w:val="000000" w:themeColor="text1"/>
              </w:rPr>
            </w:pPr>
            <w:r w:rsidRPr="00CB57A4">
              <w:rPr>
                <w:color w:val="000000" w:themeColor="text1"/>
              </w:rPr>
              <w:t xml:space="preserve">I am 19 years old and live with my family. I happen to have autism and am a cancer survivor. A lot of people like me have a guardian. I don’t. Instead, I use something called </w:t>
            </w:r>
            <w:hyperlink r:id="rId95" w:tgtFrame="_blank" w:history="1">
              <w:r w:rsidRPr="00CB57A4">
                <w:rPr>
                  <w:rStyle w:val="Hyperlink"/>
                </w:rPr>
                <w:t>supported decision-making.</w:t>
              </w:r>
            </w:hyperlink>
          </w:p>
          <w:p w14:paraId="0EC49C79" w14:textId="71D2BB0B" w:rsidR="00CB57A4" w:rsidRPr="00CB57A4" w:rsidRDefault="00CB57A4" w:rsidP="00CB57A4">
            <w:pPr>
              <w:pStyle w:val="ListParagraph"/>
              <w:ind w:left="360"/>
              <w:rPr>
                <w:color w:val="000000" w:themeColor="text1"/>
              </w:rPr>
            </w:pPr>
            <w:r w:rsidRPr="00CB57A4">
              <w:rPr>
                <w:color w:val="000000" w:themeColor="text1"/>
              </w:rPr>
              <w:t xml:space="preserve">This is an alternative to guardianship where individuals pick a group of </w:t>
            </w:r>
            <w:r w:rsidR="00AD0B3E" w:rsidRPr="00CB57A4">
              <w:rPr>
                <w:color w:val="000000" w:themeColor="text1"/>
              </w:rPr>
              <w:t>people,</w:t>
            </w:r>
            <w:r w:rsidRPr="00CB57A4">
              <w:rPr>
                <w:color w:val="000000" w:themeColor="text1"/>
              </w:rPr>
              <w:t xml:space="preserve"> they trust to help them make decisions. I am the decision-maker in my life.</w:t>
            </w:r>
          </w:p>
          <w:p w14:paraId="27B3918B" w14:textId="77777777" w:rsidR="00CB57A4" w:rsidRPr="00CB57A4" w:rsidRDefault="00CB57A4" w:rsidP="00CB57A4">
            <w:pPr>
              <w:pStyle w:val="ListParagraph"/>
              <w:ind w:left="360"/>
              <w:rPr>
                <w:color w:val="000000" w:themeColor="text1"/>
              </w:rPr>
            </w:pPr>
            <w:r w:rsidRPr="00CB57A4">
              <w:rPr>
                <w:color w:val="000000" w:themeColor="text1"/>
              </w:rPr>
              <w:t xml:space="preserve">State Senator Joan Lovely and Representative Paul Tucker have </w:t>
            </w:r>
            <w:hyperlink r:id="rId96" w:tgtFrame="_blank" w:history="1">
              <w:r w:rsidRPr="00CB57A4">
                <w:rPr>
                  <w:rStyle w:val="Hyperlink"/>
                </w:rPr>
                <w:t>proposed a bill</w:t>
              </w:r>
            </w:hyperlink>
            <w:r w:rsidRPr="00CB57A4">
              <w:rPr>
                <w:color w:val="000000" w:themeColor="text1"/>
              </w:rPr>
              <w:t xml:space="preserve"> to provide a legal framework for supported decision-making in Massachusetts. I testified in favor of the bill at the State House. Passing this law would mean more people who want to could use supported decision-making. Fourteen other states and the District of Columbia already have laws like this one.</w:t>
            </w:r>
          </w:p>
          <w:p w14:paraId="7C253C91" w14:textId="77777777" w:rsidR="00CB57A4" w:rsidRDefault="00CB57A4" w:rsidP="00CB57A4">
            <w:pPr>
              <w:pStyle w:val="ListParagraph"/>
              <w:ind w:left="360"/>
              <w:rPr>
                <w:color w:val="000000" w:themeColor="text1"/>
              </w:rPr>
            </w:pPr>
            <w:r w:rsidRPr="00CB57A4">
              <w:rPr>
                <w:color w:val="000000" w:themeColor="text1"/>
              </w:rPr>
              <w:t>When I was in school, my mother and I were told that I needed full guardianship. This didn’t feel right for us. My mom had learned about supported decision-making and we found it was a great alternative for me. I chose my supporters and decided on the support I wanted.</w:t>
            </w:r>
          </w:p>
          <w:p w14:paraId="3CA7D267" w14:textId="77777777" w:rsidR="00CB57A4" w:rsidRDefault="00CB57A4" w:rsidP="00CB57A4">
            <w:pPr>
              <w:pStyle w:val="ListParagraph"/>
              <w:ind w:left="360"/>
              <w:rPr>
                <w:color w:val="000000" w:themeColor="text1"/>
              </w:rPr>
            </w:pPr>
            <w:r w:rsidRPr="00CB57A4">
              <w:rPr>
                <w:color w:val="000000" w:themeColor="text1"/>
              </w:rPr>
              <w:t>Then came cancer. I was diagnosed during the pandemic. My supported decision-making team proved essential in helping me make my own decisions. Fighting cancer has been one of the hardest journeys of my life. But I was able to let my body and voice guide me, with support from my parents and others. I am so thankful for the freedom I’ve had to choose my treatments.</w:t>
            </w:r>
          </w:p>
          <w:p w14:paraId="2EEDC344" w14:textId="77777777" w:rsidR="00CB57A4" w:rsidRPr="00CB57A4" w:rsidRDefault="00CB57A4" w:rsidP="00CB57A4">
            <w:pPr>
              <w:pStyle w:val="ListParagraph"/>
              <w:ind w:left="360"/>
              <w:rPr>
                <w:color w:val="000000" w:themeColor="text1"/>
              </w:rPr>
            </w:pPr>
            <w:r w:rsidRPr="00CB57A4">
              <w:rPr>
                <w:color w:val="000000" w:themeColor="text1"/>
              </w:rPr>
              <w:t>COVID-19-related visitor restrictions made supported decision-making harder. We had to advocate with the hospital to have my supporters with me at appointments. A law would make it easier for people to have supporters with them anywhere they need them.</w:t>
            </w:r>
          </w:p>
          <w:p w14:paraId="0704D4B8" w14:textId="77777777" w:rsidR="00CB57A4" w:rsidRDefault="00CB57A4" w:rsidP="00CB57A4">
            <w:pPr>
              <w:pStyle w:val="ListParagraph"/>
              <w:ind w:left="360"/>
              <w:rPr>
                <w:color w:val="000000" w:themeColor="text1"/>
              </w:rPr>
            </w:pPr>
            <w:r w:rsidRPr="00CB57A4">
              <w:rPr>
                <w:color w:val="000000" w:themeColor="text1"/>
              </w:rPr>
              <w:t>Guardianship would have been worse than death to me because I would have lost my choice. I fully trust my team, but I want to make choices for my own life, and this law would protect that process.</w:t>
            </w:r>
          </w:p>
          <w:p w14:paraId="16006F7A" w14:textId="77777777" w:rsidR="00CB57A4" w:rsidRDefault="00CB57A4" w:rsidP="00CB57A4">
            <w:pPr>
              <w:pStyle w:val="ListParagraph"/>
              <w:ind w:left="360"/>
              <w:rPr>
                <w:color w:val="000000" w:themeColor="text1"/>
              </w:rPr>
            </w:pPr>
            <w:r w:rsidRPr="00CB57A4">
              <w:rPr>
                <w:color w:val="000000" w:themeColor="text1"/>
              </w:rPr>
              <w:t>Jonathan Gardner</w:t>
            </w:r>
            <w:r>
              <w:rPr>
                <w:color w:val="000000" w:themeColor="text1"/>
              </w:rPr>
              <w:t xml:space="preserve">, </w:t>
            </w:r>
            <w:r w:rsidRPr="00CB57A4">
              <w:rPr>
                <w:color w:val="000000" w:themeColor="text1"/>
              </w:rPr>
              <w:t>East Bridgewater</w:t>
            </w:r>
          </w:p>
          <w:p w14:paraId="5569B483" w14:textId="323230D6" w:rsidR="00974E05" w:rsidRPr="00CB57A4" w:rsidRDefault="009F58E4" w:rsidP="00CB57A4">
            <w:pPr>
              <w:pStyle w:val="ListParagraph"/>
              <w:ind w:left="360"/>
              <w:rPr>
                <w:color w:val="000000" w:themeColor="text1"/>
              </w:rPr>
            </w:pPr>
            <w:hyperlink r:id="rId97" w:history="1">
              <w:r w:rsidR="00974E05" w:rsidRPr="003B7AAF">
                <w:rPr>
                  <w:rStyle w:val="Hyperlink"/>
                </w:rPr>
                <w:t>https://tinyurl.com/ItTakesATeamJonathanGardener</w:t>
              </w:r>
            </w:hyperlink>
            <w:r w:rsidR="00974E05">
              <w:rPr>
                <w:color w:val="000000" w:themeColor="text1"/>
              </w:rPr>
              <w:t xml:space="preserve"> </w:t>
            </w:r>
          </w:p>
        </w:tc>
      </w:tr>
      <w:tr w:rsidR="00BC60E7" w14:paraId="0DB27A95" w14:textId="77777777" w:rsidTr="004D6153">
        <w:tc>
          <w:tcPr>
            <w:tcW w:w="2963" w:type="dxa"/>
          </w:tcPr>
          <w:p w14:paraId="254DE63B" w14:textId="32E9183B" w:rsidR="00BC60E7" w:rsidRDefault="00BC60E7" w:rsidP="00BC60E7">
            <w:pPr>
              <w:rPr>
                <w:sz w:val="24"/>
                <w:szCs w:val="24"/>
              </w:rPr>
            </w:pPr>
            <w:r>
              <w:rPr>
                <w:sz w:val="24"/>
                <w:szCs w:val="24"/>
              </w:rPr>
              <w:lastRenderedPageBreak/>
              <w:t>Health Care</w:t>
            </w:r>
          </w:p>
        </w:tc>
        <w:tc>
          <w:tcPr>
            <w:tcW w:w="7827" w:type="dxa"/>
            <w:gridSpan w:val="3"/>
          </w:tcPr>
          <w:p w14:paraId="2030D299" w14:textId="52CE4AA9" w:rsidR="00BC60E7" w:rsidRPr="00CD0066" w:rsidRDefault="00CD0066" w:rsidP="0045731E">
            <w:pPr>
              <w:pStyle w:val="ListParagraph"/>
              <w:numPr>
                <w:ilvl w:val="0"/>
                <w:numId w:val="15"/>
              </w:numPr>
              <w:rPr>
                <w:color w:val="000000" w:themeColor="text1"/>
              </w:rPr>
            </w:pPr>
            <w:r>
              <w:rPr>
                <w:b/>
                <w:bCs/>
                <w:color w:val="000000" w:themeColor="text1"/>
              </w:rPr>
              <w:t>Patch.com</w:t>
            </w:r>
          </w:p>
          <w:p w14:paraId="4F13160D" w14:textId="572CCD81" w:rsidR="00CD0066" w:rsidRDefault="00CD0066" w:rsidP="00CD0066">
            <w:pPr>
              <w:pStyle w:val="ListParagraph"/>
              <w:ind w:left="360"/>
              <w:rPr>
                <w:color w:val="000000" w:themeColor="text1"/>
              </w:rPr>
            </w:pPr>
            <w:r>
              <w:rPr>
                <w:color w:val="000000" w:themeColor="text1"/>
              </w:rPr>
              <w:t>June 15, 2022</w:t>
            </w:r>
          </w:p>
          <w:p w14:paraId="6CD4B8DC" w14:textId="67EBADA4" w:rsidR="00CD0066" w:rsidRDefault="00CD0066" w:rsidP="00CD0066">
            <w:pPr>
              <w:pStyle w:val="ListParagraph"/>
              <w:ind w:left="360"/>
              <w:rPr>
                <w:i/>
                <w:iCs/>
                <w:color w:val="000000" w:themeColor="text1"/>
              </w:rPr>
            </w:pPr>
            <w:r w:rsidRPr="00CD0066">
              <w:rPr>
                <w:i/>
                <w:iCs/>
                <w:color w:val="000000" w:themeColor="text1"/>
              </w:rPr>
              <w:t>Monkeypox Grows In MA, WHO Considers Declaring International Emergency</w:t>
            </w:r>
          </w:p>
          <w:p w14:paraId="577153FA" w14:textId="15873BF4" w:rsidR="00CD0066" w:rsidRPr="00CD0066" w:rsidRDefault="00CD0066" w:rsidP="00CD0066">
            <w:pPr>
              <w:pStyle w:val="ListParagraph"/>
              <w:ind w:left="360"/>
              <w:rPr>
                <w:color w:val="000000" w:themeColor="text1"/>
              </w:rPr>
            </w:pPr>
            <w:r w:rsidRPr="00CD0066">
              <w:rPr>
                <w:color w:val="000000" w:themeColor="text1"/>
              </w:rPr>
              <w:t>World Health Organization experts are debating whether the rare virus's global spread should be considered a public health emergency.</w:t>
            </w:r>
          </w:p>
          <w:p w14:paraId="6A9FF462" w14:textId="77777777" w:rsidR="00BC60E7" w:rsidRDefault="00CD0066" w:rsidP="00BC60E7">
            <w:pPr>
              <w:ind w:left="360"/>
            </w:pPr>
            <w:r w:rsidRPr="00CD0066">
              <w:t>Tuesday afternoon the Massachusetts Department of Public Health confirmed a fourth case of monkeypox in the state.</w:t>
            </w:r>
          </w:p>
          <w:p w14:paraId="43EA9F41" w14:textId="77777777" w:rsidR="00CD0066" w:rsidRDefault="00CD0066" w:rsidP="00BC60E7">
            <w:pPr>
              <w:ind w:left="360"/>
            </w:pPr>
            <w:r w:rsidRPr="00CD0066">
              <w:t xml:space="preserve">On Sunday, health officials confirmed </w:t>
            </w:r>
            <w:hyperlink r:id="rId98" w:history="1">
              <w:r w:rsidRPr="00CD0066">
                <w:rPr>
                  <w:rStyle w:val="Hyperlink"/>
                </w:rPr>
                <w:t>two more cases of monkeypox in Massachusetts</w:t>
              </w:r>
            </w:hyperlink>
            <w:r w:rsidRPr="00CD0066">
              <w:t xml:space="preserve">, as more than 50 have now been confirmed across the country and </w:t>
            </w:r>
            <w:hyperlink r:id="rId99" w:history="1">
              <w:r w:rsidRPr="00CD0066">
                <w:rPr>
                  <w:rStyle w:val="Hyperlink"/>
                </w:rPr>
                <w:t>14 cases have been confirmed in New York</w:t>
              </w:r>
            </w:hyperlink>
            <w:r w:rsidRPr="00CD0066">
              <w:t xml:space="preserve"> alone.</w:t>
            </w:r>
          </w:p>
          <w:p w14:paraId="1FDF5015" w14:textId="77777777" w:rsidR="00CD0066" w:rsidRDefault="009F58E4" w:rsidP="00BC60E7">
            <w:pPr>
              <w:ind w:left="360"/>
            </w:pPr>
            <w:hyperlink r:id="rId100" w:history="1">
              <w:r w:rsidR="00CD0066" w:rsidRPr="003B7AAF">
                <w:rPr>
                  <w:rStyle w:val="Hyperlink"/>
                </w:rPr>
                <w:t>https://tinyurl.com/MonkeypoxGrows</w:t>
              </w:r>
            </w:hyperlink>
            <w:r w:rsidR="00CD0066">
              <w:t xml:space="preserve"> </w:t>
            </w:r>
          </w:p>
          <w:p w14:paraId="0AAD4131" w14:textId="6E1C87F0" w:rsidR="00A64A0F" w:rsidRDefault="00A64A0F" w:rsidP="00E00CDF">
            <w:pPr>
              <w:pStyle w:val="ListParagraph"/>
              <w:numPr>
                <w:ilvl w:val="0"/>
                <w:numId w:val="15"/>
              </w:numPr>
              <w:rPr>
                <w:b/>
                <w:bCs/>
              </w:rPr>
            </w:pPr>
            <w:r>
              <w:rPr>
                <w:b/>
                <w:bCs/>
              </w:rPr>
              <w:t>*New York Times</w:t>
            </w:r>
          </w:p>
          <w:p w14:paraId="57980623" w14:textId="763AEDCB" w:rsidR="00A64A0F" w:rsidRDefault="00A64A0F" w:rsidP="00A64A0F">
            <w:pPr>
              <w:pStyle w:val="ListParagraph"/>
              <w:ind w:left="360"/>
            </w:pPr>
            <w:r>
              <w:t>June 14, 2022</w:t>
            </w:r>
          </w:p>
          <w:p w14:paraId="4DC1828D" w14:textId="6B9466ED" w:rsidR="00A64A0F" w:rsidRDefault="00A64A0F" w:rsidP="00A64A0F">
            <w:pPr>
              <w:pStyle w:val="ListParagraph"/>
              <w:ind w:left="360"/>
              <w:rPr>
                <w:i/>
                <w:iCs/>
              </w:rPr>
            </w:pPr>
            <w:r w:rsidRPr="00A64A0F">
              <w:rPr>
                <w:i/>
                <w:iCs/>
              </w:rPr>
              <w:t>America’s Hospitals Are in Transition</w:t>
            </w:r>
          </w:p>
          <w:p w14:paraId="6AE102B3" w14:textId="06A52A19" w:rsidR="008E4972" w:rsidRDefault="008E4972" w:rsidP="00A64A0F">
            <w:pPr>
              <w:pStyle w:val="ListParagraph"/>
              <w:ind w:left="360"/>
            </w:pPr>
            <w:r w:rsidRPr="008E4972">
              <w:t>If you had asked me a year ago, I would have told you that the restrictions on visitors would be a thing of the past by now. In that previously unimaginable reality where we would hold phones to patients’ ears so that their families could say goodbye, I was certain that as soon as this virus was no longer a mortal threat, we would throw open the doors and bring family right back in again. But even though the doors are open, it’s not the same.</w:t>
            </w:r>
            <w:r>
              <w:t xml:space="preserve"> . .</w:t>
            </w:r>
          </w:p>
          <w:p w14:paraId="373D73CE" w14:textId="094CC81E" w:rsidR="00A64A0F" w:rsidRDefault="008E4972" w:rsidP="00A64A0F">
            <w:pPr>
              <w:pStyle w:val="ListParagraph"/>
              <w:ind w:left="360"/>
            </w:pPr>
            <w:r w:rsidRPr="008E4972">
              <w:t>The doctors who are finishing residency now have completed most of their training in a world without robust family presence. They learned to become doctors to patients who are intubated and under deep sedation, behind closed doors, in a world of masks and alongside the fear that if they are not careful, their patients could make them sick.</w:t>
            </w:r>
          </w:p>
          <w:p w14:paraId="61A5E1DE" w14:textId="0045BFC7" w:rsidR="008E4972" w:rsidRPr="00A64A0F" w:rsidRDefault="009F58E4" w:rsidP="00A64A0F">
            <w:pPr>
              <w:pStyle w:val="ListParagraph"/>
              <w:ind w:left="360"/>
            </w:pPr>
            <w:hyperlink r:id="rId101" w:history="1">
              <w:r w:rsidR="008E4972" w:rsidRPr="003B7AAF">
                <w:rPr>
                  <w:rStyle w:val="Hyperlink"/>
                </w:rPr>
                <w:t>https://tinyurl.com/HospitalsInTransition</w:t>
              </w:r>
            </w:hyperlink>
            <w:r w:rsidR="008E4972">
              <w:t xml:space="preserve"> </w:t>
            </w:r>
          </w:p>
          <w:p w14:paraId="70E3A648" w14:textId="19E1E8D0" w:rsidR="003D7D0E" w:rsidRDefault="003D7D0E" w:rsidP="00E00CDF">
            <w:pPr>
              <w:pStyle w:val="ListParagraph"/>
              <w:numPr>
                <w:ilvl w:val="0"/>
                <w:numId w:val="15"/>
              </w:numPr>
              <w:rPr>
                <w:b/>
                <w:bCs/>
              </w:rPr>
            </w:pPr>
            <w:r>
              <w:rPr>
                <w:b/>
                <w:bCs/>
              </w:rPr>
              <w:t>STAT News</w:t>
            </w:r>
          </w:p>
          <w:p w14:paraId="2E3093AF" w14:textId="5A6EE116" w:rsidR="003D7D0E" w:rsidRDefault="003D7D0E" w:rsidP="003D7D0E">
            <w:pPr>
              <w:pStyle w:val="ListParagraph"/>
              <w:ind w:left="360"/>
            </w:pPr>
            <w:r>
              <w:t>June 14, 2022</w:t>
            </w:r>
          </w:p>
          <w:p w14:paraId="6ABDE18E" w14:textId="4843496C" w:rsidR="003D7D0E" w:rsidRDefault="003D7D0E" w:rsidP="003D7D0E">
            <w:pPr>
              <w:pStyle w:val="ListParagraph"/>
              <w:ind w:left="360"/>
              <w:rPr>
                <w:i/>
                <w:iCs/>
              </w:rPr>
            </w:pPr>
            <w:r w:rsidRPr="003D7D0E">
              <w:rPr>
                <w:i/>
                <w:iCs/>
              </w:rPr>
              <w:t>Amylyx’s case for approval of its ALS drug isn’t ironclad. Here’s why I think it will still happen</w:t>
            </w:r>
          </w:p>
          <w:p w14:paraId="5864A1DA" w14:textId="36191D5F" w:rsidR="003D7D0E" w:rsidRDefault="003D7D0E" w:rsidP="003D7D0E">
            <w:pPr>
              <w:pStyle w:val="ListParagraph"/>
              <w:ind w:left="360"/>
            </w:pPr>
            <w:r w:rsidRPr="003D7D0E">
              <w:t>he odds that Amylyx Pharmaceuticals wins approval from the Food and Drug Administration for Albrioza, its treatment for ALS, have increased significantly over the past two weeks. My prediction: The FDA grants accelerated approval to Albrioza, with the requirement that Amylyx confirm the drug’s benefit for patients with results from the ongoing Phase 3 study — data expected in 2024.</w:t>
            </w:r>
            <w:r>
              <w:t xml:space="preserve"> . </w:t>
            </w:r>
          </w:p>
          <w:p w14:paraId="7C8899CD" w14:textId="154FADF4" w:rsidR="003D7D0E" w:rsidRDefault="003D7D0E" w:rsidP="003D7D0E">
            <w:pPr>
              <w:pStyle w:val="ListParagraph"/>
              <w:ind w:left="360"/>
            </w:pPr>
            <w:r w:rsidRPr="003D7D0E">
              <w:t xml:space="preserve">Canada’s </w:t>
            </w:r>
            <w:hyperlink r:id="rId102" w:history="1">
              <w:r w:rsidRPr="003D7D0E">
                <w:rPr>
                  <w:rStyle w:val="Hyperlink"/>
                </w:rPr>
                <w:t>decision Monday to approve Albrioza</w:t>
              </w:r>
            </w:hyperlink>
            <w:r w:rsidRPr="003D7D0E">
              <w:t xml:space="preserve"> adds incremental pressure on the FDA to make the same decision.</w:t>
            </w:r>
            <w:r>
              <w:t xml:space="preserve"> . .</w:t>
            </w:r>
          </w:p>
          <w:p w14:paraId="2CD134CC" w14:textId="3201D5AB" w:rsidR="003D7D0E" w:rsidRDefault="003D7D0E" w:rsidP="003D7D0E">
            <w:pPr>
              <w:pStyle w:val="ListParagraph"/>
              <w:ind w:left="360"/>
            </w:pPr>
            <w:r w:rsidRPr="003D7D0E">
              <w:t>The evidence supporting Albrioza’s approval is not ironclad, but it’s certainly much stronger than the equivocal (at best) data used to approve Aduhelm. People with ALS, their caregivers, and advocates have asked the FDA to give them the same consideration and regulatory flexibility that the agency offered people with Alzheimer’s. That feels like a reasonable request. And the inevitable reports of Americans with ALS traveling to Canada to obtain Albrioza are not going to look good for the FDA.</w:t>
            </w:r>
          </w:p>
          <w:p w14:paraId="0B6EDD5D" w14:textId="47A06BE1" w:rsidR="003D4C50" w:rsidRPr="003D7D0E" w:rsidRDefault="009F58E4" w:rsidP="003D7D0E">
            <w:pPr>
              <w:pStyle w:val="ListParagraph"/>
              <w:ind w:left="360"/>
            </w:pPr>
            <w:hyperlink r:id="rId103" w:history="1">
              <w:r w:rsidR="003D4C50" w:rsidRPr="003B7AAF">
                <w:rPr>
                  <w:rStyle w:val="Hyperlink"/>
                </w:rPr>
                <w:t>https://tinyurl.com/AmylyxsCaseForApproval</w:t>
              </w:r>
            </w:hyperlink>
            <w:r w:rsidR="003D4C50">
              <w:t xml:space="preserve"> </w:t>
            </w:r>
          </w:p>
          <w:p w14:paraId="1F7254D6" w14:textId="1E9E1A84" w:rsidR="000253AD" w:rsidRDefault="000253AD" w:rsidP="00E00CDF">
            <w:pPr>
              <w:pStyle w:val="ListParagraph"/>
              <w:numPr>
                <w:ilvl w:val="0"/>
                <w:numId w:val="15"/>
              </w:numPr>
              <w:rPr>
                <w:b/>
                <w:bCs/>
              </w:rPr>
            </w:pPr>
            <w:r>
              <w:rPr>
                <w:b/>
                <w:bCs/>
              </w:rPr>
              <w:t>STAT News</w:t>
            </w:r>
          </w:p>
          <w:p w14:paraId="326BEDF4" w14:textId="3529D085" w:rsidR="000253AD" w:rsidRDefault="000253AD" w:rsidP="000253AD">
            <w:pPr>
              <w:pStyle w:val="ListParagraph"/>
              <w:ind w:left="360"/>
            </w:pPr>
            <w:r>
              <w:t>June 14, 2022</w:t>
            </w:r>
          </w:p>
          <w:p w14:paraId="771954F5" w14:textId="394FC27B" w:rsidR="000253AD" w:rsidRPr="000253AD" w:rsidRDefault="000253AD" w:rsidP="000253AD">
            <w:pPr>
              <w:pStyle w:val="ListParagraph"/>
              <w:ind w:left="360"/>
              <w:rPr>
                <w:i/>
                <w:iCs/>
              </w:rPr>
            </w:pPr>
            <w:r w:rsidRPr="000253AD">
              <w:rPr>
                <w:i/>
                <w:iCs/>
              </w:rPr>
              <w:t>A widely anticipated ALS drug wouldn’t be cost effective if priced the same as an older rival</w:t>
            </w:r>
          </w:p>
          <w:p w14:paraId="6EDE46E3" w14:textId="6092B43C" w:rsidR="000253AD" w:rsidRPr="000253AD" w:rsidRDefault="000253AD" w:rsidP="000253AD">
            <w:pPr>
              <w:pStyle w:val="ListParagraph"/>
              <w:ind w:left="360"/>
            </w:pPr>
            <w:r w:rsidRPr="000253AD">
              <w:lastRenderedPageBreak/>
              <w:t>Amid growing demand for ALS treatments, a preliminary analysis finds an experimental medicine that may be approved later this year by U.S. regulators would not be cost effective if it carries the same high price as an older medication.</w:t>
            </w:r>
          </w:p>
          <w:p w14:paraId="55D21E32" w14:textId="77777777" w:rsidR="000253AD" w:rsidRPr="000253AD" w:rsidRDefault="000253AD" w:rsidP="000253AD">
            <w:pPr>
              <w:pStyle w:val="ListParagraph"/>
              <w:ind w:left="360"/>
            </w:pPr>
            <w:r w:rsidRPr="000253AD">
              <w:t>The analysis examined Radicava, an intravenous medicine that was approved five years ago and will soon be available in an oral formulation, with a medication that is currently under review by the Food and Drug Administration. Developed by Amylyx Pharmaceuticals, the newer drug is also an oral formulation and has sparked optimism among ALS patient groups that are clamoring for useful treatments.</w:t>
            </w:r>
          </w:p>
          <w:p w14:paraId="203148F2" w14:textId="43E4ACF1" w:rsidR="000253AD" w:rsidRDefault="000253AD" w:rsidP="000253AD">
            <w:pPr>
              <w:pStyle w:val="ListParagraph"/>
              <w:ind w:left="360"/>
            </w:pPr>
            <w:r w:rsidRPr="000253AD">
              <w:t>In running the numbers, the Institute for Clinical and Economic Review determined that Radicava is vastly overpriced at $171,000 and should only cost $2,200 annually in order to be cost effective based on a metric known as a quality-adjusted life year, or QALY. This measures life expectancy and the quality of the remaining years of life when using a given treatment.</w:t>
            </w:r>
          </w:p>
          <w:p w14:paraId="36CB8599" w14:textId="30D4E0DC" w:rsidR="000253AD" w:rsidRPr="000253AD" w:rsidRDefault="009F58E4" w:rsidP="000253AD">
            <w:pPr>
              <w:pStyle w:val="ListParagraph"/>
              <w:ind w:left="360"/>
            </w:pPr>
            <w:hyperlink r:id="rId104" w:history="1">
              <w:r w:rsidR="001A4E47" w:rsidRPr="003B7AAF">
                <w:rPr>
                  <w:rStyle w:val="Hyperlink"/>
                </w:rPr>
                <w:t>https://tinyurl.com/WidelyAnticipatedALSDrug</w:t>
              </w:r>
            </w:hyperlink>
            <w:r w:rsidR="001A4E47">
              <w:t xml:space="preserve"> </w:t>
            </w:r>
          </w:p>
          <w:p w14:paraId="5F55A602" w14:textId="52B907F0" w:rsidR="00E00CDF" w:rsidRDefault="00E00CDF" w:rsidP="00E00CDF">
            <w:pPr>
              <w:pStyle w:val="ListParagraph"/>
              <w:numPr>
                <w:ilvl w:val="0"/>
                <w:numId w:val="15"/>
              </w:numPr>
              <w:rPr>
                <w:b/>
                <w:bCs/>
              </w:rPr>
            </w:pPr>
            <w:r>
              <w:rPr>
                <w:b/>
                <w:bCs/>
              </w:rPr>
              <w:t>*Wall Street Journal</w:t>
            </w:r>
          </w:p>
          <w:p w14:paraId="147767B6" w14:textId="77777777" w:rsidR="00E00CDF" w:rsidRDefault="00E00CDF" w:rsidP="00E00CDF">
            <w:pPr>
              <w:pStyle w:val="ListParagraph"/>
              <w:ind w:left="360"/>
            </w:pPr>
            <w:r>
              <w:t>June 13, 2022</w:t>
            </w:r>
          </w:p>
          <w:p w14:paraId="30AD9B0D" w14:textId="77777777" w:rsidR="00E00CDF" w:rsidRPr="00E00CDF" w:rsidRDefault="00E00CDF" w:rsidP="00E00CDF">
            <w:pPr>
              <w:pStyle w:val="ListParagraph"/>
              <w:ind w:left="360"/>
              <w:rPr>
                <w:i/>
                <w:iCs/>
              </w:rPr>
            </w:pPr>
            <w:r w:rsidRPr="00E00CDF">
              <w:rPr>
                <w:i/>
                <w:iCs/>
              </w:rPr>
              <w:t>Canada Approves Amylyx’s ALS Drug as U.S. Seeks More Time to Review</w:t>
            </w:r>
          </w:p>
          <w:p w14:paraId="7B0E20F8" w14:textId="77777777" w:rsidR="00E00CDF" w:rsidRDefault="00E00CDF" w:rsidP="00E00CDF">
            <w:pPr>
              <w:pStyle w:val="ListParagraph"/>
              <w:ind w:left="360"/>
            </w:pPr>
            <w:r w:rsidRPr="00E00CDF">
              <w:t>The decision is Canada’s first since 2018 for a new drug treating the fatal condition, also known as Lou Gehrig’s disease</w:t>
            </w:r>
            <w:r>
              <w:t>.</w:t>
            </w:r>
          </w:p>
          <w:p w14:paraId="5F3EB84B" w14:textId="1EAC6CF4" w:rsidR="00E00CDF" w:rsidRPr="00E00CDF" w:rsidRDefault="00E00CDF" w:rsidP="00E00CDF">
            <w:pPr>
              <w:pStyle w:val="ListParagraph"/>
              <w:ind w:left="360"/>
            </w:pPr>
            <w:r w:rsidRPr="00E00CDF">
              <w:t xml:space="preserve">Canadian health authorities approved </w:t>
            </w:r>
            <w:hyperlink r:id="rId105" w:history="1">
              <w:r w:rsidRPr="00E00CDF">
                <w:rPr>
                  <w:rStyle w:val="Hyperlink"/>
                </w:rPr>
                <w:t>Amylyx Pharmaceuticals</w:t>
              </w:r>
            </w:hyperlink>
            <w:r w:rsidRPr="00E00CDF">
              <w:t xml:space="preserve"> Inc.’s new drug for amyotrophic lateral sclerosis, the progressive neurodegenerative disease that robs patients of their ability to move and speak.</w:t>
            </w:r>
            <w:r>
              <w:t xml:space="preserve"> . .</w:t>
            </w:r>
          </w:p>
          <w:p w14:paraId="57589E79" w14:textId="38D57617" w:rsidR="00E00CDF" w:rsidRPr="00E00CDF" w:rsidRDefault="00E00CDF" w:rsidP="00E00CDF">
            <w:pPr>
              <w:pStyle w:val="ListParagraph"/>
              <w:ind w:left="360"/>
            </w:pPr>
            <w:r w:rsidRPr="00E00CDF">
              <w:t xml:space="preserve">The action by Health Canada on Monday could put more pressure on U.S. drug regulators to issue their own approval, though some Food and Drug Administration staff and independent advisers </w:t>
            </w:r>
            <w:hyperlink r:id="rId106" w:tgtFrame="_blank" w:history="1">
              <w:r w:rsidRPr="00E00CDF">
                <w:rPr>
                  <w:rStyle w:val="Hyperlink"/>
                </w:rPr>
                <w:t>have said it needs more testing</w:t>
              </w:r>
            </w:hyperlink>
            <w:r w:rsidRPr="00E00CDF">
              <w:t xml:space="preserve">. </w:t>
            </w:r>
            <w:r>
              <w:t xml:space="preserve"> . </w:t>
            </w:r>
          </w:p>
          <w:p w14:paraId="56D23F7F" w14:textId="77777777" w:rsidR="00E00CDF" w:rsidRPr="00E00CDF" w:rsidRDefault="00E00CDF" w:rsidP="00E00CDF">
            <w:pPr>
              <w:pStyle w:val="ListParagraph"/>
              <w:ind w:left="360"/>
            </w:pPr>
            <w:r w:rsidRPr="00E00CDF">
              <w:t xml:space="preserve">In Amylyx’s Phase 2 study of 137 patients, the patients receiving the drug </w:t>
            </w:r>
            <w:hyperlink r:id="rId107" w:tgtFrame="_blank" w:history="1">
              <w:r w:rsidRPr="00E00CDF">
                <w:rPr>
                  <w:rStyle w:val="Hyperlink"/>
                </w:rPr>
                <w:t>declined 25% slower on average</w:t>
              </w:r>
            </w:hyperlink>
            <w:r w:rsidRPr="00E00CDF">
              <w:t xml:space="preserve"> than those who received placebos over 5.5 months, according to a paper published in the New England Journal of Medicine in 2020. </w:t>
            </w:r>
          </w:p>
          <w:p w14:paraId="5ADABC48" w14:textId="19D2BF4E" w:rsidR="00E00CDF" w:rsidRPr="00E00CDF" w:rsidRDefault="00E00CDF" w:rsidP="00E00CDF">
            <w:pPr>
              <w:pStyle w:val="ListParagraph"/>
              <w:ind w:left="360"/>
            </w:pPr>
            <w:r w:rsidRPr="00E00CDF">
              <w:t xml:space="preserve">The </w:t>
            </w:r>
            <w:hyperlink r:id="rId108" w:tgtFrame="_blank" w:history="1">
              <w:r w:rsidRPr="00E00CDF">
                <w:rPr>
                  <w:rStyle w:val="Hyperlink"/>
                </w:rPr>
                <w:t>study authors, however, concluded</w:t>
              </w:r>
            </w:hyperlink>
            <w:r w:rsidRPr="00E00CDF">
              <w:t xml:space="preserve"> that “longer and larger trials are necessary to evaluate the efficacy and safety” of the drug</w:t>
            </w:r>
            <w:r>
              <w:t>.</w:t>
            </w:r>
          </w:p>
          <w:p w14:paraId="388627D2" w14:textId="4567FDDA" w:rsidR="00E00CDF" w:rsidRPr="00E00CDF" w:rsidRDefault="009F58E4" w:rsidP="00E00CDF">
            <w:pPr>
              <w:pStyle w:val="ListParagraph"/>
              <w:ind w:left="360"/>
            </w:pPr>
            <w:hyperlink r:id="rId109" w:history="1">
              <w:r w:rsidR="00E00CDF" w:rsidRPr="003B7AAF">
                <w:rPr>
                  <w:rStyle w:val="Hyperlink"/>
                </w:rPr>
                <w:t>https://tinyurl.com/AmylyxApproval</w:t>
              </w:r>
            </w:hyperlink>
            <w:r w:rsidR="00E00CDF">
              <w:t xml:space="preserve"> </w:t>
            </w:r>
          </w:p>
        </w:tc>
      </w:tr>
      <w:tr w:rsidR="00CC08C1" w14:paraId="03750898" w14:textId="77777777" w:rsidTr="004D6153">
        <w:tc>
          <w:tcPr>
            <w:tcW w:w="2963" w:type="dxa"/>
          </w:tcPr>
          <w:p w14:paraId="6727B3AA" w14:textId="10B747EA" w:rsidR="00CC08C1" w:rsidRDefault="00CC08C1" w:rsidP="00BC60E7">
            <w:pPr>
              <w:rPr>
                <w:sz w:val="24"/>
                <w:szCs w:val="24"/>
              </w:rPr>
            </w:pPr>
            <w:r>
              <w:rPr>
                <w:sz w:val="24"/>
                <w:szCs w:val="24"/>
              </w:rPr>
              <w:lastRenderedPageBreak/>
              <w:t>Personal Care</w:t>
            </w:r>
          </w:p>
        </w:tc>
        <w:tc>
          <w:tcPr>
            <w:tcW w:w="7827" w:type="dxa"/>
            <w:gridSpan w:val="3"/>
          </w:tcPr>
          <w:p w14:paraId="1F131D8F" w14:textId="0DB1D4C9" w:rsidR="00A07E3E" w:rsidRDefault="00A07E3E" w:rsidP="0045731E">
            <w:pPr>
              <w:pStyle w:val="ListParagraph"/>
              <w:numPr>
                <w:ilvl w:val="0"/>
                <w:numId w:val="15"/>
              </w:numPr>
              <w:rPr>
                <w:b/>
                <w:bCs/>
                <w:color w:val="000000" w:themeColor="text1"/>
              </w:rPr>
            </w:pPr>
            <w:r>
              <w:rPr>
                <w:b/>
                <w:bCs/>
                <w:color w:val="000000" w:themeColor="text1"/>
              </w:rPr>
              <w:t>The Ethel from AARP</w:t>
            </w:r>
          </w:p>
          <w:p w14:paraId="7A3CDCF0" w14:textId="1A6D9054" w:rsidR="00A07E3E" w:rsidRDefault="00A07E3E" w:rsidP="00A07E3E">
            <w:pPr>
              <w:pStyle w:val="ListParagraph"/>
              <w:ind w:left="360"/>
              <w:rPr>
                <w:color w:val="000000" w:themeColor="text1"/>
              </w:rPr>
            </w:pPr>
            <w:r>
              <w:rPr>
                <w:color w:val="000000" w:themeColor="text1"/>
              </w:rPr>
              <w:t>June 13, 2022</w:t>
            </w:r>
          </w:p>
          <w:p w14:paraId="7846ADC5" w14:textId="631EB1EF" w:rsidR="00A07E3E" w:rsidRDefault="00A07E3E" w:rsidP="00A07E3E">
            <w:pPr>
              <w:pStyle w:val="ListParagraph"/>
              <w:ind w:left="360"/>
              <w:rPr>
                <w:i/>
                <w:iCs/>
                <w:color w:val="000000" w:themeColor="text1"/>
              </w:rPr>
            </w:pPr>
            <w:r w:rsidRPr="00A07E3E">
              <w:rPr>
                <w:i/>
                <w:iCs/>
                <w:color w:val="000000" w:themeColor="text1"/>
              </w:rPr>
              <w:t>Instead of Wishing for Happiness, Here's How You Can Really Make It Happen</w:t>
            </w:r>
          </w:p>
          <w:p w14:paraId="2B9D1423" w14:textId="5817E60D" w:rsidR="00A07E3E" w:rsidRDefault="00A07E3E" w:rsidP="00A07E3E">
            <w:pPr>
              <w:pStyle w:val="ListParagraph"/>
              <w:ind w:left="360"/>
              <w:rPr>
                <w:color w:val="000000" w:themeColor="text1"/>
              </w:rPr>
            </w:pPr>
            <w:r w:rsidRPr="00A07E3E">
              <w:rPr>
                <w:color w:val="000000" w:themeColor="text1"/>
              </w:rPr>
              <w:t xml:space="preserve">There are four parts: faith, family, </w:t>
            </w:r>
            <w:r w:rsidR="00846F84" w:rsidRPr="00A07E3E">
              <w:rPr>
                <w:color w:val="000000" w:themeColor="text1"/>
              </w:rPr>
              <w:t>friends,</w:t>
            </w:r>
            <w:r w:rsidRPr="00A07E3E">
              <w:rPr>
                <w:color w:val="000000" w:themeColor="text1"/>
              </w:rPr>
              <w:t xml:space="preserve"> and work. “Seriously invest in your family,”  </w:t>
            </w:r>
            <w:r>
              <w:t xml:space="preserve">Arthur C. Brooks, author of </w:t>
            </w:r>
            <w:r>
              <w:rPr>
                <w:i/>
                <w:iCs/>
              </w:rPr>
              <w:t>From Strength to Strength: Finding Success, Happiness and Deep Purpose in the Second Half of Life</w:t>
            </w:r>
            <w:r w:rsidR="000D7941">
              <w:rPr>
                <w:i/>
                <w:iCs/>
              </w:rPr>
              <w:t xml:space="preserve">, </w:t>
            </w:r>
            <w:r w:rsidRPr="00A07E3E">
              <w:rPr>
                <w:color w:val="000000" w:themeColor="text1"/>
              </w:rPr>
              <w:t>says. “Have real friends, not deal friends. Do serious volunteer or community work that’s serving other people.” The more you invest, the happier you’ll be, he adds. Like anything else worthwhile, you have to work at it.</w:t>
            </w:r>
            <w:r w:rsidRPr="00A07E3E">
              <w:rPr>
                <w:color w:val="000000" w:themeColor="text1"/>
              </w:rPr>
              <w:br/>
              <w:t xml:space="preserve">Start by listening to your doctors, who emphasize the importance of diet, exercise, stopping smoking, limiting alcohol </w:t>
            </w:r>
            <w:r w:rsidR="00846F84" w:rsidRPr="00A07E3E">
              <w:rPr>
                <w:color w:val="000000" w:themeColor="text1"/>
              </w:rPr>
              <w:t>consumption,</w:t>
            </w:r>
            <w:r w:rsidRPr="00A07E3E">
              <w:rPr>
                <w:color w:val="000000" w:themeColor="text1"/>
              </w:rPr>
              <w:t xml:space="preserve"> and maintaining a healthy weight. But a healthy lifestyle is only part of the happiness picture.</w:t>
            </w:r>
          </w:p>
          <w:p w14:paraId="3B30334F" w14:textId="0EBE4EF9" w:rsidR="000D7941" w:rsidRDefault="000D7941" w:rsidP="000D7941">
            <w:pPr>
              <w:pStyle w:val="ListParagraph"/>
              <w:ind w:left="360"/>
              <w:rPr>
                <w:color w:val="000000" w:themeColor="text1"/>
              </w:rPr>
            </w:pPr>
            <w:r w:rsidRPr="000D7941">
              <w:rPr>
                <w:color w:val="000000" w:themeColor="text1"/>
              </w:rPr>
              <w:t>Add the following: Lifelong learning</w:t>
            </w:r>
            <w:r>
              <w:rPr>
                <w:color w:val="000000" w:themeColor="text1"/>
              </w:rPr>
              <w:t>;</w:t>
            </w:r>
            <w:r w:rsidRPr="000D7941">
              <w:rPr>
                <w:color w:val="000000" w:themeColor="text1"/>
              </w:rPr>
              <w:t xml:space="preserve">  Coping skills</w:t>
            </w:r>
            <w:r>
              <w:rPr>
                <w:color w:val="000000" w:themeColor="text1"/>
              </w:rPr>
              <w:t xml:space="preserve">; and </w:t>
            </w:r>
            <w:r w:rsidRPr="000D7941">
              <w:rPr>
                <w:color w:val="000000" w:themeColor="text1"/>
              </w:rPr>
              <w:t>Foster long-term personal relationships</w:t>
            </w:r>
            <w:r>
              <w:rPr>
                <w:color w:val="000000" w:themeColor="text1"/>
              </w:rPr>
              <w:t>.</w:t>
            </w:r>
          </w:p>
          <w:p w14:paraId="35E85C55" w14:textId="3BBDCF5E" w:rsidR="000D7941" w:rsidRDefault="000D7941" w:rsidP="000D7941">
            <w:pPr>
              <w:pStyle w:val="ListParagraph"/>
              <w:ind w:left="360"/>
              <w:rPr>
                <w:color w:val="000000" w:themeColor="text1"/>
              </w:rPr>
            </w:pPr>
            <w:r>
              <w:rPr>
                <w:color w:val="000000" w:themeColor="text1"/>
              </w:rPr>
              <w:t>K</w:t>
            </w:r>
            <w:r w:rsidRPr="000D7941">
              <w:rPr>
                <w:color w:val="000000" w:themeColor="text1"/>
              </w:rPr>
              <w:t>eep a gratitude journal. “Once a week, make a list of five things you’re most grateful for. Every day think about it for five minutes. Update it once a week—</w:t>
            </w:r>
            <w:r w:rsidRPr="000D7941">
              <w:rPr>
                <w:color w:val="000000" w:themeColor="text1"/>
              </w:rPr>
              <w:lastRenderedPageBreak/>
              <w:t>whatever comes to mind, additions or substitutions. Within 10 weeks you should be 10 percent happier.”</w:t>
            </w:r>
          </w:p>
          <w:p w14:paraId="5AA21FD3" w14:textId="3C1E9CCD" w:rsidR="000D7941" w:rsidRPr="00A07E3E" w:rsidRDefault="009F58E4" w:rsidP="000D7941">
            <w:pPr>
              <w:pStyle w:val="ListParagraph"/>
              <w:ind w:left="360"/>
              <w:rPr>
                <w:color w:val="000000" w:themeColor="text1"/>
              </w:rPr>
            </w:pPr>
            <w:hyperlink r:id="rId110" w:history="1">
              <w:r w:rsidR="000D7941" w:rsidRPr="003B7AAF">
                <w:rPr>
                  <w:rStyle w:val="Hyperlink"/>
                </w:rPr>
                <w:t>https://tinyurl.com/WishingForHappiness</w:t>
              </w:r>
            </w:hyperlink>
            <w:r w:rsidR="000D7941">
              <w:rPr>
                <w:color w:val="000000" w:themeColor="text1"/>
              </w:rPr>
              <w:t xml:space="preserve"> </w:t>
            </w:r>
          </w:p>
          <w:p w14:paraId="2DDF91B3" w14:textId="43834C4E" w:rsidR="00CC08C1" w:rsidRDefault="00CC08C1" w:rsidP="0045731E">
            <w:pPr>
              <w:pStyle w:val="ListParagraph"/>
              <w:numPr>
                <w:ilvl w:val="0"/>
                <w:numId w:val="15"/>
              </w:numPr>
              <w:rPr>
                <w:b/>
                <w:bCs/>
                <w:color w:val="000000" w:themeColor="text1"/>
              </w:rPr>
            </w:pPr>
            <w:r>
              <w:rPr>
                <w:b/>
                <w:bCs/>
                <w:color w:val="000000" w:themeColor="text1"/>
              </w:rPr>
              <w:t>The Ethel from AARP</w:t>
            </w:r>
          </w:p>
          <w:p w14:paraId="1DFEA380" w14:textId="77777777" w:rsidR="00CC08C1" w:rsidRDefault="00CC08C1" w:rsidP="00CC08C1">
            <w:pPr>
              <w:pStyle w:val="ListParagraph"/>
              <w:ind w:left="360"/>
              <w:rPr>
                <w:color w:val="000000" w:themeColor="text1"/>
              </w:rPr>
            </w:pPr>
            <w:r>
              <w:rPr>
                <w:color w:val="000000" w:themeColor="text1"/>
              </w:rPr>
              <w:t>June 13, 2022</w:t>
            </w:r>
          </w:p>
          <w:p w14:paraId="59F9520D" w14:textId="77777777" w:rsidR="00CC08C1" w:rsidRDefault="00CC08C1" w:rsidP="00CC08C1">
            <w:pPr>
              <w:pStyle w:val="ListParagraph"/>
              <w:ind w:left="360"/>
              <w:rPr>
                <w:i/>
                <w:iCs/>
                <w:color w:val="000000" w:themeColor="text1"/>
              </w:rPr>
            </w:pPr>
            <w:r w:rsidRPr="00CC08C1">
              <w:rPr>
                <w:i/>
                <w:iCs/>
                <w:color w:val="000000" w:themeColor="text1"/>
              </w:rPr>
              <w:t>Tossing and Turning? 7 Science-Backed Secrets for a Better Night’s Sleep</w:t>
            </w:r>
          </w:p>
          <w:p w14:paraId="0E49B90A" w14:textId="77777777" w:rsidR="00CC08C1" w:rsidRDefault="00CC08C1" w:rsidP="00CC08C1">
            <w:pPr>
              <w:pStyle w:val="ListParagraph"/>
              <w:ind w:left="360"/>
              <w:rPr>
                <w:color w:val="000000" w:themeColor="text1"/>
              </w:rPr>
            </w:pPr>
            <w:r w:rsidRPr="00CC08C1">
              <w:rPr>
                <w:color w:val="000000" w:themeColor="text1"/>
              </w:rPr>
              <w:t>Sometimes simple changes can help enhance our sleep quality. Here are seven surprising tips to help you get more z’s.</w:t>
            </w:r>
          </w:p>
          <w:p w14:paraId="2AAD5F5F" w14:textId="77777777" w:rsidR="00CC08C1" w:rsidRDefault="00CC08C1" w:rsidP="00CC08C1">
            <w:pPr>
              <w:pStyle w:val="ListParagraph"/>
              <w:numPr>
                <w:ilvl w:val="0"/>
                <w:numId w:val="14"/>
              </w:numPr>
              <w:rPr>
                <w:color w:val="000000" w:themeColor="text1"/>
              </w:rPr>
            </w:pPr>
            <w:r w:rsidRPr="00CC08C1">
              <w:rPr>
                <w:color w:val="000000" w:themeColor="text1"/>
              </w:rPr>
              <w:t>Orgasm can help.</w:t>
            </w:r>
          </w:p>
          <w:p w14:paraId="525F1C24" w14:textId="77777777" w:rsidR="00CC08C1" w:rsidRDefault="00CC08C1" w:rsidP="00CC08C1">
            <w:pPr>
              <w:pStyle w:val="ListParagraph"/>
              <w:numPr>
                <w:ilvl w:val="0"/>
                <w:numId w:val="14"/>
              </w:numPr>
              <w:rPr>
                <w:color w:val="000000" w:themeColor="text1"/>
              </w:rPr>
            </w:pPr>
            <w:r w:rsidRPr="00CC08C1">
              <w:rPr>
                <w:color w:val="000000" w:themeColor="text1"/>
              </w:rPr>
              <w:t>Try socks</w:t>
            </w:r>
            <w:r>
              <w:rPr>
                <w:color w:val="000000" w:themeColor="text1"/>
              </w:rPr>
              <w:t>.</w:t>
            </w:r>
          </w:p>
          <w:p w14:paraId="03E7FD9A" w14:textId="77777777" w:rsidR="00CC08C1" w:rsidRDefault="00CC08C1" w:rsidP="00CC08C1">
            <w:pPr>
              <w:pStyle w:val="ListParagraph"/>
              <w:numPr>
                <w:ilvl w:val="0"/>
                <w:numId w:val="14"/>
              </w:numPr>
              <w:rPr>
                <w:color w:val="000000" w:themeColor="text1"/>
              </w:rPr>
            </w:pPr>
            <w:r w:rsidRPr="00CC08C1">
              <w:rPr>
                <w:color w:val="000000" w:themeColor="text1"/>
              </w:rPr>
              <w:t>Rethink using the TV as a sleep aid.</w:t>
            </w:r>
          </w:p>
          <w:p w14:paraId="15C94FA2" w14:textId="77777777" w:rsidR="00CC08C1" w:rsidRDefault="00CC08C1" w:rsidP="00CC08C1">
            <w:pPr>
              <w:pStyle w:val="ListParagraph"/>
              <w:numPr>
                <w:ilvl w:val="0"/>
                <w:numId w:val="14"/>
              </w:numPr>
              <w:rPr>
                <w:color w:val="000000" w:themeColor="text1"/>
              </w:rPr>
            </w:pPr>
            <w:r w:rsidRPr="00CC08C1">
              <w:rPr>
                <w:color w:val="000000" w:themeColor="text1"/>
              </w:rPr>
              <w:t>A warm bath to cool down.</w:t>
            </w:r>
          </w:p>
          <w:p w14:paraId="06239DC5" w14:textId="77777777" w:rsidR="00CC08C1" w:rsidRDefault="00CC08C1" w:rsidP="00CC08C1">
            <w:pPr>
              <w:pStyle w:val="ListParagraph"/>
              <w:numPr>
                <w:ilvl w:val="0"/>
                <w:numId w:val="14"/>
              </w:numPr>
              <w:rPr>
                <w:color w:val="000000" w:themeColor="text1"/>
              </w:rPr>
            </w:pPr>
            <w:r w:rsidRPr="00CC08C1">
              <w:rPr>
                <w:color w:val="000000" w:themeColor="text1"/>
              </w:rPr>
              <w:t>Aim for a 10 to 11 p.m. bedtime.</w:t>
            </w:r>
          </w:p>
          <w:p w14:paraId="7CF8A5D6" w14:textId="77777777" w:rsidR="00CC08C1" w:rsidRDefault="00CC08C1" w:rsidP="00CC08C1">
            <w:pPr>
              <w:pStyle w:val="ListParagraph"/>
              <w:numPr>
                <w:ilvl w:val="0"/>
                <w:numId w:val="14"/>
              </w:numPr>
              <w:rPr>
                <w:color w:val="000000" w:themeColor="text1"/>
              </w:rPr>
            </w:pPr>
            <w:r w:rsidRPr="00CC08C1">
              <w:rPr>
                <w:color w:val="000000" w:themeColor="text1"/>
              </w:rPr>
              <w:t>Try a weighted blanket.</w:t>
            </w:r>
          </w:p>
          <w:p w14:paraId="2C03118F" w14:textId="77777777" w:rsidR="00CC08C1" w:rsidRDefault="00CC08C1" w:rsidP="00CC08C1">
            <w:pPr>
              <w:pStyle w:val="ListParagraph"/>
              <w:numPr>
                <w:ilvl w:val="0"/>
                <w:numId w:val="14"/>
              </w:numPr>
              <w:rPr>
                <w:color w:val="000000" w:themeColor="text1"/>
              </w:rPr>
            </w:pPr>
            <w:r w:rsidRPr="00CC08C1">
              <w:rPr>
                <w:color w:val="000000" w:themeColor="text1"/>
              </w:rPr>
              <w:t>Dial back daytime caffeine.</w:t>
            </w:r>
          </w:p>
          <w:p w14:paraId="79245F9D" w14:textId="640FF2D1" w:rsidR="00A07E3E" w:rsidRPr="00A07E3E" w:rsidRDefault="009F58E4" w:rsidP="00A07E3E">
            <w:pPr>
              <w:ind w:left="360"/>
              <w:rPr>
                <w:color w:val="000000" w:themeColor="text1"/>
              </w:rPr>
            </w:pPr>
            <w:hyperlink r:id="rId111" w:history="1">
              <w:r w:rsidR="00A07E3E" w:rsidRPr="003B7AAF">
                <w:rPr>
                  <w:rStyle w:val="Hyperlink"/>
                </w:rPr>
                <w:t>https://tinyurl.com/TossingAndTurning</w:t>
              </w:r>
            </w:hyperlink>
            <w:r w:rsidR="00A07E3E">
              <w:rPr>
                <w:color w:val="000000" w:themeColor="text1"/>
              </w:rPr>
              <w:t xml:space="preserve"> </w:t>
            </w:r>
          </w:p>
        </w:tc>
      </w:tr>
      <w:tr w:rsidR="00BC60E7" w14:paraId="24486842" w14:textId="77777777" w:rsidTr="004D6153">
        <w:tc>
          <w:tcPr>
            <w:tcW w:w="2963" w:type="dxa"/>
          </w:tcPr>
          <w:p w14:paraId="1CBBDFD0" w14:textId="575CBBF2" w:rsidR="00BC60E7" w:rsidRDefault="00BC60E7" w:rsidP="00BC60E7">
            <w:pPr>
              <w:rPr>
                <w:sz w:val="24"/>
                <w:szCs w:val="24"/>
              </w:rPr>
            </w:pPr>
            <w:r>
              <w:rPr>
                <w:sz w:val="24"/>
                <w:szCs w:val="24"/>
              </w:rPr>
              <w:lastRenderedPageBreak/>
              <w:t>Disability Topics</w:t>
            </w:r>
          </w:p>
        </w:tc>
        <w:tc>
          <w:tcPr>
            <w:tcW w:w="7827" w:type="dxa"/>
            <w:gridSpan w:val="3"/>
          </w:tcPr>
          <w:p w14:paraId="04C47DA8" w14:textId="7C4306B4" w:rsidR="00515882" w:rsidRDefault="00515882" w:rsidP="0045731E">
            <w:pPr>
              <w:pStyle w:val="ListParagraph"/>
              <w:numPr>
                <w:ilvl w:val="0"/>
                <w:numId w:val="15"/>
              </w:numPr>
              <w:rPr>
                <w:b/>
                <w:bCs/>
                <w:color w:val="000000" w:themeColor="text1"/>
              </w:rPr>
            </w:pPr>
            <w:r>
              <w:rPr>
                <w:b/>
                <w:bCs/>
                <w:color w:val="000000" w:themeColor="text1"/>
              </w:rPr>
              <w:t>Salem News</w:t>
            </w:r>
          </w:p>
          <w:p w14:paraId="6DB84372" w14:textId="77777777" w:rsidR="00515882" w:rsidRDefault="00515882" w:rsidP="00515882">
            <w:pPr>
              <w:pStyle w:val="ListParagraph"/>
              <w:ind w:left="360"/>
              <w:rPr>
                <w:color w:val="000000" w:themeColor="text1"/>
              </w:rPr>
            </w:pPr>
            <w:r>
              <w:rPr>
                <w:color w:val="000000" w:themeColor="text1"/>
              </w:rPr>
              <w:t>June 16, 2022</w:t>
            </w:r>
          </w:p>
          <w:p w14:paraId="510062A6" w14:textId="77777777" w:rsidR="00515882" w:rsidRDefault="00515882" w:rsidP="00515882">
            <w:pPr>
              <w:pStyle w:val="ListParagraph"/>
              <w:ind w:left="360"/>
              <w:rPr>
                <w:i/>
                <w:iCs/>
                <w:color w:val="000000" w:themeColor="text1"/>
              </w:rPr>
            </w:pPr>
            <w:r w:rsidRPr="008B615C">
              <w:rPr>
                <w:i/>
                <w:iCs/>
                <w:color w:val="000000" w:themeColor="text1"/>
              </w:rPr>
              <w:t>Grand jury indicts former Hogan worker on manslaughter charge</w:t>
            </w:r>
          </w:p>
          <w:p w14:paraId="16D56C6C" w14:textId="77777777" w:rsidR="00515882" w:rsidRDefault="00515882" w:rsidP="00515882">
            <w:pPr>
              <w:pStyle w:val="ListParagraph"/>
              <w:ind w:left="360"/>
              <w:rPr>
                <w:color w:val="000000" w:themeColor="text1"/>
              </w:rPr>
            </w:pPr>
            <w:r w:rsidRPr="008B615C">
              <w:rPr>
                <w:color w:val="000000" w:themeColor="text1"/>
              </w:rPr>
              <w:t>A grand jury has indicted a former Hogan Regional Center worker on a manslaughter charge in the death of a resident there last fall.</w:t>
            </w:r>
            <w:r>
              <w:rPr>
                <w:color w:val="000000" w:themeColor="text1"/>
              </w:rPr>
              <w:t xml:space="preserve"> . .</w:t>
            </w:r>
          </w:p>
          <w:p w14:paraId="14AD3737" w14:textId="77777777" w:rsidR="00515882" w:rsidRPr="008B615C" w:rsidRDefault="00515882" w:rsidP="00515882">
            <w:pPr>
              <w:pStyle w:val="ListParagraph"/>
              <w:ind w:left="360"/>
              <w:rPr>
                <w:color w:val="000000" w:themeColor="text1"/>
              </w:rPr>
            </w:pPr>
            <w:r w:rsidRPr="008B615C">
              <w:rPr>
                <w:color w:val="000000" w:themeColor="text1"/>
              </w:rPr>
              <w:t xml:space="preserve">Robert Godley, 58, a resident of the state facility for people with developmental disabilities, died about a month after a Sept. 12 incident at the Danvers program. </w:t>
            </w:r>
          </w:p>
          <w:p w14:paraId="542BF380" w14:textId="77777777" w:rsidR="00515882" w:rsidRPr="008B615C" w:rsidRDefault="00515882" w:rsidP="00515882">
            <w:pPr>
              <w:pStyle w:val="ListParagraph"/>
              <w:ind w:left="360"/>
              <w:rPr>
                <w:color w:val="000000" w:themeColor="text1"/>
              </w:rPr>
            </w:pPr>
            <w:r w:rsidRPr="008B615C">
              <w:rPr>
                <w:color w:val="000000" w:themeColor="text1"/>
              </w:rPr>
              <w:t xml:space="preserve">Prosecutors allege that Godley, upset because he couldn’t go out for a smoke break, hit a television on the wall, and that Tracey responded by shoving Godley into the wall. </w:t>
            </w:r>
          </w:p>
          <w:p w14:paraId="35294A05" w14:textId="77777777" w:rsidR="00515882" w:rsidRDefault="00515882" w:rsidP="00515882">
            <w:pPr>
              <w:pStyle w:val="ListParagraph"/>
              <w:ind w:left="360"/>
              <w:rPr>
                <w:color w:val="000000" w:themeColor="text1"/>
              </w:rPr>
            </w:pPr>
            <w:r>
              <w:rPr>
                <w:color w:val="000000" w:themeColor="text1"/>
              </w:rPr>
              <w:t xml:space="preserve">(The defendant) </w:t>
            </w:r>
            <w:r w:rsidRPr="008B615C">
              <w:rPr>
                <w:color w:val="000000" w:themeColor="text1"/>
              </w:rPr>
              <w:t>could be sentenced to up to 20 years in prison if convicted.</w:t>
            </w:r>
          </w:p>
          <w:p w14:paraId="0C097777" w14:textId="77777777" w:rsidR="00515882" w:rsidRDefault="009F58E4" w:rsidP="00515882">
            <w:pPr>
              <w:pStyle w:val="ListParagraph"/>
              <w:ind w:left="360"/>
              <w:rPr>
                <w:color w:val="000000" w:themeColor="text1"/>
              </w:rPr>
            </w:pPr>
            <w:hyperlink r:id="rId112" w:history="1">
              <w:r w:rsidR="00515882" w:rsidRPr="003B7AAF">
                <w:rPr>
                  <w:rStyle w:val="Hyperlink"/>
                </w:rPr>
                <w:t>https://tinyurl.com/HoagnManslaughter</w:t>
              </w:r>
            </w:hyperlink>
            <w:r w:rsidR="00515882">
              <w:rPr>
                <w:color w:val="000000" w:themeColor="text1"/>
              </w:rPr>
              <w:t xml:space="preserve"> </w:t>
            </w:r>
          </w:p>
          <w:p w14:paraId="71DF3C5D" w14:textId="748A09BF" w:rsidR="00BC60E7" w:rsidRDefault="00515882" w:rsidP="0045731E">
            <w:pPr>
              <w:pStyle w:val="ListParagraph"/>
              <w:numPr>
                <w:ilvl w:val="0"/>
                <w:numId w:val="15"/>
              </w:numPr>
              <w:rPr>
                <w:b/>
                <w:bCs/>
                <w:color w:val="000000" w:themeColor="text1"/>
              </w:rPr>
            </w:pPr>
            <w:r>
              <w:rPr>
                <w:b/>
                <w:bCs/>
                <w:color w:val="000000" w:themeColor="text1"/>
              </w:rPr>
              <w:t>*New York Times</w:t>
            </w:r>
          </w:p>
          <w:p w14:paraId="6EA4E9FB" w14:textId="033FD901" w:rsidR="00515882" w:rsidRDefault="00515882" w:rsidP="00515882">
            <w:pPr>
              <w:pStyle w:val="ListParagraph"/>
              <w:ind w:left="360"/>
              <w:rPr>
                <w:color w:val="000000" w:themeColor="text1"/>
              </w:rPr>
            </w:pPr>
            <w:r>
              <w:rPr>
                <w:color w:val="000000" w:themeColor="text1"/>
              </w:rPr>
              <w:t>June 14, 2022</w:t>
            </w:r>
          </w:p>
          <w:p w14:paraId="78FB5D2D" w14:textId="77777777" w:rsidR="00515882" w:rsidRPr="00515882" w:rsidRDefault="00515882" w:rsidP="00515882">
            <w:pPr>
              <w:pStyle w:val="ListParagraph"/>
              <w:ind w:left="360"/>
              <w:rPr>
                <w:i/>
                <w:iCs/>
                <w:color w:val="000000" w:themeColor="text1"/>
              </w:rPr>
            </w:pPr>
            <w:r w:rsidRPr="00515882">
              <w:rPr>
                <w:i/>
                <w:iCs/>
                <w:color w:val="000000" w:themeColor="text1"/>
              </w:rPr>
              <w:t>Lizzo’s Lyric Offended Fans. She Changed It, and They Forgave.</w:t>
            </w:r>
          </w:p>
          <w:p w14:paraId="5E328347" w14:textId="77777777" w:rsidR="00515882" w:rsidRPr="00515882" w:rsidRDefault="00515882" w:rsidP="00515882">
            <w:pPr>
              <w:pStyle w:val="ListParagraph"/>
              <w:ind w:left="360"/>
              <w:rPr>
                <w:color w:val="000000" w:themeColor="text1"/>
              </w:rPr>
            </w:pPr>
            <w:r w:rsidRPr="00515882">
              <w:rPr>
                <w:color w:val="000000" w:themeColor="text1"/>
              </w:rPr>
              <w:t>The song “Grrrls” was released Friday and updated Monday to remove a derogatory term for people with disabilities, which she said she did not use with an intent to offend.</w:t>
            </w:r>
          </w:p>
          <w:p w14:paraId="46536579" w14:textId="77777777" w:rsidR="00651AA1" w:rsidRPr="00651AA1" w:rsidRDefault="00651AA1" w:rsidP="00651AA1">
            <w:pPr>
              <w:pStyle w:val="ListParagraph"/>
              <w:ind w:left="360"/>
              <w:rPr>
                <w:color w:val="000000" w:themeColor="text1"/>
              </w:rPr>
            </w:pPr>
            <w:r w:rsidRPr="00651AA1">
              <w:rPr>
                <w:color w:val="000000" w:themeColor="text1"/>
              </w:rPr>
              <w:t>In the original version of the song “Grrrls” released on Friday, Lizzo used the word “spaz” to indicate that she was going to lose control. The word is based on spastic diplegia, a form of cerebral palsy, a condition that causes motor impairments in the legs or arms.</w:t>
            </w:r>
          </w:p>
          <w:p w14:paraId="0868AC20" w14:textId="77777777" w:rsidR="00651AA1" w:rsidRPr="00651AA1" w:rsidRDefault="00651AA1" w:rsidP="00651AA1">
            <w:pPr>
              <w:pStyle w:val="ListParagraph"/>
              <w:ind w:left="360"/>
              <w:rPr>
                <w:color w:val="000000" w:themeColor="text1"/>
              </w:rPr>
            </w:pPr>
            <w:r w:rsidRPr="00651AA1">
              <w:rPr>
                <w:color w:val="000000" w:themeColor="text1"/>
              </w:rPr>
              <w:t>Fans and disability advocates called on Lizzo to change what they called an ableist slur, a word seen as particularly harmful in some countries where it has a history of being used as a schoolhouse taunt.</w:t>
            </w:r>
          </w:p>
          <w:p w14:paraId="6E85F657" w14:textId="1B0836E9" w:rsidR="00515882" w:rsidRPr="008B615C" w:rsidRDefault="009F58E4" w:rsidP="00A73215">
            <w:pPr>
              <w:pStyle w:val="ListParagraph"/>
              <w:ind w:left="360"/>
              <w:rPr>
                <w:color w:val="000000" w:themeColor="text1"/>
              </w:rPr>
            </w:pPr>
            <w:hyperlink r:id="rId113" w:history="1">
              <w:r w:rsidR="00A73215" w:rsidRPr="003B7AAF">
                <w:rPr>
                  <w:rStyle w:val="Hyperlink"/>
                </w:rPr>
                <w:t>https://tinyurl.com/LizzosLyric</w:t>
              </w:r>
            </w:hyperlink>
            <w:r w:rsidR="00A73215">
              <w:rPr>
                <w:color w:val="000000" w:themeColor="text1"/>
              </w:rPr>
              <w:t xml:space="preserve"> </w:t>
            </w:r>
          </w:p>
        </w:tc>
      </w:tr>
      <w:tr w:rsidR="00BC60E7" w14:paraId="45FF60B8" w14:textId="77777777" w:rsidTr="004D6153">
        <w:tc>
          <w:tcPr>
            <w:tcW w:w="2963" w:type="dxa"/>
          </w:tcPr>
          <w:p w14:paraId="0C14E656" w14:textId="77777777" w:rsidR="00BC60E7" w:rsidRDefault="00BC60E7" w:rsidP="00BC60E7">
            <w:pPr>
              <w:rPr>
                <w:sz w:val="24"/>
                <w:szCs w:val="24"/>
              </w:rPr>
            </w:pPr>
            <w:bookmarkStart w:id="4" w:name="_Hlk72661202"/>
          </w:p>
        </w:tc>
        <w:tc>
          <w:tcPr>
            <w:tcW w:w="7827" w:type="dxa"/>
            <w:gridSpan w:val="3"/>
          </w:tcPr>
          <w:p w14:paraId="18D53282" w14:textId="28C3D1FE" w:rsidR="00BC60E7" w:rsidRPr="0091306F" w:rsidRDefault="00BC60E7" w:rsidP="00BC60E7">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C60E7" w14:paraId="464E9ED3" w14:textId="77777777" w:rsidTr="004D6153">
        <w:tc>
          <w:tcPr>
            <w:tcW w:w="2963" w:type="dxa"/>
          </w:tcPr>
          <w:p w14:paraId="5A0885DF" w14:textId="77777777" w:rsidR="00BC60E7" w:rsidRDefault="00BC60E7" w:rsidP="00BC60E7">
            <w:pPr>
              <w:rPr>
                <w:sz w:val="24"/>
                <w:szCs w:val="24"/>
              </w:rPr>
            </w:pPr>
            <w:r>
              <w:rPr>
                <w:sz w:val="24"/>
                <w:szCs w:val="24"/>
              </w:rPr>
              <w:t>Dignity Alliance Massachusetts Legislative Endorsements</w:t>
            </w:r>
          </w:p>
          <w:p w14:paraId="63DE4329" w14:textId="48615BB8" w:rsidR="00BC60E7" w:rsidRDefault="00BC60E7" w:rsidP="00BC60E7">
            <w:pPr>
              <w:rPr>
                <w:sz w:val="24"/>
                <w:szCs w:val="24"/>
              </w:rPr>
            </w:pPr>
          </w:p>
        </w:tc>
        <w:tc>
          <w:tcPr>
            <w:tcW w:w="7827" w:type="dxa"/>
            <w:gridSpan w:val="3"/>
          </w:tcPr>
          <w:p w14:paraId="25FF62C8" w14:textId="5249A887" w:rsidR="00BC60E7" w:rsidRDefault="00BC60E7" w:rsidP="00BC60E7">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BC60E7" w:rsidRDefault="009F58E4" w:rsidP="00BC60E7">
            <w:pPr>
              <w:pStyle w:val="ListParagraph"/>
              <w:spacing w:before="100" w:beforeAutospacing="1" w:after="100" w:afterAutospacing="1"/>
              <w:ind w:left="0"/>
              <w:rPr>
                <w:bCs/>
              </w:rPr>
            </w:pPr>
            <w:hyperlink r:id="rId114" w:history="1">
              <w:r w:rsidR="00BC60E7" w:rsidRPr="00354C38">
                <w:rPr>
                  <w:rStyle w:val="Hyperlink"/>
                  <w:bCs/>
                </w:rPr>
                <w:t>https://tinyurl.com/DignityLegislativeEndorsements</w:t>
              </w:r>
            </w:hyperlink>
            <w:r w:rsidR="00BC60E7">
              <w:rPr>
                <w:bCs/>
              </w:rPr>
              <w:t xml:space="preserve"> </w:t>
            </w:r>
          </w:p>
          <w:p w14:paraId="60C37AE5" w14:textId="7FC75C35" w:rsidR="00BC60E7" w:rsidRPr="00DC5CA0" w:rsidRDefault="00BC60E7" w:rsidP="00BC60E7">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5" w:history="1">
              <w:r w:rsidRPr="00354C38">
                <w:rPr>
                  <w:rStyle w:val="Hyperlink"/>
                  <w:bCs/>
                </w:rPr>
                <w:t>rmoore8473@charter.net</w:t>
              </w:r>
            </w:hyperlink>
            <w:r>
              <w:rPr>
                <w:bCs/>
              </w:rPr>
              <w:t xml:space="preserve">. </w:t>
            </w:r>
          </w:p>
        </w:tc>
      </w:tr>
      <w:tr w:rsidR="00BC60E7" w14:paraId="15529ADF" w14:textId="77777777" w:rsidTr="004D6153">
        <w:tc>
          <w:tcPr>
            <w:tcW w:w="2963" w:type="dxa"/>
          </w:tcPr>
          <w:p w14:paraId="09FF512C" w14:textId="04B1ED1C" w:rsidR="00BC60E7" w:rsidRDefault="00BC60E7" w:rsidP="00BC60E7">
            <w:pPr>
              <w:rPr>
                <w:sz w:val="24"/>
                <w:szCs w:val="24"/>
              </w:rPr>
            </w:pPr>
            <w:r>
              <w:rPr>
                <w:sz w:val="24"/>
                <w:szCs w:val="24"/>
              </w:rPr>
              <w:t>Websites</w:t>
            </w:r>
          </w:p>
        </w:tc>
        <w:tc>
          <w:tcPr>
            <w:tcW w:w="7827" w:type="dxa"/>
            <w:gridSpan w:val="3"/>
          </w:tcPr>
          <w:p w14:paraId="22D9B71D" w14:textId="1CFD1E2F" w:rsidR="00BC60E7" w:rsidRPr="00EC4D1F" w:rsidRDefault="00BC60E7" w:rsidP="00BC60E7">
            <w:pPr>
              <w:spacing w:before="100" w:beforeAutospacing="1" w:after="100" w:afterAutospacing="1"/>
              <w:ind w:left="720"/>
              <w:contextualSpacing/>
            </w:pPr>
          </w:p>
        </w:tc>
      </w:tr>
      <w:tr w:rsidR="00BC60E7" w14:paraId="60F960E8" w14:textId="77777777" w:rsidTr="004D6153">
        <w:tc>
          <w:tcPr>
            <w:tcW w:w="2963" w:type="dxa"/>
          </w:tcPr>
          <w:p w14:paraId="5F654B16" w14:textId="77777777" w:rsidR="00BC60E7" w:rsidRPr="00FD298F" w:rsidRDefault="00BC60E7" w:rsidP="00BC60E7">
            <w:pPr>
              <w:rPr>
                <w:sz w:val="24"/>
                <w:szCs w:val="24"/>
              </w:rPr>
            </w:pPr>
            <w:r>
              <w:rPr>
                <w:sz w:val="24"/>
                <w:szCs w:val="24"/>
              </w:rPr>
              <w:lastRenderedPageBreak/>
              <w:t>Previously r</w:t>
            </w:r>
            <w:r w:rsidRPr="00FD298F">
              <w:rPr>
                <w:sz w:val="24"/>
                <w:szCs w:val="24"/>
              </w:rPr>
              <w:t>ecommended websites</w:t>
            </w:r>
          </w:p>
          <w:p w14:paraId="55846687" w14:textId="77777777" w:rsidR="00BC60E7" w:rsidRDefault="00BC60E7" w:rsidP="00BC60E7">
            <w:pPr>
              <w:rPr>
                <w:sz w:val="24"/>
                <w:szCs w:val="24"/>
              </w:rPr>
            </w:pPr>
          </w:p>
        </w:tc>
        <w:tc>
          <w:tcPr>
            <w:tcW w:w="7827" w:type="dxa"/>
            <w:gridSpan w:val="3"/>
          </w:tcPr>
          <w:p w14:paraId="535E3A8F" w14:textId="06AEE8CD" w:rsidR="00BC60E7" w:rsidRPr="0001587E" w:rsidRDefault="00BC60E7" w:rsidP="00BC60E7">
            <w:pPr>
              <w:spacing w:before="100" w:beforeAutospacing="1" w:after="100" w:afterAutospacing="1"/>
              <w:rPr>
                <w:bCs/>
              </w:rPr>
            </w:pPr>
            <w:r w:rsidRPr="009F4A23">
              <w:t xml:space="preserve">The comprehensive list of recommended websites has migrated to the Dignity Alliance MA website: </w:t>
            </w:r>
            <w:hyperlink r:id="rId116"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BC60E7" w14:paraId="418CCD5B" w14:textId="77777777" w:rsidTr="004D6153">
        <w:tc>
          <w:tcPr>
            <w:tcW w:w="2963" w:type="dxa"/>
          </w:tcPr>
          <w:p w14:paraId="0794064D" w14:textId="6AB30945" w:rsidR="00BC60E7" w:rsidRPr="00CB2B86" w:rsidRDefault="00BC60E7" w:rsidP="00BC60E7">
            <w:pPr>
              <w:rPr>
                <w:sz w:val="24"/>
                <w:szCs w:val="24"/>
              </w:rPr>
            </w:pPr>
            <w:r>
              <w:rPr>
                <w:sz w:val="24"/>
                <w:szCs w:val="24"/>
              </w:rPr>
              <w:t>Previously posted funding opportunities</w:t>
            </w:r>
          </w:p>
        </w:tc>
        <w:tc>
          <w:tcPr>
            <w:tcW w:w="7827" w:type="dxa"/>
            <w:gridSpan w:val="3"/>
          </w:tcPr>
          <w:p w14:paraId="54C26AEC" w14:textId="79A74B8E" w:rsidR="00BC60E7" w:rsidRDefault="00BC60E7" w:rsidP="00BC60E7">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7" w:history="1">
              <w:r w:rsidRPr="0001587E">
                <w:rPr>
                  <w:rStyle w:val="Hyperlink"/>
                  <w:bCs/>
                  <w:color w:val="auto"/>
                </w:rPr>
                <w:t>https://dignityalliancema.org/funding-opportunities/</w:t>
              </w:r>
            </w:hyperlink>
            <w:r w:rsidRPr="0001587E">
              <w:rPr>
                <w:bCs/>
              </w:rPr>
              <w:t>.</w:t>
            </w:r>
          </w:p>
        </w:tc>
      </w:tr>
      <w:tr w:rsidR="00BC60E7" w14:paraId="4DC36900" w14:textId="77777777" w:rsidTr="004D6153">
        <w:tc>
          <w:tcPr>
            <w:tcW w:w="2963" w:type="dxa"/>
          </w:tcPr>
          <w:p w14:paraId="51AEEBEE" w14:textId="71778AA8" w:rsidR="00BC60E7" w:rsidRPr="00CB2B86" w:rsidRDefault="00BC60E7" w:rsidP="00BC60E7">
            <w:pPr>
              <w:rPr>
                <w:sz w:val="24"/>
                <w:szCs w:val="24"/>
              </w:rPr>
            </w:pPr>
            <w:r w:rsidRPr="00754A59">
              <w:rPr>
                <w:sz w:val="24"/>
                <w:szCs w:val="24"/>
              </w:rPr>
              <w:t>Nursing Home Closures</w:t>
            </w:r>
          </w:p>
        </w:tc>
        <w:tc>
          <w:tcPr>
            <w:tcW w:w="7827" w:type="dxa"/>
            <w:gridSpan w:val="3"/>
          </w:tcPr>
          <w:p w14:paraId="3E9DFB6D" w14:textId="49F0BAD9" w:rsidR="00BC60E7" w:rsidRDefault="00BC60E7" w:rsidP="00BC60E7">
            <w:pPr>
              <w:pStyle w:val="ListParagraph"/>
              <w:spacing w:before="100" w:beforeAutospacing="1" w:after="100" w:afterAutospacing="1"/>
              <w:ind w:left="0"/>
              <w:rPr>
                <w:color w:val="000000" w:themeColor="text1"/>
              </w:rPr>
            </w:pPr>
            <w:r w:rsidRPr="00754A59">
              <w:t xml:space="preserve">Closure Notices and Relocation Plans available at: </w:t>
            </w:r>
            <w:hyperlink r:id="rId118" w:history="1">
              <w:r w:rsidRPr="00754A59">
                <w:rPr>
                  <w:rStyle w:val="Hyperlink"/>
                  <w:bCs/>
                  <w:color w:val="auto"/>
                </w:rPr>
                <w:t>https://tinyurl.com/MANursingHomeClosures</w:t>
              </w:r>
            </w:hyperlink>
            <w:r w:rsidRPr="00754A59">
              <w:rPr>
                <w:bCs/>
              </w:rPr>
              <w:t xml:space="preserve"> </w:t>
            </w:r>
          </w:p>
        </w:tc>
      </w:tr>
      <w:tr w:rsidR="00BC60E7" w14:paraId="5B6A522C" w14:textId="77777777" w:rsidTr="004D6153">
        <w:tc>
          <w:tcPr>
            <w:tcW w:w="2963" w:type="dxa"/>
          </w:tcPr>
          <w:p w14:paraId="6EC7FF48" w14:textId="465E03C4" w:rsidR="00BC60E7" w:rsidRPr="00CB2B86" w:rsidRDefault="00BC60E7" w:rsidP="00BC60E7">
            <w:pPr>
              <w:rPr>
                <w:sz w:val="24"/>
                <w:szCs w:val="24"/>
              </w:rPr>
            </w:pPr>
            <w:r w:rsidRPr="00CB2B86">
              <w:rPr>
                <w:sz w:val="24"/>
                <w:szCs w:val="24"/>
              </w:rPr>
              <w:t>Websites of Dignity Alliance Massachusetts Members</w:t>
            </w:r>
          </w:p>
        </w:tc>
        <w:tc>
          <w:tcPr>
            <w:tcW w:w="7827" w:type="dxa"/>
            <w:gridSpan w:val="3"/>
          </w:tcPr>
          <w:p w14:paraId="09995BFB" w14:textId="57EAE252" w:rsidR="00BC60E7" w:rsidRPr="00120016" w:rsidRDefault="00BC60E7" w:rsidP="00BC60E7">
            <w:pPr>
              <w:spacing w:before="100" w:beforeAutospacing="1" w:after="100" w:afterAutospacing="1"/>
              <w:rPr>
                <w:color w:val="000000" w:themeColor="text1"/>
              </w:rPr>
            </w:pPr>
            <w:r>
              <w:rPr>
                <w:color w:val="000000" w:themeColor="text1"/>
              </w:rPr>
              <w:t xml:space="preserve">See:  </w:t>
            </w:r>
            <w:hyperlink r:id="rId119" w:history="1">
              <w:r w:rsidRPr="009524D7">
                <w:rPr>
                  <w:rStyle w:val="Hyperlink"/>
                </w:rPr>
                <w:t>https://dignityalliancema.org/about/organizations/</w:t>
              </w:r>
            </w:hyperlink>
            <w:r>
              <w:rPr>
                <w:color w:val="000000" w:themeColor="text1"/>
              </w:rPr>
              <w:t xml:space="preserve"> </w:t>
            </w:r>
          </w:p>
        </w:tc>
      </w:tr>
      <w:tr w:rsidR="00BC60E7" w:rsidRPr="00BC27BB" w14:paraId="13054A2E" w14:textId="77777777" w:rsidTr="004D6153">
        <w:tc>
          <w:tcPr>
            <w:tcW w:w="2963" w:type="dxa"/>
          </w:tcPr>
          <w:p w14:paraId="35248C46" w14:textId="03213286" w:rsidR="00BC60E7" w:rsidRDefault="00BC60E7" w:rsidP="00BC60E7">
            <w:pPr>
              <w:contextualSpacing/>
              <w:rPr>
                <w:sz w:val="24"/>
                <w:szCs w:val="24"/>
              </w:rPr>
            </w:pPr>
            <w:r>
              <w:rPr>
                <w:color w:val="000000" w:themeColor="text1"/>
                <w:sz w:val="24"/>
                <w:szCs w:val="24"/>
              </w:rPr>
              <w:t>State Budget FY 2023</w:t>
            </w:r>
          </w:p>
        </w:tc>
        <w:tc>
          <w:tcPr>
            <w:tcW w:w="7827" w:type="dxa"/>
            <w:gridSpan w:val="3"/>
          </w:tcPr>
          <w:p w14:paraId="2AD0CB09" w14:textId="77777777" w:rsidR="00BC60E7" w:rsidRPr="00BC27BB" w:rsidRDefault="00BC60E7" w:rsidP="00BC60E7">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BC60E7" w:rsidRDefault="00BC60E7" w:rsidP="00BC60E7">
            <w:pPr>
              <w:pStyle w:val="ListParagraph"/>
              <w:ind w:left="360"/>
            </w:pPr>
            <w:r>
              <w:t xml:space="preserve">The Governor has submitted his proposed budget for FY 2023. </w:t>
            </w:r>
          </w:p>
          <w:p w14:paraId="4038B4C5" w14:textId="36C7AC99" w:rsidR="00BC60E7" w:rsidRDefault="00BC60E7" w:rsidP="00BC60E7">
            <w:pPr>
              <w:pStyle w:val="ListParagraph"/>
              <w:ind w:left="360"/>
            </w:pPr>
            <w:r>
              <w:t>The budget has been considered, amended, and voted on by the House of Representatives.</w:t>
            </w:r>
          </w:p>
          <w:p w14:paraId="25352C32" w14:textId="300669C4" w:rsidR="00BC60E7" w:rsidRDefault="00BC60E7" w:rsidP="00BC60E7">
            <w:pPr>
              <w:pStyle w:val="ListParagraph"/>
              <w:ind w:left="360"/>
            </w:pPr>
            <w:r>
              <w:t xml:space="preserve">The results of the debate in the Senate and outcome of proposed amendments can be viewed at: </w:t>
            </w:r>
            <w:hyperlink r:id="rId120" w:history="1">
              <w:r w:rsidRPr="00FF705B">
                <w:rPr>
                  <w:rStyle w:val="Hyperlink"/>
                </w:rPr>
                <w:t>https://malegislature.gov/Budget/FY2023/SenateDebate</w:t>
              </w:r>
            </w:hyperlink>
            <w:r>
              <w:t xml:space="preserve"> </w:t>
            </w:r>
          </w:p>
          <w:p w14:paraId="344F8362" w14:textId="6346C581" w:rsidR="00BC60E7" w:rsidRPr="00A26FEA" w:rsidRDefault="00AD0B3E" w:rsidP="00BC60E7">
            <w:pPr>
              <w:pStyle w:val="ListParagraph"/>
              <w:ind w:left="360"/>
            </w:pPr>
            <w:r>
              <w:t>The Senate adopted the following amendment</w:t>
            </w:r>
            <w:r w:rsidR="00BC60E7">
              <w:t>:</w:t>
            </w:r>
          </w:p>
          <w:p w14:paraId="69700923" w14:textId="77777777" w:rsidR="00BC60E7" w:rsidRPr="00A26FEA" w:rsidRDefault="00BC60E7" w:rsidP="00BC60E7">
            <w:pPr>
              <w:pStyle w:val="ListParagraph"/>
              <w:rPr>
                <w:i/>
                <w:iCs/>
              </w:rPr>
            </w:pPr>
            <w:r w:rsidRPr="00A26FEA">
              <w:rPr>
                <w:i/>
                <w:iCs/>
              </w:rPr>
              <w:t>Transparency and Accountability for Assisted Living Residences</w:t>
            </w:r>
          </w:p>
          <w:p w14:paraId="0A1B68F2" w14:textId="7AC1058E" w:rsidR="00BC60E7" w:rsidRDefault="00BC60E7" w:rsidP="00BC60E7">
            <w:pPr>
              <w:pStyle w:val="ListParagraph"/>
            </w:pPr>
            <w:r>
              <w:t>“SECTION 56A. 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BC60E7" w:rsidRDefault="00BC60E7" w:rsidP="00BC60E7">
            <w:pPr>
              <w:pStyle w:val="ListParagraph"/>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BC60E7" w:rsidRDefault="00BC60E7" w:rsidP="00BC60E7">
            <w:pPr>
              <w:pStyle w:val="ListParagraph"/>
            </w:pPr>
            <w:r>
              <w:lastRenderedPageBreak/>
              <w:t>The commission shall meet not less than 6 times, including at least 1 public hearing, and shall produce a report detailing recommendations, which shall be published online by the executive office of elder affairs.</w:t>
            </w:r>
          </w:p>
          <w:p w14:paraId="23269E32" w14:textId="77777777" w:rsidR="00BC60E7" w:rsidRDefault="00BC60E7" w:rsidP="00BC60E7">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BC60E7" w:rsidRDefault="00BC60E7" w:rsidP="00BC60E7">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1C199DED" w:rsidR="00BC60E7" w:rsidRDefault="00BC60E7" w:rsidP="00BC60E7">
            <w:pPr>
              <w:pStyle w:val="ListParagraph"/>
              <w:ind w:left="360"/>
            </w:pPr>
            <w:r>
              <w:t xml:space="preserve">On May 26, 2022, </w:t>
            </w:r>
            <w:r w:rsidR="00846F84">
              <w:t>the Senate passed the budget</w:t>
            </w:r>
            <w:r>
              <w:t xml:space="preserve"> to be engrossed. It is now numbered </w:t>
            </w:r>
            <w:hyperlink r:id="rId121" w:history="1">
              <w:r w:rsidRPr="00B23DBC">
                <w:rPr>
                  <w:rStyle w:val="Hyperlink"/>
                </w:rPr>
                <w:t>H4701</w:t>
              </w:r>
            </w:hyperlink>
            <w:r>
              <w:t>.</w:t>
            </w:r>
          </w:p>
          <w:p w14:paraId="50177F08" w14:textId="2E437E20" w:rsidR="00BC60E7" w:rsidRDefault="00BC60E7" w:rsidP="00BC60E7">
            <w:pPr>
              <w:pStyle w:val="ListParagraph"/>
              <w:ind w:left="360"/>
            </w:pPr>
            <w:r>
              <w:t>The budget will now be considered by a Conference Committee consisting of three Senators (</w:t>
            </w:r>
            <w:r w:rsidRPr="00865187">
              <w:t>Sen. Rodrigues of Westport, Sen. Friedman of Arlington, and Sen. O'Connor of Weymouth</w:t>
            </w:r>
            <w:r>
              <w:t>) and three Representatives (</w:t>
            </w:r>
            <w:r w:rsidRPr="00865187">
              <w:t>Rep. Michlewitz</w:t>
            </w:r>
            <w:r>
              <w:t xml:space="preserve"> of Boston</w:t>
            </w:r>
            <w:r w:rsidRPr="00865187">
              <w:t xml:space="preserve">, </w:t>
            </w:r>
            <w:r>
              <w:t xml:space="preserve">Rep, </w:t>
            </w:r>
            <w:r w:rsidRPr="00865187">
              <w:t>Ferrante</w:t>
            </w:r>
            <w:r>
              <w:t xml:space="preserve"> of Gloucester,</w:t>
            </w:r>
            <w:r w:rsidRPr="00865187">
              <w:t xml:space="preserve"> and </w:t>
            </w:r>
            <w:r>
              <w:t xml:space="preserve">Rep. </w:t>
            </w:r>
            <w:r w:rsidRPr="00865187">
              <w:t>Smola</w:t>
            </w:r>
            <w:r>
              <w:t xml:space="preserve"> of Sturbridge.</w:t>
            </w:r>
          </w:p>
          <w:p w14:paraId="5626367D" w14:textId="20C7AA0A" w:rsidR="00BC60E7" w:rsidRPr="00BC27BB" w:rsidRDefault="009F58E4" w:rsidP="00BC60E7">
            <w:pPr>
              <w:ind w:left="360"/>
              <w:rPr>
                <w:rFonts w:cstheme="minorHAnsi"/>
                <w:color w:val="000000" w:themeColor="text1"/>
                <w:sz w:val="20"/>
                <w:szCs w:val="20"/>
              </w:rPr>
            </w:pPr>
            <w:hyperlink r:id="rId122" w:history="1">
              <w:r w:rsidR="00BC60E7" w:rsidRPr="00BC27BB">
                <w:rPr>
                  <w:rStyle w:val="Hyperlink"/>
                  <w:rFonts w:cstheme="minorHAnsi"/>
                  <w:sz w:val="20"/>
                  <w:szCs w:val="20"/>
                </w:rPr>
                <w:t>https://malegislature.gov/Budget</w:t>
              </w:r>
            </w:hyperlink>
            <w:r w:rsidR="00BC60E7" w:rsidRPr="00BC27BB">
              <w:rPr>
                <w:rFonts w:cstheme="minorHAnsi"/>
                <w:color w:val="000000" w:themeColor="text1"/>
                <w:sz w:val="20"/>
                <w:szCs w:val="20"/>
              </w:rPr>
              <w:t xml:space="preserve"> </w:t>
            </w:r>
          </w:p>
        </w:tc>
      </w:tr>
      <w:tr w:rsidR="00BC60E7" w14:paraId="535AF606" w14:textId="77777777" w:rsidTr="004D6153">
        <w:trPr>
          <w:trHeight w:val="656"/>
        </w:trPr>
        <w:tc>
          <w:tcPr>
            <w:tcW w:w="2963" w:type="dxa"/>
          </w:tcPr>
          <w:p w14:paraId="40D1D922" w14:textId="6EE7592F" w:rsidR="00BC60E7" w:rsidRDefault="00BC60E7" w:rsidP="00BC60E7">
            <w:pPr>
              <w:contextualSpacing/>
              <w:rPr>
                <w:sz w:val="24"/>
                <w:szCs w:val="24"/>
              </w:rPr>
            </w:pPr>
            <w:r>
              <w:rPr>
                <w:color w:val="000000" w:themeColor="text1"/>
                <w:sz w:val="24"/>
                <w:szCs w:val="24"/>
              </w:rPr>
              <w:lastRenderedPageBreak/>
              <w:t>Nursing homes with admission freezes</w:t>
            </w:r>
          </w:p>
        </w:tc>
        <w:tc>
          <w:tcPr>
            <w:tcW w:w="7827" w:type="dxa"/>
            <w:gridSpan w:val="3"/>
          </w:tcPr>
          <w:p w14:paraId="3C555497" w14:textId="77777777" w:rsidR="00BC60E7" w:rsidRDefault="00BC60E7" w:rsidP="00BC60E7">
            <w:pPr>
              <w:rPr>
                <w:b/>
                <w:bCs/>
                <w:color w:val="000000" w:themeColor="text1"/>
              </w:rPr>
            </w:pPr>
            <w:r>
              <w:rPr>
                <w:b/>
                <w:bCs/>
                <w:color w:val="000000" w:themeColor="text1"/>
              </w:rPr>
              <w:t>Massachusetts Department of Public Health</w:t>
            </w:r>
          </w:p>
          <w:p w14:paraId="309AE9B7" w14:textId="77777777" w:rsidR="00BC60E7" w:rsidRDefault="00BC60E7" w:rsidP="00BC60E7">
            <w:pPr>
              <w:ind w:left="360"/>
              <w:rPr>
                <w:i/>
                <w:iCs/>
                <w:color w:val="000000" w:themeColor="text1"/>
              </w:rPr>
            </w:pPr>
            <w:r w:rsidRPr="009C68D9">
              <w:rPr>
                <w:i/>
                <w:iCs/>
                <w:color w:val="000000" w:themeColor="text1"/>
              </w:rPr>
              <w:t>Temporary admissions freeze</w:t>
            </w:r>
          </w:p>
          <w:p w14:paraId="4204E88C" w14:textId="77777777" w:rsidR="00BC60E7" w:rsidRDefault="00BC60E7" w:rsidP="00BC60E7">
            <w:pPr>
              <w:ind w:left="360"/>
              <w:rPr>
                <w:color w:val="000000" w:themeColor="text1"/>
              </w:rPr>
            </w:pPr>
            <w:r w:rsidRPr="004A6CE8">
              <w:rPr>
                <w:color w:val="000000" w:themeColor="text1"/>
              </w:rPr>
              <w:t>On November 6, the state </w:t>
            </w:r>
            <w:hyperlink r:id="rId123"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BC60E7" w:rsidRPr="009C68D9" w:rsidRDefault="00BC60E7" w:rsidP="00BC60E7">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BC60E7" w:rsidRPr="009C68D9" w:rsidRDefault="00BC60E7" w:rsidP="00BC60E7">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BC60E7" w:rsidRPr="00EA53C5" w:rsidRDefault="00BC60E7" w:rsidP="00BC60E7">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BC60E7" w:rsidRPr="009C68D9" w:rsidRDefault="00BC60E7" w:rsidP="00BC60E7">
            <w:pPr>
              <w:pStyle w:val="ListParagraph"/>
              <w:numPr>
                <w:ilvl w:val="0"/>
                <w:numId w:val="2"/>
              </w:numPr>
              <w:rPr>
                <w:color w:val="000000" w:themeColor="text1"/>
              </w:rPr>
            </w:pPr>
            <w:r w:rsidRPr="009C68D9">
              <w:rPr>
                <w:color w:val="000000" w:themeColor="text1"/>
              </w:rPr>
              <w:t>Staffing levels</w:t>
            </w:r>
          </w:p>
          <w:p w14:paraId="65AE5C61" w14:textId="77777777" w:rsidR="00BC60E7" w:rsidRPr="009C68D9" w:rsidRDefault="00BC60E7" w:rsidP="00BC60E7">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BC60E7" w:rsidRPr="009C68D9" w:rsidRDefault="00BC60E7" w:rsidP="00BC60E7">
            <w:pPr>
              <w:pStyle w:val="ListParagraph"/>
              <w:numPr>
                <w:ilvl w:val="0"/>
                <w:numId w:val="2"/>
              </w:numPr>
              <w:rPr>
                <w:color w:val="000000" w:themeColor="text1"/>
              </w:rPr>
            </w:pPr>
            <w:r w:rsidRPr="009C68D9">
              <w:rPr>
                <w:color w:val="000000" w:themeColor="text1"/>
              </w:rPr>
              <w:t>Infection control survey results</w:t>
            </w:r>
          </w:p>
          <w:p w14:paraId="3AB1CAFA" w14:textId="77777777" w:rsidR="00BC60E7" w:rsidRPr="009C68D9" w:rsidRDefault="00BC60E7" w:rsidP="00BC60E7">
            <w:pPr>
              <w:pStyle w:val="ListParagraph"/>
              <w:numPr>
                <w:ilvl w:val="0"/>
                <w:numId w:val="2"/>
              </w:numPr>
              <w:rPr>
                <w:color w:val="000000" w:themeColor="text1"/>
              </w:rPr>
            </w:pPr>
            <w:r w:rsidRPr="009C68D9">
              <w:rPr>
                <w:color w:val="000000" w:themeColor="text1"/>
              </w:rPr>
              <w:t>Surveillance testing non-compliance</w:t>
            </w:r>
          </w:p>
          <w:p w14:paraId="51C4BC8D" w14:textId="77777777" w:rsidR="00BC60E7" w:rsidRDefault="00BC60E7" w:rsidP="00BC60E7">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15A544D" w:rsidR="00BC60E7" w:rsidRPr="00CD220D" w:rsidRDefault="00BC60E7" w:rsidP="00BC60E7">
            <w:pPr>
              <w:ind w:left="360"/>
              <w:rPr>
                <w:b/>
                <w:bCs/>
                <w:color w:val="000000" w:themeColor="text1"/>
              </w:rPr>
            </w:pPr>
            <w:r w:rsidRPr="00CD220D">
              <w:rPr>
                <w:b/>
                <w:bCs/>
                <w:color w:val="000000" w:themeColor="text1"/>
              </w:rPr>
              <w:t xml:space="preserve">Updated on </w:t>
            </w:r>
            <w:r>
              <w:rPr>
                <w:b/>
                <w:bCs/>
                <w:color w:val="000000" w:themeColor="text1"/>
              </w:rPr>
              <w:t>June 3</w:t>
            </w:r>
            <w:r w:rsidRPr="00CD220D">
              <w:rPr>
                <w:b/>
                <w:bCs/>
                <w:color w:val="000000" w:themeColor="text1"/>
              </w:rPr>
              <w:t>, 2022</w:t>
            </w:r>
          </w:p>
          <w:tbl>
            <w:tblPr>
              <w:tblW w:w="7601" w:type="dxa"/>
              <w:jc w:val="right"/>
              <w:tblLook w:val="04A0" w:firstRow="1" w:lastRow="0" w:firstColumn="1" w:lastColumn="0" w:noHBand="0" w:noVBand="1"/>
            </w:tblPr>
            <w:tblGrid>
              <w:gridCol w:w="3452"/>
              <w:gridCol w:w="1211"/>
              <w:gridCol w:w="987"/>
              <w:gridCol w:w="1951"/>
            </w:tblGrid>
            <w:tr w:rsidR="00BC60E7" w:rsidRPr="00EA53C5" w14:paraId="2C02C207"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C60E7" w:rsidRPr="00EA53C5" w:rsidRDefault="00BC60E7" w:rsidP="00BC60E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C60E7" w:rsidRPr="00EA53C5" w:rsidRDefault="00BC60E7" w:rsidP="00BC60E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7"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C60E7" w:rsidRPr="00EA53C5" w:rsidRDefault="00BC60E7" w:rsidP="00BC60E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1"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C60E7" w:rsidRPr="00EA53C5" w:rsidRDefault="00BC60E7" w:rsidP="00BC60E7">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C60E7" w:rsidRPr="00EA53C5" w14:paraId="4E3CFDD0"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C60E7" w:rsidRPr="00EA53C5" w:rsidRDefault="00BC60E7" w:rsidP="00BC60E7">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lastRenderedPageBreak/>
                    <w:t>Caldwell Home Extended Care</w:t>
                  </w:r>
                </w:p>
              </w:tc>
              <w:tc>
                <w:tcPr>
                  <w:tcW w:w="1211" w:type="dxa"/>
                  <w:tcBorders>
                    <w:top w:val="nil"/>
                    <w:left w:val="nil"/>
                    <w:bottom w:val="single" w:sz="4" w:space="0" w:color="auto"/>
                    <w:right w:val="single" w:sz="4" w:space="0" w:color="auto"/>
                  </w:tcBorders>
                  <w:shd w:val="clear" w:color="auto" w:fill="auto"/>
                  <w:noWrap/>
                  <w:vAlign w:val="center"/>
                </w:tcPr>
                <w:p w14:paraId="6A6593E4" w14:textId="77777777" w:rsidR="00BC60E7" w:rsidRPr="00EA53C5" w:rsidRDefault="00BC60E7" w:rsidP="00BC60E7">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87" w:type="dxa"/>
                  <w:tcBorders>
                    <w:top w:val="nil"/>
                    <w:left w:val="nil"/>
                    <w:bottom w:val="single" w:sz="4" w:space="0" w:color="auto"/>
                    <w:right w:val="single" w:sz="4" w:space="0" w:color="auto"/>
                  </w:tcBorders>
                  <w:shd w:val="clear" w:color="auto" w:fill="auto"/>
                  <w:noWrap/>
                  <w:vAlign w:val="center"/>
                </w:tcPr>
                <w:p w14:paraId="55E77A47" w14:textId="77777777" w:rsidR="00BC60E7" w:rsidRPr="00EA53C5" w:rsidRDefault="00BC60E7" w:rsidP="00BC60E7">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51" w:type="dxa"/>
                  <w:tcBorders>
                    <w:top w:val="nil"/>
                    <w:left w:val="nil"/>
                    <w:bottom w:val="single" w:sz="4" w:space="0" w:color="auto"/>
                    <w:right w:val="single" w:sz="4" w:space="0" w:color="auto"/>
                  </w:tcBorders>
                  <w:shd w:val="clear" w:color="auto" w:fill="auto"/>
                  <w:noWrap/>
                  <w:vAlign w:val="center"/>
                </w:tcPr>
                <w:p w14:paraId="2C4AD793" w14:textId="77777777" w:rsidR="00BC60E7" w:rsidRPr="00EA53C5" w:rsidRDefault="00BC60E7" w:rsidP="00BC60E7">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C60E7" w:rsidRPr="00EA53C5" w14:paraId="10965BF2"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C60E7" w:rsidRPr="00EA53C5" w:rsidRDefault="00BC60E7" w:rsidP="00BC60E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1" w:type="dxa"/>
                  <w:tcBorders>
                    <w:top w:val="nil"/>
                    <w:left w:val="nil"/>
                    <w:bottom w:val="single" w:sz="4" w:space="0" w:color="auto"/>
                    <w:right w:val="single" w:sz="4" w:space="0" w:color="auto"/>
                  </w:tcBorders>
                  <w:shd w:val="clear" w:color="auto" w:fill="auto"/>
                  <w:noWrap/>
                  <w:vAlign w:val="center"/>
                </w:tcPr>
                <w:p w14:paraId="6EF9B35D" w14:textId="77777777" w:rsidR="00BC60E7" w:rsidRPr="00EA53C5" w:rsidRDefault="00BC60E7" w:rsidP="00BC60E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7" w:type="dxa"/>
                  <w:tcBorders>
                    <w:top w:val="nil"/>
                    <w:left w:val="nil"/>
                    <w:bottom w:val="single" w:sz="4" w:space="0" w:color="auto"/>
                    <w:right w:val="single" w:sz="4" w:space="0" w:color="auto"/>
                  </w:tcBorders>
                  <w:shd w:val="clear" w:color="auto" w:fill="auto"/>
                  <w:noWrap/>
                  <w:vAlign w:val="center"/>
                </w:tcPr>
                <w:p w14:paraId="7C62F483" w14:textId="77777777" w:rsidR="00BC60E7" w:rsidRPr="00EA53C5" w:rsidRDefault="00BC60E7" w:rsidP="00BC60E7">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1" w:type="dxa"/>
                  <w:tcBorders>
                    <w:top w:val="nil"/>
                    <w:left w:val="nil"/>
                    <w:bottom w:val="single" w:sz="4" w:space="0" w:color="auto"/>
                    <w:right w:val="single" w:sz="4" w:space="0" w:color="auto"/>
                  </w:tcBorders>
                  <w:shd w:val="clear" w:color="auto" w:fill="auto"/>
                  <w:noWrap/>
                  <w:vAlign w:val="center"/>
                </w:tcPr>
                <w:p w14:paraId="7B4B3DFF" w14:textId="77777777" w:rsidR="00BC60E7" w:rsidRPr="00EA53C5" w:rsidRDefault="00BC60E7" w:rsidP="00BC60E7">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C60E7" w:rsidRPr="00EA53C5" w14:paraId="107EA737"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C60E7" w:rsidRPr="00EA53C5" w:rsidRDefault="00BC60E7" w:rsidP="00BC60E7">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1" w:type="dxa"/>
                  <w:tcBorders>
                    <w:top w:val="nil"/>
                    <w:left w:val="nil"/>
                    <w:bottom w:val="single" w:sz="4" w:space="0" w:color="auto"/>
                    <w:right w:val="single" w:sz="4" w:space="0" w:color="auto"/>
                  </w:tcBorders>
                  <w:shd w:val="clear" w:color="auto" w:fill="auto"/>
                  <w:noWrap/>
                  <w:vAlign w:val="center"/>
                </w:tcPr>
                <w:p w14:paraId="2EC5E53D" w14:textId="77777777" w:rsidR="00BC60E7" w:rsidRPr="00EA53C5" w:rsidRDefault="00BC60E7" w:rsidP="00BC60E7">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7" w:type="dxa"/>
                  <w:tcBorders>
                    <w:top w:val="nil"/>
                    <w:left w:val="nil"/>
                    <w:bottom w:val="single" w:sz="4" w:space="0" w:color="auto"/>
                    <w:right w:val="single" w:sz="4" w:space="0" w:color="auto"/>
                  </w:tcBorders>
                  <w:shd w:val="clear" w:color="auto" w:fill="auto"/>
                  <w:noWrap/>
                  <w:vAlign w:val="center"/>
                </w:tcPr>
                <w:p w14:paraId="78F8324B" w14:textId="77777777" w:rsidR="00BC60E7" w:rsidRPr="00EA53C5" w:rsidRDefault="00BC60E7" w:rsidP="00BC60E7">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1" w:type="dxa"/>
                  <w:tcBorders>
                    <w:top w:val="nil"/>
                    <w:left w:val="nil"/>
                    <w:bottom w:val="single" w:sz="4" w:space="0" w:color="auto"/>
                    <w:right w:val="single" w:sz="4" w:space="0" w:color="auto"/>
                  </w:tcBorders>
                  <w:shd w:val="clear" w:color="auto" w:fill="auto"/>
                  <w:noWrap/>
                  <w:vAlign w:val="center"/>
                </w:tcPr>
                <w:p w14:paraId="64AE5EFB" w14:textId="77777777" w:rsidR="00BC60E7" w:rsidRPr="00EA53C5" w:rsidRDefault="00BC60E7" w:rsidP="00BC60E7">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C60E7" w:rsidRPr="00EA53C5" w14:paraId="544B46D6"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C60E7" w:rsidRPr="00EA53C5" w:rsidRDefault="00BC60E7" w:rsidP="00BC60E7">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C60E7" w:rsidRPr="00EA53C5" w:rsidRDefault="00BC60E7" w:rsidP="00BC60E7">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87"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C60E7" w:rsidRPr="00EA53C5" w:rsidRDefault="00BC60E7" w:rsidP="00BC60E7">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51"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C60E7" w:rsidRPr="00EA53C5" w:rsidRDefault="00BC60E7" w:rsidP="00BC60E7">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BC60E7" w:rsidRPr="00992AF0" w:rsidRDefault="00BC60E7" w:rsidP="00BC60E7">
            <w:pPr>
              <w:spacing w:before="100" w:beforeAutospacing="1" w:after="100" w:afterAutospacing="1"/>
              <w:contextualSpacing/>
              <w:rPr>
                <w:color w:val="000000" w:themeColor="text1"/>
              </w:rPr>
            </w:pPr>
          </w:p>
        </w:tc>
      </w:tr>
      <w:tr w:rsidR="00BC60E7" w14:paraId="61ACE18E" w14:textId="77777777" w:rsidTr="004D6153">
        <w:trPr>
          <w:trHeight w:val="656"/>
        </w:trPr>
        <w:tc>
          <w:tcPr>
            <w:tcW w:w="2963" w:type="dxa"/>
          </w:tcPr>
          <w:p w14:paraId="7F0A8765" w14:textId="5DA77E7B" w:rsidR="00BC60E7" w:rsidRDefault="00BC60E7" w:rsidP="00BC60E7">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BC60E7" w:rsidRPr="006F5ABC" w:rsidRDefault="00BC60E7" w:rsidP="00BC60E7">
            <w:pPr>
              <w:rPr>
                <w:b/>
                <w:bCs/>
                <w:color w:val="000000" w:themeColor="text1"/>
              </w:rPr>
            </w:pPr>
            <w:r w:rsidRPr="006F5ABC">
              <w:rPr>
                <w:b/>
                <w:bCs/>
                <w:color w:val="000000" w:themeColor="text1"/>
              </w:rPr>
              <w:t>Centers for Medicare and Medicaid Services</w:t>
            </w:r>
          </w:p>
          <w:p w14:paraId="4DDB2F29" w14:textId="77777777" w:rsidR="00BC60E7" w:rsidRDefault="00BC60E7" w:rsidP="00BC60E7">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BC60E7" w:rsidRPr="00694566" w:rsidRDefault="009F58E4" w:rsidP="00BC60E7">
            <w:pPr>
              <w:pStyle w:val="ListParagraph"/>
              <w:ind w:left="360"/>
              <w:rPr>
                <w:color w:val="000000" w:themeColor="text1"/>
              </w:rPr>
            </w:pPr>
            <w:hyperlink r:id="rId124" w:history="1">
              <w:r w:rsidR="00BC60E7" w:rsidRPr="005000EF">
                <w:rPr>
                  <w:rStyle w:val="Hyperlink"/>
                </w:rPr>
                <w:t>https://tinyurl.com/SpeciialFocusFacilityProgram</w:t>
              </w:r>
            </w:hyperlink>
            <w:r w:rsidR="00BC60E7">
              <w:rPr>
                <w:color w:val="000000" w:themeColor="text1"/>
              </w:rPr>
              <w:t xml:space="preserve"> </w:t>
            </w:r>
          </w:p>
          <w:p w14:paraId="5BB45C17" w14:textId="186C4C40" w:rsidR="00BC60E7" w:rsidRDefault="00BC60E7" w:rsidP="00BC60E7">
            <w:pPr>
              <w:pStyle w:val="ListParagraph"/>
              <w:ind w:left="360"/>
              <w:rPr>
                <w:color w:val="000000" w:themeColor="text1"/>
              </w:rPr>
            </w:pPr>
            <w:r>
              <w:rPr>
                <w:color w:val="000000" w:themeColor="text1"/>
              </w:rPr>
              <w:t>Updated May 25, 2022</w:t>
            </w:r>
          </w:p>
          <w:p w14:paraId="46BC28E6" w14:textId="452FF41A" w:rsidR="00BC60E7" w:rsidRPr="00777898" w:rsidRDefault="00BC60E7" w:rsidP="00BC60E7">
            <w:pPr>
              <w:pStyle w:val="ListParagraph"/>
              <w:ind w:left="360"/>
              <w:rPr>
                <w:color w:val="000000" w:themeColor="text1"/>
              </w:rPr>
            </w:pPr>
            <w:r w:rsidRPr="00777898">
              <w:rPr>
                <w:color w:val="000000" w:themeColor="text1"/>
              </w:rPr>
              <w:t xml:space="preserve">CMS has published a new list of </w:t>
            </w:r>
            <w:hyperlink r:id="rId125"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BC60E7" w:rsidRPr="00777898" w:rsidRDefault="00BC60E7" w:rsidP="00BC60E7">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BC60E7" w:rsidRPr="00777898" w:rsidRDefault="00BC60E7" w:rsidP="00BC60E7">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BC60E7" w:rsidRPr="00777898" w:rsidRDefault="00BC60E7" w:rsidP="00BC60E7">
            <w:pPr>
              <w:pStyle w:val="ListParagraph"/>
              <w:ind w:left="360"/>
              <w:rPr>
                <w:color w:val="000000" w:themeColor="text1"/>
              </w:rPr>
            </w:pPr>
            <w:r w:rsidRPr="00777898">
              <w:rPr>
                <w:b/>
                <w:bCs/>
                <w:color w:val="000000" w:themeColor="text1"/>
              </w:rPr>
              <w:t>What can advocates do with this information?</w:t>
            </w:r>
          </w:p>
          <w:p w14:paraId="69603EF5" w14:textId="77777777" w:rsidR="00BC60E7" w:rsidRPr="00777898" w:rsidRDefault="00BC60E7" w:rsidP="00BC60E7">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BC60E7" w:rsidRPr="00777898" w:rsidRDefault="00BC60E7" w:rsidP="00BC60E7">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BC60E7" w:rsidRPr="00777898" w:rsidRDefault="00BC60E7" w:rsidP="00BC60E7">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BC60E7" w:rsidRPr="00777898" w:rsidRDefault="00BC60E7" w:rsidP="00BC60E7">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BC60E7" w:rsidRPr="00777898" w:rsidRDefault="00BC60E7" w:rsidP="00BC60E7">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BC60E7" w:rsidRPr="00777898" w:rsidRDefault="00BC60E7" w:rsidP="00BC60E7">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BC60E7" w:rsidRDefault="00BC60E7" w:rsidP="00BC60E7">
            <w:pPr>
              <w:pStyle w:val="ListParagraph"/>
              <w:ind w:left="360"/>
              <w:rPr>
                <w:b/>
                <w:bCs/>
                <w:color w:val="000000" w:themeColor="text1"/>
              </w:rPr>
            </w:pPr>
            <w:r>
              <w:rPr>
                <w:b/>
                <w:bCs/>
                <w:color w:val="000000" w:themeColor="text1"/>
              </w:rPr>
              <w:t>Massachusetts facilities listed (updated April 27, 2022)</w:t>
            </w:r>
          </w:p>
          <w:p w14:paraId="22050120" w14:textId="77777777" w:rsidR="00BC60E7" w:rsidRDefault="00BC60E7" w:rsidP="00BC60E7">
            <w:pPr>
              <w:pStyle w:val="ListParagraph"/>
              <w:ind w:left="360"/>
              <w:rPr>
                <w:b/>
                <w:bCs/>
                <w:color w:val="000000" w:themeColor="text1"/>
              </w:rPr>
            </w:pPr>
            <w:r w:rsidRPr="004843AA">
              <w:rPr>
                <w:b/>
                <w:bCs/>
                <w:color w:val="000000" w:themeColor="text1"/>
              </w:rPr>
              <w:t>Newly added to the listing</w:t>
            </w:r>
          </w:p>
          <w:p w14:paraId="3508E65E" w14:textId="77777777" w:rsidR="00BC60E7" w:rsidRPr="004843AA" w:rsidRDefault="00BC60E7" w:rsidP="00BC60E7">
            <w:pPr>
              <w:pStyle w:val="ListParagraph"/>
              <w:numPr>
                <w:ilvl w:val="0"/>
                <w:numId w:val="5"/>
              </w:numPr>
              <w:rPr>
                <w:color w:val="000000" w:themeColor="text1"/>
              </w:rPr>
            </w:pPr>
            <w:r>
              <w:rPr>
                <w:color w:val="000000" w:themeColor="text1"/>
              </w:rPr>
              <w:t>None</w:t>
            </w:r>
          </w:p>
          <w:p w14:paraId="317A7167" w14:textId="77777777" w:rsidR="00BC60E7" w:rsidRDefault="00BC60E7" w:rsidP="00BC60E7">
            <w:pPr>
              <w:pStyle w:val="ListParagraph"/>
              <w:ind w:left="360"/>
              <w:rPr>
                <w:b/>
                <w:bCs/>
                <w:color w:val="000000" w:themeColor="text1"/>
              </w:rPr>
            </w:pPr>
            <w:r>
              <w:rPr>
                <w:b/>
                <w:bCs/>
                <w:color w:val="000000" w:themeColor="text1"/>
              </w:rPr>
              <w:t>Massachusetts facilities not improved</w:t>
            </w:r>
          </w:p>
          <w:p w14:paraId="0971B77B" w14:textId="77777777" w:rsidR="00BC60E7" w:rsidRPr="004843AA" w:rsidRDefault="00BC60E7" w:rsidP="00BC60E7">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BC60E7" w:rsidRPr="004843AA" w:rsidRDefault="009F58E4" w:rsidP="00BC60E7">
            <w:pPr>
              <w:pStyle w:val="ListParagraph"/>
              <w:rPr>
                <w:color w:val="000000" w:themeColor="text1"/>
              </w:rPr>
            </w:pPr>
            <w:hyperlink r:id="rId126" w:history="1">
              <w:r w:rsidR="00BC60E7" w:rsidRPr="004843AA">
                <w:rPr>
                  <w:rStyle w:val="Hyperlink"/>
                </w:rPr>
                <w:t>https://tinyurl.com/MarlboroughHills</w:t>
              </w:r>
            </w:hyperlink>
            <w:r w:rsidR="00BC60E7" w:rsidRPr="004843AA">
              <w:rPr>
                <w:color w:val="000000" w:themeColor="text1"/>
              </w:rPr>
              <w:t xml:space="preserve"> </w:t>
            </w:r>
          </w:p>
          <w:p w14:paraId="7C227BF1" w14:textId="77777777" w:rsidR="00BC60E7" w:rsidRDefault="00BC60E7" w:rsidP="00BC60E7">
            <w:pPr>
              <w:pStyle w:val="ListParagraph"/>
              <w:ind w:left="360"/>
              <w:rPr>
                <w:b/>
                <w:bCs/>
                <w:color w:val="000000" w:themeColor="text1"/>
              </w:rPr>
            </w:pPr>
            <w:r>
              <w:rPr>
                <w:b/>
                <w:bCs/>
                <w:color w:val="000000" w:themeColor="text1"/>
              </w:rPr>
              <w:t>Massachusetts facilities which showed improvement</w:t>
            </w:r>
          </w:p>
          <w:p w14:paraId="44B07D8B" w14:textId="77777777" w:rsidR="00BC60E7" w:rsidRDefault="00BC60E7" w:rsidP="00BC60E7">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BC60E7" w:rsidRPr="003E5E5D" w:rsidRDefault="009F58E4" w:rsidP="00BC60E7">
            <w:pPr>
              <w:pStyle w:val="ListParagraph"/>
              <w:rPr>
                <w:color w:val="000000" w:themeColor="text1"/>
              </w:rPr>
            </w:pPr>
            <w:hyperlink r:id="rId127" w:history="1">
              <w:r w:rsidR="00BC60E7" w:rsidRPr="005000EF">
                <w:rPr>
                  <w:rStyle w:val="Hyperlink"/>
                </w:rPr>
                <w:t>https://tinyurl.com/AttleboroHealthcare</w:t>
              </w:r>
            </w:hyperlink>
            <w:r w:rsidR="00BC60E7">
              <w:rPr>
                <w:color w:val="000000" w:themeColor="text1"/>
              </w:rPr>
              <w:t xml:space="preserve"> </w:t>
            </w:r>
          </w:p>
          <w:p w14:paraId="77141B26" w14:textId="77777777" w:rsidR="00BC60E7" w:rsidRDefault="00BC60E7" w:rsidP="00BC60E7">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BC60E7" w:rsidRPr="003E5E5D" w:rsidRDefault="00BC60E7" w:rsidP="00BC60E7">
            <w:pPr>
              <w:pStyle w:val="ListParagraph"/>
              <w:numPr>
                <w:ilvl w:val="0"/>
                <w:numId w:val="4"/>
              </w:numPr>
              <w:rPr>
                <w:b/>
                <w:bCs/>
                <w:color w:val="000000" w:themeColor="text1"/>
              </w:rPr>
            </w:pPr>
            <w:r>
              <w:rPr>
                <w:color w:val="000000" w:themeColor="text1"/>
              </w:rPr>
              <w:t>None</w:t>
            </w:r>
          </w:p>
          <w:p w14:paraId="604A05C6" w14:textId="1E7B4630" w:rsidR="00BC60E7" w:rsidRPr="003E5E5D" w:rsidRDefault="00BC60E7" w:rsidP="00BC60E7">
            <w:pPr>
              <w:ind w:left="360"/>
              <w:rPr>
                <w:b/>
                <w:bCs/>
                <w:color w:val="000000" w:themeColor="text1"/>
              </w:rPr>
            </w:pPr>
            <w:r w:rsidRPr="003E5E5D">
              <w:rPr>
                <w:b/>
                <w:bCs/>
                <w:color w:val="000000" w:themeColor="text1"/>
              </w:rPr>
              <w:t>Massachusetts facilities that are candidates for listing</w:t>
            </w:r>
          </w:p>
          <w:p w14:paraId="12CC79FD" w14:textId="638FB0FD" w:rsidR="00BC60E7" w:rsidRPr="00F9393B" w:rsidRDefault="00BC60E7" w:rsidP="00BC60E7">
            <w:pPr>
              <w:pStyle w:val="ListParagraph"/>
              <w:numPr>
                <w:ilvl w:val="0"/>
                <w:numId w:val="4"/>
              </w:numPr>
              <w:rPr>
                <w:b/>
                <w:bCs/>
                <w:color w:val="000000" w:themeColor="text1"/>
              </w:rPr>
            </w:pPr>
            <w:r>
              <w:rPr>
                <w:color w:val="000000" w:themeColor="text1"/>
              </w:rPr>
              <w:lastRenderedPageBreak/>
              <w:t>Hillcrest Commons Nursing and Rehabilitation Center, Pittsfield</w:t>
            </w:r>
          </w:p>
          <w:p w14:paraId="49709874" w14:textId="77777777" w:rsidR="00BC60E7" w:rsidRDefault="009F58E4" w:rsidP="00BC60E7">
            <w:pPr>
              <w:pStyle w:val="ListParagraph"/>
              <w:rPr>
                <w:color w:val="000000" w:themeColor="text1"/>
              </w:rPr>
            </w:pPr>
            <w:hyperlink r:id="rId128" w:history="1">
              <w:r w:rsidR="00BC60E7" w:rsidRPr="005000EF">
                <w:rPr>
                  <w:rStyle w:val="Hyperlink"/>
                </w:rPr>
                <w:t>https://tinyurl.com/HillcrestCommons</w:t>
              </w:r>
            </w:hyperlink>
          </w:p>
          <w:p w14:paraId="7F958728" w14:textId="77777777" w:rsidR="00BC60E7" w:rsidRDefault="00BC60E7" w:rsidP="00BC60E7">
            <w:pPr>
              <w:pStyle w:val="ListParagraph"/>
              <w:numPr>
                <w:ilvl w:val="0"/>
                <w:numId w:val="4"/>
              </w:numPr>
              <w:rPr>
                <w:color w:val="000000" w:themeColor="text1"/>
              </w:rPr>
            </w:pPr>
            <w:r>
              <w:rPr>
                <w:color w:val="000000" w:themeColor="text1"/>
              </w:rPr>
              <w:t>Medway Country Manor Skilled Nursing and Rehabilitation</w:t>
            </w:r>
          </w:p>
          <w:p w14:paraId="266F14C0" w14:textId="77777777" w:rsidR="00BC60E7" w:rsidRDefault="009F58E4" w:rsidP="00BC60E7">
            <w:pPr>
              <w:pStyle w:val="ListParagraph"/>
              <w:rPr>
                <w:color w:val="000000" w:themeColor="text1"/>
              </w:rPr>
            </w:pPr>
            <w:hyperlink r:id="rId129" w:history="1">
              <w:r w:rsidR="00BC60E7" w:rsidRPr="005000EF">
                <w:rPr>
                  <w:rStyle w:val="Hyperlink"/>
                </w:rPr>
                <w:t>https://tinyurl.com/MedwayManor</w:t>
              </w:r>
            </w:hyperlink>
          </w:p>
          <w:p w14:paraId="0E7BD01C" w14:textId="77777777" w:rsidR="00BC60E7" w:rsidRDefault="00BC60E7" w:rsidP="00BC60E7">
            <w:pPr>
              <w:pStyle w:val="ListParagraph"/>
              <w:numPr>
                <w:ilvl w:val="0"/>
                <w:numId w:val="4"/>
              </w:numPr>
              <w:rPr>
                <w:color w:val="000000" w:themeColor="text1"/>
              </w:rPr>
            </w:pPr>
            <w:r>
              <w:rPr>
                <w:color w:val="000000" w:themeColor="text1"/>
              </w:rPr>
              <w:t>Parkway Health and Rehabilitation Center</w:t>
            </w:r>
          </w:p>
          <w:p w14:paraId="3EEB8B27" w14:textId="77777777" w:rsidR="00BC60E7" w:rsidRDefault="009F58E4" w:rsidP="00BC60E7">
            <w:pPr>
              <w:pStyle w:val="ListParagraph"/>
              <w:rPr>
                <w:color w:val="000000" w:themeColor="text1"/>
              </w:rPr>
            </w:pPr>
            <w:hyperlink r:id="rId130" w:history="1">
              <w:r w:rsidR="00BC60E7" w:rsidRPr="005000EF">
                <w:rPr>
                  <w:rStyle w:val="Hyperlink"/>
                </w:rPr>
                <w:t>https://tinyurl.com/ParkwayHealthCenter</w:t>
              </w:r>
            </w:hyperlink>
          </w:p>
          <w:p w14:paraId="44490C53" w14:textId="48FDDF4B" w:rsidR="00BC60E7" w:rsidRDefault="00BC60E7" w:rsidP="00BC60E7">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BC60E7" w:rsidRPr="00783E97" w:rsidRDefault="009F58E4" w:rsidP="00BC60E7">
            <w:pPr>
              <w:pStyle w:val="ListParagraph"/>
              <w:rPr>
                <w:color w:val="000000" w:themeColor="text1"/>
              </w:rPr>
            </w:pPr>
            <w:hyperlink r:id="rId131" w:history="1">
              <w:r w:rsidR="00BC60E7" w:rsidRPr="000303D7">
                <w:rPr>
                  <w:rStyle w:val="Hyperlink"/>
                </w:rPr>
                <w:t>https://plymouthrehab.com/</w:t>
              </w:r>
            </w:hyperlink>
            <w:r w:rsidR="00BC60E7">
              <w:rPr>
                <w:color w:val="000000" w:themeColor="text1"/>
              </w:rPr>
              <w:t xml:space="preserve"> </w:t>
            </w:r>
          </w:p>
          <w:p w14:paraId="6D462DDC" w14:textId="3F2DE8FB" w:rsidR="00BC60E7" w:rsidRDefault="00BC60E7" w:rsidP="00BC60E7">
            <w:pPr>
              <w:pStyle w:val="ListParagraph"/>
              <w:numPr>
                <w:ilvl w:val="0"/>
                <w:numId w:val="4"/>
              </w:numPr>
              <w:rPr>
                <w:color w:val="000000" w:themeColor="text1"/>
              </w:rPr>
            </w:pPr>
            <w:r>
              <w:rPr>
                <w:color w:val="000000" w:themeColor="text1"/>
              </w:rPr>
              <w:t>Revolution Charwell</w:t>
            </w:r>
          </w:p>
          <w:p w14:paraId="385A30D5" w14:textId="77777777" w:rsidR="00BC60E7" w:rsidRDefault="009F58E4" w:rsidP="00BC60E7">
            <w:pPr>
              <w:pStyle w:val="ListParagraph"/>
              <w:rPr>
                <w:color w:val="000000" w:themeColor="text1"/>
              </w:rPr>
            </w:pPr>
            <w:hyperlink r:id="rId132" w:history="1">
              <w:r w:rsidR="00BC60E7" w:rsidRPr="005000EF">
                <w:rPr>
                  <w:rStyle w:val="Hyperlink"/>
                </w:rPr>
                <w:t>https://tinyurl.com/RevolutionCharwell</w:t>
              </w:r>
            </w:hyperlink>
          </w:p>
          <w:p w14:paraId="77F2430D" w14:textId="1267007A" w:rsidR="00BC60E7" w:rsidRDefault="00BC60E7" w:rsidP="00BC60E7">
            <w:pPr>
              <w:pStyle w:val="ListParagraph"/>
              <w:numPr>
                <w:ilvl w:val="0"/>
                <w:numId w:val="4"/>
              </w:numPr>
              <w:rPr>
                <w:color w:val="000000" w:themeColor="text1"/>
              </w:rPr>
            </w:pPr>
            <w:r>
              <w:rPr>
                <w:color w:val="000000" w:themeColor="text1"/>
              </w:rPr>
              <w:t>Tremont Health Care Center, Wareham (added in May)</w:t>
            </w:r>
          </w:p>
          <w:p w14:paraId="0ED1CCC6" w14:textId="7E17763A" w:rsidR="00BC60E7" w:rsidRDefault="009F58E4" w:rsidP="00BC60E7">
            <w:pPr>
              <w:pStyle w:val="ListParagraph"/>
              <w:rPr>
                <w:color w:val="000000" w:themeColor="text1"/>
              </w:rPr>
            </w:pPr>
            <w:hyperlink r:id="rId133" w:history="1">
              <w:r w:rsidR="00BC60E7" w:rsidRPr="000303D7">
                <w:rPr>
                  <w:rStyle w:val="Hyperlink"/>
                </w:rPr>
                <w:t>https://thetremontrehabcare.com/</w:t>
              </w:r>
            </w:hyperlink>
            <w:r w:rsidR="00BC60E7">
              <w:rPr>
                <w:color w:val="000000" w:themeColor="text1"/>
              </w:rPr>
              <w:t xml:space="preserve"> </w:t>
            </w:r>
          </w:p>
          <w:p w14:paraId="32D959AC" w14:textId="24033360" w:rsidR="00BC60E7" w:rsidRDefault="00BC60E7" w:rsidP="00BC60E7">
            <w:pPr>
              <w:pStyle w:val="ListParagraph"/>
              <w:numPr>
                <w:ilvl w:val="0"/>
                <w:numId w:val="4"/>
              </w:numPr>
              <w:rPr>
                <w:color w:val="000000" w:themeColor="text1"/>
              </w:rPr>
            </w:pPr>
            <w:r>
              <w:rPr>
                <w:color w:val="000000" w:themeColor="text1"/>
              </w:rPr>
              <w:t>Vantage at South Hadley</w:t>
            </w:r>
          </w:p>
          <w:p w14:paraId="3D5FE78C" w14:textId="7FBE67DC" w:rsidR="00BC60E7" w:rsidRDefault="00BC60E7" w:rsidP="00BC60E7">
            <w:pPr>
              <w:pStyle w:val="ListParagraph"/>
              <w:rPr>
                <w:color w:val="000000" w:themeColor="text1"/>
              </w:rPr>
            </w:pPr>
            <w:r>
              <w:rPr>
                <w:color w:val="000000" w:themeColor="text1"/>
              </w:rPr>
              <w:t>No website</w:t>
            </w:r>
          </w:p>
          <w:p w14:paraId="77102209" w14:textId="416AA218" w:rsidR="00BC60E7" w:rsidRDefault="00BC60E7" w:rsidP="00BC60E7">
            <w:pPr>
              <w:pStyle w:val="ListParagraph"/>
              <w:numPr>
                <w:ilvl w:val="0"/>
                <w:numId w:val="4"/>
              </w:numPr>
              <w:rPr>
                <w:color w:val="000000" w:themeColor="text1"/>
              </w:rPr>
            </w:pPr>
            <w:r>
              <w:rPr>
                <w:color w:val="000000" w:themeColor="text1"/>
              </w:rPr>
              <w:t>Vero Health and Rehabilitation Center of Amesbury</w:t>
            </w:r>
          </w:p>
          <w:p w14:paraId="40F69820" w14:textId="77777777" w:rsidR="00BC60E7" w:rsidRDefault="009F58E4" w:rsidP="00BC60E7">
            <w:pPr>
              <w:pStyle w:val="ListParagraph"/>
              <w:rPr>
                <w:color w:val="000000" w:themeColor="text1"/>
              </w:rPr>
            </w:pPr>
            <w:hyperlink r:id="rId134" w:history="1">
              <w:r w:rsidR="00BC60E7" w:rsidRPr="005000EF">
                <w:rPr>
                  <w:rStyle w:val="Hyperlink"/>
                </w:rPr>
                <w:t>https://tinyurl.com/VeroAmesbury</w:t>
              </w:r>
            </w:hyperlink>
          </w:p>
          <w:p w14:paraId="4F36C9FB" w14:textId="77777777" w:rsidR="00BC60E7" w:rsidRPr="00D2039A" w:rsidRDefault="00BC60E7" w:rsidP="00BC60E7">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BC60E7" w:rsidRDefault="009F58E4" w:rsidP="00BC60E7">
            <w:pPr>
              <w:pStyle w:val="ListParagraph"/>
              <w:rPr>
                <w:rStyle w:val="Hyperlink"/>
              </w:rPr>
            </w:pPr>
            <w:hyperlink r:id="rId135" w:history="1">
              <w:r w:rsidR="00BC60E7" w:rsidRPr="005000EF">
                <w:rPr>
                  <w:rStyle w:val="Hyperlink"/>
                </w:rPr>
                <w:t>https://tinyurl.com/VeroRevere</w:t>
              </w:r>
            </w:hyperlink>
          </w:p>
          <w:p w14:paraId="51F93D2E" w14:textId="0CAA904E" w:rsidR="00BC60E7" w:rsidRPr="00992AF0" w:rsidRDefault="009F58E4" w:rsidP="00BC60E7">
            <w:pPr>
              <w:pStyle w:val="ListParagraph"/>
              <w:ind w:left="360"/>
              <w:rPr>
                <w:color w:val="000000" w:themeColor="text1"/>
              </w:rPr>
            </w:pPr>
            <w:hyperlink r:id="rId136" w:history="1">
              <w:r w:rsidR="00BC60E7" w:rsidRPr="005000EF">
                <w:rPr>
                  <w:rStyle w:val="Hyperlink"/>
                </w:rPr>
                <w:t>https://tinyurl.com/SpeciialFocusFacilityProgram</w:t>
              </w:r>
            </w:hyperlink>
            <w:r w:rsidR="00BC60E7">
              <w:rPr>
                <w:color w:val="000000" w:themeColor="text1"/>
              </w:rPr>
              <w:t xml:space="preserve"> </w:t>
            </w:r>
          </w:p>
        </w:tc>
      </w:tr>
      <w:tr w:rsidR="00BC60E7" w14:paraId="7DE2751C" w14:textId="77777777" w:rsidTr="004D6153">
        <w:trPr>
          <w:trHeight w:val="58"/>
        </w:trPr>
        <w:tc>
          <w:tcPr>
            <w:tcW w:w="2963" w:type="dxa"/>
          </w:tcPr>
          <w:p w14:paraId="2614E1DE" w14:textId="61EF9CA3" w:rsidR="00BC60E7" w:rsidRPr="00317255" w:rsidRDefault="00BC60E7" w:rsidP="00BC60E7">
            <w:pPr>
              <w:rPr>
                <w:i/>
                <w:iCs/>
                <w:sz w:val="24"/>
                <w:szCs w:val="24"/>
              </w:rPr>
            </w:pPr>
            <w:r w:rsidRPr="00317255">
              <w:rPr>
                <w:i/>
                <w:iCs/>
                <w:sz w:val="24"/>
                <w:szCs w:val="24"/>
              </w:rPr>
              <w:lastRenderedPageBreak/>
              <w:t>Nursing Home Inspect</w:t>
            </w:r>
          </w:p>
        </w:tc>
        <w:tc>
          <w:tcPr>
            <w:tcW w:w="7827" w:type="dxa"/>
            <w:gridSpan w:val="3"/>
          </w:tcPr>
          <w:p w14:paraId="3A5E1DB8" w14:textId="77777777" w:rsidR="00BC60E7" w:rsidRDefault="00BC60E7" w:rsidP="00BC60E7">
            <w:pPr>
              <w:rPr>
                <w:b/>
                <w:bCs/>
              </w:rPr>
            </w:pPr>
            <w:r>
              <w:rPr>
                <w:b/>
                <w:bCs/>
              </w:rPr>
              <w:t>ProPublica</w:t>
            </w:r>
          </w:p>
          <w:p w14:paraId="6757D858" w14:textId="25D49642" w:rsidR="00BC60E7" w:rsidRDefault="00BC60E7" w:rsidP="00BC60E7">
            <w:pPr>
              <w:rPr>
                <w:b/>
                <w:bCs/>
              </w:rPr>
            </w:pPr>
            <w:r w:rsidRPr="005D67E2">
              <w:rPr>
                <w:b/>
                <w:bCs/>
                <w:i/>
                <w:iCs/>
              </w:rPr>
              <w:t>Nursing Home Inspect</w:t>
            </w:r>
          </w:p>
          <w:p w14:paraId="20459242" w14:textId="77777777" w:rsidR="00BC60E7" w:rsidRPr="00317255" w:rsidRDefault="00BC60E7" w:rsidP="00BC60E7">
            <w:pPr>
              <w:ind w:left="720"/>
            </w:pPr>
            <w:r w:rsidRPr="00317255">
              <w:t>Data updated November 2021</w:t>
            </w:r>
          </w:p>
          <w:p w14:paraId="2808C0ED" w14:textId="77777777" w:rsidR="00BC60E7" w:rsidRPr="00317255" w:rsidRDefault="00BC60E7" w:rsidP="00BC60E7">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BC60E7" w:rsidRDefault="00BC60E7" w:rsidP="00BC60E7">
            <w:pPr>
              <w:ind w:left="720"/>
            </w:pPr>
            <w:r>
              <w:t xml:space="preserve">Massachusetts listing: </w:t>
            </w:r>
          </w:p>
          <w:p w14:paraId="7F8D9CFB" w14:textId="77777777" w:rsidR="00BC60E7" w:rsidRDefault="009F58E4" w:rsidP="00BC60E7">
            <w:pPr>
              <w:ind w:left="720"/>
            </w:pPr>
            <w:hyperlink r:id="rId137" w:history="1">
              <w:r w:rsidR="00BC60E7" w:rsidRPr="005C565C">
                <w:rPr>
                  <w:rStyle w:val="Hyperlink"/>
                </w:rPr>
                <w:t>https://projects.propublica.org/nursing-homes/state/MA</w:t>
              </w:r>
            </w:hyperlink>
            <w:r w:rsidR="00BC60E7">
              <w:t xml:space="preserve"> </w:t>
            </w:r>
          </w:p>
          <w:p w14:paraId="5783B735" w14:textId="75E0C950" w:rsidR="00BC60E7" w:rsidRPr="000A518D" w:rsidRDefault="00BC60E7" w:rsidP="00BC60E7">
            <w:pPr>
              <w:ind w:left="720"/>
              <w:rPr>
                <w:b/>
                <w:bCs/>
              </w:rPr>
            </w:pPr>
            <w:r w:rsidRPr="000A518D">
              <w:rPr>
                <w:b/>
                <w:bCs/>
              </w:rPr>
              <w:t>Deficiencies By Severity in Massachusetts</w:t>
            </w:r>
          </w:p>
          <w:p w14:paraId="415FAF65" w14:textId="3400AEFC" w:rsidR="00BC60E7" w:rsidRDefault="009F58E4" w:rsidP="00BC60E7">
            <w:pPr>
              <w:ind w:left="720"/>
            </w:pPr>
            <w:hyperlink r:id="rId138" w:history="1">
              <w:r w:rsidR="00BC60E7" w:rsidRPr="00983F52">
                <w:rPr>
                  <w:rStyle w:val="Hyperlink"/>
                </w:rPr>
                <w:t>(What do the severity ratings mean?)</w:t>
              </w:r>
            </w:hyperlink>
          </w:p>
          <w:p w14:paraId="1945D928" w14:textId="70D79698" w:rsidR="00BC60E7" w:rsidRPr="00983F52" w:rsidRDefault="00BC60E7" w:rsidP="00BC60E7">
            <w:pPr>
              <w:ind w:left="720"/>
            </w:pPr>
            <w:r>
              <w:t># reported</w:t>
            </w:r>
            <w:r>
              <w:tab/>
              <w:t>Deficiency Tag</w:t>
            </w:r>
          </w:p>
          <w:p w14:paraId="0ED89D05" w14:textId="456180BE" w:rsidR="00BC60E7" w:rsidRPr="00983F52" w:rsidRDefault="00BC60E7" w:rsidP="00BC60E7">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BC60E7" w:rsidRPr="00983F52" w:rsidRDefault="00BC60E7" w:rsidP="00BC60E7">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BC60E7" w:rsidRPr="00983F52" w:rsidRDefault="00BC60E7" w:rsidP="00BC60E7">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BC60E7" w:rsidRPr="005D67E2" w:rsidRDefault="00BC60E7" w:rsidP="00BC60E7">
            <w:r w:rsidRPr="00476D65">
              <w:fldChar w:fldCharType="end"/>
            </w:r>
          </w:p>
        </w:tc>
      </w:tr>
      <w:tr w:rsidR="00BC60E7" w14:paraId="0AAC3D0A" w14:textId="77777777" w:rsidTr="004D6153">
        <w:trPr>
          <w:trHeight w:val="656"/>
        </w:trPr>
        <w:tc>
          <w:tcPr>
            <w:tcW w:w="2963" w:type="dxa"/>
          </w:tcPr>
          <w:p w14:paraId="7F5CC034" w14:textId="77777777" w:rsidR="00BC60E7" w:rsidRDefault="00BC60E7" w:rsidP="00BC60E7">
            <w:pPr>
              <w:rPr>
                <w:sz w:val="24"/>
                <w:szCs w:val="24"/>
              </w:rPr>
            </w:pPr>
            <w:r>
              <w:rPr>
                <w:sz w:val="24"/>
                <w:szCs w:val="24"/>
              </w:rPr>
              <w:t>Nursing Home Compare</w:t>
            </w:r>
          </w:p>
          <w:p w14:paraId="2C10378A" w14:textId="77777777" w:rsidR="00BC60E7" w:rsidRDefault="00BC60E7" w:rsidP="00BC60E7">
            <w:pPr>
              <w:contextualSpacing/>
              <w:rPr>
                <w:sz w:val="24"/>
                <w:szCs w:val="24"/>
              </w:rPr>
            </w:pPr>
          </w:p>
        </w:tc>
        <w:tc>
          <w:tcPr>
            <w:tcW w:w="7827" w:type="dxa"/>
            <w:gridSpan w:val="3"/>
          </w:tcPr>
          <w:p w14:paraId="24469596" w14:textId="77777777" w:rsidR="00BC60E7" w:rsidRPr="006F5ABC" w:rsidRDefault="00BC60E7" w:rsidP="00BC60E7">
            <w:pPr>
              <w:rPr>
                <w:b/>
                <w:bCs/>
              </w:rPr>
            </w:pPr>
            <w:r w:rsidRPr="006F5ABC">
              <w:rPr>
                <w:b/>
                <w:bCs/>
              </w:rPr>
              <w:t>Centers for Medicare and Medicaid Services (CMS)</w:t>
            </w:r>
          </w:p>
          <w:p w14:paraId="42E5575C" w14:textId="77777777" w:rsidR="00BC60E7" w:rsidRDefault="00BC60E7" w:rsidP="00BC60E7">
            <w:pPr>
              <w:pStyle w:val="ListParagraph"/>
              <w:ind w:left="360"/>
              <w:rPr>
                <w:i/>
                <w:iCs/>
              </w:rPr>
            </w:pPr>
            <w:r w:rsidRPr="00964D7D">
              <w:rPr>
                <w:i/>
                <w:iCs/>
              </w:rPr>
              <w:t>Nursing Home Compare</w:t>
            </w:r>
            <w:r>
              <w:rPr>
                <w:i/>
                <w:iCs/>
              </w:rPr>
              <w:t xml:space="preserve"> Website</w:t>
            </w:r>
          </w:p>
          <w:p w14:paraId="73554347" w14:textId="19D051DC" w:rsidR="00BC60E7" w:rsidRPr="00964D7D" w:rsidRDefault="00BC60E7" w:rsidP="00BC60E7">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BC60E7" w:rsidRPr="00964D7D" w:rsidRDefault="00BC60E7" w:rsidP="00BC60E7">
            <w:pPr>
              <w:pStyle w:val="ListParagraph"/>
              <w:ind w:left="360"/>
            </w:pPr>
            <w:r w:rsidRPr="00964D7D">
              <w:t>This information will be posted for each facility and includes:</w:t>
            </w:r>
          </w:p>
          <w:p w14:paraId="72249D3A" w14:textId="77777777" w:rsidR="00BC60E7" w:rsidRPr="00964D7D" w:rsidRDefault="00BC60E7" w:rsidP="00BC60E7">
            <w:pPr>
              <w:pStyle w:val="ListParagraph"/>
              <w:numPr>
                <w:ilvl w:val="0"/>
                <w:numId w:val="6"/>
              </w:numPr>
            </w:pPr>
            <w:r w:rsidRPr="00964D7D">
              <w:rPr>
                <w:b/>
                <w:bCs/>
              </w:rPr>
              <w:lastRenderedPageBreak/>
              <w:t>Staff turnover:</w:t>
            </w:r>
            <w:r w:rsidRPr="00964D7D">
              <w:t>  The percentage of nursing staff as well as the number of administrators who have stopped working at a nursing home over the past 12-month period.</w:t>
            </w:r>
          </w:p>
          <w:p w14:paraId="01B0A85E" w14:textId="77777777" w:rsidR="00BC60E7" w:rsidRPr="00964D7D" w:rsidRDefault="00BC60E7" w:rsidP="00BC60E7">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BC60E7" w:rsidRDefault="00BC60E7" w:rsidP="00BC60E7">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BC60E7" w:rsidRPr="00044F46" w:rsidRDefault="009F58E4" w:rsidP="00BC60E7">
            <w:pPr>
              <w:pStyle w:val="ListParagraph"/>
              <w:ind w:left="360"/>
            </w:pPr>
            <w:hyperlink r:id="rId139" w:history="1">
              <w:r w:rsidR="00BC60E7" w:rsidRPr="005C565C">
                <w:rPr>
                  <w:rStyle w:val="Hyperlink"/>
                </w:rPr>
                <w:t>https://tinyurl.com/NursingHomeCompareWebsite</w:t>
              </w:r>
            </w:hyperlink>
            <w:r w:rsidR="00BC60E7">
              <w:t xml:space="preserve"> </w:t>
            </w:r>
          </w:p>
        </w:tc>
      </w:tr>
      <w:tr w:rsidR="00BC60E7" w14:paraId="50F4BF42" w14:textId="77777777" w:rsidTr="004D6153">
        <w:trPr>
          <w:trHeight w:val="656"/>
        </w:trPr>
        <w:tc>
          <w:tcPr>
            <w:tcW w:w="2963" w:type="dxa"/>
          </w:tcPr>
          <w:p w14:paraId="0439BFE1" w14:textId="2B9AC596" w:rsidR="00BC60E7" w:rsidRDefault="00BC60E7" w:rsidP="00BC60E7">
            <w:pPr>
              <w:contextualSpacing/>
              <w:rPr>
                <w:sz w:val="24"/>
                <w:szCs w:val="24"/>
              </w:rPr>
            </w:pPr>
            <w:r w:rsidRPr="00D7495F">
              <w:rPr>
                <w:sz w:val="24"/>
                <w:szCs w:val="24"/>
              </w:rPr>
              <w:lastRenderedPageBreak/>
              <w:t>Long-Term Care Facilities Specific COVID-19 Data</w:t>
            </w:r>
          </w:p>
        </w:tc>
        <w:tc>
          <w:tcPr>
            <w:tcW w:w="7827" w:type="dxa"/>
            <w:gridSpan w:val="3"/>
          </w:tcPr>
          <w:p w14:paraId="6B9AD2D2" w14:textId="77777777" w:rsidR="00BC60E7" w:rsidRDefault="00BC60E7" w:rsidP="00BC60E7">
            <w:pPr>
              <w:rPr>
                <w:b/>
                <w:bCs/>
              </w:rPr>
            </w:pPr>
            <w:r>
              <w:rPr>
                <w:b/>
                <w:bCs/>
              </w:rPr>
              <w:t>Massachusetts Department of Public Health</w:t>
            </w:r>
          </w:p>
          <w:p w14:paraId="2D96BF7F" w14:textId="77777777" w:rsidR="00BC60E7" w:rsidRPr="00D7495F" w:rsidRDefault="00BC60E7" w:rsidP="00BC60E7">
            <w:pPr>
              <w:rPr>
                <w:i/>
                <w:iCs/>
              </w:rPr>
            </w:pPr>
            <w:r w:rsidRPr="00D7495F">
              <w:rPr>
                <w:i/>
                <w:iCs/>
              </w:rPr>
              <w:t>Long-Term Care Facilities Specific COVID-19 Data</w:t>
            </w:r>
          </w:p>
          <w:p w14:paraId="0B3D32B2" w14:textId="77777777" w:rsidR="00BC60E7" w:rsidRDefault="00BC60E7" w:rsidP="00BC60E7">
            <w:pPr>
              <w:rPr>
                <w:i/>
                <w:iCs/>
              </w:rPr>
            </w:pPr>
            <w:r w:rsidRPr="00D7495F">
              <w:rPr>
                <w:i/>
                <w:iCs/>
              </w:rPr>
              <w:t>Coronavirus Disease 2019 (COVID-19) reports related to long-term care facilities in Massachusetts.</w:t>
            </w:r>
          </w:p>
          <w:p w14:paraId="45CE9C0C" w14:textId="77777777" w:rsidR="00BC60E7" w:rsidRPr="00D7495F" w:rsidRDefault="00BC60E7" w:rsidP="00BC60E7">
            <w:pPr>
              <w:rPr>
                <w:b/>
                <w:bCs/>
              </w:rPr>
            </w:pPr>
            <w:r w:rsidRPr="00D7495F">
              <w:rPr>
                <w:b/>
                <w:bCs/>
              </w:rPr>
              <w:t>Table of Contents</w:t>
            </w:r>
          </w:p>
          <w:p w14:paraId="224559D8" w14:textId="77777777" w:rsidR="00BC60E7" w:rsidRPr="00D7495F" w:rsidRDefault="009F58E4" w:rsidP="00BC60E7">
            <w:pPr>
              <w:pStyle w:val="ListParagraph"/>
              <w:numPr>
                <w:ilvl w:val="0"/>
                <w:numId w:val="7"/>
              </w:numPr>
            </w:pPr>
            <w:hyperlink r:id="rId140" w:anchor="covid-19-daily-dashboard-" w:history="1">
              <w:r w:rsidR="00BC60E7" w:rsidRPr="00D7495F">
                <w:rPr>
                  <w:rStyle w:val="Hyperlink"/>
                </w:rPr>
                <w:t xml:space="preserve">COVID-19 Daily Dashboard </w:t>
              </w:r>
            </w:hyperlink>
          </w:p>
          <w:p w14:paraId="59947302" w14:textId="77777777" w:rsidR="00BC60E7" w:rsidRPr="00D7495F" w:rsidRDefault="009F58E4" w:rsidP="00BC60E7">
            <w:pPr>
              <w:pStyle w:val="ListParagraph"/>
              <w:numPr>
                <w:ilvl w:val="0"/>
                <w:numId w:val="7"/>
              </w:numPr>
            </w:pPr>
            <w:hyperlink r:id="rId141" w:anchor="covid-19-weekly-public-health-report" w:history="1">
              <w:r w:rsidR="00BC60E7" w:rsidRPr="00D7495F">
                <w:rPr>
                  <w:rStyle w:val="Hyperlink"/>
                </w:rPr>
                <w:t>COVID-19 Weekly Public Health Report</w:t>
              </w:r>
            </w:hyperlink>
          </w:p>
          <w:p w14:paraId="3B1EAEC0" w14:textId="77777777" w:rsidR="00BC60E7" w:rsidRPr="00BB5E3D" w:rsidRDefault="009F58E4" w:rsidP="00BC60E7">
            <w:pPr>
              <w:pStyle w:val="ListParagraph"/>
              <w:numPr>
                <w:ilvl w:val="0"/>
                <w:numId w:val="7"/>
              </w:numPr>
              <w:rPr>
                <w:rStyle w:val="Hyperlink"/>
                <w:color w:val="auto"/>
                <w:u w:val="none"/>
              </w:rPr>
            </w:pPr>
            <w:hyperlink r:id="rId142" w:anchor="additional-covid-19-data" w:history="1">
              <w:r w:rsidR="00BC60E7" w:rsidRPr="00D7495F">
                <w:rPr>
                  <w:rStyle w:val="Hyperlink"/>
                </w:rPr>
                <w:t>Additional COVID-19 Data</w:t>
              </w:r>
            </w:hyperlink>
          </w:p>
          <w:p w14:paraId="3682BF61" w14:textId="6C0C9E38" w:rsidR="00BC60E7" w:rsidRPr="00BB5E3D" w:rsidRDefault="009F58E4" w:rsidP="00BC60E7">
            <w:pPr>
              <w:pStyle w:val="ListParagraph"/>
              <w:numPr>
                <w:ilvl w:val="0"/>
                <w:numId w:val="7"/>
              </w:numPr>
            </w:pPr>
            <w:hyperlink r:id="rId143" w:anchor="cms-covid-19-nursing-home-data" w:history="1">
              <w:r w:rsidR="00BC60E7" w:rsidRPr="00D7495F">
                <w:rPr>
                  <w:rStyle w:val="Hyperlink"/>
                </w:rPr>
                <w:t>CMS COVID-19 Nursing Home Data</w:t>
              </w:r>
            </w:hyperlink>
          </w:p>
        </w:tc>
      </w:tr>
      <w:tr w:rsidR="00BC60E7" w14:paraId="7E03D522" w14:textId="77777777" w:rsidTr="004D6153">
        <w:trPr>
          <w:trHeight w:val="2087"/>
        </w:trPr>
        <w:tc>
          <w:tcPr>
            <w:tcW w:w="2963" w:type="dxa"/>
          </w:tcPr>
          <w:p w14:paraId="78286348" w14:textId="00CBF473" w:rsidR="00BC60E7" w:rsidRDefault="00BC60E7" w:rsidP="00BC60E7">
            <w:pPr>
              <w:contextualSpacing/>
              <w:rPr>
                <w:sz w:val="24"/>
                <w:szCs w:val="24"/>
              </w:rPr>
            </w:pPr>
            <w:r>
              <w:rPr>
                <w:sz w:val="24"/>
                <w:szCs w:val="24"/>
              </w:rPr>
              <w:t>DignityMA Call to Action</w:t>
            </w:r>
          </w:p>
        </w:tc>
        <w:tc>
          <w:tcPr>
            <w:tcW w:w="7827" w:type="dxa"/>
            <w:gridSpan w:val="3"/>
          </w:tcPr>
          <w:p w14:paraId="2B6D8CE3" w14:textId="77777777" w:rsidR="00BC60E7" w:rsidRPr="00992AF0" w:rsidRDefault="00BC60E7" w:rsidP="00BC60E7">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44" w:tgtFrame="_blank" w:history="1">
              <w:r w:rsidRPr="00992AF0">
                <w:rPr>
                  <w:rStyle w:val="Hyperlink"/>
                  <w:b/>
                  <w:bCs/>
                </w:rPr>
                <w:t>DignityMA Response to Reimagining the Future of MA</w:t>
              </w:r>
            </w:hyperlink>
            <w:r w:rsidRPr="00992AF0">
              <w:rPr>
                <w:color w:val="000000" w:themeColor="text1"/>
              </w:rPr>
              <w:t>.</w:t>
            </w:r>
          </w:p>
          <w:p w14:paraId="24C2A148" w14:textId="77777777" w:rsidR="00BC60E7" w:rsidRPr="00992AF0" w:rsidRDefault="00BC60E7" w:rsidP="00BC60E7">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45" w:history="1">
              <w:r w:rsidRPr="00992AF0">
                <w:rPr>
                  <w:rStyle w:val="Hyperlink"/>
                  <w:b/>
                  <w:bCs/>
                </w:rPr>
                <w:t>State Legislative Endorsements</w:t>
              </w:r>
            </w:hyperlink>
            <w:r w:rsidRPr="00992AF0">
              <w:rPr>
                <w:color w:val="000000" w:themeColor="text1"/>
              </w:rPr>
              <w:t>.</w:t>
            </w:r>
          </w:p>
          <w:p w14:paraId="59B20AB4" w14:textId="77777777" w:rsidR="00BC60E7" w:rsidRPr="00992AF0" w:rsidRDefault="00BC60E7" w:rsidP="00BC60E7">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46" w:history="1">
              <w:r w:rsidRPr="00992AF0">
                <w:rPr>
                  <w:rStyle w:val="Hyperlink"/>
                  <w:b/>
                  <w:bCs/>
                </w:rPr>
                <w:t>Federal Legislative Endorsements</w:t>
              </w:r>
            </w:hyperlink>
            <w:r w:rsidRPr="00992AF0">
              <w:rPr>
                <w:color w:val="000000" w:themeColor="text1"/>
              </w:rPr>
              <w:t>.</w:t>
            </w:r>
          </w:p>
          <w:p w14:paraId="1E517EC9" w14:textId="77777777" w:rsidR="00BC60E7" w:rsidRPr="00992AF0" w:rsidRDefault="00BC60E7" w:rsidP="00BC60E7">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7" w:history="1">
              <w:r w:rsidRPr="00992AF0">
                <w:rPr>
                  <w:rStyle w:val="Hyperlink"/>
                  <w:b/>
                  <w:bCs/>
                </w:rPr>
                <w:t>Work Groups</w:t>
              </w:r>
              <w:r w:rsidRPr="00992AF0">
                <w:rPr>
                  <w:rStyle w:val="Hyperlink"/>
                </w:rPr>
                <w:t>.</w:t>
              </w:r>
            </w:hyperlink>
          </w:p>
          <w:p w14:paraId="4075B093" w14:textId="32895685" w:rsidR="00BC60E7" w:rsidRPr="00782515" w:rsidRDefault="00BC60E7" w:rsidP="00BC60E7">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8" w:history="1">
              <w:r w:rsidRPr="00044F46">
                <w:rPr>
                  <w:rStyle w:val="Hyperlink"/>
                  <w:b/>
                  <w:bCs/>
                </w:rPr>
                <w:t>Engaging Everyone: Creating Accessible, Powerful Social Media Content</w:t>
              </w:r>
            </w:hyperlink>
          </w:p>
        </w:tc>
      </w:tr>
      <w:tr w:rsidR="00BC60E7" w14:paraId="74239690" w14:textId="77777777" w:rsidTr="004D6153">
        <w:trPr>
          <w:trHeight w:val="656"/>
        </w:trPr>
        <w:tc>
          <w:tcPr>
            <w:tcW w:w="2963" w:type="dxa"/>
          </w:tcPr>
          <w:p w14:paraId="00D2BFC4" w14:textId="384E423D" w:rsidR="00BC60E7" w:rsidRPr="00CB2B86" w:rsidRDefault="00BC60E7" w:rsidP="00BC60E7">
            <w:pPr>
              <w:contextualSpacing/>
              <w:rPr>
                <w:sz w:val="24"/>
                <w:szCs w:val="24"/>
              </w:rPr>
            </w:pPr>
            <w:r>
              <w:rPr>
                <w:sz w:val="24"/>
                <w:szCs w:val="24"/>
              </w:rPr>
              <w:t>Access to Dignity Alliance social media</w:t>
            </w:r>
          </w:p>
        </w:tc>
        <w:tc>
          <w:tcPr>
            <w:tcW w:w="7827" w:type="dxa"/>
            <w:gridSpan w:val="3"/>
          </w:tcPr>
          <w:p w14:paraId="09A5FD30" w14:textId="1A880EE5" w:rsidR="00BC60E7" w:rsidRDefault="00BC60E7" w:rsidP="00BC60E7">
            <w:pPr>
              <w:spacing w:before="100" w:beforeAutospacing="1" w:after="100" w:afterAutospacing="1"/>
              <w:contextualSpacing/>
              <w:rPr>
                <w:color w:val="000000" w:themeColor="text1"/>
              </w:rPr>
            </w:pPr>
            <w:r>
              <w:rPr>
                <w:color w:val="000000" w:themeColor="text1"/>
              </w:rPr>
              <w:t xml:space="preserve">Email: </w:t>
            </w:r>
            <w:hyperlink r:id="rId149" w:history="1">
              <w:r w:rsidRPr="00D63927">
                <w:rPr>
                  <w:rStyle w:val="Hyperlink"/>
                </w:rPr>
                <w:t>info@DignityAllianceMA.org</w:t>
              </w:r>
            </w:hyperlink>
            <w:r>
              <w:rPr>
                <w:color w:val="000000" w:themeColor="text1"/>
              </w:rPr>
              <w:t xml:space="preserve"> </w:t>
            </w:r>
          </w:p>
          <w:p w14:paraId="558861AA" w14:textId="430DF613" w:rsidR="00BC60E7" w:rsidRDefault="00BC60E7" w:rsidP="00BC60E7">
            <w:pPr>
              <w:spacing w:before="100" w:beforeAutospacing="1" w:after="100" w:afterAutospacing="1"/>
              <w:contextualSpacing/>
              <w:rPr>
                <w:color w:val="000000" w:themeColor="text1"/>
              </w:rPr>
            </w:pPr>
            <w:r>
              <w:rPr>
                <w:color w:val="000000" w:themeColor="text1"/>
              </w:rPr>
              <w:t xml:space="preserve">Facebook: </w:t>
            </w:r>
            <w:hyperlink r:id="rId150" w:history="1">
              <w:r w:rsidRPr="00D63927">
                <w:rPr>
                  <w:rStyle w:val="Hyperlink"/>
                </w:rPr>
                <w:t>https://www.facebook.com/DignityAllianceMA/</w:t>
              </w:r>
            </w:hyperlink>
            <w:r>
              <w:rPr>
                <w:color w:val="000000" w:themeColor="text1"/>
              </w:rPr>
              <w:t xml:space="preserve"> </w:t>
            </w:r>
          </w:p>
          <w:p w14:paraId="62B0A59C" w14:textId="7BA04645" w:rsidR="00BC60E7" w:rsidRDefault="00BC60E7" w:rsidP="00BC60E7">
            <w:pPr>
              <w:spacing w:before="100" w:beforeAutospacing="1" w:after="100" w:afterAutospacing="1"/>
              <w:contextualSpacing/>
              <w:rPr>
                <w:color w:val="000000" w:themeColor="text1"/>
              </w:rPr>
            </w:pPr>
            <w:r>
              <w:rPr>
                <w:color w:val="000000" w:themeColor="text1"/>
              </w:rPr>
              <w:t xml:space="preserve">Instagram: </w:t>
            </w:r>
            <w:hyperlink r:id="rId151" w:history="1">
              <w:r w:rsidRPr="00D63927">
                <w:rPr>
                  <w:rStyle w:val="Hyperlink"/>
                </w:rPr>
                <w:t>https://www.instagram.com/dignityalliance/</w:t>
              </w:r>
            </w:hyperlink>
            <w:r>
              <w:rPr>
                <w:color w:val="000000" w:themeColor="text1"/>
              </w:rPr>
              <w:t xml:space="preserve"> </w:t>
            </w:r>
          </w:p>
          <w:p w14:paraId="4EB4AFD7" w14:textId="4EA329FE" w:rsidR="00BC60E7" w:rsidRDefault="00BC60E7" w:rsidP="00BC60E7">
            <w:pPr>
              <w:spacing w:before="100" w:beforeAutospacing="1" w:after="100" w:afterAutospacing="1"/>
              <w:contextualSpacing/>
              <w:rPr>
                <w:color w:val="000000" w:themeColor="text1"/>
              </w:rPr>
            </w:pPr>
            <w:r>
              <w:rPr>
                <w:color w:val="000000" w:themeColor="text1"/>
              </w:rPr>
              <w:t xml:space="preserve">LinkedIn: </w:t>
            </w:r>
            <w:hyperlink r:id="rId152" w:history="1">
              <w:r w:rsidRPr="00D63927">
                <w:rPr>
                  <w:rStyle w:val="Hyperlink"/>
                </w:rPr>
                <w:t>https://www.linkedin.com/company/dignity-alliance-massachusetts</w:t>
              </w:r>
            </w:hyperlink>
            <w:r>
              <w:rPr>
                <w:color w:val="000000" w:themeColor="text1"/>
              </w:rPr>
              <w:t xml:space="preserve"> </w:t>
            </w:r>
          </w:p>
          <w:p w14:paraId="0B24AF83" w14:textId="564863FC" w:rsidR="00BC60E7" w:rsidRDefault="00BC60E7" w:rsidP="00BC60E7">
            <w:pPr>
              <w:spacing w:before="100" w:beforeAutospacing="1" w:after="100" w:afterAutospacing="1"/>
              <w:contextualSpacing/>
              <w:rPr>
                <w:color w:val="000000" w:themeColor="text1"/>
              </w:rPr>
            </w:pPr>
            <w:r>
              <w:rPr>
                <w:color w:val="000000" w:themeColor="text1"/>
              </w:rPr>
              <w:t xml:space="preserve">Twitter: </w:t>
            </w:r>
            <w:hyperlink r:id="rId153" w:history="1">
              <w:r w:rsidRPr="00D63927">
                <w:rPr>
                  <w:rStyle w:val="Hyperlink"/>
                </w:rPr>
                <w:t>https://twitter.com/dignity_ma?s=21</w:t>
              </w:r>
            </w:hyperlink>
            <w:r>
              <w:rPr>
                <w:color w:val="000000" w:themeColor="text1"/>
              </w:rPr>
              <w:t xml:space="preserve"> </w:t>
            </w:r>
          </w:p>
          <w:p w14:paraId="30136C04" w14:textId="4C92E1E5" w:rsidR="00BC60E7" w:rsidRDefault="00BC60E7" w:rsidP="00BC60E7">
            <w:pPr>
              <w:spacing w:before="100" w:beforeAutospacing="1" w:after="100" w:afterAutospacing="1"/>
              <w:contextualSpacing/>
              <w:rPr>
                <w:color w:val="000000" w:themeColor="text1"/>
              </w:rPr>
            </w:pPr>
            <w:r>
              <w:rPr>
                <w:color w:val="000000" w:themeColor="text1"/>
              </w:rPr>
              <w:t xml:space="preserve">Website: </w:t>
            </w:r>
            <w:hyperlink r:id="rId154" w:history="1">
              <w:r w:rsidRPr="00D63927">
                <w:rPr>
                  <w:rStyle w:val="Hyperlink"/>
                </w:rPr>
                <w:t>www.DignityAllianceMA.org</w:t>
              </w:r>
            </w:hyperlink>
            <w:r>
              <w:rPr>
                <w:color w:val="000000" w:themeColor="text1"/>
              </w:rPr>
              <w:t xml:space="preserve"> </w:t>
            </w:r>
          </w:p>
        </w:tc>
      </w:tr>
      <w:tr w:rsidR="00BC60E7" w:rsidRPr="00FD298F" w14:paraId="38FCC33F" w14:textId="77777777" w:rsidTr="004D6153">
        <w:tc>
          <w:tcPr>
            <w:tcW w:w="2963" w:type="dxa"/>
            <w:vMerge w:val="restart"/>
          </w:tcPr>
          <w:p w14:paraId="359BEA3F" w14:textId="77777777" w:rsidR="00BC60E7" w:rsidRPr="004E6303" w:rsidRDefault="00BC60E7" w:rsidP="00BC60E7">
            <w:pPr>
              <w:rPr>
                <w:b/>
                <w:bCs/>
                <w:sz w:val="24"/>
                <w:szCs w:val="24"/>
              </w:rPr>
            </w:pPr>
            <w:r w:rsidRPr="004E6303">
              <w:rPr>
                <w:b/>
                <w:bCs/>
                <w:sz w:val="24"/>
                <w:szCs w:val="24"/>
              </w:rPr>
              <w:t>Participation opportunities with Dignity Alliance Massachusetts</w:t>
            </w:r>
          </w:p>
          <w:p w14:paraId="0BDA3CB1" w14:textId="77777777" w:rsidR="00BC60E7" w:rsidRDefault="00BC60E7" w:rsidP="00BC60E7">
            <w:pPr>
              <w:rPr>
                <w:sz w:val="24"/>
                <w:szCs w:val="24"/>
              </w:rPr>
            </w:pPr>
          </w:p>
          <w:p w14:paraId="5A981B33" w14:textId="77777777" w:rsidR="00BC60E7" w:rsidRDefault="00BC60E7" w:rsidP="00BC60E7">
            <w:pPr>
              <w:rPr>
                <w:sz w:val="24"/>
                <w:szCs w:val="24"/>
              </w:rPr>
            </w:pPr>
            <w:r>
              <w:rPr>
                <w:sz w:val="24"/>
                <w:szCs w:val="24"/>
              </w:rPr>
              <w:t>Most workgroups meet bi-weekly via Zoom.</w:t>
            </w:r>
          </w:p>
          <w:p w14:paraId="11D2FBD6" w14:textId="77777777" w:rsidR="00BC60E7" w:rsidRDefault="00BC60E7" w:rsidP="00BC60E7">
            <w:pPr>
              <w:rPr>
                <w:sz w:val="24"/>
                <w:szCs w:val="24"/>
              </w:rPr>
            </w:pPr>
          </w:p>
          <w:p w14:paraId="05F1D3EB" w14:textId="1C900A43" w:rsidR="00BC60E7" w:rsidRPr="00FD298F" w:rsidRDefault="00BC60E7" w:rsidP="00BC60E7">
            <w:pPr>
              <w:rPr>
                <w:sz w:val="24"/>
                <w:szCs w:val="24"/>
              </w:rPr>
            </w:pPr>
            <w:r>
              <w:rPr>
                <w:sz w:val="24"/>
                <w:szCs w:val="24"/>
              </w:rPr>
              <w:t>Please contact workgroup lead for more information</w:t>
            </w:r>
          </w:p>
        </w:tc>
        <w:tc>
          <w:tcPr>
            <w:tcW w:w="2588" w:type="dxa"/>
            <w:vAlign w:val="center"/>
          </w:tcPr>
          <w:p w14:paraId="60889587" w14:textId="390C9B16" w:rsidR="00BC60E7" w:rsidRPr="004E6303" w:rsidRDefault="00BC60E7" w:rsidP="00BC60E7">
            <w:pPr>
              <w:rPr>
                <w:b/>
                <w:bCs/>
              </w:rPr>
            </w:pPr>
            <w:r w:rsidRPr="004E6303">
              <w:rPr>
                <w:b/>
                <w:bCs/>
              </w:rPr>
              <w:t>Workgroup</w:t>
            </w:r>
          </w:p>
        </w:tc>
        <w:tc>
          <w:tcPr>
            <w:tcW w:w="1755" w:type="dxa"/>
            <w:vAlign w:val="center"/>
          </w:tcPr>
          <w:p w14:paraId="72DD4C48" w14:textId="4EE277CB" w:rsidR="00BC60E7" w:rsidRPr="004E6303" w:rsidRDefault="00BC60E7" w:rsidP="00BC60E7">
            <w:pPr>
              <w:rPr>
                <w:b/>
                <w:bCs/>
              </w:rPr>
            </w:pPr>
            <w:r w:rsidRPr="004E6303">
              <w:rPr>
                <w:b/>
                <w:bCs/>
              </w:rPr>
              <w:t>Workgroup lead</w:t>
            </w:r>
          </w:p>
        </w:tc>
        <w:tc>
          <w:tcPr>
            <w:tcW w:w="3484" w:type="dxa"/>
            <w:vAlign w:val="center"/>
          </w:tcPr>
          <w:p w14:paraId="295B9200" w14:textId="53BCFC27" w:rsidR="00BC60E7" w:rsidRPr="004E6303" w:rsidRDefault="00BC60E7" w:rsidP="00BC60E7">
            <w:pPr>
              <w:rPr>
                <w:b/>
                <w:bCs/>
              </w:rPr>
            </w:pPr>
            <w:r w:rsidRPr="004E6303">
              <w:rPr>
                <w:b/>
                <w:bCs/>
              </w:rPr>
              <w:t>Email</w:t>
            </w:r>
          </w:p>
        </w:tc>
      </w:tr>
      <w:tr w:rsidR="00BC60E7" w:rsidRPr="00FD298F" w14:paraId="5BBBB33E" w14:textId="77777777" w:rsidTr="004D6153">
        <w:tc>
          <w:tcPr>
            <w:tcW w:w="2963" w:type="dxa"/>
            <w:vMerge/>
          </w:tcPr>
          <w:p w14:paraId="3C114476" w14:textId="77777777" w:rsidR="00BC60E7" w:rsidRDefault="00BC60E7" w:rsidP="00BC60E7">
            <w:pPr>
              <w:rPr>
                <w:sz w:val="24"/>
                <w:szCs w:val="24"/>
              </w:rPr>
            </w:pPr>
          </w:p>
        </w:tc>
        <w:tc>
          <w:tcPr>
            <w:tcW w:w="2588" w:type="dxa"/>
          </w:tcPr>
          <w:p w14:paraId="7D7C3104" w14:textId="217E5DC7" w:rsidR="00BC60E7" w:rsidRPr="00FD298F" w:rsidRDefault="00BC60E7" w:rsidP="00BC60E7">
            <w:r>
              <w:t>General Membership</w:t>
            </w:r>
          </w:p>
        </w:tc>
        <w:tc>
          <w:tcPr>
            <w:tcW w:w="1755" w:type="dxa"/>
          </w:tcPr>
          <w:p w14:paraId="6BC62948" w14:textId="77777777" w:rsidR="00BC60E7" w:rsidRDefault="00BC60E7" w:rsidP="00BC60E7">
            <w:r>
              <w:t>Bill Henning</w:t>
            </w:r>
          </w:p>
          <w:p w14:paraId="2071519A" w14:textId="5945349C" w:rsidR="00BC60E7" w:rsidRPr="00FD298F" w:rsidRDefault="00BC60E7" w:rsidP="00BC60E7">
            <w:r>
              <w:t>Paul Lanzikos</w:t>
            </w:r>
          </w:p>
        </w:tc>
        <w:tc>
          <w:tcPr>
            <w:tcW w:w="3484" w:type="dxa"/>
          </w:tcPr>
          <w:p w14:paraId="56D268E5" w14:textId="51E59E8D" w:rsidR="00BC60E7" w:rsidRDefault="009F58E4" w:rsidP="00BC60E7">
            <w:hyperlink r:id="rId155" w:history="1">
              <w:r w:rsidR="00BC60E7" w:rsidRPr="00F344A9">
                <w:rPr>
                  <w:rStyle w:val="Hyperlink"/>
                </w:rPr>
                <w:t>bhenning@bostoncil.org</w:t>
              </w:r>
            </w:hyperlink>
          </w:p>
          <w:p w14:paraId="36545132" w14:textId="5FE55578" w:rsidR="00BC60E7" w:rsidRPr="00FD298F" w:rsidRDefault="009F58E4" w:rsidP="00BC60E7">
            <w:hyperlink r:id="rId156" w:history="1">
              <w:r w:rsidR="00BC60E7" w:rsidRPr="00F344A9">
                <w:rPr>
                  <w:rStyle w:val="Hyperlink"/>
                </w:rPr>
                <w:t>paul.lanzikos@gmail.com</w:t>
              </w:r>
            </w:hyperlink>
            <w:r w:rsidR="00BC60E7">
              <w:t xml:space="preserve"> </w:t>
            </w:r>
          </w:p>
        </w:tc>
      </w:tr>
      <w:tr w:rsidR="00BC60E7" w:rsidRPr="00FD298F" w14:paraId="51073F81" w14:textId="77777777" w:rsidTr="004D6153">
        <w:tc>
          <w:tcPr>
            <w:tcW w:w="2963" w:type="dxa"/>
            <w:vMerge/>
          </w:tcPr>
          <w:p w14:paraId="745B18D8" w14:textId="77777777" w:rsidR="00BC60E7" w:rsidRDefault="00BC60E7" w:rsidP="00BC60E7">
            <w:pPr>
              <w:rPr>
                <w:sz w:val="24"/>
                <w:szCs w:val="24"/>
              </w:rPr>
            </w:pPr>
          </w:p>
        </w:tc>
        <w:tc>
          <w:tcPr>
            <w:tcW w:w="2588" w:type="dxa"/>
          </w:tcPr>
          <w:p w14:paraId="65D5104D" w14:textId="7D2FE24B" w:rsidR="00BC60E7" w:rsidRDefault="00BC60E7" w:rsidP="00BC60E7">
            <w:r>
              <w:t>Behavioral Health</w:t>
            </w:r>
          </w:p>
        </w:tc>
        <w:tc>
          <w:tcPr>
            <w:tcW w:w="1755" w:type="dxa"/>
          </w:tcPr>
          <w:p w14:paraId="39DF414D" w14:textId="20131C68" w:rsidR="00BC60E7" w:rsidRDefault="00BC60E7" w:rsidP="00BC60E7">
            <w:r>
              <w:t>Frank Baskin</w:t>
            </w:r>
          </w:p>
        </w:tc>
        <w:tc>
          <w:tcPr>
            <w:tcW w:w="3484" w:type="dxa"/>
          </w:tcPr>
          <w:p w14:paraId="44D8ECF5" w14:textId="1295A1E5" w:rsidR="00BC60E7" w:rsidRDefault="009F58E4" w:rsidP="00BC60E7">
            <w:hyperlink r:id="rId157" w:history="1">
              <w:r w:rsidR="00BC60E7" w:rsidRPr="00F344A9">
                <w:rPr>
                  <w:rStyle w:val="Hyperlink"/>
                </w:rPr>
                <w:t>baskinfrank19@gmail.com</w:t>
              </w:r>
            </w:hyperlink>
            <w:r w:rsidR="00BC60E7">
              <w:t xml:space="preserve"> </w:t>
            </w:r>
          </w:p>
        </w:tc>
      </w:tr>
      <w:tr w:rsidR="00BC60E7" w:rsidRPr="00FD298F" w14:paraId="794233A0" w14:textId="77777777" w:rsidTr="004D6153">
        <w:tc>
          <w:tcPr>
            <w:tcW w:w="2963" w:type="dxa"/>
            <w:vMerge/>
          </w:tcPr>
          <w:p w14:paraId="1E1C232A" w14:textId="77777777" w:rsidR="00BC60E7" w:rsidRDefault="00BC60E7" w:rsidP="00BC60E7">
            <w:pPr>
              <w:rPr>
                <w:sz w:val="24"/>
                <w:szCs w:val="24"/>
              </w:rPr>
            </w:pPr>
          </w:p>
        </w:tc>
        <w:tc>
          <w:tcPr>
            <w:tcW w:w="2588" w:type="dxa"/>
          </w:tcPr>
          <w:p w14:paraId="387DB9EE" w14:textId="0E853DFB" w:rsidR="00BC60E7" w:rsidRDefault="00BC60E7" w:rsidP="00BC60E7">
            <w:r>
              <w:t>Communications</w:t>
            </w:r>
          </w:p>
        </w:tc>
        <w:tc>
          <w:tcPr>
            <w:tcW w:w="1755" w:type="dxa"/>
          </w:tcPr>
          <w:p w14:paraId="7193CE8E" w14:textId="77777777" w:rsidR="00BC60E7" w:rsidRDefault="00BC60E7" w:rsidP="00BC60E7">
            <w:r>
              <w:t>Pricilla O’Reilly</w:t>
            </w:r>
          </w:p>
          <w:p w14:paraId="174DC3E8" w14:textId="77777777" w:rsidR="00BC60E7" w:rsidRDefault="00BC60E7" w:rsidP="00BC60E7">
            <w:r>
              <w:t>Samantha VanSchoick</w:t>
            </w:r>
          </w:p>
          <w:p w14:paraId="4A52B7BA" w14:textId="5B126030" w:rsidR="00BC60E7" w:rsidRDefault="00BC60E7" w:rsidP="00BC60E7">
            <w:r>
              <w:t>Lachlan Forrow</w:t>
            </w:r>
          </w:p>
        </w:tc>
        <w:tc>
          <w:tcPr>
            <w:tcW w:w="3484" w:type="dxa"/>
          </w:tcPr>
          <w:p w14:paraId="0E3EBAE0" w14:textId="3E0B3982" w:rsidR="00BC60E7" w:rsidRDefault="009F58E4" w:rsidP="00BC60E7">
            <w:hyperlink r:id="rId158" w:history="1">
              <w:r w:rsidR="00BC60E7" w:rsidRPr="00F344A9">
                <w:rPr>
                  <w:rStyle w:val="Hyperlink"/>
                </w:rPr>
                <w:t>prisoreilly@gmail.com</w:t>
              </w:r>
            </w:hyperlink>
            <w:r w:rsidR="00BC60E7">
              <w:t xml:space="preserve"> </w:t>
            </w:r>
          </w:p>
          <w:p w14:paraId="220BDDE4" w14:textId="77777777" w:rsidR="00BC60E7" w:rsidRDefault="009F58E4" w:rsidP="00BC60E7">
            <w:hyperlink r:id="rId159" w:history="1">
              <w:r w:rsidR="00BC60E7" w:rsidRPr="00F344A9">
                <w:rPr>
                  <w:rStyle w:val="Hyperlink"/>
                </w:rPr>
                <w:t>svanschoick@cil.org</w:t>
              </w:r>
            </w:hyperlink>
            <w:r w:rsidR="00BC60E7">
              <w:t xml:space="preserve"> </w:t>
            </w:r>
          </w:p>
          <w:p w14:paraId="5452818E" w14:textId="77777777" w:rsidR="00BC60E7" w:rsidRDefault="00BC60E7" w:rsidP="00BC60E7"/>
          <w:p w14:paraId="625F335C" w14:textId="6412F2FE" w:rsidR="00BC60E7" w:rsidRDefault="009F58E4" w:rsidP="00BC60E7">
            <w:hyperlink r:id="rId160" w:history="1">
              <w:r w:rsidR="00BC60E7" w:rsidRPr="001B4A69">
                <w:rPr>
                  <w:rStyle w:val="Hyperlink"/>
                </w:rPr>
                <w:t>lforrow@bidmc.harvard.edu</w:t>
              </w:r>
            </w:hyperlink>
          </w:p>
        </w:tc>
      </w:tr>
      <w:tr w:rsidR="00BC60E7" w:rsidRPr="00FD298F" w14:paraId="4D40B417" w14:textId="77777777" w:rsidTr="004D6153">
        <w:tc>
          <w:tcPr>
            <w:tcW w:w="2963" w:type="dxa"/>
            <w:vMerge/>
          </w:tcPr>
          <w:p w14:paraId="0CCC04EE" w14:textId="77777777" w:rsidR="00BC60E7" w:rsidRDefault="00BC60E7" w:rsidP="00BC60E7">
            <w:pPr>
              <w:rPr>
                <w:sz w:val="24"/>
                <w:szCs w:val="24"/>
              </w:rPr>
            </w:pPr>
          </w:p>
        </w:tc>
        <w:tc>
          <w:tcPr>
            <w:tcW w:w="2588" w:type="dxa"/>
          </w:tcPr>
          <w:p w14:paraId="09E5D769" w14:textId="3CF2E410" w:rsidR="00BC60E7" w:rsidRDefault="00BC60E7" w:rsidP="00BC60E7">
            <w:r>
              <w:t>Facilities (Nursing homes, rest homes, assisted living)</w:t>
            </w:r>
          </w:p>
        </w:tc>
        <w:tc>
          <w:tcPr>
            <w:tcW w:w="1755" w:type="dxa"/>
          </w:tcPr>
          <w:p w14:paraId="51858C6B" w14:textId="1A95D061" w:rsidR="00BC60E7" w:rsidRDefault="00BC60E7" w:rsidP="00BC60E7">
            <w:r>
              <w:t>Arlene Germain</w:t>
            </w:r>
          </w:p>
        </w:tc>
        <w:tc>
          <w:tcPr>
            <w:tcW w:w="3484" w:type="dxa"/>
          </w:tcPr>
          <w:p w14:paraId="0B68C455" w14:textId="40674668" w:rsidR="00BC60E7" w:rsidRDefault="009F58E4" w:rsidP="00BC60E7">
            <w:hyperlink r:id="rId161" w:history="1">
              <w:r w:rsidR="00BC60E7" w:rsidRPr="00F344A9">
                <w:rPr>
                  <w:rStyle w:val="Hyperlink"/>
                </w:rPr>
                <w:t>agermain@manhr.org</w:t>
              </w:r>
            </w:hyperlink>
            <w:r w:rsidR="00BC60E7">
              <w:t xml:space="preserve"> </w:t>
            </w:r>
          </w:p>
        </w:tc>
      </w:tr>
      <w:tr w:rsidR="00BC60E7" w:rsidRPr="00FD298F" w14:paraId="0FA3D39B" w14:textId="77777777" w:rsidTr="004D6153">
        <w:tc>
          <w:tcPr>
            <w:tcW w:w="2963" w:type="dxa"/>
            <w:vMerge/>
          </w:tcPr>
          <w:p w14:paraId="4649AD92" w14:textId="77777777" w:rsidR="00BC60E7" w:rsidRDefault="00BC60E7" w:rsidP="00BC60E7">
            <w:pPr>
              <w:rPr>
                <w:sz w:val="24"/>
                <w:szCs w:val="24"/>
              </w:rPr>
            </w:pPr>
          </w:p>
        </w:tc>
        <w:tc>
          <w:tcPr>
            <w:tcW w:w="2588" w:type="dxa"/>
          </w:tcPr>
          <w:p w14:paraId="1394A45E" w14:textId="3CBE60D0" w:rsidR="00BC60E7" w:rsidRDefault="00BC60E7" w:rsidP="00BC60E7">
            <w:r>
              <w:t>Home and Community Based Services</w:t>
            </w:r>
          </w:p>
        </w:tc>
        <w:tc>
          <w:tcPr>
            <w:tcW w:w="1755" w:type="dxa"/>
          </w:tcPr>
          <w:p w14:paraId="487253F5" w14:textId="3583EB7F" w:rsidR="00BC60E7" w:rsidRDefault="00BC60E7" w:rsidP="00BC60E7">
            <w:r>
              <w:t>Meg Coffin</w:t>
            </w:r>
          </w:p>
        </w:tc>
        <w:tc>
          <w:tcPr>
            <w:tcW w:w="3484" w:type="dxa"/>
          </w:tcPr>
          <w:p w14:paraId="650BC57A" w14:textId="168927E3" w:rsidR="00BC60E7" w:rsidRDefault="009F58E4" w:rsidP="00BC60E7">
            <w:hyperlink r:id="rId162" w:history="1">
              <w:r w:rsidR="00BC60E7" w:rsidRPr="00F344A9">
                <w:rPr>
                  <w:rStyle w:val="Hyperlink"/>
                </w:rPr>
                <w:t>mcoffin@centerlw.org</w:t>
              </w:r>
            </w:hyperlink>
            <w:r w:rsidR="00BC60E7">
              <w:t xml:space="preserve"> </w:t>
            </w:r>
          </w:p>
        </w:tc>
      </w:tr>
      <w:tr w:rsidR="00BC60E7" w:rsidRPr="00FD298F" w14:paraId="3352F853" w14:textId="77777777" w:rsidTr="004D6153">
        <w:tc>
          <w:tcPr>
            <w:tcW w:w="2963" w:type="dxa"/>
            <w:vMerge/>
          </w:tcPr>
          <w:p w14:paraId="1AF9A592" w14:textId="77777777" w:rsidR="00BC60E7" w:rsidRDefault="00BC60E7" w:rsidP="00BC60E7">
            <w:pPr>
              <w:rPr>
                <w:sz w:val="24"/>
                <w:szCs w:val="24"/>
              </w:rPr>
            </w:pPr>
          </w:p>
        </w:tc>
        <w:tc>
          <w:tcPr>
            <w:tcW w:w="2588" w:type="dxa"/>
          </w:tcPr>
          <w:p w14:paraId="765197B8" w14:textId="1EA628FB" w:rsidR="00BC60E7" w:rsidRDefault="00BC60E7" w:rsidP="00BC60E7">
            <w:r>
              <w:t>Housing</w:t>
            </w:r>
          </w:p>
        </w:tc>
        <w:tc>
          <w:tcPr>
            <w:tcW w:w="1755" w:type="dxa"/>
          </w:tcPr>
          <w:p w14:paraId="33366B33" w14:textId="02C58481" w:rsidR="00BC60E7" w:rsidRDefault="00BC60E7" w:rsidP="00BC60E7">
            <w:r>
              <w:t>Shaya French</w:t>
            </w:r>
          </w:p>
        </w:tc>
        <w:tc>
          <w:tcPr>
            <w:tcW w:w="3484" w:type="dxa"/>
          </w:tcPr>
          <w:p w14:paraId="49BB5905" w14:textId="2E073060" w:rsidR="00BC60E7" w:rsidRDefault="009F58E4" w:rsidP="00BC60E7">
            <w:hyperlink r:id="rId163" w:history="1">
              <w:r w:rsidR="00BC60E7" w:rsidRPr="00F344A9">
                <w:rPr>
                  <w:rStyle w:val="Hyperlink"/>
                </w:rPr>
                <w:t>sfrench@bostoncil.org</w:t>
              </w:r>
            </w:hyperlink>
            <w:r w:rsidR="00BC60E7">
              <w:t xml:space="preserve"> </w:t>
            </w:r>
          </w:p>
        </w:tc>
      </w:tr>
      <w:tr w:rsidR="00BC60E7" w:rsidRPr="00FD298F" w14:paraId="221DFD78" w14:textId="77777777" w:rsidTr="004D6153">
        <w:tc>
          <w:tcPr>
            <w:tcW w:w="2963" w:type="dxa"/>
            <w:vMerge/>
          </w:tcPr>
          <w:p w14:paraId="110D4406" w14:textId="77777777" w:rsidR="00BC60E7" w:rsidRDefault="00BC60E7" w:rsidP="00BC60E7">
            <w:pPr>
              <w:rPr>
                <w:sz w:val="24"/>
                <w:szCs w:val="24"/>
              </w:rPr>
            </w:pPr>
          </w:p>
        </w:tc>
        <w:tc>
          <w:tcPr>
            <w:tcW w:w="2588" w:type="dxa"/>
          </w:tcPr>
          <w:p w14:paraId="44F752AD" w14:textId="1E922E8F" w:rsidR="00BC60E7" w:rsidRDefault="00BC60E7" w:rsidP="00BC60E7">
            <w:r>
              <w:t>Legislative</w:t>
            </w:r>
          </w:p>
        </w:tc>
        <w:tc>
          <w:tcPr>
            <w:tcW w:w="1755" w:type="dxa"/>
          </w:tcPr>
          <w:p w14:paraId="5F2B8F09" w14:textId="123A1DB3" w:rsidR="00BC60E7" w:rsidRDefault="00BC60E7" w:rsidP="00BC60E7">
            <w:r>
              <w:t>Richard Moore</w:t>
            </w:r>
          </w:p>
        </w:tc>
        <w:tc>
          <w:tcPr>
            <w:tcW w:w="3484" w:type="dxa"/>
          </w:tcPr>
          <w:p w14:paraId="251B4475" w14:textId="73DB0E5D" w:rsidR="00BC60E7" w:rsidRDefault="009F58E4" w:rsidP="00BC60E7">
            <w:hyperlink r:id="rId164" w:history="1">
              <w:r w:rsidR="00BC60E7" w:rsidRPr="00F344A9">
                <w:rPr>
                  <w:rStyle w:val="Hyperlink"/>
                </w:rPr>
                <w:t>rmoore8743@charter.net</w:t>
              </w:r>
            </w:hyperlink>
            <w:r w:rsidR="00BC60E7">
              <w:t xml:space="preserve"> </w:t>
            </w:r>
          </w:p>
        </w:tc>
      </w:tr>
      <w:tr w:rsidR="00BC60E7" w:rsidRPr="00FD298F" w14:paraId="1A8626C6" w14:textId="77777777" w:rsidTr="004D6153">
        <w:tc>
          <w:tcPr>
            <w:tcW w:w="2963" w:type="dxa"/>
            <w:vMerge/>
          </w:tcPr>
          <w:p w14:paraId="1CD43EEA" w14:textId="77777777" w:rsidR="00BC60E7" w:rsidRDefault="00BC60E7" w:rsidP="00BC60E7">
            <w:pPr>
              <w:rPr>
                <w:sz w:val="24"/>
                <w:szCs w:val="24"/>
              </w:rPr>
            </w:pPr>
          </w:p>
        </w:tc>
        <w:tc>
          <w:tcPr>
            <w:tcW w:w="2588" w:type="dxa"/>
          </w:tcPr>
          <w:p w14:paraId="157E5EB8" w14:textId="305A94D6" w:rsidR="00BC60E7" w:rsidRDefault="00BC60E7" w:rsidP="00BC60E7">
            <w:r>
              <w:t>Legal Issues</w:t>
            </w:r>
          </w:p>
        </w:tc>
        <w:tc>
          <w:tcPr>
            <w:tcW w:w="1755" w:type="dxa"/>
          </w:tcPr>
          <w:p w14:paraId="2C0465CD" w14:textId="340DA527" w:rsidR="00BC60E7" w:rsidRDefault="00BC60E7" w:rsidP="00BC60E7">
            <w:r>
              <w:t>Clarence Richardson</w:t>
            </w:r>
          </w:p>
        </w:tc>
        <w:tc>
          <w:tcPr>
            <w:tcW w:w="3484" w:type="dxa"/>
          </w:tcPr>
          <w:p w14:paraId="3FC242B6" w14:textId="2D67CB3C" w:rsidR="00BC60E7" w:rsidRDefault="009F58E4" w:rsidP="00BC60E7">
            <w:hyperlink r:id="rId165" w:history="1">
              <w:r w:rsidR="00BC60E7" w:rsidRPr="000303D7">
                <w:rPr>
                  <w:rStyle w:val="Hyperlink"/>
                </w:rPr>
                <w:t>Clarence@massnaela.com</w:t>
              </w:r>
            </w:hyperlink>
            <w:r w:rsidR="00BC60E7">
              <w:t xml:space="preserve"> </w:t>
            </w:r>
          </w:p>
        </w:tc>
      </w:tr>
      <w:tr w:rsidR="00BC60E7" w:rsidRPr="00FD298F" w14:paraId="495294DD" w14:textId="77777777" w:rsidTr="004D6153">
        <w:tc>
          <w:tcPr>
            <w:tcW w:w="2963" w:type="dxa"/>
            <w:vMerge/>
          </w:tcPr>
          <w:p w14:paraId="4C64F632" w14:textId="77777777" w:rsidR="00BC60E7" w:rsidRDefault="00BC60E7" w:rsidP="00BC60E7">
            <w:pPr>
              <w:rPr>
                <w:sz w:val="24"/>
                <w:szCs w:val="24"/>
              </w:rPr>
            </w:pPr>
          </w:p>
        </w:tc>
        <w:tc>
          <w:tcPr>
            <w:tcW w:w="2588" w:type="dxa"/>
          </w:tcPr>
          <w:p w14:paraId="5845B733" w14:textId="63E288F1" w:rsidR="00BC60E7" w:rsidRDefault="00BC60E7" w:rsidP="00BC60E7">
            <w:r>
              <w:t>Veteran Services</w:t>
            </w:r>
          </w:p>
        </w:tc>
        <w:tc>
          <w:tcPr>
            <w:tcW w:w="1755" w:type="dxa"/>
          </w:tcPr>
          <w:p w14:paraId="059213F8" w14:textId="7F87B0D1" w:rsidR="00BC60E7" w:rsidRDefault="00BC60E7" w:rsidP="00BC60E7">
            <w:r>
              <w:t>James Lomastro</w:t>
            </w:r>
          </w:p>
        </w:tc>
        <w:tc>
          <w:tcPr>
            <w:tcW w:w="3484" w:type="dxa"/>
          </w:tcPr>
          <w:p w14:paraId="5014CEE9" w14:textId="0A81D5DB" w:rsidR="00BC60E7" w:rsidRDefault="009F58E4" w:rsidP="00BC60E7">
            <w:hyperlink r:id="rId166" w:history="1">
              <w:r w:rsidR="00BC60E7" w:rsidRPr="00CF68E8">
                <w:rPr>
                  <w:rStyle w:val="Hyperlink"/>
                </w:rPr>
                <w:t>jimlomastro@comcast.net</w:t>
              </w:r>
            </w:hyperlink>
            <w:r w:rsidR="00BC60E7">
              <w:t xml:space="preserve"> </w:t>
            </w:r>
          </w:p>
        </w:tc>
      </w:tr>
      <w:tr w:rsidR="00BC60E7" w:rsidRPr="00FD298F" w14:paraId="2AFEA188" w14:textId="77777777" w:rsidTr="004D6153">
        <w:tc>
          <w:tcPr>
            <w:tcW w:w="2963" w:type="dxa"/>
          </w:tcPr>
          <w:p w14:paraId="1DB7D3C3" w14:textId="10045491" w:rsidR="00BC60E7" w:rsidRPr="004E6303" w:rsidRDefault="00BC60E7" w:rsidP="00BC60E7">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BC60E7" w:rsidRDefault="00BC60E7" w:rsidP="00BC60E7">
            <w:pPr>
              <w:rPr>
                <w:i/>
                <w:iCs/>
                <w:sz w:val="24"/>
                <w:szCs w:val="24"/>
              </w:rPr>
            </w:pPr>
            <w:r>
              <w:t xml:space="preserve">For a free weekly subscription to </w:t>
            </w:r>
            <w:r>
              <w:rPr>
                <w:i/>
                <w:iCs/>
                <w:sz w:val="24"/>
                <w:szCs w:val="24"/>
              </w:rPr>
              <w:t>The Dignity Digest:</w:t>
            </w:r>
          </w:p>
          <w:p w14:paraId="0483A554" w14:textId="77777777" w:rsidR="00BC60E7" w:rsidRDefault="009F58E4" w:rsidP="00BC60E7">
            <w:hyperlink r:id="rId167" w:history="1">
              <w:r w:rsidR="00BC60E7" w:rsidRPr="00F344A9">
                <w:rPr>
                  <w:rStyle w:val="Hyperlink"/>
                </w:rPr>
                <w:t>https://dignityalliancema.org/contact/sign-up-for-emails/</w:t>
              </w:r>
            </w:hyperlink>
            <w:r w:rsidR="00BC60E7">
              <w:t xml:space="preserve"> </w:t>
            </w:r>
          </w:p>
          <w:p w14:paraId="496A2FD4" w14:textId="77777777" w:rsidR="00BC60E7" w:rsidRDefault="00BC60E7" w:rsidP="00BC60E7">
            <w:r>
              <w:t>Editor: Paul Lanzikos</w:t>
            </w:r>
          </w:p>
          <w:p w14:paraId="09B9A738" w14:textId="77777777" w:rsidR="00BC60E7" w:rsidRDefault="00BC60E7" w:rsidP="00BC60E7">
            <w:r>
              <w:t>Primary contributor: Sandy Novack</w:t>
            </w:r>
          </w:p>
          <w:p w14:paraId="3043902B" w14:textId="3250C299" w:rsidR="00BC60E7" w:rsidRPr="004E6303" w:rsidRDefault="00BC60E7" w:rsidP="00BC60E7">
            <w:r>
              <w:t>MailChimp Specialist: Sue Rorke</w:t>
            </w:r>
          </w:p>
        </w:tc>
      </w:tr>
      <w:tr w:rsidR="00BC60E7" w:rsidRPr="00FD298F" w14:paraId="283B451A" w14:textId="77777777" w:rsidTr="004D6153">
        <w:tc>
          <w:tcPr>
            <w:tcW w:w="2963" w:type="dxa"/>
          </w:tcPr>
          <w:p w14:paraId="1C543F3E" w14:textId="4E5501D4" w:rsidR="00BC60E7" w:rsidRPr="00FD298F" w:rsidRDefault="00BC60E7" w:rsidP="00BC60E7">
            <w:pPr>
              <w:rPr>
                <w:sz w:val="24"/>
                <w:szCs w:val="24"/>
              </w:rPr>
            </w:pPr>
            <w:r w:rsidRPr="00FD298F">
              <w:rPr>
                <w:sz w:val="24"/>
                <w:szCs w:val="24"/>
              </w:rPr>
              <w:t>Note of thanks</w:t>
            </w:r>
          </w:p>
        </w:tc>
        <w:tc>
          <w:tcPr>
            <w:tcW w:w="7827" w:type="dxa"/>
            <w:gridSpan w:val="3"/>
          </w:tcPr>
          <w:p w14:paraId="65BEDF62" w14:textId="77777777" w:rsidR="00BC60E7" w:rsidRPr="00547A8B" w:rsidRDefault="00BC60E7" w:rsidP="00BC60E7">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67DB3A2" w14:textId="0F041634" w:rsidR="00CD6F6D" w:rsidRDefault="00CD6F6D" w:rsidP="00BC60E7">
            <w:pPr>
              <w:pStyle w:val="ListParagraph"/>
              <w:numPr>
                <w:ilvl w:val="0"/>
                <w:numId w:val="8"/>
              </w:numPr>
            </w:pPr>
            <w:r>
              <w:t>Anna Krieger</w:t>
            </w:r>
          </w:p>
          <w:p w14:paraId="60A49164" w14:textId="34A84577" w:rsidR="00BC60E7" w:rsidRDefault="00BC60E7" w:rsidP="00BC60E7">
            <w:pPr>
              <w:pStyle w:val="ListParagraph"/>
              <w:numPr>
                <w:ilvl w:val="0"/>
                <w:numId w:val="8"/>
              </w:numPr>
            </w:pPr>
            <w:r>
              <w:t>Dick Moore</w:t>
            </w:r>
          </w:p>
          <w:p w14:paraId="5240E4FD" w14:textId="0D98A3E8" w:rsidR="00BC60E7" w:rsidRPr="007A14CD" w:rsidRDefault="00BC60E7" w:rsidP="00BC60E7">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BC60E7" w:rsidRPr="00FD298F" w:rsidRDefault="00BC60E7" w:rsidP="00BC60E7">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8" w:history="1">
              <w:r w:rsidRPr="00FD298F">
                <w:rPr>
                  <w:rStyle w:val="Hyperlink"/>
                  <w:i/>
                  <w:iCs/>
                  <w:color w:val="auto"/>
                </w:rPr>
                <w:t>paul.lanzikos@gmail.com</w:t>
              </w:r>
            </w:hyperlink>
            <w:r w:rsidRPr="00FD298F">
              <w:rPr>
                <w:i/>
                <w:iCs/>
              </w:rPr>
              <w:t>.</w:t>
            </w:r>
          </w:p>
        </w:tc>
      </w:tr>
      <w:tr w:rsidR="00BC60E7" w:rsidRPr="00FD298F" w14:paraId="0702A94F" w14:textId="77777777" w:rsidTr="003D3D1C">
        <w:trPr>
          <w:trHeight w:val="692"/>
        </w:trPr>
        <w:tc>
          <w:tcPr>
            <w:tcW w:w="10790" w:type="dxa"/>
            <w:gridSpan w:val="4"/>
          </w:tcPr>
          <w:p w14:paraId="7A2D4C16" w14:textId="77777777" w:rsidR="00BC60E7" w:rsidRPr="00FD298F" w:rsidRDefault="00BC60E7" w:rsidP="00BC60E7">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BC60E7" w:rsidRPr="00FD298F" w:rsidRDefault="00BC60E7" w:rsidP="00BC60E7">
            <w:pPr>
              <w:rPr>
                <w:i/>
                <w:iCs/>
              </w:rPr>
            </w:pPr>
            <w:r w:rsidRPr="00FD298F">
              <w:rPr>
                <w:i/>
                <w:iCs/>
              </w:rPr>
              <w:t>Our guiding principle is the assurance of dignity for those receiving the services as well as for those providing them.</w:t>
            </w:r>
          </w:p>
          <w:p w14:paraId="6D5C3ED6" w14:textId="77777777" w:rsidR="00BC60E7" w:rsidRPr="00FD298F" w:rsidRDefault="00BC60E7" w:rsidP="00BC60E7">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BC60E7" w:rsidRPr="00FD298F" w:rsidRDefault="00BC60E7" w:rsidP="00BC60E7">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9" w:history="1">
              <w:r w:rsidRPr="00732516">
                <w:rPr>
                  <w:rStyle w:val="Hyperlink"/>
                  <w:i/>
                  <w:iCs/>
                </w:rPr>
                <w:t>https://dignityalliancema.org/dignity-digest/</w:t>
              </w:r>
            </w:hyperlink>
            <w:r>
              <w:rPr>
                <w:i/>
                <w:iCs/>
              </w:rPr>
              <w:t xml:space="preserve"> </w:t>
            </w:r>
          </w:p>
          <w:p w14:paraId="1306CD67" w14:textId="648B0DC2" w:rsidR="00BC60E7" w:rsidRPr="00FD298F" w:rsidRDefault="00BC60E7" w:rsidP="00BC60E7">
            <w:r w:rsidRPr="00FD298F">
              <w:rPr>
                <w:i/>
                <w:iCs/>
              </w:rPr>
              <w:t xml:space="preserve">For more information about Dignity Alliance Massachusetts, please visit </w:t>
            </w:r>
            <w:hyperlink r:id="rId170"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7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1AC86" w14:textId="77777777" w:rsidR="00BA30B8" w:rsidRDefault="00BA30B8" w:rsidP="00A60749">
      <w:pPr>
        <w:spacing w:after="0" w:line="240" w:lineRule="auto"/>
      </w:pPr>
      <w:r>
        <w:separator/>
      </w:r>
    </w:p>
  </w:endnote>
  <w:endnote w:type="continuationSeparator" w:id="0">
    <w:p w14:paraId="4184369C" w14:textId="77777777" w:rsidR="00BA30B8" w:rsidRDefault="00BA30B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9F58E4" w:rsidRDefault="009F58E4">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9F58E4" w14:paraId="6B8CE4E2" w14:textId="77777777" w:rsidTr="00AA15FB">
      <w:trPr>
        <w:trHeight w:val="270"/>
      </w:trPr>
      <w:tc>
        <w:tcPr>
          <w:tcW w:w="2697" w:type="dxa"/>
        </w:tcPr>
        <w:p w14:paraId="1328993C" w14:textId="016FDA65" w:rsidR="009F58E4" w:rsidRPr="005B442D" w:rsidRDefault="009F58E4">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7E615D60" w:rsidR="009F58E4" w:rsidRDefault="009F58E4" w:rsidP="005B442D">
          <w:pPr>
            <w:pStyle w:val="Footer"/>
            <w:jc w:val="center"/>
          </w:pPr>
          <w:r>
            <w:t>Issue # 94</w:t>
          </w:r>
        </w:p>
      </w:tc>
      <w:tc>
        <w:tcPr>
          <w:tcW w:w="2698" w:type="dxa"/>
        </w:tcPr>
        <w:p w14:paraId="54BD80FB" w14:textId="0137CAD1" w:rsidR="009F58E4" w:rsidRDefault="009F58E4" w:rsidP="005B442D">
          <w:pPr>
            <w:pStyle w:val="Footer"/>
            <w:jc w:val="center"/>
          </w:pPr>
          <w:r>
            <w:t>June 17, 2022</w:t>
          </w:r>
        </w:p>
      </w:tc>
      <w:tc>
        <w:tcPr>
          <w:tcW w:w="2698" w:type="dxa"/>
        </w:tcPr>
        <w:p w14:paraId="0509FF1E" w14:textId="5FB45EFB" w:rsidR="009F58E4" w:rsidRDefault="009F58E4">
          <w:pPr>
            <w:pStyle w:val="Footer"/>
          </w:pPr>
          <w:hyperlink r:id="rId1" w:history="1">
            <w:r w:rsidRPr="004F1CAB">
              <w:rPr>
                <w:rStyle w:val="Hyperlink"/>
              </w:rPr>
              <w:t>www.DignityAllianceMA.org</w:t>
            </w:r>
          </w:hyperlink>
        </w:p>
      </w:tc>
    </w:tr>
  </w:tbl>
  <w:p w14:paraId="5355AF2C" w14:textId="77777777" w:rsidR="009F58E4" w:rsidRDefault="009F58E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B1FD2D" w14:textId="77777777" w:rsidR="00BA30B8" w:rsidRDefault="00BA30B8" w:rsidP="00A60749">
      <w:pPr>
        <w:spacing w:after="0" w:line="240" w:lineRule="auto"/>
      </w:pPr>
      <w:r>
        <w:separator/>
      </w:r>
    </w:p>
  </w:footnote>
  <w:footnote w:type="continuationSeparator" w:id="0">
    <w:p w14:paraId="2CAC44B2" w14:textId="77777777" w:rsidR="00BA30B8" w:rsidRDefault="00BA30B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4D54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E53BA"/>
    <w:multiLevelType w:val="hybridMultilevel"/>
    <w:tmpl w:val="AF88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5474A"/>
    <w:multiLevelType w:val="hybridMultilevel"/>
    <w:tmpl w:val="CF126738"/>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1441A41"/>
    <w:multiLevelType w:val="multilevel"/>
    <w:tmpl w:val="D6CE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1E2D66"/>
    <w:multiLevelType w:val="hybridMultilevel"/>
    <w:tmpl w:val="77545AC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F27DD7"/>
    <w:multiLevelType w:val="multilevel"/>
    <w:tmpl w:val="C434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180B33"/>
    <w:multiLevelType w:val="hybridMultilevel"/>
    <w:tmpl w:val="B1F81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1"/>
  </w:num>
  <w:num w:numId="3">
    <w:abstractNumId w:val="10"/>
  </w:num>
  <w:num w:numId="4">
    <w:abstractNumId w:val="15"/>
  </w:num>
  <w:num w:numId="5">
    <w:abstractNumId w:val="16"/>
  </w:num>
  <w:num w:numId="6">
    <w:abstractNumId w:val="14"/>
  </w:num>
  <w:num w:numId="7">
    <w:abstractNumId w:val="6"/>
  </w:num>
  <w:num w:numId="8">
    <w:abstractNumId w:val="2"/>
  </w:num>
  <w:num w:numId="9">
    <w:abstractNumId w:val="0"/>
  </w:num>
  <w:num w:numId="10">
    <w:abstractNumId w:val="17"/>
  </w:num>
  <w:num w:numId="11">
    <w:abstractNumId w:val="5"/>
  </w:num>
  <w:num w:numId="12">
    <w:abstractNumId w:val="9"/>
  </w:num>
  <w:num w:numId="13">
    <w:abstractNumId w:val="8"/>
  </w:num>
  <w:num w:numId="14">
    <w:abstractNumId w:val="1"/>
  </w:num>
  <w:num w:numId="15">
    <w:abstractNumId w:val="3"/>
  </w:num>
  <w:num w:numId="16">
    <w:abstractNumId w:val="4"/>
  </w:num>
  <w:num w:numId="17">
    <w:abstractNumId w:val="13"/>
  </w:num>
  <w:num w:numId="18">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5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0D99"/>
    <w:rsid w:val="000910E8"/>
    <w:rsid w:val="000915AA"/>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13FC"/>
    <w:rsid w:val="000F1B73"/>
    <w:rsid w:val="000F2C75"/>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25F7"/>
    <w:rsid w:val="0013353A"/>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840"/>
    <w:rsid w:val="00156CA8"/>
    <w:rsid w:val="001570DB"/>
    <w:rsid w:val="001573E8"/>
    <w:rsid w:val="00157B3A"/>
    <w:rsid w:val="00157CE2"/>
    <w:rsid w:val="001610D8"/>
    <w:rsid w:val="001628F8"/>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623"/>
    <w:rsid w:val="001A4B0D"/>
    <w:rsid w:val="001A4E47"/>
    <w:rsid w:val="001A5CB3"/>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584"/>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543F"/>
    <w:rsid w:val="001F5D0D"/>
    <w:rsid w:val="001F7789"/>
    <w:rsid w:val="001F7ACA"/>
    <w:rsid w:val="001F7BFE"/>
    <w:rsid w:val="0020048C"/>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77D5C"/>
    <w:rsid w:val="00280F19"/>
    <w:rsid w:val="002817A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43D1"/>
    <w:rsid w:val="00294C55"/>
    <w:rsid w:val="00294D06"/>
    <w:rsid w:val="0029529B"/>
    <w:rsid w:val="0029539C"/>
    <w:rsid w:val="00295447"/>
    <w:rsid w:val="00295805"/>
    <w:rsid w:val="00296673"/>
    <w:rsid w:val="00297C0E"/>
    <w:rsid w:val="002A13CA"/>
    <w:rsid w:val="002A167E"/>
    <w:rsid w:val="002A1771"/>
    <w:rsid w:val="002A1BA6"/>
    <w:rsid w:val="002A1D1E"/>
    <w:rsid w:val="002A21EB"/>
    <w:rsid w:val="002A2B36"/>
    <w:rsid w:val="002A2F77"/>
    <w:rsid w:val="002A3AE2"/>
    <w:rsid w:val="002A4A14"/>
    <w:rsid w:val="002A4E5D"/>
    <w:rsid w:val="002A5174"/>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B6C"/>
    <w:rsid w:val="00335FF9"/>
    <w:rsid w:val="00336014"/>
    <w:rsid w:val="0033606C"/>
    <w:rsid w:val="00337127"/>
    <w:rsid w:val="00337835"/>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63F"/>
    <w:rsid w:val="004017D3"/>
    <w:rsid w:val="00402DD2"/>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835"/>
    <w:rsid w:val="004B0B74"/>
    <w:rsid w:val="004B1310"/>
    <w:rsid w:val="004B1681"/>
    <w:rsid w:val="004B20D6"/>
    <w:rsid w:val="004B2B2D"/>
    <w:rsid w:val="004B34CB"/>
    <w:rsid w:val="004B5278"/>
    <w:rsid w:val="004B71EE"/>
    <w:rsid w:val="004B7F8B"/>
    <w:rsid w:val="004C0073"/>
    <w:rsid w:val="004C0541"/>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882"/>
    <w:rsid w:val="00515A91"/>
    <w:rsid w:val="005168C5"/>
    <w:rsid w:val="00516ECC"/>
    <w:rsid w:val="00517974"/>
    <w:rsid w:val="00522298"/>
    <w:rsid w:val="0052287E"/>
    <w:rsid w:val="00523AE8"/>
    <w:rsid w:val="0052461D"/>
    <w:rsid w:val="00524E8E"/>
    <w:rsid w:val="00525206"/>
    <w:rsid w:val="005257F7"/>
    <w:rsid w:val="00526EB6"/>
    <w:rsid w:val="00527A54"/>
    <w:rsid w:val="00527DBB"/>
    <w:rsid w:val="00530213"/>
    <w:rsid w:val="00531796"/>
    <w:rsid w:val="00532714"/>
    <w:rsid w:val="005333AA"/>
    <w:rsid w:val="00533C08"/>
    <w:rsid w:val="00533C2C"/>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60A3"/>
    <w:rsid w:val="00576361"/>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2111"/>
    <w:rsid w:val="00602519"/>
    <w:rsid w:val="00602785"/>
    <w:rsid w:val="00602AAB"/>
    <w:rsid w:val="00602AB5"/>
    <w:rsid w:val="00603D24"/>
    <w:rsid w:val="00603FF5"/>
    <w:rsid w:val="006040DB"/>
    <w:rsid w:val="00604252"/>
    <w:rsid w:val="00604329"/>
    <w:rsid w:val="006048B9"/>
    <w:rsid w:val="00604A47"/>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2EC"/>
    <w:rsid w:val="00642E46"/>
    <w:rsid w:val="006430E3"/>
    <w:rsid w:val="006434BD"/>
    <w:rsid w:val="00644898"/>
    <w:rsid w:val="00644A6D"/>
    <w:rsid w:val="006456D5"/>
    <w:rsid w:val="0064574D"/>
    <w:rsid w:val="006468FA"/>
    <w:rsid w:val="00647539"/>
    <w:rsid w:val="00647A2B"/>
    <w:rsid w:val="00647CFA"/>
    <w:rsid w:val="00650169"/>
    <w:rsid w:val="006508BC"/>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72BD"/>
    <w:rsid w:val="006573E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14FB"/>
    <w:rsid w:val="00681A99"/>
    <w:rsid w:val="006824FD"/>
    <w:rsid w:val="00682DC1"/>
    <w:rsid w:val="006838DB"/>
    <w:rsid w:val="00684B3B"/>
    <w:rsid w:val="00685931"/>
    <w:rsid w:val="00685CDC"/>
    <w:rsid w:val="00686339"/>
    <w:rsid w:val="00686827"/>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3A"/>
    <w:rsid w:val="006C0BEC"/>
    <w:rsid w:val="006C1C9A"/>
    <w:rsid w:val="006C1F73"/>
    <w:rsid w:val="006C463E"/>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865"/>
    <w:rsid w:val="006E6076"/>
    <w:rsid w:val="006F02E7"/>
    <w:rsid w:val="006F0345"/>
    <w:rsid w:val="006F0FF7"/>
    <w:rsid w:val="006F120A"/>
    <w:rsid w:val="006F2205"/>
    <w:rsid w:val="006F2D87"/>
    <w:rsid w:val="006F334B"/>
    <w:rsid w:val="006F3E1E"/>
    <w:rsid w:val="006F3F4A"/>
    <w:rsid w:val="006F40DA"/>
    <w:rsid w:val="006F43DF"/>
    <w:rsid w:val="006F599D"/>
    <w:rsid w:val="006F5A12"/>
    <w:rsid w:val="006F6AF4"/>
    <w:rsid w:val="006F6D41"/>
    <w:rsid w:val="006F76B5"/>
    <w:rsid w:val="006F7E39"/>
    <w:rsid w:val="00700AAC"/>
    <w:rsid w:val="007010B6"/>
    <w:rsid w:val="00702686"/>
    <w:rsid w:val="00702ACC"/>
    <w:rsid w:val="00703537"/>
    <w:rsid w:val="007042B9"/>
    <w:rsid w:val="007048A2"/>
    <w:rsid w:val="0070576E"/>
    <w:rsid w:val="00705D40"/>
    <w:rsid w:val="00706947"/>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DD6"/>
    <w:rsid w:val="007953FF"/>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A0A"/>
    <w:rsid w:val="00816D7B"/>
    <w:rsid w:val="00816DBD"/>
    <w:rsid w:val="00817913"/>
    <w:rsid w:val="008218D1"/>
    <w:rsid w:val="00822003"/>
    <w:rsid w:val="00822266"/>
    <w:rsid w:val="00822E98"/>
    <w:rsid w:val="008232BD"/>
    <w:rsid w:val="00823688"/>
    <w:rsid w:val="008246C0"/>
    <w:rsid w:val="0082668E"/>
    <w:rsid w:val="008266FC"/>
    <w:rsid w:val="00830097"/>
    <w:rsid w:val="00830625"/>
    <w:rsid w:val="00831258"/>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6F84"/>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187"/>
    <w:rsid w:val="008655AE"/>
    <w:rsid w:val="00865751"/>
    <w:rsid w:val="00865A55"/>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A75"/>
    <w:rsid w:val="008A7B84"/>
    <w:rsid w:val="008A7EDC"/>
    <w:rsid w:val="008A7F0E"/>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211"/>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40F2"/>
    <w:rsid w:val="008E4972"/>
    <w:rsid w:val="008E585A"/>
    <w:rsid w:val="008E5AFD"/>
    <w:rsid w:val="008E5B80"/>
    <w:rsid w:val="008E66BF"/>
    <w:rsid w:val="008E6A56"/>
    <w:rsid w:val="008E7176"/>
    <w:rsid w:val="008F062E"/>
    <w:rsid w:val="008F15C3"/>
    <w:rsid w:val="008F15FA"/>
    <w:rsid w:val="008F3115"/>
    <w:rsid w:val="008F3407"/>
    <w:rsid w:val="008F3486"/>
    <w:rsid w:val="008F3505"/>
    <w:rsid w:val="008F3F9D"/>
    <w:rsid w:val="008F643E"/>
    <w:rsid w:val="008F65FB"/>
    <w:rsid w:val="008F693A"/>
    <w:rsid w:val="008F7841"/>
    <w:rsid w:val="008F7F02"/>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6874"/>
    <w:rsid w:val="00956DD3"/>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C87"/>
    <w:rsid w:val="009C05B6"/>
    <w:rsid w:val="009C0B85"/>
    <w:rsid w:val="009C12A0"/>
    <w:rsid w:val="009C16CA"/>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8E4"/>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DE9"/>
    <w:rsid w:val="00A26FEA"/>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340B"/>
    <w:rsid w:val="00A53613"/>
    <w:rsid w:val="00A545CE"/>
    <w:rsid w:val="00A5495D"/>
    <w:rsid w:val="00A54B62"/>
    <w:rsid w:val="00A55FCF"/>
    <w:rsid w:val="00A56F6C"/>
    <w:rsid w:val="00A57CE4"/>
    <w:rsid w:val="00A60749"/>
    <w:rsid w:val="00A60CA4"/>
    <w:rsid w:val="00A60F3E"/>
    <w:rsid w:val="00A62089"/>
    <w:rsid w:val="00A6283B"/>
    <w:rsid w:val="00A629BB"/>
    <w:rsid w:val="00A63CEE"/>
    <w:rsid w:val="00A64A0F"/>
    <w:rsid w:val="00A652BE"/>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4A0"/>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405"/>
    <w:rsid w:val="00AF7759"/>
    <w:rsid w:val="00AF7AE6"/>
    <w:rsid w:val="00AF7C76"/>
    <w:rsid w:val="00B00084"/>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22AE"/>
    <w:rsid w:val="00B52672"/>
    <w:rsid w:val="00B52826"/>
    <w:rsid w:val="00B52957"/>
    <w:rsid w:val="00B52EE8"/>
    <w:rsid w:val="00B53065"/>
    <w:rsid w:val="00B539B3"/>
    <w:rsid w:val="00B54AE4"/>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4C"/>
    <w:rsid w:val="00B82DBF"/>
    <w:rsid w:val="00B83C8A"/>
    <w:rsid w:val="00B8456E"/>
    <w:rsid w:val="00B84B5C"/>
    <w:rsid w:val="00B8547F"/>
    <w:rsid w:val="00B85B33"/>
    <w:rsid w:val="00B868E8"/>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19E4"/>
    <w:rsid w:val="00BA245F"/>
    <w:rsid w:val="00BA2B42"/>
    <w:rsid w:val="00BA2CC9"/>
    <w:rsid w:val="00BA30B8"/>
    <w:rsid w:val="00BA3376"/>
    <w:rsid w:val="00BA392A"/>
    <w:rsid w:val="00BA3BA9"/>
    <w:rsid w:val="00BA49B4"/>
    <w:rsid w:val="00BA64A7"/>
    <w:rsid w:val="00BA6895"/>
    <w:rsid w:val="00BA70C2"/>
    <w:rsid w:val="00BA74ED"/>
    <w:rsid w:val="00BB0381"/>
    <w:rsid w:val="00BB18EA"/>
    <w:rsid w:val="00BB1A75"/>
    <w:rsid w:val="00BB26C2"/>
    <w:rsid w:val="00BB307F"/>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4C6"/>
    <w:rsid w:val="00C57635"/>
    <w:rsid w:val="00C604B1"/>
    <w:rsid w:val="00C61518"/>
    <w:rsid w:val="00C61FC6"/>
    <w:rsid w:val="00C627D1"/>
    <w:rsid w:val="00C62D09"/>
    <w:rsid w:val="00C634EF"/>
    <w:rsid w:val="00C642F9"/>
    <w:rsid w:val="00C6489A"/>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104"/>
    <w:rsid w:val="00C93437"/>
    <w:rsid w:val="00C950A2"/>
    <w:rsid w:val="00C95AD6"/>
    <w:rsid w:val="00C965F3"/>
    <w:rsid w:val="00C9661B"/>
    <w:rsid w:val="00C966B2"/>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7A4"/>
    <w:rsid w:val="00CB609D"/>
    <w:rsid w:val="00CB6397"/>
    <w:rsid w:val="00CB65DE"/>
    <w:rsid w:val="00CB65E5"/>
    <w:rsid w:val="00CB6872"/>
    <w:rsid w:val="00CB6CD5"/>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3833"/>
    <w:rsid w:val="00CD5336"/>
    <w:rsid w:val="00CD559A"/>
    <w:rsid w:val="00CD55FB"/>
    <w:rsid w:val="00CD5769"/>
    <w:rsid w:val="00CD59E9"/>
    <w:rsid w:val="00CD5EB8"/>
    <w:rsid w:val="00CD5F2E"/>
    <w:rsid w:val="00CD6451"/>
    <w:rsid w:val="00CD6E22"/>
    <w:rsid w:val="00CD6F6D"/>
    <w:rsid w:val="00CD7F10"/>
    <w:rsid w:val="00CE014C"/>
    <w:rsid w:val="00CE1296"/>
    <w:rsid w:val="00CE13A2"/>
    <w:rsid w:val="00CE1EBF"/>
    <w:rsid w:val="00CE21B4"/>
    <w:rsid w:val="00CE2646"/>
    <w:rsid w:val="00CE2CBD"/>
    <w:rsid w:val="00CE42FB"/>
    <w:rsid w:val="00CE4665"/>
    <w:rsid w:val="00CE4D1F"/>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9FC"/>
    <w:rsid w:val="00D14ABB"/>
    <w:rsid w:val="00D14DF4"/>
    <w:rsid w:val="00D152EE"/>
    <w:rsid w:val="00D155D1"/>
    <w:rsid w:val="00D15AF5"/>
    <w:rsid w:val="00D15D0B"/>
    <w:rsid w:val="00D15EE3"/>
    <w:rsid w:val="00D15FD4"/>
    <w:rsid w:val="00D1613B"/>
    <w:rsid w:val="00D163D6"/>
    <w:rsid w:val="00D1683F"/>
    <w:rsid w:val="00D16F1D"/>
    <w:rsid w:val="00D21B74"/>
    <w:rsid w:val="00D21BC6"/>
    <w:rsid w:val="00D226F1"/>
    <w:rsid w:val="00D22FE4"/>
    <w:rsid w:val="00D23CFC"/>
    <w:rsid w:val="00D24812"/>
    <w:rsid w:val="00D24AF4"/>
    <w:rsid w:val="00D262C1"/>
    <w:rsid w:val="00D302DA"/>
    <w:rsid w:val="00D305AC"/>
    <w:rsid w:val="00D30CFB"/>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E49"/>
    <w:rsid w:val="00D66367"/>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3565"/>
    <w:rsid w:val="00DC3C1F"/>
    <w:rsid w:val="00DC5A8F"/>
    <w:rsid w:val="00DC5B96"/>
    <w:rsid w:val="00DC5C12"/>
    <w:rsid w:val="00DC5CA0"/>
    <w:rsid w:val="00DD0AD1"/>
    <w:rsid w:val="00DD10A7"/>
    <w:rsid w:val="00DD1425"/>
    <w:rsid w:val="00DD159B"/>
    <w:rsid w:val="00DD222C"/>
    <w:rsid w:val="00DD3F81"/>
    <w:rsid w:val="00DD4232"/>
    <w:rsid w:val="00DD446D"/>
    <w:rsid w:val="00DD44F4"/>
    <w:rsid w:val="00DD4E20"/>
    <w:rsid w:val="00DD52C5"/>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553F"/>
    <w:rsid w:val="00DF59A8"/>
    <w:rsid w:val="00DF5B14"/>
    <w:rsid w:val="00DF5EBD"/>
    <w:rsid w:val="00DF6C41"/>
    <w:rsid w:val="00E00CDF"/>
    <w:rsid w:val="00E01413"/>
    <w:rsid w:val="00E01427"/>
    <w:rsid w:val="00E01582"/>
    <w:rsid w:val="00E02EE4"/>
    <w:rsid w:val="00E03275"/>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193"/>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C4D1F"/>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6056E"/>
    <w:rsid w:val="00F60BA9"/>
    <w:rsid w:val="00F60D75"/>
    <w:rsid w:val="00F62189"/>
    <w:rsid w:val="00F62D52"/>
    <w:rsid w:val="00F63AB3"/>
    <w:rsid w:val="00F63BC5"/>
    <w:rsid w:val="00F648C8"/>
    <w:rsid w:val="00F654B8"/>
    <w:rsid w:val="00F65819"/>
    <w:rsid w:val="00F658A0"/>
    <w:rsid w:val="00F65D65"/>
    <w:rsid w:val="00F66066"/>
    <w:rsid w:val="00F664AF"/>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57C4"/>
    <w:rsid w:val="00FE5A22"/>
    <w:rsid w:val="00FE5BCC"/>
    <w:rsid w:val="00FE67C0"/>
    <w:rsid w:val="00FE7B89"/>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B5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Issue-G-0422-1-Nursing-Homes-Issue-Brief-COVID-19-Issues.pdf" TargetMode="External"/><Relationship Id="rId117" Type="http://schemas.openxmlformats.org/officeDocument/2006/relationships/hyperlink" Target="https://dignityalliancema.org/funding-opportunities/" TargetMode="External"/><Relationship Id="rId21" Type="http://schemas.openxmlformats.org/officeDocument/2006/relationships/hyperlink" Target="https://tinyurl.com/HospitalsInTransition" TargetMode="External"/><Relationship Id="rId42" Type="http://schemas.openxmlformats.org/officeDocument/2006/relationships/hyperlink" Target="https://tinyurl.com/ShouldMedicaidPayRent" TargetMode="External"/><Relationship Id="rId47" Type="http://schemas.openxmlformats.org/officeDocument/2006/relationships/hyperlink" Target="https://en.wikipedia.org/wiki/Country_music" TargetMode="External"/><Relationship Id="rId63" Type="http://schemas.openxmlformats.org/officeDocument/2006/relationships/hyperlink" Target="https://default.salsalabs.org/T67e77004-d265-49c0-9ba0-a36fdbef3c69/b084e137-296c-4ec3-a574-0c528c81c186" TargetMode="External"/><Relationship Id="rId68" Type="http://schemas.openxmlformats.org/officeDocument/2006/relationships/hyperlink" Target="https://tinyurl.com/MRCJune23" TargetMode="External"/><Relationship Id="rId84" Type="http://schemas.openxmlformats.org/officeDocument/2006/relationships/hyperlink" Target="https://www.huduser.gov/portal/sites/default/files/pdf/2020-AHAR-Part-1.pdf" TargetMode="External"/><Relationship Id="rId89" Type="http://schemas.openxmlformats.org/officeDocument/2006/relationships/hyperlink" Target="https://tinyurl.com/LongEmergencyHomelessness" TargetMode="External"/><Relationship Id="rId112" Type="http://schemas.openxmlformats.org/officeDocument/2006/relationships/hyperlink" Target="https://tinyurl.com/HoagnManslaughter" TargetMode="External"/><Relationship Id="rId133" Type="http://schemas.openxmlformats.org/officeDocument/2006/relationships/hyperlink" Target="https://thetremontrehabcare.com/" TargetMode="External"/><Relationship Id="rId138" Type="http://schemas.openxmlformats.org/officeDocument/2006/relationships/hyperlink" Target="http://anha.org/uploads/ScopeSeverity2018.pdf" TargetMode="External"/><Relationship Id="rId154" Type="http://schemas.openxmlformats.org/officeDocument/2006/relationships/hyperlink" Target="http://www.DignityAllianceMA.org" TargetMode="External"/><Relationship Id="rId159" Type="http://schemas.openxmlformats.org/officeDocument/2006/relationships/hyperlink" Target="mailto:svanschoick@cil.org" TargetMode="External"/><Relationship Id="rId170" Type="http://schemas.openxmlformats.org/officeDocument/2006/relationships/hyperlink" Target="http://www.DignityAllianceMA.org" TargetMode="External"/><Relationship Id="rId16" Type="http://schemas.openxmlformats.org/officeDocument/2006/relationships/hyperlink" Target="https://tinyurl.com/LizzosLyric" TargetMode="External"/><Relationship Id="rId107" Type="http://schemas.openxmlformats.org/officeDocument/2006/relationships/hyperlink" Target="https://www.wsj.com/articles/als-drug-works-in-study-researchers-say-11576558801?mod=article_inline" TargetMode="External"/><Relationship Id="rId11" Type="http://schemas.openxmlformats.org/officeDocument/2006/relationships/hyperlink" Target="https://tinyurl.com/HoustonMoved25000People" TargetMode="External"/><Relationship Id="rId32" Type="http://schemas.openxmlformats.org/officeDocument/2006/relationships/hyperlink" Target="https://dignityalliancema.org/wp-content/uploads/2022/04/Issue-D-0422-1-HCBS-Issue-Brief-Care-Coordination.pdf" TargetMode="External"/><Relationship Id="rId37" Type="http://schemas.openxmlformats.org/officeDocument/2006/relationships/hyperlink" Target="https://dignityalliancema.org/wp-content/uploads/2022/04/Issue-E-0422-1-Housing-Issue-Brief-Vouchers.pdf" TargetMode="External"/><Relationship Id="rId53" Type="http://schemas.openxmlformats.org/officeDocument/2006/relationships/hyperlink" Target="https://tinyurl.com/RaymondByBrettEldridge" TargetMode="External"/><Relationship Id="rId58" Type="http://schemas.openxmlformats.org/officeDocument/2006/relationships/hyperlink" Target="https://conta.cc/3jlp8R4" TargetMode="External"/><Relationship Id="rId74" Type="http://schemas.openxmlformats.org/officeDocument/2006/relationships/hyperlink" Target="https://tinyurl.com/AddressingAbuseLTCF" TargetMode="External"/><Relationship Id="rId79" Type="http://schemas.openxmlformats.org/officeDocument/2006/relationships/hyperlink" Target="http://act.theconsumervoice.org/site/R?i=_ZTb78Wfo_Len36gfgPwTKRgtU0yZN2HAiKJxsG5IKajkLz25WQlMA" TargetMode="External"/><Relationship Id="rId102" Type="http://schemas.openxmlformats.org/officeDocument/2006/relationships/hyperlink" Target="https://www.statnews.com/2022/06/13/canada-approves-als-drug-from-amylyx-pharma-as-u-s-patients-await-extended-review/" TargetMode="External"/><Relationship Id="rId123" Type="http://schemas.openxmlformats.org/officeDocument/2006/relationships/hyperlink" Target="https://www.mass.gov/news/baker-polito-administration-announces-additional-measures-to-protect-health-of-older-adults" TargetMode="External"/><Relationship Id="rId128" Type="http://schemas.openxmlformats.org/officeDocument/2006/relationships/hyperlink" Target="https://tinyurl.com/HillcrestCommons" TargetMode="External"/><Relationship Id="rId144" Type="http://schemas.openxmlformats.org/officeDocument/2006/relationships/hyperlink" Target="https://dignityalliancema.org/wp-content/uploads/2022/02/Reimagining-the-Future-of-MA.pdf" TargetMode="External"/><Relationship Id="rId149" Type="http://schemas.openxmlformats.org/officeDocument/2006/relationships/hyperlink" Target="mailto:info@DignityAllianceMA.org" TargetMode="External"/><Relationship Id="rId5" Type="http://schemas.openxmlformats.org/officeDocument/2006/relationships/webSettings" Target="webSettings.xml"/><Relationship Id="rId90" Type="http://schemas.openxmlformats.org/officeDocument/2006/relationships/hyperlink" Target="https://tinyurl.com/MinneapolisWoman" TargetMode="External"/><Relationship Id="rId95" Type="http://schemas.openxmlformats.org/officeDocument/2006/relationships/hyperlink" Target="https://www.aclu.org/sites/default/files/field_document/faq_about_supported_decision_making.pdf" TargetMode="External"/><Relationship Id="rId160" Type="http://schemas.openxmlformats.org/officeDocument/2006/relationships/hyperlink" Target="mailto:lforrow@bidmc.harvard.edu" TargetMode="External"/><Relationship Id="rId165" Type="http://schemas.openxmlformats.org/officeDocument/2006/relationships/hyperlink" Target="mailto:Clarence@massnaela.com" TargetMode="External"/><Relationship Id="rId22" Type="http://schemas.openxmlformats.org/officeDocument/2006/relationships/hyperlink" Target="https://tinyurl.com/ShouldMedicaidPayRent" TargetMode="External"/><Relationship Id="rId27" Type="http://schemas.openxmlformats.org/officeDocument/2006/relationships/hyperlink" Target="https://dignityalliancema.org/wp-content/uploads/2022/04/DAM-Issue-Brief-Nursing-Home-Financial-Responsibility-L-0422-011.pdf" TargetMode="External"/><Relationship Id="rId43" Type="http://schemas.openxmlformats.org/officeDocument/2006/relationships/hyperlink" Target="https://tinyurl.com/UnstoppableLucy" TargetMode="External"/><Relationship Id="rId48" Type="http://schemas.openxmlformats.org/officeDocument/2006/relationships/hyperlink" Target="https://en.wikipedia.org/wiki/Brett_Eldredge" TargetMode="External"/><Relationship Id="rId64" Type="http://schemas.openxmlformats.org/officeDocument/2006/relationships/hyperlink" Target="https://tinyurl.com/NFInitiatedDischarges" TargetMode="External"/><Relationship Id="rId69" Type="http://schemas.openxmlformats.org/officeDocument/2006/relationships/hyperlink" Target="https://agewave.com/who-we-are/the-team/ken-dychtwald/" TargetMode="External"/><Relationship Id="rId113" Type="http://schemas.openxmlformats.org/officeDocument/2006/relationships/hyperlink" Target="https://tinyurl.com/LizzosLyric" TargetMode="External"/><Relationship Id="rId118" Type="http://schemas.openxmlformats.org/officeDocument/2006/relationships/hyperlink" Target="https://tinyurl.com/MANursingHomeClosures" TargetMode="External"/><Relationship Id="rId134" Type="http://schemas.openxmlformats.org/officeDocument/2006/relationships/hyperlink" Target="https://tinyurl.com/VeroAmesbury" TargetMode="External"/><Relationship Id="rId139" Type="http://schemas.openxmlformats.org/officeDocument/2006/relationships/hyperlink" Target="https://tinyurl.com/NursingHomeCompareWebsite" TargetMode="External"/><Relationship Id="rId80" Type="http://schemas.openxmlformats.org/officeDocument/2006/relationships/hyperlink" Target="http://act.theconsumervoice.org/site/R?i=c5owLK61rs_MYAzRCn8Yq5dO-_RV0s4fRKtrCjXGdyqcPcVUX2rz0g" TargetMode="External"/><Relationship Id="rId85" Type="http://schemas.openxmlformats.org/officeDocument/2006/relationships/hyperlink" Target="https://www.coalitionforthehomeless.org/why-are-so-many-people-homeless/" TargetMode="External"/><Relationship Id="rId150" Type="http://schemas.openxmlformats.org/officeDocument/2006/relationships/hyperlink" Target="https://www.facebook.com/DignityAllianceMA/" TargetMode="External"/><Relationship Id="rId155" Type="http://schemas.openxmlformats.org/officeDocument/2006/relationships/hyperlink" Target="mailto:bhenning@bostoncil.org" TargetMode="External"/><Relationship Id="rId171" Type="http://schemas.openxmlformats.org/officeDocument/2006/relationships/footer" Target="footer1.xml"/><Relationship Id="rId12" Type="http://schemas.openxmlformats.org/officeDocument/2006/relationships/hyperlink" Target="https://tinyurl.com/HoustonMoved25000People" TargetMode="External"/><Relationship Id="rId17" Type="http://schemas.openxmlformats.org/officeDocument/2006/relationships/hyperlink" Target="https://tinyurl.com/WishingForHappiness" TargetMode="External"/><Relationship Id="rId33" Type="http://schemas.openxmlformats.org/officeDocument/2006/relationships/hyperlink" Target="https://dignityalliancema.org/wp-content/uploads/2022/04/Fact-S-0422-1-Behavioral-Health-Fact-Sheet.pdf" TargetMode="External"/><Relationship Id="rId38" Type="http://schemas.openxmlformats.org/officeDocument/2006/relationships/hyperlink" Target="https://dignityalliancema.org/wp-content/uploads/2022/04/Issue-I-0422-1-Veterans-Issue-Brief.pdf" TargetMode="External"/><Relationship Id="rId59" Type="http://schemas.openxmlformats.org/officeDocument/2006/relationships/hyperlink" Target="https://2022lgbtqeldersconference.eventbrite.com" TargetMode="External"/><Relationship Id="rId103" Type="http://schemas.openxmlformats.org/officeDocument/2006/relationships/hyperlink" Target="https://tinyurl.com/AmylyxsCaseForApproval" TargetMode="External"/><Relationship Id="rId108" Type="http://schemas.openxmlformats.org/officeDocument/2006/relationships/hyperlink" Target="https://www.nejm.org/doi/full/10.1056/NEJMoa1916945" TargetMode="External"/><Relationship Id="rId124" Type="http://schemas.openxmlformats.org/officeDocument/2006/relationships/hyperlink" Target="https://tinyurl.com/SpeciialFocusFacilityProgram" TargetMode="External"/><Relationship Id="rId129" Type="http://schemas.openxmlformats.org/officeDocument/2006/relationships/hyperlink" Target="https://tinyurl.com/MedwayManor" TargetMode="External"/><Relationship Id="rId54" Type="http://schemas.openxmlformats.org/officeDocument/2006/relationships/hyperlink" Target="https://tinyurl.com/BPCNationalPublicHealthSystem" TargetMode="External"/><Relationship Id="rId70" Type="http://schemas.openxmlformats.org/officeDocument/2006/relationships/hyperlink" Target="https://tinyurl.com/EncoreKenDychtwald" TargetMode="External"/><Relationship Id="rId75" Type="http://schemas.openxmlformats.org/officeDocument/2006/relationships/hyperlink" Target="https://www.inquirer.com/business/health/nursing-homes-pennsylvania-ownership-licensing-20220426.html" TargetMode="External"/><Relationship Id="rId91" Type="http://schemas.openxmlformats.org/officeDocument/2006/relationships/hyperlink" Target="https://tinyurl.com/OpiodRelatedDeathsRise" TargetMode="External"/><Relationship Id="rId96" Type="http://schemas.openxmlformats.org/officeDocument/2006/relationships/hyperlink" Target="https://malegislature.gov/Bills/192/S124" TargetMode="External"/><Relationship Id="rId140" Type="http://schemas.openxmlformats.org/officeDocument/2006/relationships/hyperlink" Target="https://www.mass.gov/info-details/long-term-care-facilities-specific-covid-19-data" TargetMode="External"/><Relationship Id="rId145" Type="http://schemas.openxmlformats.org/officeDocument/2006/relationships/hyperlink" Target="https://dignityalliancema.org/legislative-endorsements/" TargetMode="External"/><Relationship Id="rId161" Type="http://schemas.openxmlformats.org/officeDocument/2006/relationships/hyperlink" Target="mailto:agermain@manhr.org" TargetMode="External"/><Relationship Id="rId166" Type="http://schemas.openxmlformats.org/officeDocument/2006/relationships/hyperlink" Target="mailto:jimlomastro@comcas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WHOTacklingAbuse" TargetMode="External"/><Relationship Id="rId23" Type="http://schemas.openxmlformats.org/officeDocument/2006/relationships/hyperlink" Target="https://tinyurl.com/UnstoppableLucy" TargetMode="External"/><Relationship Id="rId28" Type="http://schemas.openxmlformats.org/officeDocument/2006/relationships/hyperlink" Target="https://dignityalliancema.org/wp-content/uploads/2022/04/DAM-Issue-Brief-Nursing-Home-Issue-Brief-Oversight-Licensures-Closures-L-0422-1.pdf" TargetMode="External"/><Relationship Id="rId36" Type="http://schemas.openxmlformats.org/officeDocument/2006/relationships/hyperlink" Target="https://dignityalliancema.org/wp-content/uploads/2022/04/Issue-F-0422-01-Facilities-Issue-Brief-Nursing-Home-Social-Work-Staffing.pdf" TargetMode="External"/><Relationship Id="rId49" Type="http://schemas.openxmlformats.org/officeDocument/2006/relationships/hyperlink" Target="https://en.wikipedia.org/wiki/Nursing_home" TargetMode="External"/><Relationship Id="rId57" Type="http://schemas.openxmlformats.org/officeDocument/2006/relationships/hyperlink" Target="https://tinyurl.com/AddressingAbuseLTCF" TargetMode="External"/><Relationship Id="rId106" Type="http://schemas.openxmlformats.org/officeDocument/2006/relationships/hyperlink" Target="https://www.wsj.com/articles/experimental-als-drug-submitted-to-fda-for-approval-11635854400?mod=article_inline" TargetMode="External"/><Relationship Id="rId114" Type="http://schemas.openxmlformats.org/officeDocument/2006/relationships/hyperlink" Target="https://tinyurl.com/DignityLegislativeEndorsements" TargetMode="External"/><Relationship Id="rId119" Type="http://schemas.openxmlformats.org/officeDocument/2006/relationships/hyperlink" Target="https://dignityalliancema.org/about/organizations/" TargetMode="External"/><Relationship Id="rId127" Type="http://schemas.openxmlformats.org/officeDocument/2006/relationships/hyperlink" Target="https://tinyurl.com/AttleboroHealthcare" TargetMode="External"/><Relationship Id="rId10" Type="http://schemas.openxmlformats.org/officeDocument/2006/relationships/hyperlink" Target="https://tinyurl.com/MinneapolisWoman" TargetMode="External"/><Relationship Id="rId31" Type="http://schemas.openxmlformats.org/officeDocument/2006/relationships/hyperlink" Target="https://dignityalliancema.org/wp-content/uploads/2022/04/Issue-C-0422-1-HCBS-Issue-Brief-Staffing.pdf" TargetMode="External"/><Relationship Id="rId44" Type="http://schemas.openxmlformats.org/officeDocument/2006/relationships/hyperlink" Target="https://revupma.org/wp/sign-up/" TargetMode="External"/><Relationship Id="rId52" Type="http://schemas.openxmlformats.org/officeDocument/2006/relationships/hyperlink" Target="https://en.wikipedia.org/wiki/Vietnam_War" TargetMode="External"/><Relationship Id="rId60" Type="http://schemas.openxmlformats.org/officeDocument/2006/relationships/hyperlink" Target="https://tinyurl.com/REVUpMAE2022Conference" TargetMode="External"/><Relationship Id="rId65" Type="http://schemas.openxmlformats.org/officeDocument/2006/relationships/hyperlink" Target="https://r20.rs6.net/tn.jsp?f=001Waq1tQje4-7Ry6Um-LDyk3VJOMybufKPp3LOL8rkDBxJtmrn_7GyUQ2EaZn8Fs2UjEy0LxiJ5QdF63tHt_satT0p06Ywuak-WLMsQ7UjRYHTtTUyf4OEv4Rs3buZ-8Sn4bHVrE5RKjw4fjfdxMtORiecssS-BjAO-n0zrRwKABI=&amp;c=JHdO6XvnXWIQpwJlmsEy_EXZs57j44wesDVbcJYF-_1yotnQ2GH9pQ==&amp;ch=8kVjSehSRlDUFNfi0uLX0rpXgvSW5YRMQ0A1dsccJpCjDyGRs-MnzA=="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tinyurl.com/PhiladephiaNHClosing" TargetMode="External"/><Relationship Id="rId81" Type="http://schemas.openxmlformats.org/officeDocument/2006/relationships/hyperlink" Target="http://act.theconsumervoice.org/site/R?i=MUIMMs6egHyPwzPgwLrySmBl1Ba3VczodcNXEVGrB2YQ9hw0-wfKFA" TargetMode="External"/><Relationship Id="rId86" Type="http://schemas.openxmlformats.org/officeDocument/2006/relationships/hyperlink" Target="https://www.brookings.edu/research/under-us-housing-policies-homeowners-mostly-win-while-renters-mostly-lose/" TargetMode="External"/><Relationship Id="rId94" Type="http://schemas.openxmlformats.org/officeDocument/2006/relationships/hyperlink" Target="https://tinyurl.com/WHOElderAbuseInfo" TargetMode="External"/><Relationship Id="rId99" Type="http://schemas.openxmlformats.org/officeDocument/2006/relationships/hyperlink" Target="https://patch.com/new-york/new-york-city/nyc-monkeypox-cases-grow-14-experts-ponder-next-steps" TargetMode="External"/><Relationship Id="rId101" Type="http://schemas.openxmlformats.org/officeDocument/2006/relationships/hyperlink" Target="https://tinyurl.com/HospitalsInTransition" TargetMode="External"/><Relationship Id="rId122" Type="http://schemas.openxmlformats.org/officeDocument/2006/relationships/hyperlink" Target="https://malegislature.gov/Budget" TargetMode="External"/><Relationship Id="rId130" Type="http://schemas.openxmlformats.org/officeDocument/2006/relationships/hyperlink" Target="https://tinyurl.com/ParkwayHealthCenter" TargetMode="External"/><Relationship Id="rId135" Type="http://schemas.openxmlformats.org/officeDocument/2006/relationships/hyperlink" Target="https://tinyurl.com/VeroRevere" TargetMode="External"/><Relationship Id="rId143" Type="http://schemas.openxmlformats.org/officeDocument/2006/relationships/hyperlink" Target="https://www.mass.gov/info-details/long-term-care-facilities-specific-covid-19-data" TargetMode="External"/><Relationship Id="rId148" Type="http://schemas.openxmlformats.org/officeDocument/2006/relationships/hyperlink" Target="https://dignityalliancema.org/2022/02/09/social-media-workshops/" TargetMode="External"/><Relationship Id="rId151" Type="http://schemas.openxmlformats.org/officeDocument/2006/relationships/hyperlink" Target="https://www.instagram.com/dignityalliance/" TargetMode="External"/><Relationship Id="rId156" Type="http://schemas.openxmlformats.org/officeDocument/2006/relationships/hyperlink" Target="mailto:paul.lanzikos@gmail.com" TargetMode="External"/><Relationship Id="rId164" Type="http://schemas.openxmlformats.org/officeDocument/2006/relationships/hyperlink" Target="mailto:rmoore8743@charter.net" TargetMode="External"/><Relationship Id="rId169"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tinyurl.com/ItTakesATeamJonathanGardener" TargetMode="External"/><Relationship Id="rId172" Type="http://schemas.openxmlformats.org/officeDocument/2006/relationships/fontTable" Target="fontTable.xml"/><Relationship Id="rId13" Type="http://schemas.openxmlformats.org/officeDocument/2006/relationships/hyperlink" Target="https://tinyurl.com/HoustonMoved25000People" TargetMode="External"/><Relationship Id="rId18" Type="http://schemas.openxmlformats.org/officeDocument/2006/relationships/hyperlink" Target="https://tinyurl.com/CityWideLandAudit" TargetMode="External"/><Relationship Id="rId39" Type="http://schemas.openxmlformats.org/officeDocument/2006/relationships/hyperlink" Target="https://dignityalliancema.org/2022-facts-and-issues/" TargetMode="External"/><Relationship Id="rId109" Type="http://schemas.openxmlformats.org/officeDocument/2006/relationships/hyperlink" Target="https://tinyurl.com/AmylyxApproval" TargetMode="External"/><Relationship Id="rId34" Type="http://schemas.openxmlformats.org/officeDocument/2006/relationships/hyperlink" Target="https://dignityalliancema.org/wp-content/uploads/2022/04/Issue-B-0422-1-Behavioral-Health-Issue-Brief-EMHOT.pdf" TargetMode="External"/><Relationship Id="rId50" Type="http://schemas.openxmlformats.org/officeDocument/2006/relationships/hyperlink" Target="https://en.wikipedia.org/wiki/Alzheimer%27s_disease" TargetMode="External"/><Relationship Id="rId55" Type="http://schemas.openxmlformats.org/officeDocument/2006/relationships/hyperlink" Target="https://www.csh.org/wp-content/uploads/2022/02/Summary-of-State-Action-Medicaid-and-Supportive-Housing-Services-2022-02.pdf" TargetMode="External"/><Relationship Id="rId76" Type="http://schemas.openxmlformats.org/officeDocument/2006/relationships/hyperlink" Target="https://www.inquirer.com/philly/blogs/one_step_away/One-Step-Away-Nahikian-ending-homelessness-in-Philadelphia-achievable.html" TargetMode="External"/><Relationship Id="rId97" Type="http://schemas.openxmlformats.org/officeDocument/2006/relationships/hyperlink" Target="https://tinyurl.com/ItTakesATeamJonathanGardener" TargetMode="External"/><Relationship Id="rId104" Type="http://schemas.openxmlformats.org/officeDocument/2006/relationships/hyperlink" Target="https://tinyurl.com/WidelyAnticipatedALSDrug" TargetMode="External"/><Relationship Id="rId120" Type="http://schemas.openxmlformats.org/officeDocument/2006/relationships/hyperlink" Target="https://malegislature.gov/Budget/FY2023/SenateDebate" TargetMode="External"/><Relationship Id="rId125" Type="http://schemas.openxmlformats.org/officeDocument/2006/relationships/hyperlink" Target="http://act.theconsumervoice.org/site/R?i=Do5aNQZrWGM6olxiu2AJ4_afiElWm1WVgvZ1RbpcuQ2JtPUriN0edA" TargetMode="External"/><Relationship Id="rId141" Type="http://schemas.openxmlformats.org/officeDocument/2006/relationships/hyperlink" Target="https://www.mass.gov/info-details/long-term-care-facilities-specific-covid-19-data" TargetMode="External"/><Relationship Id="rId146" Type="http://schemas.openxmlformats.org/officeDocument/2006/relationships/hyperlink" Target="https://dignityalliancema.org/federal-legislative-endorsements/" TargetMode="External"/><Relationship Id="rId167"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click.connect.hhs.gov/?qs=0727381208a73f0e43d0b78f05b0da24d34e56486b5328b868b2215359646646ba8ab8c5fe4c89e6e11fbafe1b881cc43f8e1484b4d326eb" TargetMode="External"/><Relationship Id="rId92" Type="http://schemas.openxmlformats.org/officeDocument/2006/relationships/hyperlink" Target="https://tinyurl.com/AddressingAbuseLTCF" TargetMode="External"/><Relationship Id="rId162"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dignityalliancema.org/wp-content/uploads/2022/04/DAM-Issue-Brief-Nursing-Home-Small-Home-Model-N-0422-1.pdf" TargetMode="External"/><Relationship Id="rId24" Type="http://schemas.openxmlformats.org/officeDocument/2006/relationships/hyperlink" Target="https://dignityalliancema.org/wp-content/uploads/2022/04/Fact-U-0422-1-Nursing-Home-Fact-Sheet1.pdf" TargetMode="External"/><Relationship Id="rId40" Type="http://schemas.openxmlformats.org/officeDocument/2006/relationships/hyperlink" Target="https://click.connect.hhs.gov/?qs=0727381208a73f0e43d0b78f05b0da24d34e56486b5328b868b2215359646646ba8ab8c5fe4c89e6e11fbafe1b881cc43f8e1484b4d326eb" TargetMode="External"/><Relationship Id="rId45" Type="http://schemas.openxmlformats.org/officeDocument/2006/relationships/hyperlink" Target="https://revupma.org/wp/" TargetMode="External"/><Relationship Id="rId66" Type="http://schemas.openxmlformats.org/officeDocument/2006/relationships/hyperlink" Target="https://r20.rs6.net/tn.jsp?f=001Waq1tQje4-7Ry6Um-LDyk3VJOMybufKPp3LOL8rkDBxJtmrn_7GyUQ2EaZn8Fs2UjEy0LxiJ5QdF63tHt_satT0p06Ywuak-WLMsQ7UjRYHTtTUyf4OEv4Rs3buZ-8Sn4bHVrE5RKjw4fjfdxMtORiecssS-BjAO-n0zrRwKABI=&amp;c=JHdO6XvnXWIQpwJlmsEy_EXZs57j44wesDVbcJYF-_1yotnQ2GH9pQ==&amp;ch=8kVjSehSRlDUFNfi0uLX0rpXgvSW5YRMQ0A1dsccJpCjDyGRs-MnzA==" TargetMode="External"/><Relationship Id="rId87" Type="http://schemas.openxmlformats.org/officeDocument/2006/relationships/hyperlink" Target="https://tinyurl.com/HoustonMoved25000People" TargetMode="External"/><Relationship Id="rId110" Type="http://schemas.openxmlformats.org/officeDocument/2006/relationships/hyperlink" Target="https://tinyurl.com/WishingForHappiness" TargetMode="External"/><Relationship Id="rId115" Type="http://schemas.openxmlformats.org/officeDocument/2006/relationships/hyperlink" Target="mailto:rmoore8473@charter.net" TargetMode="External"/><Relationship Id="rId131" Type="http://schemas.openxmlformats.org/officeDocument/2006/relationships/hyperlink" Target="https://plymouthrehab.com/" TargetMode="External"/><Relationship Id="rId136" Type="http://schemas.openxmlformats.org/officeDocument/2006/relationships/hyperlink" Target="https://tinyurl.com/SpeciialFocusFacilityProgram" TargetMode="External"/><Relationship Id="rId157" Type="http://schemas.openxmlformats.org/officeDocument/2006/relationships/hyperlink" Target="mailto:baskinfrank19@gmail.com" TargetMode="External"/><Relationship Id="rId61" Type="http://schemas.openxmlformats.org/officeDocument/2006/relationships/hyperlink" Target="https://tinyurl.com/ElderJutsiceJune21" TargetMode="External"/><Relationship Id="rId82" Type="http://schemas.openxmlformats.org/officeDocument/2006/relationships/hyperlink" Target="https://link.upkne.com/c/443/2ed469c207e25eeaa0202dbaaab8f09d7e5e21834740212a45fd41b1b12da975b59c183910b57c3a" TargetMode="External"/><Relationship Id="rId152" Type="http://schemas.openxmlformats.org/officeDocument/2006/relationships/hyperlink" Target="https://www.linkedin.com/company/dignity-alliance-massachusetts" TargetMode="External"/><Relationship Id="rId173" Type="http://schemas.openxmlformats.org/officeDocument/2006/relationships/theme" Target="theme/theme1.xml"/><Relationship Id="rId19" Type="http://schemas.openxmlformats.org/officeDocument/2006/relationships/hyperlink" Target="https://tinyurl.com/PhiladephiaNHClosing" TargetMode="External"/><Relationship Id="rId14" Type="http://schemas.openxmlformats.org/officeDocument/2006/relationships/hyperlink" Target="https://tinyurl.com/WHOTacklingAbuse" TargetMode="External"/><Relationship Id="rId30" Type="http://schemas.openxmlformats.org/officeDocument/2006/relationships/hyperlink" Target="https://dignityalliancema.org/wp-content/uploads/2022/04/Fact-T-0422-1-HCBS-Fact-Sheet.pdf" TargetMode="External"/><Relationship Id="rId35" Type="http://schemas.openxmlformats.org/officeDocument/2006/relationships/hyperlink" Target="https://dignityalliancema.org/wp-content/uploads/2022/04/Issue-A-0422-1-Behavioral-Health-Issue-Brief-Psychotropic-Drugs.pdf" TargetMode="External"/><Relationship Id="rId56" Type="http://schemas.openxmlformats.org/officeDocument/2006/relationships/hyperlink" Target="https://tinyurl.com/ShouldMedicaidPayRent" TargetMode="External"/><Relationship Id="rId77" Type="http://schemas.openxmlformats.org/officeDocument/2006/relationships/hyperlink" Target="https://www.inquirer.com/business/health/nursing-homes-face-long-term-covid-19-financial-recovery-20201109.html" TargetMode="External"/><Relationship Id="rId100" Type="http://schemas.openxmlformats.org/officeDocument/2006/relationships/hyperlink" Target="https://tinyurl.com/MonkeypoxGrows" TargetMode="External"/><Relationship Id="rId105" Type="http://schemas.openxmlformats.org/officeDocument/2006/relationships/hyperlink" Target="https://www.wsj.com/market-data/quotes/AMLX" TargetMode="External"/><Relationship Id="rId126" Type="http://schemas.openxmlformats.org/officeDocument/2006/relationships/hyperlink" Target="https://tinyurl.com/MarlboroughHills" TargetMode="External"/><Relationship Id="rId147" Type="http://schemas.openxmlformats.org/officeDocument/2006/relationships/hyperlink" Target="https://dignityalliancema.org/about/working-groups/" TargetMode="External"/><Relationship Id="rId168"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en.wikipedia.org/wiki/Killed_in_action" TargetMode="External"/><Relationship Id="rId72" Type="http://schemas.openxmlformats.org/officeDocument/2006/relationships/hyperlink" Target="https://click.connect.hhs.gov/?qs=0727381208a73f0ec62543c0178500f43026cbe13e27f6b74cb3b5f16df81e172c190e49bbde137ae7b2ca5a0a64fb4ef6fcbf1a83e0475c" TargetMode="External"/><Relationship Id="rId93" Type="http://schemas.openxmlformats.org/officeDocument/2006/relationships/hyperlink" Target="https://tinyurl.com/WHOTacklingAbuse" TargetMode="External"/><Relationship Id="rId98" Type="http://schemas.openxmlformats.org/officeDocument/2006/relationships/hyperlink" Target="https://patch.com/massachusetts/across-ma/massachusetts-confirms-two-more-monkeypox-cases" TargetMode="External"/><Relationship Id="rId121" Type="http://schemas.openxmlformats.org/officeDocument/2006/relationships/hyperlink" Target="https://malegislature.gov/Bills/192/H4701/BillHistory" TargetMode="External"/><Relationship Id="rId142" Type="http://schemas.openxmlformats.org/officeDocument/2006/relationships/hyperlink" Target="https://www.mass.gov/info-details/long-term-care-facilities-specific-covid-19-data" TargetMode="External"/><Relationship Id="rId163" Type="http://schemas.openxmlformats.org/officeDocument/2006/relationships/hyperlink" Target="mailto:sfrench@bostoncil.org" TargetMode="External"/><Relationship Id="rId3" Type="http://schemas.openxmlformats.org/officeDocument/2006/relationships/styles" Target="styles.xml"/><Relationship Id="rId25" Type="http://schemas.openxmlformats.org/officeDocument/2006/relationships/hyperlink" Target="https://dignityalliancema.org/wp-content/uploads/2022/04/Issue-H-0411-1-Nursing-Homes-Issue-Brief-Staffing.pdf" TargetMode="External"/><Relationship Id="rId46" Type="http://schemas.openxmlformats.org/officeDocument/2006/relationships/hyperlink" Target="https://revupma.org/wp/" TargetMode="External"/><Relationship Id="rId67" Type="http://schemas.openxmlformats.org/officeDocument/2006/relationships/hyperlink" Target="https://tinyurl.com/S2567PressConference" TargetMode="External"/><Relationship Id="rId116" Type="http://schemas.openxmlformats.org/officeDocument/2006/relationships/hyperlink" Target="https://dignityalliancema.org/resources/" TargetMode="External"/><Relationship Id="rId137" Type="http://schemas.openxmlformats.org/officeDocument/2006/relationships/hyperlink" Target="https://projects.propublica.org/nursing-homes/state/MA" TargetMode="External"/><Relationship Id="rId158" Type="http://schemas.openxmlformats.org/officeDocument/2006/relationships/hyperlink" Target="mailto:prisoreilly@gmail.com" TargetMode="External"/><Relationship Id="rId20" Type="http://schemas.openxmlformats.org/officeDocument/2006/relationships/hyperlink" Target="https://tinyurl.com/AmylyxsCaseForApproval" TargetMode="External"/><Relationship Id="rId41" Type="http://schemas.openxmlformats.org/officeDocument/2006/relationships/hyperlink" Target="https://click.connect.hhs.gov/?qs=0727381208a73f0ec62543c0178500f43026cbe13e27f6b74cb3b5f16df81e172c190e49bbde137ae7b2ca5a0a64fb4ef6fcbf1a83e0475c" TargetMode="External"/><Relationship Id="rId62" Type="http://schemas.openxmlformats.org/officeDocument/2006/relationships/hyperlink" Target="https://tinyurl.com/BPCNationalPublicHealthSystem" TargetMode="External"/><Relationship Id="rId83" Type="http://schemas.openxmlformats.org/officeDocument/2006/relationships/hyperlink" Target="https://tinyurl.com/CityWideLandAudit" TargetMode="External"/><Relationship Id="rId88" Type="http://schemas.openxmlformats.org/officeDocument/2006/relationships/hyperlink" Target="https://www.nytimes.com/2022/06/14/headway/medicaid-supportive-housing.html" TargetMode="External"/><Relationship Id="rId111" Type="http://schemas.openxmlformats.org/officeDocument/2006/relationships/hyperlink" Target="https://tinyurl.com/TossingAndTurning" TargetMode="External"/><Relationship Id="rId132" Type="http://schemas.openxmlformats.org/officeDocument/2006/relationships/hyperlink" Target="https://tinyurl.com/RevolutionCharwell" TargetMode="External"/><Relationship Id="rId153" Type="http://schemas.openxmlformats.org/officeDocument/2006/relationships/hyperlink" Target="https://twitter.com/dignity_ma?s=21"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5A0085-284B-41D7-872A-EAAA207F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710</TotalTime>
  <Pages>26</Pages>
  <Words>12801</Words>
  <Characters>72967</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17</cp:revision>
  <cp:lastPrinted>2022-05-23T13:05:00Z</cp:lastPrinted>
  <dcterms:created xsi:type="dcterms:W3CDTF">2022-06-09T21:01:00Z</dcterms:created>
  <dcterms:modified xsi:type="dcterms:W3CDTF">2022-06-16T21:50:00Z</dcterms:modified>
</cp:coreProperties>
</file>