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3"/>
        <w:gridCol w:w="2444"/>
        <w:gridCol w:w="1693"/>
        <w:gridCol w:w="3690"/>
      </w:tblGrid>
      <w:tr w:rsidR="003C1BB2" w14:paraId="77797E0C" w14:textId="77777777" w:rsidTr="00333297">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2EF42483"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10</w:t>
            </w:r>
            <w:r w:rsidR="000452A7">
              <w:rPr>
                <w:rFonts w:ascii="Sagona Book" w:hAnsi="Sagona Book"/>
              </w:rPr>
              <w:t>2</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A067AE">
              <w:rPr>
                <w:rFonts w:ascii="Sagona Book" w:hAnsi="Sagona Book"/>
              </w:rPr>
              <w:t xml:space="preserve">August </w:t>
            </w:r>
            <w:r w:rsidR="000452A7">
              <w:rPr>
                <w:rFonts w:ascii="Sagona Book" w:hAnsi="Sagona Book"/>
              </w:rPr>
              <w:t>15,</w:t>
            </w:r>
            <w:r w:rsidR="00061A9F">
              <w:rPr>
                <w:rFonts w:ascii="Sagona Book" w:hAnsi="Sagona Book"/>
              </w:rPr>
              <w:t xml:space="preserve"> 2022</w:t>
            </w:r>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333297">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1BB2" w14:paraId="0123215A" w14:textId="77777777" w:rsidTr="00333297">
        <w:trPr>
          <w:trHeight w:val="58"/>
        </w:trPr>
        <w:tc>
          <w:tcPr>
            <w:tcW w:w="2963" w:type="dxa"/>
          </w:tcPr>
          <w:p w14:paraId="6AA1F83B" w14:textId="29C7C0BC" w:rsidR="00B50B63" w:rsidRPr="0041423A" w:rsidRDefault="00B50B63" w:rsidP="00D40283">
            <w:pPr>
              <w:rPr>
                <w:i/>
                <w:iCs/>
                <w:sz w:val="24"/>
                <w:szCs w:val="24"/>
              </w:rPr>
            </w:pPr>
            <w:r w:rsidRPr="0041423A">
              <w:rPr>
                <w:i/>
                <w:iCs/>
                <w:sz w:val="24"/>
                <w:szCs w:val="24"/>
              </w:rPr>
              <w:t>Quote</w:t>
            </w:r>
            <w:r w:rsidR="00714E88" w:rsidRPr="0041423A">
              <w:rPr>
                <w:i/>
                <w:iCs/>
                <w:sz w:val="24"/>
                <w:szCs w:val="24"/>
              </w:rPr>
              <w:t>s</w:t>
            </w:r>
            <w:r w:rsidRPr="0041423A">
              <w:rPr>
                <w:i/>
                <w:iCs/>
                <w:sz w:val="24"/>
                <w:szCs w:val="24"/>
              </w:rPr>
              <w:t xml:space="preserve"> of the Week</w:t>
            </w:r>
          </w:p>
        </w:tc>
        <w:tc>
          <w:tcPr>
            <w:tcW w:w="7827" w:type="dxa"/>
            <w:gridSpan w:val="3"/>
          </w:tcPr>
          <w:p w14:paraId="56FC9CEE" w14:textId="77777777" w:rsidR="0056125A" w:rsidRDefault="0056125A" w:rsidP="005273EA">
            <w:pPr>
              <w:spacing w:after="100" w:afterAutospacing="1"/>
              <w:contextualSpacing/>
              <w:jc w:val="both"/>
              <w:rPr>
                <w:i/>
                <w:iCs/>
                <w:color w:val="000000" w:themeColor="text1"/>
                <w:sz w:val="32"/>
                <w:szCs w:val="32"/>
              </w:rPr>
            </w:pPr>
            <w:r w:rsidRPr="0056125A">
              <w:rPr>
                <w:i/>
                <w:iCs/>
                <w:color w:val="000000" w:themeColor="text1"/>
                <w:sz w:val="32"/>
                <w:szCs w:val="32"/>
              </w:rPr>
              <w:t>“For too long, our society has devalued the elderly and people with disabilities as well as the workers who help them lead more enriched and independent lives. It is no coincidence that women—particularly women of color and immigrants—perform much of this hands-on care work, both paid and unpaid, in homes and in residential long-term care settings</w:t>
            </w:r>
            <w:r>
              <w:rPr>
                <w:i/>
                <w:iCs/>
                <w:color w:val="000000" w:themeColor="text1"/>
                <w:sz w:val="32"/>
                <w:szCs w:val="32"/>
              </w:rPr>
              <w:t>.</w:t>
            </w:r>
            <w:r w:rsidRPr="0056125A">
              <w:rPr>
                <w:i/>
                <w:iCs/>
                <w:color w:val="000000" w:themeColor="text1"/>
                <w:sz w:val="32"/>
                <w:szCs w:val="32"/>
              </w:rPr>
              <w:t xml:space="preserve">” </w:t>
            </w:r>
          </w:p>
          <w:p w14:paraId="33226D39" w14:textId="64AD9DB6" w:rsidR="0056125A" w:rsidRDefault="0056125A" w:rsidP="00617B98">
            <w:pPr>
              <w:spacing w:after="100" w:afterAutospacing="1"/>
              <w:ind w:left="720"/>
              <w:contextualSpacing/>
              <w:rPr>
                <w:i/>
                <w:iCs/>
                <w:color w:val="000000" w:themeColor="text1"/>
              </w:rPr>
            </w:pPr>
            <w:r w:rsidRPr="00617B98">
              <w:rPr>
                <w:color w:val="000000" w:themeColor="text1"/>
              </w:rPr>
              <w:t>Julia Wolfe, former Economic Policy Institute state economic analyst and co-author of</w:t>
            </w:r>
            <w:r w:rsidR="00617B98">
              <w:rPr>
                <w:color w:val="000000" w:themeColor="text1"/>
              </w:rPr>
              <w:t xml:space="preserve"> the report:</w:t>
            </w:r>
            <w:r w:rsidRPr="0056125A">
              <w:rPr>
                <w:i/>
                <w:iCs/>
                <w:color w:val="000000" w:themeColor="text1"/>
              </w:rPr>
              <w:t xml:space="preserve"> </w:t>
            </w:r>
            <w:r w:rsidR="00617B98" w:rsidRPr="00617B98">
              <w:rPr>
                <w:i/>
                <w:iCs/>
                <w:color w:val="000000" w:themeColor="text1"/>
              </w:rPr>
              <w:t>The state of the residential long-term care industry</w:t>
            </w:r>
            <w:r w:rsidR="00617B98">
              <w:rPr>
                <w:i/>
                <w:iCs/>
                <w:color w:val="000000" w:themeColor="text1"/>
              </w:rPr>
              <w:t xml:space="preserve">, </w:t>
            </w:r>
            <w:r w:rsidR="00617B98" w:rsidRPr="00617B98">
              <w:rPr>
                <w:b/>
                <w:bCs/>
                <w:color w:val="000000" w:themeColor="text1"/>
              </w:rPr>
              <w:t>Economic Policy Institute</w:t>
            </w:r>
            <w:r w:rsidR="007F01C4">
              <w:rPr>
                <w:b/>
                <w:bCs/>
                <w:color w:val="000000" w:themeColor="text1"/>
              </w:rPr>
              <w:t xml:space="preserve"> media release</w:t>
            </w:r>
            <w:r w:rsidR="00617B98">
              <w:rPr>
                <w:b/>
                <w:bCs/>
                <w:color w:val="000000" w:themeColor="text1"/>
              </w:rPr>
              <w:t xml:space="preserve">, </w:t>
            </w:r>
            <w:r w:rsidR="00617B98" w:rsidRPr="00617B98">
              <w:rPr>
                <w:color w:val="000000" w:themeColor="text1"/>
              </w:rPr>
              <w:t>July 27, 2022</w:t>
            </w:r>
            <w:r w:rsidR="00617B98">
              <w:rPr>
                <w:color w:val="000000" w:themeColor="text1"/>
              </w:rPr>
              <w:t xml:space="preserve">, </w:t>
            </w:r>
            <w:hyperlink r:id="rId9" w:history="1">
              <w:r w:rsidR="007F01C4" w:rsidRPr="00F30DA1">
                <w:rPr>
                  <w:rStyle w:val="Hyperlink"/>
                </w:rPr>
                <w:t>https://tinyurl.com/EPILTCReportMediaRelease</w:t>
              </w:r>
            </w:hyperlink>
            <w:r w:rsidR="007F01C4">
              <w:rPr>
                <w:color w:val="000000" w:themeColor="text1"/>
              </w:rPr>
              <w:t xml:space="preserve"> </w:t>
            </w:r>
          </w:p>
          <w:p w14:paraId="700403AC" w14:textId="77777777" w:rsidR="00617B98" w:rsidRPr="00036602" w:rsidRDefault="00617B98" w:rsidP="005273EA">
            <w:pPr>
              <w:spacing w:after="100" w:afterAutospacing="1"/>
              <w:contextualSpacing/>
              <w:jc w:val="both"/>
              <w:rPr>
                <w:i/>
                <w:iCs/>
                <w:color w:val="000000" w:themeColor="text1"/>
              </w:rPr>
            </w:pPr>
          </w:p>
          <w:p w14:paraId="012BC1F3" w14:textId="3C4244E2" w:rsidR="0056125A" w:rsidRDefault="0056125A" w:rsidP="005273EA">
            <w:pPr>
              <w:spacing w:after="100" w:afterAutospacing="1"/>
              <w:contextualSpacing/>
              <w:jc w:val="both"/>
              <w:rPr>
                <w:i/>
                <w:iCs/>
                <w:color w:val="000000" w:themeColor="text1"/>
                <w:sz w:val="32"/>
                <w:szCs w:val="32"/>
              </w:rPr>
            </w:pPr>
            <w:r w:rsidRPr="0056125A">
              <w:rPr>
                <w:i/>
                <w:iCs/>
                <w:color w:val="000000" w:themeColor="text1"/>
                <w:sz w:val="32"/>
                <w:szCs w:val="32"/>
              </w:rPr>
              <w:t>“The deficiencies in access, quality of care, and quality of life for residents and their families are inseparable from the struggles and deficiencies in job quality, societal recognition, public funding, and voice on the job for long-term care workers</w:t>
            </w:r>
            <w:r>
              <w:rPr>
                <w:i/>
                <w:iCs/>
                <w:color w:val="000000" w:themeColor="text1"/>
                <w:sz w:val="32"/>
                <w:szCs w:val="32"/>
              </w:rPr>
              <w:t xml:space="preserve">. </w:t>
            </w:r>
            <w:r w:rsidRPr="0056125A">
              <w:rPr>
                <w:i/>
                <w:iCs/>
                <w:color w:val="000000" w:themeColor="text1"/>
                <w:sz w:val="32"/>
                <w:szCs w:val="32"/>
              </w:rPr>
              <w:t>Only when workers, care recipients, and their families stand together in solidarity can the U.S. overcome its short-sightedness to secure the services and job quality necessary for a dignified collective future. Such a future can be achieved only with adequate public funding that simultaneously improves conditions for care workers and ensures adequate care access and quality for those in need, regardless of their income or wealth level.”</w:t>
            </w:r>
          </w:p>
          <w:p w14:paraId="5B1A272F" w14:textId="66EBC797" w:rsidR="00617B98" w:rsidRDefault="0056125A" w:rsidP="00617B98">
            <w:pPr>
              <w:ind w:left="720"/>
              <w:contextualSpacing/>
              <w:rPr>
                <w:color w:val="000000" w:themeColor="text1"/>
              </w:rPr>
            </w:pPr>
            <w:r w:rsidRPr="00617B98">
              <w:rPr>
                <w:color w:val="000000" w:themeColor="text1"/>
              </w:rPr>
              <w:t xml:space="preserve">Marokey Sawo, </w:t>
            </w:r>
            <w:r w:rsidR="00F44D57" w:rsidRPr="00617B98">
              <w:rPr>
                <w:color w:val="000000" w:themeColor="text1"/>
              </w:rPr>
              <w:t>Economic</w:t>
            </w:r>
            <w:r w:rsidR="00617B98" w:rsidRPr="00617B98">
              <w:rPr>
                <w:color w:val="000000" w:themeColor="text1"/>
              </w:rPr>
              <w:t xml:space="preserve"> Policy Institute </w:t>
            </w:r>
            <w:r w:rsidRPr="00617B98">
              <w:rPr>
                <w:color w:val="000000" w:themeColor="text1"/>
              </w:rPr>
              <w:t xml:space="preserve">state economic analyst and co-author of </w:t>
            </w:r>
            <w:r w:rsidR="00617B98">
              <w:rPr>
                <w:color w:val="000000" w:themeColor="text1"/>
              </w:rPr>
              <w:t>the report:</w:t>
            </w:r>
            <w:r w:rsidR="00617B98">
              <w:rPr>
                <w:i/>
                <w:iCs/>
                <w:color w:val="000000" w:themeColor="text1"/>
              </w:rPr>
              <w:t xml:space="preserve"> </w:t>
            </w:r>
            <w:r w:rsidR="00617B98" w:rsidRPr="00617B98">
              <w:rPr>
                <w:i/>
                <w:iCs/>
                <w:color w:val="000000" w:themeColor="text1"/>
              </w:rPr>
              <w:t>The state of the residential long-term care industry</w:t>
            </w:r>
            <w:r w:rsidR="00617B98">
              <w:rPr>
                <w:i/>
                <w:iCs/>
                <w:color w:val="000000" w:themeColor="text1"/>
              </w:rPr>
              <w:t xml:space="preserve">, </w:t>
            </w:r>
            <w:r w:rsidR="00617B98" w:rsidRPr="00617B98">
              <w:rPr>
                <w:b/>
                <w:bCs/>
                <w:color w:val="000000" w:themeColor="text1"/>
              </w:rPr>
              <w:t>Economic Policy Institute</w:t>
            </w:r>
            <w:r w:rsidR="007F01C4">
              <w:rPr>
                <w:b/>
                <w:bCs/>
                <w:color w:val="000000" w:themeColor="text1"/>
              </w:rPr>
              <w:t xml:space="preserve"> media release</w:t>
            </w:r>
            <w:r w:rsidR="00617B98">
              <w:rPr>
                <w:b/>
                <w:bCs/>
                <w:color w:val="000000" w:themeColor="text1"/>
              </w:rPr>
              <w:t xml:space="preserve">, </w:t>
            </w:r>
            <w:r w:rsidR="00617B98" w:rsidRPr="00617B98">
              <w:rPr>
                <w:color w:val="000000" w:themeColor="text1"/>
              </w:rPr>
              <w:t>July 27, 2022</w:t>
            </w:r>
            <w:r w:rsidR="00617B98">
              <w:rPr>
                <w:color w:val="000000" w:themeColor="text1"/>
              </w:rPr>
              <w:t xml:space="preserve">, </w:t>
            </w:r>
            <w:hyperlink r:id="rId10" w:history="1">
              <w:r w:rsidR="007F01C4" w:rsidRPr="00F30DA1">
                <w:rPr>
                  <w:rStyle w:val="Hyperlink"/>
                </w:rPr>
                <w:t>https://tinyurl.com/EPILTCReportMediaRelease</w:t>
              </w:r>
            </w:hyperlink>
            <w:r w:rsidR="007F01C4">
              <w:rPr>
                <w:color w:val="000000" w:themeColor="text1"/>
              </w:rPr>
              <w:t xml:space="preserve"> </w:t>
            </w:r>
          </w:p>
          <w:p w14:paraId="35F88364" w14:textId="77777777" w:rsidR="0056125A" w:rsidRPr="00F44D57" w:rsidRDefault="0056125A" w:rsidP="005273EA">
            <w:pPr>
              <w:spacing w:after="100" w:afterAutospacing="1"/>
              <w:contextualSpacing/>
              <w:jc w:val="both"/>
              <w:rPr>
                <w:i/>
                <w:iCs/>
                <w:color w:val="000000" w:themeColor="text1"/>
              </w:rPr>
            </w:pPr>
          </w:p>
          <w:p w14:paraId="6B77C58E" w14:textId="4AC4F65A" w:rsidR="00477E60" w:rsidRDefault="00146533" w:rsidP="005273EA">
            <w:pPr>
              <w:spacing w:after="100" w:afterAutospacing="1"/>
              <w:contextualSpacing/>
              <w:jc w:val="both"/>
              <w:rPr>
                <w:i/>
                <w:iCs/>
                <w:color w:val="000000" w:themeColor="text1"/>
                <w:sz w:val="32"/>
                <w:szCs w:val="32"/>
              </w:rPr>
            </w:pPr>
            <w:r>
              <w:rPr>
                <w:i/>
                <w:iCs/>
                <w:color w:val="000000" w:themeColor="text1"/>
                <w:sz w:val="32"/>
                <w:szCs w:val="32"/>
              </w:rPr>
              <w:lastRenderedPageBreak/>
              <w:t>“</w:t>
            </w:r>
            <w:r w:rsidR="00477E60" w:rsidRPr="00477E60">
              <w:rPr>
                <w:i/>
                <w:iCs/>
                <w:color w:val="000000" w:themeColor="text1"/>
                <w:sz w:val="32"/>
                <w:szCs w:val="32"/>
              </w:rPr>
              <w:t>The Right to Be Treated with Dignity and Respect</w:t>
            </w:r>
            <w:r>
              <w:rPr>
                <w:i/>
                <w:iCs/>
                <w:color w:val="000000" w:themeColor="text1"/>
                <w:sz w:val="32"/>
                <w:szCs w:val="32"/>
              </w:rPr>
              <w:t>”</w:t>
            </w:r>
          </w:p>
          <w:p w14:paraId="3D7C90BB" w14:textId="576C6329" w:rsidR="00146533" w:rsidRPr="00146533" w:rsidRDefault="00146533" w:rsidP="00146533">
            <w:pPr>
              <w:spacing w:after="160" w:line="259" w:lineRule="auto"/>
              <w:ind w:left="720"/>
              <w:contextualSpacing/>
              <w:rPr>
                <w:color w:val="000000" w:themeColor="text1"/>
              </w:rPr>
            </w:pPr>
            <w:r w:rsidRPr="00146533">
              <w:rPr>
                <w:color w:val="000000" w:themeColor="text1"/>
              </w:rPr>
              <w:t>The first of ten rights enumerated in</w:t>
            </w:r>
            <w:r>
              <w:rPr>
                <w:color w:val="000000" w:themeColor="text1"/>
              </w:rPr>
              <w:t xml:space="preserve"> the </w:t>
            </w:r>
            <w:r w:rsidRPr="00146533">
              <w:rPr>
                <w:color w:val="000000" w:themeColor="text1"/>
              </w:rPr>
              <w:t xml:space="preserve"> </w:t>
            </w:r>
            <w:r w:rsidRPr="00146533">
              <w:rPr>
                <w:i/>
                <w:iCs/>
                <w:color w:val="000000" w:themeColor="text1"/>
              </w:rPr>
              <w:t xml:space="preserve">Airline Passengers with Disabilities Bill of Rights, </w:t>
            </w:r>
            <w:r w:rsidRPr="00146533">
              <w:rPr>
                <w:b/>
                <w:bCs/>
                <w:color w:val="000000" w:themeColor="text1"/>
              </w:rPr>
              <w:t xml:space="preserve">U. S. Department of Transportation, </w:t>
            </w:r>
            <w:r>
              <w:t xml:space="preserve">July 2022,  </w:t>
            </w:r>
            <w:hyperlink r:id="rId11" w:history="1">
              <w:r w:rsidRPr="00F30DA1">
                <w:rPr>
                  <w:rStyle w:val="Hyperlink"/>
                </w:rPr>
                <w:t>https://tinyurl.com/AirlineBillOfRights</w:t>
              </w:r>
            </w:hyperlink>
            <w:r>
              <w:rPr>
                <w:color w:val="000000" w:themeColor="text1"/>
              </w:rPr>
              <w:t xml:space="preserve"> </w:t>
            </w:r>
          </w:p>
          <w:p w14:paraId="3180A7F4" w14:textId="26C425B6" w:rsidR="00146533" w:rsidRDefault="00146533" w:rsidP="00146533">
            <w:pPr>
              <w:spacing w:after="100" w:afterAutospacing="1"/>
              <w:contextualSpacing/>
              <w:jc w:val="both"/>
              <w:rPr>
                <w:color w:val="000000" w:themeColor="text1"/>
              </w:rPr>
            </w:pPr>
          </w:p>
          <w:p w14:paraId="4DE78006" w14:textId="68B972A4" w:rsidR="0024590C" w:rsidRDefault="0024590C" w:rsidP="00146533">
            <w:pPr>
              <w:spacing w:after="100" w:afterAutospacing="1"/>
              <w:contextualSpacing/>
              <w:jc w:val="both"/>
              <w:rPr>
                <w:i/>
                <w:iCs/>
                <w:color w:val="000000" w:themeColor="text1"/>
                <w:sz w:val="32"/>
                <w:szCs w:val="32"/>
              </w:rPr>
            </w:pPr>
            <w:r w:rsidRPr="0024590C">
              <w:rPr>
                <w:i/>
                <w:iCs/>
                <w:color w:val="000000" w:themeColor="text1"/>
                <w:sz w:val="32"/>
                <w:szCs w:val="32"/>
              </w:rPr>
              <w:t>1,242,139 adults in Massachusetts have a disability. This is equal to 25% or 1 in 4 adults in Massachusetts.</w:t>
            </w:r>
          </w:p>
          <w:p w14:paraId="0C4BC2F3" w14:textId="62B9E98E" w:rsidR="0024590C" w:rsidRDefault="0024590C" w:rsidP="0024590C">
            <w:pPr>
              <w:spacing w:after="100" w:afterAutospacing="1" w:line="259" w:lineRule="auto"/>
              <w:ind w:left="720"/>
              <w:contextualSpacing/>
              <w:rPr>
                <w:color w:val="000000" w:themeColor="text1"/>
              </w:rPr>
            </w:pPr>
            <w:r w:rsidRPr="0024590C">
              <w:rPr>
                <w:i/>
                <w:iCs/>
                <w:color w:val="000000" w:themeColor="text1"/>
              </w:rPr>
              <w:t xml:space="preserve">Disability &amp; Health U.S. State Profile Data for Massachusetts (Adults 18+ years of age), </w:t>
            </w:r>
            <w:r w:rsidRPr="0024590C">
              <w:rPr>
                <w:b/>
                <w:bCs/>
                <w:i/>
                <w:iCs/>
                <w:color w:val="000000" w:themeColor="text1"/>
              </w:rPr>
              <w:t xml:space="preserve">Centers for Disease Control and Prevention, </w:t>
            </w:r>
            <w:hyperlink r:id="rId12" w:history="1">
              <w:r w:rsidRPr="0024590C">
                <w:rPr>
                  <w:color w:val="0563C1" w:themeColor="hyperlink"/>
                  <w:u w:val="single"/>
                </w:rPr>
                <w:t>https://tinyurl.com/CDCDisabilityInMA</w:t>
              </w:r>
            </w:hyperlink>
          </w:p>
          <w:p w14:paraId="1141C5D4" w14:textId="77777777" w:rsidR="0024590C" w:rsidRPr="0024590C" w:rsidRDefault="0024590C" w:rsidP="0024590C">
            <w:pPr>
              <w:spacing w:after="100" w:afterAutospacing="1" w:line="259" w:lineRule="auto"/>
              <w:ind w:left="720"/>
              <w:contextualSpacing/>
              <w:rPr>
                <w:color w:val="000000" w:themeColor="text1"/>
              </w:rPr>
            </w:pPr>
          </w:p>
          <w:p w14:paraId="1EF1E4D1" w14:textId="6CE2C245" w:rsidR="005273EA" w:rsidRDefault="00D4474D" w:rsidP="005273EA">
            <w:pPr>
              <w:spacing w:after="100" w:afterAutospacing="1"/>
              <w:contextualSpacing/>
              <w:jc w:val="both"/>
              <w:rPr>
                <w:i/>
                <w:iCs/>
                <w:color w:val="000000" w:themeColor="text1"/>
                <w:sz w:val="32"/>
                <w:szCs w:val="32"/>
              </w:rPr>
            </w:pPr>
            <w:r w:rsidRPr="00D4474D">
              <w:rPr>
                <w:i/>
                <w:iCs/>
                <w:color w:val="000000" w:themeColor="text1"/>
                <w:sz w:val="32"/>
                <w:szCs w:val="32"/>
              </w:rPr>
              <w:t xml:space="preserve">Once, after complying with two full-body pat-downs, Mr. </w:t>
            </w:r>
            <w:r>
              <w:rPr>
                <w:i/>
                <w:iCs/>
                <w:color w:val="000000" w:themeColor="text1"/>
                <w:sz w:val="32"/>
                <w:szCs w:val="32"/>
              </w:rPr>
              <w:t xml:space="preserve">[Charles] </w:t>
            </w:r>
            <w:r w:rsidRPr="00D4474D">
              <w:rPr>
                <w:i/>
                <w:iCs/>
                <w:color w:val="000000" w:themeColor="text1"/>
                <w:sz w:val="32"/>
                <w:szCs w:val="32"/>
              </w:rPr>
              <w:t>Brown</w:t>
            </w:r>
            <w:r>
              <w:rPr>
                <w:i/>
                <w:iCs/>
                <w:color w:val="000000" w:themeColor="text1"/>
                <w:sz w:val="32"/>
                <w:szCs w:val="32"/>
              </w:rPr>
              <w:t xml:space="preserve"> [who uses a wheelchair due to a spinal cord injury</w:t>
            </w:r>
            <w:r w:rsidR="00647D65">
              <w:rPr>
                <w:i/>
                <w:iCs/>
                <w:color w:val="000000" w:themeColor="text1"/>
                <w:sz w:val="32"/>
                <w:szCs w:val="32"/>
              </w:rPr>
              <w:t>]</w:t>
            </w:r>
            <w:r w:rsidRPr="00D4474D">
              <w:rPr>
                <w:i/>
                <w:iCs/>
                <w:color w:val="000000" w:themeColor="text1"/>
                <w:sz w:val="32"/>
                <w:szCs w:val="32"/>
              </w:rPr>
              <w:t xml:space="preserve"> got an impossible request from an </w:t>
            </w:r>
            <w:r>
              <w:rPr>
                <w:i/>
                <w:iCs/>
                <w:color w:val="000000" w:themeColor="text1"/>
                <w:sz w:val="32"/>
                <w:szCs w:val="32"/>
              </w:rPr>
              <w:t xml:space="preserve">[TSA] </w:t>
            </w:r>
            <w:r w:rsidRPr="00D4474D">
              <w:rPr>
                <w:i/>
                <w:iCs/>
                <w:color w:val="000000" w:themeColor="text1"/>
                <w:sz w:val="32"/>
                <w:szCs w:val="32"/>
              </w:rPr>
              <w:t>agent.</w:t>
            </w:r>
            <w:r>
              <w:rPr>
                <w:i/>
                <w:iCs/>
                <w:color w:val="000000" w:themeColor="text1"/>
                <w:sz w:val="32"/>
                <w:szCs w:val="32"/>
              </w:rPr>
              <w:t xml:space="preserve"> </w:t>
            </w:r>
            <w:r w:rsidRPr="00D4474D">
              <w:rPr>
                <w:i/>
                <w:iCs/>
                <w:color w:val="000000" w:themeColor="text1"/>
                <w:sz w:val="32"/>
                <w:szCs w:val="32"/>
              </w:rPr>
              <w:t>“They said, ‘Now I need you to stand up.’ I said, ‘That ain’t happening,’” Mr. Brown recalled. He had to call for a supervisor to resolve the situation.</w:t>
            </w:r>
          </w:p>
          <w:p w14:paraId="008B10EC" w14:textId="5B0129D0" w:rsidR="00FA0919" w:rsidRDefault="005273EA" w:rsidP="005273EA">
            <w:pPr>
              <w:spacing w:after="100" w:afterAutospacing="1"/>
              <w:ind w:left="720"/>
              <w:contextualSpacing/>
              <w:rPr>
                <w:color w:val="000000" w:themeColor="text1"/>
              </w:rPr>
            </w:pPr>
            <w:r w:rsidRPr="004C3EF2">
              <w:rPr>
                <w:i/>
                <w:iCs/>
                <w:color w:val="000000" w:themeColor="text1"/>
              </w:rPr>
              <w:t>Embarrassing, Uncomfortable and Risky: What Flying Is Like for Passengers Who Use Wheelchairs</w:t>
            </w:r>
            <w:r>
              <w:rPr>
                <w:i/>
                <w:iCs/>
                <w:color w:val="000000" w:themeColor="text1"/>
              </w:rPr>
              <w:t xml:space="preserve">, </w:t>
            </w:r>
            <w:r w:rsidRPr="005273EA">
              <w:rPr>
                <w:b/>
                <w:bCs/>
                <w:color w:val="000000" w:themeColor="text1"/>
              </w:rPr>
              <w:t>New York Times (free access)</w:t>
            </w:r>
            <w:r>
              <w:rPr>
                <w:b/>
                <w:bCs/>
                <w:color w:val="000000" w:themeColor="text1"/>
              </w:rPr>
              <w:t xml:space="preserve">, </w:t>
            </w:r>
            <w:r>
              <w:rPr>
                <w:color w:val="000000" w:themeColor="text1"/>
              </w:rPr>
              <w:t xml:space="preserve">August 8, 2022, </w:t>
            </w:r>
            <w:hyperlink r:id="rId13" w:history="1">
              <w:r w:rsidRPr="00F30DA1">
                <w:rPr>
                  <w:rStyle w:val="Hyperlink"/>
                </w:rPr>
                <w:t>https://tinyurl.com/EmbarassingUncomfortableRisky</w:t>
              </w:r>
            </w:hyperlink>
          </w:p>
          <w:p w14:paraId="56ADEB99" w14:textId="69344105" w:rsidR="00936511" w:rsidRDefault="00936511" w:rsidP="005273EA">
            <w:pPr>
              <w:spacing w:after="100" w:afterAutospacing="1"/>
              <w:ind w:left="720"/>
              <w:contextualSpacing/>
              <w:rPr>
                <w:color w:val="000000" w:themeColor="text1"/>
              </w:rPr>
            </w:pPr>
          </w:p>
          <w:p w14:paraId="14AF4100" w14:textId="1C08B4E2" w:rsidR="00936511" w:rsidRPr="00936511" w:rsidRDefault="00936511" w:rsidP="00936511">
            <w:pPr>
              <w:spacing w:after="100" w:afterAutospacing="1"/>
              <w:contextualSpacing/>
              <w:rPr>
                <w:i/>
                <w:iCs/>
                <w:color w:val="000000" w:themeColor="text1"/>
                <w:sz w:val="32"/>
                <w:szCs w:val="32"/>
              </w:rPr>
            </w:pPr>
            <w:r w:rsidRPr="00936511">
              <w:rPr>
                <w:i/>
                <w:iCs/>
                <w:color w:val="000000" w:themeColor="text1"/>
                <w:sz w:val="32"/>
                <w:szCs w:val="32"/>
              </w:rPr>
              <w:t>“Young people today don’t understand the significance of this simple word, freedom,</w:t>
            </w:r>
            <w:r w:rsidR="00D219BE">
              <w:rPr>
                <w:i/>
                <w:iCs/>
                <w:color w:val="000000" w:themeColor="text1"/>
                <w:sz w:val="32"/>
                <w:szCs w:val="32"/>
              </w:rPr>
              <w:t xml:space="preserve"> b</w:t>
            </w:r>
            <w:r w:rsidRPr="00936511">
              <w:rPr>
                <w:i/>
                <w:iCs/>
                <w:color w:val="000000" w:themeColor="text1"/>
                <w:sz w:val="32"/>
                <w:szCs w:val="32"/>
              </w:rPr>
              <w:t>ut then they have never lived through a dictatorship.”</w:t>
            </w:r>
          </w:p>
          <w:p w14:paraId="15AC2B6E" w14:textId="01E61DCF" w:rsidR="00D219BE" w:rsidRPr="00C614AD" w:rsidRDefault="00936511" w:rsidP="00D219BE">
            <w:pPr>
              <w:spacing w:after="100" w:afterAutospacing="1"/>
              <w:ind w:left="720"/>
              <w:contextualSpacing/>
              <w:rPr>
                <w:i/>
                <w:iCs/>
                <w:color w:val="000000" w:themeColor="text1"/>
              </w:rPr>
            </w:pPr>
            <w:r w:rsidRPr="00936511">
              <w:rPr>
                <w:color w:val="000000" w:themeColor="text1"/>
              </w:rPr>
              <w:t>Iole Mancini</w:t>
            </w:r>
            <w:r>
              <w:rPr>
                <w:color w:val="000000" w:themeColor="text1"/>
              </w:rPr>
              <w:t xml:space="preserve">, </w:t>
            </w:r>
            <w:r w:rsidR="00B652A0">
              <w:rPr>
                <w:color w:val="000000" w:themeColor="text1"/>
              </w:rPr>
              <w:t>103-year-old</w:t>
            </w:r>
            <w:r w:rsidR="00D219BE">
              <w:rPr>
                <w:color w:val="000000" w:themeColor="text1"/>
              </w:rPr>
              <w:t xml:space="preserve"> Italian woman who as a resistance fighter during World War II, </w:t>
            </w:r>
            <w:r w:rsidR="00D219BE" w:rsidRPr="00C614AD">
              <w:rPr>
                <w:i/>
                <w:iCs/>
                <w:color w:val="000000" w:themeColor="text1"/>
              </w:rPr>
              <w:t>Italy Salutes a War Hero and the Values He Fought For</w:t>
            </w:r>
            <w:r w:rsidR="00D219BE">
              <w:rPr>
                <w:i/>
                <w:iCs/>
                <w:color w:val="000000" w:themeColor="text1"/>
              </w:rPr>
              <w:t xml:space="preserve">, </w:t>
            </w:r>
            <w:r w:rsidR="00D219BE">
              <w:rPr>
                <w:b/>
                <w:bCs/>
                <w:color w:val="000000" w:themeColor="text1"/>
              </w:rPr>
              <w:t xml:space="preserve">*New York Times, </w:t>
            </w:r>
            <w:r w:rsidR="00D219BE">
              <w:rPr>
                <w:color w:val="000000" w:themeColor="text1"/>
              </w:rPr>
              <w:t xml:space="preserve">August 11, 2022, </w:t>
            </w:r>
            <w:hyperlink r:id="rId14" w:history="1">
              <w:r w:rsidR="00D219BE" w:rsidRPr="00F30DA1">
                <w:rPr>
                  <w:rStyle w:val="Hyperlink"/>
                </w:rPr>
                <w:t>https://tinyurl.com/MarioFiorentini</w:t>
              </w:r>
            </w:hyperlink>
          </w:p>
          <w:p w14:paraId="7C6A588B" w14:textId="77777777" w:rsidR="005273EA" w:rsidRDefault="005273EA" w:rsidP="005273EA">
            <w:pPr>
              <w:spacing w:after="100" w:afterAutospacing="1"/>
              <w:ind w:left="720"/>
              <w:contextualSpacing/>
              <w:rPr>
                <w:color w:val="000000" w:themeColor="text1"/>
              </w:rPr>
            </w:pPr>
          </w:p>
          <w:p w14:paraId="47EB4A22" w14:textId="77777777" w:rsidR="00163644" w:rsidRDefault="00163644" w:rsidP="00011A91">
            <w:pPr>
              <w:spacing w:after="100" w:afterAutospacing="1"/>
              <w:contextualSpacing/>
              <w:jc w:val="both"/>
              <w:rPr>
                <w:i/>
                <w:iCs/>
                <w:color w:val="000000" w:themeColor="text1"/>
                <w:sz w:val="32"/>
                <w:szCs w:val="32"/>
              </w:rPr>
            </w:pPr>
            <w:r w:rsidRPr="00163644">
              <w:rPr>
                <w:i/>
                <w:iCs/>
                <w:color w:val="000000" w:themeColor="text1"/>
                <w:sz w:val="32"/>
                <w:szCs w:val="32"/>
              </w:rPr>
              <w:t>“</w:t>
            </w:r>
            <w:r>
              <w:rPr>
                <w:i/>
                <w:iCs/>
                <w:color w:val="000000" w:themeColor="text1"/>
                <w:sz w:val="32"/>
                <w:szCs w:val="32"/>
              </w:rPr>
              <w:t>A</w:t>
            </w:r>
            <w:r w:rsidRPr="00163644">
              <w:rPr>
                <w:i/>
                <w:iCs/>
                <w:color w:val="000000" w:themeColor="text1"/>
                <w:sz w:val="32"/>
                <w:szCs w:val="32"/>
              </w:rPr>
              <w:t xml:space="preserve"> beautiful built environment might not be as essential to healing as a clean one, but there is no reason to choose beauty over cleanliness, or efficiency or innovation. And how better to incorporate respect for our patients and their families than to focus on dignity and design?”</w:t>
            </w:r>
          </w:p>
          <w:p w14:paraId="2676B9A2" w14:textId="05A10F78" w:rsidR="00163644" w:rsidRDefault="00163644" w:rsidP="00011A91">
            <w:pPr>
              <w:ind w:left="720"/>
              <w:rPr>
                <w:color w:val="000000" w:themeColor="text1"/>
              </w:rPr>
            </w:pPr>
            <w:r w:rsidRPr="00011A91">
              <w:rPr>
                <w:color w:val="000000" w:themeColor="text1"/>
              </w:rPr>
              <w:t>Dr. Paul Farmer,</w:t>
            </w:r>
            <w:r w:rsidR="00011A91" w:rsidRPr="00011A91">
              <w:rPr>
                <w:color w:val="000000" w:themeColor="text1"/>
              </w:rPr>
              <w:t xml:space="preserve"> </w:t>
            </w:r>
            <w:r w:rsidR="00011A91" w:rsidRPr="00011A91">
              <w:rPr>
                <w:i/>
                <w:iCs/>
                <w:color w:val="000000" w:themeColor="text1"/>
              </w:rPr>
              <w:t>What Paul Farmer taught me about ‘dignity construction’ in health care</w:t>
            </w:r>
            <w:r w:rsidR="00011A91">
              <w:rPr>
                <w:i/>
                <w:iCs/>
                <w:color w:val="000000" w:themeColor="text1"/>
              </w:rPr>
              <w:t xml:space="preserve">, </w:t>
            </w:r>
            <w:r w:rsidR="00011A91" w:rsidRPr="00011A91">
              <w:rPr>
                <w:b/>
                <w:bCs/>
                <w:color w:val="000000" w:themeColor="text1"/>
              </w:rPr>
              <w:t>*New York Times</w:t>
            </w:r>
            <w:r w:rsidR="00011A91">
              <w:rPr>
                <w:b/>
                <w:bCs/>
                <w:color w:val="000000" w:themeColor="text1"/>
              </w:rPr>
              <w:t xml:space="preserve">, </w:t>
            </w:r>
            <w:r w:rsidR="00011A91">
              <w:rPr>
                <w:color w:val="000000" w:themeColor="text1"/>
              </w:rPr>
              <w:t xml:space="preserve">February 24, 2022, </w:t>
            </w:r>
          </w:p>
          <w:p w14:paraId="096BCA8F" w14:textId="77777777" w:rsidR="00163644" w:rsidRDefault="00C41105" w:rsidP="00163644">
            <w:pPr>
              <w:spacing w:after="100" w:afterAutospacing="1"/>
              <w:ind w:left="720"/>
              <w:contextualSpacing/>
              <w:rPr>
                <w:color w:val="000000" w:themeColor="text1"/>
              </w:rPr>
            </w:pPr>
            <w:hyperlink r:id="rId15" w:history="1">
              <w:r w:rsidR="00011A91" w:rsidRPr="00F30DA1">
                <w:rPr>
                  <w:rStyle w:val="Hyperlink"/>
                </w:rPr>
                <w:t>https://tinyurl.com/PaulFarmerDignityConstruction</w:t>
              </w:r>
            </w:hyperlink>
            <w:r w:rsidR="00011A91">
              <w:rPr>
                <w:color w:val="000000" w:themeColor="text1"/>
              </w:rPr>
              <w:t xml:space="preserve"> </w:t>
            </w:r>
          </w:p>
          <w:p w14:paraId="3748DDF5" w14:textId="77777777" w:rsidR="00011A91" w:rsidRDefault="00011A91" w:rsidP="00163644">
            <w:pPr>
              <w:spacing w:after="100" w:afterAutospacing="1"/>
              <w:ind w:left="720"/>
              <w:contextualSpacing/>
              <w:rPr>
                <w:color w:val="000000" w:themeColor="text1"/>
              </w:rPr>
            </w:pPr>
          </w:p>
          <w:p w14:paraId="6D97882F" w14:textId="5CCB989D" w:rsidR="00131B5F" w:rsidRDefault="00131B5F" w:rsidP="00131B5F">
            <w:pPr>
              <w:spacing w:after="100" w:afterAutospacing="1"/>
              <w:contextualSpacing/>
              <w:rPr>
                <w:i/>
                <w:iCs/>
                <w:color w:val="000000" w:themeColor="text1"/>
                <w:sz w:val="32"/>
                <w:szCs w:val="32"/>
              </w:rPr>
            </w:pPr>
            <w:r w:rsidRPr="00131B5F">
              <w:rPr>
                <w:i/>
                <w:iCs/>
                <w:color w:val="000000" w:themeColor="text1"/>
                <w:sz w:val="32"/>
                <w:szCs w:val="32"/>
              </w:rPr>
              <w:t>“Life in America is cold and isolating</w:t>
            </w:r>
            <w:r>
              <w:rPr>
                <w:i/>
                <w:iCs/>
                <w:color w:val="000000" w:themeColor="text1"/>
                <w:sz w:val="32"/>
                <w:szCs w:val="32"/>
              </w:rPr>
              <w:t xml:space="preserve">. </w:t>
            </w:r>
            <w:r w:rsidRPr="00131B5F">
              <w:rPr>
                <w:i/>
                <w:iCs/>
                <w:color w:val="000000" w:themeColor="text1"/>
                <w:sz w:val="32"/>
                <w:szCs w:val="32"/>
              </w:rPr>
              <w:t>In my village, kids were in and out of other people’s houses all day</w:t>
            </w:r>
            <w:r>
              <w:rPr>
                <w:i/>
                <w:iCs/>
                <w:color w:val="000000" w:themeColor="text1"/>
                <w:sz w:val="32"/>
                <w:szCs w:val="32"/>
              </w:rPr>
              <w:t xml:space="preserve">. </w:t>
            </w:r>
            <w:r w:rsidRPr="00131B5F">
              <w:rPr>
                <w:i/>
                <w:iCs/>
                <w:color w:val="000000" w:themeColor="text1"/>
                <w:sz w:val="32"/>
                <w:szCs w:val="32"/>
              </w:rPr>
              <w:t xml:space="preserve">All the grown-ups were Uncle or Aunty or Grandmother or </w:t>
            </w:r>
            <w:r w:rsidRPr="00131B5F">
              <w:rPr>
                <w:i/>
                <w:iCs/>
                <w:color w:val="000000" w:themeColor="text1"/>
                <w:sz w:val="32"/>
                <w:szCs w:val="32"/>
              </w:rPr>
              <w:lastRenderedPageBreak/>
              <w:t>Grandfather, and everyone knew what was happening in each other’s lives.”</w:t>
            </w:r>
          </w:p>
          <w:p w14:paraId="65F03302" w14:textId="61F6484F" w:rsidR="00131B5F" w:rsidRDefault="00131B5F" w:rsidP="00FD3CC8">
            <w:pPr>
              <w:ind w:left="720"/>
              <w:contextualSpacing/>
              <w:rPr>
                <w:color w:val="000000" w:themeColor="text1"/>
              </w:rPr>
            </w:pPr>
            <w:r w:rsidRPr="00FD3CC8">
              <w:rPr>
                <w:color w:val="000000" w:themeColor="text1"/>
              </w:rPr>
              <w:t xml:space="preserve">Nguyen Luong, a 32-year-old Vietnamese immigrant and resident of </w:t>
            </w:r>
            <w:r w:rsidR="00FD3CC8" w:rsidRPr="00FD3CC8">
              <w:rPr>
                <w:color w:val="000000" w:themeColor="text1"/>
              </w:rPr>
              <w:t xml:space="preserve">Village Hill Cohousing, an intentional living community in Northampton, MA, </w:t>
            </w:r>
            <w:r w:rsidR="00FD3CC8" w:rsidRPr="00FD3CC8">
              <w:rPr>
                <w:i/>
                <w:iCs/>
                <w:color w:val="000000" w:themeColor="text1"/>
              </w:rPr>
              <w:t>Leaving Cambridge for the comfort of strangers</w:t>
            </w:r>
            <w:r w:rsidR="00FD3CC8">
              <w:rPr>
                <w:i/>
                <w:iCs/>
                <w:color w:val="000000" w:themeColor="text1"/>
              </w:rPr>
              <w:t xml:space="preserve">, </w:t>
            </w:r>
            <w:r w:rsidR="00FD3CC8" w:rsidRPr="00FD3CC8">
              <w:rPr>
                <w:b/>
                <w:bCs/>
                <w:color w:val="000000" w:themeColor="text1"/>
              </w:rPr>
              <w:t>*New York Times</w:t>
            </w:r>
            <w:r w:rsidR="00FD3CC8">
              <w:rPr>
                <w:b/>
                <w:bCs/>
                <w:color w:val="000000" w:themeColor="text1"/>
              </w:rPr>
              <w:t xml:space="preserve">, </w:t>
            </w:r>
            <w:r w:rsidR="00FD3CC8" w:rsidRPr="00FD3CC8">
              <w:rPr>
                <w:color w:val="000000" w:themeColor="text1"/>
              </w:rPr>
              <w:t>March 10, 2022</w:t>
            </w:r>
            <w:r w:rsidR="00FD3CC8">
              <w:rPr>
                <w:color w:val="000000" w:themeColor="text1"/>
              </w:rPr>
              <w:t xml:space="preserve">, </w:t>
            </w:r>
            <w:hyperlink r:id="rId16" w:history="1">
              <w:r w:rsidR="00FD3CC8" w:rsidRPr="00F30DA1">
                <w:rPr>
                  <w:rStyle w:val="Hyperlink"/>
                </w:rPr>
                <w:t>https://tinyurl.com/CohousingComfortOfStrangers</w:t>
              </w:r>
            </w:hyperlink>
            <w:r w:rsidR="00FD3CC8">
              <w:rPr>
                <w:color w:val="000000" w:themeColor="text1"/>
              </w:rPr>
              <w:t xml:space="preserve"> </w:t>
            </w:r>
          </w:p>
          <w:p w14:paraId="6F6607D2" w14:textId="77777777" w:rsidR="00FD3CC8" w:rsidRDefault="00FD3CC8" w:rsidP="00131B5F">
            <w:pPr>
              <w:spacing w:after="100" w:afterAutospacing="1"/>
              <w:contextualSpacing/>
              <w:rPr>
                <w:color w:val="000000" w:themeColor="text1"/>
              </w:rPr>
            </w:pPr>
          </w:p>
          <w:p w14:paraId="03868E1A" w14:textId="77777777" w:rsidR="00716018" w:rsidRDefault="00716018" w:rsidP="00716018">
            <w:pPr>
              <w:spacing w:after="100" w:afterAutospacing="1"/>
              <w:contextualSpacing/>
              <w:jc w:val="both"/>
              <w:rPr>
                <w:i/>
                <w:iCs/>
                <w:color w:val="000000" w:themeColor="text1"/>
                <w:sz w:val="32"/>
                <w:szCs w:val="32"/>
              </w:rPr>
            </w:pPr>
            <w:r w:rsidRPr="00716018">
              <w:rPr>
                <w:i/>
                <w:iCs/>
                <w:color w:val="000000" w:themeColor="text1"/>
                <w:sz w:val="32"/>
                <w:szCs w:val="32"/>
              </w:rPr>
              <w:t>Given Americans’ preference for receiving health care at home — and its proven feasibility and effectiveness — Medicare needs to move forward, not backward, and double down on its investment in-home care.</w:t>
            </w:r>
          </w:p>
          <w:p w14:paraId="1E99A5DA" w14:textId="77777777" w:rsidR="00716018" w:rsidRDefault="00CC5B5D" w:rsidP="00CC5B5D">
            <w:pPr>
              <w:spacing w:after="160" w:line="259" w:lineRule="auto"/>
              <w:ind w:left="720"/>
              <w:contextualSpacing/>
              <w:rPr>
                <w:color w:val="000000" w:themeColor="text1"/>
              </w:rPr>
            </w:pPr>
            <w:r w:rsidRPr="00CC5B5D">
              <w:rPr>
                <w:i/>
                <w:iCs/>
                <w:color w:val="000000" w:themeColor="text1"/>
              </w:rPr>
              <w:t>Medicare cuts would undermine the movement to increasing in-home care</w:t>
            </w:r>
            <w:r>
              <w:rPr>
                <w:i/>
                <w:iCs/>
                <w:color w:val="000000" w:themeColor="text1"/>
              </w:rPr>
              <w:t xml:space="preserve">, </w:t>
            </w:r>
            <w:r w:rsidRPr="00CC5B5D">
              <w:rPr>
                <w:b/>
                <w:bCs/>
                <w:color w:val="000000" w:themeColor="text1"/>
              </w:rPr>
              <w:t>STAT News</w:t>
            </w:r>
            <w:r>
              <w:rPr>
                <w:b/>
                <w:bCs/>
                <w:color w:val="000000" w:themeColor="text1"/>
              </w:rPr>
              <w:t xml:space="preserve">, </w:t>
            </w:r>
            <w:r w:rsidRPr="00CC5B5D">
              <w:rPr>
                <w:color w:val="000000" w:themeColor="text1"/>
              </w:rPr>
              <w:t>March 12, 2022</w:t>
            </w:r>
            <w:r>
              <w:rPr>
                <w:color w:val="000000" w:themeColor="text1"/>
              </w:rPr>
              <w:t xml:space="preserve">, </w:t>
            </w:r>
            <w:hyperlink r:id="rId17" w:history="1">
              <w:r w:rsidRPr="00F30DA1">
                <w:rPr>
                  <w:rStyle w:val="Hyperlink"/>
                </w:rPr>
                <w:t>https://tinyurl.com/InhcreasingInHomeCare</w:t>
              </w:r>
            </w:hyperlink>
            <w:r>
              <w:rPr>
                <w:color w:val="000000" w:themeColor="text1"/>
              </w:rPr>
              <w:t xml:space="preserve"> </w:t>
            </w:r>
          </w:p>
          <w:p w14:paraId="48A178CB" w14:textId="77777777" w:rsidR="00CC5B5D" w:rsidRDefault="00CC5B5D" w:rsidP="00CC5B5D">
            <w:pPr>
              <w:spacing w:after="160" w:line="259" w:lineRule="auto"/>
              <w:contextualSpacing/>
              <w:rPr>
                <w:i/>
                <w:iCs/>
                <w:color w:val="000000" w:themeColor="text1"/>
              </w:rPr>
            </w:pPr>
          </w:p>
          <w:p w14:paraId="7F2C49AF" w14:textId="77777777" w:rsidR="00CC5B5D" w:rsidRDefault="00A56895" w:rsidP="00B8038A">
            <w:pPr>
              <w:spacing w:after="160" w:line="259" w:lineRule="auto"/>
              <w:contextualSpacing/>
              <w:jc w:val="both"/>
              <w:rPr>
                <w:i/>
                <w:iCs/>
                <w:color w:val="000000" w:themeColor="text1"/>
                <w:sz w:val="32"/>
                <w:szCs w:val="32"/>
              </w:rPr>
            </w:pPr>
            <w:r w:rsidRPr="00A56895">
              <w:rPr>
                <w:i/>
                <w:iCs/>
                <w:color w:val="000000" w:themeColor="text1"/>
                <w:sz w:val="32"/>
                <w:szCs w:val="32"/>
              </w:rPr>
              <w:t>“It was like a knife through my heart. There was not one single thing left.”</w:t>
            </w:r>
          </w:p>
          <w:p w14:paraId="542A0E6E" w14:textId="79211608" w:rsidR="009C0630" w:rsidRDefault="00A56895" w:rsidP="00A56895">
            <w:pPr>
              <w:spacing w:after="160" w:line="259" w:lineRule="auto"/>
              <w:ind w:left="720"/>
              <w:contextualSpacing/>
              <w:rPr>
                <w:color w:val="000000" w:themeColor="text1"/>
              </w:rPr>
            </w:pPr>
            <w:r w:rsidRPr="00A56895">
              <w:rPr>
                <w:color w:val="000000" w:themeColor="text1"/>
              </w:rPr>
              <w:t>Suzanne Araneo</w:t>
            </w:r>
            <w:r>
              <w:rPr>
                <w:color w:val="000000" w:themeColor="text1"/>
              </w:rPr>
              <w:t xml:space="preserve">, </w:t>
            </w:r>
            <w:r w:rsidR="00B652A0">
              <w:rPr>
                <w:color w:val="000000" w:themeColor="text1"/>
              </w:rPr>
              <w:t>67-year-old</w:t>
            </w:r>
            <w:r>
              <w:rPr>
                <w:color w:val="000000" w:themeColor="text1"/>
              </w:rPr>
              <w:t xml:space="preserve"> woman who </w:t>
            </w:r>
            <w:r w:rsidR="009C0630">
              <w:rPr>
                <w:color w:val="000000" w:themeColor="text1"/>
              </w:rPr>
              <w:t xml:space="preserve">is charging a New Jersey attorney and nursing home of false imprisonment among other offenses, </w:t>
            </w:r>
            <w:r w:rsidR="00B8038A" w:rsidRPr="009C0630">
              <w:rPr>
                <w:i/>
                <w:iCs/>
                <w:color w:val="000000" w:themeColor="text1"/>
              </w:rPr>
              <w:t>She says she was coerced into signing away her rights in a nursing home. When she got out, everything she owned was gone</w:t>
            </w:r>
            <w:r w:rsidR="00B8038A">
              <w:rPr>
                <w:i/>
                <w:iCs/>
                <w:color w:val="000000" w:themeColor="text1"/>
              </w:rPr>
              <w:t xml:space="preserve">, </w:t>
            </w:r>
            <w:r w:rsidR="009C0630" w:rsidRPr="009C0630">
              <w:rPr>
                <w:b/>
                <w:bCs/>
                <w:color w:val="000000" w:themeColor="text1"/>
              </w:rPr>
              <w:t>NJ.com</w:t>
            </w:r>
            <w:r w:rsidR="00B8038A">
              <w:rPr>
                <w:b/>
                <w:bCs/>
                <w:color w:val="000000" w:themeColor="text1"/>
              </w:rPr>
              <w:t xml:space="preserve">, </w:t>
            </w:r>
            <w:r w:rsidR="009C0630" w:rsidRPr="009C0630">
              <w:rPr>
                <w:color w:val="000000" w:themeColor="text1"/>
              </w:rPr>
              <w:t>August 8, 2022</w:t>
            </w:r>
            <w:r w:rsidR="00B8038A">
              <w:rPr>
                <w:color w:val="000000" w:themeColor="text1"/>
              </w:rPr>
              <w:t xml:space="preserve">, </w:t>
            </w:r>
            <w:hyperlink r:id="rId18" w:history="1">
              <w:r w:rsidR="009C0630" w:rsidRPr="00F30DA1">
                <w:rPr>
                  <w:rStyle w:val="Hyperlink"/>
                </w:rPr>
                <w:t>https://tinyurl.com/CoercedIntoSigning</w:t>
              </w:r>
            </w:hyperlink>
            <w:r w:rsidR="009C0630">
              <w:rPr>
                <w:color w:val="000000" w:themeColor="text1"/>
              </w:rPr>
              <w:t xml:space="preserve"> </w:t>
            </w:r>
          </w:p>
          <w:p w14:paraId="61E3939E" w14:textId="77777777" w:rsidR="00B8038A" w:rsidRDefault="00B8038A" w:rsidP="00A56895">
            <w:pPr>
              <w:spacing w:after="160" w:line="259" w:lineRule="auto"/>
              <w:ind w:left="720"/>
              <w:contextualSpacing/>
              <w:rPr>
                <w:color w:val="000000" w:themeColor="text1"/>
              </w:rPr>
            </w:pPr>
          </w:p>
          <w:p w14:paraId="75243647" w14:textId="12DB7964" w:rsidR="00B8038A" w:rsidRDefault="00B8038A" w:rsidP="00AD680B">
            <w:pPr>
              <w:spacing w:after="160" w:line="259" w:lineRule="auto"/>
              <w:contextualSpacing/>
              <w:jc w:val="both"/>
              <w:rPr>
                <w:i/>
                <w:iCs/>
                <w:color w:val="000000" w:themeColor="text1"/>
                <w:sz w:val="32"/>
                <w:szCs w:val="32"/>
              </w:rPr>
            </w:pPr>
            <w:r w:rsidRPr="00B8038A">
              <w:rPr>
                <w:i/>
                <w:iCs/>
                <w:color w:val="000000" w:themeColor="text1"/>
                <w:sz w:val="32"/>
                <w:szCs w:val="32"/>
              </w:rPr>
              <w:t>““What happened to my client is like a Category 5 hurricane that came without warning in a flash and swept her life away</w:t>
            </w:r>
            <w:r>
              <w:rPr>
                <w:i/>
                <w:iCs/>
                <w:color w:val="000000" w:themeColor="text1"/>
                <w:sz w:val="32"/>
                <w:szCs w:val="32"/>
              </w:rPr>
              <w:t xml:space="preserve">. </w:t>
            </w:r>
            <w:r w:rsidRPr="00B8038A">
              <w:rPr>
                <w:i/>
                <w:iCs/>
                <w:color w:val="000000" w:themeColor="text1"/>
                <w:sz w:val="32"/>
                <w:szCs w:val="32"/>
              </w:rPr>
              <w:t>When everything that you possess, that you have earned, that you have created, and that gives your life meaning, is taken from you, then there is no more you. It’s devastating.”</w:t>
            </w:r>
          </w:p>
          <w:p w14:paraId="79A8DEFC" w14:textId="1E2DA8AC" w:rsidR="0038301B" w:rsidRDefault="00B8038A" w:rsidP="0038301B">
            <w:pPr>
              <w:spacing w:after="160" w:line="259" w:lineRule="auto"/>
              <w:ind w:left="720"/>
              <w:contextualSpacing/>
              <w:rPr>
                <w:color w:val="000000" w:themeColor="text1"/>
              </w:rPr>
            </w:pPr>
            <w:r w:rsidRPr="00B8038A">
              <w:rPr>
                <w:color w:val="000000" w:themeColor="text1"/>
              </w:rPr>
              <w:t>Attorney Deborah Gough</w:t>
            </w:r>
            <w:r>
              <w:rPr>
                <w:color w:val="000000" w:themeColor="text1"/>
              </w:rPr>
              <w:t xml:space="preserve"> representing</w:t>
            </w:r>
            <w:r w:rsidRPr="00B8038A">
              <w:rPr>
                <w:color w:val="000000" w:themeColor="text1"/>
              </w:rPr>
              <w:t xml:space="preserve"> client Suzanne Araneo</w:t>
            </w:r>
            <w:r>
              <w:rPr>
                <w:color w:val="000000" w:themeColor="text1"/>
              </w:rPr>
              <w:t xml:space="preserve">, </w:t>
            </w:r>
            <w:r w:rsidR="0038301B">
              <w:rPr>
                <w:color w:val="000000" w:themeColor="text1"/>
              </w:rPr>
              <w:t xml:space="preserve">a </w:t>
            </w:r>
            <w:r>
              <w:rPr>
                <w:color w:val="000000" w:themeColor="text1"/>
              </w:rPr>
              <w:t xml:space="preserve">former nursing home resident, </w:t>
            </w:r>
            <w:r w:rsidR="0038301B" w:rsidRPr="009C0630">
              <w:rPr>
                <w:i/>
                <w:iCs/>
                <w:color w:val="000000" w:themeColor="text1"/>
              </w:rPr>
              <w:t>She says she was coerced into signing away her rights in a nursing home. When she got out, everything she owned was gone</w:t>
            </w:r>
            <w:r w:rsidR="0038301B">
              <w:rPr>
                <w:i/>
                <w:iCs/>
                <w:color w:val="000000" w:themeColor="text1"/>
              </w:rPr>
              <w:t xml:space="preserve">, </w:t>
            </w:r>
            <w:r w:rsidR="0038301B" w:rsidRPr="009C0630">
              <w:rPr>
                <w:b/>
                <w:bCs/>
                <w:color w:val="000000" w:themeColor="text1"/>
              </w:rPr>
              <w:t>NJ.com</w:t>
            </w:r>
            <w:r w:rsidR="0038301B">
              <w:rPr>
                <w:b/>
                <w:bCs/>
                <w:color w:val="000000" w:themeColor="text1"/>
              </w:rPr>
              <w:t xml:space="preserve">, </w:t>
            </w:r>
            <w:r w:rsidR="0038301B" w:rsidRPr="009C0630">
              <w:rPr>
                <w:color w:val="000000" w:themeColor="text1"/>
              </w:rPr>
              <w:t>August 8, 2022</w:t>
            </w:r>
            <w:r w:rsidR="0038301B">
              <w:rPr>
                <w:color w:val="000000" w:themeColor="text1"/>
              </w:rPr>
              <w:t xml:space="preserve">, </w:t>
            </w:r>
            <w:hyperlink r:id="rId19" w:history="1">
              <w:r w:rsidR="0038301B" w:rsidRPr="00F30DA1">
                <w:rPr>
                  <w:rStyle w:val="Hyperlink"/>
                </w:rPr>
                <w:t>https://tinyurl.com/CoercedIntoSigning</w:t>
              </w:r>
            </w:hyperlink>
            <w:r w:rsidR="0038301B">
              <w:rPr>
                <w:color w:val="000000" w:themeColor="text1"/>
              </w:rPr>
              <w:t xml:space="preserve"> </w:t>
            </w:r>
          </w:p>
          <w:p w14:paraId="0D0A9C47" w14:textId="5E7F6D46" w:rsidR="00B8038A" w:rsidRDefault="00B8038A" w:rsidP="00B8038A">
            <w:pPr>
              <w:spacing w:after="160" w:line="259" w:lineRule="auto"/>
              <w:contextualSpacing/>
              <w:rPr>
                <w:color w:val="000000" w:themeColor="text1"/>
              </w:rPr>
            </w:pPr>
          </w:p>
          <w:p w14:paraId="0D9DD334" w14:textId="7AC4EAC8" w:rsidR="00CF4C28" w:rsidRDefault="004936B9" w:rsidP="00CF4C28">
            <w:pPr>
              <w:spacing w:after="160" w:line="259" w:lineRule="auto"/>
              <w:contextualSpacing/>
              <w:jc w:val="both"/>
              <w:rPr>
                <w:i/>
                <w:iCs/>
                <w:color w:val="000000" w:themeColor="text1"/>
                <w:sz w:val="32"/>
                <w:szCs w:val="32"/>
              </w:rPr>
            </w:pPr>
            <w:r w:rsidRPr="004936B9">
              <w:rPr>
                <w:i/>
                <w:iCs/>
                <w:color w:val="000000" w:themeColor="text1"/>
                <w:sz w:val="32"/>
                <w:szCs w:val="32"/>
              </w:rPr>
              <w:t>“The veteran not only remained in her room,</w:t>
            </w:r>
            <w:r w:rsidR="00B652A0">
              <w:rPr>
                <w:i/>
                <w:iCs/>
                <w:color w:val="000000" w:themeColor="text1"/>
                <w:sz w:val="32"/>
                <w:szCs w:val="32"/>
              </w:rPr>
              <w:t xml:space="preserve"> </w:t>
            </w:r>
            <w:r w:rsidRPr="004936B9">
              <w:rPr>
                <w:i/>
                <w:iCs/>
                <w:color w:val="000000" w:themeColor="text1"/>
                <w:sz w:val="32"/>
                <w:szCs w:val="32"/>
              </w:rPr>
              <w:t>but was unable to function and did not eat or drink for about 48 hours, putting her at grave risk for physical harm</w:t>
            </w:r>
            <w:r>
              <w:rPr>
                <w:i/>
                <w:iCs/>
                <w:color w:val="000000" w:themeColor="text1"/>
                <w:sz w:val="32"/>
                <w:szCs w:val="32"/>
              </w:rPr>
              <w:t>.</w:t>
            </w:r>
            <w:r w:rsidRPr="004936B9">
              <w:rPr>
                <w:i/>
                <w:iCs/>
                <w:color w:val="000000" w:themeColor="text1"/>
                <w:sz w:val="32"/>
                <w:szCs w:val="32"/>
              </w:rPr>
              <w:t>”</w:t>
            </w:r>
          </w:p>
          <w:p w14:paraId="3B69D726" w14:textId="5182A684" w:rsidR="00CF4C28" w:rsidRPr="0038301B" w:rsidRDefault="004936B9" w:rsidP="00CF4C28">
            <w:pPr>
              <w:spacing w:after="160" w:line="259" w:lineRule="auto"/>
              <w:ind w:left="720"/>
              <w:contextualSpacing/>
              <w:rPr>
                <w:color w:val="000000" w:themeColor="text1"/>
              </w:rPr>
            </w:pPr>
            <w:r>
              <w:rPr>
                <w:color w:val="000000" w:themeColor="text1"/>
              </w:rPr>
              <w:t>Allegation by K</w:t>
            </w:r>
            <w:r w:rsidRPr="004936B9">
              <w:rPr>
                <w:color w:val="000000" w:themeColor="text1"/>
              </w:rPr>
              <w:t xml:space="preserve">athleen Newman, </w:t>
            </w:r>
            <w:r w:rsidR="00CF4C28">
              <w:rPr>
                <w:color w:val="000000" w:themeColor="text1"/>
              </w:rPr>
              <w:t>RN</w:t>
            </w:r>
            <w:r w:rsidRPr="004936B9">
              <w:rPr>
                <w:color w:val="000000" w:themeColor="text1"/>
              </w:rPr>
              <w:t xml:space="preserve"> </w:t>
            </w:r>
            <w:r>
              <w:rPr>
                <w:color w:val="000000" w:themeColor="text1"/>
              </w:rPr>
              <w:t>in</w:t>
            </w:r>
            <w:r w:rsidRPr="004936B9">
              <w:rPr>
                <w:color w:val="000000" w:themeColor="text1"/>
              </w:rPr>
              <w:t xml:space="preserve"> a whistleblower lawsuit</w:t>
            </w:r>
            <w:r>
              <w:rPr>
                <w:color w:val="000000" w:themeColor="text1"/>
              </w:rPr>
              <w:t xml:space="preserve"> regarding the Holyoke Soldiers Home, </w:t>
            </w:r>
            <w:r w:rsidRPr="004936B9">
              <w:rPr>
                <w:i/>
                <w:iCs/>
                <w:color w:val="000000" w:themeColor="text1"/>
              </w:rPr>
              <w:t>Change Soldiers’ Home culture, or soap opera will go on</w:t>
            </w:r>
            <w:r>
              <w:rPr>
                <w:i/>
                <w:iCs/>
                <w:color w:val="000000" w:themeColor="text1"/>
              </w:rPr>
              <w:t xml:space="preserve">, </w:t>
            </w:r>
            <w:r w:rsidRPr="004936B9">
              <w:rPr>
                <w:b/>
                <w:bCs/>
                <w:color w:val="000000" w:themeColor="text1"/>
              </w:rPr>
              <w:t>Daily Hampshire Gazette</w:t>
            </w:r>
            <w:r>
              <w:rPr>
                <w:b/>
                <w:bCs/>
                <w:color w:val="000000" w:themeColor="text1"/>
              </w:rPr>
              <w:t xml:space="preserve">, </w:t>
            </w:r>
            <w:r w:rsidRPr="004936B9">
              <w:rPr>
                <w:color w:val="000000" w:themeColor="text1"/>
              </w:rPr>
              <w:t>August 12, 2022</w:t>
            </w:r>
            <w:r w:rsidR="00CF4C28">
              <w:rPr>
                <w:color w:val="000000" w:themeColor="text1"/>
              </w:rPr>
              <w:t xml:space="preserve">, </w:t>
            </w:r>
            <w:hyperlink r:id="rId20" w:history="1">
              <w:r w:rsidR="00CF4C28" w:rsidRPr="00F30DA1">
                <w:rPr>
                  <w:rStyle w:val="Hyperlink"/>
                </w:rPr>
                <w:t>https://tinyurl.com/SoldiersHomeSoapOpera</w:t>
              </w:r>
            </w:hyperlink>
            <w:r w:rsidR="00CF4C28">
              <w:rPr>
                <w:color w:val="000000" w:themeColor="text1"/>
              </w:rPr>
              <w:t xml:space="preserve"> </w:t>
            </w:r>
          </w:p>
          <w:p w14:paraId="2BA25A4B" w14:textId="77777777" w:rsidR="004936B9" w:rsidRDefault="004936B9" w:rsidP="004936B9">
            <w:pPr>
              <w:spacing w:after="160" w:line="259" w:lineRule="auto"/>
              <w:ind w:left="720"/>
              <w:contextualSpacing/>
              <w:rPr>
                <w:color w:val="000000" w:themeColor="text1"/>
              </w:rPr>
            </w:pPr>
          </w:p>
          <w:p w14:paraId="01C2CB03" w14:textId="77777777" w:rsidR="003C03BD" w:rsidRDefault="003C03BD" w:rsidP="003C03BD">
            <w:pPr>
              <w:spacing w:after="160" w:line="259" w:lineRule="auto"/>
              <w:contextualSpacing/>
              <w:jc w:val="both"/>
              <w:rPr>
                <w:i/>
                <w:iCs/>
                <w:color w:val="000000" w:themeColor="text1"/>
                <w:sz w:val="32"/>
                <w:szCs w:val="32"/>
              </w:rPr>
            </w:pPr>
            <w:r w:rsidRPr="003C03BD">
              <w:rPr>
                <w:i/>
                <w:iCs/>
                <w:color w:val="000000" w:themeColor="text1"/>
                <w:sz w:val="32"/>
                <w:szCs w:val="32"/>
              </w:rPr>
              <w:t>We have had our issues as mothers and daughters do ... But hospice has helped redeem the years that the locusts had eaten.</w:t>
            </w:r>
          </w:p>
          <w:p w14:paraId="04871AF1" w14:textId="77777777" w:rsidR="003C03BD" w:rsidRDefault="004852CE" w:rsidP="004852CE">
            <w:pPr>
              <w:spacing w:after="160" w:line="259" w:lineRule="auto"/>
              <w:ind w:left="720"/>
              <w:contextualSpacing/>
              <w:rPr>
                <w:color w:val="000000" w:themeColor="text1"/>
              </w:rPr>
            </w:pPr>
            <w:r>
              <w:rPr>
                <w:color w:val="000000" w:themeColor="text1"/>
              </w:rPr>
              <w:t xml:space="preserve">Grace Segran, hospice patient, </w:t>
            </w:r>
            <w:r w:rsidRPr="00D42BF4">
              <w:rPr>
                <w:i/>
                <w:iCs/>
                <w:color w:val="000000" w:themeColor="text1"/>
              </w:rPr>
              <w:t>'I have loved and am loved': I am at peace</w:t>
            </w:r>
            <w:r>
              <w:rPr>
                <w:i/>
                <w:iCs/>
                <w:color w:val="000000" w:themeColor="text1"/>
              </w:rPr>
              <w:t>, W</w:t>
            </w:r>
            <w:r>
              <w:rPr>
                <w:b/>
                <w:bCs/>
                <w:color w:val="000000" w:themeColor="text1"/>
              </w:rPr>
              <w:t xml:space="preserve">BUR, </w:t>
            </w:r>
            <w:r>
              <w:rPr>
                <w:color w:val="000000" w:themeColor="text1"/>
              </w:rPr>
              <w:t xml:space="preserve">August 12, 2022, </w:t>
            </w:r>
            <w:hyperlink r:id="rId21" w:history="1">
              <w:r w:rsidR="003C03BD" w:rsidRPr="00F30DA1">
                <w:rPr>
                  <w:rStyle w:val="Hyperlink"/>
                </w:rPr>
                <w:t>https://tinyurl.com/HaveLovedAmLoved</w:t>
              </w:r>
            </w:hyperlink>
            <w:r w:rsidR="003C03BD">
              <w:rPr>
                <w:color w:val="000000" w:themeColor="text1"/>
              </w:rPr>
              <w:t xml:space="preserve"> </w:t>
            </w:r>
          </w:p>
          <w:p w14:paraId="6A74937A" w14:textId="77777777" w:rsidR="004852CE" w:rsidRDefault="004852CE" w:rsidP="004852CE">
            <w:pPr>
              <w:spacing w:after="160" w:line="259" w:lineRule="auto"/>
              <w:ind w:left="720"/>
              <w:contextualSpacing/>
              <w:rPr>
                <w:color w:val="000000" w:themeColor="text1"/>
              </w:rPr>
            </w:pPr>
          </w:p>
          <w:p w14:paraId="1E713B47" w14:textId="77777777" w:rsidR="004852CE" w:rsidRDefault="008461EE" w:rsidP="004D6904">
            <w:pPr>
              <w:spacing w:after="160" w:line="259" w:lineRule="auto"/>
              <w:contextualSpacing/>
              <w:jc w:val="both"/>
              <w:rPr>
                <w:i/>
                <w:iCs/>
                <w:color w:val="000000" w:themeColor="text1"/>
                <w:sz w:val="32"/>
                <w:szCs w:val="32"/>
              </w:rPr>
            </w:pPr>
            <w:r w:rsidRPr="008461EE">
              <w:rPr>
                <w:i/>
                <w:iCs/>
                <w:color w:val="000000" w:themeColor="text1"/>
                <w:sz w:val="32"/>
                <w:szCs w:val="32"/>
              </w:rPr>
              <w:t>For the ﬁrst time in human history, there are now more people in the world over the age of 64 than under the age of ﬁve.</w:t>
            </w:r>
          </w:p>
          <w:p w14:paraId="4B7AFE8E" w14:textId="77777777" w:rsidR="00D3303B" w:rsidRDefault="00D3303B" w:rsidP="00D3303B">
            <w:pPr>
              <w:spacing w:after="160" w:line="259" w:lineRule="auto"/>
              <w:ind w:left="720"/>
              <w:contextualSpacing/>
              <w:rPr>
                <w:color w:val="000000" w:themeColor="text1"/>
              </w:rPr>
            </w:pPr>
            <w:r w:rsidRPr="00AC54DC">
              <w:rPr>
                <w:i/>
                <w:iCs/>
                <w:color w:val="000000" w:themeColor="text1"/>
              </w:rPr>
              <w:t>How America’s ageism hurts, shortens lives of elderly</w:t>
            </w:r>
            <w:r>
              <w:rPr>
                <w:i/>
                <w:iCs/>
                <w:color w:val="000000" w:themeColor="text1"/>
              </w:rPr>
              <w:t xml:space="preserve">, </w:t>
            </w:r>
            <w:r w:rsidRPr="00AC54DC">
              <w:rPr>
                <w:b/>
                <w:bCs/>
                <w:color w:val="000000" w:themeColor="text1"/>
              </w:rPr>
              <w:t>Harvard Gazette</w:t>
            </w:r>
            <w:r>
              <w:rPr>
                <w:b/>
                <w:bCs/>
                <w:color w:val="000000" w:themeColor="text1"/>
              </w:rPr>
              <w:t>,</w:t>
            </w:r>
            <w:r w:rsidRPr="00AC54DC">
              <w:rPr>
                <w:color w:val="000000" w:themeColor="text1"/>
              </w:rPr>
              <w:t xml:space="preserve"> August 10, 2022</w:t>
            </w:r>
            <w:r>
              <w:rPr>
                <w:color w:val="000000" w:themeColor="text1"/>
              </w:rPr>
              <w:t xml:space="preserve">, </w:t>
            </w:r>
            <w:hyperlink r:id="rId22" w:history="1">
              <w:r w:rsidRPr="00F30DA1">
                <w:rPr>
                  <w:rStyle w:val="Hyperlink"/>
                </w:rPr>
                <w:t>https://tinyurl.com/AmericasAgeismHurts</w:t>
              </w:r>
            </w:hyperlink>
            <w:r>
              <w:rPr>
                <w:color w:val="000000" w:themeColor="text1"/>
              </w:rPr>
              <w:t xml:space="preserve"> </w:t>
            </w:r>
          </w:p>
          <w:p w14:paraId="6DFD9638" w14:textId="77777777" w:rsidR="004D6904" w:rsidRPr="00D3303B" w:rsidRDefault="004D6904" w:rsidP="008461EE">
            <w:pPr>
              <w:spacing w:after="160" w:line="259" w:lineRule="auto"/>
              <w:contextualSpacing/>
              <w:rPr>
                <w:color w:val="000000" w:themeColor="text1"/>
              </w:rPr>
            </w:pPr>
          </w:p>
          <w:p w14:paraId="7EBD99CB" w14:textId="71D8C24A" w:rsidR="004D6904" w:rsidRDefault="004D6904" w:rsidP="004D6904">
            <w:pPr>
              <w:spacing w:after="160" w:line="259" w:lineRule="auto"/>
              <w:contextualSpacing/>
              <w:jc w:val="both"/>
              <w:rPr>
                <w:i/>
                <w:iCs/>
                <w:color w:val="000000" w:themeColor="text1"/>
                <w:sz w:val="32"/>
                <w:szCs w:val="32"/>
              </w:rPr>
            </w:pPr>
            <w:r w:rsidRPr="004D6904">
              <w:rPr>
                <w:i/>
                <w:iCs/>
                <w:color w:val="000000" w:themeColor="text1"/>
                <w:sz w:val="32"/>
                <w:szCs w:val="32"/>
              </w:rPr>
              <w:t xml:space="preserve">I found out that the single most important factor in determining the longevity of these inhabitants — more important than gender, income, social background, loneliness, or functional health — was how people thought about and approached the idea of old age. Age beliefs, it turns out, can </w:t>
            </w:r>
            <w:r w:rsidR="00B652A0" w:rsidRPr="004D6904">
              <w:rPr>
                <w:i/>
                <w:iCs/>
                <w:color w:val="000000" w:themeColor="text1"/>
                <w:sz w:val="32"/>
                <w:szCs w:val="32"/>
              </w:rPr>
              <w:t>steal,</w:t>
            </w:r>
            <w:r w:rsidRPr="004D6904">
              <w:rPr>
                <w:i/>
                <w:iCs/>
                <w:color w:val="000000" w:themeColor="text1"/>
                <w:sz w:val="32"/>
                <w:szCs w:val="32"/>
              </w:rPr>
              <w:t xml:space="preserve"> or add nearly eight years to your life</w:t>
            </w:r>
            <w:r>
              <w:rPr>
                <w:i/>
                <w:iCs/>
                <w:color w:val="000000" w:themeColor="text1"/>
                <w:sz w:val="32"/>
                <w:szCs w:val="32"/>
              </w:rPr>
              <w:t>.</w:t>
            </w:r>
          </w:p>
          <w:p w14:paraId="5DBE2715" w14:textId="6CAACAC4" w:rsidR="004D6904" w:rsidRDefault="00D3303B" w:rsidP="00AC54DC">
            <w:pPr>
              <w:spacing w:after="160" w:line="259" w:lineRule="auto"/>
              <w:ind w:left="720"/>
              <w:contextualSpacing/>
              <w:rPr>
                <w:color w:val="000000" w:themeColor="text1"/>
              </w:rPr>
            </w:pPr>
            <w:r w:rsidRPr="00D3303B">
              <w:rPr>
                <w:color w:val="000000" w:themeColor="text1"/>
              </w:rPr>
              <w:t>Becca Levy,</w:t>
            </w:r>
            <w:r>
              <w:t xml:space="preserve"> </w:t>
            </w:r>
            <w:r w:rsidRPr="00D3303B">
              <w:rPr>
                <w:color w:val="000000" w:themeColor="text1"/>
              </w:rPr>
              <w:t>Ph.D.</w:t>
            </w:r>
            <w:r>
              <w:rPr>
                <w:color w:val="000000" w:themeColor="text1"/>
              </w:rPr>
              <w:t xml:space="preserve">, author of </w:t>
            </w:r>
            <w:hyperlink r:id="rId23" w:history="1">
              <w:r w:rsidRPr="00D3303B">
                <w:rPr>
                  <w:rStyle w:val="Hyperlink"/>
                  <w:i/>
                  <w:iCs/>
                </w:rPr>
                <w:t>“Breaking the Age Code: How Your Beliefs About Aging Determine How Long &amp; Well You Live”</w:t>
              </w:r>
            </w:hyperlink>
            <w:r>
              <w:rPr>
                <w:color w:val="000000" w:themeColor="text1"/>
              </w:rPr>
              <w:t xml:space="preserve">, </w:t>
            </w:r>
            <w:r>
              <w:rPr>
                <w:i/>
                <w:iCs/>
                <w:color w:val="000000" w:themeColor="text1"/>
              </w:rPr>
              <w:t xml:space="preserve"> </w:t>
            </w:r>
            <w:r w:rsidR="00AC54DC" w:rsidRPr="00AC54DC">
              <w:rPr>
                <w:i/>
                <w:iCs/>
                <w:color w:val="000000" w:themeColor="text1"/>
              </w:rPr>
              <w:t>How America’s ageism hurts, shortens lives of elderly</w:t>
            </w:r>
            <w:r w:rsidR="00AC54DC">
              <w:rPr>
                <w:i/>
                <w:iCs/>
                <w:color w:val="000000" w:themeColor="text1"/>
              </w:rPr>
              <w:t xml:space="preserve">, </w:t>
            </w:r>
            <w:r w:rsidR="00AC54DC" w:rsidRPr="00AC54DC">
              <w:rPr>
                <w:b/>
                <w:bCs/>
                <w:color w:val="000000" w:themeColor="text1"/>
              </w:rPr>
              <w:t>Harvard Gazette</w:t>
            </w:r>
            <w:r w:rsidR="00AC54DC">
              <w:rPr>
                <w:b/>
                <w:bCs/>
                <w:color w:val="000000" w:themeColor="text1"/>
              </w:rPr>
              <w:t>,</w:t>
            </w:r>
            <w:r w:rsidR="00AC54DC" w:rsidRPr="00AC54DC">
              <w:rPr>
                <w:color w:val="000000" w:themeColor="text1"/>
              </w:rPr>
              <w:t xml:space="preserve"> August 10, 2022</w:t>
            </w:r>
            <w:r w:rsidR="00AC54DC">
              <w:rPr>
                <w:color w:val="000000" w:themeColor="text1"/>
              </w:rPr>
              <w:t xml:space="preserve">, </w:t>
            </w:r>
            <w:hyperlink r:id="rId24" w:history="1">
              <w:r w:rsidR="00AC54DC" w:rsidRPr="00F30DA1">
                <w:rPr>
                  <w:rStyle w:val="Hyperlink"/>
                </w:rPr>
                <w:t>https://tinyurl.com/AmericasAgeismHurts</w:t>
              </w:r>
            </w:hyperlink>
            <w:r w:rsidR="004D6904">
              <w:rPr>
                <w:color w:val="000000" w:themeColor="text1"/>
              </w:rPr>
              <w:t xml:space="preserve"> </w:t>
            </w:r>
          </w:p>
          <w:p w14:paraId="059E75A1" w14:textId="77777777" w:rsidR="00AC54DC" w:rsidRDefault="00AC54DC" w:rsidP="00AC54DC">
            <w:pPr>
              <w:spacing w:after="160" w:line="259" w:lineRule="auto"/>
              <w:ind w:left="720"/>
              <w:contextualSpacing/>
              <w:rPr>
                <w:color w:val="000000" w:themeColor="text1"/>
              </w:rPr>
            </w:pPr>
          </w:p>
          <w:p w14:paraId="5FA58158" w14:textId="17962B10" w:rsidR="00DE768B" w:rsidRDefault="00DE768B" w:rsidP="00E90332">
            <w:pPr>
              <w:spacing w:after="160" w:line="259" w:lineRule="auto"/>
              <w:contextualSpacing/>
              <w:jc w:val="both"/>
              <w:rPr>
                <w:i/>
                <w:iCs/>
                <w:color w:val="000000" w:themeColor="text1"/>
                <w:sz w:val="32"/>
                <w:szCs w:val="32"/>
              </w:rPr>
            </w:pPr>
            <w:r w:rsidRPr="00DE768B">
              <w:rPr>
                <w:i/>
                <w:iCs/>
                <w:color w:val="000000" w:themeColor="text1"/>
                <w:sz w:val="32"/>
                <w:szCs w:val="32"/>
              </w:rPr>
              <w:t>“ADUs</w:t>
            </w:r>
            <w:r>
              <w:rPr>
                <w:i/>
                <w:iCs/>
                <w:color w:val="000000" w:themeColor="text1"/>
                <w:sz w:val="32"/>
                <w:szCs w:val="32"/>
              </w:rPr>
              <w:t xml:space="preserve"> (</w:t>
            </w:r>
            <w:r w:rsidR="00E90332">
              <w:rPr>
                <w:i/>
                <w:iCs/>
                <w:color w:val="000000" w:themeColor="text1"/>
                <w:sz w:val="32"/>
                <w:szCs w:val="32"/>
              </w:rPr>
              <w:t>accessory dwelling units)</w:t>
            </w:r>
            <w:r w:rsidRPr="00DE768B">
              <w:rPr>
                <w:i/>
                <w:iCs/>
                <w:color w:val="000000" w:themeColor="text1"/>
                <w:sz w:val="32"/>
                <w:szCs w:val="32"/>
              </w:rPr>
              <w:t xml:space="preserve"> are the easiest low-hanging fruit</w:t>
            </w:r>
            <w:r w:rsidR="00E90332">
              <w:rPr>
                <w:i/>
                <w:iCs/>
                <w:color w:val="000000" w:themeColor="text1"/>
                <w:sz w:val="32"/>
                <w:szCs w:val="32"/>
              </w:rPr>
              <w:t xml:space="preserve">. </w:t>
            </w:r>
            <w:r w:rsidRPr="00DE768B">
              <w:rPr>
                <w:i/>
                <w:iCs/>
                <w:color w:val="000000" w:themeColor="text1"/>
                <w:sz w:val="32"/>
                <w:szCs w:val="32"/>
              </w:rPr>
              <w:t>All we’re really talking about is letting people use their existing properties to create more housing. It’s hard for me to understand why we can’t find that agreeable.”</w:t>
            </w:r>
          </w:p>
          <w:p w14:paraId="227B3F61" w14:textId="0024BD10" w:rsidR="00E90332" w:rsidRDefault="00E90332" w:rsidP="00770BCF">
            <w:pPr>
              <w:spacing w:after="160" w:line="259" w:lineRule="auto"/>
              <w:ind w:left="720"/>
              <w:contextualSpacing/>
              <w:rPr>
                <w:i/>
                <w:iCs/>
                <w:color w:val="000000" w:themeColor="text1"/>
                <w:sz w:val="32"/>
                <w:szCs w:val="32"/>
              </w:rPr>
            </w:pPr>
            <w:r w:rsidRPr="008A2ECA">
              <w:rPr>
                <w:color w:val="000000" w:themeColor="text1"/>
              </w:rPr>
              <w:t>Amy Dain,</w:t>
            </w:r>
            <w:r w:rsidRPr="008A2ECA">
              <w:t xml:space="preserve"> </w:t>
            </w:r>
            <w:r w:rsidRPr="008A2ECA">
              <w:rPr>
                <w:color w:val="000000" w:themeColor="text1"/>
              </w:rPr>
              <w:t>suburban zoning consultant and public policy researcher,</w:t>
            </w:r>
            <w:r>
              <w:rPr>
                <w:i/>
                <w:iCs/>
                <w:color w:val="000000" w:themeColor="text1"/>
                <w:sz w:val="32"/>
                <w:szCs w:val="32"/>
              </w:rPr>
              <w:t xml:space="preserve"> </w:t>
            </w:r>
            <w:r w:rsidR="008A2ECA" w:rsidRPr="008A2ECA">
              <w:rPr>
                <w:i/>
                <w:iCs/>
                <w:color w:val="000000" w:themeColor="text1"/>
              </w:rPr>
              <w:t>Is the answer to Massachusetts housing crisis coming to your backyard? Don’t hold your breath.</w:t>
            </w:r>
            <w:r w:rsidRPr="00E90332">
              <w:rPr>
                <w:i/>
                <w:iCs/>
                <w:color w:val="000000" w:themeColor="text1"/>
                <w:sz w:val="32"/>
                <w:szCs w:val="32"/>
              </w:rPr>
              <w:t xml:space="preserve"> </w:t>
            </w:r>
            <w:r w:rsidR="008A2ECA" w:rsidRPr="008A2ECA">
              <w:rPr>
                <w:b/>
                <w:bCs/>
                <w:color w:val="000000" w:themeColor="text1"/>
              </w:rPr>
              <w:t>*Boston Globe</w:t>
            </w:r>
            <w:r w:rsidR="008A2ECA">
              <w:rPr>
                <w:b/>
                <w:bCs/>
                <w:color w:val="000000" w:themeColor="text1"/>
              </w:rPr>
              <w:t>, A</w:t>
            </w:r>
            <w:r w:rsidR="008A2ECA" w:rsidRPr="008A2ECA">
              <w:rPr>
                <w:color w:val="000000" w:themeColor="text1"/>
              </w:rPr>
              <w:t>ugust 11, 2022 (updated)</w:t>
            </w:r>
            <w:r w:rsidR="008A2ECA">
              <w:rPr>
                <w:color w:val="000000" w:themeColor="text1"/>
              </w:rPr>
              <w:t xml:space="preserve">, </w:t>
            </w:r>
            <w:r w:rsidR="00770BCF">
              <w:rPr>
                <w:color w:val="000000" w:themeColor="text1"/>
              </w:rPr>
              <w:t xml:space="preserve"> </w:t>
            </w:r>
            <w:hyperlink r:id="rId25" w:history="1">
              <w:r w:rsidR="00770BCF" w:rsidRPr="00F30DA1">
                <w:rPr>
                  <w:rStyle w:val="Hyperlink"/>
                </w:rPr>
                <w:t>https://tinyurl.com/AnswerMAHousingCrisis</w:t>
              </w:r>
            </w:hyperlink>
            <w:r w:rsidR="008A2ECA">
              <w:rPr>
                <w:i/>
                <w:iCs/>
                <w:color w:val="000000" w:themeColor="text1"/>
                <w:sz w:val="32"/>
                <w:szCs w:val="32"/>
              </w:rPr>
              <w:t xml:space="preserve"> </w:t>
            </w:r>
          </w:p>
          <w:p w14:paraId="1213EBF2" w14:textId="77777777" w:rsidR="00E90332" w:rsidRPr="00770BCF" w:rsidRDefault="00E90332" w:rsidP="00DE768B">
            <w:pPr>
              <w:spacing w:after="160" w:line="259" w:lineRule="auto"/>
              <w:contextualSpacing/>
              <w:rPr>
                <w:color w:val="000000" w:themeColor="text1"/>
              </w:rPr>
            </w:pPr>
          </w:p>
          <w:p w14:paraId="37A4AE1C" w14:textId="0597D69F" w:rsidR="00E90332" w:rsidRDefault="00E90332" w:rsidP="00DE768B">
            <w:pPr>
              <w:spacing w:after="160" w:line="259" w:lineRule="auto"/>
              <w:contextualSpacing/>
              <w:rPr>
                <w:i/>
                <w:iCs/>
                <w:color w:val="000000" w:themeColor="text1"/>
                <w:sz w:val="32"/>
                <w:szCs w:val="32"/>
              </w:rPr>
            </w:pPr>
            <w:r w:rsidRPr="00E90332">
              <w:rPr>
                <w:i/>
                <w:iCs/>
                <w:color w:val="000000" w:themeColor="text1"/>
                <w:sz w:val="32"/>
                <w:szCs w:val="32"/>
              </w:rPr>
              <w:t>“</w:t>
            </w:r>
            <w:r w:rsidR="008A2ECA" w:rsidRPr="00E90332">
              <w:rPr>
                <w:i/>
                <w:iCs/>
                <w:color w:val="000000" w:themeColor="text1"/>
                <w:sz w:val="32"/>
                <w:szCs w:val="32"/>
              </w:rPr>
              <w:t>There are</w:t>
            </w:r>
            <w:r w:rsidRPr="00E90332">
              <w:rPr>
                <w:i/>
                <w:iCs/>
                <w:color w:val="000000" w:themeColor="text1"/>
                <w:sz w:val="32"/>
                <w:szCs w:val="32"/>
              </w:rPr>
              <w:t xml:space="preserve"> certainly reasonable</w:t>
            </w:r>
            <w:r>
              <w:rPr>
                <w:i/>
                <w:iCs/>
                <w:color w:val="000000" w:themeColor="text1"/>
                <w:sz w:val="32"/>
                <w:szCs w:val="32"/>
              </w:rPr>
              <w:t xml:space="preserve"> (ADU)</w:t>
            </w:r>
            <w:r w:rsidRPr="00E90332">
              <w:rPr>
                <w:i/>
                <w:iCs/>
                <w:color w:val="000000" w:themeColor="text1"/>
                <w:sz w:val="32"/>
                <w:szCs w:val="32"/>
              </w:rPr>
              <w:t xml:space="preserve"> regulations communities could come up with</w:t>
            </w:r>
            <w:r w:rsidR="008A2ECA">
              <w:rPr>
                <w:i/>
                <w:iCs/>
                <w:color w:val="000000" w:themeColor="text1"/>
                <w:sz w:val="32"/>
                <w:szCs w:val="32"/>
              </w:rPr>
              <w:t>,  b</w:t>
            </w:r>
            <w:r w:rsidRPr="00E90332">
              <w:rPr>
                <w:i/>
                <w:iCs/>
                <w:color w:val="000000" w:themeColor="text1"/>
                <w:sz w:val="32"/>
                <w:szCs w:val="32"/>
              </w:rPr>
              <w:t xml:space="preserve">ut to the same end, this is an urgent crisis we’re dealing with, and we need to </w:t>
            </w:r>
            <w:r w:rsidRPr="00E90332">
              <w:rPr>
                <w:i/>
                <w:iCs/>
                <w:color w:val="000000" w:themeColor="text1"/>
                <w:sz w:val="32"/>
                <w:szCs w:val="32"/>
              </w:rPr>
              <w:lastRenderedPageBreak/>
              <w:t>start getting units available as quickly as possible. The local approach simply isn’t working.”</w:t>
            </w:r>
          </w:p>
          <w:p w14:paraId="6709DF12" w14:textId="77777777" w:rsidR="00770BCF" w:rsidRDefault="008A2ECA" w:rsidP="00770BCF">
            <w:pPr>
              <w:spacing w:after="160" w:line="259" w:lineRule="auto"/>
              <w:ind w:left="720"/>
              <w:contextualSpacing/>
              <w:rPr>
                <w:i/>
                <w:iCs/>
                <w:color w:val="000000" w:themeColor="text1"/>
                <w:sz w:val="32"/>
                <w:szCs w:val="32"/>
              </w:rPr>
            </w:pPr>
            <w:r w:rsidRPr="00770BCF">
              <w:rPr>
                <w:color w:val="000000" w:themeColor="text1"/>
              </w:rPr>
              <w:t xml:space="preserve">Lynn State Senator </w:t>
            </w:r>
            <w:r w:rsidR="00E90332" w:rsidRPr="00770BCF">
              <w:rPr>
                <w:color w:val="000000" w:themeColor="text1"/>
              </w:rPr>
              <w:t xml:space="preserve">Brendan Crighton,  who </w:t>
            </w:r>
            <w:r w:rsidRPr="00770BCF">
              <w:rPr>
                <w:color w:val="000000" w:themeColor="text1"/>
              </w:rPr>
              <w:t xml:space="preserve">has </w:t>
            </w:r>
            <w:r w:rsidR="00E90332" w:rsidRPr="00770BCF">
              <w:rPr>
                <w:color w:val="000000" w:themeColor="text1"/>
              </w:rPr>
              <w:t xml:space="preserve">proposed </w:t>
            </w:r>
            <w:r w:rsidRPr="00770BCF">
              <w:rPr>
                <w:color w:val="000000" w:themeColor="text1"/>
              </w:rPr>
              <w:t>a</w:t>
            </w:r>
            <w:r w:rsidR="00E90332" w:rsidRPr="00770BCF">
              <w:rPr>
                <w:color w:val="000000" w:themeColor="text1"/>
              </w:rPr>
              <w:t xml:space="preserve"> statewide legalization measure</w:t>
            </w:r>
            <w:r w:rsidRPr="00770BCF">
              <w:rPr>
                <w:color w:val="000000" w:themeColor="text1"/>
              </w:rPr>
              <w:t xml:space="preserve">, </w:t>
            </w:r>
            <w:r w:rsidR="00770BCF" w:rsidRPr="008A2ECA">
              <w:rPr>
                <w:i/>
                <w:iCs/>
                <w:color w:val="000000" w:themeColor="text1"/>
              </w:rPr>
              <w:t>Is the answer to Massachusetts housing crisis coming to your backyard? Don’t hold your breath.</w:t>
            </w:r>
            <w:r w:rsidR="00770BCF" w:rsidRPr="00E90332">
              <w:rPr>
                <w:i/>
                <w:iCs/>
                <w:color w:val="000000" w:themeColor="text1"/>
                <w:sz w:val="32"/>
                <w:szCs w:val="32"/>
              </w:rPr>
              <w:t xml:space="preserve"> </w:t>
            </w:r>
            <w:r w:rsidR="00770BCF" w:rsidRPr="008A2ECA">
              <w:rPr>
                <w:b/>
                <w:bCs/>
                <w:color w:val="000000" w:themeColor="text1"/>
              </w:rPr>
              <w:t>*Boston Globe</w:t>
            </w:r>
            <w:r w:rsidR="00770BCF">
              <w:rPr>
                <w:b/>
                <w:bCs/>
                <w:color w:val="000000" w:themeColor="text1"/>
              </w:rPr>
              <w:t>, A</w:t>
            </w:r>
            <w:r w:rsidR="00770BCF" w:rsidRPr="008A2ECA">
              <w:rPr>
                <w:color w:val="000000" w:themeColor="text1"/>
              </w:rPr>
              <w:t>ugust 11, 2022 (updated)</w:t>
            </w:r>
            <w:r w:rsidR="00770BCF">
              <w:rPr>
                <w:color w:val="000000" w:themeColor="text1"/>
              </w:rPr>
              <w:t xml:space="preserve">,  </w:t>
            </w:r>
            <w:hyperlink r:id="rId26" w:history="1">
              <w:r w:rsidR="00770BCF" w:rsidRPr="00F30DA1">
                <w:rPr>
                  <w:rStyle w:val="Hyperlink"/>
                </w:rPr>
                <w:t>https://tinyurl.com/AnswerMAHousingCrisis</w:t>
              </w:r>
            </w:hyperlink>
            <w:r w:rsidR="00770BCF">
              <w:rPr>
                <w:i/>
                <w:iCs/>
                <w:color w:val="000000" w:themeColor="text1"/>
                <w:sz w:val="32"/>
                <w:szCs w:val="32"/>
              </w:rPr>
              <w:t xml:space="preserve"> </w:t>
            </w:r>
          </w:p>
          <w:p w14:paraId="7BD7011A" w14:textId="77777777" w:rsidR="00E90332" w:rsidRDefault="00E90332" w:rsidP="00770BCF">
            <w:pPr>
              <w:spacing w:after="160" w:line="259" w:lineRule="auto"/>
              <w:ind w:left="720"/>
              <w:contextualSpacing/>
              <w:rPr>
                <w:color w:val="000000" w:themeColor="text1"/>
              </w:rPr>
            </w:pPr>
          </w:p>
          <w:p w14:paraId="27E425B6" w14:textId="77777777" w:rsidR="004A66C5" w:rsidRDefault="004A66C5" w:rsidP="004A66C5">
            <w:pPr>
              <w:spacing w:after="160" w:line="259" w:lineRule="auto"/>
              <w:contextualSpacing/>
              <w:jc w:val="both"/>
              <w:rPr>
                <w:i/>
                <w:iCs/>
                <w:color w:val="000000" w:themeColor="text1"/>
                <w:sz w:val="32"/>
                <w:szCs w:val="32"/>
              </w:rPr>
            </w:pPr>
            <w:r w:rsidRPr="004A66C5">
              <w:rPr>
                <w:i/>
                <w:iCs/>
                <w:color w:val="000000" w:themeColor="text1"/>
                <w:sz w:val="32"/>
                <w:szCs w:val="32"/>
              </w:rPr>
              <w:t>Despite calls to speed more powerful shots, they are still likely years away.</w:t>
            </w:r>
          </w:p>
          <w:p w14:paraId="232B5799" w14:textId="77777777" w:rsidR="004A66C5" w:rsidRDefault="004A66C5" w:rsidP="004A66C5">
            <w:pPr>
              <w:ind w:left="720"/>
              <w:contextualSpacing/>
              <w:rPr>
                <w:color w:val="000000" w:themeColor="text1"/>
              </w:rPr>
            </w:pPr>
            <w:r w:rsidRPr="004A66C5">
              <w:rPr>
                <w:i/>
                <w:iCs/>
                <w:color w:val="000000" w:themeColor="text1"/>
              </w:rPr>
              <w:t>What you need to know about the next generation of COVID vaccines</w:t>
            </w:r>
            <w:r>
              <w:rPr>
                <w:i/>
                <w:iCs/>
                <w:color w:val="000000" w:themeColor="text1"/>
              </w:rPr>
              <w:t xml:space="preserve">, </w:t>
            </w:r>
            <w:r w:rsidRPr="004A66C5">
              <w:rPr>
                <w:b/>
                <w:bCs/>
                <w:color w:val="000000" w:themeColor="text1"/>
              </w:rPr>
              <w:t>*Boston Globe</w:t>
            </w:r>
            <w:r>
              <w:rPr>
                <w:b/>
                <w:bCs/>
                <w:color w:val="000000" w:themeColor="text1"/>
              </w:rPr>
              <w:t xml:space="preserve">, </w:t>
            </w:r>
            <w:r w:rsidRPr="004A66C5">
              <w:rPr>
                <w:color w:val="000000" w:themeColor="text1"/>
              </w:rPr>
              <w:t>August 10, 2022 (updated)</w:t>
            </w:r>
            <w:r>
              <w:rPr>
                <w:color w:val="000000" w:themeColor="text1"/>
              </w:rPr>
              <w:t xml:space="preserve">, </w:t>
            </w:r>
            <w:hyperlink r:id="rId27" w:history="1">
              <w:r w:rsidRPr="004A66C5">
                <w:rPr>
                  <w:color w:val="0563C1" w:themeColor="hyperlink"/>
                  <w:u w:val="single"/>
                </w:rPr>
                <w:t>https://tinyurl.com/NextGenerationVaccine</w:t>
              </w:r>
            </w:hyperlink>
          </w:p>
          <w:p w14:paraId="62BCD423" w14:textId="201A11D8" w:rsidR="004A66C5" w:rsidRPr="004A66C5" w:rsidRDefault="004A66C5" w:rsidP="004A66C5">
            <w:pPr>
              <w:ind w:left="720"/>
              <w:contextualSpacing/>
              <w:rPr>
                <w:color w:val="000000" w:themeColor="text1"/>
              </w:rPr>
            </w:pPr>
          </w:p>
        </w:tc>
      </w:tr>
      <w:tr w:rsidR="003C1BB2" w14:paraId="5D6C37C3" w14:textId="77777777" w:rsidTr="00333297">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25C0776F" w14:textId="17FC30C7" w:rsidR="00A516AB" w:rsidRPr="00514C3C" w:rsidRDefault="00E11090" w:rsidP="00445B76">
            <w:pPr>
              <w:rPr>
                <w:b/>
                <w:bCs/>
                <w:color w:val="000000" w:themeColor="text1"/>
              </w:rPr>
            </w:pPr>
            <w:bookmarkStart w:id="0" w:name="_GoBack"/>
            <w:bookmarkEnd w:id="0"/>
            <w:r w:rsidRPr="00514C3C">
              <w:rPr>
                <w:b/>
                <w:bCs/>
                <w:color w:val="000000" w:themeColor="text1"/>
              </w:rPr>
              <w:t>C</w:t>
            </w:r>
            <w:r w:rsidR="00A516AB" w:rsidRPr="00514C3C">
              <w:rPr>
                <w:b/>
                <w:bCs/>
                <w:color w:val="000000" w:themeColor="text1"/>
              </w:rPr>
              <w:t>andidates for State Auditor</w:t>
            </w:r>
            <w:r w:rsidRPr="00514C3C">
              <w:rPr>
                <w:b/>
                <w:bCs/>
                <w:color w:val="000000" w:themeColor="text1"/>
              </w:rPr>
              <w:t xml:space="preserve">: </w:t>
            </w:r>
            <w:r w:rsidR="00284361" w:rsidRPr="00514C3C">
              <w:rPr>
                <w:b/>
                <w:bCs/>
                <w:color w:val="000000" w:themeColor="text1"/>
              </w:rPr>
              <w:t>questionnaires</w:t>
            </w:r>
            <w:r w:rsidRPr="00514C3C">
              <w:rPr>
                <w:b/>
                <w:bCs/>
                <w:color w:val="000000" w:themeColor="text1"/>
              </w:rPr>
              <w:t xml:space="preserve"> and </w:t>
            </w:r>
            <w:r w:rsidR="00DD63CD" w:rsidRPr="00514C3C">
              <w:rPr>
                <w:b/>
                <w:bCs/>
                <w:color w:val="000000" w:themeColor="text1"/>
              </w:rPr>
              <w:t>interviews</w:t>
            </w:r>
          </w:p>
          <w:p w14:paraId="5768AA7B" w14:textId="19032A0C" w:rsidR="00E11090" w:rsidRPr="00514C3C" w:rsidRDefault="00E11090" w:rsidP="00A516AB">
            <w:pPr>
              <w:ind w:left="360"/>
              <w:rPr>
                <w:color w:val="000000" w:themeColor="text1"/>
              </w:rPr>
            </w:pPr>
            <w:r w:rsidRPr="00514C3C">
              <w:rPr>
                <w:color w:val="000000" w:themeColor="text1"/>
              </w:rPr>
              <w:t>C</w:t>
            </w:r>
            <w:r w:rsidR="001E2584" w:rsidRPr="00514C3C">
              <w:rPr>
                <w:color w:val="000000" w:themeColor="text1"/>
              </w:rPr>
              <w:t>andidates for constitutional office have been invited to participate in individual interviews with a panel of Dignity Alliance Massachusetts members</w:t>
            </w:r>
            <w:r w:rsidRPr="00514C3C">
              <w:rPr>
                <w:color w:val="000000" w:themeColor="text1"/>
              </w:rPr>
              <w:t xml:space="preserve"> as well as to respond in writing to a set of questions pertinent to the office sought</w:t>
            </w:r>
            <w:r w:rsidR="00846F84" w:rsidRPr="00514C3C">
              <w:rPr>
                <w:color w:val="000000" w:themeColor="text1"/>
              </w:rPr>
              <w:t xml:space="preserve">. </w:t>
            </w:r>
            <w:r w:rsidR="001E2584" w:rsidRPr="00514C3C">
              <w:rPr>
                <w:color w:val="000000" w:themeColor="text1"/>
              </w:rPr>
              <w:t xml:space="preserve">Candidates for the office of state auditor </w:t>
            </w:r>
            <w:r w:rsidRPr="00514C3C">
              <w:rPr>
                <w:color w:val="000000" w:themeColor="text1"/>
              </w:rPr>
              <w:t>were</w:t>
            </w:r>
            <w:r w:rsidR="001E2584" w:rsidRPr="00514C3C">
              <w:rPr>
                <w:color w:val="000000" w:themeColor="text1"/>
              </w:rPr>
              <w:t xml:space="preserve"> the first to be invited</w:t>
            </w:r>
            <w:r w:rsidR="00846F84" w:rsidRPr="00514C3C">
              <w:rPr>
                <w:color w:val="000000" w:themeColor="text1"/>
              </w:rPr>
              <w:t xml:space="preserve">. </w:t>
            </w:r>
            <w:r w:rsidRPr="00514C3C">
              <w:rPr>
                <w:color w:val="000000" w:themeColor="text1"/>
              </w:rPr>
              <w:t>The candidates are:</w:t>
            </w:r>
          </w:p>
          <w:p w14:paraId="2975C7F8" w14:textId="52AF17E0" w:rsidR="00E11090" w:rsidRPr="00514C3C" w:rsidRDefault="00E11090">
            <w:pPr>
              <w:numPr>
                <w:ilvl w:val="0"/>
                <w:numId w:val="12"/>
              </w:numPr>
              <w:rPr>
                <w:color w:val="000000" w:themeColor="text1"/>
              </w:rPr>
            </w:pPr>
            <w:r w:rsidRPr="00514C3C">
              <w:rPr>
                <w:color w:val="000000" w:themeColor="text1"/>
              </w:rPr>
              <w:t>Arthur Amore (R)</w:t>
            </w:r>
          </w:p>
          <w:p w14:paraId="2233DD98" w14:textId="4361B069" w:rsidR="00E11090" w:rsidRPr="00514C3C" w:rsidRDefault="00DD63CD">
            <w:pPr>
              <w:numPr>
                <w:ilvl w:val="0"/>
                <w:numId w:val="12"/>
              </w:numPr>
              <w:rPr>
                <w:color w:val="000000" w:themeColor="text1"/>
              </w:rPr>
            </w:pPr>
            <w:r w:rsidRPr="00514C3C">
              <w:rPr>
                <w:color w:val="000000" w:themeColor="text1"/>
              </w:rPr>
              <w:t>Chris Dempsey (D)</w:t>
            </w:r>
          </w:p>
          <w:p w14:paraId="15B98A68" w14:textId="2AD28DBF" w:rsidR="00DD63CD" w:rsidRPr="00514C3C" w:rsidRDefault="00DD63CD">
            <w:pPr>
              <w:numPr>
                <w:ilvl w:val="0"/>
                <w:numId w:val="12"/>
              </w:numPr>
              <w:rPr>
                <w:color w:val="000000" w:themeColor="text1"/>
              </w:rPr>
            </w:pPr>
            <w:r w:rsidRPr="00514C3C">
              <w:rPr>
                <w:color w:val="000000" w:themeColor="text1"/>
              </w:rPr>
              <w:t>Diana DiZoglio</w:t>
            </w:r>
            <w:r w:rsidR="00CE134A" w:rsidRPr="00514C3C">
              <w:rPr>
                <w:color w:val="000000" w:themeColor="text1"/>
              </w:rPr>
              <w:t xml:space="preserve">  (D)</w:t>
            </w:r>
          </w:p>
          <w:p w14:paraId="58052E9F" w14:textId="46D43E59" w:rsidR="00A516AB" w:rsidRPr="00514C3C" w:rsidRDefault="001E2584" w:rsidP="00A516AB">
            <w:pPr>
              <w:ind w:left="360"/>
              <w:rPr>
                <w:color w:val="000000" w:themeColor="text1"/>
              </w:rPr>
            </w:pPr>
            <w:r w:rsidRPr="00514C3C">
              <w:rPr>
                <w:color w:val="000000" w:themeColor="text1"/>
              </w:rPr>
              <w:t>They w</w:t>
            </w:r>
            <w:r w:rsidR="00E11090" w:rsidRPr="00514C3C">
              <w:rPr>
                <w:color w:val="000000" w:themeColor="text1"/>
              </w:rPr>
              <w:t>ere</w:t>
            </w:r>
            <w:r w:rsidRPr="00514C3C">
              <w:rPr>
                <w:color w:val="000000" w:themeColor="text1"/>
              </w:rPr>
              <w:t xml:space="preserve"> interviewed by a panel consisting of </w:t>
            </w:r>
          </w:p>
          <w:p w14:paraId="556ECEE0" w14:textId="77777777" w:rsidR="00BB307F" w:rsidRPr="00514C3C" w:rsidRDefault="00BB307F">
            <w:pPr>
              <w:pStyle w:val="ListParagraph"/>
              <w:numPr>
                <w:ilvl w:val="0"/>
                <w:numId w:val="11"/>
              </w:numPr>
              <w:rPr>
                <w:color w:val="000000" w:themeColor="text1"/>
              </w:rPr>
            </w:pPr>
            <w:r w:rsidRPr="00514C3C">
              <w:rPr>
                <w:color w:val="000000" w:themeColor="text1"/>
              </w:rPr>
              <w:t>Richard Moore, former Massachusetts Senate President Pro Tempore and Senate Chair, Joint Health Care Finance Committee</w:t>
            </w:r>
          </w:p>
          <w:p w14:paraId="170341AB" w14:textId="059796CF" w:rsidR="00BB307F" w:rsidRPr="00514C3C" w:rsidRDefault="00BB307F">
            <w:pPr>
              <w:pStyle w:val="ListParagraph"/>
              <w:numPr>
                <w:ilvl w:val="0"/>
                <w:numId w:val="11"/>
              </w:numPr>
              <w:rPr>
                <w:color w:val="000000" w:themeColor="text1"/>
              </w:rPr>
            </w:pPr>
            <w:r w:rsidRPr="00514C3C">
              <w:rPr>
                <w:color w:val="000000" w:themeColor="text1"/>
              </w:rPr>
              <w:t>Arlene Germain, Executive Director, Massachusetts Advocates for Nursing Home Reform</w:t>
            </w:r>
          </w:p>
          <w:p w14:paraId="72FAEBE0" w14:textId="0E4009CD" w:rsidR="00BB307F" w:rsidRPr="00514C3C" w:rsidRDefault="00BB307F">
            <w:pPr>
              <w:pStyle w:val="ListParagraph"/>
              <w:numPr>
                <w:ilvl w:val="0"/>
                <w:numId w:val="11"/>
              </w:numPr>
              <w:rPr>
                <w:color w:val="000000" w:themeColor="text1"/>
              </w:rPr>
            </w:pPr>
            <w:r w:rsidRPr="00514C3C">
              <w:rPr>
                <w:color w:val="000000" w:themeColor="text1"/>
              </w:rPr>
              <w:t>Sandy Alissa Novack, MBA, MSW</w:t>
            </w:r>
          </w:p>
          <w:p w14:paraId="49C4C1A8" w14:textId="4BD47854" w:rsidR="00BB307F" w:rsidRPr="00514C3C" w:rsidRDefault="00BB307F" w:rsidP="00BB307F">
            <w:pPr>
              <w:ind w:left="360"/>
              <w:rPr>
                <w:color w:val="000000" w:themeColor="text1"/>
              </w:rPr>
            </w:pPr>
            <w:r w:rsidRPr="00514C3C">
              <w:rPr>
                <w:color w:val="000000" w:themeColor="text1"/>
              </w:rPr>
              <w:t>Charles Carr, former Commissioner of the Massachusetts Rehabilitation Commission, serve</w:t>
            </w:r>
            <w:r w:rsidR="009A4AEA" w:rsidRPr="00514C3C">
              <w:rPr>
                <w:color w:val="000000" w:themeColor="text1"/>
              </w:rPr>
              <w:t>d</w:t>
            </w:r>
            <w:r w:rsidRPr="00514C3C">
              <w:rPr>
                <w:color w:val="000000" w:themeColor="text1"/>
              </w:rPr>
              <w:t xml:space="preserve"> as moderator.</w:t>
            </w:r>
          </w:p>
          <w:p w14:paraId="74F184A5" w14:textId="0B72A34D" w:rsidR="00BB307F" w:rsidRPr="00514C3C" w:rsidRDefault="00DD63CD" w:rsidP="00BB307F">
            <w:pPr>
              <w:ind w:left="360"/>
              <w:rPr>
                <w:color w:val="000000" w:themeColor="text1"/>
              </w:rPr>
            </w:pPr>
            <w:r w:rsidRPr="00514C3C">
              <w:rPr>
                <w:color w:val="000000" w:themeColor="text1"/>
              </w:rPr>
              <w:t xml:space="preserve">The recorded </w:t>
            </w:r>
            <w:r w:rsidR="00BB307F" w:rsidRPr="00514C3C">
              <w:rPr>
                <w:color w:val="000000" w:themeColor="text1"/>
              </w:rPr>
              <w:t>Interview</w:t>
            </w:r>
            <w:r w:rsidRPr="00514C3C">
              <w:rPr>
                <w:color w:val="000000" w:themeColor="text1"/>
              </w:rPr>
              <w:t xml:space="preserve">s and the written responses to the questionnaire can be found at: </w:t>
            </w:r>
            <w:hyperlink r:id="rId28" w:history="1">
              <w:r w:rsidR="00527BFF" w:rsidRPr="00514C3C">
                <w:rPr>
                  <w:rStyle w:val="Hyperlink"/>
                  <w:color w:val="000000" w:themeColor="text1"/>
                </w:rPr>
                <w:t>https://dignityalliancema.org/2022/06/27/state-auditor-q-and-a/</w:t>
              </w:r>
            </w:hyperlink>
            <w:r w:rsidR="00527BFF" w:rsidRPr="00514C3C">
              <w:rPr>
                <w:color w:val="000000" w:themeColor="text1"/>
              </w:rPr>
              <w:t xml:space="preserve"> </w:t>
            </w:r>
          </w:p>
          <w:p w14:paraId="49F66788" w14:textId="33CE614D" w:rsidR="00DD63CD" w:rsidRPr="00514C3C" w:rsidRDefault="00DD63CD" w:rsidP="00DD63CD">
            <w:pPr>
              <w:rPr>
                <w:b/>
                <w:bCs/>
                <w:color w:val="000000" w:themeColor="text1"/>
              </w:rPr>
            </w:pPr>
            <w:r w:rsidRPr="00514C3C">
              <w:rPr>
                <w:b/>
                <w:bCs/>
                <w:color w:val="000000" w:themeColor="text1"/>
              </w:rPr>
              <w:t>Candidates for Governor, Lieutenant Governor, Attorney General, and Secretary State</w:t>
            </w:r>
          </w:p>
          <w:p w14:paraId="0F7799FF" w14:textId="050C5E7A" w:rsidR="00B40CD0" w:rsidRPr="00514C3C" w:rsidRDefault="00B40CD0" w:rsidP="00B40CD0">
            <w:pPr>
              <w:ind w:left="360"/>
              <w:contextualSpacing/>
              <w:rPr>
                <w:color w:val="000000" w:themeColor="text1"/>
              </w:rPr>
            </w:pPr>
            <w:r w:rsidRPr="00514C3C">
              <w:rPr>
                <w:color w:val="000000" w:themeColor="text1"/>
              </w:rPr>
              <w:t xml:space="preserve">Questionnaires for these </w:t>
            </w:r>
            <w:r w:rsidR="00106B63" w:rsidRPr="00514C3C">
              <w:rPr>
                <w:color w:val="000000" w:themeColor="text1"/>
              </w:rPr>
              <w:t>offices</w:t>
            </w:r>
            <w:r w:rsidRPr="00514C3C">
              <w:rPr>
                <w:color w:val="000000" w:themeColor="text1"/>
              </w:rPr>
              <w:t xml:space="preserve"> are in the process of being prepared and will be distributed in July</w:t>
            </w:r>
            <w:r w:rsidR="00106B63" w:rsidRPr="00514C3C">
              <w:rPr>
                <w:color w:val="000000" w:themeColor="text1"/>
              </w:rPr>
              <w:t xml:space="preserve">. </w:t>
            </w:r>
            <w:r w:rsidRPr="00514C3C">
              <w:rPr>
                <w:color w:val="000000" w:themeColor="text1"/>
              </w:rPr>
              <w:t>Invitations for an interview with a panel of Dignity Alliance Massachusetts will be extended.</w:t>
            </w:r>
          </w:p>
          <w:p w14:paraId="2B4CD88B" w14:textId="148656D0" w:rsidR="00B40CD0" w:rsidRPr="00514C3C" w:rsidRDefault="00B40CD0" w:rsidP="00B40CD0">
            <w:pPr>
              <w:contextualSpacing/>
              <w:rPr>
                <w:b/>
                <w:bCs/>
                <w:color w:val="000000" w:themeColor="text1"/>
              </w:rPr>
            </w:pPr>
            <w:r w:rsidRPr="00514C3C">
              <w:rPr>
                <w:b/>
                <w:bCs/>
                <w:color w:val="000000" w:themeColor="text1"/>
              </w:rPr>
              <w:t>Congressional office candidates</w:t>
            </w:r>
          </w:p>
          <w:p w14:paraId="00BD3252" w14:textId="796174DF" w:rsidR="00B40CD0" w:rsidRPr="00514C3C" w:rsidRDefault="00B40CD0" w:rsidP="00B40CD0">
            <w:pPr>
              <w:ind w:left="360"/>
              <w:contextualSpacing/>
              <w:rPr>
                <w:color w:val="000000" w:themeColor="text1"/>
              </w:rPr>
            </w:pPr>
            <w:r w:rsidRPr="00514C3C">
              <w:rPr>
                <w:color w:val="000000" w:themeColor="text1"/>
              </w:rPr>
              <w:t>Questionnaires for congressional candidates are in the process of being prepared and will be distributed in July.</w:t>
            </w:r>
          </w:p>
          <w:p w14:paraId="2ACD8181" w14:textId="2191BDA4" w:rsidR="00B40CD0" w:rsidRPr="00514C3C" w:rsidRDefault="00B40CD0" w:rsidP="00B40CD0">
            <w:pPr>
              <w:contextualSpacing/>
              <w:rPr>
                <w:b/>
                <w:bCs/>
                <w:color w:val="000000" w:themeColor="text1"/>
              </w:rPr>
            </w:pPr>
            <w:r w:rsidRPr="00514C3C">
              <w:rPr>
                <w:b/>
                <w:bCs/>
                <w:color w:val="000000" w:themeColor="text1"/>
              </w:rPr>
              <w:t>State legislative candidates</w:t>
            </w:r>
          </w:p>
          <w:p w14:paraId="6F24F11A" w14:textId="4439F728" w:rsidR="00B40CD0" w:rsidRPr="00514C3C" w:rsidRDefault="006E36FB" w:rsidP="00B40CD0">
            <w:pPr>
              <w:ind w:left="360"/>
              <w:contextualSpacing/>
              <w:rPr>
                <w:color w:val="000000" w:themeColor="text1"/>
              </w:rPr>
            </w:pPr>
            <w:r w:rsidRPr="00514C3C">
              <w:rPr>
                <w:color w:val="000000" w:themeColor="text1"/>
              </w:rPr>
              <w:t>Questionnaires for selective legislative office candidates are in the process of being prepared and will be distributed in July and August.</w:t>
            </w:r>
          </w:p>
          <w:p w14:paraId="0ABEED00" w14:textId="63B29538" w:rsidR="00C57390" w:rsidRPr="00514C3C" w:rsidRDefault="005B3024" w:rsidP="00445B76">
            <w:pPr>
              <w:rPr>
                <w:b/>
                <w:bCs/>
                <w:color w:val="000000" w:themeColor="text1"/>
              </w:rPr>
            </w:pPr>
            <w:r w:rsidRPr="00514C3C">
              <w:rPr>
                <w:b/>
                <w:bCs/>
                <w:color w:val="000000" w:themeColor="text1"/>
              </w:rPr>
              <w:t>Fact Sheets and Issue Briefs</w:t>
            </w:r>
          </w:p>
          <w:p w14:paraId="2053D2A4" w14:textId="4F543076" w:rsidR="005B3024" w:rsidRPr="00514C3C" w:rsidRDefault="005B3024" w:rsidP="00445B76">
            <w:pPr>
              <w:rPr>
                <w:color w:val="000000" w:themeColor="text1"/>
              </w:rPr>
            </w:pPr>
            <w:r w:rsidRPr="00514C3C">
              <w:rPr>
                <w:color w:val="000000" w:themeColor="text1"/>
              </w:rPr>
              <w:t xml:space="preserve">Prepared by Dignity Alliance Massachusetts </w:t>
            </w:r>
            <w:r w:rsidR="006434BD" w:rsidRPr="00514C3C">
              <w:rPr>
                <w:color w:val="000000" w:themeColor="text1"/>
              </w:rPr>
              <w:t>Workgroups</w:t>
            </w:r>
          </w:p>
          <w:p w14:paraId="22F71742" w14:textId="77777777" w:rsidR="005B3024" w:rsidRPr="00514C3C" w:rsidRDefault="005B3024" w:rsidP="005B3024">
            <w:pPr>
              <w:ind w:left="360"/>
              <w:rPr>
                <w:b/>
                <w:bCs/>
                <w:color w:val="000000" w:themeColor="text1"/>
              </w:rPr>
            </w:pPr>
            <w:r w:rsidRPr="00514C3C">
              <w:rPr>
                <w:b/>
                <w:bCs/>
                <w:color w:val="000000" w:themeColor="text1"/>
              </w:rPr>
              <w:t>Nursing Homes</w:t>
            </w:r>
          </w:p>
          <w:p w14:paraId="7C43F79E" w14:textId="77777777" w:rsidR="005B3024" w:rsidRPr="00514C3C" w:rsidRDefault="00C41105" w:rsidP="0036572A">
            <w:pPr>
              <w:pStyle w:val="ListParagraph"/>
              <w:numPr>
                <w:ilvl w:val="0"/>
                <w:numId w:val="9"/>
              </w:numPr>
              <w:rPr>
                <w:color w:val="000000" w:themeColor="text1"/>
              </w:rPr>
            </w:pPr>
            <w:hyperlink r:id="rId29" w:history="1">
              <w:r w:rsidR="005B3024" w:rsidRPr="00514C3C">
                <w:rPr>
                  <w:rStyle w:val="Hyperlink"/>
                  <w:color w:val="000000" w:themeColor="text1"/>
                </w:rPr>
                <w:t>Nursing Home Fact Sheet</w:t>
              </w:r>
            </w:hyperlink>
          </w:p>
          <w:p w14:paraId="567F74E3" w14:textId="77777777" w:rsidR="005B3024" w:rsidRPr="00514C3C" w:rsidRDefault="00C41105" w:rsidP="0036572A">
            <w:pPr>
              <w:pStyle w:val="ListParagraph"/>
              <w:numPr>
                <w:ilvl w:val="0"/>
                <w:numId w:val="9"/>
              </w:numPr>
              <w:rPr>
                <w:color w:val="000000" w:themeColor="text1"/>
              </w:rPr>
            </w:pPr>
            <w:hyperlink r:id="rId30" w:tgtFrame="_blank" w:history="1">
              <w:r w:rsidR="005B3024" w:rsidRPr="00514C3C">
                <w:rPr>
                  <w:rStyle w:val="Hyperlink"/>
                  <w:color w:val="000000" w:themeColor="text1"/>
                </w:rPr>
                <w:t>Nursing Home Staffing Issues</w:t>
              </w:r>
            </w:hyperlink>
          </w:p>
          <w:p w14:paraId="72B4187B" w14:textId="52150363" w:rsidR="005B3024" w:rsidRPr="00514C3C" w:rsidRDefault="00C41105" w:rsidP="0036572A">
            <w:pPr>
              <w:pStyle w:val="ListParagraph"/>
              <w:numPr>
                <w:ilvl w:val="0"/>
                <w:numId w:val="9"/>
              </w:numPr>
              <w:rPr>
                <w:rStyle w:val="Hyperlink"/>
                <w:color w:val="000000" w:themeColor="text1"/>
                <w:u w:val="none"/>
              </w:rPr>
            </w:pPr>
            <w:hyperlink r:id="rId31" w:tgtFrame="_blank" w:history="1">
              <w:r w:rsidR="005B3024" w:rsidRPr="00514C3C">
                <w:rPr>
                  <w:rStyle w:val="Hyperlink"/>
                  <w:color w:val="000000" w:themeColor="text1"/>
                </w:rPr>
                <w:t>Pandemic Issues in Nursing Homes</w:t>
              </w:r>
            </w:hyperlink>
          </w:p>
          <w:p w14:paraId="0B2FD9FD" w14:textId="4337E73D" w:rsidR="00EA29A9" w:rsidRPr="00514C3C" w:rsidRDefault="00C41105" w:rsidP="0036572A">
            <w:pPr>
              <w:pStyle w:val="ListParagraph"/>
              <w:numPr>
                <w:ilvl w:val="0"/>
                <w:numId w:val="9"/>
              </w:numPr>
              <w:rPr>
                <w:color w:val="000000" w:themeColor="text1"/>
              </w:rPr>
            </w:pPr>
            <w:hyperlink r:id="rId32" w:tgtFrame="_blank" w:history="1">
              <w:r w:rsidR="00EA29A9" w:rsidRPr="00514C3C">
                <w:rPr>
                  <w:rStyle w:val="Hyperlink"/>
                  <w:color w:val="000000" w:themeColor="text1"/>
                </w:rPr>
                <w:t>Nursing Homes – Financial Responsibility</w:t>
              </w:r>
            </w:hyperlink>
          </w:p>
          <w:p w14:paraId="52AED6B7" w14:textId="527A84CD" w:rsidR="00EA29A9" w:rsidRPr="00514C3C" w:rsidRDefault="00C41105" w:rsidP="0036572A">
            <w:pPr>
              <w:pStyle w:val="ListParagraph"/>
              <w:numPr>
                <w:ilvl w:val="0"/>
                <w:numId w:val="9"/>
              </w:numPr>
              <w:rPr>
                <w:color w:val="000000" w:themeColor="text1"/>
              </w:rPr>
            </w:pPr>
            <w:hyperlink r:id="rId33" w:tgtFrame="_blank" w:history="1">
              <w:r w:rsidR="00EA29A9" w:rsidRPr="00514C3C">
                <w:rPr>
                  <w:rStyle w:val="Hyperlink"/>
                  <w:color w:val="000000" w:themeColor="text1"/>
                </w:rPr>
                <w:t>Nursing Homes – Oversight, Licensures, Closures</w:t>
              </w:r>
            </w:hyperlink>
          </w:p>
          <w:p w14:paraId="4145923A" w14:textId="5A254DCC" w:rsidR="00EA29A9" w:rsidRPr="00514C3C" w:rsidRDefault="00C41105" w:rsidP="0036572A">
            <w:pPr>
              <w:pStyle w:val="ListParagraph"/>
              <w:numPr>
                <w:ilvl w:val="0"/>
                <w:numId w:val="9"/>
              </w:numPr>
              <w:rPr>
                <w:color w:val="000000" w:themeColor="text1"/>
              </w:rPr>
            </w:pPr>
            <w:hyperlink r:id="rId34" w:tgtFrame="_blank" w:history="1">
              <w:r w:rsidR="00EA29A9" w:rsidRPr="00514C3C">
                <w:rPr>
                  <w:rStyle w:val="Hyperlink"/>
                  <w:color w:val="000000" w:themeColor="text1"/>
                </w:rPr>
                <w:t>Nursing Homes – Small Home Model</w:t>
              </w:r>
            </w:hyperlink>
            <w:r w:rsidR="00EA29A9" w:rsidRPr="00514C3C">
              <w:rPr>
                <w:color w:val="000000" w:themeColor="text1"/>
              </w:rPr>
              <w:t xml:space="preserve"> </w:t>
            </w:r>
          </w:p>
          <w:p w14:paraId="021C15BB" w14:textId="77777777" w:rsidR="005B3024" w:rsidRPr="00514C3C" w:rsidRDefault="005B3024" w:rsidP="005B3024">
            <w:pPr>
              <w:ind w:left="360"/>
              <w:rPr>
                <w:b/>
                <w:bCs/>
                <w:color w:val="000000" w:themeColor="text1"/>
              </w:rPr>
            </w:pPr>
            <w:r w:rsidRPr="00514C3C">
              <w:rPr>
                <w:b/>
                <w:bCs/>
                <w:color w:val="000000" w:themeColor="text1"/>
              </w:rPr>
              <w:t>Home and Community Based Services</w:t>
            </w:r>
          </w:p>
          <w:p w14:paraId="0A7A61E8" w14:textId="77777777" w:rsidR="005B3024" w:rsidRPr="00514C3C" w:rsidRDefault="00C41105" w:rsidP="0036572A">
            <w:pPr>
              <w:pStyle w:val="ListParagraph"/>
              <w:numPr>
                <w:ilvl w:val="0"/>
                <w:numId w:val="9"/>
              </w:numPr>
              <w:rPr>
                <w:color w:val="000000" w:themeColor="text1"/>
              </w:rPr>
            </w:pPr>
            <w:hyperlink r:id="rId35" w:tgtFrame="_blank" w:history="1">
              <w:r w:rsidR="005B3024" w:rsidRPr="00514C3C">
                <w:rPr>
                  <w:rStyle w:val="Hyperlink"/>
                  <w:color w:val="000000" w:themeColor="text1"/>
                </w:rPr>
                <w:t>HCBS Fact Sheet</w:t>
              </w:r>
            </w:hyperlink>
          </w:p>
          <w:p w14:paraId="140AB2E4" w14:textId="77777777" w:rsidR="005B3024" w:rsidRPr="00514C3C" w:rsidRDefault="00C41105" w:rsidP="0036572A">
            <w:pPr>
              <w:pStyle w:val="ListParagraph"/>
              <w:numPr>
                <w:ilvl w:val="0"/>
                <w:numId w:val="9"/>
              </w:numPr>
              <w:rPr>
                <w:color w:val="000000" w:themeColor="text1"/>
              </w:rPr>
            </w:pPr>
            <w:hyperlink r:id="rId36" w:tgtFrame="_blank" w:history="1">
              <w:r w:rsidR="005B3024" w:rsidRPr="00514C3C">
                <w:rPr>
                  <w:rStyle w:val="Hyperlink"/>
                  <w:color w:val="000000" w:themeColor="text1"/>
                </w:rPr>
                <w:t>HCBS Staffing Issues</w:t>
              </w:r>
            </w:hyperlink>
          </w:p>
          <w:p w14:paraId="797D825F" w14:textId="77777777" w:rsidR="005B3024" w:rsidRPr="00514C3C" w:rsidRDefault="00C41105" w:rsidP="0036572A">
            <w:pPr>
              <w:pStyle w:val="ListParagraph"/>
              <w:numPr>
                <w:ilvl w:val="0"/>
                <w:numId w:val="9"/>
              </w:numPr>
              <w:rPr>
                <w:color w:val="000000" w:themeColor="text1"/>
              </w:rPr>
            </w:pPr>
            <w:hyperlink r:id="rId37" w:tgtFrame="_blank" w:history="1">
              <w:r w:rsidR="005B3024" w:rsidRPr="00514C3C">
                <w:rPr>
                  <w:rStyle w:val="Hyperlink"/>
                  <w:color w:val="000000" w:themeColor="text1"/>
                </w:rPr>
                <w:t>HCBS Care Coordination Issues</w:t>
              </w:r>
            </w:hyperlink>
          </w:p>
          <w:p w14:paraId="5EFF7840" w14:textId="77777777" w:rsidR="005B3024" w:rsidRPr="00514C3C" w:rsidRDefault="005B3024" w:rsidP="005B3024">
            <w:pPr>
              <w:ind w:left="360"/>
              <w:rPr>
                <w:b/>
                <w:bCs/>
                <w:color w:val="000000" w:themeColor="text1"/>
              </w:rPr>
            </w:pPr>
            <w:r w:rsidRPr="00514C3C">
              <w:rPr>
                <w:b/>
                <w:bCs/>
                <w:color w:val="000000" w:themeColor="text1"/>
              </w:rPr>
              <w:t>Behavioral Health</w:t>
            </w:r>
          </w:p>
          <w:p w14:paraId="09B5098B" w14:textId="77777777" w:rsidR="005B3024" w:rsidRPr="00514C3C" w:rsidRDefault="00C41105" w:rsidP="0036572A">
            <w:pPr>
              <w:pStyle w:val="ListParagraph"/>
              <w:numPr>
                <w:ilvl w:val="0"/>
                <w:numId w:val="9"/>
              </w:numPr>
              <w:rPr>
                <w:color w:val="000000" w:themeColor="text1"/>
              </w:rPr>
            </w:pPr>
            <w:hyperlink r:id="rId38" w:tgtFrame="_blank" w:history="1">
              <w:r w:rsidR="005B3024" w:rsidRPr="00514C3C">
                <w:rPr>
                  <w:rStyle w:val="Hyperlink"/>
                  <w:color w:val="000000" w:themeColor="text1"/>
                </w:rPr>
                <w:t>Behavioral Health Fact Sheet</w:t>
              </w:r>
            </w:hyperlink>
          </w:p>
          <w:p w14:paraId="013BC841" w14:textId="77777777" w:rsidR="005B3024" w:rsidRPr="00514C3C" w:rsidRDefault="00C41105" w:rsidP="0036572A">
            <w:pPr>
              <w:pStyle w:val="ListParagraph"/>
              <w:numPr>
                <w:ilvl w:val="0"/>
                <w:numId w:val="9"/>
              </w:numPr>
              <w:rPr>
                <w:color w:val="000000" w:themeColor="text1"/>
              </w:rPr>
            </w:pPr>
            <w:hyperlink r:id="rId39" w:tgtFrame="_blank" w:history="1">
              <w:r w:rsidR="005B3024" w:rsidRPr="00514C3C">
                <w:rPr>
                  <w:rStyle w:val="Hyperlink"/>
                  <w:color w:val="000000" w:themeColor="text1"/>
                </w:rPr>
                <w:t>BH Elder Mental Health Outreach Teams (EMHOT) Issues</w:t>
              </w:r>
            </w:hyperlink>
          </w:p>
          <w:p w14:paraId="6D7E2646" w14:textId="77777777" w:rsidR="005B3024" w:rsidRPr="00514C3C" w:rsidRDefault="00C41105" w:rsidP="0036572A">
            <w:pPr>
              <w:pStyle w:val="ListParagraph"/>
              <w:numPr>
                <w:ilvl w:val="0"/>
                <w:numId w:val="9"/>
              </w:numPr>
              <w:rPr>
                <w:color w:val="000000" w:themeColor="text1"/>
              </w:rPr>
            </w:pPr>
            <w:hyperlink r:id="rId40" w:tgtFrame="_blank" w:history="1">
              <w:r w:rsidR="005B3024" w:rsidRPr="00514C3C">
                <w:rPr>
                  <w:rStyle w:val="Hyperlink"/>
                  <w:color w:val="000000" w:themeColor="text1"/>
                </w:rPr>
                <w:t>BH Nursing Homes and Psychotropic/Antipsychotic Drugs Issues</w:t>
              </w:r>
            </w:hyperlink>
          </w:p>
          <w:p w14:paraId="1B8F4245" w14:textId="77777777" w:rsidR="005B3024" w:rsidRPr="00514C3C" w:rsidRDefault="00C41105" w:rsidP="0036572A">
            <w:pPr>
              <w:pStyle w:val="ListParagraph"/>
              <w:numPr>
                <w:ilvl w:val="0"/>
                <w:numId w:val="9"/>
              </w:numPr>
              <w:rPr>
                <w:color w:val="000000" w:themeColor="text1"/>
              </w:rPr>
            </w:pPr>
            <w:hyperlink r:id="rId41" w:tgtFrame="_blank" w:history="1">
              <w:r w:rsidR="005B3024" w:rsidRPr="00514C3C">
                <w:rPr>
                  <w:rStyle w:val="Hyperlink"/>
                  <w:color w:val="000000" w:themeColor="text1"/>
                </w:rPr>
                <w:t>Social Work Staffing Issues</w:t>
              </w:r>
            </w:hyperlink>
          </w:p>
          <w:p w14:paraId="61EE133A" w14:textId="77777777" w:rsidR="005B3024" w:rsidRPr="00514C3C" w:rsidRDefault="005B3024" w:rsidP="005B3024">
            <w:pPr>
              <w:ind w:left="360"/>
              <w:rPr>
                <w:b/>
                <w:bCs/>
                <w:color w:val="000000" w:themeColor="text1"/>
              </w:rPr>
            </w:pPr>
            <w:r w:rsidRPr="00514C3C">
              <w:rPr>
                <w:b/>
                <w:bCs/>
                <w:color w:val="000000" w:themeColor="text1"/>
              </w:rPr>
              <w:t>Housing</w:t>
            </w:r>
          </w:p>
          <w:p w14:paraId="056480D3" w14:textId="77777777" w:rsidR="005B3024" w:rsidRPr="00514C3C" w:rsidRDefault="00C41105" w:rsidP="0036572A">
            <w:pPr>
              <w:pStyle w:val="ListParagraph"/>
              <w:numPr>
                <w:ilvl w:val="0"/>
                <w:numId w:val="9"/>
              </w:numPr>
              <w:rPr>
                <w:color w:val="000000" w:themeColor="text1"/>
              </w:rPr>
            </w:pPr>
            <w:hyperlink r:id="rId42" w:tgtFrame="_blank" w:history="1">
              <w:r w:rsidR="005B3024" w:rsidRPr="00514C3C">
                <w:rPr>
                  <w:rStyle w:val="Hyperlink"/>
                  <w:color w:val="000000" w:themeColor="text1"/>
                </w:rPr>
                <w:t>Housing Issues</w:t>
              </w:r>
            </w:hyperlink>
          </w:p>
          <w:p w14:paraId="7BAECF94" w14:textId="77777777" w:rsidR="005B3024" w:rsidRPr="00514C3C" w:rsidRDefault="005B3024" w:rsidP="005B3024">
            <w:pPr>
              <w:ind w:left="360"/>
              <w:rPr>
                <w:b/>
                <w:bCs/>
                <w:color w:val="000000" w:themeColor="text1"/>
              </w:rPr>
            </w:pPr>
            <w:r w:rsidRPr="00514C3C">
              <w:rPr>
                <w:b/>
                <w:bCs/>
                <w:color w:val="000000" w:themeColor="text1"/>
              </w:rPr>
              <w:t>Veterans</w:t>
            </w:r>
          </w:p>
          <w:p w14:paraId="3B3556BF" w14:textId="0A96DECA" w:rsidR="005B3024" w:rsidRPr="00514C3C" w:rsidRDefault="00C41105" w:rsidP="0036572A">
            <w:pPr>
              <w:pStyle w:val="ListParagraph"/>
              <w:numPr>
                <w:ilvl w:val="0"/>
                <w:numId w:val="9"/>
              </w:numPr>
              <w:rPr>
                <w:color w:val="000000" w:themeColor="text1"/>
              </w:rPr>
            </w:pPr>
            <w:hyperlink r:id="rId43" w:tgtFrame="_blank" w:history="1">
              <w:r w:rsidR="005B3024" w:rsidRPr="00514C3C">
                <w:rPr>
                  <w:rStyle w:val="Hyperlink"/>
                  <w:color w:val="000000" w:themeColor="text1"/>
                </w:rPr>
                <w:t>Veterans Issues</w:t>
              </w:r>
            </w:hyperlink>
          </w:p>
          <w:p w14:paraId="4577309D" w14:textId="77777777" w:rsidR="00C81763" w:rsidRPr="00514C3C" w:rsidRDefault="00C41105" w:rsidP="00314181">
            <w:pPr>
              <w:pStyle w:val="ListParagraph"/>
              <w:ind w:left="360"/>
              <w:rPr>
                <w:color w:val="000000" w:themeColor="text1"/>
              </w:rPr>
            </w:pPr>
            <w:hyperlink r:id="rId44" w:history="1">
              <w:r w:rsidR="005B3024" w:rsidRPr="00514C3C">
                <w:rPr>
                  <w:rStyle w:val="Hyperlink"/>
                  <w:color w:val="000000" w:themeColor="text1"/>
                </w:rPr>
                <w:t>https://dignityalliancema.org/2022-facts-and-issues/</w:t>
              </w:r>
            </w:hyperlink>
            <w:r w:rsidR="005B3024" w:rsidRPr="00514C3C">
              <w:rPr>
                <w:color w:val="000000" w:themeColor="text1"/>
              </w:rPr>
              <w:t xml:space="preserve"> </w:t>
            </w:r>
            <w:r w:rsidR="00C57390" w:rsidRPr="00514C3C">
              <w:rPr>
                <w:color w:val="000000" w:themeColor="text1"/>
              </w:rPr>
              <w:t xml:space="preserve"> </w:t>
            </w:r>
          </w:p>
          <w:p w14:paraId="13237C85" w14:textId="2FB10A01" w:rsidR="00E11090" w:rsidRPr="00514C3C" w:rsidRDefault="00650A07" w:rsidP="00E11090">
            <w:pPr>
              <w:rPr>
                <w:b/>
                <w:bCs/>
                <w:color w:val="000000" w:themeColor="text1"/>
              </w:rPr>
            </w:pPr>
            <w:r w:rsidRPr="00514C3C">
              <w:rPr>
                <w:b/>
                <w:bCs/>
                <w:color w:val="000000" w:themeColor="text1"/>
              </w:rPr>
              <w:t>State Election Information</w:t>
            </w:r>
          </w:p>
          <w:p w14:paraId="35D9983D" w14:textId="7934EBAE" w:rsidR="00650A07" w:rsidRPr="00514C3C" w:rsidRDefault="00650A07" w:rsidP="00650A07">
            <w:pPr>
              <w:ind w:left="360"/>
              <w:rPr>
                <w:color w:val="000000" w:themeColor="text1"/>
              </w:rPr>
            </w:pPr>
            <w:r w:rsidRPr="00514C3C">
              <w:rPr>
                <w:color w:val="000000" w:themeColor="text1"/>
              </w:rPr>
              <w:t>The following websites contain useful, timely information about this year’s election</w:t>
            </w:r>
            <w:r w:rsidR="00066E6A" w:rsidRPr="00514C3C">
              <w:rPr>
                <w:color w:val="000000" w:themeColor="text1"/>
              </w:rPr>
              <w:t>s</w:t>
            </w:r>
            <w:r w:rsidRPr="00514C3C">
              <w:rPr>
                <w:color w:val="000000" w:themeColor="text1"/>
              </w:rPr>
              <w:t xml:space="preserve">. (Source: </w:t>
            </w:r>
            <w:r w:rsidRPr="00514C3C">
              <w:rPr>
                <w:i/>
                <w:iCs/>
                <w:color w:val="000000" w:themeColor="text1"/>
              </w:rPr>
              <w:t xml:space="preserve">AARP Bulletin </w:t>
            </w:r>
            <w:r w:rsidRPr="00514C3C">
              <w:rPr>
                <w:color w:val="000000" w:themeColor="text1"/>
              </w:rPr>
              <w:t>July / August 2022)</w:t>
            </w:r>
          </w:p>
          <w:p w14:paraId="2A9571FC" w14:textId="63939D34" w:rsidR="00650A07" w:rsidRPr="00514C3C" w:rsidRDefault="00650A07" w:rsidP="00650A07">
            <w:pPr>
              <w:pStyle w:val="ListParagraph"/>
              <w:numPr>
                <w:ilvl w:val="0"/>
                <w:numId w:val="9"/>
              </w:numPr>
              <w:rPr>
                <w:color w:val="000000" w:themeColor="text1"/>
              </w:rPr>
            </w:pPr>
            <w:r w:rsidRPr="00514C3C">
              <w:rPr>
                <w:i/>
                <w:iCs/>
                <w:color w:val="000000" w:themeColor="text1"/>
              </w:rPr>
              <w:t>AARP Voter Guides</w:t>
            </w:r>
          </w:p>
          <w:p w14:paraId="22F8B1EF" w14:textId="3160FA2D" w:rsidR="00650A07" w:rsidRPr="00514C3C" w:rsidRDefault="001E1757" w:rsidP="00650A07">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1E1757" w:rsidRPr="00514C3C" w:rsidRDefault="00C41105" w:rsidP="00650A07">
            <w:pPr>
              <w:pStyle w:val="ListParagraph"/>
              <w:rPr>
                <w:color w:val="000000" w:themeColor="text1"/>
              </w:rPr>
            </w:pPr>
            <w:hyperlink r:id="rId45" w:history="1">
              <w:r w:rsidR="001E1757" w:rsidRPr="00514C3C">
                <w:rPr>
                  <w:rStyle w:val="Hyperlink"/>
                  <w:color w:val="000000" w:themeColor="text1"/>
                </w:rPr>
                <w:t>www.aarp.org/electionguides</w:t>
              </w:r>
            </w:hyperlink>
            <w:r w:rsidR="001E1757" w:rsidRPr="00514C3C">
              <w:rPr>
                <w:color w:val="000000" w:themeColor="text1"/>
              </w:rPr>
              <w:t xml:space="preserve"> </w:t>
            </w:r>
          </w:p>
          <w:p w14:paraId="003DFA47" w14:textId="1191347C" w:rsidR="001E1757" w:rsidRPr="00514C3C" w:rsidRDefault="001E1757" w:rsidP="001E1757">
            <w:pPr>
              <w:pStyle w:val="ListParagraph"/>
              <w:numPr>
                <w:ilvl w:val="0"/>
                <w:numId w:val="9"/>
              </w:numPr>
              <w:rPr>
                <w:color w:val="000000" w:themeColor="text1"/>
              </w:rPr>
            </w:pPr>
            <w:r w:rsidRPr="00514C3C">
              <w:rPr>
                <w:i/>
                <w:iCs/>
                <w:color w:val="000000" w:themeColor="text1"/>
              </w:rPr>
              <w:t>Ballotpedia</w:t>
            </w:r>
          </w:p>
          <w:p w14:paraId="29EBEC5C" w14:textId="26EA499B" w:rsidR="001E1757" w:rsidRPr="00514C3C" w:rsidRDefault="001E1757" w:rsidP="001E1757">
            <w:pPr>
              <w:pStyle w:val="ListParagraph"/>
              <w:rPr>
                <w:color w:val="000000" w:themeColor="text1"/>
              </w:rPr>
            </w:pPr>
            <w:r w:rsidRPr="00514C3C">
              <w:rPr>
                <w:color w:val="000000" w:themeColor="text1"/>
              </w:rPr>
              <w:t>Information about statewide races and ballot measures.</w:t>
            </w:r>
          </w:p>
          <w:p w14:paraId="05167496" w14:textId="4FF8288C" w:rsidR="001E1757" w:rsidRPr="00514C3C" w:rsidRDefault="00C41105" w:rsidP="001E1757">
            <w:pPr>
              <w:pStyle w:val="ListParagraph"/>
              <w:rPr>
                <w:color w:val="000000" w:themeColor="text1"/>
              </w:rPr>
            </w:pPr>
            <w:hyperlink r:id="rId46" w:history="1">
              <w:r w:rsidR="001E1757" w:rsidRPr="00514C3C">
                <w:rPr>
                  <w:rStyle w:val="Hyperlink"/>
                  <w:color w:val="000000" w:themeColor="text1"/>
                </w:rPr>
                <w:t>www.ballotpedia.org</w:t>
              </w:r>
            </w:hyperlink>
          </w:p>
          <w:p w14:paraId="7B5539FA" w14:textId="08D1723E" w:rsidR="001E1757" w:rsidRPr="00514C3C" w:rsidRDefault="001E1757" w:rsidP="001E1757">
            <w:pPr>
              <w:pStyle w:val="ListParagraph"/>
              <w:numPr>
                <w:ilvl w:val="0"/>
                <w:numId w:val="9"/>
              </w:numPr>
              <w:rPr>
                <w:color w:val="000000" w:themeColor="text1"/>
              </w:rPr>
            </w:pPr>
            <w:r w:rsidRPr="00514C3C">
              <w:rPr>
                <w:i/>
                <w:iCs/>
                <w:color w:val="000000" w:themeColor="text1"/>
              </w:rPr>
              <w:t>OpenSecrets</w:t>
            </w:r>
          </w:p>
          <w:p w14:paraId="661870B0" w14:textId="0D3329BE" w:rsidR="001E1757" w:rsidRPr="00514C3C" w:rsidRDefault="001E1757" w:rsidP="001E1757">
            <w:pPr>
              <w:pStyle w:val="ListParagraph"/>
              <w:rPr>
                <w:color w:val="000000" w:themeColor="text1"/>
              </w:rPr>
            </w:pPr>
            <w:r w:rsidRPr="00514C3C">
              <w:rPr>
                <w:color w:val="000000" w:themeColor="text1"/>
              </w:rPr>
              <w:t>Tracks flow of money within the electoral process.</w:t>
            </w:r>
          </w:p>
          <w:p w14:paraId="7ED524AD" w14:textId="192C4814" w:rsidR="001E1757" w:rsidRPr="00514C3C" w:rsidRDefault="00C41105" w:rsidP="001E1757">
            <w:pPr>
              <w:pStyle w:val="ListParagraph"/>
              <w:rPr>
                <w:color w:val="000000" w:themeColor="text1"/>
              </w:rPr>
            </w:pPr>
            <w:hyperlink r:id="rId47" w:history="1">
              <w:r w:rsidR="001E1757" w:rsidRPr="00514C3C">
                <w:rPr>
                  <w:rStyle w:val="Hyperlink"/>
                  <w:color w:val="000000" w:themeColor="text1"/>
                </w:rPr>
                <w:t>www.opensecrets.org</w:t>
              </w:r>
            </w:hyperlink>
          </w:p>
          <w:p w14:paraId="72F638B5" w14:textId="2C2F33B0" w:rsidR="001E1757" w:rsidRPr="00514C3C" w:rsidRDefault="00066E6A" w:rsidP="001E1757">
            <w:pPr>
              <w:pStyle w:val="ListParagraph"/>
              <w:numPr>
                <w:ilvl w:val="0"/>
                <w:numId w:val="9"/>
              </w:numPr>
              <w:rPr>
                <w:color w:val="000000" w:themeColor="text1"/>
              </w:rPr>
            </w:pPr>
            <w:r w:rsidRPr="00514C3C">
              <w:rPr>
                <w:i/>
                <w:iCs/>
                <w:color w:val="000000" w:themeColor="text1"/>
              </w:rPr>
              <w:t>Vote411</w:t>
            </w:r>
          </w:p>
          <w:p w14:paraId="29DEAF65" w14:textId="01FA1F96" w:rsidR="00066E6A" w:rsidRPr="00514C3C" w:rsidRDefault="00066E6A" w:rsidP="00066E6A">
            <w:pPr>
              <w:pStyle w:val="ListParagraph"/>
              <w:rPr>
                <w:color w:val="000000" w:themeColor="text1"/>
              </w:rPr>
            </w:pPr>
            <w:r w:rsidRPr="00514C3C">
              <w:rPr>
                <w:color w:val="000000" w:themeColor="text1"/>
              </w:rPr>
              <w:t>Election year information provided by the League of Women Voters.</w:t>
            </w:r>
          </w:p>
          <w:p w14:paraId="739A7204" w14:textId="1133972A" w:rsidR="00066E6A" w:rsidRPr="00514C3C" w:rsidRDefault="00C41105" w:rsidP="00066E6A">
            <w:pPr>
              <w:pStyle w:val="ListParagraph"/>
              <w:rPr>
                <w:color w:val="000000" w:themeColor="text1"/>
              </w:rPr>
            </w:pPr>
            <w:hyperlink r:id="rId48" w:history="1">
              <w:r w:rsidR="00066E6A" w:rsidRPr="00514C3C">
                <w:rPr>
                  <w:rStyle w:val="Hyperlink"/>
                  <w:color w:val="000000" w:themeColor="text1"/>
                </w:rPr>
                <w:t>www.vote411.org</w:t>
              </w:r>
            </w:hyperlink>
          </w:p>
          <w:p w14:paraId="13C1B8C9" w14:textId="631BAC52" w:rsidR="00066E6A" w:rsidRPr="00514C3C" w:rsidRDefault="00066E6A" w:rsidP="00066E6A">
            <w:pPr>
              <w:pStyle w:val="ListParagraph"/>
              <w:numPr>
                <w:ilvl w:val="0"/>
                <w:numId w:val="9"/>
              </w:numPr>
              <w:rPr>
                <w:color w:val="000000" w:themeColor="text1"/>
              </w:rPr>
            </w:pPr>
            <w:r w:rsidRPr="00514C3C">
              <w:rPr>
                <w:i/>
                <w:iCs/>
                <w:color w:val="000000" w:themeColor="text1"/>
              </w:rPr>
              <w:t>Vote Smart</w:t>
            </w:r>
          </w:p>
          <w:p w14:paraId="37AEB4AF" w14:textId="38A6B3D9" w:rsidR="00066E6A" w:rsidRPr="00514C3C" w:rsidRDefault="00066E6A" w:rsidP="00066E6A">
            <w:pPr>
              <w:ind w:left="720"/>
              <w:rPr>
                <w:color w:val="000000" w:themeColor="text1"/>
              </w:rPr>
            </w:pPr>
            <w:r w:rsidRPr="00514C3C">
              <w:rPr>
                <w:color w:val="000000" w:themeColor="text1"/>
              </w:rPr>
              <w:t>On demand detailed information about individual candidates</w:t>
            </w:r>
          </w:p>
          <w:p w14:paraId="19514261" w14:textId="5F1D117E" w:rsidR="00E11090" w:rsidRPr="00514C3C" w:rsidRDefault="00C41105" w:rsidP="00066E6A">
            <w:pPr>
              <w:ind w:left="720"/>
              <w:rPr>
                <w:color w:val="000000" w:themeColor="text1"/>
              </w:rPr>
            </w:pPr>
            <w:hyperlink r:id="rId49" w:history="1">
              <w:r w:rsidR="00066E6A" w:rsidRPr="00514C3C">
                <w:rPr>
                  <w:rStyle w:val="Hyperlink"/>
                  <w:color w:val="000000" w:themeColor="text1"/>
                </w:rPr>
                <w:t>www.votesmart.org</w:t>
              </w:r>
            </w:hyperlink>
            <w:r w:rsidR="00066E6A" w:rsidRPr="00514C3C">
              <w:rPr>
                <w:color w:val="000000" w:themeColor="text1"/>
              </w:rPr>
              <w:t xml:space="preserve"> </w:t>
            </w:r>
            <w:r w:rsidR="00E11090" w:rsidRPr="00514C3C">
              <w:rPr>
                <w:color w:val="000000" w:themeColor="text1"/>
              </w:rPr>
              <w:t xml:space="preserve"> </w:t>
            </w:r>
          </w:p>
        </w:tc>
      </w:tr>
      <w:tr w:rsidR="00C614AD" w14:paraId="12694906" w14:textId="77777777" w:rsidTr="00333297">
        <w:trPr>
          <w:trHeight w:val="350"/>
        </w:trPr>
        <w:tc>
          <w:tcPr>
            <w:tcW w:w="2963" w:type="dxa"/>
          </w:tcPr>
          <w:p w14:paraId="73F2C5F3" w14:textId="7EB05CAA" w:rsidR="00C614AD" w:rsidRDefault="00C614AD" w:rsidP="00AE4487">
            <w:pPr>
              <w:rPr>
                <w:color w:val="000000" w:themeColor="text1"/>
                <w:sz w:val="24"/>
                <w:szCs w:val="24"/>
              </w:rPr>
            </w:pPr>
            <w:r>
              <w:rPr>
                <w:color w:val="000000" w:themeColor="text1"/>
                <w:sz w:val="24"/>
                <w:szCs w:val="24"/>
              </w:rPr>
              <w:lastRenderedPageBreak/>
              <w:t>Lives Well Lived</w:t>
            </w:r>
          </w:p>
        </w:tc>
        <w:tc>
          <w:tcPr>
            <w:tcW w:w="7827" w:type="dxa"/>
            <w:gridSpan w:val="3"/>
          </w:tcPr>
          <w:p w14:paraId="5FE7F6C1" w14:textId="77777777" w:rsidR="00C614AD" w:rsidRDefault="00C614AD" w:rsidP="004A6BA5">
            <w:pPr>
              <w:pStyle w:val="ListParagraph"/>
              <w:numPr>
                <w:ilvl w:val="0"/>
                <w:numId w:val="22"/>
              </w:numPr>
              <w:rPr>
                <w:b/>
                <w:bCs/>
                <w:color w:val="000000" w:themeColor="text1"/>
              </w:rPr>
            </w:pPr>
            <w:r>
              <w:rPr>
                <w:b/>
                <w:bCs/>
                <w:color w:val="000000" w:themeColor="text1"/>
              </w:rPr>
              <w:t>*New York Times</w:t>
            </w:r>
          </w:p>
          <w:p w14:paraId="115FBC15" w14:textId="77777777" w:rsidR="00C614AD" w:rsidRDefault="00C614AD" w:rsidP="00C614AD">
            <w:pPr>
              <w:pStyle w:val="ListParagraph"/>
              <w:ind w:left="360"/>
              <w:rPr>
                <w:color w:val="000000" w:themeColor="text1"/>
              </w:rPr>
            </w:pPr>
            <w:r>
              <w:rPr>
                <w:color w:val="000000" w:themeColor="text1"/>
              </w:rPr>
              <w:t>August 11, 2022</w:t>
            </w:r>
          </w:p>
          <w:p w14:paraId="56B6A093" w14:textId="77777777" w:rsidR="00C614AD" w:rsidRPr="00C614AD" w:rsidRDefault="00C614AD" w:rsidP="00C614AD">
            <w:pPr>
              <w:pStyle w:val="ListParagraph"/>
              <w:ind w:left="360"/>
              <w:rPr>
                <w:i/>
                <w:iCs/>
                <w:color w:val="000000" w:themeColor="text1"/>
              </w:rPr>
            </w:pPr>
            <w:r w:rsidRPr="00C614AD">
              <w:rPr>
                <w:i/>
                <w:iCs/>
                <w:color w:val="000000" w:themeColor="text1"/>
              </w:rPr>
              <w:t>Italy Salutes a War Hero and the Values He Fought For</w:t>
            </w:r>
          </w:p>
          <w:p w14:paraId="11F6ECDC" w14:textId="34F7E53C" w:rsidR="00C614AD" w:rsidRDefault="00C614AD" w:rsidP="00C614AD">
            <w:pPr>
              <w:pStyle w:val="ListParagraph"/>
              <w:ind w:left="360"/>
              <w:rPr>
                <w:color w:val="000000" w:themeColor="text1"/>
              </w:rPr>
            </w:pPr>
            <w:r w:rsidRPr="00C614AD">
              <w:rPr>
                <w:color w:val="000000" w:themeColor="text1"/>
              </w:rPr>
              <w:t>Mario Fiorentini, Italy’s most decorated resistance fighter, died at age 103 this week, and his mourners want his legacy to live on.</w:t>
            </w:r>
            <w:r w:rsidR="00936511">
              <w:rPr>
                <w:color w:val="000000" w:themeColor="text1"/>
              </w:rPr>
              <w:t xml:space="preserve"> . .</w:t>
            </w:r>
          </w:p>
          <w:p w14:paraId="530F7349" w14:textId="34934CD2" w:rsidR="00C614AD" w:rsidRPr="00C614AD" w:rsidRDefault="00C614AD" w:rsidP="00C614AD">
            <w:pPr>
              <w:pStyle w:val="ListParagraph"/>
              <w:ind w:left="360"/>
              <w:rPr>
                <w:color w:val="000000" w:themeColor="text1"/>
              </w:rPr>
            </w:pPr>
            <w:r w:rsidRPr="00C614AD">
              <w:rPr>
                <w:color w:val="000000" w:themeColor="text1"/>
              </w:rPr>
              <w:t>Those who knew Mr. Fiorentini recalled his courage, his unwavering belief in and willingness to fight for the right to freedom, his insatiable curiosity in all manner of things.</w:t>
            </w:r>
          </w:p>
          <w:p w14:paraId="12C688AC" w14:textId="427A3425" w:rsidR="00C614AD" w:rsidRDefault="00C614AD" w:rsidP="00C614AD">
            <w:pPr>
              <w:pStyle w:val="ListParagraph"/>
              <w:ind w:left="360"/>
              <w:rPr>
                <w:color w:val="000000" w:themeColor="text1"/>
              </w:rPr>
            </w:pPr>
            <w:r w:rsidRPr="00C614AD">
              <w:rPr>
                <w:color w:val="000000" w:themeColor="text1"/>
              </w:rPr>
              <w:t xml:space="preserve">And they spoke of his two great passions: mathematics, “which he studied in a maniacal manner,” his son Giancarlo said at Mr. Fiorentini’s funeral on Thursday, </w:t>
            </w:r>
            <w:r w:rsidRPr="00C614AD">
              <w:rPr>
                <w:color w:val="000000" w:themeColor="text1"/>
              </w:rPr>
              <w:lastRenderedPageBreak/>
              <w:t>and his love for his wife, Lucia Ottobrini, who fought alongside him to liberate Rome. They shared 70 years of marriage until her death in 2015.</w:t>
            </w:r>
            <w:r>
              <w:rPr>
                <w:color w:val="000000" w:themeColor="text1"/>
              </w:rPr>
              <w:t xml:space="preserve"> . .</w:t>
            </w:r>
          </w:p>
          <w:p w14:paraId="652F56D7" w14:textId="2008BAA5" w:rsidR="00C614AD" w:rsidRDefault="00C614AD" w:rsidP="00C614AD">
            <w:pPr>
              <w:pStyle w:val="ListParagraph"/>
              <w:ind w:left="360"/>
              <w:rPr>
                <w:color w:val="000000" w:themeColor="text1"/>
              </w:rPr>
            </w:pPr>
            <w:r w:rsidRPr="00C614AD">
              <w:rPr>
                <w:color w:val="000000" w:themeColor="text1"/>
              </w:rPr>
              <w:t xml:space="preserve">Mr. Fiorentini, whose father was Jewish, was one of the last survivors from the resistance groups who fought the German forces that had taken control of northern and central Italy in 1943. About 2,000 partisans who fought in the war are still alive, said Fabrizio De Sanctis, the president of a local branch of A.N.P.I., “but </w:t>
            </w:r>
            <w:hyperlink r:id="rId50" w:history="1">
              <w:r w:rsidRPr="00C614AD">
                <w:rPr>
                  <w:rStyle w:val="Hyperlink"/>
                </w:rPr>
                <w:t xml:space="preserve">the pandemic </w:t>
              </w:r>
            </w:hyperlink>
            <w:r w:rsidRPr="00C614AD">
              <w:rPr>
                <w:color w:val="000000" w:themeColor="text1"/>
              </w:rPr>
              <w:t xml:space="preserve">and the </w:t>
            </w:r>
            <w:hyperlink r:id="rId51" w:history="1">
              <w:r w:rsidRPr="00C614AD">
                <w:rPr>
                  <w:rStyle w:val="Hyperlink"/>
                </w:rPr>
                <w:t>heat this summer</w:t>
              </w:r>
            </w:hyperlink>
            <w:r w:rsidRPr="00C614AD">
              <w:rPr>
                <w:color w:val="000000" w:themeColor="text1"/>
              </w:rPr>
              <w:t xml:space="preserve"> have been dealing harsh blows,” he added.</w:t>
            </w:r>
            <w:r>
              <w:rPr>
                <w:color w:val="000000" w:themeColor="text1"/>
              </w:rPr>
              <w:t xml:space="preserve"> . .</w:t>
            </w:r>
          </w:p>
          <w:p w14:paraId="4E943AAB" w14:textId="77777777" w:rsidR="00C614AD" w:rsidRPr="00C614AD" w:rsidRDefault="00C614AD" w:rsidP="00C614AD">
            <w:pPr>
              <w:pStyle w:val="ListParagraph"/>
              <w:ind w:left="360"/>
              <w:rPr>
                <w:color w:val="000000" w:themeColor="text1"/>
              </w:rPr>
            </w:pPr>
            <w:r w:rsidRPr="00C614AD">
              <w:rPr>
                <w:color w:val="000000" w:themeColor="text1"/>
              </w:rPr>
              <w:t>At the funeral, some speakers cautioned that freedom, and democracy, were hard-won values that should not be taken for granted.</w:t>
            </w:r>
          </w:p>
          <w:p w14:paraId="279BA404" w14:textId="77777777" w:rsidR="00C614AD" w:rsidRPr="00C614AD" w:rsidRDefault="00C614AD" w:rsidP="00C614AD">
            <w:pPr>
              <w:pStyle w:val="ListParagraph"/>
              <w:ind w:left="360"/>
              <w:rPr>
                <w:color w:val="000000" w:themeColor="text1"/>
              </w:rPr>
            </w:pPr>
            <w:r w:rsidRPr="00C614AD">
              <w:rPr>
                <w:color w:val="000000" w:themeColor="text1"/>
              </w:rPr>
              <w:t>Mr. Capodacqua, the grandson who had lived with Mr. Fiorentini for 26 years, cautioned that fascism could still rear its head in Italy. “Let’s never forget who Mario Fiorentini was and what was in his heart,” he said.</w:t>
            </w:r>
          </w:p>
          <w:p w14:paraId="43A0FF27" w14:textId="04871794" w:rsidR="00C614AD" w:rsidRPr="00C614AD" w:rsidRDefault="00C41105" w:rsidP="00C614AD">
            <w:pPr>
              <w:pStyle w:val="ListParagraph"/>
              <w:ind w:left="360"/>
              <w:rPr>
                <w:color w:val="000000" w:themeColor="text1"/>
              </w:rPr>
            </w:pPr>
            <w:hyperlink r:id="rId52" w:history="1">
              <w:r w:rsidR="00936511" w:rsidRPr="00F30DA1">
                <w:rPr>
                  <w:rStyle w:val="Hyperlink"/>
                </w:rPr>
                <w:t>https://tinyurl.com/MarioFiorentini</w:t>
              </w:r>
            </w:hyperlink>
            <w:r w:rsidR="00936511">
              <w:rPr>
                <w:color w:val="000000" w:themeColor="text1"/>
              </w:rPr>
              <w:t xml:space="preserve"> </w:t>
            </w:r>
          </w:p>
        </w:tc>
      </w:tr>
      <w:tr w:rsidR="0022665C" w14:paraId="264989F9" w14:textId="77777777" w:rsidTr="00333297">
        <w:trPr>
          <w:trHeight w:val="350"/>
        </w:trPr>
        <w:tc>
          <w:tcPr>
            <w:tcW w:w="2963" w:type="dxa"/>
          </w:tcPr>
          <w:p w14:paraId="34C52D0B" w14:textId="4FC349EA" w:rsidR="0022665C" w:rsidRDefault="005F0810" w:rsidP="00AE4487">
            <w:pPr>
              <w:rPr>
                <w:color w:val="000000" w:themeColor="text1"/>
                <w:sz w:val="24"/>
                <w:szCs w:val="24"/>
              </w:rPr>
            </w:pPr>
            <w:r>
              <w:rPr>
                <w:color w:val="000000" w:themeColor="text1"/>
                <w:sz w:val="24"/>
                <w:szCs w:val="24"/>
              </w:rPr>
              <w:lastRenderedPageBreak/>
              <w:t>Request for Information</w:t>
            </w:r>
          </w:p>
        </w:tc>
        <w:tc>
          <w:tcPr>
            <w:tcW w:w="7827" w:type="dxa"/>
            <w:gridSpan w:val="3"/>
          </w:tcPr>
          <w:p w14:paraId="3F58D89E" w14:textId="089B3BBC" w:rsidR="004A6BA5" w:rsidRDefault="005F0810" w:rsidP="004A6BA5">
            <w:pPr>
              <w:pStyle w:val="ListParagraph"/>
              <w:numPr>
                <w:ilvl w:val="0"/>
                <w:numId w:val="22"/>
              </w:numPr>
              <w:spacing w:after="160" w:line="259" w:lineRule="auto"/>
              <w:rPr>
                <w:b/>
                <w:bCs/>
                <w:color w:val="000000" w:themeColor="text1"/>
              </w:rPr>
            </w:pPr>
            <w:r>
              <w:rPr>
                <w:b/>
                <w:bCs/>
                <w:color w:val="000000" w:themeColor="text1"/>
              </w:rPr>
              <w:t>Federal Register</w:t>
            </w:r>
          </w:p>
          <w:p w14:paraId="464F44BB" w14:textId="757E5811" w:rsidR="005F0810" w:rsidRDefault="005F0810" w:rsidP="005F0810">
            <w:pPr>
              <w:pStyle w:val="ListParagraph"/>
              <w:spacing w:after="160" w:line="259" w:lineRule="auto"/>
              <w:ind w:left="360"/>
              <w:rPr>
                <w:color w:val="000000" w:themeColor="text1"/>
              </w:rPr>
            </w:pPr>
            <w:r>
              <w:rPr>
                <w:color w:val="000000" w:themeColor="text1"/>
              </w:rPr>
              <w:t>August 1, 2022</w:t>
            </w:r>
          </w:p>
          <w:p w14:paraId="0B0582BC" w14:textId="54494ECD" w:rsidR="005F0810" w:rsidRDefault="007301EE" w:rsidP="005F0810">
            <w:pPr>
              <w:pStyle w:val="ListParagraph"/>
              <w:spacing w:after="160" w:line="259" w:lineRule="auto"/>
              <w:ind w:left="360"/>
              <w:rPr>
                <w:i/>
                <w:iCs/>
                <w:color w:val="000000" w:themeColor="text1"/>
              </w:rPr>
            </w:pPr>
            <w:r w:rsidRPr="007301EE">
              <w:rPr>
                <w:i/>
                <w:iCs/>
                <w:color w:val="000000" w:themeColor="text1"/>
              </w:rPr>
              <w:t>Request for Information on Medicare</w:t>
            </w:r>
          </w:p>
          <w:p w14:paraId="759E10C6" w14:textId="5FC6AF12" w:rsidR="007301EE" w:rsidRPr="007301EE" w:rsidRDefault="007301EE" w:rsidP="007301EE">
            <w:pPr>
              <w:pStyle w:val="ListParagraph"/>
              <w:spacing w:after="160" w:line="259" w:lineRule="auto"/>
              <w:ind w:left="360"/>
              <w:rPr>
                <w:color w:val="000000" w:themeColor="text1"/>
              </w:rPr>
            </w:pPr>
            <w:r w:rsidRPr="007301EE">
              <w:rPr>
                <w:color w:val="000000" w:themeColor="text1"/>
              </w:rPr>
              <w:t>This request for information seeks input from the public regarding various aspects of the Medicare Advantage program. Responses to this request for information may be used to inform potential future rulemaking or other policy development.</w:t>
            </w:r>
            <w:r>
              <w:rPr>
                <w:color w:val="000000" w:themeColor="text1"/>
              </w:rPr>
              <w:t xml:space="preserve"> </w:t>
            </w:r>
            <w:r w:rsidRPr="007301EE">
              <w:rPr>
                <w:color w:val="000000" w:themeColor="text1"/>
              </w:rPr>
              <w:t>To be assured consideration, comments must be received at one of the addresses provided below, by August 31, 2022.</w:t>
            </w:r>
          </w:p>
          <w:p w14:paraId="61D3E464" w14:textId="77777777" w:rsidR="007301EE" w:rsidRPr="007301EE" w:rsidRDefault="007301EE" w:rsidP="007301EE">
            <w:pPr>
              <w:pStyle w:val="ListParagraph"/>
              <w:spacing w:after="160" w:line="259" w:lineRule="auto"/>
              <w:ind w:left="360"/>
              <w:rPr>
                <w:b/>
                <w:bCs/>
                <w:color w:val="000000" w:themeColor="text1"/>
              </w:rPr>
            </w:pPr>
            <w:r w:rsidRPr="007301EE">
              <w:rPr>
                <w:b/>
                <w:bCs/>
                <w:color w:val="000000" w:themeColor="text1"/>
              </w:rPr>
              <w:t>Background</w:t>
            </w:r>
          </w:p>
          <w:p w14:paraId="18EDC585" w14:textId="77777777" w:rsidR="007301EE" w:rsidRPr="007301EE" w:rsidRDefault="007301EE" w:rsidP="007301EE">
            <w:pPr>
              <w:pStyle w:val="ListParagraph"/>
              <w:spacing w:after="160" w:line="259" w:lineRule="auto"/>
              <w:ind w:left="360"/>
              <w:rPr>
                <w:color w:val="000000" w:themeColor="text1"/>
              </w:rPr>
            </w:pPr>
            <w:r w:rsidRPr="007301EE">
              <w:rPr>
                <w:color w:val="000000" w:themeColor="text1"/>
              </w:rPr>
              <w:t xml:space="preserve">The Vision for Medicare ( </w:t>
            </w:r>
            <w:hyperlink r:id="rId53" w:tgtFrame="_blank" w:history="1">
              <w:r w:rsidRPr="007301EE">
                <w:rPr>
                  <w:rStyle w:val="Hyperlink"/>
                  <w:i/>
                  <w:iCs/>
                </w:rPr>
                <w:t>https://www.cms.gov/​blog/​building-cms-strategic-vision-working-together-stronger-medicare</w:t>
              </w:r>
            </w:hyperlink>
            <w:r w:rsidRPr="007301EE">
              <w:rPr>
                <w:color w:val="000000" w:themeColor="text1"/>
              </w:rPr>
              <w:t xml:space="preserve">) puts the person at the center of care and drives towards a future where people with Medicare receive more equitable, high quality, and whole-person care that is affordable and sustainable. Through this Request for Information (RFI), the Centers for Medicare &amp; Medicaid Services (CMS) is seeking feedback on ways to strengthen Medicare Advantage (MA) in ways that align with the Vision for Medicare and the CMS Strategic Pillars ( </w:t>
            </w:r>
            <w:hyperlink r:id="rId54" w:tgtFrame="_blank" w:history="1">
              <w:r w:rsidRPr="007301EE">
                <w:rPr>
                  <w:rStyle w:val="Hyperlink"/>
                  <w:i/>
                  <w:iCs/>
                </w:rPr>
                <w:t>https://www.cms.gov/​cms-strategic-plan</w:t>
              </w:r>
            </w:hyperlink>
            <w:r w:rsidRPr="007301EE">
              <w:rPr>
                <w:color w:val="000000" w:themeColor="text1"/>
              </w:rPr>
              <w:t xml:space="preserve">). An additional goal of this RFI is to create more opportunities for stakeholders to engage with CMS, in line with the agency's Strategic Pillars that prioritize increased engagement with our partners and the communities we serve throughout the policy development and implementation process. We encourage input from a wide variety of voices on the questions below, including beneficiary advocates, plans, providers, community-based organizations, researchers, employers and unions, and all other stakeholders. </w:t>
            </w:r>
          </w:p>
          <w:p w14:paraId="289FCE35" w14:textId="77777777" w:rsidR="007301EE" w:rsidRPr="007301EE" w:rsidRDefault="007301EE" w:rsidP="007301EE">
            <w:pPr>
              <w:pStyle w:val="ListParagraph"/>
              <w:spacing w:after="160" w:line="259" w:lineRule="auto"/>
              <w:ind w:left="360"/>
              <w:rPr>
                <w:b/>
                <w:bCs/>
                <w:color w:val="000000" w:themeColor="text1"/>
              </w:rPr>
            </w:pPr>
            <w:r w:rsidRPr="007301EE">
              <w:rPr>
                <w:b/>
                <w:bCs/>
                <w:color w:val="000000" w:themeColor="text1"/>
              </w:rPr>
              <w:t>Solicitation of Public Comments</w:t>
            </w:r>
          </w:p>
          <w:p w14:paraId="15B67F74" w14:textId="77777777" w:rsidR="007301EE" w:rsidRPr="007301EE" w:rsidRDefault="007301EE" w:rsidP="007301EE">
            <w:pPr>
              <w:pStyle w:val="ListParagraph"/>
              <w:spacing w:after="160" w:line="259" w:lineRule="auto"/>
              <w:ind w:left="360"/>
              <w:rPr>
                <w:color w:val="000000" w:themeColor="text1"/>
              </w:rPr>
            </w:pPr>
            <w:r w:rsidRPr="007301EE">
              <w:rPr>
                <w:color w:val="000000" w:themeColor="text1"/>
              </w:rPr>
              <w:t>A. Advance Health Equity</w:t>
            </w:r>
          </w:p>
          <w:p w14:paraId="1B60FEB8" w14:textId="6F809CF1" w:rsidR="007301EE" w:rsidRPr="007301EE" w:rsidRDefault="007301EE" w:rsidP="005F0810">
            <w:pPr>
              <w:pStyle w:val="ListParagraph"/>
              <w:spacing w:after="160" w:line="259" w:lineRule="auto"/>
              <w:ind w:left="360"/>
              <w:rPr>
                <w:color w:val="000000" w:themeColor="text1"/>
              </w:rPr>
            </w:pPr>
            <w:r w:rsidRPr="007301EE">
              <w:rPr>
                <w:color w:val="000000" w:themeColor="text1"/>
              </w:rPr>
              <w:t>B. Expand Access: Coverage and Care</w:t>
            </w:r>
          </w:p>
          <w:p w14:paraId="7BC0E9C3" w14:textId="7795C0B1" w:rsidR="00EE5FAF" w:rsidRDefault="007301EE" w:rsidP="00723AF5">
            <w:pPr>
              <w:pStyle w:val="ListParagraph"/>
              <w:ind w:left="360"/>
              <w:rPr>
                <w:color w:val="000000" w:themeColor="text1"/>
              </w:rPr>
            </w:pPr>
            <w:r w:rsidRPr="007301EE">
              <w:rPr>
                <w:color w:val="000000" w:themeColor="text1"/>
              </w:rPr>
              <w:t xml:space="preserve">C. Drive Innovation </w:t>
            </w:r>
            <w:r w:rsidR="00BB48EA" w:rsidRPr="007301EE">
              <w:rPr>
                <w:color w:val="000000" w:themeColor="text1"/>
              </w:rPr>
              <w:t>to</w:t>
            </w:r>
            <w:r w:rsidRPr="007301EE">
              <w:rPr>
                <w:color w:val="000000" w:themeColor="text1"/>
              </w:rPr>
              <w:t xml:space="preserve"> Promote Person-Centered Care</w:t>
            </w:r>
          </w:p>
          <w:p w14:paraId="4AD6A07B" w14:textId="77777777" w:rsidR="007301EE" w:rsidRDefault="007301EE" w:rsidP="00723AF5">
            <w:pPr>
              <w:pStyle w:val="ListParagraph"/>
              <w:ind w:left="360"/>
              <w:rPr>
                <w:color w:val="000000" w:themeColor="text1"/>
              </w:rPr>
            </w:pPr>
            <w:r w:rsidRPr="007301EE">
              <w:rPr>
                <w:color w:val="000000" w:themeColor="text1"/>
              </w:rPr>
              <w:t>D. Support Affordability and Sustainability</w:t>
            </w:r>
          </w:p>
          <w:p w14:paraId="5A5D601B" w14:textId="77777777" w:rsidR="007301EE" w:rsidRDefault="007301EE" w:rsidP="00723AF5">
            <w:pPr>
              <w:pStyle w:val="ListParagraph"/>
              <w:ind w:left="360"/>
              <w:rPr>
                <w:color w:val="000000" w:themeColor="text1"/>
              </w:rPr>
            </w:pPr>
            <w:r w:rsidRPr="007301EE">
              <w:rPr>
                <w:color w:val="000000" w:themeColor="text1"/>
              </w:rPr>
              <w:t>E. Engage Partners</w:t>
            </w:r>
          </w:p>
          <w:p w14:paraId="0B5DBDDD" w14:textId="70EE28E2" w:rsidR="007301EE" w:rsidRPr="00723AF5" w:rsidRDefault="00C41105" w:rsidP="00723AF5">
            <w:pPr>
              <w:pStyle w:val="ListParagraph"/>
              <w:ind w:left="360"/>
              <w:rPr>
                <w:color w:val="000000" w:themeColor="text1"/>
              </w:rPr>
            </w:pPr>
            <w:hyperlink r:id="rId55" w:history="1">
              <w:r w:rsidR="008844EB" w:rsidRPr="00F30DA1">
                <w:rPr>
                  <w:rStyle w:val="Hyperlink"/>
                </w:rPr>
                <w:t>https://tinyurl.com/FederalRegisterRFIMedicare</w:t>
              </w:r>
            </w:hyperlink>
            <w:r w:rsidR="008844EB">
              <w:rPr>
                <w:color w:val="000000" w:themeColor="text1"/>
              </w:rPr>
              <w:t xml:space="preserve"> </w:t>
            </w:r>
          </w:p>
        </w:tc>
      </w:tr>
      <w:tr w:rsidR="00A15146" w14:paraId="448E074F" w14:textId="77777777" w:rsidTr="00333297">
        <w:trPr>
          <w:trHeight w:val="350"/>
        </w:trPr>
        <w:tc>
          <w:tcPr>
            <w:tcW w:w="2963" w:type="dxa"/>
          </w:tcPr>
          <w:p w14:paraId="1331E4F2" w14:textId="331001BE" w:rsidR="00A15146" w:rsidRDefault="00A15146" w:rsidP="00AE4487">
            <w:pPr>
              <w:rPr>
                <w:color w:val="000000" w:themeColor="text1"/>
                <w:sz w:val="24"/>
                <w:szCs w:val="24"/>
              </w:rPr>
            </w:pPr>
            <w:r>
              <w:rPr>
                <w:color w:val="000000" w:themeColor="text1"/>
                <w:sz w:val="24"/>
                <w:szCs w:val="24"/>
              </w:rPr>
              <w:t xml:space="preserve">Job </w:t>
            </w:r>
            <w:r w:rsidR="00E72B8D">
              <w:rPr>
                <w:color w:val="000000" w:themeColor="text1"/>
                <w:sz w:val="24"/>
                <w:szCs w:val="24"/>
              </w:rPr>
              <w:t>Opportunity</w:t>
            </w:r>
          </w:p>
        </w:tc>
        <w:tc>
          <w:tcPr>
            <w:tcW w:w="7827" w:type="dxa"/>
            <w:gridSpan w:val="3"/>
          </w:tcPr>
          <w:p w14:paraId="2BC99A37" w14:textId="77777777" w:rsidR="00A15146" w:rsidRDefault="00E72B8D" w:rsidP="000D2D51">
            <w:pPr>
              <w:numPr>
                <w:ilvl w:val="0"/>
                <w:numId w:val="22"/>
              </w:numPr>
              <w:contextualSpacing/>
              <w:rPr>
                <w:b/>
                <w:bCs/>
                <w:color w:val="000000" w:themeColor="text1"/>
              </w:rPr>
            </w:pPr>
            <w:r w:rsidRPr="00E72B8D">
              <w:rPr>
                <w:b/>
                <w:bCs/>
                <w:color w:val="000000" w:themeColor="text1"/>
              </w:rPr>
              <w:t>The Joint Committee on Elder Affairs</w:t>
            </w:r>
          </w:p>
          <w:p w14:paraId="275B8E10" w14:textId="0CF16917" w:rsidR="00E72B8D" w:rsidRPr="00E72B8D" w:rsidRDefault="00E72B8D" w:rsidP="00E72B8D">
            <w:pPr>
              <w:ind w:left="360"/>
              <w:contextualSpacing/>
              <w:rPr>
                <w:color w:val="000000" w:themeColor="text1"/>
              </w:rPr>
            </w:pPr>
            <w:r>
              <w:rPr>
                <w:color w:val="000000" w:themeColor="text1"/>
              </w:rPr>
              <w:t>August 11, 2022</w:t>
            </w:r>
          </w:p>
          <w:p w14:paraId="0F484E2F" w14:textId="77777777" w:rsidR="00E72B8D" w:rsidRDefault="00E72B8D" w:rsidP="00E72B8D">
            <w:pPr>
              <w:ind w:left="360"/>
              <w:contextualSpacing/>
              <w:rPr>
                <w:i/>
                <w:iCs/>
                <w:color w:val="000000" w:themeColor="text1"/>
              </w:rPr>
            </w:pPr>
            <w:r w:rsidRPr="00E72B8D">
              <w:rPr>
                <w:i/>
                <w:iCs/>
                <w:color w:val="000000" w:themeColor="text1"/>
              </w:rPr>
              <w:t>Researcher</w:t>
            </w:r>
          </w:p>
          <w:p w14:paraId="2BB7B671" w14:textId="77777777" w:rsidR="00E72B8D" w:rsidRPr="00E72B8D" w:rsidRDefault="00E72B8D" w:rsidP="00E72B8D">
            <w:pPr>
              <w:ind w:left="360"/>
              <w:contextualSpacing/>
              <w:rPr>
                <w:b/>
                <w:bCs/>
                <w:color w:val="000000" w:themeColor="text1"/>
              </w:rPr>
            </w:pPr>
            <w:r w:rsidRPr="00E72B8D">
              <w:rPr>
                <w:b/>
                <w:bCs/>
                <w:color w:val="000000" w:themeColor="text1"/>
              </w:rPr>
              <w:lastRenderedPageBreak/>
              <w:t>Agency Overview:</w:t>
            </w:r>
          </w:p>
          <w:p w14:paraId="41DEDAE7" w14:textId="77777777" w:rsidR="00E72B8D" w:rsidRPr="00E72B8D" w:rsidRDefault="00E72B8D" w:rsidP="00E72B8D">
            <w:pPr>
              <w:ind w:left="360"/>
              <w:contextualSpacing/>
              <w:rPr>
                <w:color w:val="000000" w:themeColor="text1"/>
              </w:rPr>
            </w:pPr>
            <w:r w:rsidRPr="00E72B8D">
              <w:rPr>
                <w:color w:val="000000" w:themeColor="text1"/>
              </w:rPr>
              <w:t>The Massachusetts House of Representatives (“House”) is comprised of 160 independently elected Members, each representing a district of approximately 43,000 people.  </w:t>
            </w:r>
          </w:p>
          <w:p w14:paraId="1D809F32" w14:textId="77777777" w:rsidR="00E72B8D" w:rsidRPr="00E72B8D" w:rsidRDefault="00E72B8D" w:rsidP="00E72B8D">
            <w:pPr>
              <w:ind w:left="360"/>
              <w:contextualSpacing/>
              <w:rPr>
                <w:b/>
                <w:bCs/>
                <w:color w:val="000000" w:themeColor="text1"/>
              </w:rPr>
            </w:pPr>
            <w:r w:rsidRPr="00E72B8D">
              <w:rPr>
                <w:b/>
                <w:bCs/>
                <w:color w:val="000000" w:themeColor="text1"/>
              </w:rPr>
              <w:t>Position Overview:</w:t>
            </w:r>
          </w:p>
          <w:p w14:paraId="6A67FB62" w14:textId="604E2667" w:rsidR="00E72B8D" w:rsidRPr="00E72B8D" w:rsidRDefault="00E72B8D" w:rsidP="00E72B8D">
            <w:pPr>
              <w:ind w:left="360"/>
              <w:contextualSpacing/>
              <w:rPr>
                <w:color w:val="000000" w:themeColor="text1"/>
              </w:rPr>
            </w:pPr>
            <w:r w:rsidRPr="00E72B8D">
              <w:rPr>
                <w:color w:val="000000" w:themeColor="text1"/>
              </w:rPr>
              <w:t>The Researcher performs research related to matters that come before the Committee. They interact with legislators, administrative officials, and stakeholders to support Committee legislative priorities. They are responsible for research, communication, general administration, and other duties as assigned.</w:t>
            </w:r>
          </w:p>
          <w:p w14:paraId="3223BD9D" w14:textId="77777777" w:rsidR="00E72B8D" w:rsidRPr="00E72B8D" w:rsidRDefault="00E72B8D" w:rsidP="00E72B8D">
            <w:pPr>
              <w:ind w:left="360"/>
              <w:contextualSpacing/>
              <w:rPr>
                <w:b/>
                <w:bCs/>
                <w:color w:val="000000" w:themeColor="text1"/>
              </w:rPr>
            </w:pPr>
            <w:r w:rsidRPr="00E72B8D">
              <w:rPr>
                <w:b/>
                <w:bCs/>
                <w:color w:val="000000" w:themeColor="text1"/>
              </w:rPr>
              <w:t>Reports to:</w:t>
            </w:r>
          </w:p>
          <w:p w14:paraId="202DEFCD" w14:textId="77777777" w:rsidR="00E72B8D" w:rsidRPr="00E72B8D" w:rsidRDefault="00E72B8D" w:rsidP="00E72B8D">
            <w:pPr>
              <w:ind w:left="360"/>
              <w:contextualSpacing/>
              <w:rPr>
                <w:color w:val="000000" w:themeColor="text1"/>
              </w:rPr>
            </w:pPr>
            <w:r w:rsidRPr="00E72B8D">
              <w:rPr>
                <w:color w:val="000000" w:themeColor="text1"/>
              </w:rPr>
              <w:t>Reports to the Chair of the Committee and at the discretion of the Chair, to the Staff Director or Research Director.</w:t>
            </w:r>
          </w:p>
          <w:p w14:paraId="6DACBBCC" w14:textId="5F73E75C" w:rsidR="00E72B8D" w:rsidRPr="00E72B8D" w:rsidRDefault="00E72B8D" w:rsidP="00E72B8D">
            <w:pPr>
              <w:ind w:left="360"/>
              <w:contextualSpacing/>
              <w:rPr>
                <w:b/>
                <w:bCs/>
                <w:color w:val="000000" w:themeColor="text1"/>
              </w:rPr>
            </w:pPr>
            <w:r w:rsidRPr="00E72B8D">
              <w:rPr>
                <w:b/>
                <w:bCs/>
                <w:color w:val="000000" w:themeColor="text1"/>
              </w:rPr>
              <w:t>Essential Duties &amp; Responsibilities</w:t>
            </w:r>
            <w:r>
              <w:rPr>
                <w:b/>
                <w:bCs/>
                <w:color w:val="000000" w:themeColor="text1"/>
              </w:rPr>
              <w:t>:</w:t>
            </w:r>
          </w:p>
          <w:p w14:paraId="0982C960" w14:textId="77777777" w:rsidR="00E72B8D" w:rsidRPr="00E72B8D" w:rsidRDefault="00E72B8D" w:rsidP="00E72B8D">
            <w:pPr>
              <w:ind w:left="360"/>
              <w:contextualSpacing/>
              <w:rPr>
                <w:color w:val="000000" w:themeColor="text1"/>
              </w:rPr>
            </w:pPr>
            <w:r w:rsidRPr="00E72B8D">
              <w:rPr>
                <w:color w:val="000000" w:themeColor="text1"/>
              </w:rPr>
              <w:t>· Under the direction of the Committee Chair, Staff Director, and/or Research Director provides information for public hearings and executive sessions, writes memoranda, and prepares research material as required;</w:t>
            </w:r>
          </w:p>
          <w:p w14:paraId="79740B8A" w14:textId="77777777" w:rsidR="00E72B8D" w:rsidRPr="00E72B8D" w:rsidRDefault="00E72B8D" w:rsidP="00E72B8D">
            <w:pPr>
              <w:ind w:left="360"/>
              <w:contextualSpacing/>
              <w:rPr>
                <w:color w:val="000000" w:themeColor="text1"/>
              </w:rPr>
            </w:pPr>
            <w:r w:rsidRPr="00E72B8D">
              <w:rPr>
                <w:color w:val="000000" w:themeColor="text1"/>
              </w:rPr>
              <w:t>· Prepares drafts of legislative documents and outgoing communication such as amendments, press releases, hearing notices, letters of testimony, legislation, bills, and talking points;</w:t>
            </w:r>
          </w:p>
          <w:p w14:paraId="73EB98A7" w14:textId="77777777" w:rsidR="00E72B8D" w:rsidRPr="00E72B8D" w:rsidRDefault="00E72B8D" w:rsidP="00E72B8D">
            <w:pPr>
              <w:ind w:left="360"/>
              <w:contextualSpacing/>
              <w:rPr>
                <w:color w:val="000000" w:themeColor="text1"/>
              </w:rPr>
            </w:pPr>
            <w:r w:rsidRPr="00E72B8D">
              <w:rPr>
                <w:color w:val="000000" w:themeColor="text1"/>
              </w:rPr>
              <w:t>· Assists in coordinating hearings and informational briefings;</w:t>
            </w:r>
          </w:p>
          <w:p w14:paraId="304C31AF" w14:textId="77777777" w:rsidR="00E72B8D" w:rsidRPr="00E72B8D" w:rsidRDefault="00E72B8D" w:rsidP="00E72B8D">
            <w:pPr>
              <w:ind w:left="360"/>
              <w:contextualSpacing/>
              <w:rPr>
                <w:color w:val="000000" w:themeColor="text1"/>
              </w:rPr>
            </w:pPr>
            <w:r w:rsidRPr="00E72B8D">
              <w:rPr>
                <w:color w:val="000000" w:themeColor="text1"/>
              </w:rPr>
              <w:t>· Maintains records and compiles background materials and information;</w:t>
            </w:r>
          </w:p>
          <w:p w14:paraId="761AD984" w14:textId="77777777" w:rsidR="00E72B8D" w:rsidRPr="00E72B8D" w:rsidRDefault="00E72B8D" w:rsidP="00E72B8D">
            <w:pPr>
              <w:ind w:left="360"/>
              <w:contextualSpacing/>
              <w:rPr>
                <w:color w:val="000000" w:themeColor="text1"/>
              </w:rPr>
            </w:pPr>
            <w:r w:rsidRPr="00E72B8D">
              <w:rPr>
                <w:color w:val="000000" w:themeColor="text1"/>
              </w:rPr>
              <w:t>· Tracks bills through the legislative process;</w:t>
            </w:r>
          </w:p>
          <w:p w14:paraId="7F17A013" w14:textId="77777777" w:rsidR="00E72B8D" w:rsidRPr="00E72B8D" w:rsidRDefault="00E72B8D" w:rsidP="00E72B8D">
            <w:pPr>
              <w:ind w:left="360"/>
              <w:contextualSpacing/>
              <w:rPr>
                <w:color w:val="000000" w:themeColor="text1"/>
              </w:rPr>
            </w:pPr>
            <w:r w:rsidRPr="00E72B8D">
              <w:rPr>
                <w:color w:val="000000" w:themeColor="text1"/>
              </w:rPr>
              <w:t>· Prepares briefing materials and bill summaries;</w:t>
            </w:r>
          </w:p>
          <w:p w14:paraId="4864F44F" w14:textId="77777777" w:rsidR="00E72B8D" w:rsidRPr="00E72B8D" w:rsidRDefault="00E72B8D" w:rsidP="00E72B8D">
            <w:pPr>
              <w:ind w:left="360"/>
              <w:contextualSpacing/>
              <w:rPr>
                <w:color w:val="000000" w:themeColor="text1"/>
              </w:rPr>
            </w:pPr>
            <w:r w:rsidRPr="00E72B8D">
              <w:rPr>
                <w:color w:val="000000" w:themeColor="text1"/>
              </w:rPr>
              <w:t>· Responds to inquiries from legislators, staff, agency representatives, constituency groups, and/or the general public regarding bill language and/or bill status;</w:t>
            </w:r>
          </w:p>
          <w:p w14:paraId="63FD5AD5" w14:textId="77777777" w:rsidR="00E72B8D" w:rsidRPr="00E72B8D" w:rsidRDefault="00E72B8D" w:rsidP="00E72B8D">
            <w:pPr>
              <w:ind w:left="360"/>
              <w:contextualSpacing/>
              <w:rPr>
                <w:color w:val="000000" w:themeColor="text1"/>
              </w:rPr>
            </w:pPr>
            <w:r w:rsidRPr="00E72B8D">
              <w:rPr>
                <w:color w:val="000000" w:themeColor="text1"/>
              </w:rPr>
              <w:t>· Assists with organizing committee hearings, providing support throughout the hearing process such as recording votes, filing amendments, posting hearing notices, reserving hearing rooms, and obtaining necessary supplies;</w:t>
            </w:r>
          </w:p>
          <w:p w14:paraId="099278F2" w14:textId="77777777" w:rsidR="00E72B8D" w:rsidRPr="00E72B8D" w:rsidRDefault="00E72B8D" w:rsidP="00E72B8D">
            <w:pPr>
              <w:ind w:left="360"/>
              <w:contextualSpacing/>
              <w:rPr>
                <w:color w:val="000000" w:themeColor="text1"/>
              </w:rPr>
            </w:pPr>
            <w:r w:rsidRPr="00E72B8D">
              <w:rPr>
                <w:color w:val="000000" w:themeColor="text1"/>
              </w:rPr>
              <w:t>· Performs various administrative tasks necessary for carrying out legislative functions;</w:t>
            </w:r>
          </w:p>
          <w:p w14:paraId="53368E0A" w14:textId="77777777" w:rsidR="00E72B8D" w:rsidRPr="00E72B8D" w:rsidRDefault="00E72B8D" w:rsidP="00E72B8D">
            <w:pPr>
              <w:ind w:left="360"/>
              <w:contextualSpacing/>
              <w:rPr>
                <w:color w:val="000000" w:themeColor="text1"/>
              </w:rPr>
            </w:pPr>
            <w:r w:rsidRPr="00E72B8D">
              <w:rPr>
                <w:color w:val="000000" w:themeColor="text1"/>
              </w:rPr>
              <w:t>· Provides coaching and guidance to Legislative Aides and interns as needed;</w:t>
            </w:r>
          </w:p>
          <w:p w14:paraId="6EF40353" w14:textId="77777777" w:rsidR="00E72B8D" w:rsidRPr="00E72B8D" w:rsidRDefault="00E72B8D" w:rsidP="00E72B8D">
            <w:pPr>
              <w:ind w:left="360"/>
              <w:contextualSpacing/>
              <w:rPr>
                <w:color w:val="000000" w:themeColor="text1"/>
              </w:rPr>
            </w:pPr>
            <w:r w:rsidRPr="00E72B8D">
              <w:rPr>
                <w:color w:val="000000" w:themeColor="text1"/>
              </w:rPr>
              <w:t>· Utilizes research databases; </w:t>
            </w:r>
          </w:p>
          <w:p w14:paraId="2230845C" w14:textId="77777777" w:rsidR="00E72B8D" w:rsidRPr="00E72B8D" w:rsidRDefault="00E72B8D" w:rsidP="00E72B8D">
            <w:pPr>
              <w:ind w:left="360"/>
              <w:contextualSpacing/>
              <w:rPr>
                <w:color w:val="000000" w:themeColor="text1"/>
              </w:rPr>
            </w:pPr>
            <w:r w:rsidRPr="00E72B8D">
              <w:rPr>
                <w:color w:val="000000" w:themeColor="text1"/>
              </w:rPr>
              <w:t>· Utilizes Microsoft Office Suite; </w:t>
            </w:r>
          </w:p>
          <w:p w14:paraId="3A5284FB" w14:textId="77777777" w:rsidR="00E72B8D" w:rsidRPr="00E72B8D" w:rsidRDefault="00E72B8D" w:rsidP="00E72B8D">
            <w:pPr>
              <w:ind w:left="360"/>
              <w:contextualSpacing/>
              <w:rPr>
                <w:color w:val="000000" w:themeColor="text1"/>
              </w:rPr>
            </w:pPr>
            <w:r w:rsidRPr="00E72B8D">
              <w:rPr>
                <w:color w:val="000000" w:themeColor="text1"/>
              </w:rPr>
              <w:t>· Able to operate in a fast-paced professional office environment; handle or operate standard office equipment, and occasionally lift up to 10 pounds. </w:t>
            </w:r>
          </w:p>
          <w:p w14:paraId="22D21841" w14:textId="57E4B710" w:rsidR="00E72B8D" w:rsidRDefault="00E72B8D" w:rsidP="00E72B8D">
            <w:pPr>
              <w:ind w:left="360"/>
              <w:contextualSpacing/>
              <w:rPr>
                <w:color w:val="000000" w:themeColor="text1"/>
              </w:rPr>
            </w:pPr>
            <w:r w:rsidRPr="00E72B8D">
              <w:rPr>
                <w:color w:val="000000" w:themeColor="text1"/>
              </w:rPr>
              <w:t> </w:t>
            </w:r>
            <w:r w:rsidRPr="00E72B8D">
              <w:rPr>
                <w:b/>
                <w:bCs/>
                <w:color w:val="000000" w:themeColor="text1"/>
              </w:rPr>
              <w:t>Qualifications</w:t>
            </w:r>
            <w:r w:rsidRPr="00E72B8D">
              <w:rPr>
                <w:color w:val="000000" w:themeColor="text1"/>
              </w:rPr>
              <w:br/>
              <w:t>●    Ability to interact and work with different communities and personalities in a professional and helpful manner;   </w:t>
            </w:r>
            <w:r w:rsidRPr="00E72B8D">
              <w:rPr>
                <w:color w:val="000000" w:themeColor="text1"/>
              </w:rPr>
              <w:br/>
              <w:t>●    Ability to multi-task effectively, work independently and meet deadlines on short notice;   </w:t>
            </w:r>
            <w:r w:rsidRPr="00E72B8D">
              <w:rPr>
                <w:color w:val="000000" w:themeColor="text1"/>
              </w:rPr>
              <w:br/>
              <w:t>●    Experience presenting complex data, analyses and information in easily understood formats;  </w:t>
            </w:r>
            <w:r w:rsidRPr="00E72B8D">
              <w:rPr>
                <w:color w:val="000000" w:themeColor="text1"/>
              </w:rPr>
              <w:br/>
              <w:t>●    Excellent research, analytical and interpersonal skills;   </w:t>
            </w:r>
            <w:r w:rsidRPr="00E72B8D">
              <w:rPr>
                <w:color w:val="000000" w:themeColor="text1"/>
              </w:rPr>
              <w:br/>
              <w:t>●    Excellent writing and communication skills;   </w:t>
            </w:r>
            <w:r w:rsidRPr="00E72B8D">
              <w:rPr>
                <w:color w:val="000000" w:themeColor="text1"/>
              </w:rPr>
              <w:br/>
              <w:t>●    Ability to communicate with members and colleagues effectively and provide and receive feedback professionally;   </w:t>
            </w:r>
            <w:r w:rsidRPr="00E72B8D">
              <w:rPr>
                <w:color w:val="000000" w:themeColor="text1"/>
              </w:rPr>
              <w:br/>
              <w:t>●    Able to use standard office equipment and technology;  </w:t>
            </w:r>
            <w:r w:rsidRPr="00E72B8D">
              <w:rPr>
                <w:color w:val="000000" w:themeColor="text1"/>
              </w:rPr>
              <w:br/>
              <w:t>●    Ability to follow-up and complete tasks.    </w:t>
            </w:r>
            <w:r w:rsidRPr="00E72B8D">
              <w:rPr>
                <w:color w:val="000000" w:themeColor="text1"/>
              </w:rPr>
              <w:br/>
            </w:r>
            <w:r w:rsidRPr="00E72B8D">
              <w:rPr>
                <w:b/>
                <w:bCs/>
                <w:color w:val="000000" w:themeColor="text1"/>
              </w:rPr>
              <w:t> Education/Experience Qualifications:   </w:t>
            </w:r>
            <w:r w:rsidRPr="00E72B8D">
              <w:rPr>
                <w:b/>
                <w:bCs/>
                <w:color w:val="000000" w:themeColor="text1"/>
              </w:rPr>
              <w:br/>
            </w:r>
            <w:r w:rsidRPr="00E72B8D">
              <w:rPr>
                <w:color w:val="000000" w:themeColor="text1"/>
              </w:rPr>
              <w:lastRenderedPageBreak/>
              <w:t>●    Bachelor’s degree required in relevant field;    </w:t>
            </w:r>
            <w:r w:rsidRPr="00E72B8D">
              <w:rPr>
                <w:color w:val="000000" w:themeColor="text1"/>
              </w:rPr>
              <w:br/>
              <w:t>●    Prior legislative or related work experience for elected or appointed officials, advocacy groups or non-profit organizations, particularly in the field of public health, is preferred.   </w:t>
            </w:r>
          </w:p>
          <w:p w14:paraId="7C28CEAF" w14:textId="4BC141B4" w:rsidR="00E72B8D" w:rsidRPr="00E72B8D" w:rsidRDefault="00441DBB" w:rsidP="00441DBB">
            <w:pPr>
              <w:ind w:left="360"/>
              <w:contextualSpacing/>
              <w:rPr>
                <w:color w:val="000000" w:themeColor="text1"/>
              </w:rPr>
            </w:pPr>
            <w:r>
              <w:rPr>
                <w:color w:val="000000" w:themeColor="text1"/>
              </w:rPr>
              <w:t xml:space="preserve">Application: </w:t>
            </w:r>
            <w:hyperlink r:id="rId56" w:history="1">
              <w:r w:rsidRPr="00F30DA1">
                <w:rPr>
                  <w:rStyle w:val="Hyperlink"/>
                </w:rPr>
                <w:t>https://tinyurl.com/ElderAffairsResearcher</w:t>
              </w:r>
            </w:hyperlink>
            <w:r>
              <w:rPr>
                <w:color w:val="000000" w:themeColor="text1"/>
              </w:rPr>
              <w:t xml:space="preserve"> </w:t>
            </w:r>
          </w:p>
        </w:tc>
      </w:tr>
      <w:tr w:rsidR="00CB78C2" w14:paraId="399A8968" w14:textId="77777777" w:rsidTr="00333297">
        <w:trPr>
          <w:trHeight w:val="350"/>
        </w:trPr>
        <w:tc>
          <w:tcPr>
            <w:tcW w:w="2963" w:type="dxa"/>
          </w:tcPr>
          <w:p w14:paraId="12EA03F7" w14:textId="11E7FA80" w:rsidR="00CB78C2" w:rsidRDefault="00CB78C2" w:rsidP="00AE4487">
            <w:pPr>
              <w:rPr>
                <w:color w:val="000000" w:themeColor="text1"/>
                <w:sz w:val="24"/>
                <w:szCs w:val="24"/>
              </w:rPr>
            </w:pPr>
            <w:r>
              <w:rPr>
                <w:color w:val="000000" w:themeColor="text1"/>
                <w:sz w:val="24"/>
                <w:szCs w:val="24"/>
              </w:rPr>
              <w:lastRenderedPageBreak/>
              <w:t>Reports</w:t>
            </w:r>
          </w:p>
        </w:tc>
        <w:tc>
          <w:tcPr>
            <w:tcW w:w="7827" w:type="dxa"/>
            <w:gridSpan w:val="3"/>
          </w:tcPr>
          <w:p w14:paraId="1EDF8FF6" w14:textId="598DEDCF" w:rsidR="00CF4C28" w:rsidRDefault="00CF4C28" w:rsidP="000D2D51">
            <w:pPr>
              <w:numPr>
                <w:ilvl w:val="0"/>
                <w:numId w:val="22"/>
              </w:numPr>
              <w:contextualSpacing/>
              <w:rPr>
                <w:b/>
                <w:bCs/>
                <w:color w:val="000000" w:themeColor="text1"/>
              </w:rPr>
            </w:pPr>
            <w:r>
              <w:rPr>
                <w:b/>
                <w:bCs/>
                <w:color w:val="000000" w:themeColor="text1"/>
              </w:rPr>
              <w:t>Economic Policy Institute</w:t>
            </w:r>
          </w:p>
          <w:p w14:paraId="34E91509" w14:textId="1177600E" w:rsidR="00CF4C28" w:rsidRDefault="00CF4C28" w:rsidP="000D2D51">
            <w:pPr>
              <w:ind w:left="360"/>
              <w:contextualSpacing/>
              <w:rPr>
                <w:color w:val="000000" w:themeColor="text1"/>
              </w:rPr>
            </w:pPr>
            <w:r>
              <w:rPr>
                <w:color w:val="000000" w:themeColor="text1"/>
              </w:rPr>
              <w:t>July 27, 2022</w:t>
            </w:r>
          </w:p>
          <w:p w14:paraId="2BACA25F" w14:textId="0BD58B4F" w:rsidR="00CF4C28" w:rsidRDefault="00CF4C28" w:rsidP="000D2D51">
            <w:pPr>
              <w:ind w:left="360"/>
              <w:contextualSpacing/>
              <w:rPr>
                <w:i/>
                <w:iCs/>
                <w:color w:val="000000" w:themeColor="text1"/>
              </w:rPr>
            </w:pPr>
            <w:r w:rsidRPr="00CF4C28">
              <w:rPr>
                <w:i/>
                <w:iCs/>
                <w:color w:val="000000" w:themeColor="text1"/>
              </w:rPr>
              <w:t>The state of the residential long-term care industry</w:t>
            </w:r>
            <w:r w:rsidR="001C5E6C">
              <w:rPr>
                <w:i/>
                <w:iCs/>
                <w:color w:val="000000" w:themeColor="text1"/>
              </w:rPr>
              <w:t xml:space="preserve">: </w:t>
            </w:r>
            <w:r w:rsidRPr="00CF4C28">
              <w:rPr>
                <w:i/>
                <w:iCs/>
                <w:color w:val="000000" w:themeColor="text1"/>
              </w:rPr>
              <w:t>A comprehensive look at employment levels, demographics, wages, benefits, and poverty rates of workers in the industry</w:t>
            </w:r>
            <w:r w:rsidRPr="00CF4C28">
              <w:rPr>
                <w:i/>
                <w:iCs/>
                <w:color w:val="000000" w:themeColor="text1"/>
              </w:rPr>
              <w:tab/>
            </w:r>
          </w:p>
          <w:p w14:paraId="1A4E0728" w14:textId="1815324C" w:rsidR="00F44D57" w:rsidRPr="00F44D57" w:rsidRDefault="00F44D57" w:rsidP="00F44D57">
            <w:pPr>
              <w:ind w:left="360"/>
              <w:contextualSpacing/>
              <w:rPr>
                <w:color w:val="000000" w:themeColor="text1"/>
              </w:rPr>
            </w:pPr>
            <w:r>
              <w:rPr>
                <w:color w:val="000000" w:themeColor="text1"/>
              </w:rPr>
              <w:t>[Editor’s note: This is extensive, well-researched analysis. It contains useful reference data.]</w:t>
            </w:r>
          </w:p>
          <w:p w14:paraId="7A425B7A" w14:textId="77777777" w:rsidR="001C5E6C" w:rsidRPr="001C5E6C" w:rsidRDefault="001C5E6C" w:rsidP="000D2D51">
            <w:pPr>
              <w:ind w:left="360"/>
              <w:contextualSpacing/>
              <w:rPr>
                <w:color w:val="000000" w:themeColor="text1"/>
              </w:rPr>
            </w:pPr>
            <w:r w:rsidRPr="001C5E6C">
              <w:rPr>
                <w:b/>
                <w:bCs/>
                <w:color w:val="000000" w:themeColor="text1"/>
              </w:rPr>
              <w:t>What this report finds:</w:t>
            </w:r>
            <w:r w:rsidRPr="001C5E6C">
              <w:rPr>
                <w:color w:val="000000" w:themeColor="text1"/>
              </w:rPr>
              <w:t xml:space="preserve"> Workers in residential long-term care facilities face low pay and poor working conditions. This report provides data on employment levels, demographics, compensation, poverty rates, and unionization of these workers, among other data. The data show that Black women and immigrant women are especially likely to be working in this essential but underpaid workforce.</w:t>
            </w:r>
          </w:p>
          <w:p w14:paraId="5EBC44CA" w14:textId="77777777" w:rsidR="001C5E6C" w:rsidRPr="001C5E6C" w:rsidRDefault="001C5E6C" w:rsidP="000D2D51">
            <w:pPr>
              <w:ind w:left="360"/>
              <w:contextualSpacing/>
              <w:rPr>
                <w:color w:val="000000" w:themeColor="text1"/>
              </w:rPr>
            </w:pPr>
            <w:r w:rsidRPr="001C5E6C">
              <w:rPr>
                <w:b/>
                <w:bCs/>
                <w:color w:val="000000" w:themeColor="text1"/>
              </w:rPr>
              <w:t>Why it matters:</w:t>
            </w:r>
            <w:r w:rsidRPr="001C5E6C">
              <w:rPr>
                <w:color w:val="000000" w:themeColor="text1"/>
              </w:rPr>
              <w:t xml:space="preserve"> Employment levels in the long-term care industry have failed to meet demand, and the shortfall is expected to grow. Yet long-term care workers do not receive adequate pay or supports for their work. Many live in poverty or near poverty. If we are to ensure that those who need care receive quality care, we must be able to attract more workers to this profession and ensure that those workers have the pay, benefits, and supports they need.</w:t>
            </w:r>
          </w:p>
          <w:p w14:paraId="77A7E1C1" w14:textId="77777777" w:rsidR="001C5E6C" w:rsidRPr="001C5E6C" w:rsidRDefault="001C5E6C" w:rsidP="000D2D51">
            <w:pPr>
              <w:ind w:left="360"/>
              <w:contextualSpacing/>
              <w:rPr>
                <w:color w:val="000000" w:themeColor="text1"/>
              </w:rPr>
            </w:pPr>
            <w:r w:rsidRPr="001C5E6C">
              <w:rPr>
                <w:b/>
                <w:bCs/>
                <w:color w:val="000000" w:themeColor="text1"/>
              </w:rPr>
              <w:t>What can be done about it:</w:t>
            </w:r>
            <w:r w:rsidRPr="001C5E6C">
              <w:rPr>
                <w:color w:val="000000" w:themeColor="text1"/>
              </w:rPr>
              <w:t xml:space="preserve"> Public funding can ensure higher pay, better staffing levels, and improved working conditions for workers, as well as more access to quality services for residents. In addition, policymakers can pass legislation to raise the minimum wage and strengthen protections for workers seeking to organize a union. States and localities can also establish industry-specific worker standards boards to recommend changes to industry minimum wages and working conditions.</w:t>
            </w:r>
          </w:p>
          <w:p w14:paraId="5EF72AF7" w14:textId="77777777" w:rsidR="001C5E6C" w:rsidRPr="001C5E6C" w:rsidRDefault="001C5E6C" w:rsidP="000D2D51">
            <w:pPr>
              <w:ind w:left="360"/>
              <w:contextualSpacing/>
              <w:rPr>
                <w:color w:val="000000" w:themeColor="text1"/>
              </w:rPr>
            </w:pPr>
            <w:r w:rsidRPr="001C5E6C">
              <w:rPr>
                <w:b/>
                <w:bCs/>
                <w:color w:val="000000" w:themeColor="text1"/>
              </w:rPr>
              <w:t>Key findings:</w:t>
            </w:r>
          </w:p>
          <w:p w14:paraId="4B382AA9" w14:textId="77777777" w:rsidR="001C5E6C" w:rsidRPr="001C5E6C" w:rsidRDefault="001C5E6C" w:rsidP="000D2D51">
            <w:pPr>
              <w:numPr>
                <w:ilvl w:val="0"/>
                <w:numId w:val="29"/>
              </w:numPr>
              <w:contextualSpacing/>
              <w:rPr>
                <w:color w:val="000000" w:themeColor="text1"/>
              </w:rPr>
            </w:pPr>
            <w:r w:rsidRPr="001C5E6C">
              <w:rPr>
                <w:color w:val="000000" w:themeColor="text1"/>
              </w:rPr>
              <w:t>Prior to the pandemic, employment in the residential long-term care industry, meaning nursing homes or residential care facilities, was increasing rapidly but failing to meet demand. During the pandemic, this industry experienced sharp job losses and employment is still nearly 400,000 below pre-pandemic levels.</w:t>
            </w:r>
          </w:p>
          <w:p w14:paraId="44C96292" w14:textId="77777777" w:rsidR="001C5E6C" w:rsidRPr="001C5E6C" w:rsidRDefault="001C5E6C" w:rsidP="000D2D51">
            <w:pPr>
              <w:numPr>
                <w:ilvl w:val="0"/>
                <w:numId w:val="29"/>
              </w:numPr>
              <w:contextualSpacing/>
              <w:rPr>
                <w:color w:val="000000" w:themeColor="text1"/>
              </w:rPr>
            </w:pPr>
            <w:r w:rsidRPr="001C5E6C">
              <w:rPr>
                <w:color w:val="000000" w:themeColor="text1"/>
              </w:rPr>
              <w:t>A large majority of residential long-term care workers (80.9%) are women. This includes a disproportionate employment of Black women (who make up 22.4% of this industry compared with 6.5% of the overall workforce) and immigrant women (12.8%</w:t>
            </w:r>
            <w:hyperlink r:id="rId57" w:anchor="_note2" w:history="1">
              <w:r w:rsidRPr="001C5E6C">
                <w:rPr>
                  <w:rStyle w:val="Hyperlink"/>
                </w:rPr>
                <w:t>2</w:t>
              </w:r>
            </w:hyperlink>
            <w:r w:rsidRPr="001C5E6C">
              <w:rPr>
                <w:color w:val="000000" w:themeColor="text1"/>
              </w:rPr>
              <w:t xml:space="preserve"> compared with 7.2% of the overall workforce).</w:t>
            </w:r>
          </w:p>
          <w:p w14:paraId="7CD75852" w14:textId="77777777" w:rsidR="001C5E6C" w:rsidRPr="001C5E6C" w:rsidRDefault="001C5E6C" w:rsidP="000D2D51">
            <w:pPr>
              <w:numPr>
                <w:ilvl w:val="0"/>
                <w:numId w:val="29"/>
              </w:numPr>
              <w:contextualSpacing/>
              <w:rPr>
                <w:color w:val="000000" w:themeColor="text1"/>
              </w:rPr>
            </w:pPr>
            <w:r w:rsidRPr="001C5E6C">
              <w:rPr>
                <w:color w:val="000000" w:themeColor="text1"/>
              </w:rPr>
              <w:t xml:space="preserve">The typical (median) worker in the residential long-term care industry is paid $15.22 per hour, compared with the median worker in the overall workforce who is paid $20.07. </w:t>
            </w:r>
          </w:p>
          <w:p w14:paraId="6C644775" w14:textId="77777777" w:rsidR="001C5E6C" w:rsidRPr="001C5E6C" w:rsidRDefault="001C5E6C" w:rsidP="000D2D51">
            <w:pPr>
              <w:numPr>
                <w:ilvl w:val="1"/>
                <w:numId w:val="29"/>
              </w:numPr>
              <w:contextualSpacing/>
              <w:rPr>
                <w:color w:val="000000" w:themeColor="text1"/>
              </w:rPr>
            </w:pPr>
            <w:r w:rsidRPr="001C5E6C">
              <w:rPr>
                <w:color w:val="000000" w:themeColor="text1"/>
              </w:rPr>
              <w:t>Hourly wages and annual incomes are especially low for direct care,</w:t>
            </w:r>
            <w:hyperlink r:id="rId58" w:anchor="_note3" w:history="1">
              <w:r w:rsidRPr="001C5E6C">
                <w:rPr>
                  <w:rStyle w:val="Hyperlink"/>
                </w:rPr>
                <w:t>3</w:t>
              </w:r>
            </w:hyperlink>
            <w:r w:rsidRPr="001C5E6C">
              <w:rPr>
                <w:color w:val="000000" w:themeColor="text1"/>
              </w:rPr>
              <w:t xml:space="preserve"> food service, and cleaning and maintenance workers.</w:t>
            </w:r>
          </w:p>
          <w:p w14:paraId="5E165581" w14:textId="77777777" w:rsidR="001C5E6C" w:rsidRPr="001C5E6C" w:rsidRDefault="001C5E6C" w:rsidP="000D2D51">
            <w:pPr>
              <w:numPr>
                <w:ilvl w:val="1"/>
                <w:numId w:val="29"/>
              </w:numPr>
              <w:contextualSpacing/>
              <w:rPr>
                <w:color w:val="000000" w:themeColor="text1"/>
              </w:rPr>
            </w:pPr>
            <w:r w:rsidRPr="001C5E6C">
              <w:rPr>
                <w:color w:val="000000" w:themeColor="text1"/>
              </w:rPr>
              <w:t>Within the residential long-term care industry, Black, Latinx, and multiracial and Native American workers are paid lower hourly wages than white workers.</w:t>
            </w:r>
          </w:p>
          <w:p w14:paraId="19DB1566" w14:textId="77777777" w:rsidR="001C5E6C" w:rsidRPr="001C5E6C" w:rsidRDefault="001C5E6C" w:rsidP="000D2D51">
            <w:pPr>
              <w:numPr>
                <w:ilvl w:val="0"/>
                <w:numId w:val="29"/>
              </w:numPr>
              <w:contextualSpacing/>
              <w:rPr>
                <w:color w:val="000000" w:themeColor="text1"/>
              </w:rPr>
            </w:pPr>
            <w:r w:rsidRPr="001C5E6C">
              <w:rPr>
                <w:color w:val="000000" w:themeColor="text1"/>
              </w:rPr>
              <w:lastRenderedPageBreak/>
              <w:t>Workers in the residential long-term care industry are less likely than other workers to have access to employer-sponsored retirement plans (24.7% compared with 35.1%) or health insurance (45.4% compared with 50.7%). Benefits access rates are especially low for women and non-U.S. citizens in this industry.</w:t>
            </w:r>
          </w:p>
          <w:p w14:paraId="04D0B43D" w14:textId="77777777" w:rsidR="001C5E6C" w:rsidRPr="001C5E6C" w:rsidRDefault="001C5E6C" w:rsidP="000D2D51">
            <w:pPr>
              <w:numPr>
                <w:ilvl w:val="0"/>
                <w:numId w:val="29"/>
              </w:numPr>
              <w:contextualSpacing/>
              <w:rPr>
                <w:color w:val="000000" w:themeColor="text1"/>
              </w:rPr>
            </w:pPr>
            <w:r w:rsidRPr="001C5E6C">
              <w:rPr>
                <w:color w:val="000000" w:themeColor="text1"/>
              </w:rPr>
              <w:t>Workers in this industry are slightly more likely to work multiple jobs than the overall workforce (6.6% compared with 5.1%), especially direct care workers and licensed practical nurses (both 7.2%), as well as Black workers (8.0%) and Asian American and Pacific Islander workers (7.9%).</w:t>
            </w:r>
          </w:p>
          <w:p w14:paraId="559F34E4" w14:textId="77777777" w:rsidR="001C5E6C" w:rsidRPr="001C5E6C" w:rsidRDefault="001C5E6C" w:rsidP="000D2D51">
            <w:pPr>
              <w:numPr>
                <w:ilvl w:val="0"/>
                <w:numId w:val="29"/>
              </w:numPr>
              <w:contextualSpacing/>
              <w:rPr>
                <w:color w:val="000000" w:themeColor="text1"/>
              </w:rPr>
            </w:pPr>
            <w:r w:rsidRPr="001C5E6C">
              <w:rPr>
                <w:color w:val="000000" w:themeColor="text1"/>
              </w:rPr>
              <w:t>Workers in the residential long-term care industry have lower union coverage rates than the overall workforce (6.9% compared with 11.9%). Unionization provides a pathway to better wages and benefits. Research has also shown that unionized facilities have been safer for both workers and residents during COVID.</w:t>
            </w:r>
          </w:p>
          <w:p w14:paraId="18A0AD57" w14:textId="77777777" w:rsidR="001C5E6C" w:rsidRPr="001C5E6C" w:rsidRDefault="001C5E6C" w:rsidP="000D2D51">
            <w:pPr>
              <w:ind w:left="360"/>
              <w:contextualSpacing/>
              <w:rPr>
                <w:color w:val="000000" w:themeColor="text1"/>
              </w:rPr>
            </w:pPr>
            <w:r w:rsidRPr="001C5E6C">
              <w:rPr>
                <w:b/>
                <w:bCs/>
                <w:color w:val="000000" w:themeColor="text1"/>
              </w:rPr>
              <w:t>By the numbers</w:t>
            </w:r>
          </w:p>
          <w:p w14:paraId="67269F38" w14:textId="77777777" w:rsidR="001C5E6C" w:rsidRPr="001C5E6C" w:rsidRDefault="001C5E6C" w:rsidP="000D2D51">
            <w:pPr>
              <w:ind w:left="360"/>
              <w:contextualSpacing/>
              <w:rPr>
                <w:color w:val="000000" w:themeColor="text1"/>
              </w:rPr>
            </w:pPr>
            <w:r w:rsidRPr="001C5E6C">
              <w:rPr>
                <w:color w:val="000000" w:themeColor="text1"/>
              </w:rPr>
              <w:t>Among residential long-term care workers:</w:t>
            </w:r>
          </w:p>
          <w:p w14:paraId="4FB72586" w14:textId="77777777" w:rsidR="001C5E6C" w:rsidRPr="001C5E6C" w:rsidRDefault="001C5E6C" w:rsidP="000D2D51">
            <w:pPr>
              <w:numPr>
                <w:ilvl w:val="0"/>
                <w:numId w:val="30"/>
              </w:numPr>
              <w:contextualSpacing/>
              <w:rPr>
                <w:color w:val="000000" w:themeColor="text1"/>
              </w:rPr>
            </w:pPr>
            <w:r w:rsidRPr="001C5E6C">
              <w:rPr>
                <w:b/>
                <w:bCs/>
                <w:color w:val="000000" w:themeColor="text1"/>
              </w:rPr>
              <w:t>80.9%</w:t>
            </w:r>
            <w:r w:rsidRPr="001C5E6C">
              <w:rPr>
                <w:color w:val="000000" w:themeColor="text1"/>
              </w:rPr>
              <w:t xml:space="preserve"> are women</w:t>
            </w:r>
          </w:p>
          <w:p w14:paraId="40275B06" w14:textId="77777777" w:rsidR="001C5E6C" w:rsidRPr="001C5E6C" w:rsidRDefault="001C5E6C" w:rsidP="000D2D51">
            <w:pPr>
              <w:numPr>
                <w:ilvl w:val="0"/>
                <w:numId w:val="30"/>
              </w:numPr>
              <w:contextualSpacing/>
              <w:rPr>
                <w:color w:val="000000" w:themeColor="text1"/>
              </w:rPr>
            </w:pPr>
            <w:r w:rsidRPr="001C5E6C">
              <w:rPr>
                <w:b/>
                <w:bCs/>
                <w:color w:val="000000" w:themeColor="text1"/>
              </w:rPr>
              <w:t>22.4%</w:t>
            </w:r>
            <w:r w:rsidRPr="001C5E6C">
              <w:rPr>
                <w:color w:val="000000" w:themeColor="text1"/>
              </w:rPr>
              <w:t xml:space="preserve"> are Black women</w:t>
            </w:r>
          </w:p>
          <w:p w14:paraId="40DBCAC0" w14:textId="77777777" w:rsidR="001C5E6C" w:rsidRPr="001C5E6C" w:rsidRDefault="001C5E6C" w:rsidP="000D2D51">
            <w:pPr>
              <w:numPr>
                <w:ilvl w:val="0"/>
                <w:numId w:val="30"/>
              </w:numPr>
              <w:contextualSpacing/>
              <w:rPr>
                <w:color w:val="000000" w:themeColor="text1"/>
              </w:rPr>
            </w:pPr>
            <w:r w:rsidRPr="001C5E6C">
              <w:rPr>
                <w:b/>
                <w:bCs/>
                <w:color w:val="000000" w:themeColor="text1"/>
              </w:rPr>
              <w:t>12.8%</w:t>
            </w:r>
            <w:r w:rsidRPr="001C5E6C">
              <w:rPr>
                <w:color w:val="000000" w:themeColor="text1"/>
              </w:rPr>
              <w:t xml:space="preserve"> are immigrant women</w:t>
            </w:r>
          </w:p>
          <w:p w14:paraId="4AFDEBDC" w14:textId="77777777" w:rsidR="001C5E6C" w:rsidRPr="001C5E6C" w:rsidRDefault="001C5E6C" w:rsidP="000D2D51">
            <w:pPr>
              <w:numPr>
                <w:ilvl w:val="0"/>
                <w:numId w:val="30"/>
              </w:numPr>
              <w:contextualSpacing/>
              <w:rPr>
                <w:color w:val="000000" w:themeColor="text1"/>
              </w:rPr>
            </w:pPr>
            <w:r w:rsidRPr="001C5E6C">
              <w:rPr>
                <w:b/>
                <w:bCs/>
                <w:color w:val="000000" w:themeColor="text1"/>
              </w:rPr>
              <w:t>$15.22</w:t>
            </w:r>
            <w:r w:rsidRPr="001C5E6C">
              <w:rPr>
                <w:color w:val="000000" w:themeColor="text1"/>
              </w:rPr>
              <w:t xml:space="preserve"> is the median hourly pay</w:t>
            </w:r>
          </w:p>
          <w:p w14:paraId="0A4E3509" w14:textId="77777777" w:rsidR="001C5E6C" w:rsidRPr="001C5E6C" w:rsidRDefault="001C5E6C" w:rsidP="000D2D51">
            <w:pPr>
              <w:numPr>
                <w:ilvl w:val="0"/>
                <w:numId w:val="30"/>
              </w:numPr>
              <w:contextualSpacing/>
              <w:rPr>
                <w:color w:val="000000" w:themeColor="text1"/>
              </w:rPr>
            </w:pPr>
            <w:r w:rsidRPr="001C5E6C">
              <w:rPr>
                <w:b/>
                <w:bCs/>
                <w:color w:val="000000" w:themeColor="text1"/>
              </w:rPr>
              <w:t>6.9%</w:t>
            </w:r>
            <w:r w:rsidRPr="001C5E6C">
              <w:rPr>
                <w:color w:val="000000" w:themeColor="text1"/>
              </w:rPr>
              <w:t xml:space="preserve"> are covered by a union contract</w:t>
            </w:r>
          </w:p>
          <w:p w14:paraId="75555323" w14:textId="77777777" w:rsidR="001C5E6C" w:rsidRPr="001C5E6C" w:rsidRDefault="001C5E6C" w:rsidP="000D2D51">
            <w:pPr>
              <w:ind w:left="360"/>
              <w:contextualSpacing/>
              <w:rPr>
                <w:color w:val="000000" w:themeColor="text1"/>
              </w:rPr>
            </w:pPr>
            <w:r w:rsidRPr="001C5E6C">
              <w:rPr>
                <w:color w:val="000000" w:themeColor="text1"/>
              </w:rPr>
              <w:t>Among all workers:</w:t>
            </w:r>
          </w:p>
          <w:p w14:paraId="656360BF" w14:textId="77777777" w:rsidR="001C5E6C" w:rsidRPr="001C5E6C" w:rsidRDefault="001C5E6C" w:rsidP="000D2D51">
            <w:pPr>
              <w:numPr>
                <w:ilvl w:val="0"/>
                <w:numId w:val="31"/>
              </w:numPr>
              <w:contextualSpacing/>
              <w:rPr>
                <w:color w:val="000000" w:themeColor="text1"/>
              </w:rPr>
            </w:pPr>
            <w:r w:rsidRPr="001C5E6C">
              <w:rPr>
                <w:b/>
                <w:bCs/>
                <w:color w:val="000000" w:themeColor="text1"/>
              </w:rPr>
              <w:t>47.4%</w:t>
            </w:r>
            <w:r w:rsidRPr="001C5E6C">
              <w:rPr>
                <w:color w:val="000000" w:themeColor="text1"/>
              </w:rPr>
              <w:t xml:space="preserve"> are women</w:t>
            </w:r>
          </w:p>
          <w:p w14:paraId="3083631E" w14:textId="77777777" w:rsidR="001C5E6C" w:rsidRPr="001C5E6C" w:rsidRDefault="001C5E6C" w:rsidP="000D2D51">
            <w:pPr>
              <w:numPr>
                <w:ilvl w:val="0"/>
                <w:numId w:val="31"/>
              </w:numPr>
              <w:contextualSpacing/>
              <w:rPr>
                <w:color w:val="000000" w:themeColor="text1"/>
              </w:rPr>
            </w:pPr>
            <w:r w:rsidRPr="001C5E6C">
              <w:rPr>
                <w:b/>
                <w:bCs/>
                <w:color w:val="000000" w:themeColor="text1"/>
              </w:rPr>
              <w:t>6.5%</w:t>
            </w:r>
            <w:r w:rsidRPr="001C5E6C">
              <w:rPr>
                <w:color w:val="000000" w:themeColor="text1"/>
              </w:rPr>
              <w:t xml:space="preserve"> are Black women</w:t>
            </w:r>
          </w:p>
          <w:p w14:paraId="3B7E46AC" w14:textId="77777777" w:rsidR="001C5E6C" w:rsidRPr="001C5E6C" w:rsidRDefault="001C5E6C" w:rsidP="000D2D51">
            <w:pPr>
              <w:numPr>
                <w:ilvl w:val="0"/>
                <w:numId w:val="31"/>
              </w:numPr>
              <w:contextualSpacing/>
              <w:rPr>
                <w:color w:val="000000" w:themeColor="text1"/>
              </w:rPr>
            </w:pPr>
            <w:r w:rsidRPr="001C5E6C">
              <w:rPr>
                <w:b/>
                <w:bCs/>
                <w:color w:val="000000" w:themeColor="text1"/>
              </w:rPr>
              <w:t>7.2%</w:t>
            </w:r>
            <w:r w:rsidRPr="001C5E6C">
              <w:rPr>
                <w:color w:val="000000" w:themeColor="text1"/>
              </w:rPr>
              <w:t xml:space="preserve"> are immigrant women</w:t>
            </w:r>
          </w:p>
          <w:p w14:paraId="766A06FA" w14:textId="77777777" w:rsidR="001C5E6C" w:rsidRPr="001C5E6C" w:rsidRDefault="001C5E6C" w:rsidP="000D2D51">
            <w:pPr>
              <w:numPr>
                <w:ilvl w:val="0"/>
                <w:numId w:val="31"/>
              </w:numPr>
              <w:ind w:firstLine="0"/>
              <w:contextualSpacing/>
              <w:rPr>
                <w:color w:val="000000" w:themeColor="text1"/>
              </w:rPr>
            </w:pPr>
            <w:r w:rsidRPr="001C5E6C">
              <w:rPr>
                <w:b/>
                <w:bCs/>
                <w:color w:val="000000" w:themeColor="text1"/>
              </w:rPr>
              <w:t>$20.07</w:t>
            </w:r>
            <w:r w:rsidRPr="001C5E6C">
              <w:rPr>
                <w:color w:val="000000" w:themeColor="text1"/>
              </w:rPr>
              <w:t xml:space="preserve"> is the median hourly pay</w:t>
            </w:r>
          </w:p>
          <w:p w14:paraId="5C9AA47F" w14:textId="77777777" w:rsidR="001C5E6C" w:rsidRPr="001C5E6C" w:rsidRDefault="001C5E6C" w:rsidP="000D2D51">
            <w:pPr>
              <w:numPr>
                <w:ilvl w:val="0"/>
                <w:numId w:val="31"/>
              </w:numPr>
              <w:ind w:firstLine="0"/>
              <w:contextualSpacing/>
              <w:rPr>
                <w:color w:val="000000" w:themeColor="text1"/>
              </w:rPr>
            </w:pPr>
            <w:r w:rsidRPr="001C5E6C">
              <w:rPr>
                <w:b/>
                <w:bCs/>
                <w:color w:val="000000" w:themeColor="text1"/>
              </w:rPr>
              <w:t>11.9%</w:t>
            </w:r>
            <w:r w:rsidRPr="001C5E6C">
              <w:rPr>
                <w:color w:val="000000" w:themeColor="text1"/>
              </w:rPr>
              <w:t xml:space="preserve"> are covered by a union contract</w:t>
            </w:r>
          </w:p>
          <w:p w14:paraId="22E796B7" w14:textId="77777777" w:rsidR="000D2D51" w:rsidRDefault="00C41105" w:rsidP="000D2D51">
            <w:pPr>
              <w:ind w:left="360"/>
              <w:contextualSpacing/>
              <w:rPr>
                <w:color w:val="000000" w:themeColor="text1"/>
              </w:rPr>
            </w:pPr>
            <w:hyperlink r:id="rId59" w:history="1">
              <w:r w:rsidR="000D2D51" w:rsidRPr="00F30DA1">
                <w:rPr>
                  <w:rStyle w:val="Hyperlink"/>
                </w:rPr>
                <w:t>https://tinyurl.com/EPIStateOfLongTermCare</w:t>
              </w:r>
            </w:hyperlink>
            <w:r w:rsidR="000D2D51">
              <w:rPr>
                <w:color w:val="000000" w:themeColor="text1"/>
              </w:rPr>
              <w:t xml:space="preserve"> </w:t>
            </w:r>
          </w:p>
          <w:p w14:paraId="77E6CE47" w14:textId="77777777" w:rsidR="000D2D51" w:rsidRPr="000D2D51" w:rsidRDefault="00CA7C2F" w:rsidP="000D2D51">
            <w:pPr>
              <w:pStyle w:val="ListParagraph"/>
              <w:numPr>
                <w:ilvl w:val="0"/>
                <w:numId w:val="22"/>
              </w:numPr>
              <w:ind w:firstLine="0"/>
            </w:pPr>
            <w:r w:rsidRPr="000D2D51">
              <w:rPr>
                <w:b/>
                <w:bCs/>
                <w:color w:val="000000" w:themeColor="text1"/>
              </w:rPr>
              <w:t xml:space="preserve">U. S. Department of </w:t>
            </w:r>
            <w:r w:rsidR="005273EA" w:rsidRPr="000D2D51">
              <w:rPr>
                <w:b/>
                <w:bCs/>
                <w:color w:val="000000" w:themeColor="text1"/>
              </w:rPr>
              <w:t>Transportation</w:t>
            </w:r>
          </w:p>
          <w:p w14:paraId="1F412643" w14:textId="77777777" w:rsidR="000D2D51" w:rsidRDefault="00477E60" w:rsidP="000D2D51">
            <w:pPr>
              <w:pStyle w:val="ListParagraph"/>
              <w:ind w:left="360"/>
            </w:pPr>
            <w:r>
              <w:t>July 2022</w:t>
            </w:r>
          </w:p>
          <w:p w14:paraId="644244F7" w14:textId="77777777" w:rsidR="000D2D51" w:rsidRDefault="00477E60" w:rsidP="000D2D51">
            <w:pPr>
              <w:pStyle w:val="ListParagraph"/>
              <w:ind w:left="360"/>
              <w:rPr>
                <w:i/>
                <w:iCs/>
                <w:color w:val="000000" w:themeColor="text1"/>
              </w:rPr>
            </w:pPr>
            <w:r w:rsidRPr="00477E60">
              <w:rPr>
                <w:i/>
                <w:iCs/>
                <w:color w:val="000000" w:themeColor="text1"/>
              </w:rPr>
              <w:t>Airline Passengers with Disabilities Bill of Rights</w:t>
            </w:r>
          </w:p>
          <w:p w14:paraId="5B5DB926" w14:textId="532F9A60" w:rsidR="00477E60" w:rsidRDefault="00477E60" w:rsidP="000D2D51">
            <w:pPr>
              <w:pStyle w:val="ListParagraph"/>
              <w:ind w:left="360"/>
              <w:rPr>
                <w:color w:val="000000" w:themeColor="text1"/>
              </w:rPr>
            </w:pPr>
            <w:r w:rsidRPr="00477E60">
              <w:rPr>
                <w:color w:val="000000" w:themeColor="text1"/>
              </w:rPr>
              <w:t>This Bill of Rights describes the fundamental rights of air travelers with</w:t>
            </w:r>
            <w:r>
              <w:rPr>
                <w:color w:val="000000" w:themeColor="text1"/>
              </w:rPr>
              <w:t xml:space="preserve">  </w:t>
            </w:r>
            <w:r w:rsidRPr="00477E60">
              <w:rPr>
                <w:color w:val="000000" w:themeColor="text1"/>
              </w:rPr>
              <w:t>disabilities under the Air Carrier Access Act and its implementing regulation,</w:t>
            </w:r>
            <w:r w:rsidRPr="00477E60">
              <w:rPr>
                <w:color w:val="000000" w:themeColor="text1"/>
              </w:rPr>
              <w:br/>
              <w:t>14 Code of Federal Regulations (CFR) Part 382.</w:t>
            </w:r>
          </w:p>
          <w:p w14:paraId="31F03B9A" w14:textId="77777777" w:rsidR="00477E60" w:rsidRPr="00477E60" w:rsidRDefault="00477E60" w:rsidP="000D2D51">
            <w:pPr>
              <w:ind w:left="360"/>
              <w:rPr>
                <w:color w:val="000000" w:themeColor="text1"/>
              </w:rPr>
            </w:pPr>
            <w:r w:rsidRPr="00477E60">
              <w:rPr>
                <w:color w:val="000000" w:themeColor="text1"/>
              </w:rPr>
              <w:t>The Bill of Rights consists of:</w:t>
            </w:r>
          </w:p>
          <w:p w14:paraId="61D2B5E3" w14:textId="5568D640" w:rsidR="00477E60" w:rsidRPr="00477E60" w:rsidRDefault="00477E60" w:rsidP="000D2D51">
            <w:pPr>
              <w:pStyle w:val="ListParagraph"/>
              <w:numPr>
                <w:ilvl w:val="0"/>
                <w:numId w:val="27"/>
              </w:numPr>
              <w:rPr>
                <w:color w:val="000000" w:themeColor="text1"/>
              </w:rPr>
            </w:pPr>
            <w:r w:rsidRPr="00477E60">
              <w:rPr>
                <w:color w:val="000000" w:themeColor="text1"/>
              </w:rPr>
              <w:t>The Right to Be Treated with Dignity and Respect</w:t>
            </w:r>
          </w:p>
          <w:p w14:paraId="7C3EB869" w14:textId="70FF8F60" w:rsidR="00477E60" w:rsidRPr="00477E60" w:rsidRDefault="00477E60" w:rsidP="000D2D51">
            <w:pPr>
              <w:pStyle w:val="ListParagraph"/>
              <w:numPr>
                <w:ilvl w:val="0"/>
                <w:numId w:val="27"/>
              </w:numPr>
              <w:rPr>
                <w:color w:val="000000" w:themeColor="text1"/>
              </w:rPr>
            </w:pPr>
            <w:r w:rsidRPr="00477E60">
              <w:rPr>
                <w:color w:val="000000" w:themeColor="text1"/>
              </w:rPr>
              <w:t>The Right to Receive Information About Services and Aircraft</w:t>
            </w:r>
            <w:r>
              <w:rPr>
                <w:color w:val="000000" w:themeColor="text1"/>
              </w:rPr>
              <w:t xml:space="preserve"> </w:t>
            </w:r>
            <w:r w:rsidRPr="00477E60">
              <w:rPr>
                <w:color w:val="000000" w:themeColor="text1"/>
              </w:rPr>
              <w:t>Capabilities and Limitations.</w:t>
            </w:r>
          </w:p>
          <w:p w14:paraId="6713520B" w14:textId="77777777" w:rsidR="00477E60" w:rsidRDefault="00477E60" w:rsidP="000D2D51">
            <w:pPr>
              <w:pStyle w:val="ListParagraph"/>
              <w:numPr>
                <w:ilvl w:val="0"/>
                <w:numId w:val="27"/>
              </w:numPr>
              <w:rPr>
                <w:color w:val="000000" w:themeColor="text1"/>
              </w:rPr>
            </w:pPr>
            <w:r w:rsidRPr="00477E60">
              <w:rPr>
                <w:color w:val="000000" w:themeColor="text1"/>
              </w:rPr>
              <w:t>The Right to Receive Information in an Accessible Format.</w:t>
            </w:r>
          </w:p>
          <w:p w14:paraId="5AE317AF" w14:textId="77777777" w:rsidR="00477E60" w:rsidRDefault="00477E60" w:rsidP="000D2D51">
            <w:pPr>
              <w:pStyle w:val="ListParagraph"/>
              <w:numPr>
                <w:ilvl w:val="0"/>
                <w:numId w:val="27"/>
              </w:numPr>
              <w:rPr>
                <w:color w:val="000000" w:themeColor="text1"/>
              </w:rPr>
            </w:pPr>
            <w:r w:rsidRPr="00477E60">
              <w:rPr>
                <w:color w:val="000000" w:themeColor="text1"/>
              </w:rPr>
              <w:t>The Right to Accessible Airport Facilities.</w:t>
            </w:r>
          </w:p>
          <w:p w14:paraId="6ED9974C" w14:textId="77777777" w:rsidR="00477E60" w:rsidRDefault="00477E60" w:rsidP="000D2D51">
            <w:pPr>
              <w:pStyle w:val="ListParagraph"/>
              <w:numPr>
                <w:ilvl w:val="0"/>
                <w:numId w:val="27"/>
              </w:numPr>
              <w:rPr>
                <w:color w:val="000000" w:themeColor="text1"/>
              </w:rPr>
            </w:pPr>
            <w:r w:rsidRPr="00477E60">
              <w:rPr>
                <w:color w:val="000000" w:themeColor="text1"/>
              </w:rPr>
              <w:t>The Right to Assistance at Airports.</w:t>
            </w:r>
          </w:p>
          <w:p w14:paraId="6AD3B6D4" w14:textId="77777777" w:rsidR="00477E60" w:rsidRDefault="00477E60" w:rsidP="000D2D51">
            <w:pPr>
              <w:pStyle w:val="ListParagraph"/>
              <w:numPr>
                <w:ilvl w:val="0"/>
                <w:numId w:val="27"/>
              </w:numPr>
              <w:rPr>
                <w:color w:val="000000" w:themeColor="text1"/>
              </w:rPr>
            </w:pPr>
            <w:r w:rsidRPr="00477E60">
              <w:rPr>
                <w:color w:val="000000" w:themeColor="text1"/>
              </w:rPr>
              <w:t>The Right to Assistance on the Aircraft.</w:t>
            </w:r>
          </w:p>
          <w:p w14:paraId="5F4AEA95" w14:textId="77777777" w:rsidR="00477E60" w:rsidRDefault="00477E60" w:rsidP="000D2D51">
            <w:pPr>
              <w:pStyle w:val="ListParagraph"/>
              <w:numPr>
                <w:ilvl w:val="0"/>
                <w:numId w:val="27"/>
              </w:numPr>
              <w:rPr>
                <w:color w:val="000000" w:themeColor="text1"/>
              </w:rPr>
            </w:pPr>
            <w:r w:rsidRPr="00477E60">
              <w:rPr>
                <w:color w:val="000000" w:themeColor="text1"/>
              </w:rPr>
              <w:t>The Right to Travel with an Assistive Device or Service Animal.</w:t>
            </w:r>
          </w:p>
          <w:p w14:paraId="3B8DBBF1" w14:textId="77777777" w:rsidR="00477E60" w:rsidRDefault="00477E60" w:rsidP="000D2D51">
            <w:pPr>
              <w:pStyle w:val="ListParagraph"/>
              <w:numPr>
                <w:ilvl w:val="0"/>
                <w:numId w:val="27"/>
              </w:numPr>
              <w:rPr>
                <w:color w:val="000000" w:themeColor="text1"/>
              </w:rPr>
            </w:pPr>
            <w:r w:rsidRPr="00477E60">
              <w:rPr>
                <w:color w:val="000000" w:themeColor="text1"/>
              </w:rPr>
              <w:t>The Right to Receive Seating Accommodations.</w:t>
            </w:r>
          </w:p>
          <w:p w14:paraId="45ABCC29" w14:textId="77777777" w:rsidR="00477E60" w:rsidRDefault="00477E60" w:rsidP="000D2D51">
            <w:pPr>
              <w:pStyle w:val="ListParagraph"/>
              <w:numPr>
                <w:ilvl w:val="0"/>
                <w:numId w:val="27"/>
              </w:numPr>
              <w:rPr>
                <w:color w:val="000000" w:themeColor="text1"/>
              </w:rPr>
            </w:pPr>
            <w:r w:rsidRPr="00477E60">
              <w:rPr>
                <w:color w:val="000000" w:themeColor="text1"/>
              </w:rPr>
              <w:t>The Right to Accessible Aircraft Features</w:t>
            </w:r>
          </w:p>
          <w:p w14:paraId="49689A0B" w14:textId="77777777" w:rsidR="00477E60" w:rsidRDefault="00477E60" w:rsidP="000D2D51">
            <w:pPr>
              <w:pStyle w:val="ListParagraph"/>
              <w:numPr>
                <w:ilvl w:val="0"/>
                <w:numId w:val="27"/>
              </w:numPr>
              <w:rPr>
                <w:color w:val="000000" w:themeColor="text1"/>
              </w:rPr>
            </w:pPr>
            <w:r w:rsidRPr="00477E60">
              <w:rPr>
                <w:color w:val="000000" w:themeColor="text1"/>
              </w:rPr>
              <w:t>The Right to Resolution of a Disability-Related Issue.</w:t>
            </w:r>
          </w:p>
          <w:p w14:paraId="36A6D733" w14:textId="0046DA84" w:rsidR="00477E60" w:rsidRPr="00477E60" w:rsidRDefault="00C41105" w:rsidP="000D2D51">
            <w:pPr>
              <w:ind w:left="360"/>
              <w:rPr>
                <w:color w:val="000000" w:themeColor="text1"/>
              </w:rPr>
            </w:pPr>
            <w:hyperlink r:id="rId60" w:history="1">
              <w:r w:rsidR="00146533" w:rsidRPr="00F30DA1">
                <w:rPr>
                  <w:rStyle w:val="Hyperlink"/>
                </w:rPr>
                <w:t>https://tinyurl.com/AirlineBillOfRights</w:t>
              </w:r>
            </w:hyperlink>
            <w:r w:rsidR="00146533">
              <w:rPr>
                <w:color w:val="000000" w:themeColor="text1"/>
              </w:rPr>
              <w:t xml:space="preserve"> </w:t>
            </w:r>
          </w:p>
        </w:tc>
      </w:tr>
      <w:tr w:rsidR="00CF5FFA" w14:paraId="615A4528" w14:textId="77777777" w:rsidTr="00333297">
        <w:tc>
          <w:tcPr>
            <w:tcW w:w="2963" w:type="dxa"/>
          </w:tcPr>
          <w:p w14:paraId="6EBB916C" w14:textId="20A151FF" w:rsidR="00CF5FFA" w:rsidRDefault="00CF5FFA" w:rsidP="00AE4487">
            <w:pPr>
              <w:rPr>
                <w:color w:val="000000" w:themeColor="text1"/>
                <w:sz w:val="24"/>
                <w:szCs w:val="24"/>
              </w:rPr>
            </w:pPr>
            <w:bookmarkStart w:id="1" w:name="_Hlk106370832"/>
            <w:r>
              <w:rPr>
                <w:color w:val="000000" w:themeColor="text1"/>
                <w:sz w:val="24"/>
                <w:szCs w:val="24"/>
              </w:rPr>
              <w:lastRenderedPageBreak/>
              <w:t>Resident Rights Month: October 2022</w:t>
            </w:r>
          </w:p>
        </w:tc>
        <w:tc>
          <w:tcPr>
            <w:tcW w:w="7827" w:type="dxa"/>
            <w:gridSpan w:val="3"/>
          </w:tcPr>
          <w:p w14:paraId="0FF6F814" w14:textId="77777777" w:rsidR="00CF5FFA" w:rsidRDefault="00CF5FFA" w:rsidP="004A6BA5">
            <w:pPr>
              <w:pStyle w:val="ListParagraph"/>
              <w:numPr>
                <w:ilvl w:val="0"/>
                <w:numId w:val="22"/>
              </w:numPr>
              <w:spacing w:before="100" w:beforeAutospacing="1" w:after="100" w:afterAutospacing="1"/>
              <w:rPr>
                <w:b/>
                <w:bCs/>
                <w:color w:val="000000" w:themeColor="text1"/>
              </w:rPr>
            </w:pPr>
            <w:r w:rsidRPr="00CF5FFA">
              <w:rPr>
                <w:b/>
                <w:bCs/>
                <w:color w:val="000000" w:themeColor="text1"/>
              </w:rPr>
              <w:t>National Consumer Voice for Quality Long-Term Care</w:t>
            </w:r>
          </w:p>
          <w:p w14:paraId="7EEC0197" w14:textId="77777777" w:rsidR="00CF5FFA" w:rsidRDefault="00CF5FFA" w:rsidP="00CF5FFA">
            <w:pPr>
              <w:pStyle w:val="ListParagraph"/>
              <w:spacing w:before="100" w:beforeAutospacing="1" w:after="100" w:afterAutospacing="1"/>
              <w:ind w:left="360"/>
              <w:rPr>
                <w:i/>
                <w:iCs/>
                <w:color w:val="000000" w:themeColor="text1"/>
              </w:rPr>
            </w:pPr>
            <w:r w:rsidRPr="00CF5FFA">
              <w:rPr>
                <w:i/>
                <w:iCs/>
                <w:color w:val="000000" w:themeColor="text1"/>
              </w:rPr>
              <w:t>Residents' Rights Month</w:t>
            </w:r>
            <w:r>
              <w:rPr>
                <w:i/>
                <w:iCs/>
                <w:color w:val="000000" w:themeColor="text1"/>
              </w:rPr>
              <w:t xml:space="preserve"> (October 1 through 31, 2022)</w:t>
            </w:r>
          </w:p>
          <w:p w14:paraId="271CEE53" w14:textId="77777777" w:rsidR="00CF5FFA" w:rsidRPr="00CF5FFA" w:rsidRDefault="00CF5FFA" w:rsidP="00CF5FFA">
            <w:pPr>
              <w:pStyle w:val="ListParagraph"/>
              <w:ind w:left="360"/>
              <w:rPr>
                <w:color w:val="000000" w:themeColor="text1"/>
              </w:rPr>
            </w:pPr>
            <w:r w:rsidRPr="00CF5FFA">
              <w:rPr>
                <w:color w:val="000000" w:themeColor="text1"/>
              </w:rPr>
              <w:lastRenderedPageBreak/>
              <w:t xml:space="preserve">October is </w:t>
            </w:r>
            <w:r w:rsidRPr="00CF5FFA">
              <w:rPr>
                <w:b/>
                <w:bCs/>
                <w:color w:val="000000" w:themeColor="text1"/>
              </w:rPr>
              <w:t>Residents’ Rights Month</w:t>
            </w:r>
            <w:r w:rsidRPr="00CF5FFA">
              <w:rPr>
                <w:color w:val="000000" w:themeColor="text1"/>
              </w:rPr>
              <w:t>, an annual event designated by Consumer Voice to honor residents living in all long-term care facilities and those receiving care in their home or community. It is an opportunity to focus on and celebrate the dignity and rights of every individual receiving long-term services and supports.</w:t>
            </w:r>
          </w:p>
          <w:p w14:paraId="1BEFA266" w14:textId="5413B1CC" w:rsidR="00CF5FFA" w:rsidRPr="00CF5FFA" w:rsidRDefault="00CF5FFA" w:rsidP="00CF5FFA">
            <w:pPr>
              <w:pStyle w:val="ListParagraph"/>
              <w:ind w:left="360"/>
              <w:rPr>
                <w:color w:val="000000" w:themeColor="text1"/>
              </w:rPr>
            </w:pPr>
            <w:r w:rsidRPr="00CF5FFA">
              <w:rPr>
                <w:color w:val="000000" w:themeColor="text1"/>
              </w:rPr>
              <w:t>Being a part of a community is essential to our well-being</w:t>
            </w:r>
            <w:r w:rsidR="002D3E0D" w:rsidRPr="00CF5FFA">
              <w:rPr>
                <w:color w:val="000000" w:themeColor="text1"/>
              </w:rPr>
              <w:t xml:space="preserve">. </w:t>
            </w:r>
            <w:r w:rsidRPr="00CF5FFA">
              <w:rPr>
                <w:color w:val="000000" w:themeColor="text1"/>
              </w:rPr>
              <w:t>Throughout the pandemic, residents of long-term care facilities were disconnected from the resident and staff communities within their facilities when activities and group dining were limited</w:t>
            </w:r>
            <w:r w:rsidR="002D3E0D" w:rsidRPr="00CF5FFA">
              <w:rPr>
                <w:color w:val="000000" w:themeColor="text1"/>
              </w:rPr>
              <w:t xml:space="preserve">. </w:t>
            </w:r>
            <w:r w:rsidRPr="00CF5FFA">
              <w:rPr>
                <w:color w:val="000000" w:themeColor="text1"/>
              </w:rPr>
              <w:t xml:space="preserve">Residents were disconnected from the broader local community when visitation was </w:t>
            </w:r>
            <w:r w:rsidR="00342F9E" w:rsidRPr="00CF5FFA">
              <w:rPr>
                <w:color w:val="000000" w:themeColor="text1"/>
              </w:rPr>
              <w:t>restricted,</w:t>
            </w:r>
            <w:r w:rsidRPr="00CF5FFA">
              <w:rPr>
                <w:color w:val="000000" w:themeColor="text1"/>
              </w:rPr>
              <w:t xml:space="preserve"> and many residents were unable to leave their facilities to participate in outside activities</w:t>
            </w:r>
            <w:r w:rsidR="002D3E0D" w:rsidRPr="00CF5FFA">
              <w:rPr>
                <w:color w:val="000000" w:themeColor="text1"/>
              </w:rPr>
              <w:t xml:space="preserve">. </w:t>
            </w:r>
            <w:r w:rsidRPr="00CF5FFA">
              <w:rPr>
                <w:color w:val="000000" w:themeColor="text1"/>
              </w:rPr>
              <w:t xml:space="preserve">This year's Residents’ Rights Month theme - </w:t>
            </w:r>
            <w:r w:rsidRPr="00CF5FFA">
              <w:rPr>
                <w:b/>
                <w:bCs/>
                <w:color w:val="000000" w:themeColor="text1"/>
              </w:rPr>
              <w:t>Inspiring Unity within Our Community</w:t>
            </w:r>
            <w:r w:rsidRPr="00CF5FFA">
              <w:rPr>
                <w:color w:val="000000" w:themeColor="text1"/>
              </w:rPr>
              <w:t xml:space="preserve"> - emphasizes the importance of fostering meaningful community within the facility and encouraging residents’ connection to their local community.</w:t>
            </w:r>
          </w:p>
          <w:p w14:paraId="278A9E92" w14:textId="77777777" w:rsidR="00CF5FFA" w:rsidRDefault="00C41105" w:rsidP="00CF5FFA">
            <w:pPr>
              <w:pStyle w:val="ListParagraph"/>
              <w:spacing w:before="100" w:beforeAutospacing="1" w:after="100" w:afterAutospacing="1"/>
              <w:ind w:left="360"/>
              <w:rPr>
                <w:color w:val="000000" w:themeColor="text1"/>
              </w:rPr>
            </w:pPr>
            <w:hyperlink r:id="rId61" w:history="1">
              <w:r w:rsidR="00CF5FFA" w:rsidRPr="00CF5FFA">
                <w:rPr>
                  <w:rStyle w:val="Hyperlink"/>
                  <w:b/>
                  <w:bCs/>
                </w:rPr>
                <w:t>Promotional Materials</w:t>
              </w:r>
            </w:hyperlink>
            <w:r w:rsidR="00CF5FFA" w:rsidRPr="00CF5FFA">
              <w:rPr>
                <w:color w:val="000000" w:themeColor="text1"/>
              </w:rPr>
              <w:t> </w:t>
            </w:r>
          </w:p>
          <w:p w14:paraId="6E9AE248" w14:textId="77777777" w:rsidR="00CF5FFA" w:rsidRDefault="00C41105" w:rsidP="00CF5FFA">
            <w:pPr>
              <w:pStyle w:val="ListParagraph"/>
              <w:spacing w:before="100" w:beforeAutospacing="1" w:after="100" w:afterAutospacing="1"/>
              <w:ind w:left="360"/>
              <w:rPr>
                <w:color w:val="000000" w:themeColor="text1"/>
              </w:rPr>
            </w:pPr>
            <w:hyperlink r:id="rId62" w:history="1">
              <w:r w:rsidR="00CF5FFA" w:rsidRPr="00CF5FFA">
                <w:rPr>
                  <w:rStyle w:val="Hyperlink"/>
                  <w:b/>
                  <w:bCs/>
                </w:rPr>
                <w:t>Resident's Voice Challenge</w:t>
              </w:r>
            </w:hyperlink>
            <w:r w:rsidR="00CF5FFA" w:rsidRPr="00CF5FFA">
              <w:rPr>
                <w:color w:val="000000" w:themeColor="text1"/>
              </w:rPr>
              <w:t> </w:t>
            </w:r>
          </w:p>
          <w:p w14:paraId="73619583" w14:textId="77777777" w:rsidR="00CF5FFA" w:rsidRDefault="00C41105" w:rsidP="00CF5FFA">
            <w:pPr>
              <w:pStyle w:val="ListParagraph"/>
              <w:spacing w:before="100" w:beforeAutospacing="1" w:after="100" w:afterAutospacing="1"/>
              <w:ind w:left="360"/>
              <w:rPr>
                <w:color w:val="000000" w:themeColor="text1"/>
              </w:rPr>
            </w:pPr>
            <w:hyperlink r:id="rId63" w:history="1">
              <w:r w:rsidR="00CF5FFA" w:rsidRPr="00CF5FFA">
                <w:rPr>
                  <w:rStyle w:val="Hyperlink"/>
                  <w:b/>
                  <w:bCs/>
                </w:rPr>
                <w:t>Activity Suggestions</w:t>
              </w:r>
            </w:hyperlink>
          </w:p>
          <w:p w14:paraId="2CC6CAAE" w14:textId="0D4FDE62" w:rsidR="00193B55" w:rsidRPr="00CF5FFA" w:rsidRDefault="00C41105" w:rsidP="00CF5FFA">
            <w:pPr>
              <w:pStyle w:val="ListParagraph"/>
              <w:spacing w:before="100" w:beforeAutospacing="1" w:after="100" w:afterAutospacing="1"/>
              <w:ind w:left="360"/>
              <w:rPr>
                <w:color w:val="000000" w:themeColor="text1"/>
              </w:rPr>
            </w:pPr>
            <w:hyperlink r:id="rId64" w:history="1">
              <w:r w:rsidR="00193B55" w:rsidRPr="00464DD2">
                <w:rPr>
                  <w:rStyle w:val="Hyperlink"/>
                </w:rPr>
                <w:t>https://theconsumervoice.org/events/2022-residents-rights-month</w:t>
              </w:r>
            </w:hyperlink>
            <w:r w:rsidR="00193B55">
              <w:rPr>
                <w:color w:val="000000" w:themeColor="text1"/>
              </w:rPr>
              <w:t xml:space="preserve"> </w:t>
            </w:r>
          </w:p>
        </w:tc>
      </w:tr>
      <w:tr w:rsidR="00241584" w14:paraId="7B93AAE1" w14:textId="77777777" w:rsidTr="00333297">
        <w:tc>
          <w:tcPr>
            <w:tcW w:w="2963" w:type="dxa"/>
          </w:tcPr>
          <w:p w14:paraId="63FA3D3D" w14:textId="3B06C529" w:rsidR="00241584" w:rsidRDefault="00241584" w:rsidP="00AE4487">
            <w:pPr>
              <w:rPr>
                <w:color w:val="000000" w:themeColor="text1"/>
                <w:sz w:val="24"/>
                <w:szCs w:val="24"/>
              </w:rPr>
            </w:pPr>
            <w:r>
              <w:rPr>
                <w:color w:val="000000" w:themeColor="text1"/>
                <w:sz w:val="24"/>
                <w:szCs w:val="24"/>
              </w:rPr>
              <w:lastRenderedPageBreak/>
              <w:t>W</w:t>
            </w:r>
            <w:r w:rsidRPr="001B5693">
              <w:rPr>
                <w:color w:val="000000" w:themeColor="text1"/>
                <w:sz w:val="24"/>
                <w:szCs w:val="24"/>
              </w:rPr>
              <w:t xml:space="preserve">ebinars and </w:t>
            </w:r>
            <w:r>
              <w:rPr>
                <w:color w:val="000000" w:themeColor="text1"/>
                <w:sz w:val="24"/>
                <w:szCs w:val="24"/>
              </w:rPr>
              <w:t>O</w:t>
            </w:r>
            <w:r w:rsidRPr="001B5693">
              <w:rPr>
                <w:color w:val="000000" w:themeColor="text1"/>
                <w:sz w:val="24"/>
                <w:szCs w:val="24"/>
              </w:rPr>
              <w:t xml:space="preserve">nline </w:t>
            </w:r>
            <w:r>
              <w:rPr>
                <w:color w:val="000000" w:themeColor="text1"/>
                <w:sz w:val="24"/>
                <w:szCs w:val="24"/>
              </w:rPr>
              <w:t>s</w:t>
            </w:r>
            <w:r w:rsidRPr="001B5693">
              <w:rPr>
                <w:color w:val="000000" w:themeColor="text1"/>
                <w:sz w:val="24"/>
                <w:szCs w:val="24"/>
              </w:rPr>
              <w:t>essions</w:t>
            </w:r>
          </w:p>
        </w:tc>
        <w:tc>
          <w:tcPr>
            <w:tcW w:w="7827" w:type="dxa"/>
            <w:gridSpan w:val="3"/>
          </w:tcPr>
          <w:p w14:paraId="4A9E80A7" w14:textId="06C1755E" w:rsidR="00DB6672" w:rsidRPr="00DB6672" w:rsidRDefault="00DB6672" w:rsidP="00DB6672">
            <w:pPr>
              <w:pStyle w:val="ListParagraph"/>
              <w:numPr>
                <w:ilvl w:val="0"/>
                <w:numId w:val="22"/>
              </w:numPr>
              <w:rPr>
                <w:b/>
                <w:bCs/>
                <w:color w:val="000000" w:themeColor="text1"/>
              </w:rPr>
            </w:pPr>
            <w:r w:rsidRPr="00DB6672">
              <w:rPr>
                <w:b/>
                <w:bCs/>
                <w:color w:val="000000" w:themeColor="text1"/>
              </w:rPr>
              <w:t>New York Gray Panthers</w:t>
            </w:r>
            <w:r w:rsidR="001D3DEE">
              <w:rPr>
                <w:b/>
                <w:bCs/>
                <w:color w:val="000000" w:themeColor="text1"/>
              </w:rPr>
              <w:t xml:space="preserve"> (YouTube recording)</w:t>
            </w:r>
          </w:p>
          <w:p w14:paraId="6EB3CFC7" w14:textId="4F3B2934" w:rsidR="00DB6672" w:rsidRPr="00DB6672" w:rsidRDefault="001D3DEE" w:rsidP="00DB6672">
            <w:pPr>
              <w:pStyle w:val="ListParagraph"/>
              <w:spacing w:before="100" w:beforeAutospacing="1" w:after="100" w:afterAutospacing="1"/>
              <w:ind w:left="360"/>
              <w:rPr>
                <w:color w:val="000000" w:themeColor="text1"/>
              </w:rPr>
            </w:pPr>
            <w:r>
              <w:rPr>
                <w:color w:val="000000" w:themeColor="text1"/>
              </w:rPr>
              <w:t>Recorded on July 26, 2022</w:t>
            </w:r>
          </w:p>
          <w:p w14:paraId="1632584E" w14:textId="5BEAC8E9" w:rsidR="00DB6672" w:rsidRDefault="00DB6672" w:rsidP="00DB6672">
            <w:pPr>
              <w:pStyle w:val="ListParagraph"/>
              <w:spacing w:before="100" w:beforeAutospacing="1" w:after="100" w:afterAutospacing="1"/>
              <w:ind w:left="360"/>
              <w:rPr>
                <w:i/>
                <w:iCs/>
                <w:color w:val="000000" w:themeColor="text1"/>
              </w:rPr>
            </w:pPr>
            <w:r w:rsidRPr="00DB6672">
              <w:rPr>
                <w:i/>
                <w:iCs/>
                <w:color w:val="000000" w:themeColor="text1"/>
              </w:rPr>
              <w:t>Beyond Medicaid! New Models to Pay for Long-Term Care</w:t>
            </w:r>
          </w:p>
          <w:p w14:paraId="592A8BA7" w14:textId="42DB6090" w:rsidR="001D3DEE" w:rsidRPr="001D3DEE" w:rsidRDefault="00C41105" w:rsidP="00DB6672">
            <w:pPr>
              <w:pStyle w:val="ListParagraph"/>
              <w:spacing w:before="100" w:beforeAutospacing="1" w:after="100" w:afterAutospacing="1"/>
              <w:ind w:left="360"/>
              <w:rPr>
                <w:color w:val="000000" w:themeColor="text1"/>
              </w:rPr>
            </w:pPr>
            <w:hyperlink r:id="rId65" w:history="1">
              <w:r w:rsidR="001D3DEE" w:rsidRPr="00F30DA1">
                <w:rPr>
                  <w:rStyle w:val="Hyperlink"/>
                </w:rPr>
                <w:t>https://tinyurl.com/YouTubeBeyondMedicaid</w:t>
              </w:r>
            </w:hyperlink>
            <w:r w:rsidR="001D3DEE">
              <w:rPr>
                <w:color w:val="000000" w:themeColor="text1"/>
              </w:rPr>
              <w:t xml:space="preserve"> </w:t>
            </w:r>
          </w:p>
          <w:p w14:paraId="13238C64" w14:textId="66D1B5A5" w:rsidR="00241584" w:rsidRDefault="00241584" w:rsidP="004A6BA5">
            <w:pPr>
              <w:pStyle w:val="ListParagraph"/>
              <w:numPr>
                <w:ilvl w:val="0"/>
                <w:numId w:val="22"/>
              </w:numPr>
              <w:spacing w:before="100" w:beforeAutospacing="1" w:after="100" w:afterAutospacing="1"/>
              <w:rPr>
                <w:b/>
                <w:bCs/>
                <w:color w:val="000000" w:themeColor="text1"/>
              </w:rPr>
            </w:pPr>
            <w:r w:rsidRPr="00241584">
              <w:rPr>
                <w:b/>
                <w:bCs/>
                <w:color w:val="000000" w:themeColor="text1"/>
              </w:rPr>
              <w:t>FEMA Region 2 and the Administration for Community Living (ACL)</w:t>
            </w:r>
          </w:p>
          <w:p w14:paraId="12B87715" w14:textId="77777777" w:rsidR="00241584" w:rsidRDefault="00241584" w:rsidP="00241584">
            <w:pPr>
              <w:pStyle w:val="ListParagraph"/>
              <w:spacing w:before="100" w:beforeAutospacing="1" w:after="100" w:afterAutospacing="1"/>
              <w:ind w:left="360"/>
              <w:rPr>
                <w:color w:val="000000" w:themeColor="text1"/>
              </w:rPr>
            </w:pPr>
            <w:r>
              <w:rPr>
                <w:color w:val="000000" w:themeColor="text1"/>
              </w:rPr>
              <w:t>Tuesday, August 23, 2022, 9:30 a.m. to 1:00 p.m.</w:t>
            </w:r>
          </w:p>
          <w:p w14:paraId="7196DBA6" w14:textId="77777777" w:rsidR="004A5A8C" w:rsidRDefault="004A5A8C" w:rsidP="00241584">
            <w:pPr>
              <w:pStyle w:val="ListParagraph"/>
              <w:spacing w:before="100" w:beforeAutospacing="1" w:after="100" w:afterAutospacing="1"/>
              <w:ind w:left="360"/>
              <w:rPr>
                <w:color w:val="000000" w:themeColor="text1"/>
              </w:rPr>
            </w:pPr>
            <w:r w:rsidRPr="004A5A8C">
              <w:rPr>
                <w:color w:val="000000" w:themeColor="text1"/>
              </w:rPr>
              <w:t>Many older adults depend on community service providers for necessities and psychosocial support. However, these crucial services may be disrupted during disaster, impacting older adults in your community</w:t>
            </w:r>
            <w:r>
              <w:rPr>
                <w:color w:val="000000" w:themeColor="text1"/>
              </w:rPr>
              <w:t>.</w:t>
            </w:r>
          </w:p>
          <w:p w14:paraId="112D401E" w14:textId="77777777" w:rsidR="004A5A8C" w:rsidRDefault="004A5A8C" w:rsidP="00241584">
            <w:pPr>
              <w:pStyle w:val="ListParagraph"/>
              <w:spacing w:before="100" w:beforeAutospacing="1" w:after="100" w:afterAutospacing="1"/>
              <w:ind w:left="360"/>
              <w:rPr>
                <w:color w:val="000000" w:themeColor="text1"/>
              </w:rPr>
            </w:pPr>
            <w:r w:rsidRPr="004A5A8C">
              <w:rPr>
                <w:color w:val="000000" w:themeColor="text1"/>
              </w:rPr>
              <w:t>The presentation will discuss continuity of operations, preparedness planning for seniors, disaster mental health issues and case studies from state units and area agencies on aging.</w:t>
            </w:r>
          </w:p>
          <w:p w14:paraId="6EAE738C" w14:textId="77777777" w:rsidR="004A5A8C" w:rsidRDefault="004A5A8C" w:rsidP="00241584">
            <w:pPr>
              <w:pStyle w:val="ListParagraph"/>
              <w:spacing w:before="100" w:beforeAutospacing="1" w:after="100" w:afterAutospacing="1"/>
              <w:ind w:left="360"/>
              <w:rPr>
                <w:color w:val="000000" w:themeColor="text1"/>
              </w:rPr>
            </w:pPr>
            <w:r>
              <w:rPr>
                <w:color w:val="000000" w:themeColor="text1"/>
              </w:rPr>
              <w:t xml:space="preserve">Registration: </w:t>
            </w:r>
            <w:hyperlink r:id="rId66" w:tgtFrame="_blank" w:tooltip="Presentation on August 23, 9:30 AM – 1 PM" w:history="1">
              <w:r w:rsidRPr="004A5A8C">
                <w:rPr>
                  <w:rStyle w:val="Hyperlink"/>
                </w:rPr>
                <w:t>Presentation on August 23, 9:30 AM – 1 PM ET</w:t>
              </w:r>
            </w:hyperlink>
          </w:p>
          <w:p w14:paraId="30C599C7" w14:textId="77777777" w:rsidR="005D116A" w:rsidRDefault="005D116A" w:rsidP="005D116A">
            <w:pPr>
              <w:pStyle w:val="ListParagraph"/>
              <w:numPr>
                <w:ilvl w:val="0"/>
                <w:numId w:val="22"/>
              </w:numPr>
              <w:spacing w:before="100" w:beforeAutospacing="1" w:after="100" w:afterAutospacing="1"/>
              <w:rPr>
                <w:b/>
                <w:bCs/>
                <w:color w:val="000000" w:themeColor="text1"/>
              </w:rPr>
            </w:pPr>
            <w:r w:rsidRPr="005D116A">
              <w:rPr>
                <w:b/>
                <w:bCs/>
                <w:color w:val="000000" w:themeColor="text1"/>
              </w:rPr>
              <w:t>IHCD International Inclusive Design Webcast Series</w:t>
            </w:r>
          </w:p>
          <w:p w14:paraId="521BB011" w14:textId="77777777" w:rsidR="005D116A" w:rsidRDefault="005D116A" w:rsidP="005D116A">
            <w:pPr>
              <w:pStyle w:val="ListParagraph"/>
              <w:spacing w:before="100" w:beforeAutospacing="1" w:after="100" w:afterAutospacing="1"/>
              <w:ind w:left="360"/>
              <w:rPr>
                <w:color w:val="000000" w:themeColor="text1"/>
              </w:rPr>
            </w:pPr>
            <w:r w:rsidRPr="005D116A">
              <w:rPr>
                <w:color w:val="000000" w:themeColor="text1"/>
              </w:rPr>
              <w:t>Thursday, August 18, 2022</w:t>
            </w:r>
            <w:r>
              <w:rPr>
                <w:color w:val="000000" w:themeColor="text1"/>
              </w:rPr>
              <w:t xml:space="preserve">, </w:t>
            </w:r>
            <w:r w:rsidRPr="005D116A">
              <w:rPr>
                <w:color w:val="000000" w:themeColor="text1"/>
              </w:rPr>
              <w:t>12:00 p.m.</w:t>
            </w:r>
          </w:p>
          <w:p w14:paraId="3FC77B16" w14:textId="77777777" w:rsidR="005D116A" w:rsidRDefault="002D2196" w:rsidP="005D116A">
            <w:pPr>
              <w:pStyle w:val="ListParagraph"/>
              <w:spacing w:before="100" w:beforeAutospacing="1" w:after="100" w:afterAutospacing="1"/>
              <w:ind w:left="360"/>
              <w:rPr>
                <w:i/>
                <w:iCs/>
                <w:color w:val="000000" w:themeColor="text1"/>
              </w:rPr>
            </w:pPr>
            <w:r w:rsidRPr="002D2196">
              <w:rPr>
                <w:i/>
                <w:iCs/>
                <w:color w:val="000000" w:themeColor="text1"/>
              </w:rPr>
              <w:t>Creative Leadership: Born from Design with Author Rama Gheerawo﻿</w:t>
            </w:r>
          </w:p>
          <w:p w14:paraId="461CC6EF" w14:textId="77777777" w:rsidR="002D2196" w:rsidRPr="002D2196" w:rsidRDefault="002D2196" w:rsidP="002D2196">
            <w:pPr>
              <w:pStyle w:val="ListParagraph"/>
              <w:spacing w:before="100" w:beforeAutospacing="1" w:after="100" w:afterAutospacing="1"/>
              <w:ind w:left="360"/>
              <w:rPr>
                <w:color w:val="000000" w:themeColor="text1"/>
              </w:rPr>
            </w:pPr>
            <w:r w:rsidRPr="002D2196">
              <w:rPr>
                <w:color w:val="000000" w:themeColor="text1"/>
              </w:rPr>
              <w:t>The Helen Hamlyn Centre for Design, the Royal College of Art’s largest and longest-running centre for design research, has been influential in developing the practice of inclusive design over its 31 year-history. It is where Author Rama Gheerawo cut his teeth in addressing many aspects of human diversity and inclusive design.</w:t>
            </w:r>
          </w:p>
          <w:p w14:paraId="3A345F2A" w14:textId="0F42D948" w:rsidR="002D2196" w:rsidRPr="002D2196" w:rsidRDefault="002D2196" w:rsidP="002D2196">
            <w:pPr>
              <w:pStyle w:val="ListParagraph"/>
              <w:spacing w:before="100" w:beforeAutospacing="1" w:after="100" w:afterAutospacing="1"/>
              <w:ind w:left="360"/>
              <w:rPr>
                <w:color w:val="000000" w:themeColor="text1"/>
              </w:rPr>
            </w:pPr>
            <w:r w:rsidRPr="002D2196">
              <w:rPr>
                <w:color w:val="000000" w:themeColor="text1"/>
              </w:rPr>
              <w:t xml:space="preserve">Rama Gheerawo is hoping that his new book on Creative Leadership may offer an answer to how we fix broken models of leadership. This publication is for the creative that lives in every human. Throughout the book, using real case studies, Gheerawo reflects on creative leadership as a transformational process that can be applied to individuals, groups, </w:t>
            </w:r>
            <w:r w:rsidR="00B652A0" w:rsidRPr="002D2196">
              <w:rPr>
                <w:color w:val="000000" w:themeColor="text1"/>
              </w:rPr>
              <w:t>organizations,</w:t>
            </w:r>
            <w:r w:rsidRPr="002D2196">
              <w:rPr>
                <w:color w:val="000000" w:themeColor="text1"/>
              </w:rPr>
              <w:t xml:space="preserve"> and projects. The model to create a framework from living experience.</w:t>
            </w:r>
          </w:p>
          <w:p w14:paraId="03915D9E" w14:textId="58E3F7BB" w:rsidR="002D2196" w:rsidRDefault="002D2196" w:rsidP="002D2196">
            <w:pPr>
              <w:pStyle w:val="ListParagraph"/>
              <w:spacing w:before="100" w:beforeAutospacing="1" w:after="100" w:afterAutospacing="1"/>
              <w:ind w:left="360"/>
              <w:rPr>
                <w:color w:val="000000" w:themeColor="text1"/>
              </w:rPr>
            </w:pPr>
            <w:r w:rsidRPr="002D2196">
              <w:rPr>
                <w:color w:val="000000" w:themeColor="text1"/>
              </w:rPr>
              <w:t xml:space="preserve">The Creative Leadership model is based on the three connected values of Empathy, </w:t>
            </w:r>
            <w:r w:rsidR="00B652A0" w:rsidRPr="002D2196">
              <w:rPr>
                <w:color w:val="000000" w:themeColor="text1"/>
              </w:rPr>
              <w:t>Clarity,</w:t>
            </w:r>
            <w:r w:rsidRPr="002D2196">
              <w:rPr>
                <w:color w:val="000000" w:themeColor="text1"/>
              </w:rPr>
              <w:t xml:space="preserve"> and Creativity. It proposes and cultivates a culture of inclusion. Current events continually demonstrate there has been a real need for its open-handed and open-hearted stance. It is an idea of its time, born from design and drawing on enduring, human values. Importantly, it provides a platform for us all </w:t>
            </w:r>
            <w:r w:rsidRPr="002D2196">
              <w:rPr>
                <w:color w:val="000000" w:themeColor="text1"/>
              </w:rPr>
              <w:lastRenderedPageBreak/>
              <w:t>to create the leadership we want to see, and effect this change in the world around us.</w:t>
            </w:r>
          </w:p>
          <w:p w14:paraId="3F37C0F4" w14:textId="77777777" w:rsidR="002D2196" w:rsidRPr="002D2196" w:rsidRDefault="002D2196" w:rsidP="002D2196">
            <w:pPr>
              <w:pStyle w:val="ListParagraph"/>
              <w:spacing w:before="100" w:beforeAutospacing="1" w:after="100" w:afterAutospacing="1"/>
              <w:ind w:left="360"/>
              <w:rPr>
                <w:color w:val="000000" w:themeColor="text1"/>
              </w:rPr>
            </w:pPr>
            <w:r w:rsidRPr="002D2196">
              <w:rPr>
                <w:color w:val="000000" w:themeColor="text1"/>
              </w:rPr>
              <w:t>At the book’s core are three leadership values. These are based on the principles that everyone has leadership potential and most of us can access these three values:</w:t>
            </w:r>
          </w:p>
          <w:p w14:paraId="58F21A85" w14:textId="6E608170" w:rsidR="002D2196" w:rsidRPr="002D2196" w:rsidRDefault="002D2196" w:rsidP="002D2196">
            <w:pPr>
              <w:pStyle w:val="ListParagraph"/>
              <w:numPr>
                <w:ilvl w:val="0"/>
                <w:numId w:val="28"/>
              </w:numPr>
              <w:spacing w:before="100" w:beforeAutospacing="1" w:after="100" w:afterAutospacing="1"/>
              <w:rPr>
                <w:color w:val="000000" w:themeColor="text1"/>
              </w:rPr>
            </w:pPr>
            <w:r w:rsidRPr="002D2196">
              <w:rPr>
                <w:b/>
                <w:bCs/>
                <w:color w:val="000000" w:themeColor="text1"/>
              </w:rPr>
              <w:t>Creativity</w:t>
            </w:r>
            <w:r w:rsidRPr="002D2196">
              <w:rPr>
                <w:color w:val="000000" w:themeColor="text1"/>
              </w:rPr>
              <w:t xml:space="preserve"> is a universal ability to develop ideas that positively impact </w:t>
            </w:r>
            <w:r w:rsidR="004053A4" w:rsidRPr="002D2196">
              <w:rPr>
                <w:color w:val="000000" w:themeColor="text1"/>
              </w:rPr>
              <w:t>us</w:t>
            </w:r>
            <w:r w:rsidRPr="002D2196">
              <w:rPr>
                <w:color w:val="000000" w:themeColor="text1"/>
              </w:rPr>
              <w:t xml:space="preserve"> and others </w:t>
            </w:r>
          </w:p>
          <w:p w14:paraId="5AF03DE7" w14:textId="77777777" w:rsidR="002D2196" w:rsidRPr="002D2196" w:rsidRDefault="002D2196" w:rsidP="002D2196">
            <w:pPr>
              <w:pStyle w:val="ListParagraph"/>
              <w:numPr>
                <w:ilvl w:val="0"/>
                <w:numId w:val="28"/>
              </w:numPr>
              <w:spacing w:before="100" w:beforeAutospacing="1" w:after="100" w:afterAutospacing="1"/>
              <w:rPr>
                <w:color w:val="000000" w:themeColor="text1"/>
              </w:rPr>
            </w:pPr>
            <w:r w:rsidRPr="002D2196">
              <w:rPr>
                <w:b/>
                <w:bCs/>
                <w:color w:val="000000" w:themeColor="text1"/>
              </w:rPr>
              <w:t>Empathy</w:t>
            </w:r>
            <w:r w:rsidRPr="002D2196">
              <w:rPr>
                <w:color w:val="000000" w:themeColor="text1"/>
              </w:rPr>
              <w:t xml:space="preserve"> is the hallmark of a twenty-first-century leader and is recognized as a signature value </w:t>
            </w:r>
          </w:p>
          <w:p w14:paraId="4D839BBC" w14:textId="5D9E0994" w:rsidR="002D2196" w:rsidRPr="002D2196" w:rsidRDefault="002D2196" w:rsidP="002D2196">
            <w:pPr>
              <w:pStyle w:val="ListParagraph"/>
              <w:numPr>
                <w:ilvl w:val="0"/>
                <w:numId w:val="28"/>
              </w:numPr>
              <w:spacing w:before="100" w:beforeAutospacing="1" w:after="100" w:afterAutospacing="1"/>
              <w:rPr>
                <w:color w:val="000000" w:themeColor="text1"/>
              </w:rPr>
            </w:pPr>
            <w:r w:rsidRPr="002D2196">
              <w:rPr>
                <w:b/>
                <w:bCs/>
                <w:color w:val="000000" w:themeColor="text1"/>
              </w:rPr>
              <w:t>Clarity</w:t>
            </w:r>
            <w:r w:rsidRPr="002D2196">
              <w:rPr>
                <w:color w:val="000000" w:themeColor="text1"/>
              </w:rPr>
              <w:t xml:space="preserve"> is the link that aligns vision, </w:t>
            </w:r>
            <w:r w:rsidR="00B652A0" w:rsidRPr="002D2196">
              <w:rPr>
                <w:color w:val="000000" w:themeColor="text1"/>
              </w:rPr>
              <w:t>direction,</w:t>
            </w:r>
            <w:r w:rsidRPr="002D2196">
              <w:rPr>
                <w:color w:val="000000" w:themeColor="text1"/>
              </w:rPr>
              <w:t xml:space="preserve"> and communication, personally and professionally </w:t>
            </w:r>
          </w:p>
          <w:p w14:paraId="26F76CAA" w14:textId="77777777" w:rsidR="002D2196" w:rsidRPr="002D2196" w:rsidRDefault="002D2196" w:rsidP="002D2196">
            <w:pPr>
              <w:pStyle w:val="ListParagraph"/>
              <w:spacing w:before="100" w:beforeAutospacing="1" w:after="100" w:afterAutospacing="1"/>
              <w:ind w:left="360"/>
              <w:rPr>
                <w:color w:val="000000" w:themeColor="text1"/>
              </w:rPr>
            </w:pPr>
            <w:r w:rsidRPr="002D2196">
              <w:rPr>
                <w:color w:val="000000" w:themeColor="text1"/>
              </w:rPr>
              <w:t>Rama Gheerawo is an international figure within design. In 2019, he won a Design Week ‘Hall of Fame’ Award and was named a 2018 Creative Leader by Creative Review alongside Paul Smith and Björk.</w:t>
            </w:r>
          </w:p>
          <w:p w14:paraId="634E93E1" w14:textId="300982A7" w:rsidR="002D2196" w:rsidRPr="002D2196" w:rsidRDefault="002D2196" w:rsidP="002D2196">
            <w:pPr>
              <w:pStyle w:val="ListParagraph"/>
              <w:spacing w:before="100" w:beforeAutospacing="1" w:after="100" w:afterAutospacing="1"/>
              <w:ind w:left="360"/>
              <w:rPr>
                <w:color w:val="000000" w:themeColor="text1"/>
              </w:rPr>
            </w:pPr>
            <w:r w:rsidRPr="002D2196">
              <w:rPr>
                <w:color w:val="000000" w:themeColor="text1"/>
              </w:rPr>
              <w:t xml:space="preserve">He addresses diversity across age, ability, </w:t>
            </w:r>
            <w:r w:rsidR="00B652A0" w:rsidRPr="002D2196">
              <w:rPr>
                <w:color w:val="000000" w:themeColor="text1"/>
              </w:rPr>
              <w:t>gender,</w:t>
            </w:r>
            <w:r w:rsidRPr="002D2196">
              <w:rPr>
                <w:color w:val="000000" w:themeColor="text1"/>
              </w:rPr>
              <w:t xml:space="preserve"> and race. An innovator in the field of Inclusive Design and Design Thinking, Gheerawo has led over 100 international projects with government, business, academia and the third sector with clients such as Samsung, </w:t>
            </w:r>
            <w:r w:rsidR="00BB48EA" w:rsidRPr="002D2196">
              <w:rPr>
                <w:color w:val="000000" w:themeColor="text1"/>
              </w:rPr>
              <w:t>Toyota,</w:t>
            </w:r>
            <w:r w:rsidRPr="002D2196">
              <w:rPr>
                <w:color w:val="000000" w:themeColor="text1"/>
              </w:rPr>
              <w:t xml:space="preserve"> and Panasonic.</w:t>
            </w:r>
          </w:p>
          <w:p w14:paraId="33D53877" w14:textId="77777777" w:rsidR="002D2196" w:rsidRDefault="00C41105" w:rsidP="005D116A">
            <w:pPr>
              <w:pStyle w:val="ListParagraph"/>
              <w:spacing w:before="100" w:beforeAutospacing="1" w:after="100" w:afterAutospacing="1"/>
              <w:ind w:left="360"/>
              <w:rPr>
                <w:color w:val="000000" w:themeColor="text1"/>
              </w:rPr>
            </w:pPr>
            <w:hyperlink r:id="rId67" w:tgtFrame="_blank" w:history="1">
              <w:r w:rsidR="002D2196" w:rsidRPr="002D2196">
                <w:rPr>
                  <w:rStyle w:val="Hyperlink"/>
                </w:rPr>
                <w:t>RSVP on Eventbrite for Zoom Link</w:t>
              </w:r>
            </w:hyperlink>
          </w:p>
          <w:p w14:paraId="604564D0" w14:textId="77777777" w:rsidR="00DB6672" w:rsidRDefault="00DB6672" w:rsidP="00DB6672">
            <w:pPr>
              <w:pStyle w:val="ListParagraph"/>
              <w:numPr>
                <w:ilvl w:val="0"/>
                <w:numId w:val="22"/>
              </w:numPr>
              <w:spacing w:before="100" w:beforeAutospacing="1" w:after="100" w:afterAutospacing="1"/>
              <w:rPr>
                <w:b/>
                <w:bCs/>
                <w:color w:val="000000" w:themeColor="text1"/>
              </w:rPr>
            </w:pPr>
            <w:r w:rsidRPr="00DB6672">
              <w:rPr>
                <w:b/>
                <w:bCs/>
                <w:color w:val="000000" w:themeColor="text1"/>
              </w:rPr>
              <w:t>New York Gray Panthers</w:t>
            </w:r>
          </w:p>
          <w:p w14:paraId="46A852AA" w14:textId="77777777" w:rsidR="00DB6672" w:rsidRDefault="00DB6672" w:rsidP="00DB6672">
            <w:pPr>
              <w:pStyle w:val="ListParagraph"/>
              <w:spacing w:before="100" w:beforeAutospacing="1" w:after="100" w:afterAutospacing="1"/>
              <w:ind w:left="360"/>
              <w:rPr>
                <w:color w:val="000000" w:themeColor="text1"/>
              </w:rPr>
            </w:pPr>
            <w:r>
              <w:rPr>
                <w:color w:val="000000" w:themeColor="text1"/>
              </w:rPr>
              <w:t>Tuesday, August 30, 2022, 2:00 p.m.</w:t>
            </w:r>
          </w:p>
          <w:p w14:paraId="7197D4F3" w14:textId="77777777" w:rsidR="00DB6672" w:rsidRDefault="00DB6672" w:rsidP="00DB6672">
            <w:pPr>
              <w:pStyle w:val="ListParagraph"/>
              <w:spacing w:before="100" w:beforeAutospacing="1" w:after="100" w:afterAutospacing="1"/>
              <w:ind w:left="360"/>
              <w:rPr>
                <w:i/>
                <w:iCs/>
                <w:color w:val="000000" w:themeColor="text1"/>
              </w:rPr>
            </w:pPr>
            <w:r w:rsidRPr="00DB6672">
              <w:rPr>
                <w:i/>
                <w:iCs/>
                <w:color w:val="000000" w:themeColor="text1"/>
              </w:rPr>
              <w:t>Transformation Tuesday: Advocating Globally for Older Persons.</w:t>
            </w:r>
          </w:p>
          <w:p w14:paraId="120C43DA" w14:textId="4B8A9616" w:rsidR="00DB6672" w:rsidRPr="00DB6672" w:rsidRDefault="00DB6672" w:rsidP="00DB6672">
            <w:pPr>
              <w:pStyle w:val="ListParagraph"/>
              <w:spacing w:before="100" w:beforeAutospacing="1" w:after="100" w:afterAutospacing="1"/>
              <w:ind w:left="360"/>
              <w:rPr>
                <w:color w:val="000000" w:themeColor="text1"/>
              </w:rPr>
            </w:pPr>
            <w:r>
              <w:rPr>
                <w:color w:val="000000" w:themeColor="text1"/>
              </w:rPr>
              <w:t xml:space="preserve">Registration: </w:t>
            </w:r>
            <w:hyperlink r:id="rId68" w:history="1">
              <w:r w:rsidRPr="00F30DA1">
                <w:rPr>
                  <w:rStyle w:val="Hyperlink"/>
                </w:rPr>
                <w:t>https://tinyurl.com/TransformationTuesdayAug30</w:t>
              </w:r>
            </w:hyperlink>
            <w:r>
              <w:rPr>
                <w:color w:val="000000" w:themeColor="text1"/>
              </w:rPr>
              <w:t xml:space="preserve"> </w:t>
            </w:r>
          </w:p>
        </w:tc>
      </w:tr>
      <w:bookmarkEnd w:id="1"/>
      <w:tr w:rsidR="0070733D" w14:paraId="478498ED" w14:textId="77777777" w:rsidTr="00333297">
        <w:tc>
          <w:tcPr>
            <w:tcW w:w="2963" w:type="dxa"/>
          </w:tcPr>
          <w:p w14:paraId="69EA029C" w14:textId="0B66D1EA" w:rsidR="0070733D" w:rsidRPr="00590699" w:rsidRDefault="0070733D" w:rsidP="0070733D">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3"/>
          </w:tcPr>
          <w:p w14:paraId="6CBD6B93" w14:textId="77777777" w:rsidR="0070733D" w:rsidRDefault="0070733D" w:rsidP="0070733D">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70733D" w:rsidRPr="001B5693" w:rsidRDefault="00C41105" w:rsidP="0070733D">
            <w:pPr>
              <w:pStyle w:val="ListParagraph"/>
              <w:spacing w:before="100" w:beforeAutospacing="1" w:after="100" w:afterAutospacing="1"/>
              <w:ind w:left="0"/>
              <w:rPr>
                <w:b/>
                <w:bCs/>
              </w:rPr>
            </w:pPr>
            <w:hyperlink r:id="rId69" w:history="1">
              <w:r w:rsidR="0070733D" w:rsidRPr="00354C38">
                <w:rPr>
                  <w:rStyle w:val="Hyperlink"/>
                  <w:b/>
                  <w:bCs/>
                </w:rPr>
                <w:t>https://dignityalliancema.org/webinars-and-online-sessions/</w:t>
              </w:r>
            </w:hyperlink>
          </w:p>
        </w:tc>
      </w:tr>
      <w:tr w:rsidR="0094593A" w14:paraId="3D703BE3" w14:textId="77777777" w:rsidTr="00333297">
        <w:tc>
          <w:tcPr>
            <w:tcW w:w="2963" w:type="dxa"/>
          </w:tcPr>
          <w:p w14:paraId="42C91FC2" w14:textId="648780EE" w:rsidR="0094593A" w:rsidRDefault="0094593A" w:rsidP="0070733D">
            <w:pPr>
              <w:rPr>
                <w:sz w:val="24"/>
                <w:szCs w:val="24"/>
              </w:rPr>
            </w:pPr>
            <w:r>
              <w:rPr>
                <w:sz w:val="24"/>
                <w:szCs w:val="24"/>
              </w:rPr>
              <w:t>Nursing Homes</w:t>
            </w:r>
          </w:p>
        </w:tc>
        <w:tc>
          <w:tcPr>
            <w:tcW w:w="7827" w:type="dxa"/>
            <w:gridSpan w:val="3"/>
          </w:tcPr>
          <w:p w14:paraId="40CF0992" w14:textId="54978014" w:rsidR="00F55B5D" w:rsidRDefault="00F55B5D" w:rsidP="004A6BA5">
            <w:pPr>
              <w:pStyle w:val="ListParagraph"/>
              <w:numPr>
                <w:ilvl w:val="0"/>
                <w:numId w:val="22"/>
              </w:numPr>
              <w:rPr>
                <w:b/>
                <w:bCs/>
                <w:color w:val="000000" w:themeColor="text1"/>
              </w:rPr>
            </w:pPr>
            <w:r>
              <w:rPr>
                <w:b/>
                <w:bCs/>
                <w:color w:val="000000" w:themeColor="text1"/>
              </w:rPr>
              <w:t>CBS News</w:t>
            </w:r>
          </w:p>
          <w:p w14:paraId="53197115" w14:textId="249A11B0" w:rsidR="00F55B5D" w:rsidRDefault="00F55B5D" w:rsidP="00F55B5D">
            <w:pPr>
              <w:pStyle w:val="ListParagraph"/>
              <w:ind w:left="360"/>
              <w:rPr>
                <w:color w:val="000000" w:themeColor="text1"/>
              </w:rPr>
            </w:pPr>
            <w:r>
              <w:rPr>
                <w:color w:val="000000" w:themeColor="text1"/>
              </w:rPr>
              <w:t>August 11, 2022</w:t>
            </w:r>
          </w:p>
          <w:p w14:paraId="45A55073" w14:textId="70ED6653" w:rsidR="00F55B5D" w:rsidRDefault="00F55B5D" w:rsidP="00F55B5D">
            <w:pPr>
              <w:pStyle w:val="ListParagraph"/>
              <w:ind w:left="360"/>
              <w:rPr>
                <w:i/>
                <w:iCs/>
                <w:color w:val="000000" w:themeColor="text1"/>
              </w:rPr>
            </w:pPr>
            <w:r w:rsidRPr="00F55B5D">
              <w:rPr>
                <w:i/>
                <w:iCs/>
                <w:color w:val="000000" w:themeColor="text1"/>
              </w:rPr>
              <w:t>Putting a loved one in a nursing home could cost you as nursing homes sue relatives and friends of residents</w:t>
            </w:r>
          </w:p>
          <w:p w14:paraId="7165A360" w14:textId="77777777" w:rsidR="00167D3B" w:rsidRPr="00167D3B" w:rsidRDefault="00167D3B" w:rsidP="00167D3B">
            <w:pPr>
              <w:pStyle w:val="ListParagraph"/>
              <w:ind w:left="360"/>
              <w:rPr>
                <w:color w:val="000000" w:themeColor="text1"/>
              </w:rPr>
            </w:pPr>
            <w:r>
              <w:rPr>
                <w:color w:val="000000" w:themeColor="text1"/>
              </w:rPr>
              <w:t xml:space="preserve">(Barbara) </w:t>
            </w:r>
            <w:r w:rsidRPr="00167D3B">
              <w:rPr>
                <w:color w:val="000000" w:themeColor="text1"/>
              </w:rPr>
              <w:t>Robinson said the nursing home asked her to sign an admission agreement that stated that she would be the "responsible party." </w:t>
            </w:r>
          </w:p>
          <w:p w14:paraId="63398073" w14:textId="77777777" w:rsidR="00167D3B" w:rsidRPr="00167D3B" w:rsidRDefault="00167D3B" w:rsidP="00167D3B">
            <w:pPr>
              <w:pStyle w:val="ListParagraph"/>
              <w:ind w:left="360"/>
              <w:rPr>
                <w:color w:val="000000" w:themeColor="text1"/>
              </w:rPr>
            </w:pPr>
            <w:r w:rsidRPr="00167D3B">
              <w:rPr>
                <w:color w:val="000000" w:themeColor="text1"/>
              </w:rPr>
              <w:t>She said she told the nursing staff that she would not be responsible for the bill of the woman's nursing home stay but was reassured that this would not be the case. After allegedly being told this, Robinson signed the admission agreement. </w:t>
            </w:r>
          </w:p>
          <w:p w14:paraId="3001AF3E" w14:textId="4D784D3E" w:rsidR="00167D3B" w:rsidRDefault="00167D3B" w:rsidP="00167D3B">
            <w:pPr>
              <w:pStyle w:val="ListParagraph"/>
              <w:ind w:left="360"/>
              <w:rPr>
                <w:color w:val="000000" w:themeColor="text1"/>
              </w:rPr>
            </w:pPr>
            <w:r w:rsidRPr="00167D3B">
              <w:rPr>
                <w:color w:val="000000" w:themeColor="text1"/>
              </w:rPr>
              <w:t>Shortly after, Robinson's friend passed away and Monroe County sued Robinson for the balance of the woman's nursing home stay which came out to be $21,000. </w:t>
            </w:r>
            <w:r>
              <w:rPr>
                <w:color w:val="000000" w:themeColor="text1"/>
              </w:rPr>
              <w:t xml:space="preserve"> . .</w:t>
            </w:r>
          </w:p>
          <w:p w14:paraId="105621AC" w14:textId="77777777" w:rsidR="00167D3B" w:rsidRPr="00167D3B" w:rsidRDefault="00167D3B" w:rsidP="00167D3B">
            <w:pPr>
              <w:pStyle w:val="ListParagraph"/>
              <w:ind w:left="360"/>
              <w:rPr>
                <w:color w:val="000000" w:themeColor="text1"/>
              </w:rPr>
            </w:pPr>
            <w:r w:rsidRPr="00167D3B">
              <w:rPr>
                <w:color w:val="000000" w:themeColor="text1"/>
              </w:rPr>
              <w:t>A review of court records by Kaiser Health News found that 24 federally licensed nursing homes filed 238 similar lawsuits in Monroe County alone. Two-thirds of those suits are found to have targeted relatives of residents or friends. </w:t>
            </w:r>
          </w:p>
          <w:p w14:paraId="53566AAC" w14:textId="0639A06E" w:rsidR="00167D3B" w:rsidRPr="00167D3B" w:rsidRDefault="00167D3B" w:rsidP="00167D3B">
            <w:pPr>
              <w:pStyle w:val="ListParagraph"/>
              <w:ind w:left="360"/>
              <w:rPr>
                <w:color w:val="000000" w:themeColor="text1"/>
              </w:rPr>
            </w:pPr>
            <w:r w:rsidRPr="00167D3B">
              <w:rPr>
                <w:color w:val="000000" w:themeColor="text1"/>
              </w:rPr>
              <w:t>Federal laws prohibit nursing homes from requiring third parties, including relatives or friends, to guarantee payment of bills</w:t>
            </w:r>
            <w:r w:rsidR="00B652A0" w:rsidRPr="00167D3B">
              <w:rPr>
                <w:color w:val="000000" w:themeColor="text1"/>
              </w:rPr>
              <w:t xml:space="preserve">. </w:t>
            </w:r>
          </w:p>
          <w:p w14:paraId="5E7B688D" w14:textId="693452FA" w:rsidR="00F55B5D" w:rsidRPr="00F55B5D" w:rsidRDefault="00C41105" w:rsidP="00F55B5D">
            <w:pPr>
              <w:pStyle w:val="ListParagraph"/>
              <w:ind w:left="360"/>
              <w:rPr>
                <w:color w:val="000000" w:themeColor="text1"/>
              </w:rPr>
            </w:pPr>
            <w:hyperlink r:id="rId70" w:history="1">
              <w:r w:rsidR="001769D3" w:rsidRPr="00F30DA1">
                <w:rPr>
                  <w:rStyle w:val="Hyperlink"/>
                </w:rPr>
                <w:t>https://tinyurl.com/CBSLovedOeNursingHome</w:t>
              </w:r>
            </w:hyperlink>
            <w:r w:rsidR="001769D3">
              <w:rPr>
                <w:color w:val="000000" w:themeColor="text1"/>
              </w:rPr>
              <w:t xml:space="preserve"> </w:t>
            </w:r>
          </w:p>
          <w:p w14:paraId="59981701" w14:textId="39C47526" w:rsidR="00333297" w:rsidRDefault="00346D89" w:rsidP="004A6BA5">
            <w:pPr>
              <w:pStyle w:val="ListParagraph"/>
              <w:numPr>
                <w:ilvl w:val="0"/>
                <w:numId w:val="22"/>
              </w:numPr>
              <w:rPr>
                <w:b/>
                <w:bCs/>
                <w:color w:val="000000" w:themeColor="text1"/>
              </w:rPr>
            </w:pPr>
            <w:r>
              <w:rPr>
                <w:b/>
                <w:bCs/>
                <w:color w:val="000000" w:themeColor="text1"/>
              </w:rPr>
              <w:t>NJ.com</w:t>
            </w:r>
          </w:p>
          <w:p w14:paraId="4EB0E631" w14:textId="4AFED6D7" w:rsidR="00346D89" w:rsidRDefault="00346D89" w:rsidP="00346D89">
            <w:pPr>
              <w:pStyle w:val="ListParagraph"/>
              <w:ind w:left="360"/>
              <w:rPr>
                <w:color w:val="000000" w:themeColor="text1"/>
              </w:rPr>
            </w:pPr>
            <w:r>
              <w:rPr>
                <w:color w:val="000000" w:themeColor="text1"/>
              </w:rPr>
              <w:t>August 8, 2022</w:t>
            </w:r>
          </w:p>
          <w:p w14:paraId="2D84C4C8" w14:textId="635B909A" w:rsidR="00346D89" w:rsidRPr="00346D89" w:rsidRDefault="00346D89" w:rsidP="00346D89">
            <w:pPr>
              <w:pStyle w:val="ListParagraph"/>
              <w:ind w:left="360"/>
              <w:rPr>
                <w:i/>
                <w:iCs/>
                <w:color w:val="000000" w:themeColor="text1"/>
              </w:rPr>
            </w:pPr>
            <w:r w:rsidRPr="00346D89">
              <w:rPr>
                <w:i/>
                <w:iCs/>
                <w:color w:val="000000" w:themeColor="text1"/>
              </w:rPr>
              <w:t>She says she was coerced into signing away her rights in a nursing home. When she got out, everything she owned was gone.</w:t>
            </w:r>
          </w:p>
          <w:p w14:paraId="6E304D22" w14:textId="77777777" w:rsidR="00346D89" w:rsidRPr="00346D89" w:rsidRDefault="00346D89" w:rsidP="00346D89">
            <w:pPr>
              <w:pStyle w:val="ListParagraph"/>
              <w:ind w:left="360"/>
              <w:rPr>
                <w:color w:val="000000" w:themeColor="text1"/>
              </w:rPr>
            </w:pPr>
            <w:r w:rsidRPr="00346D89">
              <w:rPr>
                <w:color w:val="000000" w:themeColor="text1"/>
              </w:rPr>
              <w:t>Suzanne Araneo’s memories were gone. And so was just about everything else.</w:t>
            </w:r>
          </w:p>
          <w:p w14:paraId="4E0C15AD" w14:textId="46DF5EAD" w:rsidR="00346D89" w:rsidRDefault="00346D89" w:rsidP="00346D89">
            <w:pPr>
              <w:pStyle w:val="ListParagraph"/>
              <w:ind w:left="360"/>
              <w:rPr>
                <w:color w:val="000000" w:themeColor="text1"/>
              </w:rPr>
            </w:pPr>
            <w:r w:rsidRPr="00346D89">
              <w:rPr>
                <w:color w:val="000000" w:themeColor="text1"/>
              </w:rPr>
              <w:lastRenderedPageBreak/>
              <w:t>After returning home last year following a months-long stay at Anchor Care &amp; Rehabilitation in Hazlet, the 67-year-old retiree said she discovered her house in Keyport had been emptied.</w:t>
            </w:r>
            <w:r>
              <w:rPr>
                <w:color w:val="000000" w:themeColor="text1"/>
              </w:rPr>
              <w:t xml:space="preserve"> . .</w:t>
            </w:r>
          </w:p>
          <w:p w14:paraId="78FB6664" w14:textId="77777777" w:rsidR="00346D89" w:rsidRPr="00346D89" w:rsidRDefault="00346D89" w:rsidP="00346D89">
            <w:pPr>
              <w:pStyle w:val="ListParagraph"/>
              <w:ind w:left="360"/>
              <w:rPr>
                <w:color w:val="000000" w:themeColor="text1"/>
              </w:rPr>
            </w:pPr>
            <w:r w:rsidRPr="00346D89">
              <w:rPr>
                <w:color w:val="000000" w:themeColor="text1"/>
              </w:rPr>
              <w:t xml:space="preserve">According to a lawsuit filed in Superior Court in Monmouth County, she had been coerced while heavily medicated to sign what is known as a durable </w:t>
            </w:r>
            <w:hyperlink r:id="rId71" w:tgtFrame="_blank" w:history="1">
              <w:r w:rsidRPr="00346D89">
                <w:rPr>
                  <w:rStyle w:val="Hyperlink"/>
                </w:rPr>
                <w:t>power of attorney</w:t>
              </w:r>
            </w:hyperlink>
            <w:r w:rsidRPr="00346D89">
              <w:rPr>
                <w:color w:val="000000" w:themeColor="text1"/>
              </w:rPr>
              <w:t xml:space="preserve"> agreement that essentially handed over total control of her life to someone she had never met.</w:t>
            </w:r>
          </w:p>
          <w:p w14:paraId="5F940908" w14:textId="77777777" w:rsidR="00346D89" w:rsidRPr="00346D89" w:rsidRDefault="00346D89" w:rsidP="00346D89">
            <w:pPr>
              <w:pStyle w:val="ListParagraph"/>
              <w:ind w:left="360"/>
              <w:rPr>
                <w:color w:val="000000" w:themeColor="text1"/>
              </w:rPr>
            </w:pPr>
            <w:r w:rsidRPr="00346D89">
              <w:rPr>
                <w:color w:val="000000" w:themeColor="text1"/>
              </w:rPr>
              <w:t>The agreement gave Shmuel “Sam” Stern, who became Araneo’s “attorney-in-fact” the authority to collect monies owed on her behalf; to sell her property; conduct banking powers; manage her investments; borrow against her real estate and personal property; sell her car; conduct business in her name; prepare, file and sign tax returns on her behalf, access her safety deposit boxes, and sell any and all assets in her possession, according to the lawsuit. Stern also barred her from seeing or having any contact with family, her niece alleged.</w:t>
            </w:r>
          </w:p>
          <w:p w14:paraId="4D2B57BD" w14:textId="77777777" w:rsidR="00346D89" w:rsidRPr="00346D89" w:rsidRDefault="00346D89" w:rsidP="00346D89">
            <w:pPr>
              <w:pStyle w:val="ListParagraph"/>
              <w:ind w:left="360"/>
              <w:rPr>
                <w:color w:val="000000" w:themeColor="text1"/>
              </w:rPr>
            </w:pPr>
            <w:r w:rsidRPr="00346D89">
              <w:rPr>
                <w:color w:val="000000" w:themeColor="text1"/>
              </w:rPr>
              <w:t>The agreement also allowed him to use her assets to pay himself compensation, the filing claimed.</w:t>
            </w:r>
          </w:p>
          <w:p w14:paraId="1E38166F" w14:textId="77777777" w:rsidR="001E1725" w:rsidRDefault="00C41105" w:rsidP="009C0630">
            <w:pPr>
              <w:pStyle w:val="ListParagraph"/>
              <w:ind w:left="360"/>
              <w:rPr>
                <w:color w:val="000000" w:themeColor="text1"/>
              </w:rPr>
            </w:pPr>
            <w:hyperlink r:id="rId72" w:history="1">
              <w:r w:rsidR="009C0630" w:rsidRPr="00F30DA1">
                <w:rPr>
                  <w:rStyle w:val="Hyperlink"/>
                </w:rPr>
                <w:t>https://tinyurl.com/CoercedIntoSigning</w:t>
              </w:r>
            </w:hyperlink>
            <w:r w:rsidR="009C0630">
              <w:rPr>
                <w:color w:val="000000" w:themeColor="text1"/>
              </w:rPr>
              <w:t xml:space="preserve">  </w:t>
            </w:r>
          </w:p>
          <w:p w14:paraId="1249D998" w14:textId="77777777" w:rsidR="00CE331A" w:rsidRDefault="00CE331A" w:rsidP="00CE331A">
            <w:pPr>
              <w:pStyle w:val="ListParagraph"/>
              <w:numPr>
                <w:ilvl w:val="0"/>
                <w:numId w:val="22"/>
              </w:numPr>
              <w:rPr>
                <w:b/>
                <w:bCs/>
                <w:color w:val="000000" w:themeColor="text1"/>
              </w:rPr>
            </w:pPr>
            <w:r>
              <w:rPr>
                <w:b/>
                <w:bCs/>
                <w:color w:val="000000" w:themeColor="text1"/>
              </w:rPr>
              <w:t>LeadingAge</w:t>
            </w:r>
          </w:p>
          <w:p w14:paraId="1928FD9F" w14:textId="77777777" w:rsidR="00CE331A" w:rsidRDefault="00CE331A" w:rsidP="00CE331A">
            <w:pPr>
              <w:pStyle w:val="ListParagraph"/>
              <w:ind w:left="360"/>
              <w:rPr>
                <w:color w:val="000000" w:themeColor="text1"/>
              </w:rPr>
            </w:pPr>
            <w:r>
              <w:rPr>
                <w:color w:val="000000" w:themeColor="text1"/>
              </w:rPr>
              <w:t>August 5, 2022</w:t>
            </w:r>
          </w:p>
          <w:p w14:paraId="13FC9AB6" w14:textId="77777777" w:rsidR="00CE331A" w:rsidRDefault="00CE331A" w:rsidP="00CE331A">
            <w:pPr>
              <w:pStyle w:val="ListParagraph"/>
              <w:ind w:left="360"/>
              <w:rPr>
                <w:i/>
                <w:iCs/>
                <w:color w:val="000000" w:themeColor="text1"/>
              </w:rPr>
            </w:pPr>
            <w:r w:rsidRPr="00CE331A">
              <w:rPr>
                <w:i/>
                <w:iCs/>
                <w:color w:val="000000" w:themeColor="text1"/>
              </w:rPr>
              <w:t>Ensuring Accuracy of Staffing Ratings in Nursing Home Care Compare</w:t>
            </w:r>
          </w:p>
          <w:p w14:paraId="6407B2F3" w14:textId="77777777" w:rsidR="00CE331A" w:rsidRDefault="00CE331A" w:rsidP="00CE331A">
            <w:pPr>
              <w:pStyle w:val="ListParagraph"/>
              <w:ind w:left="360"/>
              <w:rPr>
                <w:color w:val="000000" w:themeColor="text1"/>
              </w:rPr>
            </w:pPr>
            <w:r w:rsidRPr="00CE331A">
              <w:rPr>
                <w:color w:val="000000" w:themeColor="text1"/>
              </w:rPr>
              <w:t xml:space="preserve">The Nursing Home Care Compare quarterly refresh on July 27 incorporated new staffing measures into ratings on the Five Star Quality Rating System. The six new measures, first publicly reported beginning in January 2022, include total nurse staffing, nurse staffing on weekends, Registered Nurse (RN) staffing, total nurse staffing turnover, RN turnover, and administrator turnover. These measures were calculated in the staffing domain rating, which impacts the overall star rating. More information on these measures is available in the </w:t>
            </w:r>
            <w:hyperlink r:id="rId73" w:history="1">
              <w:r w:rsidRPr="00CE331A">
                <w:rPr>
                  <w:rStyle w:val="Hyperlink"/>
                </w:rPr>
                <w:t>Five Star Quality Rating System Technical Users Guide</w:t>
              </w:r>
            </w:hyperlink>
            <w:r w:rsidRPr="00CE331A">
              <w:rPr>
                <w:color w:val="000000" w:themeColor="text1"/>
              </w:rPr>
              <w:t>.</w:t>
            </w:r>
          </w:p>
          <w:p w14:paraId="456717C6" w14:textId="77777777" w:rsidR="00CE331A" w:rsidRDefault="00C41105" w:rsidP="00CE331A">
            <w:pPr>
              <w:pStyle w:val="ListParagraph"/>
              <w:ind w:left="360"/>
              <w:rPr>
                <w:color w:val="000000" w:themeColor="text1"/>
              </w:rPr>
            </w:pPr>
            <w:hyperlink r:id="rId74" w:history="1">
              <w:r w:rsidR="00CE331A" w:rsidRPr="00F30DA1">
                <w:rPr>
                  <w:rStyle w:val="Hyperlink"/>
                </w:rPr>
                <w:t>https://tinyurl.com/EnsuringAccuracy</w:t>
              </w:r>
            </w:hyperlink>
            <w:r w:rsidR="00CE331A">
              <w:rPr>
                <w:color w:val="000000" w:themeColor="text1"/>
              </w:rPr>
              <w:t xml:space="preserve"> </w:t>
            </w:r>
          </w:p>
          <w:p w14:paraId="3BAE35A3" w14:textId="469B7B98" w:rsidR="001D3DEE" w:rsidRDefault="001D3DEE" w:rsidP="001A4628">
            <w:pPr>
              <w:pStyle w:val="ListParagraph"/>
              <w:numPr>
                <w:ilvl w:val="0"/>
                <w:numId w:val="22"/>
              </w:numPr>
              <w:rPr>
                <w:b/>
                <w:bCs/>
                <w:color w:val="000000" w:themeColor="text1"/>
              </w:rPr>
            </w:pPr>
            <w:r>
              <w:rPr>
                <w:b/>
                <w:bCs/>
                <w:color w:val="000000" w:themeColor="text1"/>
              </w:rPr>
              <w:t>Federal Register</w:t>
            </w:r>
          </w:p>
          <w:p w14:paraId="55E1536E" w14:textId="70D993B5" w:rsidR="001D3DEE" w:rsidRDefault="001D3DEE" w:rsidP="001D3DEE">
            <w:pPr>
              <w:pStyle w:val="ListParagraph"/>
              <w:ind w:left="360"/>
              <w:rPr>
                <w:color w:val="000000" w:themeColor="text1"/>
              </w:rPr>
            </w:pPr>
            <w:r>
              <w:rPr>
                <w:color w:val="000000" w:themeColor="text1"/>
              </w:rPr>
              <w:t>August 3, 2022</w:t>
            </w:r>
          </w:p>
          <w:p w14:paraId="66047100" w14:textId="0D46D6B9" w:rsidR="001D3DEE" w:rsidRDefault="001D3DEE" w:rsidP="001D3DEE">
            <w:pPr>
              <w:pStyle w:val="ListParagraph"/>
              <w:ind w:left="360"/>
              <w:rPr>
                <w:i/>
                <w:iCs/>
                <w:color w:val="000000" w:themeColor="text1"/>
              </w:rPr>
            </w:pPr>
            <w:r w:rsidRPr="001D3DEE">
              <w:rPr>
                <w:i/>
                <w:iCs/>
                <w:color w:val="000000" w:themeColor="text1"/>
              </w:rPr>
              <w:t>CMS Updates Nursing Home Regulations</w:t>
            </w:r>
          </w:p>
          <w:p w14:paraId="599D4A24" w14:textId="77777777" w:rsidR="00DE768B" w:rsidRPr="00DE768B" w:rsidRDefault="00DE768B" w:rsidP="00DE768B">
            <w:pPr>
              <w:pStyle w:val="ListParagraph"/>
              <w:ind w:left="360"/>
              <w:rPr>
                <w:color w:val="000000" w:themeColor="text1"/>
              </w:rPr>
            </w:pPr>
            <w:r w:rsidRPr="00DE768B">
              <w:rPr>
                <w:color w:val="000000" w:themeColor="text1"/>
              </w:rPr>
              <w:t xml:space="preserve">On August 3, 2022, the Center for Medicare &amp; Medicaid Services (CMS) </w:t>
            </w:r>
            <w:hyperlink r:id="rId75" w:tgtFrame="_blank" w:history="1">
              <w:r w:rsidRPr="00DE768B">
                <w:rPr>
                  <w:rStyle w:val="Hyperlink"/>
                </w:rPr>
                <w:t>published</w:t>
              </w:r>
            </w:hyperlink>
            <w:r w:rsidRPr="00DE768B">
              <w:rPr>
                <w:color w:val="000000" w:themeColor="text1"/>
              </w:rPr>
              <w:t> updated nursing homes regulations, which included changes to the requirements for the Director of Food and Nutrition Services and updates to the Life Safety Code.  CMS also announced changes to the Skilled Nursing Home Quality Reporting Program (QRP) and the Value Based Purchasing Program (VBP).</w:t>
            </w:r>
          </w:p>
          <w:p w14:paraId="02322C4F" w14:textId="77777777" w:rsidR="00DE768B" w:rsidRPr="00DE768B" w:rsidRDefault="00DE768B" w:rsidP="00DE768B">
            <w:pPr>
              <w:pStyle w:val="ListParagraph"/>
              <w:ind w:left="360"/>
              <w:rPr>
                <w:color w:val="000000" w:themeColor="text1"/>
              </w:rPr>
            </w:pPr>
            <w:r w:rsidRPr="00DE768B">
              <w:rPr>
                <w:color w:val="000000" w:themeColor="text1"/>
              </w:rPr>
              <w:t>In 2019, CMS proposed changing the regulations regarding the qualifications for directors of food and nutrition services to allow a director of food and nutrition services to either have two years of experience working in that position or have completed a minimum course of study in food safety. Prior to the proposed change, a director of food and nutrition services was required to be a certified dietary manager, a certified food manager, have a similar certification in food service management and safety, or have an associate’s degree or higher in food service management or hospitality. </w:t>
            </w:r>
          </w:p>
          <w:p w14:paraId="59DA9562" w14:textId="77777777" w:rsidR="00DE768B" w:rsidRPr="00DE768B" w:rsidRDefault="00DE768B" w:rsidP="00DE768B">
            <w:pPr>
              <w:pStyle w:val="ListParagraph"/>
              <w:ind w:left="360"/>
              <w:rPr>
                <w:color w:val="000000" w:themeColor="text1"/>
              </w:rPr>
            </w:pPr>
            <w:r w:rsidRPr="00DE768B">
              <w:rPr>
                <w:color w:val="000000" w:themeColor="text1"/>
              </w:rPr>
              <w:t xml:space="preserve">In response to the 2019 proposed regulation, Consumer Voice submitted comments strongly opposing this change, noting that “two years or more years of experience as a director of food and nutrition services does not mean a person is adequately equipped for this position,” and “the proposed alternative </w:t>
            </w:r>
            <w:r w:rsidRPr="00DE768B">
              <w:rPr>
                <w:color w:val="000000" w:themeColor="text1"/>
              </w:rPr>
              <w:lastRenderedPageBreak/>
              <w:t>qualification, a ‘course of study’ is extremely vague.” Consumer Voice argued that CMS’s justification for watering down the qualification requirements - there being a burden on nursing homes - was far outweighed by the safety and health of residents.</w:t>
            </w:r>
          </w:p>
          <w:p w14:paraId="31A1C3C5" w14:textId="3C4FBEC6" w:rsidR="00DE768B" w:rsidRPr="00DE768B" w:rsidRDefault="00DE768B" w:rsidP="00DE768B">
            <w:pPr>
              <w:pStyle w:val="ListParagraph"/>
              <w:ind w:left="360"/>
              <w:rPr>
                <w:color w:val="000000" w:themeColor="text1"/>
              </w:rPr>
            </w:pPr>
            <w:r w:rsidRPr="00DE768B">
              <w:rPr>
                <w:color w:val="000000" w:themeColor="text1"/>
              </w:rPr>
              <w:t>After reviewing public comments, CMS acknowledged that the proposed qualification requirements were insufficient</w:t>
            </w:r>
            <w:r w:rsidR="00BB48EA" w:rsidRPr="00DE768B">
              <w:rPr>
                <w:color w:val="000000" w:themeColor="text1"/>
              </w:rPr>
              <w:t xml:space="preserve">. </w:t>
            </w:r>
            <w:r w:rsidRPr="00DE768B">
              <w:rPr>
                <w:color w:val="000000" w:themeColor="text1"/>
              </w:rPr>
              <w:t xml:space="preserve">They revised the regulation to state that the director must have “two or more years of experience in the position of director of food and nutrition services in a nursing facility setting </w:t>
            </w:r>
            <w:r w:rsidRPr="00DE768B">
              <w:rPr>
                <w:color w:val="000000" w:themeColor="text1"/>
                <w:u w:val="single"/>
              </w:rPr>
              <w:t>and</w:t>
            </w:r>
            <w:r w:rsidRPr="00DE768B">
              <w:rPr>
                <w:color w:val="000000" w:themeColor="text1"/>
              </w:rPr>
              <w:t xml:space="preserve"> has completed a course of study in food safety and management, by no later than October 1, 2023.” Unlike the 2019 proposed regulation, the new qualification requirements cannot be met by having taken a course of study alone but must be accompanied by two years of experience as the director of food and nutrition services</w:t>
            </w:r>
            <w:r w:rsidR="00BB48EA" w:rsidRPr="00DE768B">
              <w:rPr>
                <w:color w:val="000000" w:themeColor="text1"/>
              </w:rPr>
              <w:t xml:space="preserve">. </w:t>
            </w:r>
          </w:p>
          <w:p w14:paraId="25E02E04" w14:textId="0D4CCCA5" w:rsidR="00DE768B" w:rsidRPr="00DE768B" w:rsidRDefault="00DE768B" w:rsidP="00DE768B">
            <w:pPr>
              <w:pStyle w:val="ListParagraph"/>
              <w:ind w:left="360"/>
              <w:rPr>
                <w:color w:val="000000" w:themeColor="text1"/>
              </w:rPr>
            </w:pPr>
            <w:r w:rsidRPr="00DE768B">
              <w:rPr>
                <w:color w:val="000000" w:themeColor="text1"/>
              </w:rPr>
              <w:t>Additionally, CMS finalized 2019 proposed changes to 42 C.F.R. §483.90(a), the Life Safety Code</w:t>
            </w:r>
            <w:r w:rsidR="00BB48EA" w:rsidRPr="00DE768B">
              <w:rPr>
                <w:color w:val="000000" w:themeColor="text1"/>
              </w:rPr>
              <w:t xml:space="preserve">. </w:t>
            </w:r>
            <w:r w:rsidRPr="00DE768B">
              <w:rPr>
                <w:color w:val="000000" w:themeColor="text1"/>
              </w:rPr>
              <w:t>The new regulations allow long term care facilities, certified before July 5, 2016, to use an alternative scoring system to meet fire safety requirements</w:t>
            </w:r>
            <w:r w:rsidR="00BB48EA" w:rsidRPr="00DE768B">
              <w:rPr>
                <w:color w:val="000000" w:themeColor="text1"/>
              </w:rPr>
              <w:t xml:space="preserve">. </w:t>
            </w:r>
            <w:r w:rsidRPr="00DE768B">
              <w:rPr>
                <w:color w:val="000000" w:themeColor="text1"/>
              </w:rPr>
              <w:t>CMS noted that allowing this system does not lower facility safety standards. </w:t>
            </w:r>
          </w:p>
          <w:p w14:paraId="245213F1" w14:textId="77777777" w:rsidR="00DE768B" w:rsidRPr="00DE768B" w:rsidRDefault="00DE768B" w:rsidP="00DE768B">
            <w:pPr>
              <w:pStyle w:val="ListParagraph"/>
              <w:ind w:left="360"/>
              <w:rPr>
                <w:color w:val="000000" w:themeColor="text1"/>
              </w:rPr>
            </w:pPr>
            <w:r w:rsidRPr="00DE768B">
              <w:rPr>
                <w:color w:val="000000" w:themeColor="text1"/>
              </w:rPr>
              <w:t>CMS also announced the adoption of several previously proposed measures for the Skilled Nursing Home Quality Reporting Program (QRP) measures and the Value Based Purchasing Program (VBP).</w:t>
            </w:r>
          </w:p>
          <w:p w14:paraId="7BD3B8C6" w14:textId="5F021193" w:rsidR="00DE768B" w:rsidRPr="00DE768B" w:rsidRDefault="00DE768B" w:rsidP="00DE768B">
            <w:pPr>
              <w:pStyle w:val="ListParagraph"/>
              <w:ind w:left="360"/>
              <w:rPr>
                <w:color w:val="000000" w:themeColor="text1"/>
              </w:rPr>
            </w:pPr>
            <w:r w:rsidRPr="00DE768B">
              <w:rPr>
                <w:color w:val="000000" w:themeColor="text1"/>
              </w:rPr>
              <w:t>The QRP measure, Influenza Vaccination Coverage Among Healthcare Personnel measure, requires nursing homes to annually report data on the rate of influenza vaccination of healthcare staff in the facility</w:t>
            </w:r>
            <w:r w:rsidR="00BB48EA" w:rsidRPr="00DE768B">
              <w:rPr>
                <w:color w:val="000000" w:themeColor="text1"/>
              </w:rPr>
              <w:t xml:space="preserve">. </w:t>
            </w:r>
            <w:r w:rsidRPr="00DE768B">
              <w:rPr>
                <w:color w:val="000000" w:themeColor="text1"/>
              </w:rPr>
              <w:t>This measure will be publicly available on Care Compare. After public comment, CMS adopted the use of this measure beginning in fiscal year 2024.</w:t>
            </w:r>
          </w:p>
          <w:p w14:paraId="046474ED" w14:textId="77777777" w:rsidR="00DE768B" w:rsidRPr="00DE768B" w:rsidRDefault="00DE768B" w:rsidP="00DE768B">
            <w:pPr>
              <w:pStyle w:val="ListParagraph"/>
              <w:ind w:left="360"/>
              <w:rPr>
                <w:color w:val="000000" w:themeColor="text1"/>
              </w:rPr>
            </w:pPr>
            <w:r w:rsidRPr="00DE768B">
              <w:rPr>
                <w:color w:val="000000" w:themeColor="text1"/>
              </w:rPr>
              <w:t>CMS adopted several additional measures for the Value Based Purchasing program. The program seeks to incentivize good care through a variety of measures that financially reward nursing homes for good performance.</w:t>
            </w:r>
          </w:p>
          <w:p w14:paraId="1CE65847" w14:textId="77777777" w:rsidR="00DE768B" w:rsidRPr="00DE768B" w:rsidRDefault="00DE768B" w:rsidP="00DE768B">
            <w:pPr>
              <w:pStyle w:val="ListParagraph"/>
              <w:ind w:left="360"/>
              <w:rPr>
                <w:color w:val="000000" w:themeColor="text1"/>
              </w:rPr>
            </w:pPr>
            <w:r w:rsidRPr="00DE768B">
              <w:rPr>
                <w:color w:val="000000" w:themeColor="text1"/>
              </w:rPr>
              <w:t>The new measures adopted include:</w:t>
            </w:r>
          </w:p>
          <w:p w14:paraId="4BD56DC4" w14:textId="77777777" w:rsidR="00DE768B" w:rsidRPr="00DE768B" w:rsidRDefault="00DE768B" w:rsidP="00DE768B">
            <w:pPr>
              <w:pStyle w:val="ListParagraph"/>
              <w:numPr>
                <w:ilvl w:val="0"/>
                <w:numId w:val="33"/>
              </w:numPr>
              <w:rPr>
                <w:color w:val="000000" w:themeColor="text1"/>
              </w:rPr>
            </w:pPr>
            <w:r w:rsidRPr="00DE768B">
              <w:rPr>
                <w:b/>
                <w:bCs/>
                <w:color w:val="000000" w:themeColor="text1"/>
              </w:rPr>
              <w:t xml:space="preserve">Skilled Nursing Facility Health-Care Association Infections Requiring Hospitalizations: </w:t>
            </w:r>
            <w:r w:rsidRPr="00DE768B">
              <w:rPr>
                <w:color w:val="000000" w:themeColor="text1"/>
              </w:rPr>
              <w:t>This measure identifies nursing homes with higher rates of infections acquired during the resident’s stay at a facility. It will go into effect in fiscal year 2026.</w:t>
            </w:r>
          </w:p>
          <w:p w14:paraId="55E0C71A" w14:textId="77777777" w:rsidR="00DE768B" w:rsidRPr="00DE768B" w:rsidRDefault="00DE768B" w:rsidP="00DE768B">
            <w:pPr>
              <w:pStyle w:val="ListParagraph"/>
              <w:numPr>
                <w:ilvl w:val="0"/>
                <w:numId w:val="33"/>
              </w:numPr>
              <w:rPr>
                <w:color w:val="000000" w:themeColor="text1"/>
              </w:rPr>
            </w:pPr>
            <w:r w:rsidRPr="00DE768B">
              <w:rPr>
                <w:b/>
                <w:bCs/>
                <w:color w:val="000000" w:themeColor="text1"/>
              </w:rPr>
              <w:t xml:space="preserve">Total Nursing Hours per Resident Day Staffing Measure: </w:t>
            </w:r>
            <w:r w:rsidRPr="00DE768B">
              <w:rPr>
                <w:color w:val="000000" w:themeColor="text1"/>
              </w:rPr>
              <w:t>This measure uses payroll data from nursing homes to calculate total direct care nursing hours per resident each day and is already used on the Care Compare website. It goes into effect in fiscal year 2026.</w:t>
            </w:r>
          </w:p>
          <w:p w14:paraId="2B43148D" w14:textId="77777777" w:rsidR="00DE768B" w:rsidRPr="00DE768B" w:rsidRDefault="00DE768B" w:rsidP="00DE768B">
            <w:pPr>
              <w:pStyle w:val="ListParagraph"/>
              <w:numPr>
                <w:ilvl w:val="0"/>
                <w:numId w:val="33"/>
              </w:numPr>
              <w:rPr>
                <w:color w:val="000000" w:themeColor="text1"/>
              </w:rPr>
            </w:pPr>
            <w:r w:rsidRPr="00DE768B">
              <w:rPr>
                <w:b/>
                <w:bCs/>
                <w:color w:val="000000" w:themeColor="text1"/>
              </w:rPr>
              <w:t xml:space="preserve">DTC-PAC Measure: </w:t>
            </w:r>
            <w:r w:rsidRPr="00DE768B">
              <w:rPr>
                <w:color w:val="000000" w:themeColor="text1"/>
              </w:rPr>
              <w:t>This measure looks at a facility's successful discharge of residents to the community using two years of discharge data.</w:t>
            </w:r>
          </w:p>
          <w:p w14:paraId="47783279" w14:textId="77777777" w:rsidR="00DE768B" w:rsidRPr="00DE768B" w:rsidRDefault="00DE768B" w:rsidP="00DE768B">
            <w:pPr>
              <w:pStyle w:val="ListParagraph"/>
              <w:ind w:left="360"/>
              <w:rPr>
                <w:color w:val="000000" w:themeColor="text1"/>
              </w:rPr>
            </w:pPr>
            <w:r w:rsidRPr="00DE768B">
              <w:rPr>
                <w:color w:val="000000" w:themeColor="text1"/>
              </w:rPr>
              <w:t xml:space="preserve">These measures were included in CMS’ wide-ranging </w:t>
            </w:r>
            <w:hyperlink r:id="rId76" w:tgtFrame="_blank" w:history="1">
              <w:r w:rsidRPr="00DE768B">
                <w:rPr>
                  <w:rStyle w:val="Hyperlink"/>
                </w:rPr>
                <w:t>Notice of Proposed Rulemaking</w:t>
              </w:r>
            </w:hyperlink>
            <w:r w:rsidRPr="00DE768B">
              <w:rPr>
                <w:color w:val="000000" w:themeColor="text1"/>
              </w:rPr>
              <w:t xml:space="preserve"> issued on April 15, 2022, which also included several requests for information, including on a proposed minimum staffing standard. </w:t>
            </w:r>
          </w:p>
          <w:p w14:paraId="71A83638" w14:textId="58A55138" w:rsidR="001D3DEE" w:rsidRPr="001D3DEE" w:rsidRDefault="00C41105" w:rsidP="001D3DEE">
            <w:pPr>
              <w:pStyle w:val="ListParagraph"/>
              <w:ind w:left="360"/>
              <w:rPr>
                <w:color w:val="000000" w:themeColor="text1"/>
              </w:rPr>
            </w:pPr>
            <w:hyperlink r:id="rId77" w:history="1">
              <w:r w:rsidR="00DE768B" w:rsidRPr="00F30DA1">
                <w:rPr>
                  <w:rStyle w:val="Hyperlink"/>
                </w:rPr>
                <w:t>https://tinyurl.com/FederalRegisterAug32022</w:t>
              </w:r>
            </w:hyperlink>
            <w:r w:rsidR="00DE768B">
              <w:rPr>
                <w:color w:val="000000" w:themeColor="text1"/>
              </w:rPr>
              <w:t xml:space="preserve"> </w:t>
            </w:r>
          </w:p>
          <w:p w14:paraId="55568EA4" w14:textId="35E5605A" w:rsidR="001A4628" w:rsidRDefault="001A4628" w:rsidP="001A4628">
            <w:pPr>
              <w:pStyle w:val="ListParagraph"/>
              <w:numPr>
                <w:ilvl w:val="0"/>
                <w:numId w:val="22"/>
              </w:numPr>
              <w:rPr>
                <w:b/>
                <w:bCs/>
                <w:color w:val="000000" w:themeColor="text1"/>
              </w:rPr>
            </w:pPr>
            <w:r>
              <w:rPr>
                <w:b/>
                <w:bCs/>
                <w:color w:val="000000" w:themeColor="text1"/>
              </w:rPr>
              <w:t>Massachusetts Executive Office of Health and Human Services</w:t>
            </w:r>
          </w:p>
          <w:p w14:paraId="0829BB09" w14:textId="77777777" w:rsidR="001A4628" w:rsidRDefault="001A4628" w:rsidP="001A4628">
            <w:pPr>
              <w:pStyle w:val="ListParagraph"/>
              <w:ind w:left="360"/>
              <w:rPr>
                <w:color w:val="000000" w:themeColor="text1"/>
              </w:rPr>
            </w:pPr>
            <w:r>
              <w:rPr>
                <w:color w:val="000000" w:themeColor="text1"/>
              </w:rPr>
              <w:t>June 27, 2022</w:t>
            </w:r>
          </w:p>
          <w:p w14:paraId="03549E71" w14:textId="77777777" w:rsidR="001A4628" w:rsidRDefault="001A4628" w:rsidP="001A4628">
            <w:pPr>
              <w:pStyle w:val="ListParagraph"/>
              <w:ind w:left="360"/>
              <w:rPr>
                <w:i/>
                <w:iCs/>
                <w:color w:val="000000" w:themeColor="text1"/>
              </w:rPr>
            </w:pPr>
            <w:r w:rsidRPr="001A4628">
              <w:rPr>
                <w:i/>
                <w:iCs/>
                <w:color w:val="000000" w:themeColor="text1"/>
              </w:rPr>
              <w:t>Nursing Facility Capital Improvement and Innovation Project Forgivable Loan Program</w:t>
            </w:r>
          </w:p>
          <w:p w14:paraId="68038114" w14:textId="77777777" w:rsidR="001A4628" w:rsidRDefault="001A4628" w:rsidP="001A4628">
            <w:pPr>
              <w:pStyle w:val="ListParagraph"/>
              <w:ind w:left="360"/>
              <w:rPr>
                <w:color w:val="000000" w:themeColor="text1"/>
              </w:rPr>
            </w:pPr>
            <w:r w:rsidRPr="001A4628">
              <w:rPr>
                <w:color w:val="000000" w:themeColor="text1"/>
              </w:rPr>
              <w:t xml:space="preserve">The Executive Office of Health and Human Services (EOHHS) </w:t>
            </w:r>
            <w:r>
              <w:rPr>
                <w:color w:val="000000" w:themeColor="text1"/>
              </w:rPr>
              <w:t>has</w:t>
            </w:r>
            <w:r w:rsidRPr="001A4628">
              <w:rPr>
                <w:color w:val="000000" w:themeColor="text1"/>
              </w:rPr>
              <w:t xml:space="preserve"> issu</w:t>
            </w:r>
            <w:r>
              <w:rPr>
                <w:color w:val="000000" w:themeColor="text1"/>
              </w:rPr>
              <w:t>ed a</w:t>
            </w:r>
            <w:r w:rsidRPr="001A4628">
              <w:rPr>
                <w:color w:val="000000" w:themeColor="text1"/>
              </w:rPr>
              <w:t xml:space="preserve"> Request for Applications (RFA) to solicit proposals from eligible Massachusetts </w:t>
            </w:r>
            <w:r w:rsidRPr="001A4628">
              <w:rPr>
                <w:color w:val="000000" w:themeColor="text1"/>
              </w:rPr>
              <w:lastRenderedPageBreak/>
              <w:t>Nursing Facilities (NFs) to implement a capital improvement and innovation project no interest forgivable loan program</w:t>
            </w:r>
            <w:r>
              <w:rPr>
                <w:color w:val="000000" w:themeColor="text1"/>
              </w:rPr>
              <w:t>.</w:t>
            </w:r>
          </w:p>
          <w:p w14:paraId="58D6B30B" w14:textId="127A8DC7" w:rsidR="008474EF" w:rsidRPr="008474EF" w:rsidRDefault="008474EF" w:rsidP="008474EF">
            <w:pPr>
              <w:pStyle w:val="ListParagraph"/>
              <w:ind w:left="360"/>
              <w:rPr>
                <w:color w:val="000000" w:themeColor="text1"/>
              </w:rPr>
            </w:pPr>
            <w:r w:rsidRPr="008474EF">
              <w:rPr>
                <w:color w:val="000000" w:themeColor="text1"/>
              </w:rPr>
              <w:t>Each project must accomplish at least one of the following goals:</w:t>
            </w:r>
          </w:p>
          <w:p w14:paraId="3F9F8C15" w14:textId="77777777" w:rsidR="008474EF" w:rsidRPr="008474EF" w:rsidRDefault="008474EF" w:rsidP="008474EF">
            <w:pPr>
              <w:pStyle w:val="ListParagraph"/>
              <w:ind w:left="360"/>
              <w:rPr>
                <w:color w:val="000000" w:themeColor="text1"/>
              </w:rPr>
            </w:pPr>
            <w:r w:rsidRPr="008474EF">
              <w:rPr>
                <w:color w:val="000000" w:themeColor="text1"/>
              </w:rPr>
              <w:t>1.</w:t>
            </w:r>
            <w:r w:rsidRPr="008474EF">
              <w:rPr>
                <w:color w:val="000000" w:themeColor="text1"/>
              </w:rPr>
              <w:tab/>
              <w:t>Development of specialized care capacity such as infectious disease isolation (through use of new space or conversions of existing space);</w:t>
            </w:r>
          </w:p>
          <w:p w14:paraId="66CDC85C" w14:textId="77777777" w:rsidR="008474EF" w:rsidRPr="008474EF" w:rsidRDefault="008474EF" w:rsidP="008474EF">
            <w:pPr>
              <w:pStyle w:val="ListParagraph"/>
              <w:ind w:left="360"/>
              <w:rPr>
                <w:color w:val="000000" w:themeColor="text1"/>
              </w:rPr>
            </w:pPr>
            <w:r w:rsidRPr="008474EF">
              <w:rPr>
                <w:color w:val="000000" w:themeColor="text1"/>
              </w:rPr>
              <w:t>2.</w:t>
            </w:r>
            <w:r w:rsidRPr="008474EF">
              <w:rPr>
                <w:color w:val="000000" w:themeColor="text1"/>
              </w:rPr>
              <w:tab/>
              <w:t xml:space="preserve">Offsetting the costs of pay-go capital improvements such as upgrades to heating, ventilation, and air conditioning systems; or </w:t>
            </w:r>
          </w:p>
          <w:p w14:paraId="23A8C84F" w14:textId="77777777" w:rsidR="001A4628" w:rsidRDefault="008474EF" w:rsidP="008474EF">
            <w:pPr>
              <w:pStyle w:val="ListParagraph"/>
              <w:ind w:left="360"/>
              <w:rPr>
                <w:color w:val="000000" w:themeColor="text1"/>
              </w:rPr>
            </w:pPr>
            <w:r w:rsidRPr="008474EF">
              <w:rPr>
                <w:color w:val="000000" w:themeColor="text1"/>
              </w:rPr>
              <w:t>3.</w:t>
            </w:r>
            <w:r w:rsidRPr="008474EF">
              <w:rPr>
                <w:color w:val="000000" w:themeColor="text1"/>
              </w:rPr>
              <w:tab/>
              <w:t>Funding innovative projects, such as converting NFs (or wings/units) into other uses.</w:t>
            </w:r>
          </w:p>
          <w:p w14:paraId="363F8EEE" w14:textId="77777777" w:rsidR="008474EF" w:rsidRDefault="008474EF" w:rsidP="008474EF">
            <w:pPr>
              <w:pStyle w:val="ListParagraph"/>
              <w:ind w:left="360"/>
              <w:rPr>
                <w:color w:val="000000" w:themeColor="text1"/>
              </w:rPr>
            </w:pPr>
            <w:r w:rsidRPr="008474EF">
              <w:rPr>
                <w:color w:val="000000" w:themeColor="text1"/>
              </w:rPr>
              <w:t>Up to $25,000,000 will be awarded to support Eligible Projects submitted by qualifying NFs</w:t>
            </w:r>
            <w:r>
              <w:rPr>
                <w:color w:val="000000" w:themeColor="text1"/>
              </w:rPr>
              <w:t>.</w:t>
            </w:r>
          </w:p>
          <w:p w14:paraId="7B63616F" w14:textId="77777777" w:rsidR="008474EF" w:rsidRPr="008474EF" w:rsidRDefault="008474EF" w:rsidP="008474EF">
            <w:pPr>
              <w:pStyle w:val="ListParagraph"/>
              <w:ind w:left="360"/>
              <w:rPr>
                <w:color w:val="000000" w:themeColor="text1"/>
              </w:rPr>
            </w:pPr>
            <w:r w:rsidRPr="008474EF">
              <w:rPr>
                <w:color w:val="000000" w:themeColor="text1"/>
              </w:rPr>
              <w:t>A.</w:t>
            </w:r>
            <w:r w:rsidRPr="008474EF">
              <w:rPr>
                <w:color w:val="000000" w:themeColor="text1"/>
              </w:rPr>
              <w:tab/>
              <w:t>Specialized Care Capacity</w:t>
            </w:r>
          </w:p>
          <w:p w14:paraId="2E9DC7ED" w14:textId="77777777" w:rsidR="008474EF" w:rsidRPr="008474EF" w:rsidRDefault="008474EF" w:rsidP="008474EF">
            <w:pPr>
              <w:pStyle w:val="ListParagraph"/>
              <w:ind w:left="360"/>
              <w:rPr>
                <w:color w:val="000000" w:themeColor="text1"/>
              </w:rPr>
            </w:pPr>
            <w:r w:rsidRPr="008474EF">
              <w:rPr>
                <w:color w:val="000000" w:themeColor="text1"/>
              </w:rPr>
              <w:t>Eligible Projects may support the development of NF specialized care capacity, which in the sole discretion of EOHHS is in the best interest of the Commonwealth, including, but not limited to, the following types of specialty care capacity:</w:t>
            </w:r>
          </w:p>
          <w:p w14:paraId="760B9873" w14:textId="77777777" w:rsidR="008474EF" w:rsidRPr="008474EF" w:rsidRDefault="008474EF" w:rsidP="008474EF">
            <w:pPr>
              <w:pStyle w:val="ListParagraph"/>
              <w:ind w:left="360"/>
              <w:rPr>
                <w:color w:val="000000" w:themeColor="text1"/>
              </w:rPr>
            </w:pPr>
            <w:r w:rsidRPr="008474EF">
              <w:rPr>
                <w:color w:val="000000" w:themeColor="text1"/>
              </w:rPr>
              <w:t>1.</w:t>
            </w:r>
            <w:r w:rsidRPr="008474EF">
              <w:rPr>
                <w:color w:val="000000" w:themeColor="text1"/>
              </w:rPr>
              <w:tab/>
              <w:t>Infectious disease isolation;</w:t>
            </w:r>
          </w:p>
          <w:p w14:paraId="35E46D50" w14:textId="77777777" w:rsidR="008474EF" w:rsidRPr="008474EF" w:rsidRDefault="008474EF" w:rsidP="008474EF">
            <w:pPr>
              <w:pStyle w:val="ListParagraph"/>
              <w:ind w:left="360"/>
              <w:rPr>
                <w:color w:val="000000" w:themeColor="text1"/>
              </w:rPr>
            </w:pPr>
            <w:r w:rsidRPr="008474EF">
              <w:rPr>
                <w:color w:val="000000" w:themeColor="text1"/>
              </w:rPr>
              <w:t>2.</w:t>
            </w:r>
            <w:r w:rsidRPr="008474EF">
              <w:rPr>
                <w:color w:val="000000" w:themeColor="text1"/>
              </w:rPr>
              <w:tab/>
              <w:t>Dementia special care;</w:t>
            </w:r>
          </w:p>
          <w:p w14:paraId="17426185" w14:textId="77777777" w:rsidR="008474EF" w:rsidRPr="008474EF" w:rsidRDefault="008474EF" w:rsidP="008474EF">
            <w:pPr>
              <w:pStyle w:val="ListParagraph"/>
              <w:ind w:left="360"/>
              <w:rPr>
                <w:color w:val="000000" w:themeColor="text1"/>
              </w:rPr>
            </w:pPr>
            <w:r w:rsidRPr="008474EF">
              <w:rPr>
                <w:color w:val="000000" w:themeColor="text1"/>
              </w:rPr>
              <w:t>3.</w:t>
            </w:r>
            <w:r w:rsidRPr="008474EF">
              <w:rPr>
                <w:color w:val="000000" w:themeColor="text1"/>
              </w:rPr>
              <w:tab/>
              <w:t>Degenerative neurological units;</w:t>
            </w:r>
          </w:p>
          <w:p w14:paraId="68A3DB6B" w14:textId="77777777" w:rsidR="008474EF" w:rsidRPr="008474EF" w:rsidRDefault="008474EF" w:rsidP="008474EF">
            <w:pPr>
              <w:pStyle w:val="ListParagraph"/>
              <w:ind w:left="360"/>
              <w:rPr>
                <w:color w:val="000000" w:themeColor="text1"/>
              </w:rPr>
            </w:pPr>
            <w:r w:rsidRPr="008474EF">
              <w:rPr>
                <w:color w:val="000000" w:themeColor="text1"/>
              </w:rPr>
              <w:t>4.</w:t>
            </w:r>
            <w:r w:rsidRPr="008474EF">
              <w:rPr>
                <w:color w:val="000000" w:themeColor="text1"/>
              </w:rPr>
              <w:tab/>
              <w:t>Geriatric psychiatry;</w:t>
            </w:r>
          </w:p>
          <w:p w14:paraId="7125893C" w14:textId="77777777" w:rsidR="008474EF" w:rsidRPr="008474EF" w:rsidRDefault="008474EF" w:rsidP="008474EF">
            <w:pPr>
              <w:pStyle w:val="ListParagraph"/>
              <w:ind w:left="360"/>
              <w:rPr>
                <w:color w:val="000000" w:themeColor="text1"/>
              </w:rPr>
            </w:pPr>
            <w:r w:rsidRPr="008474EF">
              <w:rPr>
                <w:color w:val="000000" w:themeColor="text1"/>
              </w:rPr>
              <w:t>5.</w:t>
            </w:r>
            <w:r w:rsidRPr="008474EF">
              <w:rPr>
                <w:color w:val="000000" w:themeColor="text1"/>
              </w:rPr>
              <w:tab/>
              <w:t>Traumatic brain injury / acquired brain injury;</w:t>
            </w:r>
          </w:p>
          <w:p w14:paraId="480EBC2E" w14:textId="77777777" w:rsidR="008474EF" w:rsidRPr="008474EF" w:rsidRDefault="008474EF" w:rsidP="008474EF">
            <w:pPr>
              <w:pStyle w:val="ListParagraph"/>
              <w:ind w:left="360"/>
              <w:rPr>
                <w:color w:val="000000" w:themeColor="text1"/>
              </w:rPr>
            </w:pPr>
            <w:r w:rsidRPr="008474EF">
              <w:rPr>
                <w:color w:val="000000" w:themeColor="text1"/>
              </w:rPr>
              <w:t>6.</w:t>
            </w:r>
            <w:r w:rsidRPr="008474EF">
              <w:rPr>
                <w:color w:val="000000" w:themeColor="text1"/>
              </w:rPr>
              <w:tab/>
              <w:t>In-house dialysis treatment (aka dialysis dens);</w:t>
            </w:r>
          </w:p>
          <w:p w14:paraId="78561470" w14:textId="77777777" w:rsidR="008474EF" w:rsidRPr="008474EF" w:rsidRDefault="008474EF" w:rsidP="008474EF">
            <w:pPr>
              <w:pStyle w:val="ListParagraph"/>
              <w:ind w:left="360"/>
              <w:rPr>
                <w:color w:val="000000" w:themeColor="text1"/>
              </w:rPr>
            </w:pPr>
            <w:r w:rsidRPr="008474EF">
              <w:rPr>
                <w:color w:val="000000" w:themeColor="text1"/>
              </w:rPr>
              <w:t>7.</w:t>
            </w:r>
            <w:r w:rsidRPr="008474EF">
              <w:rPr>
                <w:color w:val="000000" w:themeColor="text1"/>
              </w:rPr>
              <w:tab/>
              <w:t>Behavioral health and substance use disorder;</w:t>
            </w:r>
          </w:p>
          <w:p w14:paraId="195B03D4" w14:textId="77777777" w:rsidR="008474EF" w:rsidRPr="008474EF" w:rsidRDefault="008474EF" w:rsidP="008474EF">
            <w:pPr>
              <w:pStyle w:val="ListParagraph"/>
              <w:ind w:left="360"/>
              <w:rPr>
                <w:color w:val="000000" w:themeColor="text1"/>
              </w:rPr>
            </w:pPr>
            <w:r w:rsidRPr="008474EF">
              <w:rPr>
                <w:color w:val="000000" w:themeColor="text1"/>
              </w:rPr>
              <w:t>8.</w:t>
            </w:r>
            <w:r w:rsidRPr="008474EF">
              <w:rPr>
                <w:color w:val="000000" w:themeColor="text1"/>
              </w:rPr>
              <w:tab/>
              <w:t>Pediatric units;</w:t>
            </w:r>
          </w:p>
          <w:p w14:paraId="53AE884C" w14:textId="77777777" w:rsidR="008474EF" w:rsidRPr="008474EF" w:rsidRDefault="008474EF" w:rsidP="008474EF">
            <w:pPr>
              <w:pStyle w:val="ListParagraph"/>
              <w:ind w:left="360"/>
              <w:rPr>
                <w:color w:val="000000" w:themeColor="text1"/>
              </w:rPr>
            </w:pPr>
            <w:r w:rsidRPr="008474EF">
              <w:rPr>
                <w:color w:val="000000" w:themeColor="text1"/>
              </w:rPr>
              <w:t>9.</w:t>
            </w:r>
            <w:r w:rsidRPr="008474EF">
              <w:rPr>
                <w:color w:val="000000" w:themeColor="text1"/>
              </w:rPr>
              <w:tab/>
              <w:t>Bariatric capacity; or</w:t>
            </w:r>
          </w:p>
          <w:p w14:paraId="48EC6598" w14:textId="77777777" w:rsidR="008474EF" w:rsidRDefault="008474EF" w:rsidP="008474EF">
            <w:pPr>
              <w:pStyle w:val="ListParagraph"/>
              <w:ind w:left="360"/>
              <w:rPr>
                <w:color w:val="000000" w:themeColor="text1"/>
              </w:rPr>
            </w:pPr>
            <w:r w:rsidRPr="008474EF">
              <w:rPr>
                <w:color w:val="000000" w:themeColor="text1"/>
              </w:rPr>
              <w:t>10.</w:t>
            </w:r>
            <w:r w:rsidRPr="008474EF">
              <w:rPr>
                <w:color w:val="000000" w:themeColor="text1"/>
              </w:rPr>
              <w:tab/>
              <w:t>Units for patients with neurodegenerative diseases, such as Amyotrophic Lateral Sclerosis (ALS) or Multiple Sclerosis (MS).</w:t>
            </w:r>
          </w:p>
          <w:p w14:paraId="27D52518" w14:textId="77777777" w:rsidR="008474EF" w:rsidRPr="008474EF" w:rsidRDefault="008474EF" w:rsidP="008474EF">
            <w:pPr>
              <w:pStyle w:val="ListParagraph"/>
              <w:ind w:left="360"/>
              <w:rPr>
                <w:color w:val="000000" w:themeColor="text1"/>
              </w:rPr>
            </w:pPr>
            <w:r w:rsidRPr="008474EF">
              <w:rPr>
                <w:color w:val="000000" w:themeColor="text1"/>
              </w:rPr>
              <w:t>B.</w:t>
            </w:r>
            <w:r w:rsidRPr="008474EF">
              <w:rPr>
                <w:color w:val="000000" w:themeColor="text1"/>
              </w:rPr>
              <w:tab/>
              <w:t>Innovative Capital Projects</w:t>
            </w:r>
          </w:p>
          <w:p w14:paraId="36FCE2BC" w14:textId="77777777" w:rsidR="008474EF" w:rsidRPr="008474EF" w:rsidRDefault="008474EF" w:rsidP="008474EF">
            <w:pPr>
              <w:pStyle w:val="ListParagraph"/>
              <w:ind w:left="360"/>
              <w:rPr>
                <w:color w:val="000000" w:themeColor="text1"/>
              </w:rPr>
            </w:pPr>
            <w:r w:rsidRPr="008474EF">
              <w:rPr>
                <w:color w:val="000000" w:themeColor="text1"/>
              </w:rPr>
              <w:t xml:space="preserve">Eligible Projects may include innovative capital projects, which in the sole discretion of EOHHS are in the best interest of the Commonwealth, including but not limited to, the following: </w:t>
            </w:r>
          </w:p>
          <w:p w14:paraId="1E93180C" w14:textId="77777777" w:rsidR="008474EF" w:rsidRPr="008474EF" w:rsidRDefault="008474EF" w:rsidP="008474EF">
            <w:pPr>
              <w:pStyle w:val="ListParagraph"/>
              <w:ind w:left="360"/>
              <w:rPr>
                <w:color w:val="000000" w:themeColor="text1"/>
              </w:rPr>
            </w:pPr>
            <w:r w:rsidRPr="008474EF">
              <w:rPr>
                <w:color w:val="000000" w:themeColor="text1"/>
              </w:rPr>
              <w:t>1.</w:t>
            </w:r>
            <w:r w:rsidRPr="008474EF">
              <w:rPr>
                <w:color w:val="000000" w:themeColor="text1"/>
              </w:rPr>
              <w:tab/>
              <w:t>Conversion of a NF or sections within the NF into affordable housing, veterans housing, or assisted living units to better accommodate individual needs of residents;</w:t>
            </w:r>
          </w:p>
          <w:p w14:paraId="0C0E3E5B" w14:textId="77777777" w:rsidR="008474EF" w:rsidRPr="008474EF" w:rsidRDefault="008474EF" w:rsidP="008474EF">
            <w:pPr>
              <w:pStyle w:val="ListParagraph"/>
              <w:ind w:left="360"/>
              <w:rPr>
                <w:color w:val="000000" w:themeColor="text1"/>
              </w:rPr>
            </w:pPr>
            <w:r w:rsidRPr="008474EF">
              <w:rPr>
                <w:color w:val="000000" w:themeColor="text1"/>
              </w:rPr>
              <w:t>2.</w:t>
            </w:r>
            <w:r w:rsidRPr="008474EF">
              <w:rPr>
                <w:color w:val="000000" w:themeColor="text1"/>
              </w:rPr>
              <w:tab/>
              <w:t>Converting multibed rooms to two-bedded or single occupancy to enhance privacy and dignity, and to strengthen infection control protocols; or</w:t>
            </w:r>
          </w:p>
          <w:p w14:paraId="022934BF" w14:textId="77777777" w:rsidR="008474EF" w:rsidRDefault="008474EF" w:rsidP="008474EF">
            <w:pPr>
              <w:pStyle w:val="ListParagraph"/>
              <w:ind w:left="360"/>
              <w:rPr>
                <w:color w:val="000000" w:themeColor="text1"/>
              </w:rPr>
            </w:pPr>
            <w:r w:rsidRPr="008474EF">
              <w:rPr>
                <w:color w:val="000000" w:themeColor="text1"/>
              </w:rPr>
              <w:t>3.</w:t>
            </w:r>
            <w:r w:rsidRPr="008474EF">
              <w:rPr>
                <w:color w:val="000000" w:themeColor="text1"/>
              </w:rPr>
              <w:tab/>
              <w:t>Establishing voluntary nursing facility reconfigurations, including financial incentives to reduce capacity and balance supply and demand based on regional needs.</w:t>
            </w:r>
          </w:p>
          <w:p w14:paraId="7FE21EF7" w14:textId="77777777" w:rsidR="008474EF" w:rsidRPr="008474EF" w:rsidRDefault="008474EF" w:rsidP="008474EF">
            <w:pPr>
              <w:pStyle w:val="ListParagraph"/>
              <w:ind w:left="360"/>
              <w:rPr>
                <w:color w:val="000000" w:themeColor="text1"/>
              </w:rPr>
            </w:pPr>
            <w:r w:rsidRPr="008474EF">
              <w:rPr>
                <w:color w:val="000000" w:themeColor="text1"/>
              </w:rPr>
              <w:t>C.</w:t>
            </w:r>
            <w:r w:rsidRPr="008474EF">
              <w:rPr>
                <w:color w:val="000000" w:themeColor="text1"/>
              </w:rPr>
              <w:tab/>
              <w:t>Pay-Go Capital Improvements</w:t>
            </w:r>
          </w:p>
          <w:p w14:paraId="20CAD9E6" w14:textId="77777777" w:rsidR="008474EF" w:rsidRPr="008474EF" w:rsidRDefault="008474EF" w:rsidP="008474EF">
            <w:pPr>
              <w:pStyle w:val="ListParagraph"/>
              <w:ind w:left="360"/>
              <w:rPr>
                <w:color w:val="000000" w:themeColor="text1"/>
              </w:rPr>
            </w:pPr>
            <w:r w:rsidRPr="008474EF">
              <w:rPr>
                <w:color w:val="000000" w:themeColor="text1"/>
              </w:rPr>
              <w:t xml:space="preserve">Eligible Projects may include projects that enable NFs to offset the costs of pay-go capital improvements including, but not limited to, the following: </w:t>
            </w:r>
          </w:p>
          <w:p w14:paraId="21162340" w14:textId="77777777" w:rsidR="008474EF" w:rsidRPr="008474EF" w:rsidRDefault="008474EF" w:rsidP="008474EF">
            <w:pPr>
              <w:pStyle w:val="ListParagraph"/>
              <w:ind w:left="360"/>
              <w:rPr>
                <w:color w:val="000000" w:themeColor="text1"/>
              </w:rPr>
            </w:pPr>
            <w:r w:rsidRPr="008474EF">
              <w:rPr>
                <w:color w:val="000000" w:themeColor="text1"/>
              </w:rPr>
              <w:t>1.</w:t>
            </w:r>
            <w:r w:rsidRPr="008474EF">
              <w:rPr>
                <w:color w:val="000000" w:themeColor="text1"/>
              </w:rPr>
              <w:tab/>
              <w:t>Heating, ventilation and air conditioning systems, and air filtration system upgrades to mitigate the spread of airborne illnesses;</w:t>
            </w:r>
          </w:p>
          <w:p w14:paraId="695307CB" w14:textId="77777777" w:rsidR="008474EF" w:rsidRPr="008474EF" w:rsidRDefault="008474EF" w:rsidP="008474EF">
            <w:pPr>
              <w:pStyle w:val="ListParagraph"/>
              <w:ind w:left="360"/>
              <w:rPr>
                <w:color w:val="000000" w:themeColor="text1"/>
              </w:rPr>
            </w:pPr>
            <w:r w:rsidRPr="008474EF">
              <w:rPr>
                <w:color w:val="000000" w:themeColor="text1"/>
              </w:rPr>
              <w:t>2.</w:t>
            </w:r>
            <w:r w:rsidRPr="008474EF">
              <w:rPr>
                <w:color w:val="000000" w:themeColor="text1"/>
              </w:rPr>
              <w:tab/>
              <w:t>Roof and other infrastructure replacement and repair projects;</w:t>
            </w:r>
          </w:p>
          <w:p w14:paraId="315EE3C5" w14:textId="77777777" w:rsidR="008474EF" w:rsidRPr="008474EF" w:rsidRDefault="008474EF" w:rsidP="008474EF">
            <w:pPr>
              <w:pStyle w:val="ListParagraph"/>
              <w:ind w:left="360"/>
              <w:rPr>
                <w:color w:val="000000" w:themeColor="text1"/>
              </w:rPr>
            </w:pPr>
            <w:r w:rsidRPr="008474EF">
              <w:rPr>
                <w:color w:val="000000" w:themeColor="text1"/>
              </w:rPr>
              <w:t>3.</w:t>
            </w:r>
            <w:r w:rsidRPr="008474EF">
              <w:rPr>
                <w:color w:val="000000" w:themeColor="text1"/>
              </w:rPr>
              <w:tab/>
              <w:t>Alternative energy conversion projects;</w:t>
            </w:r>
          </w:p>
          <w:p w14:paraId="2054BB0F" w14:textId="77777777" w:rsidR="008474EF" w:rsidRPr="008474EF" w:rsidRDefault="008474EF" w:rsidP="008474EF">
            <w:pPr>
              <w:pStyle w:val="ListParagraph"/>
              <w:ind w:left="360"/>
              <w:rPr>
                <w:color w:val="000000" w:themeColor="text1"/>
              </w:rPr>
            </w:pPr>
            <w:r w:rsidRPr="008474EF">
              <w:rPr>
                <w:color w:val="000000" w:themeColor="text1"/>
              </w:rPr>
              <w:t>4.</w:t>
            </w:r>
            <w:r w:rsidRPr="008474EF">
              <w:rPr>
                <w:color w:val="000000" w:themeColor="text1"/>
              </w:rPr>
              <w:tab/>
              <w:t>Elevator renovations to comply with new government requirements;</w:t>
            </w:r>
          </w:p>
          <w:p w14:paraId="75881FEB" w14:textId="77777777" w:rsidR="008474EF" w:rsidRDefault="008474EF" w:rsidP="008474EF">
            <w:pPr>
              <w:pStyle w:val="ListParagraph"/>
              <w:ind w:left="360"/>
              <w:rPr>
                <w:color w:val="000000" w:themeColor="text1"/>
              </w:rPr>
            </w:pPr>
            <w:r w:rsidRPr="008474EF">
              <w:rPr>
                <w:color w:val="000000" w:themeColor="text1"/>
              </w:rPr>
              <w:t>5.</w:t>
            </w:r>
            <w:r w:rsidRPr="008474EF">
              <w:rPr>
                <w:color w:val="000000" w:themeColor="text1"/>
              </w:rPr>
              <w:tab/>
              <w:t>Electronic medical records and patient/provider communications systems.</w:t>
            </w:r>
          </w:p>
          <w:p w14:paraId="19D42D2C" w14:textId="77777777" w:rsidR="008474EF" w:rsidRDefault="008474EF" w:rsidP="008474EF">
            <w:pPr>
              <w:pStyle w:val="ListParagraph"/>
              <w:ind w:left="360"/>
              <w:rPr>
                <w:color w:val="000000" w:themeColor="text1"/>
              </w:rPr>
            </w:pPr>
            <w:r w:rsidRPr="008474EF">
              <w:rPr>
                <w:color w:val="000000" w:themeColor="text1"/>
              </w:rPr>
              <w:t>D.</w:t>
            </w:r>
            <w:r w:rsidRPr="008474EF">
              <w:rPr>
                <w:color w:val="000000" w:themeColor="text1"/>
              </w:rPr>
              <w:tab/>
              <w:t>Bed Buy-Back Conversion Criteria</w:t>
            </w:r>
          </w:p>
          <w:p w14:paraId="71EFE6A1" w14:textId="77777777" w:rsidR="008474EF" w:rsidRDefault="008474EF" w:rsidP="008474EF">
            <w:pPr>
              <w:pStyle w:val="ListParagraph"/>
              <w:ind w:left="360"/>
              <w:rPr>
                <w:color w:val="000000" w:themeColor="text1"/>
              </w:rPr>
            </w:pPr>
            <w:r w:rsidRPr="008474EF">
              <w:rPr>
                <w:color w:val="000000" w:themeColor="text1"/>
              </w:rPr>
              <w:lastRenderedPageBreak/>
              <w:t>EOHHS may approve projects meeting the criteria in Section 1.5.A and Section 1.5.B, for an additional bed “buy-back” in the amount of up to $2,500.00 per bed being taken off the facility bed licensure count</w:t>
            </w:r>
            <w:r w:rsidR="0032583E">
              <w:rPr>
                <w:color w:val="000000" w:themeColor="text1"/>
              </w:rPr>
              <w:t>.</w:t>
            </w:r>
          </w:p>
          <w:p w14:paraId="38D423DA" w14:textId="7291A8AD" w:rsidR="0032583E" w:rsidRPr="001A4628" w:rsidRDefault="00C41105" w:rsidP="008474EF">
            <w:pPr>
              <w:pStyle w:val="ListParagraph"/>
              <w:ind w:left="360"/>
              <w:rPr>
                <w:color w:val="000000" w:themeColor="text1"/>
              </w:rPr>
            </w:pPr>
            <w:hyperlink r:id="rId78" w:history="1">
              <w:r w:rsidR="0032583E" w:rsidRPr="00F30DA1">
                <w:rPr>
                  <w:rStyle w:val="Hyperlink"/>
                </w:rPr>
                <w:t>https://tinyurl.com/CommBuysNHImprovement</w:t>
              </w:r>
            </w:hyperlink>
            <w:r w:rsidR="0032583E">
              <w:rPr>
                <w:color w:val="000000" w:themeColor="text1"/>
              </w:rPr>
              <w:t xml:space="preserve"> </w:t>
            </w:r>
          </w:p>
        </w:tc>
      </w:tr>
      <w:tr w:rsidR="00716018" w14:paraId="708A111B" w14:textId="77777777" w:rsidTr="00333297">
        <w:tc>
          <w:tcPr>
            <w:tcW w:w="2963" w:type="dxa"/>
          </w:tcPr>
          <w:p w14:paraId="153C1F56" w14:textId="6B24359C" w:rsidR="00716018" w:rsidRDefault="00716018" w:rsidP="0070733D">
            <w:pPr>
              <w:rPr>
                <w:sz w:val="24"/>
                <w:szCs w:val="24"/>
              </w:rPr>
            </w:pPr>
            <w:r>
              <w:rPr>
                <w:sz w:val="24"/>
                <w:szCs w:val="24"/>
              </w:rPr>
              <w:lastRenderedPageBreak/>
              <w:t>Home Care</w:t>
            </w:r>
          </w:p>
        </w:tc>
        <w:tc>
          <w:tcPr>
            <w:tcW w:w="7827" w:type="dxa"/>
            <w:gridSpan w:val="3"/>
          </w:tcPr>
          <w:p w14:paraId="13B2ECD4" w14:textId="77777777" w:rsidR="00716018" w:rsidRDefault="00716018" w:rsidP="004A6BA5">
            <w:pPr>
              <w:pStyle w:val="ListParagraph"/>
              <w:numPr>
                <w:ilvl w:val="0"/>
                <w:numId w:val="22"/>
              </w:numPr>
              <w:rPr>
                <w:b/>
                <w:bCs/>
                <w:color w:val="000000" w:themeColor="text1"/>
              </w:rPr>
            </w:pPr>
            <w:r>
              <w:rPr>
                <w:b/>
                <w:bCs/>
                <w:color w:val="000000" w:themeColor="text1"/>
              </w:rPr>
              <w:t>STAT News</w:t>
            </w:r>
          </w:p>
          <w:p w14:paraId="1C44C38B" w14:textId="1912A2F3" w:rsidR="00716018" w:rsidRDefault="00716018" w:rsidP="00716018">
            <w:pPr>
              <w:pStyle w:val="ListParagraph"/>
              <w:ind w:left="360"/>
              <w:rPr>
                <w:color w:val="000000" w:themeColor="text1"/>
              </w:rPr>
            </w:pPr>
            <w:r>
              <w:rPr>
                <w:color w:val="000000" w:themeColor="text1"/>
              </w:rPr>
              <w:t>March 12, 2022</w:t>
            </w:r>
          </w:p>
          <w:p w14:paraId="7B01F8CD" w14:textId="02090190" w:rsidR="00CC5B5D" w:rsidRPr="00CC5B5D" w:rsidRDefault="00CC5B5D" w:rsidP="00716018">
            <w:pPr>
              <w:pStyle w:val="ListParagraph"/>
              <w:ind w:left="360"/>
              <w:rPr>
                <w:i/>
                <w:iCs/>
                <w:color w:val="000000" w:themeColor="text1"/>
              </w:rPr>
            </w:pPr>
            <w:r w:rsidRPr="00CC5B5D">
              <w:rPr>
                <w:i/>
                <w:iCs/>
                <w:color w:val="000000" w:themeColor="text1"/>
              </w:rPr>
              <w:t>Medicare cuts would undermine the movement to increasing in-home care</w:t>
            </w:r>
          </w:p>
          <w:p w14:paraId="6BC704B6" w14:textId="77777777" w:rsidR="00716018" w:rsidRPr="00716018" w:rsidRDefault="00716018" w:rsidP="00716018">
            <w:pPr>
              <w:pStyle w:val="ListParagraph"/>
              <w:ind w:left="360"/>
              <w:rPr>
                <w:color w:val="000000" w:themeColor="text1"/>
              </w:rPr>
            </w:pPr>
            <w:r w:rsidRPr="00716018">
              <w:rPr>
                <w:color w:val="000000" w:themeColor="text1"/>
              </w:rPr>
              <w:t xml:space="preserve">The COVID-19 pandemic supercharged in-home care in the U.S. Suddenly it became possible to get a house call from a primary care provider; home-based physical therapy, dialysis, or an infusion of medicine; even a full complement of </w:t>
            </w:r>
            <w:hyperlink r:id="rId79" w:history="1">
              <w:r w:rsidRPr="00716018">
                <w:rPr>
                  <w:rStyle w:val="Hyperlink"/>
                </w:rPr>
                <w:t>hospital-level services at home</w:t>
              </w:r>
            </w:hyperlink>
            <w:r w:rsidRPr="00716018">
              <w:rPr>
                <w:color w:val="000000" w:themeColor="text1"/>
              </w:rPr>
              <w:t xml:space="preserve"> became possible. And Americans overwhelmingly </w:t>
            </w:r>
            <w:hyperlink r:id="rId80" w:tgtFrame="_blank" w:history="1">
              <w:r w:rsidRPr="00716018">
                <w:rPr>
                  <w:rStyle w:val="Hyperlink"/>
                </w:rPr>
                <w:t>liked it</w:t>
              </w:r>
            </w:hyperlink>
            <w:r w:rsidRPr="00716018">
              <w:rPr>
                <w:color w:val="000000" w:themeColor="text1"/>
              </w:rPr>
              <w:t>.</w:t>
            </w:r>
          </w:p>
          <w:p w14:paraId="4D0CA6D6" w14:textId="77777777" w:rsidR="00716018" w:rsidRPr="00716018" w:rsidRDefault="00716018" w:rsidP="00716018">
            <w:pPr>
              <w:pStyle w:val="ListParagraph"/>
              <w:ind w:left="360"/>
              <w:rPr>
                <w:color w:val="000000" w:themeColor="text1"/>
              </w:rPr>
            </w:pPr>
            <w:r w:rsidRPr="00716018">
              <w:rPr>
                <w:color w:val="000000" w:themeColor="text1"/>
              </w:rPr>
              <w:t xml:space="preserve">The Centers for Medicare &amp; Medicaid Services recently </w:t>
            </w:r>
            <w:hyperlink r:id="rId81" w:tgtFrame="_blank" w:history="1">
              <w:r w:rsidRPr="00716018">
                <w:rPr>
                  <w:rStyle w:val="Hyperlink"/>
                </w:rPr>
                <w:t>proposed</w:t>
              </w:r>
            </w:hyperlink>
            <w:r w:rsidRPr="00716018">
              <w:rPr>
                <w:color w:val="000000" w:themeColor="text1"/>
              </w:rPr>
              <w:t xml:space="preserve"> a 4.2% cut ($810 million) in home health services, the underpinning of home-based services in Medicare. These include in-home services such as physical therapy, occupational therapy, medical supplies, skilled nursing, and more. Medicare and other payers need to be </w:t>
            </w:r>
            <w:r w:rsidRPr="00716018">
              <w:rPr>
                <w:i/>
                <w:iCs/>
                <w:color w:val="000000" w:themeColor="text1"/>
              </w:rPr>
              <w:t>building</w:t>
            </w:r>
            <w:r w:rsidRPr="00716018">
              <w:rPr>
                <w:color w:val="000000" w:themeColor="text1"/>
              </w:rPr>
              <w:t xml:space="preserve"> on that foundation, not chipping away at it, to achieve a broader set of home-based care options for patients, which provide them and their families with better outcomes, better quality of life, sustained independence, and lower costs.</w:t>
            </w:r>
          </w:p>
          <w:p w14:paraId="4C9BD205" w14:textId="77777777" w:rsidR="00716018" w:rsidRDefault="00716018" w:rsidP="00716018">
            <w:pPr>
              <w:pStyle w:val="ListParagraph"/>
              <w:ind w:left="360"/>
              <w:rPr>
                <w:color w:val="000000" w:themeColor="text1"/>
              </w:rPr>
            </w:pPr>
            <w:r w:rsidRPr="00716018">
              <w:rPr>
                <w:color w:val="000000" w:themeColor="text1"/>
              </w:rPr>
              <w:t xml:space="preserve">Medicare’s proposal not only works against the future, but it doesn’t even measure up against </w:t>
            </w:r>
            <w:hyperlink r:id="rId82" w:tgtFrame="_blank" w:history="1">
              <w:r w:rsidRPr="00716018">
                <w:rPr>
                  <w:rStyle w:val="Hyperlink"/>
                </w:rPr>
                <w:t>CMS’s own strategic goals</w:t>
              </w:r>
            </w:hyperlink>
            <w:r w:rsidRPr="00716018">
              <w:rPr>
                <w:color w:val="000000" w:themeColor="text1"/>
              </w:rPr>
              <w:t xml:space="preserve"> to drive accountable care, advance health equity, support innovation, address affordability, and partner to achieve system transformation.</w:t>
            </w:r>
          </w:p>
          <w:p w14:paraId="3E8ADE97" w14:textId="13DC11C1" w:rsidR="00CC5B5D" w:rsidRPr="00716018" w:rsidRDefault="00C41105" w:rsidP="00716018">
            <w:pPr>
              <w:pStyle w:val="ListParagraph"/>
              <w:ind w:left="360"/>
              <w:rPr>
                <w:color w:val="000000" w:themeColor="text1"/>
              </w:rPr>
            </w:pPr>
            <w:hyperlink r:id="rId83" w:history="1">
              <w:r w:rsidR="00CC5B5D" w:rsidRPr="00F30DA1">
                <w:rPr>
                  <w:rStyle w:val="Hyperlink"/>
                </w:rPr>
                <w:t>https://tinyurl.com/InhcreasingInHomeCare</w:t>
              </w:r>
            </w:hyperlink>
            <w:r w:rsidR="00CC5B5D">
              <w:rPr>
                <w:color w:val="000000" w:themeColor="text1"/>
              </w:rPr>
              <w:t xml:space="preserve"> </w:t>
            </w:r>
          </w:p>
        </w:tc>
      </w:tr>
      <w:tr w:rsidR="005872BD" w14:paraId="1BB506D4" w14:textId="77777777" w:rsidTr="00333297">
        <w:tc>
          <w:tcPr>
            <w:tcW w:w="2963" w:type="dxa"/>
          </w:tcPr>
          <w:p w14:paraId="727B1394" w14:textId="08CBF1C5" w:rsidR="005872BD" w:rsidRDefault="005872BD" w:rsidP="0070733D">
            <w:pPr>
              <w:rPr>
                <w:sz w:val="24"/>
                <w:szCs w:val="24"/>
              </w:rPr>
            </w:pPr>
            <w:r>
              <w:rPr>
                <w:sz w:val="24"/>
                <w:szCs w:val="24"/>
              </w:rPr>
              <w:t>Assisted Living</w:t>
            </w:r>
          </w:p>
        </w:tc>
        <w:tc>
          <w:tcPr>
            <w:tcW w:w="7827" w:type="dxa"/>
            <w:gridSpan w:val="3"/>
          </w:tcPr>
          <w:p w14:paraId="3F370C91" w14:textId="77777777" w:rsidR="005872BD" w:rsidRDefault="005872BD" w:rsidP="004A6BA5">
            <w:pPr>
              <w:pStyle w:val="ListParagraph"/>
              <w:numPr>
                <w:ilvl w:val="0"/>
                <w:numId w:val="22"/>
              </w:numPr>
              <w:rPr>
                <w:b/>
                <w:bCs/>
                <w:color w:val="000000" w:themeColor="text1"/>
              </w:rPr>
            </w:pPr>
            <w:r>
              <w:rPr>
                <w:b/>
                <w:bCs/>
                <w:color w:val="000000" w:themeColor="text1"/>
              </w:rPr>
              <w:t>*New York Times</w:t>
            </w:r>
          </w:p>
          <w:p w14:paraId="38EEDAC6" w14:textId="77777777" w:rsidR="005872BD" w:rsidRDefault="005872BD" w:rsidP="005872BD">
            <w:pPr>
              <w:pStyle w:val="ListParagraph"/>
              <w:ind w:left="360"/>
              <w:rPr>
                <w:color w:val="000000" w:themeColor="text1"/>
              </w:rPr>
            </w:pPr>
            <w:r>
              <w:rPr>
                <w:color w:val="000000" w:themeColor="text1"/>
              </w:rPr>
              <w:t>March 10, 2022</w:t>
            </w:r>
          </w:p>
          <w:p w14:paraId="12F16110" w14:textId="77777777" w:rsidR="005872BD" w:rsidRPr="005872BD" w:rsidRDefault="005872BD" w:rsidP="005872BD">
            <w:pPr>
              <w:pStyle w:val="ListParagraph"/>
              <w:ind w:left="360"/>
              <w:rPr>
                <w:i/>
                <w:iCs/>
                <w:color w:val="000000" w:themeColor="text1"/>
              </w:rPr>
            </w:pPr>
            <w:r w:rsidRPr="005872BD">
              <w:rPr>
                <w:i/>
                <w:iCs/>
                <w:color w:val="000000" w:themeColor="text1"/>
              </w:rPr>
              <w:t>Leaving Cambridge for the comfort of strangers</w:t>
            </w:r>
          </w:p>
          <w:p w14:paraId="0FB55312" w14:textId="3ACB1096" w:rsidR="005872BD" w:rsidRDefault="005872BD" w:rsidP="005872BD">
            <w:pPr>
              <w:pStyle w:val="ListParagraph"/>
              <w:ind w:left="360"/>
              <w:rPr>
                <w:color w:val="000000" w:themeColor="text1"/>
              </w:rPr>
            </w:pPr>
            <w:r w:rsidRPr="005872BD">
              <w:rPr>
                <w:color w:val="000000" w:themeColor="text1"/>
              </w:rPr>
              <w:t xml:space="preserve">We’re not old, but we will be. </w:t>
            </w:r>
            <w:r w:rsidR="00503681" w:rsidRPr="005872BD">
              <w:rPr>
                <w:color w:val="000000" w:themeColor="text1"/>
              </w:rPr>
              <w:t>So,</w:t>
            </w:r>
            <w:r w:rsidRPr="005872BD">
              <w:rPr>
                <w:color w:val="000000" w:themeColor="text1"/>
              </w:rPr>
              <w:t xml:space="preserve"> we went in search of a different kind of assisted living.</w:t>
            </w:r>
            <w:r>
              <w:rPr>
                <w:color w:val="000000" w:themeColor="text1"/>
              </w:rPr>
              <w:t xml:space="preserve"> . .</w:t>
            </w:r>
          </w:p>
          <w:p w14:paraId="7000B584" w14:textId="3802F56F" w:rsidR="005872BD" w:rsidRPr="005872BD" w:rsidRDefault="005872BD" w:rsidP="005872BD">
            <w:pPr>
              <w:pStyle w:val="ListParagraph"/>
              <w:ind w:left="360"/>
              <w:rPr>
                <w:color w:val="000000" w:themeColor="text1"/>
              </w:rPr>
            </w:pPr>
            <w:r w:rsidRPr="005872BD">
              <w:rPr>
                <w:color w:val="000000" w:themeColor="text1"/>
              </w:rPr>
              <w:t xml:space="preserve">In the late 1960s, a Danish woman, eager to break the solitude and exhaustion of parenting small children, wrote an article titled “Children Should Have 100 Parents.” It galvanized a group of about 50 parents to set up two residential communities where shared </w:t>
            </w:r>
            <w:r w:rsidR="00503681" w:rsidRPr="005872BD">
              <w:rPr>
                <w:color w:val="000000" w:themeColor="text1"/>
              </w:rPr>
              <w:t>childcare</w:t>
            </w:r>
            <w:r w:rsidRPr="005872BD">
              <w:rPr>
                <w:color w:val="000000" w:themeColor="text1"/>
              </w:rPr>
              <w:t xml:space="preserve"> and mutual support were the social glue.</w:t>
            </w:r>
          </w:p>
          <w:p w14:paraId="664082EF" w14:textId="77777777" w:rsidR="005872BD" w:rsidRPr="005872BD" w:rsidRDefault="005872BD" w:rsidP="005872BD">
            <w:pPr>
              <w:pStyle w:val="ListParagraph"/>
              <w:ind w:left="360"/>
              <w:rPr>
                <w:color w:val="000000" w:themeColor="text1"/>
              </w:rPr>
            </w:pPr>
            <w:r w:rsidRPr="005872BD">
              <w:rPr>
                <w:color w:val="000000" w:themeColor="text1"/>
              </w:rPr>
              <w:t>In form, cohousing communities resemble condo complexes, with anywhere from 15 to 40 individually owned homes clustered around a common house — the gathering place for shared meals, meetings, and celebrations. But unlike people living in</w:t>
            </w:r>
            <w:r w:rsidRPr="005872BD">
              <w:rPr>
                <w:b/>
                <w:bCs/>
                <w:color w:val="000000" w:themeColor="text1"/>
              </w:rPr>
              <w:t xml:space="preserve"> </w:t>
            </w:r>
            <w:r w:rsidRPr="005872BD">
              <w:rPr>
                <w:color w:val="000000" w:themeColor="text1"/>
              </w:rPr>
              <w:t>traditional condos, residents work five to 10 hours a month at</w:t>
            </w:r>
            <w:r w:rsidRPr="005872BD">
              <w:rPr>
                <w:b/>
                <w:bCs/>
                <w:color w:val="000000" w:themeColor="text1"/>
              </w:rPr>
              <w:t xml:space="preserve"> </w:t>
            </w:r>
            <w:r w:rsidRPr="005872BD">
              <w:rPr>
                <w:color w:val="000000" w:themeColor="text1"/>
              </w:rPr>
              <w:t>tasks like landscaping, preparing group meals, and babysitting. The work requirement lowers costs and condo fees. But more important, it fuels emotional investment in the community, strengthening mutual-aid muscles and ensuring frequent, easy opportunities to interact with others.</w:t>
            </w:r>
          </w:p>
          <w:p w14:paraId="792FD772" w14:textId="77777777" w:rsidR="005872BD" w:rsidRDefault="005872BD" w:rsidP="005872BD">
            <w:pPr>
              <w:pStyle w:val="ListParagraph"/>
              <w:ind w:left="360"/>
              <w:rPr>
                <w:color w:val="000000" w:themeColor="text1"/>
              </w:rPr>
            </w:pPr>
            <w:r w:rsidRPr="005872BD">
              <w:rPr>
                <w:color w:val="000000" w:themeColor="text1"/>
              </w:rPr>
              <w:t xml:space="preserve">Since that weary Danish mother’s call to action, the idea has spread worldwide. </w:t>
            </w:r>
            <w:hyperlink r:id="rId84" w:tgtFrame="_blank" w:history="1">
              <w:r w:rsidRPr="005872BD">
                <w:rPr>
                  <w:rStyle w:val="Hyperlink"/>
                </w:rPr>
                <w:t>More than 295 cohousing communities</w:t>
              </w:r>
            </w:hyperlink>
            <w:r w:rsidRPr="005872BD">
              <w:rPr>
                <w:color w:val="000000" w:themeColor="text1"/>
              </w:rPr>
              <w:t xml:space="preserve"> have been established in the United States — their number </w:t>
            </w:r>
            <w:hyperlink r:id="rId85" w:tgtFrame="_blank" w:history="1">
              <w:r w:rsidRPr="005872BD">
                <w:rPr>
                  <w:rStyle w:val="Hyperlink"/>
                </w:rPr>
                <w:t>nearly doubling</w:t>
              </w:r>
            </w:hyperlink>
            <w:r w:rsidRPr="005872BD">
              <w:rPr>
                <w:color w:val="000000" w:themeColor="text1"/>
              </w:rPr>
              <w:t xml:space="preserve"> since 2016, when there were 160 such communities. And the pandemic has fueled even more interest in the model, </w:t>
            </w:r>
            <w:hyperlink r:id="rId86" w:tgtFrame="_blank" w:history="1">
              <w:r w:rsidRPr="005872BD">
                <w:rPr>
                  <w:rStyle w:val="Hyperlink"/>
                </w:rPr>
                <w:t>particularly among older people</w:t>
              </w:r>
            </w:hyperlink>
            <w:r w:rsidRPr="005872BD">
              <w:rPr>
                <w:color w:val="000000" w:themeColor="text1"/>
              </w:rPr>
              <w:t>. By highlighting the perils of social isolation, the pandemic lockdown led many to see cohousing communities as potential “pods” to counter it.</w:t>
            </w:r>
            <w:r w:rsidR="00131B5F">
              <w:rPr>
                <w:color w:val="000000" w:themeColor="text1"/>
              </w:rPr>
              <w:t xml:space="preserve"> . .</w:t>
            </w:r>
          </w:p>
          <w:p w14:paraId="41279F6C" w14:textId="77777777" w:rsidR="00131B5F" w:rsidRPr="00131B5F" w:rsidRDefault="00131B5F" w:rsidP="00131B5F">
            <w:pPr>
              <w:pStyle w:val="ListParagraph"/>
              <w:ind w:left="360"/>
              <w:rPr>
                <w:color w:val="000000" w:themeColor="text1"/>
              </w:rPr>
            </w:pPr>
            <w:r w:rsidRPr="00131B5F">
              <w:rPr>
                <w:color w:val="000000" w:themeColor="text1"/>
              </w:rPr>
              <w:lastRenderedPageBreak/>
              <w:t>We may not be able to create a wholly interdependent future with people with whom we have no past. For those who may eventually need hands-on care each day, cohousing probably won’t be an alternative to the hired help or old people’s warehouse that so many people my age dread.</w:t>
            </w:r>
          </w:p>
          <w:p w14:paraId="281BCA47" w14:textId="77777777" w:rsidR="00131B5F" w:rsidRPr="00131B5F" w:rsidRDefault="00131B5F" w:rsidP="00131B5F">
            <w:pPr>
              <w:pStyle w:val="ListParagraph"/>
              <w:ind w:left="360"/>
              <w:rPr>
                <w:color w:val="000000" w:themeColor="text1"/>
              </w:rPr>
            </w:pPr>
            <w:r w:rsidRPr="00131B5F">
              <w:rPr>
                <w:color w:val="000000" w:themeColor="text1"/>
              </w:rPr>
              <w:t>But until then, it’s making our todays richer. I’ve discovered that I’m already ensconced in an assisted living community — a dynamic hive of sometimes helpless but always helpful people challenging and supporting one another to engage with life.</w:t>
            </w:r>
          </w:p>
          <w:p w14:paraId="4D2BC9AD" w14:textId="77777777" w:rsidR="00131B5F" w:rsidRPr="00131B5F" w:rsidRDefault="00131B5F" w:rsidP="00131B5F">
            <w:pPr>
              <w:pStyle w:val="ListParagraph"/>
              <w:ind w:left="360"/>
              <w:rPr>
                <w:color w:val="000000" w:themeColor="text1"/>
              </w:rPr>
            </w:pPr>
            <w:r w:rsidRPr="00131B5F">
              <w:rPr>
                <w:color w:val="000000" w:themeColor="text1"/>
              </w:rPr>
              <w:t>That’s a gift that never gets old.</w:t>
            </w:r>
          </w:p>
          <w:p w14:paraId="76AB10EB" w14:textId="53E29888" w:rsidR="00131B5F" w:rsidRPr="005872BD" w:rsidRDefault="00C41105" w:rsidP="005872BD">
            <w:pPr>
              <w:pStyle w:val="ListParagraph"/>
              <w:ind w:left="360"/>
              <w:rPr>
                <w:color w:val="000000" w:themeColor="text1"/>
              </w:rPr>
            </w:pPr>
            <w:hyperlink r:id="rId87" w:history="1">
              <w:r w:rsidR="00FD3CC8" w:rsidRPr="00F30DA1">
                <w:rPr>
                  <w:rStyle w:val="Hyperlink"/>
                </w:rPr>
                <w:t>https://tinyurl.com/CohousingComfortOfStrangers</w:t>
              </w:r>
            </w:hyperlink>
            <w:r w:rsidR="00FD3CC8">
              <w:rPr>
                <w:color w:val="000000" w:themeColor="text1"/>
              </w:rPr>
              <w:t xml:space="preserve"> </w:t>
            </w:r>
          </w:p>
        </w:tc>
      </w:tr>
      <w:tr w:rsidR="0070733D" w14:paraId="1D248D6D" w14:textId="77777777" w:rsidTr="00333297">
        <w:tc>
          <w:tcPr>
            <w:tcW w:w="2963" w:type="dxa"/>
          </w:tcPr>
          <w:p w14:paraId="23087059" w14:textId="2C752A3E" w:rsidR="0070733D" w:rsidRDefault="00B36843" w:rsidP="0070733D">
            <w:pPr>
              <w:rPr>
                <w:sz w:val="24"/>
                <w:szCs w:val="24"/>
              </w:rPr>
            </w:pPr>
            <w:bookmarkStart w:id="2" w:name="_Hlk108285086"/>
            <w:r>
              <w:rPr>
                <w:sz w:val="24"/>
                <w:szCs w:val="24"/>
              </w:rPr>
              <w:lastRenderedPageBreak/>
              <w:t>Housing</w:t>
            </w:r>
          </w:p>
        </w:tc>
        <w:tc>
          <w:tcPr>
            <w:tcW w:w="7827" w:type="dxa"/>
            <w:gridSpan w:val="3"/>
          </w:tcPr>
          <w:p w14:paraId="48FE59E1" w14:textId="0DEC1BA1" w:rsidR="00A067AE" w:rsidRDefault="00DE768B" w:rsidP="004A6BA5">
            <w:pPr>
              <w:pStyle w:val="ListParagraph"/>
              <w:numPr>
                <w:ilvl w:val="0"/>
                <w:numId w:val="22"/>
              </w:numPr>
              <w:spacing w:after="160" w:line="259" w:lineRule="auto"/>
              <w:rPr>
                <w:b/>
                <w:bCs/>
                <w:color w:val="000000" w:themeColor="text1"/>
              </w:rPr>
            </w:pPr>
            <w:r>
              <w:rPr>
                <w:b/>
                <w:bCs/>
                <w:color w:val="000000" w:themeColor="text1"/>
              </w:rPr>
              <w:t>*Boston Globe</w:t>
            </w:r>
          </w:p>
          <w:p w14:paraId="35ECB15A" w14:textId="7CCE7224" w:rsidR="00DE768B" w:rsidRDefault="00DE768B" w:rsidP="00DE768B">
            <w:pPr>
              <w:pStyle w:val="ListParagraph"/>
              <w:spacing w:after="160" w:line="259" w:lineRule="auto"/>
              <w:ind w:left="360"/>
              <w:rPr>
                <w:color w:val="000000" w:themeColor="text1"/>
              </w:rPr>
            </w:pPr>
            <w:r>
              <w:rPr>
                <w:color w:val="000000" w:themeColor="text1"/>
              </w:rPr>
              <w:t>August 11, 2022 (updated)</w:t>
            </w:r>
          </w:p>
          <w:p w14:paraId="645AE7BA" w14:textId="77777777" w:rsidR="00DE768B" w:rsidRPr="00DE768B" w:rsidRDefault="00DE768B" w:rsidP="00DE768B">
            <w:pPr>
              <w:pStyle w:val="ListParagraph"/>
              <w:ind w:left="360"/>
              <w:rPr>
                <w:i/>
                <w:iCs/>
                <w:color w:val="000000" w:themeColor="text1"/>
              </w:rPr>
            </w:pPr>
            <w:r w:rsidRPr="00DE768B">
              <w:rPr>
                <w:i/>
                <w:iCs/>
                <w:color w:val="000000" w:themeColor="text1"/>
              </w:rPr>
              <w:t>Is the answer to Massachusetts housing crisis coming to your backyard? Don’t hold your breath.</w:t>
            </w:r>
          </w:p>
          <w:p w14:paraId="16FDC3BF" w14:textId="0E78AB3B" w:rsidR="00DE768B" w:rsidRPr="00DE768B" w:rsidRDefault="00DE768B" w:rsidP="00DE768B">
            <w:pPr>
              <w:pStyle w:val="ListParagraph"/>
              <w:spacing w:after="160" w:line="259" w:lineRule="auto"/>
              <w:ind w:left="360"/>
              <w:rPr>
                <w:color w:val="000000" w:themeColor="text1"/>
              </w:rPr>
            </w:pPr>
            <w:r w:rsidRPr="00DE768B">
              <w:rPr>
                <w:color w:val="000000" w:themeColor="text1"/>
              </w:rPr>
              <w:t>The state has struggled to craft clear guidelines for ‘in-law units’ and ‘granny flats’ that some call the ‘low-hanging fruit’ of housing policy.</w:t>
            </w:r>
          </w:p>
          <w:p w14:paraId="35F693C4" w14:textId="77777777" w:rsidR="00DE768B" w:rsidRPr="00DE768B" w:rsidRDefault="00DE768B" w:rsidP="00DE768B">
            <w:pPr>
              <w:pStyle w:val="ListParagraph"/>
              <w:ind w:left="360"/>
              <w:rPr>
                <w:color w:val="000000" w:themeColor="text1"/>
              </w:rPr>
            </w:pPr>
            <w:r w:rsidRPr="00DE768B">
              <w:rPr>
                <w:color w:val="000000" w:themeColor="text1"/>
              </w:rPr>
              <w:t>Six years ago, facing one of the nation’s worst housing shortages, California lawmakers tried an experiment: They passed a series of laws making it easier for homeowners to construct a</w:t>
            </w:r>
            <w:r w:rsidRPr="00DE768B">
              <w:rPr>
                <w:b/>
                <w:bCs/>
                <w:color w:val="000000" w:themeColor="text1"/>
              </w:rPr>
              <w:t xml:space="preserve"> </w:t>
            </w:r>
            <w:r w:rsidRPr="00DE768B">
              <w:rPr>
                <w:color w:val="000000" w:themeColor="text1"/>
              </w:rPr>
              <w:t>second, smaller home on their property — an accessory dwelling unit, in the parlance of housing policy.</w:t>
            </w:r>
          </w:p>
          <w:p w14:paraId="4F8F9BFF" w14:textId="77777777" w:rsidR="00DE768B" w:rsidRPr="00DE768B" w:rsidRDefault="00DE768B" w:rsidP="00DE768B">
            <w:pPr>
              <w:pStyle w:val="ListParagraph"/>
              <w:ind w:left="360"/>
              <w:rPr>
                <w:color w:val="000000" w:themeColor="text1"/>
              </w:rPr>
            </w:pPr>
            <w:r w:rsidRPr="00DE768B">
              <w:rPr>
                <w:color w:val="000000" w:themeColor="text1"/>
              </w:rPr>
              <w:t>This move did not end California’s housing crisis on its own. But in just a few years developers there have built tens of thousands of in-law apartments and granny flats, putting a real dent, advocates say, in the state’s housing shortage.</w:t>
            </w:r>
          </w:p>
          <w:p w14:paraId="53605EA7" w14:textId="77777777" w:rsidR="00DE768B" w:rsidRPr="00DE768B" w:rsidRDefault="00DE768B" w:rsidP="00DE768B">
            <w:pPr>
              <w:pStyle w:val="ListParagraph"/>
              <w:ind w:left="360"/>
              <w:rPr>
                <w:color w:val="000000" w:themeColor="text1"/>
              </w:rPr>
            </w:pPr>
            <w:r w:rsidRPr="00DE768B">
              <w:rPr>
                <w:color w:val="000000" w:themeColor="text1"/>
              </w:rPr>
              <w:t>In Massachusetts, a state wrestling with a deep housing crisis of its own, legislators have not been nearly as decisive. Time and again, efforts to legalize ADUs statewide have fizzled on Beacon Hill, most recently last week, when a promising amendment died with the economic development bill. That leaves regulations up to cities and towns, creating a patchwork of local rules that developers say is nearly impossible to navigate at scale.</w:t>
            </w:r>
          </w:p>
          <w:p w14:paraId="68665BD8" w14:textId="77777777" w:rsidR="001F2577" w:rsidRDefault="00DE768B" w:rsidP="001F2577">
            <w:pPr>
              <w:pStyle w:val="ListParagraph"/>
              <w:spacing w:after="100" w:afterAutospacing="1"/>
              <w:ind w:left="360"/>
              <w:rPr>
                <w:color w:val="000000" w:themeColor="text1"/>
              </w:rPr>
            </w:pPr>
            <w:r w:rsidRPr="00DE768B">
              <w:rPr>
                <w:color w:val="000000" w:themeColor="text1"/>
              </w:rPr>
              <w:t>In most towns that have legalized ADUs</w:t>
            </w:r>
            <w:r w:rsidRPr="00DE768B">
              <w:rPr>
                <w:b/>
                <w:bCs/>
                <w:color w:val="000000" w:themeColor="text1"/>
              </w:rPr>
              <w:t xml:space="preserve"> </w:t>
            </w:r>
            <w:r w:rsidRPr="00DE768B">
              <w:rPr>
                <w:color w:val="000000" w:themeColor="text1"/>
              </w:rPr>
              <w:t xml:space="preserve">in some capacity — as of 2018 there were 68 in Greater Boston that </w:t>
            </w:r>
            <w:hyperlink r:id="rId88" w:tgtFrame="_blank" w:history="1">
              <w:r w:rsidRPr="00DE768B">
                <w:rPr>
                  <w:rStyle w:val="Hyperlink"/>
                </w:rPr>
                <w:t>allowed them,</w:t>
              </w:r>
            </w:hyperlink>
            <w:r w:rsidRPr="00DE768B">
              <w:rPr>
                <w:color w:val="000000" w:themeColor="text1"/>
              </w:rPr>
              <w:t xml:space="preserve"> and a number of others </w:t>
            </w:r>
            <w:hyperlink r:id="rId89" w:tgtFrame="_blank" w:history="1">
              <w:r w:rsidRPr="00DE768B">
                <w:rPr>
                  <w:rStyle w:val="Hyperlink"/>
                </w:rPr>
                <w:t>have legalized them since</w:t>
              </w:r>
            </w:hyperlink>
            <w:r w:rsidRPr="00DE768B">
              <w:rPr>
                <w:color w:val="000000" w:themeColor="text1"/>
              </w:rPr>
              <w:t xml:space="preserve"> — only a handful of units are permitted each year. Many places still ban them outright.</w:t>
            </w:r>
            <w:r w:rsidR="00E90332">
              <w:rPr>
                <w:color w:val="000000" w:themeColor="text1"/>
              </w:rPr>
              <w:t xml:space="preserve"> . .</w:t>
            </w:r>
          </w:p>
          <w:p w14:paraId="1614595B" w14:textId="77777777" w:rsidR="00E90332" w:rsidRDefault="00E90332" w:rsidP="001F2577">
            <w:pPr>
              <w:pStyle w:val="ListParagraph"/>
              <w:spacing w:after="100" w:afterAutospacing="1"/>
              <w:ind w:left="360"/>
              <w:rPr>
                <w:color w:val="000000" w:themeColor="text1"/>
              </w:rPr>
            </w:pPr>
            <w:r w:rsidRPr="00E90332">
              <w:rPr>
                <w:color w:val="000000" w:themeColor="text1"/>
              </w:rPr>
              <w:t xml:space="preserve">A handful of Boston-area suburbs, and several towns in Western Massachusetts and on Cape Cod, have more broadly permitted ADUs. But it’s slow-going. It took advocates on the Cape roughly three years and a housing pinch that was </w:t>
            </w:r>
            <w:hyperlink r:id="rId90" w:tgtFrame="_blank" w:history="1">
              <w:r w:rsidRPr="00E90332">
                <w:rPr>
                  <w:rStyle w:val="Hyperlink"/>
                </w:rPr>
                <w:t>hammering longtime residents</w:t>
              </w:r>
            </w:hyperlink>
            <w:r w:rsidRPr="00E90332">
              <w:rPr>
                <w:color w:val="000000" w:themeColor="text1"/>
              </w:rPr>
              <w:t xml:space="preserve"> to convince 12 of the 15 towns there to allow the units.</w:t>
            </w:r>
          </w:p>
          <w:p w14:paraId="15CAB8E9" w14:textId="5CBF9C7D" w:rsidR="008A2ECA" w:rsidRPr="001F2577" w:rsidRDefault="00C41105" w:rsidP="001F2577">
            <w:pPr>
              <w:pStyle w:val="ListParagraph"/>
              <w:spacing w:after="100" w:afterAutospacing="1"/>
              <w:ind w:left="360"/>
              <w:rPr>
                <w:color w:val="000000" w:themeColor="text1"/>
              </w:rPr>
            </w:pPr>
            <w:hyperlink r:id="rId91" w:history="1">
              <w:r w:rsidR="008A2ECA" w:rsidRPr="00F30DA1">
                <w:rPr>
                  <w:rStyle w:val="Hyperlink"/>
                </w:rPr>
                <w:t>https://tinyurl.com/AnswerMAHousingCrisis</w:t>
              </w:r>
            </w:hyperlink>
            <w:r w:rsidR="008A2ECA">
              <w:rPr>
                <w:color w:val="000000" w:themeColor="text1"/>
              </w:rPr>
              <w:t xml:space="preserve"> </w:t>
            </w:r>
          </w:p>
        </w:tc>
      </w:tr>
      <w:tr w:rsidR="00A83558" w14:paraId="42F41BED" w14:textId="77777777" w:rsidTr="00333297">
        <w:tc>
          <w:tcPr>
            <w:tcW w:w="2963" w:type="dxa"/>
          </w:tcPr>
          <w:p w14:paraId="511B79BA" w14:textId="5E8929FF" w:rsidR="00A83558" w:rsidRDefault="00A83558" w:rsidP="0070733D">
            <w:pPr>
              <w:rPr>
                <w:sz w:val="24"/>
                <w:szCs w:val="24"/>
              </w:rPr>
            </w:pPr>
            <w:bookmarkStart w:id="3" w:name="_Hlk110526905"/>
            <w:r>
              <w:rPr>
                <w:sz w:val="24"/>
                <w:szCs w:val="24"/>
              </w:rPr>
              <w:t>Covid</w:t>
            </w:r>
          </w:p>
        </w:tc>
        <w:tc>
          <w:tcPr>
            <w:tcW w:w="7827" w:type="dxa"/>
            <w:gridSpan w:val="3"/>
          </w:tcPr>
          <w:p w14:paraId="73137039" w14:textId="21E241F9" w:rsidR="00A83558" w:rsidRDefault="00FB19C0" w:rsidP="004A6BA5">
            <w:pPr>
              <w:pStyle w:val="ListParagraph"/>
              <w:numPr>
                <w:ilvl w:val="0"/>
                <w:numId w:val="22"/>
              </w:numPr>
              <w:rPr>
                <w:b/>
                <w:bCs/>
                <w:color w:val="000000" w:themeColor="text1"/>
              </w:rPr>
            </w:pPr>
            <w:r>
              <w:rPr>
                <w:b/>
                <w:bCs/>
                <w:color w:val="000000" w:themeColor="text1"/>
              </w:rPr>
              <w:t>*New York Times</w:t>
            </w:r>
          </w:p>
          <w:p w14:paraId="0009BAA3" w14:textId="72545492" w:rsidR="00FB19C0" w:rsidRDefault="00FB19C0" w:rsidP="00FB19C0">
            <w:pPr>
              <w:pStyle w:val="ListParagraph"/>
              <w:ind w:left="360"/>
              <w:rPr>
                <w:color w:val="000000" w:themeColor="text1"/>
              </w:rPr>
            </w:pPr>
            <w:r>
              <w:rPr>
                <w:color w:val="000000" w:themeColor="text1"/>
              </w:rPr>
              <w:t>August 12, 2022</w:t>
            </w:r>
          </w:p>
          <w:p w14:paraId="283D658B" w14:textId="62B87F6E" w:rsidR="00FB19C0" w:rsidRDefault="00FB19C0" w:rsidP="00FB19C0">
            <w:pPr>
              <w:pStyle w:val="ListParagraph"/>
              <w:ind w:left="360"/>
              <w:rPr>
                <w:i/>
                <w:iCs/>
                <w:color w:val="000000" w:themeColor="text1"/>
              </w:rPr>
            </w:pPr>
            <w:r w:rsidRPr="00FB19C0">
              <w:rPr>
                <w:i/>
                <w:iCs/>
                <w:color w:val="000000" w:themeColor="text1"/>
              </w:rPr>
              <w:t>When Will the Pandemic End? And Other Pressing Questions, Answered</w:t>
            </w:r>
          </w:p>
          <w:p w14:paraId="5AFD7C3F" w14:textId="44D88A1E" w:rsidR="00FB19C0" w:rsidRDefault="00FB19C0" w:rsidP="00FB19C0">
            <w:pPr>
              <w:pStyle w:val="ListParagraph"/>
              <w:ind w:left="360"/>
              <w:rPr>
                <w:color w:val="000000" w:themeColor="text1"/>
              </w:rPr>
            </w:pPr>
            <w:r w:rsidRPr="00FB19C0">
              <w:rPr>
                <w:color w:val="000000" w:themeColor="text1"/>
              </w:rPr>
              <w:t>While the risks of deaths and hospitalizations from Covid-19 are substantially lower now, navigating this phase of the pandemic can be frustrating and confusing. The coronavirus is less deadly but more transmissible. There’s no set guide to personal behavior. For some, it may continue to be a season of sweaty masks and calculated indoor dining. For others, life is back to normal. Still, questions remain, and making informed choices can help.</w:t>
            </w:r>
          </w:p>
          <w:p w14:paraId="4237860E" w14:textId="3CA8D617" w:rsidR="009B307D" w:rsidRPr="00FB19C0" w:rsidRDefault="009B307D" w:rsidP="00FB19C0">
            <w:pPr>
              <w:pStyle w:val="ListParagraph"/>
              <w:ind w:left="360"/>
              <w:rPr>
                <w:color w:val="000000" w:themeColor="text1"/>
              </w:rPr>
            </w:pPr>
            <w:r>
              <w:rPr>
                <w:color w:val="000000" w:themeColor="text1"/>
              </w:rPr>
              <w:t>Key points:</w:t>
            </w:r>
          </w:p>
          <w:p w14:paraId="6922A184" w14:textId="77777777" w:rsidR="00FB19C0" w:rsidRPr="00FB19C0" w:rsidRDefault="00FB19C0" w:rsidP="009B307D">
            <w:pPr>
              <w:pStyle w:val="ListParagraph"/>
              <w:numPr>
                <w:ilvl w:val="0"/>
                <w:numId w:val="9"/>
              </w:numPr>
              <w:rPr>
                <w:color w:val="000000" w:themeColor="text1"/>
              </w:rPr>
            </w:pPr>
            <w:r w:rsidRPr="00FB19C0">
              <w:rPr>
                <w:color w:val="000000" w:themeColor="text1"/>
              </w:rPr>
              <w:t>‘Keeping up with vaccines and boosters is so important.’</w:t>
            </w:r>
          </w:p>
          <w:p w14:paraId="4B7687AB" w14:textId="77777777" w:rsidR="00FB19C0" w:rsidRPr="00FB19C0" w:rsidRDefault="00FB19C0" w:rsidP="009B307D">
            <w:pPr>
              <w:pStyle w:val="ListParagraph"/>
              <w:numPr>
                <w:ilvl w:val="0"/>
                <w:numId w:val="9"/>
              </w:numPr>
              <w:rPr>
                <w:color w:val="000000" w:themeColor="text1"/>
              </w:rPr>
            </w:pPr>
            <w:r w:rsidRPr="00FB19C0">
              <w:rPr>
                <w:color w:val="000000" w:themeColor="text1"/>
              </w:rPr>
              <w:lastRenderedPageBreak/>
              <w:t>‘The Omicron-focused vaccine will contain new targets for the immune system.’</w:t>
            </w:r>
          </w:p>
          <w:p w14:paraId="04A526D0" w14:textId="77777777" w:rsidR="00FB19C0" w:rsidRPr="00FB19C0" w:rsidRDefault="00FB19C0" w:rsidP="009B307D">
            <w:pPr>
              <w:pStyle w:val="ListParagraph"/>
              <w:numPr>
                <w:ilvl w:val="0"/>
                <w:numId w:val="9"/>
              </w:numPr>
              <w:rPr>
                <w:color w:val="000000" w:themeColor="text1"/>
              </w:rPr>
            </w:pPr>
            <w:r w:rsidRPr="00FB19C0">
              <w:rPr>
                <w:color w:val="000000" w:themeColor="text1"/>
              </w:rPr>
              <w:t>‘Getting infected is not inevitable, but ultimately it does come down to a trade-off.’</w:t>
            </w:r>
          </w:p>
          <w:p w14:paraId="67C21800" w14:textId="77777777" w:rsidR="009B307D" w:rsidRPr="009B307D" w:rsidRDefault="009B307D" w:rsidP="009B307D">
            <w:pPr>
              <w:pStyle w:val="ListParagraph"/>
              <w:numPr>
                <w:ilvl w:val="0"/>
                <w:numId w:val="9"/>
              </w:numPr>
              <w:rPr>
                <w:color w:val="000000" w:themeColor="text1"/>
              </w:rPr>
            </w:pPr>
            <w:r w:rsidRPr="009B307D">
              <w:rPr>
                <w:color w:val="000000" w:themeColor="text1"/>
              </w:rPr>
              <w:t>‘A test represents a snapshot in time.’</w:t>
            </w:r>
          </w:p>
          <w:p w14:paraId="197D872B" w14:textId="77777777" w:rsidR="009B307D" w:rsidRPr="009B307D" w:rsidRDefault="009B307D" w:rsidP="009B307D">
            <w:pPr>
              <w:pStyle w:val="ListParagraph"/>
              <w:numPr>
                <w:ilvl w:val="0"/>
                <w:numId w:val="9"/>
              </w:numPr>
              <w:rPr>
                <w:color w:val="000000" w:themeColor="text1"/>
              </w:rPr>
            </w:pPr>
            <w:r w:rsidRPr="009B307D">
              <w:rPr>
                <w:color w:val="000000" w:themeColor="text1"/>
              </w:rPr>
              <w:t>‘The risk of long Covid is likely to be reduced with every new exposure.’</w:t>
            </w:r>
          </w:p>
          <w:p w14:paraId="051771D4" w14:textId="77777777" w:rsidR="009B307D" w:rsidRPr="009B307D" w:rsidRDefault="009B307D" w:rsidP="009B307D">
            <w:pPr>
              <w:pStyle w:val="ListParagraph"/>
              <w:numPr>
                <w:ilvl w:val="0"/>
                <w:numId w:val="9"/>
              </w:numPr>
              <w:rPr>
                <w:color w:val="000000" w:themeColor="text1"/>
              </w:rPr>
            </w:pPr>
            <w:r w:rsidRPr="009B307D">
              <w:rPr>
                <w:color w:val="000000" w:themeColor="text1"/>
              </w:rPr>
              <w:t>‘Covid-19 has strengthened the world’s preparedness in important ways.’</w:t>
            </w:r>
          </w:p>
          <w:p w14:paraId="59719811" w14:textId="77777777" w:rsidR="00A83558" w:rsidRDefault="00C41105" w:rsidP="0035590F">
            <w:pPr>
              <w:pStyle w:val="ListParagraph"/>
              <w:ind w:left="360"/>
              <w:rPr>
                <w:color w:val="000000" w:themeColor="text1"/>
              </w:rPr>
            </w:pPr>
            <w:hyperlink r:id="rId92" w:history="1">
              <w:r w:rsidR="009B307D" w:rsidRPr="00F30DA1">
                <w:rPr>
                  <w:rStyle w:val="Hyperlink"/>
                </w:rPr>
                <w:t>https://tinyurl.com/PandemicQuestionsAugust12</w:t>
              </w:r>
            </w:hyperlink>
            <w:r w:rsidR="009B307D">
              <w:rPr>
                <w:color w:val="000000" w:themeColor="text1"/>
              </w:rPr>
              <w:t xml:space="preserve"> </w:t>
            </w:r>
          </w:p>
          <w:p w14:paraId="723C1932" w14:textId="77777777" w:rsidR="00770BCF" w:rsidRDefault="00770BCF" w:rsidP="00770BCF">
            <w:pPr>
              <w:pStyle w:val="ListParagraph"/>
              <w:numPr>
                <w:ilvl w:val="0"/>
                <w:numId w:val="22"/>
              </w:numPr>
              <w:rPr>
                <w:b/>
                <w:bCs/>
                <w:color w:val="000000" w:themeColor="text1"/>
              </w:rPr>
            </w:pPr>
            <w:r>
              <w:rPr>
                <w:b/>
                <w:bCs/>
                <w:color w:val="000000" w:themeColor="text1"/>
              </w:rPr>
              <w:t>*Boston Globe</w:t>
            </w:r>
          </w:p>
          <w:p w14:paraId="7C16A24C" w14:textId="7D3A8F8B" w:rsidR="00770BCF" w:rsidRPr="00770BCF" w:rsidRDefault="00770BCF" w:rsidP="00770BCF">
            <w:pPr>
              <w:pStyle w:val="ListParagraph"/>
              <w:ind w:left="360"/>
              <w:rPr>
                <w:color w:val="000000" w:themeColor="text1"/>
              </w:rPr>
            </w:pPr>
            <w:r>
              <w:rPr>
                <w:color w:val="000000" w:themeColor="text1"/>
              </w:rPr>
              <w:t>August 10, 2022 (updated)</w:t>
            </w:r>
          </w:p>
          <w:p w14:paraId="647034E8" w14:textId="0DF7F249" w:rsidR="00770BCF" w:rsidRPr="00770BCF" w:rsidRDefault="00770BCF" w:rsidP="00770BCF">
            <w:pPr>
              <w:pStyle w:val="ListParagraph"/>
              <w:ind w:left="360"/>
              <w:rPr>
                <w:i/>
                <w:iCs/>
                <w:color w:val="000000" w:themeColor="text1"/>
              </w:rPr>
            </w:pPr>
            <w:r w:rsidRPr="00770BCF">
              <w:rPr>
                <w:i/>
                <w:iCs/>
                <w:color w:val="000000" w:themeColor="text1"/>
              </w:rPr>
              <w:t>What you need to know about the next generation of COVID vaccines</w:t>
            </w:r>
          </w:p>
          <w:p w14:paraId="3D82183D" w14:textId="77777777" w:rsidR="00770BCF" w:rsidRDefault="00770BCF" w:rsidP="00770BCF">
            <w:pPr>
              <w:pStyle w:val="ListParagraph"/>
              <w:ind w:left="360"/>
              <w:rPr>
                <w:color w:val="000000" w:themeColor="text1"/>
              </w:rPr>
            </w:pPr>
            <w:r w:rsidRPr="00770BCF">
              <w:rPr>
                <w:color w:val="000000" w:themeColor="text1"/>
              </w:rPr>
              <w:t>Despite calls to speed more powerful shots, they are still likely years away.</w:t>
            </w:r>
          </w:p>
          <w:p w14:paraId="4055818C" w14:textId="77777777" w:rsidR="00770BCF" w:rsidRDefault="00770BCF" w:rsidP="00770BCF">
            <w:pPr>
              <w:pStyle w:val="ListParagraph"/>
              <w:ind w:left="360"/>
              <w:rPr>
                <w:color w:val="000000" w:themeColor="text1"/>
              </w:rPr>
            </w:pPr>
            <w:r w:rsidRPr="00770BCF">
              <w:rPr>
                <w:color w:val="000000" w:themeColor="text1"/>
              </w:rPr>
              <w:t>Moderna and Pfizer are making booster shots for this fall to protect against the recent Omicron subvariants BA.4 and BA.5. But many scientists caution that playing catchup to variants is not a good long-term strategy. Next-generation vaccines, they say, could help protect people even as the virus continues to evolve.</w:t>
            </w:r>
          </w:p>
          <w:p w14:paraId="3FD348A3" w14:textId="77777777" w:rsidR="00770BCF" w:rsidRDefault="00770BCF" w:rsidP="00770BCF">
            <w:pPr>
              <w:pStyle w:val="ListParagraph"/>
              <w:ind w:left="360"/>
              <w:rPr>
                <w:color w:val="000000" w:themeColor="text1"/>
              </w:rPr>
            </w:pPr>
            <w:r>
              <w:rPr>
                <w:color w:val="000000" w:themeColor="text1"/>
              </w:rPr>
              <w:t>Questions addressed:</w:t>
            </w:r>
          </w:p>
          <w:p w14:paraId="6D36DC7B" w14:textId="77777777" w:rsidR="00770BCF" w:rsidRDefault="00770BCF" w:rsidP="004A66C5">
            <w:pPr>
              <w:pStyle w:val="ListParagraph"/>
              <w:numPr>
                <w:ilvl w:val="0"/>
                <w:numId w:val="34"/>
              </w:numPr>
              <w:rPr>
                <w:color w:val="000000" w:themeColor="text1"/>
              </w:rPr>
            </w:pPr>
            <w:r w:rsidRPr="00770BCF">
              <w:rPr>
                <w:color w:val="000000" w:themeColor="text1"/>
              </w:rPr>
              <w:t>What exactly are next-generation vaccines?</w:t>
            </w:r>
          </w:p>
          <w:p w14:paraId="099DC3AE" w14:textId="77777777" w:rsidR="00770BCF" w:rsidRDefault="00770BCF" w:rsidP="004A66C5">
            <w:pPr>
              <w:pStyle w:val="ListParagraph"/>
              <w:numPr>
                <w:ilvl w:val="0"/>
                <w:numId w:val="34"/>
              </w:numPr>
              <w:rPr>
                <w:color w:val="000000" w:themeColor="text1"/>
              </w:rPr>
            </w:pPr>
            <w:r w:rsidRPr="00770BCF">
              <w:rPr>
                <w:color w:val="000000" w:themeColor="text1"/>
              </w:rPr>
              <w:t>How badly do we need them?</w:t>
            </w:r>
          </w:p>
          <w:p w14:paraId="630126E5" w14:textId="77777777" w:rsidR="004A66C5" w:rsidRDefault="004A66C5" w:rsidP="004A66C5">
            <w:pPr>
              <w:pStyle w:val="ListParagraph"/>
              <w:numPr>
                <w:ilvl w:val="0"/>
                <w:numId w:val="34"/>
              </w:numPr>
              <w:rPr>
                <w:color w:val="000000" w:themeColor="text1"/>
              </w:rPr>
            </w:pPr>
            <w:r w:rsidRPr="004A66C5">
              <w:rPr>
                <w:color w:val="000000" w:themeColor="text1"/>
              </w:rPr>
              <w:t>So how quickly can they be ready?</w:t>
            </w:r>
          </w:p>
          <w:p w14:paraId="1A3E0032" w14:textId="77777777" w:rsidR="004A66C5" w:rsidRDefault="004A66C5" w:rsidP="004A66C5">
            <w:pPr>
              <w:pStyle w:val="ListParagraph"/>
              <w:numPr>
                <w:ilvl w:val="0"/>
                <w:numId w:val="34"/>
              </w:numPr>
              <w:rPr>
                <w:color w:val="000000" w:themeColor="text1"/>
              </w:rPr>
            </w:pPr>
            <w:r w:rsidRPr="004A66C5">
              <w:rPr>
                <w:color w:val="000000" w:themeColor="text1"/>
              </w:rPr>
              <w:t>Do we need another Operation Warp Speed?</w:t>
            </w:r>
          </w:p>
          <w:p w14:paraId="4A03599D" w14:textId="77777777" w:rsidR="004A66C5" w:rsidRDefault="004A66C5" w:rsidP="004A66C5">
            <w:pPr>
              <w:pStyle w:val="ListParagraph"/>
              <w:numPr>
                <w:ilvl w:val="0"/>
                <w:numId w:val="34"/>
              </w:numPr>
              <w:rPr>
                <w:color w:val="000000" w:themeColor="text1"/>
              </w:rPr>
            </w:pPr>
            <w:r w:rsidRPr="004A66C5">
              <w:rPr>
                <w:color w:val="000000" w:themeColor="text1"/>
              </w:rPr>
              <w:t>Why are next-generation vaccines harder to develop than the first COVID shots?</w:t>
            </w:r>
          </w:p>
          <w:p w14:paraId="2619B2FB" w14:textId="6071F400" w:rsidR="004A66C5" w:rsidRPr="00770BCF" w:rsidRDefault="00C41105" w:rsidP="00770BCF">
            <w:pPr>
              <w:pStyle w:val="ListParagraph"/>
              <w:ind w:left="360"/>
              <w:rPr>
                <w:color w:val="000000" w:themeColor="text1"/>
              </w:rPr>
            </w:pPr>
            <w:hyperlink r:id="rId93" w:history="1">
              <w:r w:rsidR="004A66C5" w:rsidRPr="00F30DA1">
                <w:rPr>
                  <w:rStyle w:val="Hyperlink"/>
                </w:rPr>
                <w:t>https://tinyurl.com/NextGenerationVaccine</w:t>
              </w:r>
            </w:hyperlink>
            <w:r w:rsidR="004A66C5">
              <w:rPr>
                <w:color w:val="000000" w:themeColor="text1"/>
              </w:rPr>
              <w:t xml:space="preserve"> </w:t>
            </w:r>
          </w:p>
        </w:tc>
      </w:tr>
      <w:tr w:rsidR="0032583E" w14:paraId="739BC023" w14:textId="77777777" w:rsidTr="00333297">
        <w:tc>
          <w:tcPr>
            <w:tcW w:w="2963" w:type="dxa"/>
          </w:tcPr>
          <w:p w14:paraId="6D7D3D4A" w14:textId="1AE8B59F" w:rsidR="0032583E" w:rsidRDefault="0032583E" w:rsidP="0070733D">
            <w:pPr>
              <w:rPr>
                <w:sz w:val="24"/>
                <w:szCs w:val="24"/>
              </w:rPr>
            </w:pPr>
            <w:r>
              <w:rPr>
                <w:sz w:val="24"/>
                <w:szCs w:val="24"/>
              </w:rPr>
              <w:lastRenderedPageBreak/>
              <w:t>Long Covid</w:t>
            </w:r>
          </w:p>
        </w:tc>
        <w:tc>
          <w:tcPr>
            <w:tcW w:w="7827" w:type="dxa"/>
            <w:gridSpan w:val="3"/>
          </w:tcPr>
          <w:p w14:paraId="18518D5B" w14:textId="77777777" w:rsidR="0032583E" w:rsidRDefault="0032583E" w:rsidP="004A6BA5">
            <w:pPr>
              <w:pStyle w:val="ListParagraph"/>
              <w:numPr>
                <w:ilvl w:val="0"/>
                <w:numId w:val="22"/>
              </w:numPr>
              <w:rPr>
                <w:b/>
                <w:bCs/>
                <w:color w:val="000000" w:themeColor="text1"/>
              </w:rPr>
            </w:pPr>
            <w:r>
              <w:rPr>
                <w:b/>
                <w:bCs/>
                <w:color w:val="000000" w:themeColor="text1"/>
              </w:rPr>
              <w:t>National Center on Elder Law and Rights</w:t>
            </w:r>
          </w:p>
          <w:p w14:paraId="602C12C2" w14:textId="77777777" w:rsidR="0032583E" w:rsidRDefault="00F96063" w:rsidP="0032583E">
            <w:pPr>
              <w:pStyle w:val="ListParagraph"/>
              <w:ind w:left="360"/>
              <w:rPr>
                <w:color w:val="000000" w:themeColor="text1"/>
              </w:rPr>
            </w:pPr>
            <w:r>
              <w:rPr>
                <w:color w:val="000000" w:themeColor="text1"/>
              </w:rPr>
              <w:t>August 12, 2022</w:t>
            </w:r>
          </w:p>
          <w:p w14:paraId="4EB7CCCD" w14:textId="77777777" w:rsidR="00F96063" w:rsidRDefault="00F96063" w:rsidP="0032583E">
            <w:pPr>
              <w:pStyle w:val="ListParagraph"/>
              <w:ind w:left="360"/>
              <w:rPr>
                <w:i/>
                <w:iCs/>
                <w:color w:val="000000" w:themeColor="text1"/>
              </w:rPr>
            </w:pPr>
            <w:r w:rsidRPr="00F96063">
              <w:rPr>
                <w:i/>
                <w:iCs/>
                <w:color w:val="000000" w:themeColor="text1"/>
              </w:rPr>
              <w:t>Long COVID Resources for Advocates</w:t>
            </w:r>
          </w:p>
          <w:p w14:paraId="73C565DB" w14:textId="08E49DED" w:rsidR="00F96063" w:rsidRPr="00F96063" w:rsidRDefault="00F96063" w:rsidP="00F96063">
            <w:pPr>
              <w:pStyle w:val="ListParagraph"/>
              <w:ind w:left="360"/>
              <w:rPr>
                <w:color w:val="000000" w:themeColor="text1"/>
              </w:rPr>
            </w:pPr>
            <w:r w:rsidRPr="00F96063">
              <w:rPr>
                <w:color w:val="000000" w:themeColor="text1"/>
              </w:rPr>
              <w:t xml:space="preserve">Most individuals with COVID-19 get better within weeks, but some continue to experience symptoms that can persist for a long time after their initial </w:t>
            </w:r>
            <w:r w:rsidR="00BB48EA" w:rsidRPr="00F96063">
              <w:rPr>
                <w:color w:val="000000" w:themeColor="text1"/>
              </w:rPr>
              <w:t>recovery or</w:t>
            </w:r>
            <w:r w:rsidRPr="00F96063">
              <w:rPr>
                <w:color w:val="000000" w:themeColor="text1"/>
              </w:rPr>
              <w:t xml:space="preserve"> may even develop new symptoms. This condition is commonly referred to as “long COVID” and can impact anyone, even those who only had mild symptoms. According to the CDC, health inequities may put some populations at greater risk for developing post-COVID conditions. </w:t>
            </w:r>
          </w:p>
          <w:p w14:paraId="76E1707A" w14:textId="77777777" w:rsidR="00F96063" w:rsidRPr="00F96063" w:rsidRDefault="00F96063" w:rsidP="00F96063">
            <w:pPr>
              <w:pStyle w:val="ListParagraph"/>
              <w:ind w:left="360"/>
              <w:rPr>
                <w:color w:val="000000" w:themeColor="text1"/>
              </w:rPr>
            </w:pPr>
            <w:r w:rsidRPr="00F96063">
              <w:rPr>
                <w:color w:val="000000" w:themeColor="text1"/>
              </w:rPr>
              <w:t xml:space="preserve">The U.S. Department of Health and Human Services (HHS) recently developed two reports that outline the Biden Administration’s plans to address Long COVID and associated conditions. The </w:t>
            </w:r>
            <w:hyperlink r:id="rId94" w:tgtFrame="_blank" w:history="1">
              <w:r w:rsidRPr="00F96063">
                <w:rPr>
                  <w:rStyle w:val="Hyperlink"/>
                </w:rPr>
                <w:t>National Research Action Plan on Long COVID</w:t>
              </w:r>
            </w:hyperlink>
            <w:r w:rsidRPr="00F96063">
              <w:rPr>
                <w:color w:val="000000" w:themeColor="text1"/>
              </w:rPr>
              <w:t xml:space="preserve"> discusses current research and outlines future areas of study to better understand prevention and treatment of Long COVID. </w:t>
            </w:r>
          </w:p>
          <w:p w14:paraId="41A4E424" w14:textId="748D5896" w:rsidR="00F96063" w:rsidRPr="00F96063" w:rsidRDefault="00F96063" w:rsidP="00F96063">
            <w:pPr>
              <w:pStyle w:val="ListParagraph"/>
              <w:ind w:left="360"/>
              <w:rPr>
                <w:color w:val="000000" w:themeColor="text1"/>
              </w:rPr>
            </w:pPr>
            <w:r w:rsidRPr="00F96063">
              <w:rPr>
                <w:color w:val="000000" w:themeColor="text1"/>
              </w:rPr>
              <w:t xml:space="preserve">The </w:t>
            </w:r>
            <w:hyperlink r:id="rId95" w:tgtFrame="_blank" w:history="1">
              <w:r w:rsidRPr="00F96063">
                <w:rPr>
                  <w:rStyle w:val="Hyperlink"/>
                </w:rPr>
                <w:t>Services and Supports for Longer-Term Impacts of COVID-19 Report</w:t>
              </w:r>
            </w:hyperlink>
            <w:r w:rsidRPr="00F96063">
              <w:rPr>
                <w:color w:val="000000" w:themeColor="text1"/>
              </w:rPr>
              <w:t xml:space="preserve"> includes resources for people impacted by Long-COVID and COVID-19’s broader effects, including mental health and substance use and loss of caregivers and loved ones. These include resources, such as legal services, housing and community-living supports, and aging networks to help people impacted by COVID-19 who need assistance to live in their own home, go to work or school, or participate in the community</w:t>
            </w:r>
            <w:r w:rsidR="00BB48EA" w:rsidRPr="00F96063">
              <w:rPr>
                <w:color w:val="000000" w:themeColor="text1"/>
              </w:rPr>
              <w:t xml:space="preserve">. </w:t>
            </w:r>
          </w:p>
          <w:p w14:paraId="6DD1219A" w14:textId="77777777" w:rsidR="00F96063" w:rsidRPr="00F96063" w:rsidRDefault="00F96063" w:rsidP="00F96063">
            <w:pPr>
              <w:pStyle w:val="ListParagraph"/>
              <w:ind w:left="360"/>
              <w:rPr>
                <w:color w:val="000000" w:themeColor="text1"/>
              </w:rPr>
            </w:pPr>
            <w:r w:rsidRPr="00F96063">
              <w:rPr>
                <w:color w:val="000000" w:themeColor="text1"/>
              </w:rPr>
              <w:t xml:space="preserve">As described in the report, legal services providers can help older adults with long COVID access long-term care options and other community-based services, and also can provide representation in matters to protect legal rights, independence, choices, and financial security. People with long COVID may need </w:t>
            </w:r>
            <w:r w:rsidRPr="00F96063">
              <w:rPr>
                <w:color w:val="000000" w:themeColor="text1"/>
              </w:rPr>
              <w:lastRenderedPageBreak/>
              <w:t xml:space="preserve">assistance in obtaining benefits, accessing housing relief programs, and obtaining health care coverage. </w:t>
            </w:r>
          </w:p>
          <w:p w14:paraId="0B02F9B3" w14:textId="77777777" w:rsidR="00F96063" w:rsidRPr="00F96063" w:rsidRDefault="00F96063" w:rsidP="00F96063">
            <w:pPr>
              <w:pStyle w:val="ListParagraph"/>
              <w:ind w:left="360"/>
              <w:rPr>
                <w:color w:val="000000" w:themeColor="text1"/>
              </w:rPr>
            </w:pPr>
            <w:r w:rsidRPr="00F96063">
              <w:rPr>
                <w:color w:val="000000" w:themeColor="text1"/>
              </w:rPr>
              <w:t xml:space="preserve">The following resources provide more information on long COVID and how legal and elder rights advocates can assist impacted individuals: </w:t>
            </w:r>
          </w:p>
          <w:p w14:paraId="0C31F91C" w14:textId="77777777" w:rsidR="00F96063" w:rsidRPr="00F96063" w:rsidRDefault="00F96063" w:rsidP="00F96063">
            <w:pPr>
              <w:pStyle w:val="ListParagraph"/>
              <w:numPr>
                <w:ilvl w:val="0"/>
                <w:numId w:val="32"/>
              </w:numPr>
              <w:rPr>
                <w:color w:val="000000" w:themeColor="text1"/>
              </w:rPr>
            </w:pPr>
            <w:r w:rsidRPr="00F96063">
              <w:rPr>
                <w:color w:val="000000" w:themeColor="text1"/>
              </w:rPr>
              <w:t>NCLER Training: Accessing Benefits and Supports for Older Adults with Long COVID (</w:t>
            </w:r>
            <w:hyperlink r:id="rId96" w:tgtFrame="_blank" w:history="1">
              <w:r w:rsidRPr="00F96063">
                <w:rPr>
                  <w:rStyle w:val="Hyperlink"/>
                </w:rPr>
                <w:t>Recording</w:t>
              </w:r>
            </w:hyperlink>
            <w:r w:rsidRPr="00F96063">
              <w:rPr>
                <w:color w:val="000000" w:themeColor="text1"/>
              </w:rPr>
              <w:t xml:space="preserve">, </w:t>
            </w:r>
            <w:hyperlink r:id="rId97" w:tgtFrame="_blank" w:history="1">
              <w:r w:rsidRPr="00F96063">
                <w:rPr>
                  <w:rStyle w:val="Hyperlink"/>
                </w:rPr>
                <w:t>Slides</w:t>
              </w:r>
            </w:hyperlink>
            <w:r w:rsidRPr="00F96063">
              <w:rPr>
                <w:color w:val="000000" w:themeColor="text1"/>
              </w:rPr>
              <w:t xml:space="preserve">, &amp; </w:t>
            </w:r>
            <w:hyperlink r:id="rId98" w:tgtFrame="_blank" w:history="1">
              <w:r w:rsidRPr="00F96063">
                <w:rPr>
                  <w:rStyle w:val="Hyperlink"/>
                </w:rPr>
                <w:t>Resource Guide</w:t>
              </w:r>
            </w:hyperlink>
            <w:r w:rsidRPr="00F96063">
              <w:rPr>
                <w:color w:val="000000" w:themeColor="text1"/>
              </w:rPr>
              <w:t xml:space="preserve">) </w:t>
            </w:r>
          </w:p>
          <w:p w14:paraId="742E59AC" w14:textId="0EFD5453" w:rsidR="00F96063" w:rsidRPr="00F96063" w:rsidRDefault="00C41105" w:rsidP="00F96063">
            <w:pPr>
              <w:pStyle w:val="ListParagraph"/>
              <w:numPr>
                <w:ilvl w:val="0"/>
                <w:numId w:val="32"/>
              </w:numPr>
              <w:rPr>
                <w:color w:val="000000" w:themeColor="text1"/>
              </w:rPr>
            </w:pPr>
            <w:hyperlink r:id="rId99" w:tgtFrame="_blank" w:history="1">
              <w:r w:rsidR="00F96063" w:rsidRPr="00F96063">
                <w:rPr>
                  <w:rStyle w:val="Hyperlink"/>
                </w:rPr>
                <w:t>COVID.gov: Long COVID</w:t>
              </w:r>
            </w:hyperlink>
            <w:r w:rsidR="00F96063" w:rsidRPr="00F96063">
              <w:rPr>
                <w:color w:val="000000" w:themeColor="text1"/>
              </w:rPr>
              <w:t xml:space="preserve"> (includes links to reports, </w:t>
            </w:r>
            <w:r w:rsidR="00BB48EA" w:rsidRPr="00F96063">
              <w:rPr>
                <w:color w:val="000000" w:themeColor="text1"/>
              </w:rPr>
              <w:t>resources,</w:t>
            </w:r>
            <w:r w:rsidR="00F96063" w:rsidRPr="00F96063">
              <w:rPr>
                <w:color w:val="000000" w:themeColor="text1"/>
              </w:rPr>
              <w:t xml:space="preserve"> and information) </w:t>
            </w:r>
          </w:p>
          <w:p w14:paraId="313305A9" w14:textId="77777777" w:rsidR="00F96063" w:rsidRPr="00F96063" w:rsidRDefault="00F96063" w:rsidP="00F96063">
            <w:pPr>
              <w:pStyle w:val="ListParagraph"/>
              <w:numPr>
                <w:ilvl w:val="0"/>
                <w:numId w:val="32"/>
              </w:numPr>
              <w:rPr>
                <w:color w:val="000000" w:themeColor="text1"/>
              </w:rPr>
            </w:pPr>
            <w:r w:rsidRPr="00F96063">
              <w:rPr>
                <w:color w:val="000000" w:themeColor="text1"/>
              </w:rPr>
              <w:t xml:space="preserve">National Institutes of Health: </w:t>
            </w:r>
            <w:hyperlink r:id="rId100" w:tgtFrame="_blank" w:history="1">
              <w:r w:rsidRPr="00F96063">
                <w:rPr>
                  <w:rStyle w:val="Hyperlink"/>
                </w:rPr>
                <w:t>Studying Long COVID Might Help Others With Post-Viral Fatigue Ailments</w:t>
              </w:r>
            </w:hyperlink>
            <w:r w:rsidRPr="00F96063">
              <w:rPr>
                <w:color w:val="000000" w:themeColor="text1"/>
              </w:rPr>
              <w:t xml:space="preserve"> </w:t>
            </w:r>
          </w:p>
          <w:p w14:paraId="0D6CE6B6" w14:textId="77777777" w:rsidR="00F96063" w:rsidRPr="00F96063" w:rsidRDefault="00F96063" w:rsidP="00F96063">
            <w:pPr>
              <w:pStyle w:val="ListParagraph"/>
              <w:numPr>
                <w:ilvl w:val="0"/>
                <w:numId w:val="32"/>
              </w:numPr>
              <w:rPr>
                <w:color w:val="000000" w:themeColor="text1"/>
              </w:rPr>
            </w:pPr>
            <w:r w:rsidRPr="00F96063">
              <w:rPr>
                <w:color w:val="000000" w:themeColor="text1"/>
              </w:rPr>
              <w:t xml:space="preserve">Medicare.gov: </w:t>
            </w:r>
            <w:hyperlink r:id="rId101" w:tgtFrame="_blank" w:history="1">
              <w:r w:rsidRPr="00F96063">
                <w:rPr>
                  <w:rStyle w:val="Hyperlink"/>
                </w:rPr>
                <w:t>Medicare Coverage, COVID-19</w:t>
              </w:r>
            </w:hyperlink>
            <w:r w:rsidRPr="00F96063">
              <w:rPr>
                <w:color w:val="000000" w:themeColor="text1"/>
                <w:u w:val="single"/>
              </w:rPr>
              <w:t xml:space="preserve"> </w:t>
            </w:r>
          </w:p>
          <w:p w14:paraId="25DB7E14" w14:textId="77777777" w:rsidR="00F96063" w:rsidRPr="00F96063" w:rsidRDefault="00F96063" w:rsidP="00F96063">
            <w:pPr>
              <w:pStyle w:val="ListParagraph"/>
              <w:numPr>
                <w:ilvl w:val="0"/>
                <w:numId w:val="32"/>
              </w:numPr>
              <w:rPr>
                <w:color w:val="000000" w:themeColor="text1"/>
              </w:rPr>
            </w:pPr>
            <w:r w:rsidRPr="00F96063">
              <w:rPr>
                <w:color w:val="000000" w:themeColor="text1"/>
              </w:rPr>
              <w:t xml:space="preserve">Centers for Medicare &amp; Medicaid Services: </w:t>
            </w:r>
            <w:hyperlink r:id="rId102" w:tgtFrame="_blank" w:history="1">
              <w:r w:rsidRPr="00F96063">
                <w:rPr>
                  <w:rStyle w:val="Hyperlink"/>
                </w:rPr>
                <w:t>Mandatory Medicaid and CHIP Coverage of COVID- 19-Related Treatment under the American Rescue Plan Act of 2021</w:t>
              </w:r>
            </w:hyperlink>
            <w:r w:rsidRPr="00F96063">
              <w:rPr>
                <w:color w:val="000000" w:themeColor="text1"/>
              </w:rPr>
              <w:t xml:space="preserve"> </w:t>
            </w:r>
          </w:p>
          <w:p w14:paraId="78A52C27" w14:textId="5538BAD2" w:rsidR="00F96063" w:rsidRPr="00F96063" w:rsidRDefault="00F96063" w:rsidP="00F96063">
            <w:pPr>
              <w:pStyle w:val="ListParagraph"/>
              <w:numPr>
                <w:ilvl w:val="0"/>
                <w:numId w:val="32"/>
              </w:numPr>
              <w:rPr>
                <w:color w:val="000000" w:themeColor="text1"/>
              </w:rPr>
            </w:pPr>
            <w:r w:rsidRPr="00F96063">
              <w:rPr>
                <w:color w:val="000000" w:themeColor="text1"/>
              </w:rPr>
              <w:t xml:space="preserve">Department of Health &amp; Human Services: </w:t>
            </w:r>
            <w:hyperlink r:id="rId103" w:tgtFrame="_blank" w:history="1">
              <w:r w:rsidRPr="00F96063">
                <w:rPr>
                  <w:rStyle w:val="Hyperlink"/>
                </w:rPr>
                <w:t>Guidance on “Long COVID” as a Disability Under the ADA, Section 504, and Section 1557</w:t>
              </w:r>
            </w:hyperlink>
          </w:p>
        </w:tc>
      </w:tr>
      <w:tr w:rsidR="00241584" w14:paraId="34E60FE3" w14:textId="77777777" w:rsidTr="00333297">
        <w:tc>
          <w:tcPr>
            <w:tcW w:w="2963" w:type="dxa"/>
          </w:tcPr>
          <w:p w14:paraId="7714CAEC" w14:textId="1C108681" w:rsidR="00241584" w:rsidRDefault="00241584" w:rsidP="0070733D">
            <w:pPr>
              <w:rPr>
                <w:sz w:val="24"/>
                <w:szCs w:val="24"/>
              </w:rPr>
            </w:pPr>
            <w:r>
              <w:rPr>
                <w:sz w:val="24"/>
                <w:szCs w:val="24"/>
              </w:rPr>
              <w:lastRenderedPageBreak/>
              <w:t>Veteran Services</w:t>
            </w:r>
          </w:p>
        </w:tc>
        <w:tc>
          <w:tcPr>
            <w:tcW w:w="7827" w:type="dxa"/>
            <w:gridSpan w:val="3"/>
          </w:tcPr>
          <w:p w14:paraId="716C3936" w14:textId="1B4ECD30" w:rsidR="0038301B" w:rsidRDefault="0038301B" w:rsidP="00241584">
            <w:pPr>
              <w:pStyle w:val="ListParagraph"/>
              <w:numPr>
                <w:ilvl w:val="0"/>
                <w:numId w:val="22"/>
              </w:numPr>
              <w:spacing w:after="160" w:line="259" w:lineRule="auto"/>
              <w:rPr>
                <w:b/>
                <w:bCs/>
                <w:color w:val="000000" w:themeColor="text1"/>
              </w:rPr>
            </w:pPr>
            <w:r>
              <w:rPr>
                <w:b/>
                <w:bCs/>
                <w:color w:val="000000" w:themeColor="text1"/>
              </w:rPr>
              <w:t>Daily Hampshire Gazette</w:t>
            </w:r>
          </w:p>
          <w:p w14:paraId="39225D2A" w14:textId="515A6F80" w:rsidR="0038301B" w:rsidRDefault="0038301B" w:rsidP="0038301B">
            <w:pPr>
              <w:pStyle w:val="ListParagraph"/>
              <w:spacing w:after="160" w:line="259" w:lineRule="auto"/>
              <w:ind w:left="360"/>
              <w:rPr>
                <w:color w:val="000000" w:themeColor="text1"/>
              </w:rPr>
            </w:pPr>
            <w:r>
              <w:rPr>
                <w:color w:val="000000" w:themeColor="text1"/>
              </w:rPr>
              <w:t>August 12, 2022</w:t>
            </w:r>
          </w:p>
          <w:p w14:paraId="157463BC" w14:textId="68C37CA1" w:rsidR="0038301B" w:rsidRDefault="0038301B" w:rsidP="0038301B">
            <w:pPr>
              <w:pStyle w:val="ListParagraph"/>
              <w:spacing w:after="160" w:line="259" w:lineRule="auto"/>
              <w:ind w:left="360"/>
              <w:rPr>
                <w:i/>
                <w:iCs/>
                <w:color w:val="000000" w:themeColor="text1"/>
              </w:rPr>
            </w:pPr>
            <w:r w:rsidRPr="0038301B">
              <w:rPr>
                <w:i/>
                <w:iCs/>
                <w:color w:val="000000" w:themeColor="text1"/>
              </w:rPr>
              <w:t>Change Soldiers’ Home culture, or soap opera will go on</w:t>
            </w:r>
          </w:p>
          <w:p w14:paraId="128DFCA4" w14:textId="77777777" w:rsidR="0038301B" w:rsidRPr="0038301B" w:rsidRDefault="0038301B" w:rsidP="0038301B">
            <w:pPr>
              <w:pStyle w:val="ListParagraph"/>
              <w:spacing w:after="160" w:line="259" w:lineRule="auto"/>
              <w:ind w:left="360"/>
              <w:rPr>
                <w:color w:val="000000" w:themeColor="text1"/>
              </w:rPr>
            </w:pPr>
            <w:r w:rsidRPr="0038301B">
              <w:rPr>
                <w:color w:val="000000" w:themeColor="text1"/>
              </w:rPr>
              <w:t xml:space="preserve">Two-plus years after the horrific news that dozens of veterans were neglected and died of COVID-19 at the Soldiers’ Home in Holyoke, the drama woefully continues. </w:t>
            </w:r>
          </w:p>
          <w:p w14:paraId="6C21E928" w14:textId="49F368FF" w:rsidR="0038301B" w:rsidRPr="0038301B" w:rsidRDefault="0038301B" w:rsidP="0038301B">
            <w:pPr>
              <w:pStyle w:val="ListParagraph"/>
              <w:spacing w:after="160" w:line="259" w:lineRule="auto"/>
              <w:ind w:left="360"/>
              <w:rPr>
                <w:color w:val="000000" w:themeColor="text1"/>
              </w:rPr>
            </w:pPr>
            <w:r w:rsidRPr="0038301B">
              <w:rPr>
                <w:color w:val="000000" w:themeColor="text1"/>
              </w:rPr>
              <w:t xml:space="preserve">On the same day this month that Gov. Charlie Baker signed a </w:t>
            </w:r>
            <w:r w:rsidR="004053A4" w:rsidRPr="0038301B">
              <w:rPr>
                <w:color w:val="000000" w:themeColor="text1"/>
              </w:rPr>
              <w:t>much anticipated</w:t>
            </w:r>
            <w:r w:rsidRPr="0038301B">
              <w:rPr>
                <w:color w:val="000000" w:themeColor="text1"/>
              </w:rPr>
              <w:t xml:space="preserve"> bill overhauling the governance structure of the Holyoke and Chelsea veterans’ homes, a </w:t>
            </w:r>
            <w:r w:rsidR="004053A4" w:rsidRPr="0038301B">
              <w:rPr>
                <w:color w:val="000000" w:themeColor="text1"/>
              </w:rPr>
              <w:t>jaw dropping</w:t>
            </w:r>
            <w:r w:rsidRPr="0038301B">
              <w:rPr>
                <w:color w:val="000000" w:themeColor="text1"/>
              </w:rPr>
              <w:t xml:space="preserve"> lawsuit from an Easthampton nurse was made public about the Holyoke home that is deeply disturbing. </w:t>
            </w:r>
          </w:p>
          <w:p w14:paraId="6BFA8B9B" w14:textId="5BBADA7C" w:rsidR="0038301B" w:rsidRDefault="0038301B" w:rsidP="0038301B">
            <w:pPr>
              <w:pStyle w:val="ListParagraph"/>
              <w:spacing w:after="160" w:line="259" w:lineRule="auto"/>
              <w:ind w:left="360"/>
              <w:rPr>
                <w:color w:val="000000" w:themeColor="text1"/>
              </w:rPr>
            </w:pPr>
            <w:r w:rsidRPr="0038301B">
              <w:rPr>
                <w:color w:val="000000" w:themeColor="text1"/>
              </w:rPr>
              <w:t xml:space="preserve">Easthampton’s Kathleen Newman, a well-respected and very experienced registered nurse of 38 years, has filed a whistleblower lawsuit alleging that a dementia patient was barricaded in her room and sedated to comply with COVID restrictions. She also says the Holyoke home misrepresented COVID death counts. </w:t>
            </w:r>
            <w:r>
              <w:rPr>
                <w:color w:val="000000" w:themeColor="text1"/>
              </w:rPr>
              <w:t>. .</w:t>
            </w:r>
          </w:p>
          <w:p w14:paraId="5AFCEA6F" w14:textId="77777777" w:rsidR="0038301B" w:rsidRPr="0038301B" w:rsidRDefault="0038301B" w:rsidP="0038301B">
            <w:pPr>
              <w:pStyle w:val="ListParagraph"/>
              <w:spacing w:after="160" w:line="259" w:lineRule="auto"/>
              <w:ind w:left="360"/>
              <w:rPr>
                <w:color w:val="000000" w:themeColor="text1"/>
              </w:rPr>
            </w:pPr>
            <w:r w:rsidRPr="0038301B">
              <w:rPr>
                <w:color w:val="000000" w:themeColor="text1"/>
              </w:rPr>
              <w:t xml:space="preserve">You can build a new facility as the state has pledged to do with a new $400 million Soldiers’ Home in Holyoke and you can pass laws to require better oversight, but until the state shakes up its workplace culture, you won’t truly see the transformation needed for better care. </w:t>
            </w:r>
          </w:p>
          <w:p w14:paraId="33BA8DE6" w14:textId="77777777" w:rsidR="0038301B" w:rsidRPr="0038301B" w:rsidRDefault="0038301B" w:rsidP="0038301B">
            <w:pPr>
              <w:pStyle w:val="ListParagraph"/>
              <w:spacing w:after="160" w:line="259" w:lineRule="auto"/>
              <w:ind w:left="360"/>
              <w:rPr>
                <w:color w:val="000000" w:themeColor="text1"/>
              </w:rPr>
            </w:pPr>
            <w:r w:rsidRPr="0038301B">
              <w:rPr>
                <w:color w:val="000000" w:themeColor="text1"/>
              </w:rPr>
              <w:t xml:space="preserve">The first order of business is for the state to create exceptional teams and find leaders who will build mutual trust, integrity, open communication and camaraderie. If the state doesn’t invest in staff, the sensationalism will continue at the Soldiers’ Home. </w:t>
            </w:r>
          </w:p>
          <w:p w14:paraId="16E287C6" w14:textId="77777777" w:rsidR="0038301B" w:rsidRPr="0038301B" w:rsidRDefault="0038301B" w:rsidP="0038301B">
            <w:pPr>
              <w:pStyle w:val="ListParagraph"/>
              <w:spacing w:after="160" w:line="259" w:lineRule="auto"/>
              <w:ind w:left="360"/>
              <w:rPr>
                <w:color w:val="000000" w:themeColor="text1"/>
              </w:rPr>
            </w:pPr>
            <w:r w:rsidRPr="0038301B">
              <w:rPr>
                <w:color w:val="000000" w:themeColor="text1"/>
              </w:rPr>
              <w:t xml:space="preserve">It’s time to change the channel in Holyoke. Our veterans don’t want or deserve melodrama. They don’t want theater. They just want to be cared for with competence, love, and compassion by kind and good people who respect one another. </w:t>
            </w:r>
          </w:p>
          <w:p w14:paraId="2E911697" w14:textId="3511874D" w:rsidR="0038301B" w:rsidRPr="0038301B" w:rsidRDefault="00C41105" w:rsidP="0038301B">
            <w:pPr>
              <w:pStyle w:val="ListParagraph"/>
              <w:spacing w:after="160" w:line="259" w:lineRule="auto"/>
              <w:ind w:left="360"/>
              <w:rPr>
                <w:color w:val="000000" w:themeColor="text1"/>
              </w:rPr>
            </w:pPr>
            <w:hyperlink r:id="rId104" w:history="1">
              <w:r w:rsidR="004936B9" w:rsidRPr="00F30DA1">
                <w:rPr>
                  <w:rStyle w:val="Hyperlink"/>
                </w:rPr>
                <w:t>https://tinyurl.com/SoldiersHomeSoapOpera</w:t>
              </w:r>
            </w:hyperlink>
            <w:r w:rsidR="004936B9">
              <w:rPr>
                <w:color w:val="000000" w:themeColor="text1"/>
              </w:rPr>
              <w:t xml:space="preserve"> </w:t>
            </w:r>
          </w:p>
          <w:p w14:paraId="78FC52A6" w14:textId="58AC9F68" w:rsidR="00241584" w:rsidRDefault="00241584" w:rsidP="00241584">
            <w:pPr>
              <w:pStyle w:val="ListParagraph"/>
              <w:numPr>
                <w:ilvl w:val="0"/>
                <w:numId w:val="22"/>
              </w:numPr>
              <w:spacing w:after="160" w:line="259" w:lineRule="auto"/>
              <w:rPr>
                <w:b/>
                <w:bCs/>
                <w:color w:val="000000" w:themeColor="text1"/>
              </w:rPr>
            </w:pPr>
            <w:r>
              <w:rPr>
                <w:b/>
                <w:bCs/>
                <w:color w:val="000000" w:themeColor="text1"/>
              </w:rPr>
              <w:t>*New York Times</w:t>
            </w:r>
          </w:p>
          <w:p w14:paraId="02FBACAF" w14:textId="77777777" w:rsidR="00241584" w:rsidRDefault="00241584" w:rsidP="00241584">
            <w:pPr>
              <w:pStyle w:val="ListParagraph"/>
              <w:ind w:left="360"/>
              <w:rPr>
                <w:color w:val="000000" w:themeColor="text1"/>
              </w:rPr>
            </w:pPr>
            <w:r>
              <w:rPr>
                <w:color w:val="000000" w:themeColor="text1"/>
              </w:rPr>
              <w:t>August 11, 2022</w:t>
            </w:r>
          </w:p>
          <w:p w14:paraId="0C1C6B27" w14:textId="77777777" w:rsidR="00241584" w:rsidRPr="00C614AD" w:rsidRDefault="00241584" w:rsidP="00241584">
            <w:pPr>
              <w:pStyle w:val="ListParagraph"/>
              <w:ind w:left="360"/>
              <w:rPr>
                <w:i/>
                <w:iCs/>
                <w:color w:val="000000" w:themeColor="text1"/>
              </w:rPr>
            </w:pPr>
            <w:r w:rsidRPr="00C614AD">
              <w:rPr>
                <w:i/>
                <w:iCs/>
                <w:color w:val="000000" w:themeColor="text1"/>
              </w:rPr>
              <w:t>Italy Salutes a War Hero and the Values He Fought For</w:t>
            </w:r>
          </w:p>
          <w:p w14:paraId="394765C7" w14:textId="77777777" w:rsidR="00241584" w:rsidRDefault="00241584" w:rsidP="00241584">
            <w:pPr>
              <w:pStyle w:val="ListParagraph"/>
              <w:ind w:left="360"/>
              <w:rPr>
                <w:color w:val="000000" w:themeColor="text1"/>
              </w:rPr>
            </w:pPr>
            <w:r w:rsidRPr="00C614AD">
              <w:rPr>
                <w:color w:val="000000" w:themeColor="text1"/>
              </w:rPr>
              <w:lastRenderedPageBreak/>
              <w:t>Mario Fiorentini, Italy’s most decorated resistance fighter, died at age 103 this week, and his mourners want his legacy to live on.</w:t>
            </w:r>
            <w:r>
              <w:rPr>
                <w:color w:val="000000" w:themeColor="text1"/>
              </w:rPr>
              <w:t xml:space="preserve"> . .</w:t>
            </w:r>
          </w:p>
          <w:p w14:paraId="03184D04" w14:textId="77777777" w:rsidR="00241584" w:rsidRPr="00C614AD" w:rsidRDefault="00241584" w:rsidP="00241584">
            <w:pPr>
              <w:pStyle w:val="ListParagraph"/>
              <w:ind w:left="360"/>
              <w:rPr>
                <w:color w:val="000000" w:themeColor="text1"/>
              </w:rPr>
            </w:pPr>
            <w:r w:rsidRPr="00C614AD">
              <w:rPr>
                <w:color w:val="000000" w:themeColor="text1"/>
              </w:rPr>
              <w:t>Those who knew Mr. Fiorentini recalled his courage, his unwavering belief in and willingness to fight for the right to freedom, his insatiable curiosity in all manner of things.</w:t>
            </w:r>
          </w:p>
          <w:p w14:paraId="564F52D1" w14:textId="77777777" w:rsidR="00241584" w:rsidRDefault="00241584" w:rsidP="00241584">
            <w:pPr>
              <w:pStyle w:val="ListParagraph"/>
              <w:ind w:left="360"/>
              <w:rPr>
                <w:color w:val="000000" w:themeColor="text1"/>
              </w:rPr>
            </w:pPr>
            <w:r w:rsidRPr="00C614AD">
              <w:rPr>
                <w:color w:val="000000" w:themeColor="text1"/>
              </w:rPr>
              <w:t>And they spoke of his two great passions: mathematics, “which he studied in a maniacal manner,” his son Giancarlo said at Mr. Fiorentini’s funeral on Thursday, and his love for his wife, Lucia Ottobrini, who fought alongside him to liberate Rome. They shared 70 years of marriage until her death in 2015.</w:t>
            </w:r>
            <w:r>
              <w:rPr>
                <w:color w:val="000000" w:themeColor="text1"/>
              </w:rPr>
              <w:t xml:space="preserve"> . .</w:t>
            </w:r>
          </w:p>
          <w:p w14:paraId="3C28F6E4" w14:textId="77777777" w:rsidR="00241584" w:rsidRDefault="00241584" w:rsidP="00241584">
            <w:pPr>
              <w:pStyle w:val="ListParagraph"/>
              <w:ind w:left="360"/>
              <w:rPr>
                <w:color w:val="000000" w:themeColor="text1"/>
              </w:rPr>
            </w:pPr>
            <w:r w:rsidRPr="00C614AD">
              <w:rPr>
                <w:color w:val="000000" w:themeColor="text1"/>
              </w:rPr>
              <w:t xml:space="preserve">Mr. Fiorentini, whose father was Jewish, was one of the last survivors from the resistance groups who fought the German forces that had taken control of northern and central Italy in 1943. About 2,000 partisans who fought in the war are still alive, said Fabrizio De Sanctis, the president of a local branch of A.N.P.I., “but </w:t>
            </w:r>
            <w:hyperlink r:id="rId105" w:history="1">
              <w:r w:rsidRPr="00C614AD">
                <w:rPr>
                  <w:rStyle w:val="Hyperlink"/>
                </w:rPr>
                <w:t xml:space="preserve">the pandemic </w:t>
              </w:r>
            </w:hyperlink>
            <w:r w:rsidRPr="00C614AD">
              <w:rPr>
                <w:color w:val="000000" w:themeColor="text1"/>
              </w:rPr>
              <w:t xml:space="preserve">and the </w:t>
            </w:r>
            <w:hyperlink r:id="rId106" w:history="1">
              <w:r w:rsidRPr="00C614AD">
                <w:rPr>
                  <w:rStyle w:val="Hyperlink"/>
                </w:rPr>
                <w:t>heat this summer</w:t>
              </w:r>
            </w:hyperlink>
            <w:r w:rsidRPr="00C614AD">
              <w:rPr>
                <w:color w:val="000000" w:themeColor="text1"/>
              </w:rPr>
              <w:t xml:space="preserve"> have been dealing harsh blows,” he added.</w:t>
            </w:r>
            <w:r>
              <w:rPr>
                <w:color w:val="000000" w:themeColor="text1"/>
              </w:rPr>
              <w:t xml:space="preserve"> . .</w:t>
            </w:r>
          </w:p>
          <w:p w14:paraId="0A9466F1" w14:textId="77777777" w:rsidR="00241584" w:rsidRPr="00C614AD" w:rsidRDefault="00241584" w:rsidP="00241584">
            <w:pPr>
              <w:pStyle w:val="ListParagraph"/>
              <w:ind w:left="360"/>
              <w:rPr>
                <w:color w:val="000000" w:themeColor="text1"/>
              </w:rPr>
            </w:pPr>
            <w:r w:rsidRPr="00C614AD">
              <w:rPr>
                <w:color w:val="000000" w:themeColor="text1"/>
              </w:rPr>
              <w:t>At the funeral, some speakers cautioned that freedom, and democracy, were hard-won values that should not be taken for granted.</w:t>
            </w:r>
          </w:p>
          <w:p w14:paraId="7A3DE46B" w14:textId="77777777" w:rsidR="00241584" w:rsidRPr="00C614AD" w:rsidRDefault="00241584" w:rsidP="00241584">
            <w:pPr>
              <w:pStyle w:val="ListParagraph"/>
              <w:ind w:left="360"/>
              <w:rPr>
                <w:color w:val="000000" w:themeColor="text1"/>
              </w:rPr>
            </w:pPr>
            <w:r w:rsidRPr="00C614AD">
              <w:rPr>
                <w:color w:val="000000" w:themeColor="text1"/>
              </w:rPr>
              <w:t>Mr. Capodacqua, the grandson who had lived with Mr. Fiorentini for 26 years, cautioned that fascism could still rear its head in Italy. “Let’s never forget who Mario Fiorentini was and what was in his heart,” he said.</w:t>
            </w:r>
          </w:p>
          <w:p w14:paraId="73B9AB1B" w14:textId="3370D7E8" w:rsidR="00241584" w:rsidRPr="00241584" w:rsidRDefault="00C41105" w:rsidP="00241584">
            <w:pPr>
              <w:ind w:left="360"/>
              <w:rPr>
                <w:b/>
                <w:bCs/>
                <w:color w:val="000000" w:themeColor="text1"/>
              </w:rPr>
            </w:pPr>
            <w:hyperlink r:id="rId107" w:history="1">
              <w:r w:rsidR="00241584" w:rsidRPr="00F30DA1">
                <w:rPr>
                  <w:rStyle w:val="Hyperlink"/>
                </w:rPr>
                <w:t>https://tinyurl.com/MarioFiorentini</w:t>
              </w:r>
            </w:hyperlink>
          </w:p>
        </w:tc>
      </w:tr>
      <w:bookmarkEnd w:id="2"/>
      <w:bookmarkEnd w:id="3"/>
      <w:tr w:rsidR="00D42BF4" w14:paraId="65232A89" w14:textId="77777777" w:rsidTr="00333297">
        <w:tc>
          <w:tcPr>
            <w:tcW w:w="2963" w:type="dxa"/>
          </w:tcPr>
          <w:p w14:paraId="156FFA45" w14:textId="659A183C" w:rsidR="00D42BF4" w:rsidRPr="00D42BF4" w:rsidRDefault="00D42BF4" w:rsidP="0070733D">
            <w:r w:rsidRPr="00D42BF4">
              <w:lastRenderedPageBreak/>
              <w:t>End of Life</w:t>
            </w:r>
          </w:p>
        </w:tc>
        <w:tc>
          <w:tcPr>
            <w:tcW w:w="7827" w:type="dxa"/>
            <w:gridSpan w:val="3"/>
          </w:tcPr>
          <w:p w14:paraId="57DA4BB6" w14:textId="77777777" w:rsidR="00D42BF4" w:rsidRDefault="00D42BF4" w:rsidP="004A6BA5">
            <w:pPr>
              <w:numPr>
                <w:ilvl w:val="0"/>
                <w:numId w:val="22"/>
              </w:numPr>
              <w:spacing w:after="100" w:afterAutospacing="1"/>
              <w:contextualSpacing/>
              <w:rPr>
                <w:b/>
                <w:bCs/>
                <w:color w:val="000000" w:themeColor="text1"/>
              </w:rPr>
            </w:pPr>
            <w:r>
              <w:rPr>
                <w:b/>
                <w:bCs/>
                <w:color w:val="000000" w:themeColor="text1"/>
              </w:rPr>
              <w:t>WBUR</w:t>
            </w:r>
          </w:p>
          <w:p w14:paraId="739D6091" w14:textId="77777777" w:rsidR="00D42BF4" w:rsidRDefault="00D42BF4" w:rsidP="00D42BF4">
            <w:pPr>
              <w:spacing w:after="100" w:afterAutospacing="1"/>
              <w:ind w:left="360"/>
              <w:contextualSpacing/>
              <w:rPr>
                <w:color w:val="000000" w:themeColor="text1"/>
              </w:rPr>
            </w:pPr>
            <w:r>
              <w:rPr>
                <w:color w:val="000000" w:themeColor="text1"/>
              </w:rPr>
              <w:t>August 12, 2022</w:t>
            </w:r>
          </w:p>
          <w:p w14:paraId="7FF8D1FF" w14:textId="325AD593" w:rsidR="003C03BD" w:rsidRPr="003C03BD" w:rsidRDefault="00D42BF4" w:rsidP="003C03BD">
            <w:pPr>
              <w:spacing w:after="100" w:afterAutospacing="1"/>
              <w:ind w:left="360"/>
              <w:contextualSpacing/>
              <w:rPr>
                <w:color w:val="000000" w:themeColor="text1"/>
              </w:rPr>
            </w:pPr>
            <w:r w:rsidRPr="00D42BF4">
              <w:rPr>
                <w:i/>
                <w:iCs/>
                <w:color w:val="000000" w:themeColor="text1"/>
              </w:rPr>
              <w:t>'I have loved and am loved': I am at peace</w:t>
            </w:r>
            <w:r w:rsidRPr="00D42BF4">
              <w:rPr>
                <w:i/>
                <w:iCs/>
                <w:color w:val="000000" w:themeColor="text1"/>
              </w:rPr>
              <w:br/>
            </w:r>
            <w:r w:rsidRPr="00D42BF4">
              <w:rPr>
                <w:color w:val="000000" w:themeColor="text1"/>
              </w:rPr>
              <w:t>I was taken off all cancer drugs and cared for at home by the hospice medical team. Hospice gave a name to my condition. That was good because it made it much easier to talk about dying and death. It also gave my family and friends the license to call it by name. Finally, we can all be honest with each other and talk about our feelings for one another as we plan for the end of my life and beyond.</w:t>
            </w:r>
            <w:r>
              <w:rPr>
                <w:color w:val="000000" w:themeColor="text1"/>
              </w:rPr>
              <w:t xml:space="preserve"> </w:t>
            </w:r>
            <w:r w:rsidR="003C03BD">
              <w:rPr>
                <w:color w:val="000000" w:themeColor="text1"/>
              </w:rPr>
              <w:t xml:space="preserve">. . . </w:t>
            </w:r>
            <w:r w:rsidR="003C03BD" w:rsidRPr="003C03BD">
              <w:rPr>
                <w:color w:val="000000" w:themeColor="text1"/>
              </w:rPr>
              <w:t>The window will close at some point and I will go into decline as the cancer takes over. But I'm grateful for this interregnum.</w:t>
            </w:r>
            <w:r w:rsidR="003C03BD">
              <w:rPr>
                <w:color w:val="000000" w:themeColor="text1"/>
              </w:rPr>
              <w:t xml:space="preserve"> </w:t>
            </w:r>
          </w:p>
          <w:p w14:paraId="260AE999" w14:textId="77777777" w:rsidR="00D42BF4" w:rsidRDefault="003C03BD" w:rsidP="003C03BD">
            <w:pPr>
              <w:spacing w:after="100" w:afterAutospacing="1"/>
              <w:ind w:left="360"/>
              <w:contextualSpacing/>
              <w:rPr>
                <w:color w:val="000000" w:themeColor="text1"/>
              </w:rPr>
            </w:pPr>
            <w:r w:rsidRPr="003C03BD">
              <w:rPr>
                <w:color w:val="000000" w:themeColor="text1"/>
              </w:rPr>
              <w:t>Hospice care has given me back my life for now. I don’t know when the window will close. None of us do, really. But I am cherishing every moment while it lasts.</w:t>
            </w:r>
          </w:p>
          <w:p w14:paraId="423EC825" w14:textId="77777777" w:rsidR="003C03BD" w:rsidRDefault="003C03BD" w:rsidP="003C03BD">
            <w:pPr>
              <w:spacing w:after="100" w:afterAutospacing="1"/>
              <w:ind w:left="360"/>
              <w:contextualSpacing/>
              <w:rPr>
                <w:i/>
                <w:iCs/>
                <w:color w:val="000000" w:themeColor="text1"/>
              </w:rPr>
            </w:pPr>
            <w:r w:rsidRPr="003C03BD">
              <w:rPr>
                <w:i/>
                <w:iCs/>
                <w:color w:val="000000" w:themeColor="text1"/>
              </w:rPr>
              <w:t>Editors' note: This piece was produced for broadcast on WBUR’s Morning Edition. It includes excerpts from three essays Grace has written (thus far) for Cognoscenti about her terminal cancer diagnosis. Read her first essay </w:t>
            </w:r>
            <w:hyperlink r:id="rId108" w:history="1">
              <w:r w:rsidRPr="003C03BD">
                <w:rPr>
                  <w:rStyle w:val="Hyperlink"/>
                  <w:i/>
                  <w:iCs/>
                </w:rPr>
                <w:t>here</w:t>
              </w:r>
            </w:hyperlink>
            <w:r w:rsidRPr="003C03BD">
              <w:rPr>
                <w:i/>
                <w:iCs/>
                <w:color w:val="000000" w:themeColor="text1"/>
              </w:rPr>
              <w:t>; the second </w:t>
            </w:r>
            <w:hyperlink r:id="rId109" w:history="1">
              <w:r w:rsidRPr="003C03BD">
                <w:rPr>
                  <w:rStyle w:val="Hyperlink"/>
                  <w:i/>
                  <w:iCs/>
                </w:rPr>
                <w:t>here</w:t>
              </w:r>
            </w:hyperlink>
            <w:r w:rsidRPr="003C03BD">
              <w:rPr>
                <w:i/>
                <w:iCs/>
                <w:color w:val="000000" w:themeColor="text1"/>
              </w:rPr>
              <w:t xml:space="preserve">; and the third </w:t>
            </w:r>
            <w:hyperlink r:id="rId110" w:history="1">
              <w:r w:rsidRPr="003C03BD">
                <w:rPr>
                  <w:rStyle w:val="Hyperlink"/>
                  <w:i/>
                  <w:iCs/>
                </w:rPr>
                <w:t>here</w:t>
              </w:r>
            </w:hyperlink>
            <w:r w:rsidRPr="003C03BD">
              <w:rPr>
                <w:i/>
                <w:iCs/>
                <w:color w:val="000000" w:themeColor="text1"/>
              </w:rPr>
              <w:t>.</w:t>
            </w:r>
          </w:p>
          <w:p w14:paraId="03E0E0F8" w14:textId="2FB98C33" w:rsidR="003C03BD" w:rsidRPr="003C03BD" w:rsidRDefault="00C41105" w:rsidP="003C03BD">
            <w:pPr>
              <w:spacing w:after="100" w:afterAutospacing="1"/>
              <w:ind w:left="360"/>
              <w:contextualSpacing/>
              <w:rPr>
                <w:color w:val="000000" w:themeColor="text1"/>
              </w:rPr>
            </w:pPr>
            <w:hyperlink r:id="rId111" w:history="1">
              <w:r w:rsidR="003C03BD" w:rsidRPr="00F30DA1">
                <w:rPr>
                  <w:rStyle w:val="Hyperlink"/>
                </w:rPr>
                <w:t>https://tinyurl.com/HaveLovedAmLoved</w:t>
              </w:r>
            </w:hyperlink>
            <w:r w:rsidR="003C03BD">
              <w:rPr>
                <w:color w:val="000000" w:themeColor="text1"/>
              </w:rPr>
              <w:t xml:space="preserve"> </w:t>
            </w:r>
          </w:p>
        </w:tc>
      </w:tr>
      <w:tr w:rsidR="00F52DAB" w14:paraId="019C14C0" w14:textId="77777777" w:rsidTr="00333297">
        <w:tc>
          <w:tcPr>
            <w:tcW w:w="2963" w:type="dxa"/>
          </w:tcPr>
          <w:p w14:paraId="56D25645" w14:textId="69CF4EEF" w:rsidR="00F52DAB" w:rsidRDefault="00F52DAB" w:rsidP="0070733D">
            <w:pPr>
              <w:rPr>
                <w:sz w:val="24"/>
                <w:szCs w:val="24"/>
              </w:rPr>
            </w:pPr>
            <w:r>
              <w:rPr>
                <w:sz w:val="24"/>
                <w:szCs w:val="24"/>
              </w:rPr>
              <w:t>Disability Topics</w:t>
            </w:r>
          </w:p>
        </w:tc>
        <w:tc>
          <w:tcPr>
            <w:tcW w:w="7827" w:type="dxa"/>
            <w:gridSpan w:val="3"/>
          </w:tcPr>
          <w:p w14:paraId="168A6AF4" w14:textId="5F9BE96D" w:rsidR="000206E7" w:rsidRDefault="004C3EF2" w:rsidP="004A6BA5">
            <w:pPr>
              <w:pStyle w:val="ListParagraph"/>
              <w:numPr>
                <w:ilvl w:val="0"/>
                <w:numId w:val="22"/>
              </w:numPr>
              <w:rPr>
                <w:b/>
                <w:bCs/>
                <w:color w:val="000000" w:themeColor="text1"/>
              </w:rPr>
            </w:pPr>
            <w:r>
              <w:rPr>
                <w:b/>
                <w:bCs/>
                <w:color w:val="000000" w:themeColor="text1"/>
              </w:rPr>
              <w:t>New York Times</w:t>
            </w:r>
            <w:r w:rsidR="00B13F42">
              <w:rPr>
                <w:b/>
                <w:bCs/>
                <w:color w:val="000000" w:themeColor="text1"/>
              </w:rPr>
              <w:t xml:space="preserve"> (free access)</w:t>
            </w:r>
          </w:p>
          <w:p w14:paraId="14819EF7" w14:textId="3C0B4605" w:rsidR="004C3EF2" w:rsidRDefault="004C3EF2" w:rsidP="004C3EF2">
            <w:pPr>
              <w:pStyle w:val="ListParagraph"/>
              <w:ind w:left="360"/>
              <w:rPr>
                <w:color w:val="000000" w:themeColor="text1"/>
              </w:rPr>
            </w:pPr>
            <w:r>
              <w:rPr>
                <w:color w:val="000000" w:themeColor="text1"/>
              </w:rPr>
              <w:t>August 8, 2022</w:t>
            </w:r>
          </w:p>
          <w:p w14:paraId="1789FD2B" w14:textId="7F13FF25" w:rsidR="004C3EF2" w:rsidRDefault="004C3EF2" w:rsidP="004C3EF2">
            <w:pPr>
              <w:pStyle w:val="ListParagraph"/>
              <w:ind w:left="360"/>
              <w:rPr>
                <w:i/>
                <w:iCs/>
                <w:color w:val="000000" w:themeColor="text1"/>
              </w:rPr>
            </w:pPr>
            <w:r w:rsidRPr="004C3EF2">
              <w:rPr>
                <w:i/>
                <w:iCs/>
                <w:color w:val="000000" w:themeColor="text1"/>
              </w:rPr>
              <w:t>Embarrassing, Uncomfortable and Risky: What Flying Is Like for Passengers Who Use Wheelchairs</w:t>
            </w:r>
          </w:p>
          <w:p w14:paraId="73527ECD" w14:textId="77777777" w:rsidR="00D4474D" w:rsidRPr="00D4474D" w:rsidRDefault="00D4474D" w:rsidP="00D4474D">
            <w:pPr>
              <w:pStyle w:val="ListParagraph"/>
              <w:ind w:left="360"/>
              <w:rPr>
                <w:color w:val="000000" w:themeColor="text1"/>
              </w:rPr>
            </w:pPr>
            <w:r w:rsidRPr="00D4474D">
              <w:rPr>
                <w:color w:val="000000" w:themeColor="text1"/>
              </w:rPr>
              <w:t xml:space="preserve">It’s not uncommon for airlines to lose or damage wheelchairs. In 2021, at least 7,239 wheelchairs or scooters were lost, damaged, delayed or stolen on the country’s largest airlines, according to </w:t>
            </w:r>
            <w:hyperlink r:id="rId112" w:tgtFrame="_blank" w:history="1">
              <w:r w:rsidRPr="00D4474D">
                <w:rPr>
                  <w:rStyle w:val="Hyperlink"/>
                </w:rPr>
                <w:t>the Air Travel Consumer Report</w:t>
              </w:r>
            </w:hyperlink>
            <w:r w:rsidRPr="00D4474D">
              <w:rPr>
                <w:color w:val="000000" w:themeColor="text1"/>
              </w:rPr>
              <w:t>. That’s about 20 per day.</w:t>
            </w:r>
          </w:p>
          <w:p w14:paraId="3ED77D67" w14:textId="77777777" w:rsidR="00D4474D" w:rsidRPr="00D4474D" w:rsidRDefault="00D4474D" w:rsidP="00D4474D">
            <w:pPr>
              <w:pStyle w:val="ListParagraph"/>
              <w:ind w:left="360"/>
              <w:rPr>
                <w:color w:val="000000" w:themeColor="text1"/>
              </w:rPr>
            </w:pPr>
            <w:r w:rsidRPr="00D4474D">
              <w:rPr>
                <w:color w:val="000000" w:themeColor="text1"/>
              </w:rPr>
              <w:t>Because of these risks, many people who use wheelchairs say flying can be a nightmare.</w:t>
            </w:r>
          </w:p>
          <w:p w14:paraId="3D3039E2" w14:textId="29408F31" w:rsidR="004C3EF2" w:rsidRPr="004C3EF2" w:rsidRDefault="00B13F42" w:rsidP="004C3EF2">
            <w:pPr>
              <w:pStyle w:val="ListParagraph"/>
              <w:ind w:left="360"/>
              <w:rPr>
                <w:color w:val="000000" w:themeColor="text1"/>
              </w:rPr>
            </w:pPr>
            <w:r w:rsidRPr="00B13F42">
              <w:rPr>
                <w:color w:val="000000" w:themeColor="text1"/>
              </w:rPr>
              <w:t xml:space="preserve">To get a firsthand glimpse of the difficulties faced by passengers who use wheelchairs, The New York Times documented Mr. Brown’s experience on two </w:t>
            </w:r>
            <w:r w:rsidRPr="00B13F42">
              <w:rPr>
                <w:color w:val="000000" w:themeColor="text1"/>
              </w:rPr>
              <w:lastRenderedPageBreak/>
              <w:t>recent American Airlines flights from Palm Beach to San Antonio, with a connection in Charlotte, N.C. Here’s a step-by-step visual diary of what w</w:t>
            </w:r>
            <w:r>
              <w:rPr>
                <w:color w:val="000000" w:themeColor="text1"/>
              </w:rPr>
              <w:t>as</w:t>
            </w:r>
            <w:r w:rsidRPr="00B13F42">
              <w:rPr>
                <w:color w:val="000000" w:themeColor="text1"/>
              </w:rPr>
              <w:t xml:space="preserve"> s</w:t>
            </w:r>
            <w:r>
              <w:rPr>
                <w:color w:val="000000" w:themeColor="text1"/>
              </w:rPr>
              <w:t>een</w:t>
            </w:r>
            <w:r w:rsidRPr="00B13F42">
              <w:rPr>
                <w:color w:val="000000" w:themeColor="text1"/>
              </w:rPr>
              <w:t>.</w:t>
            </w:r>
          </w:p>
          <w:p w14:paraId="4FD1583E" w14:textId="77777777" w:rsidR="00F13381" w:rsidRDefault="00C41105" w:rsidP="00F52DAB">
            <w:pPr>
              <w:pStyle w:val="ListParagraph"/>
              <w:ind w:left="360"/>
              <w:rPr>
                <w:color w:val="000000" w:themeColor="text1"/>
              </w:rPr>
            </w:pPr>
            <w:hyperlink r:id="rId113" w:history="1">
              <w:r w:rsidR="005273EA" w:rsidRPr="00F30DA1">
                <w:rPr>
                  <w:rStyle w:val="Hyperlink"/>
                </w:rPr>
                <w:t>https://tinyurl.com/EmbarassingUncomfortableRisky</w:t>
              </w:r>
            </w:hyperlink>
            <w:r w:rsidR="005273EA">
              <w:rPr>
                <w:color w:val="000000" w:themeColor="text1"/>
              </w:rPr>
              <w:t xml:space="preserve"> </w:t>
            </w:r>
          </w:p>
          <w:p w14:paraId="51B76721" w14:textId="77777777" w:rsidR="0073211D" w:rsidRDefault="0073211D" w:rsidP="0073211D">
            <w:pPr>
              <w:pStyle w:val="ListParagraph"/>
              <w:numPr>
                <w:ilvl w:val="0"/>
                <w:numId w:val="22"/>
              </w:numPr>
              <w:rPr>
                <w:b/>
                <w:bCs/>
                <w:color w:val="000000" w:themeColor="text1"/>
              </w:rPr>
            </w:pPr>
            <w:r>
              <w:rPr>
                <w:b/>
                <w:bCs/>
                <w:color w:val="000000" w:themeColor="text1"/>
              </w:rPr>
              <w:t>Centers for Disease Control and Prevention</w:t>
            </w:r>
          </w:p>
          <w:p w14:paraId="4AA2B68C" w14:textId="77777777" w:rsidR="0073211D" w:rsidRDefault="0073211D" w:rsidP="0073211D">
            <w:pPr>
              <w:pStyle w:val="ListParagraph"/>
              <w:ind w:left="360"/>
              <w:rPr>
                <w:i/>
                <w:iCs/>
                <w:color w:val="000000" w:themeColor="text1"/>
              </w:rPr>
            </w:pPr>
            <w:r w:rsidRPr="0073211D">
              <w:rPr>
                <w:i/>
                <w:iCs/>
                <w:color w:val="000000" w:themeColor="text1"/>
              </w:rPr>
              <w:t>Disability &amp; Health U.S. State Profile Data for Massachusetts (Adults 18+ years of age)</w:t>
            </w:r>
          </w:p>
          <w:p w14:paraId="46B23A98" w14:textId="09107BAE" w:rsidR="0073211D" w:rsidRDefault="0073211D" w:rsidP="0073211D">
            <w:pPr>
              <w:pStyle w:val="ListParagraph"/>
              <w:ind w:left="360"/>
              <w:rPr>
                <w:color w:val="000000" w:themeColor="text1"/>
              </w:rPr>
            </w:pPr>
            <w:r>
              <w:rPr>
                <w:color w:val="000000" w:themeColor="text1"/>
              </w:rPr>
              <w:t>1,242,139 adults in Massachusetts have a disability. This is equal to 25% or 1 in 4 adults in Massachusetts.</w:t>
            </w:r>
          </w:p>
          <w:p w14:paraId="6B6EE660" w14:textId="263E7F9C" w:rsidR="0073211D" w:rsidRPr="0073211D" w:rsidRDefault="0073211D" w:rsidP="0073211D">
            <w:pPr>
              <w:pStyle w:val="ListParagraph"/>
              <w:ind w:left="360"/>
              <w:rPr>
                <w:color w:val="000000" w:themeColor="text1"/>
              </w:rPr>
            </w:pPr>
            <w:r w:rsidRPr="0073211D">
              <w:rPr>
                <w:color w:val="000000" w:themeColor="text1"/>
              </w:rPr>
              <w:t>Disability Types</w:t>
            </w:r>
          </w:p>
          <w:p w14:paraId="1888EF0F" w14:textId="77777777" w:rsidR="0073211D" w:rsidRPr="0073211D" w:rsidRDefault="0073211D" w:rsidP="0073211D">
            <w:pPr>
              <w:pStyle w:val="ListParagraph"/>
              <w:ind w:left="360"/>
              <w:rPr>
                <w:color w:val="000000" w:themeColor="text1"/>
              </w:rPr>
            </w:pPr>
            <w:r w:rsidRPr="0073211D">
              <w:rPr>
                <w:b/>
                <w:bCs/>
                <w:color w:val="000000" w:themeColor="text1"/>
              </w:rPr>
              <w:t>Mobility:</w:t>
            </w:r>
            <w:r w:rsidRPr="0073211D">
              <w:rPr>
                <w:color w:val="000000" w:themeColor="text1"/>
              </w:rPr>
              <w:t xml:space="preserve"> Serious difficulty walking or climbing stairs</w:t>
            </w:r>
          </w:p>
          <w:p w14:paraId="5847C16E" w14:textId="77777777" w:rsidR="0073211D" w:rsidRPr="0073211D" w:rsidRDefault="0073211D" w:rsidP="0073211D">
            <w:pPr>
              <w:pStyle w:val="ListParagraph"/>
              <w:ind w:left="360"/>
              <w:rPr>
                <w:color w:val="000000" w:themeColor="text1"/>
              </w:rPr>
            </w:pPr>
            <w:r w:rsidRPr="0073211D">
              <w:rPr>
                <w:b/>
                <w:bCs/>
                <w:color w:val="000000" w:themeColor="text1"/>
              </w:rPr>
              <w:t>Cognition:</w:t>
            </w:r>
            <w:r w:rsidRPr="0073211D">
              <w:rPr>
                <w:color w:val="000000" w:themeColor="text1"/>
              </w:rPr>
              <w:t xml:space="preserve"> Serious difficulty concentrating, remembering, or making decisions</w:t>
            </w:r>
          </w:p>
          <w:p w14:paraId="53D46E87" w14:textId="77777777" w:rsidR="0073211D" w:rsidRPr="0073211D" w:rsidRDefault="0073211D" w:rsidP="0073211D">
            <w:pPr>
              <w:pStyle w:val="ListParagraph"/>
              <w:ind w:left="360"/>
              <w:rPr>
                <w:color w:val="000000" w:themeColor="text1"/>
              </w:rPr>
            </w:pPr>
            <w:r w:rsidRPr="0073211D">
              <w:rPr>
                <w:b/>
                <w:bCs/>
                <w:color w:val="000000" w:themeColor="text1"/>
              </w:rPr>
              <w:t>Independent living:</w:t>
            </w:r>
            <w:r w:rsidRPr="0073211D">
              <w:rPr>
                <w:color w:val="000000" w:themeColor="text1"/>
              </w:rPr>
              <w:t xml:space="preserve"> Serious difficulty doing errands alone, such as visiting a doctor's office</w:t>
            </w:r>
          </w:p>
          <w:p w14:paraId="17A11B85" w14:textId="77777777" w:rsidR="0073211D" w:rsidRPr="0073211D" w:rsidRDefault="0073211D" w:rsidP="0073211D">
            <w:pPr>
              <w:pStyle w:val="ListParagraph"/>
              <w:ind w:left="360"/>
              <w:rPr>
                <w:color w:val="000000" w:themeColor="text1"/>
              </w:rPr>
            </w:pPr>
            <w:r w:rsidRPr="0073211D">
              <w:rPr>
                <w:b/>
                <w:bCs/>
                <w:color w:val="000000" w:themeColor="text1"/>
              </w:rPr>
              <w:t>Hearing:</w:t>
            </w:r>
            <w:r w:rsidRPr="0073211D">
              <w:rPr>
                <w:color w:val="000000" w:themeColor="text1"/>
              </w:rPr>
              <w:t xml:space="preserve"> Deafness or serious difficulty hearing</w:t>
            </w:r>
          </w:p>
          <w:p w14:paraId="1AA97511" w14:textId="77777777" w:rsidR="0073211D" w:rsidRPr="0073211D" w:rsidRDefault="0073211D" w:rsidP="0073211D">
            <w:pPr>
              <w:pStyle w:val="ListParagraph"/>
              <w:ind w:left="360"/>
              <w:rPr>
                <w:color w:val="000000" w:themeColor="text1"/>
              </w:rPr>
            </w:pPr>
            <w:r w:rsidRPr="0073211D">
              <w:rPr>
                <w:b/>
                <w:bCs/>
                <w:color w:val="000000" w:themeColor="text1"/>
              </w:rPr>
              <w:t>Vision:</w:t>
            </w:r>
            <w:r w:rsidRPr="0073211D">
              <w:rPr>
                <w:color w:val="000000" w:themeColor="text1"/>
              </w:rPr>
              <w:t xml:space="preserve"> Blind or serious difficulty seeing, even when wearing glasses</w:t>
            </w:r>
          </w:p>
          <w:p w14:paraId="71FCC60B" w14:textId="77777777" w:rsidR="0073211D" w:rsidRPr="0073211D" w:rsidRDefault="0073211D" w:rsidP="0073211D">
            <w:pPr>
              <w:pStyle w:val="ListParagraph"/>
              <w:ind w:left="360"/>
              <w:rPr>
                <w:color w:val="000000" w:themeColor="text1"/>
              </w:rPr>
            </w:pPr>
            <w:r w:rsidRPr="0073211D">
              <w:rPr>
                <w:b/>
                <w:bCs/>
                <w:color w:val="000000" w:themeColor="text1"/>
              </w:rPr>
              <w:t>Self-care:</w:t>
            </w:r>
            <w:r w:rsidRPr="0073211D">
              <w:rPr>
                <w:color w:val="000000" w:themeColor="text1"/>
              </w:rPr>
              <w:t xml:space="preserve"> Difficulty dressing or bathing</w:t>
            </w:r>
          </w:p>
          <w:p w14:paraId="5E4469CF" w14:textId="74BBB864" w:rsidR="0073211D" w:rsidRPr="0073211D" w:rsidRDefault="00C41105" w:rsidP="0073211D">
            <w:pPr>
              <w:pStyle w:val="ListParagraph"/>
              <w:ind w:left="360"/>
              <w:rPr>
                <w:color w:val="000000" w:themeColor="text1"/>
              </w:rPr>
            </w:pPr>
            <w:hyperlink r:id="rId114" w:history="1">
              <w:r w:rsidR="0024590C" w:rsidRPr="00F30DA1">
                <w:rPr>
                  <w:rStyle w:val="Hyperlink"/>
                </w:rPr>
                <w:t>https://tinyurl.com/CDCDisabilityInMA</w:t>
              </w:r>
            </w:hyperlink>
            <w:r w:rsidR="0024590C">
              <w:rPr>
                <w:color w:val="000000" w:themeColor="text1"/>
              </w:rPr>
              <w:t xml:space="preserve"> </w:t>
            </w:r>
          </w:p>
        </w:tc>
      </w:tr>
      <w:tr w:rsidR="004D6904" w14:paraId="6A8CA0BF" w14:textId="77777777" w:rsidTr="00333297">
        <w:tc>
          <w:tcPr>
            <w:tcW w:w="2963" w:type="dxa"/>
          </w:tcPr>
          <w:p w14:paraId="593E71E3" w14:textId="186D6061" w:rsidR="004D6904" w:rsidRDefault="004D6904" w:rsidP="0070733D">
            <w:pPr>
              <w:rPr>
                <w:sz w:val="24"/>
                <w:szCs w:val="24"/>
              </w:rPr>
            </w:pPr>
            <w:r>
              <w:rPr>
                <w:sz w:val="24"/>
                <w:szCs w:val="24"/>
              </w:rPr>
              <w:lastRenderedPageBreak/>
              <w:t>Aging Topics</w:t>
            </w:r>
          </w:p>
        </w:tc>
        <w:tc>
          <w:tcPr>
            <w:tcW w:w="7827" w:type="dxa"/>
            <w:gridSpan w:val="3"/>
          </w:tcPr>
          <w:p w14:paraId="6467B1C6" w14:textId="77777777" w:rsidR="004D6904" w:rsidRDefault="004D6904" w:rsidP="004D6904">
            <w:pPr>
              <w:pStyle w:val="ListParagraph"/>
              <w:numPr>
                <w:ilvl w:val="0"/>
                <w:numId w:val="22"/>
              </w:numPr>
              <w:spacing w:after="160" w:line="259" w:lineRule="auto"/>
              <w:rPr>
                <w:b/>
                <w:bCs/>
                <w:color w:val="000000" w:themeColor="text1"/>
              </w:rPr>
            </w:pPr>
            <w:r>
              <w:rPr>
                <w:b/>
                <w:bCs/>
                <w:color w:val="000000" w:themeColor="text1"/>
              </w:rPr>
              <w:t>Harvard Gazette</w:t>
            </w:r>
          </w:p>
          <w:p w14:paraId="3603DA81" w14:textId="77777777" w:rsidR="004D6904" w:rsidRDefault="004D6904" w:rsidP="004D6904">
            <w:pPr>
              <w:pStyle w:val="ListParagraph"/>
              <w:ind w:left="360"/>
              <w:rPr>
                <w:color w:val="000000" w:themeColor="text1"/>
              </w:rPr>
            </w:pPr>
            <w:r>
              <w:rPr>
                <w:color w:val="000000" w:themeColor="text1"/>
              </w:rPr>
              <w:t>August 10, 2022</w:t>
            </w:r>
          </w:p>
          <w:p w14:paraId="4CE25E87" w14:textId="77777777" w:rsidR="004D6904" w:rsidRPr="004852CE" w:rsidRDefault="004D6904" w:rsidP="004D6904">
            <w:pPr>
              <w:pStyle w:val="ListParagraph"/>
              <w:ind w:left="360"/>
              <w:rPr>
                <w:i/>
                <w:iCs/>
                <w:color w:val="000000" w:themeColor="text1"/>
              </w:rPr>
            </w:pPr>
            <w:r w:rsidRPr="004852CE">
              <w:rPr>
                <w:i/>
                <w:iCs/>
                <w:color w:val="000000" w:themeColor="text1"/>
              </w:rPr>
              <w:t>How America’s ageism hurts, shortens lives of elderly</w:t>
            </w:r>
          </w:p>
          <w:p w14:paraId="23514ED1" w14:textId="77777777" w:rsidR="004D6904" w:rsidRDefault="004D6904" w:rsidP="004D6904">
            <w:pPr>
              <w:pStyle w:val="ListParagraph"/>
              <w:ind w:left="360"/>
              <w:rPr>
                <w:i/>
                <w:iCs/>
                <w:color w:val="000000" w:themeColor="text1"/>
              </w:rPr>
            </w:pPr>
            <w:r w:rsidRPr="004852CE">
              <w:rPr>
                <w:i/>
                <w:iCs/>
                <w:color w:val="000000" w:themeColor="text1"/>
              </w:rPr>
              <w:t>Becca Levy ‘92, Ph.D. ’95 examines hidden stereotypes of aging, their insidious effects in excerpt from her new book</w:t>
            </w:r>
          </w:p>
          <w:p w14:paraId="01495F60" w14:textId="77777777" w:rsidR="004D6904" w:rsidRPr="008461EE" w:rsidRDefault="004D6904" w:rsidP="004D6904">
            <w:pPr>
              <w:pStyle w:val="ListParagraph"/>
              <w:ind w:left="360"/>
              <w:rPr>
                <w:color w:val="000000" w:themeColor="text1"/>
              </w:rPr>
            </w:pPr>
            <w:r w:rsidRPr="008461EE">
              <w:rPr>
                <w:color w:val="000000" w:themeColor="text1"/>
              </w:rPr>
              <w:t>I set about testing the impact of cultural age stereotypes on the health and lives of older people. In study after study I conducted, I found that older people with more positive perceptions of aging performed better physically and cognitively than those with more negative perceptions; they were more likely to recover from severe disability, they remembered better, they walked faster, and they even lived longer.</w:t>
            </w:r>
          </w:p>
          <w:p w14:paraId="76DCA93C" w14:textId="77777777" w:rsidR="004D6904" w:rsidRDefault="004D6904" w:rsidP="004D6904">
            <w:pPr>
              <w:pStyle w:val="ListParagraph"/>
              <w:ind w:left="360"/>
              <w:rPr>
                <w:color w:val="000000" w:themeColor="text1"/>
              </w:rPr>
            </w:pPr>
            <w:r w:rsidRPr="008461EE">
              <w:rPr>
                <w:color w:val="000000" w:themeColor="text1"/>
              </w:rPr>
              <w:t>I was also able to show that many of the cognitive and physiological challenges we think of as linked to growing old — like hearing loss and cardiovascular disease — are also the products of age beliefs absorbed from our social surroundings. I found that age beliefs can even act as a buffer against developing dementia in people who carry the dreaded Alzheimer’s gene, APOE ε4.</w:t>
            </w:r>
          </w:p>
          <w:p w14:paraId="4BA3EB74" w14:textId="4B0B2DC9" w:rsidR="004D6904" w:rsidRPr="004D6904" w:rsidRDefault="00C41105" w:rsidP="004D6904">
            <w:pPr>
              <w:pStyle w:val="ListParagraph"/>
              <w:ind w:left="360"/>
              <w:rPr>
                <w:color w:val="000000" w:themeColor="text1"/>
              </w:rPr>
            </w:pPr>
            <w:hyperlink r:id="rId115" w:history="1">
              <w:r w:rsidR="004D6904" w:rsidRPr="00F30DA1">
                <w:rPr>
                  <w:rStyle w:val="Hyperlink"/>
                </w:rPr>
                <w:t>https://tinyurl.com/AmericasAgeismHurts</w:t>
              </w:r>
            </w:hyperlink>
            <w:r w:rsidR="004D6904">
              <w:rPr>
                <w:color w:val="000000" w:themeColor="text1"/>
              </w:rPr>
              <w:t xml:space="preserve"> </w:t>
            </w:r>
          </w:p>
        </w:tc>
      </w:tr>
      <w:tr w:rsidR="004A5A8C" w14:paraId="317BF045" w14:textId="77777777" w:rsidTr="00333297">
        <w:tc>
          <w:tcPr>
            <w:tcW w:w="2963" w:type="dxa"/>
          </w:tcPr>
          <w:p w14:paraId="0CE4669D" w14:textId="3E13C3EF" w:rsidR="004A5A8C" w:rsidRDefault="004A5A8C" w:rsidP="0070733D">
            <w:pPr>
              <w:rPr>
                <w:sz w:val="24"/>
                <w:szCs w:val="24"/>
              </w:rPr>
            </w:pPr>
            <w:r>
              <w:rPr>
                <w:sz w:val="24"/>
                <w:szCs w:val="24"/>
              </w:rPr>
              <w:t>Healthcare Topics</w:t>
            </w:r>
          </w:p>
        </w:tc>
        <w:tc>
          <w:tcPr>
            <w:tcW w:w="7827" w:type="dxa"/>
            <w:gridSpan w:val="3"/>
          </w:tcPr>
          <w:p w14:paraId="772C7531" w14:textId="154A8DF5" w:rsidR="004A5A8C" w:rsidRDefault="004A5A8C" w:rsidP="004A6BA5">
            <w:pPr>
              <w:pStyle w:val="ListParagraph"/>
              <w:numPr>
                <w:ilvl w:val="0"/>
                <w:numId w:val="22"/>
              </w:numPr>
              <w:rPr>
                <w:b/>
                <w:bCs/>
                <w:color w:val="000000" w:themeColor="text1"/>
              </w:rPr>
            </w:pPr>
            <w:r>
              <w:rPr>
                <w:b/>
                <w:bCs/>
                <w:color w:val="000000" w:themeColor="text1"/>
              </w:rPr>
              <w:t>*New York Times</w:t>
            </w:r>
          </w:p>
          <w:p w14:paraId="5B76A76C" w14:textId="77777777" w:rsidR="004A5A8C" w:rsidRDefault="004A5A8C" w:rsidP="004A5A8C">
            <w:pPr>
              <w:pStyle w:val="ListParagraph"/>
              <w:ind w:left="360"/>
              <w:rPr>
                <w:color w:val="000000" w:themeColor="text1"/>
              </w:rPr>
            </w:pPr>
            <w:r>
              <w:rPr>
                <w:color w:val="000000" w:themeColor="text1"/>
              </w:rPr>
              <w:t>February 24, 2022</w:t>
            </w:r>
          </w:p>
          <w:p w14:paraId="361329B2" w14:textId="77777777" w:rsidR="004A5A8C" w:rsidRDefault="004A5A8C" w:rsidP="004A5A8C">
            <w:pPr>
              <w:pStyle w:val="ListParagraph"/>
              <w:ind w:left="360"/>
              <w:rPr>
                <w:i/>
                <w:iCs/>
                <w:color w:val="000000" w:themeColor="text1"/>
              </w:rPr>
            </w:pPr>
            <w:r w:rsidRPr="004A5A8C">
              <w:rPr>
                <w:i/>
                <w:iCs/>
                <w:color w:val="000000" w:themeColor="text1"/>
              </w:rPr>
              <w:t>What Paul Farmer taught me about ‘dignity construction’ in health care</w:t>
            </w:r>
          </w:p>
          <w:p w14:paraId="67D5AE51" w14:textId="77777777" w:rsidR="00163644" w:rsidRDefault="00163644" w:rsidP="004A5A8C">
            <w:pPr>
              <w:pStyle w:val="ListParagraph"/>
              <w:ind w:left="360"/>
              <w:rPr>
                <w:color w:val="000000" w:themeColor="text1"/>
              </w:rPr>
            </w:pPr>
            <w:r w:rsidRPr="00163644">
              <w:rPr>
                <w:color w:val="000000" w:themeColor="text1"/>
              </w:rPr>
              <w:t>The COVID-19 pandemic has prompted a reckoning with the role of buildings in shaping our health and our ability to breathe clean air indoors — lessons that Farmer had inspired me and so many others to pilot on that distant hilltop in Rwanda. Those lessons turned out to be prescient. During the first coronavirus surge in April 2020, medical professionals at Mount Sinai Hospital in New York reacted by moving patients from modern air-sealed buildings to an older bed tower with windows designed to be opened. By necessity, the hospital’s old facilities were revealing ways of being more adaptable to the demands of an epidemic. They were breathing again.</w:t>
            </w:r>
          </w:p>
          <w:p w14:paraId="6FA3722E" w14:textId="77777777" w:rsidR="00163644" w:rsidRDefault="00163644" w:rsidP="004A5A8C">
            <w:pPr>
              <w:pStyle w:val="ListParagraph"/>
              <w:ind w:left="360"/>
              <w:rPr>
                <w:color w:val="000000" w:themeColor="text1"/>
              </w:rPr>
            </w:pPr>
            <w:r w:rsidRPr="00163644">
              <w:rPr>
                <w:color w:val="000000" w:themeColor="text1"/>
              </w:rPr>
              <w:t>The history of hospitals teaches us about air movement through architecture, about the public health risks of poor design, and about the dangers of overreliance on technology. Good design in these settings reminds people that they still matter.</w:t>
            </w:r>
          </w:p>
          <w:p w14:paraId="31414EE2" w14:textId="5C5C08A5" w:rsidR="00011A91" w:rsidRPr="00163644" w:rsidRDefault="00C41105" w:rsidP="004A5A8C">
            <w:pPr>
              <w:pStyle w:val="ListParagraph"/>
              <w:ind w:left="360"/>
              <w:rPr>
                <w:color w:val="000000" w:themeColor="text1"/>
              </w:rPr>
            </w:pPr>
            <w:hyperlink r:id="rId116" w:history="1">
              <w:r w:rsidR="00011A91" w:rsidRPr="00F30DA1">
                <w:rPr>
                  <w:rStyle w:val="Hyperlink"/>
                </w:rPr>
                <w:t>https://tinyurl.com/PaulFarmerDignityConstruction</w:t>
              </w:r>
            </w:hyperlink>
            <w:r w:rsidR="00011A91">
              <w:rPr>
                <w:color w:val="000000" w:themeColor="text1"/>
              </w:rPr>
              <w:t xml:space="preserve"> </w:t>
            </w:r>
          </w:p>
        </w:tc>
      </w:tr>
      <w:tr w:rsidR="0070733D" w14:paraId="45FF60B8" w14:textId="77777777" w:rsidTr="00333297">
        <w:tc>
          <w:tcPr>
            <w:tcW w:w="2963" w:type="dxa"/>
          </w:tcPr>
          <w:p w14:paraId="0C14E656" w14:textId="77777777" w:rsidR="0070733D" w:rsidRDefault="0070733D" w:rsidP="0070733D">
            <w:pPr>
              <w:rPr>
                <w:sz w:val="24"/>
                <w:szCs w:val="24"/>
              </w:rPr>
            </w:pPr>
            <w:bookmarkStart w:id="4" w:name="_Hlk72661202"/>
          </w:p>
        </w:tc>
        <w:tc>
          <w:tcPr>
            <w:tcW w:w="7827" w:type="dxa"/>
            <w:gridSpan w:val="3"/>
          </w:tcPr>
          <w:p w14:paraId="18D53282" w14:textId="28C3D1FE" w:rsidR="0070733D" w:rsidRPr="0091306F" w:rsidRDefault="0070733D" w:rsidP="0070733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0733D" w14:paraId="464E9ED3" w14:textId="77777777" w:rsidTr="00333297">
        <w:tc>
          <w:tcPr>
            <w:tcW w:w="2963" w:type="dxa"/>
          </w:tcPr>
          <w:p w14:paraId="5A0885DF" w14:textId="77777777" w:rsidR="0070733D" w:rsidRDefault="0070733D" w:rsidP="0070733D">
            <w:pPr>
              <w:rPr>
                <w:sz w:val="24"/>
                <w:szCs w:val="24"/>
              </w:rPr>
            </w:pPr>
            <w:r>
              <w:rPr>
                <w:sz w:val="24"/>
                <w:szCs w:val="24"/>
              </w:rPr>
              <w:t>Dignity Alliance Massachusetts Legislative Endorsements</w:t>
            </w:r>
          </w:p>
          <w:p w14:paraId="63DE4329" w14:textId="48615BB8" w:rsidR="0070733D" w:rsidRDefault="0070733D" w:rsidP="0070733D">
            <w:pPr>
              <w:rPr>
                <w:sz w:val="24"/>
                <w:szCs w:val="24"/>
              </w:rPr>
            </w:pPr>
          </w:p>
        </w:tc>
        <w:tc>
          <w:tcPr>
            <w:tcW w:w="7827" w:type="dxa"/>
            <w:gridSpan w:val="3"/>
          </w:tcPr>
          <w:p w14:paraId="25FF62C8" w14:textId="5249A887" w:rsidR="0070733D" w:rsidRDefault="0070733D" w:rsidP="0070733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0733D" w:rsidRDefault="00C41105" w:rsidP="0070733D">
            <w:pPr>
              <w:pStyle w:val="ListParagraph"/>
              <w:spacing w:before="100" w:beforeAutospacing="1" w:after="100" w:afterAutospacing="1"/>
              <w:ind w:left="0"/>
              <w:rPr>
                <w:bCs/>
              </w:rPr>
            </w:pPr>
            <w:hyperlink r:id="rId117" w:history="1">
              <w:r w:rsidR="0070733D" w:rsidRPr="00354C38">
                <w:rPr>
                  <w:rStyle w:val="Hyperlink"/>
                  <w:bCs/>
                </w:rPr>
                <w:t>https://tinyurl.com/DignityLegislativeEndorsements</w:t>
              </w:r>
            </w:hyperlink>
            <w:r w:rsidR="0070733D">
              <w:rPr>
                <w:bCs/>
              </w:rPr>
              <w:t xml:space="preserve"> </w:t>
            </w:r>
          </w:p>
          <w:p w14:paraId="60C37AE5" w14:textId="7FC75C35" w:rsidR="0070733D" w:rsidRPr="00DC5CA0" w:rsidRDefault="0070733D" w:rsidP="0070733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8" w:history="1">
              <w:r w:rsidRPr="00354C38">
                <w:rPr>
                  <w:rStyle w:val="Hyperlink"/>
                  <w:bCs/>
                </w:rPr>
                <w:t>rmoore8473@charter.net</w:t>
              </w:r>
            </w:hyperlink>
            <w:r>
              <w:rPr>
                <w:bCs/>
              </w:rPr>
              <w:t xml:space="preserve">. </w:t>
            </w:r>
          </w:p>
        </w:tc>
      </w:tr>
      <w:tr w:rsidR="0070733D" w14:paraId="15529ADF" w14:textId="77777777" w:rsidTr="00333297">
        <w:tc>
          <w:tcPr>
            <w:tcW w:w="2963" w:type="dxa"/>
          </w:tcPr>
          <w:p w14:paraId="3A867EF4" w14:textId="54C13593" w:rsidR="0070733D" w:rsidRDefault="0070733D" w:rsidP="0070733D">
            <w:pPr>
              <w:rPr>
                <w:sz w:val="24"/>
                <w:szCs w:val="24"/>
              </w:rPr>
            </w:pPr>
            <w:r>
              <w:rPr>
                <w:sz w:val="24"/>
                <w:szCs w:val="24"/>
              </w:rPr>
              <w:t>Websites</w:t>
            </w:r>
          </w:p>
          <w:p w14:paraId="09FF512C" w14:textId="7871A2FB" w:rsidR="00FB43AD" w:rsidRDefault="00FB43AD" w:rsidP="0070733D">
            <w:pPr>
              <w:rPr>
                <w:sz w:val="24"/>
                <w:szCs w:val="24"/>
              </w:rPr>
            </w:pPr>
          </w:p>
        </w:tc>
        <w:tc>
          <w:tcPr>
            <w:tcW w:w="7827" w:type="dxa"/>
            <w:gridSpan w:val="3"/>
          </w:tcPr>
          <w:p w14:paraId="133B4CFC" w14:textId="6DA898DA" w:rsidR="00FB43AD" w:rsidRPr="001C5F02" w:rsidRDefault="001C5F02" w:rsidP="001C5F02">
            <w:pPr>
              <w:spacing w:before="100" w:beforeAutospacing="1" w:after="100" w:afterAutospacing="1"/>
              <w:contextualSpacing/>
              <w:rPr>
                <w:b/>
                <w:bCs/>
              </w:rPr>
            </w:pPr>
            <w:r>
              <w:rPr>
                <w:b/>
                <w:bCs/>
              </w:rPr>
              <w:t>Moving Health Home</w:t>
            </w:r>
          </w:p>
          <w:p w14:paraId="3B7E93DF" w14:textId="77777777" w:rsidR="001C5F02" w:rsidRDefault="00C41105" w:rsidP="001C5F02">
            <w:pPr>
              <w:spacing w:before="100" w:beforeAutospacing="1" w:after="100" w:afterAutospacing="1"/>
              <w:contextualSpacing/>
            </w:pPr>
            <w:hyperlink r:id="rId119" w:history="1">
              <w:r w:rsidR="001C5F02" w:rsidRPr="00F30DA1">
                <w:rPr>
                  <w:rStyle w:val="Hyperlink"/>
                </w:rPr>
                <w:t>https://movinghealthhome.org/</w:t>
              </w:r>
            </w:hyperlink>
            <w:r w:rsidR="001C5F02">
              <w:t xml:space="preserve"> </w:t>
            </w:r>
          </w:p>
          <w:p w14:paraId="649FB27F" w14:textId="77777777" w:rsidR="001C5F02" w:rsidRDefault="001C5F02" w:rsidP="001C5F02">
            <w:pPr>
              <w:spacing w:before="100" w:beforeAutospacing="1" w:after="100" w:afterAutospacing="1"/>
              <w:ind w:left="720"/>
              <w:contextualSpacing/>
            </w:pPr>
            <w:r>
              <w:t>“</w:t>
            </w:r>
            <w:r w:rsidRPr="001C5F02">
              <w:t>Moving Health Home (MHH) is a coalition made up of stakeholders working to change federal and state policy to enable the home to be a clinical site of care. Today, we have an opportunity to shape the future of health care as policymakers, thought leaders, providers, health plans and patients absorb the lessons and experiences of the COVID-19 pandemic.</w:t>
            </w:r>
          </w:p>
          <w:p w14:paraId="729F09D4" w14:textId="33FAD2A3" w:rsidR="001C5F02" w:rsidRDefault="001C5F02" w:rsidP="001C5F02">
            <w:pPr>
              <w:spacing w:before="100" w:beforeAutospacing="1" w:after="100" w:afterAutospacing="1"/>
              <w:ind w:left="720"/>
              <w:contextualSpacing/>
            </w:pPr>
            <w:r>
              <w:t>“</w:t>
            </w:r>
            <w:r w:rsidRPr="001C5F02">
              <w:t>In collaboration with the MHH Board,  the MHH team advances a policy agenda focused on enabling clinical models of care centered around the home</w:t>
            </w:r>
            <w:r w:rsidR="00B652A0" w:rsidRPr="001C5F02">
              <w:t xml:space="preserve">. </w:t>
            </w:r>
            <w:r w:rsidRPr="001C5F02">
              <w:t>Our members leverage  MHH  for advocacy,  policy development,  research,  and coalition building  –  implemented through convenings,  public events,  and strong ongoing relationships with Congressional and Administration leaders.</w:t>
            </w:r>
          </w:p>
          <w:p w14:paraId="22D9B71D" w14:textId="38A9694C" w:rsidR="001C5F02" w:rsidRPr="004B20EC" w:rsidRDefault="001C5F02" w:rsidP="001C5F02">
            <w:pPr>
              <w:spacing w:before="100" w:beforeAutospacing="1" w:after="100" w:afterAutospacing="1"/>
              <w:ind w:left="720"/>
              <w:contextualSpacing/>
            </w:pPr>
            <w:r>
              <w:t>“</w:t>
            </w:r>
            <w:r w:rsidR="005D116A" w:rsidRPr="005D116A">
              <w:t>Moving Health Home works to advance home as a clinical site of care through federal and state legislative advocacy, education, research, and evidence to educate policymakers about new clinical models involving the home and new payment models that focus on high-value in-home care that meets patients where they are and leverages technology to drive efficiency and continuity of care.</w:t>
            </w:r>
            <w:r w:rsidR="005D116A">
              <w:t>”</w:t>
            </w:r>
          </w:p>
        </w:tc>
      </w:tr>
      <w:tr w:rsidR="0070733D" w14:paraId="60F960E8" w14:textId="77777777" w:rsidTr="00333297">
        <w:tc>
          <w:tcPr>
            <w:tcW w:w="2963" w:type="dxa"/>
          </w:tcPr>
          <w:p w14:paraId="5F654B16" w14:textId="77777777" w:rsidR="0070733D" w:rsidRPr="00FD298F" w:rsidRDefault="0070733D" w:rsidP="0070733D">
            <w:pPr>
              <w:rPr>
                <w:sz w:val="24"/>
                <w:szCs w:val="24"/>
              </w:rPr>
            </w:pPr>
            <w:r>
              <w:rPr>
                <w:sz w:val="24"/>
                <w:szCs w:val="24"/>
              </w:rPr>
              <w:t>Previously r</w:t>
            </w:r>
            <w:r w:rsidRPr="00FD298F">
              <w:rPr>
                <w:sz w:val="24"/>
                <w:szCs w:val="24"/>
              </w:rPr>
              <w:t>ecommended websites</w:t>
            </w:r>
          </w:p>
          <w:p w14:paraId="55846687" w14:textId="77777777" w:rsidR="0070733D" w:rsidRDefault="0070733D" w:rsidP="0070733D">
            <w:pPr>
              <w:rPr>
                <w:sz w:val="24"/>
                <w:szCs w:val="24"/>
              </w:rPr>
            </w:pPr>
          </w:p>
        </w:tc>
        <w:tc>
          <w:tcPr>
            <w:tcW w:w="7827" w:type="dxa"/>
            <w:gridSpan w:val="3"/>
          </w:tcPr>
          <w:p w14:paraId="535E3A8F" w14:textId="06AEE8CD" w:rsidR="0070733D" w:rsidRPr="0001587E" w:rsidRDefault="0070733D" w:rsidP="0070733D">
            <w:pPr>
              <w:spacing w:before="100" w:beforeAutospacing="1" w:after="100" w:afterAutospacing="1"/>
              <w:rPr>
                <w:bCs/>
              </w:rPr>
            </w:pPr>
            <w:r w:rsidRPr="009F4A23">
              <w:t xml:space="preserve">The comprehensive list of recommended websites has migrated to the Dignity Alliance MA website: </w:t>
            </w:r>
            <w:hyperlink r:id="rId120"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70733D" w14:paraId="418CCD5B" w14:textId="77777777" w:rsidTr="00333297">
        <w:tc>
          <w:tcPr>
            <w:tcW w:w="2963" w:type="dxa"/>
          </w:tcPr>
          <w:p w14:paraId="0794064D" w14:textId="6AB30945" w:rsidR="0070733D" w:rsidRPr="00CB2B86" w:rsidRDefault="0070733D" w:rsidP="0070733D">
            <w:pPr>
              <w:rPr>
                <w:sz w:val="24"/>
                <w:szCs w:val="24"/>
              </w:rPr>
            </w:pPr>
            <w:r>
              <w:rPr>
                <w:sz w:val="24"/>
                <w:szCs w:val="24"/>
              </w:rPr>
              <w:t>Previously posted funding opportunities</w:t>
            </w:r>
          </w:p>
        </w:tc>
        <w:tc>
          <w:tcPr>
            <w:tcW w:w="7827" w:type="dxa"/>
            <w:gridSpan w:val="3"/>
          </w:tcPr>
          <w:p w14:paraId="54C26AEC" w14:textId="79A74B8E" w:rsidR="0070733D" w:rsidRDefault="0070733D" w:rsidP="0070733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21" w:history="1">
              <w:r w:rsidRPr="0001587E">
                <w:rPr>
                  <w:rStyle w:val="Hyperlink"/>
                  <w:bCs/>
                  <w:color w:val="auto"/>
                </w:rPr>
                <w:t>https://dignityalliancema.org/funding-opportunities/</w:t>
              </w:r>
            </w:hyperlink>
            <w:r w:rsidRPr="0001587E">
              <w:rPr>
                <w:bCs/>
              </w:rPr>
              <w:t>.</w:t>
            </w:r>
          </w:p>
        </w:tc>
      </w:tr>
      <w:tr w:rsidR="0070733D" w14:paraId="4DC36900" w14:textId="77777777" w:rsidTr="00333297">
        <w:tc>
          <w:tcPr>
            <w:tcW w:w="2963" w:type="dxa"/>
          </w:tcPr>
          <w:p w14:paraId="51AEEBEE" w14:textId="71778AA8" w:rsidR="0070733D" w:rsidRPr="00CB2B86" w:rsidRDefault="0070733D" w:rsidP="0070733D">
            <w:pPr>
              <w:rPr>
                <w:sz w:val="24"/>
                <w:szCs w:val="24"/>
              </w:rPr>
            </w:pPr>
            <w:r w:rsidRPr="00754A59">
              <w:rPr>
                <w:sz w:val="24"/>
                <w:szCs w:val="24"/>
              </w:rPr>
              <w:t>Nursing Home Closures</w:t>
            </w:r>
          </w:p>
        </w:tc>
        <w:tc>
          <w:tcPr>
            <w:tcW w:w="7827" w:type="dxa"/>
            <w:gridSpan w:val="3"/>
          </w:tcPr>
          <w:p w14:paraId="3E9DFB6D" w14:textId="49F0BAD9" w:rsidR="0070733D" w:rsidRDefault="0070733D" w:rsidP="0070733D">
            <w:pPr>
              <w:pStyle w:val="ListParagraph"/>
              <w:spacing w:before="100" w:beforeAutospacing="1" w:after="100" w:afterAutospacing="1"/>
              <w:ind w:left="0"/>
              <w:rPr>
                <w:color w:val="000000" w:themeColor="text1"/>
              </w:rPr>
            </w:pPr>
            <w:r w:rsidRPr="00754A59">
              <w:t xml:space="preserve">Closure Notices and Relocation Plans available at: </w:t>
            </w:r>
            <w:hyperlink r:id="rId122" w:history="1">
              <w:r w:rsidRPr="00754A59">
                <w:rPr>
                  <w:rStyle w:val="Hyperlink"/>
                  <w:bCs/>
                  <w:color w:val="auto"/>
                </w:rPr>
                <w:t>https://tinyurl.com/MANursingHomeClosures</w:t>
              </w:r>
            </w:hyperlink>
            <w:r w:rsidRPr="00754A59">
              <w:rPr>
                <w:bCs/>
              </w:rPr>
              <w:t xml:space="preserve"> </w:t>
            </w:r>
          </w:p>
        </w:tc>
      </w:tr>
      <w:tr w:rsidR="0070733D" w14:paraId="5B6A522C" w14:textId="77777777" w:rsidTr="00333297">
        <w:tc>
          <w:tcPr>
            <w:tcW w:w="2963" w:type="dxa"/>
          </w:tcPr>
          <w:p w14:paraId="6EC7FF48" w14:textId="465E03C4" w:rsidR="0070733D" w:rsidRPr="00CB2B86" w:rsidRDefault="0070733D" w:rsidP="0070733D">
            <w:pPr>
              <w:rPr>
                <w:sz w:val="24"/>
                <w:szCs w:val="24"/>
              </w:rPr>
            </w:pPr>
            <w:r w:rsidRPr="00CB2B86">
              <w:rPr>
                <w:sz w:val="24"/>
                <w:szCs w:val="24"/>
              </w:rPr>
              <w:t>Websites of Dignity Alliance Massachusetts Members</w:t>
            </w:r>
          </w:p>
        </w:tc>
        <w:tc>
          <w:tcPr>
            <w:tcW w:w="7827" w:type="dxa"/>
            <w:gridSpan w:val="3"/>
          </w:tcPr>
          <w:p w14:paraId="09995BFB" w14:textId="57EAE252" w:rsidR="0070733D" w:rsidRPr="00120016" w:rsidRDefault="0070733D" w:rsidP="0070733D">
            <w:pPr>
              <w:spacing w:before="100" w:beforeAutospacing="1" w:after="100" w:afterAutospacing="1"/>
              <w:rPr>
                <w:color w:val="000000" w:themeColor="text1"/>
              </w:rPr>
            </w:pPr>
            <w:r>
              <w:rPr>
                <w:color w:val="000000" w:themeColor="text1"/>
              </w:rPr>
              <w:t xml:space="preserve">See:  </w:t>
            </w:r>
            <w:hyperlink r:id="rId123" w:history="1">
              <w:r w:rsidRPr="009524D7">
                <w:rPr>
                  <w:rStyle w:val="Hyperlink"/>
                </w:rPr>
                <w:t>https://dignityalliancema.org/about/organizations/</w:t>
              </w:r>
            </w:hyperlink>
            <w:r>
              <w:rPr>
                <w:color w:val="000000" w:themeColor="text1"/>
              </w:rPr>
              <w:t xml:space="preserve"> </w:t>
            </w:r>
          </w:p>
        </w:tc>
      </w:tr>
      <w:tr w:rsidR="0070733D" w:rsidRPr="00BC27BB" w14:paraId="13054A2E" w14:textId="77777777" w:rsidTr="00333297">
        <w:tc>
          <w:tcPr>
            <w:tcW w:w="2963" w:type="dxa"/>
          </w:tcPr>
          <w:p w14:paraId="35248C46" w14:textId="03213286" w:rsidR="0070733D" w:rsidRDefault="0070733D" w:rsidP="0070733D">
            <w:pPr>
              <w:contextualSpacing/>
              <w:rPr>
                <w:sz w:val="24"/>
                <w:szCs w:val="24"/>
              </w:rPr>
            </w:pPr>
            <w:r>
              <w:rPr>
                <w:color w:val="000000" w:themeColor="text1"/>
                <w:sz w:val="24"/>
                <w:szCs w:val="24"/>
              </w:rPr>
              <w:t>State Budget FY 2023</w:t>
            </w:r>
          </w:p>
        </w:tc>
        <w:tc>
          <w:tcPr>
            <w:tcW w:w="7827" w:type="dxa"/>
            <w:gridSpan w:val="3"/>
          </w:tcPr>
          <w:p w14:paraId="2AD0CB09" w14:textId="77777777" w:rsidR="0070733D" w:rsidRPr="00BC27BB" w:rsidRDefault="0070733D" w:rsidP="0070733D">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3F681058" w14:textId="37180C00" w:rsidR="0070733D" w:rsidRDefault="00DB5D0B" w:rsidP="00330E56">
            <w:pPr>
              <w:ind w:left="360"/>
            </w:pPr>
            <w:r>
              <w:t>The Governor</w:t>
            </w:r>
            <w:r w:rsidR="007625A4">
              <w:t xml:space="preserve"> </w:t>
            </w:r>
            <w:r w:rsidR="00330E56">
              <w:t xml:space="preserve">signed </w:t>
            </w:r>
            <w:r w:rsidR="007625A4">
              <w:t>the budget passed by the Legislature</w:t>
            </w:r>
            <w:r w:rsidR="00330E56">
              <w:t xml:space="preserve"> on July 28, 2022. </w:t>
            </w:r>
            <w:r w:rsidR="008F4994">
              <w:t>The results of his review</w:t>
            </w:r>
            <w:r w:rsidR="00330E56">
              <w:t xml:space="preserve"> including vetoes</w:t>
            </w:r>
            <w:r w:rsidR="008F4994">
              <w:t xml:space="preserve"> are available at</w:t>
            </w:r>
          </w:p>
          <w:p w14:paraId="72893694" w14:textId="77777777" w:rsidR="00330E56" w:rsidRDefault="00C41105" w:rsidP="008F4994">
            <w:pPr>
              <w:pStyle w:val="ListParagraph"/>
              <w:ind w:left="360"/>
            </w:pPr>
            <w:hyperlink r:id="rId124" w:history="1">
              <w:r w:rsidR="00330E56" w:rsidRPr="002B65DF">
                <w:rPr>
                  <w:rStyle w:val="Hyperlink"/>
                </w:rPr>
                <w:t>https://budget.digital.mass.gov/summary/fy23/</w:t>
              </w:r>
            </w:hyperlink>
            <w:r w:rsidR="00330E56">
              <w:t xml:space="preserve"> </w:t>
            </w:r>
          </w:p>
          <w:p w14:paraId="5626367D" w14:textId="69725D1D" w:rsidR="00330E56" w:rsidRPr="007625A4" w:rsidRDefault="00330E56" w:rsidP="008F4994">
            <w:pPr>
              <w:pStyle w:val="ListParagraph"/>
              <w:ind w:left="360"/>
            </w:pPr>
            <w:r>
              <w:t xml:space="preserve">Media release: </w:t>
            </w:r>
            <w:hyperlink r:id="rId125" w:history="1">
              <w:r w:rsidRPr="002B65DF">
                <w:rPr>
                  <w:rStyle w:val="Hyperlink"/>
                </w:rPr>
                <w:t>https://www.mass.gov/news/governor-charlie-baker-signs-fiscal-year-2023-budget</w:t>
              </w:r>
            </w:hyperlink>
            <w:r>
              <w:t xml:space="preserve"> </w:t>
            </w:r>
          </w:p>
        </w:tc>
      </w:tr>
      <w:tr w:rsidR="0034790C" w14:paraId="256B4BAF" w14:textId="77777777" w:rsidTr="00333297">
        <w:trPr>
          <w:trHeight w:val="656"/>
        </w:trPr>
        <w:tc>
          <w:tcPr>
            <w:tcW w:w="2963" w:type="dxa"/>
          </w:tcPr>
          <w:p w14:paraId="0A90ACAD" w14:textId="79D3C6B7" w:rsidR="0034790C" w:rsidRDefault="0034790C" w:rsidP="0070733D">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34790C" w:rsidRPr="00E444B7" w:rsidRDefault="0034790C" w:rsidP="00E444B7">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E444B7" w:rsidRPr="00E444B7" w:rsidRDefault="00E444B7" w:rsidP="00E444B7">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196662F0" w:rsidR="0034790C" w:rsidRPr="0034790C" w:rsidRDefault="00E444B7" w:rsidP="00E444B7">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Summer 2022</w:t>
            </w:r>
          </w:p>
        </w:tc>
      </w:tr>
      <w:tr w:rsidR="0070733D" w14:paraId="535AF606" w14:textId="77777777" w:rsidTr="00333297">
        <w:trPr>
          <w:trHeight w:val="656"/>
        </w:trPr>
        <w:tc>
          <w:tcPr>
            <w:tcW w:w="2963" w:type="dxa"/>
          </w:tcPr>
          <w:p w14:paraId="40D1D922" w14:textId="6EE7592F" w:rsidR="0070733D" w:rsidRDefault="0070733D" w:rsidP="0070733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70733D" w:rsidRDefault="0070733D" w:rsidP="0070733D">
            <w:pPr>
              <w:rPr>
                <w:b/>
                <w:bCs/>
                <w:color w:val="000000" w:themeColor="text1"/>
              </w:rPr>
            </w:pPr>
            <w:r>
              <w:rPr>
                <w:b/>
                <w:bCs/>
                <w:color w:val="000000" w:themeColor="text1"/>
              </w:rPr>
              <w:t>Massachusetts Department of Public Health</w:t>
            </w:r>
          </w:p>
          <w:p w14:paraId="309AE9B7" w14:textId="77777777" w:rsidR="0070733D" w:rsidRDefault="0070733D" w:rsidP="0070733D">
            <w:pPr>
              <w:ind w:left="360"/>
              <w:rPr>
                <w:i/>
                <w:iCs/>
                <w:color w:val="000000" w:themeColor="text1"/>
              </w:rPr>
            </w:pPr>
            <w:r w:rsidRPr="009C68D9">
              <w:rPr>
                <w:i/>
                <w:iCs/>
                <w:color w:val="000000" w:themeColor="text1"/>
              </w:rPr>
              <w:t>Temporary admissions freeze</w:t>
            </w:r>
          </w:p>
          <w:p w14:paraId="4204E88C" w14:textId="77777777" w:rsidR="0070733D" w:rsidRDefault="0070733D" w:rsidP="0070733D">
            <w:pPr>
              <w:ind w:left="360"/>
              <w:rPr>
                <w:color w:val="000000" w:themeColor="text1"/>
              </w:rPr>
            </w:pPr>
            <w:r w:rsidRPr="004A6CE8">
              <w:rPr>
                <w:color w:val="000000" w:themeColor="text1"/>
              </w:rPr>
              <w:t>On November 6, the state </w:t>
            </w:r>
            <w:hyperlink r:id="rId126"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70733D" w:rsidRPr="009C68D9" w:rsidRDefault="0070733D" w:rsidP="0070733D">
            <w:pPr>
              <w:ind w:left="360"/>
              <w:rPr>
                <w:color w:val="000000" w:themeColor="text1"/>
              </w:rPr>
            </w:pPr>
            <w:r w:rsidRPr="009C68D9">
              <w:rPr>
                <w:color w:val="000000" w:themeColor="text1"/>
              </w:rPr>
              <w:lastRenderedPageBreak/>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70733D" w:rsidRPr="009C68D9" w:rsidRDefault="0070733D" w:rsidP="0070733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70733D" w:rsidRPr="00EA53C5" w:rsidRDefault="0070733D" w:rsidP="0070733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70733D" w:rsidRPr="009C68D9" w:rsidRDefault="0070733D" w:rsidP="0070733D">
            <w:pPr>
              <w:pStyle w:val="ListParagraph"/>
              <w:numPr>
                <w:ilvl w:val="0"/>
                <w:numId w:val="2"/>
              </w:numPr>
              <w:rPr>
                <w:color w:val="000000" w:themeColor="text1"/>
              </w:rPr>
            </w:pPr>
            <w:r w:rsidRPr="009C68D9">
              <w:rPr>
                <w:color w:val="000000" w:themeColor="text1"/>
              </w:rPr>
              <w:t>Staffing levels</w:t>
            </w:r>
          </w:p>
          <w:p w14:paraId="65AE5C61" w14:textId="77777777" w:rsidR="0070733D" w:rsidRPr="009C68D9" w:rsidRDefault="0070733D" w:rsidP="0070733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70733D" w:rsidRPr="009C68D9" w:rsidRDefault="0070733D" w:rsidP="0070733D">
            <w:pPr>
              <w:pStyle w:val="ListParagraph"/>
              <w:numPr>
                <w:ilvl w:val="0"/>
                <w:numId w:val="2"/>
              </w:numPr>
              <w:rPr>
                <w:color w:val="000000" w:themeColor="text1"/>
              </w:rPr>
            </w:pPr>
            <w:r w:rsidRPr="009C68D9">
              <w:rPr>
                <w:color w:val="000000" w:themeColor="text1"/>
              </w:rPr>
              <w:t>Infection control survey results</w:t>
            </w:r>
          </w:p>
          <w:p w14:paraId="3AB1CAFA" w14:textId="77777777" w:rsidR="0070733D" w:rsidRPr="009C68D9" w:rsidRDefault="0070733D" w:rsidP="0070733D">
            <w:pPr>
              <w:pStyle w:val="ListParagraph"/>
              <w:numPr>
                <w:ilvl w:val="0"/>
                <w:numId w:val="2"/>
              </w:numPr>
              <w:rPr>
                <w:color w:val="000000" w:themeColor="text1"/>
              </w:rPr>
            </w:pPr>
            <w:r w:rsidRPr="009C68D9">
              <w:rPr>
                <w:color w:val="000000" w:themeColor="text1"/>
              </w:rPr>
              <w:t>Surveillance testing non-compliance</w:t>
            </w:r>
          </w:p>
          <w:p w14:paraId="51C4BC8D" w14:textId="77777777" w:rsidR="0070733D" w:rsidRDefault="0070733D" w:rsidP="0070733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5580CB3B" w:rsidR="0070733D" w:rsidRPr="003F628E" w:rsidRDefault="0070733D" w:rsidP="0070733D">
            <w:pPr>
              <w:ind w:left="360"/>
              <w:rPr>
                <w:b/>
                <w:bCs/>
                <w:color w:val="FF0000"/>
              </w:rPr>
            </w:pPr>
            <w:r w:rsidRPr="003F628E">
              <w:rPr>
                <w:b/>
                <w:bCs/>
                <w:color w:val="FF0000"/>
              </w:rPr>
              <w:t xml:space="preserve">Updated on </w:t>
            </w:r>
            <w:r w:rsidR="00FB43AD">
              <w:rPr>
                <w:b/>
                <w:bCs/>
                <w:color w:val="FF0000"/>
              </w:rPr>
              <w:t xml:space="preserve">August </w:t>
            </w:r>
            <w:r w:rsidR="005A5354">
              <w:rPr>
                <w:b/>
                <w:bCs/>
                <w:color w:val="FF0000"/>
              </w:rPr>
              <w:t>11</w:t>
            </w:r>
            <w:r w:rsidRPr="003F628E">
              <w:rPr>
                <w:b/>
                <w:bCs/>
                <w:color w:val="FF0000"/>
              </w:rPr>
              <w:t>, 2022</w:t>
            </w:r>
            <w:r w:rsidR="00DB3813" w:rsidRPr="003F628E">
              <w:rPr>
                <w:b/>
                <w:bCs/>
                <w:color w:val="FF0000"/>
              </w:rPr>
              <w:t>.</w:t>
            </w:r>
            <w:r w:rsidR="00DB3813">
              <w:rPr>
                <w:b/>
                <w:bCs/>
                <w:color w:val="FF0000"/>
              </w:rPr>
              <w:t xml:space="preserve"> </w:t>
            </w:r>
            <w:r w:rsidR="003F628E">
              <w:rPr>
                <w:b/>
                <w:bCs/>
                <w:color w:val="FF0000"/>
              </w:rPr>
              <w:t>Red font – newly added</w:t>
            </w:r>
          </w:p>
          <w:tbl>
            <w:tblPr>
              <w:tblW w:w="7601" w:type="dxa"/>
              <w:jc w:val="right"/>
              <w:tblLook w:val="04A0" w:firstRow="1" w:lastRow="0" w:firstColumn="1" w:lastColumn="0" w:noHBand="0" w:noVBand="1"/>
            </w:tblPr>
            <w:tblGrid>
              <w:gridCol w:w="3043"/>
              <w:gridCol w:w="1442"/>
              <w:gridCol w:w="1168"/>
              <w:gridCol w:w="1948"/>
            </w:tblGrid>
            <w:tr w:rsidR="0070733D"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3F628E" w:rsidRPr="00EA53C5" w14:paraId="501BB97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8AD2B5" w14:textId="0476C4C7"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Apple Valley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1C21EA7" w14:textId="25FC36AE"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Ayer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F1ECFA6" w14:textId="1EB14EC8" w:rsidR="003F628E" w:rsidRPr="000206E7" w:rsidRDefault="003F628E"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10EB33" w14:textId="04815A84"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0206E7" w:rsidRPr="00EA53C5" w14:paraId="373CD8C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E3E62" w14:textId="4054D421" w:rsidR="000206E7" w:rsidRPr="005A5354" w:rsidRDefault="000206E7" w:rsidP="0070733D">
                  <w:pPr>
                    <w:spacing w:after="0" w:line="240" w:lineRule="auto"/>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Attleboro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E0BEEEC" w14:textId="0C37B3E5" w:rsidR="000206E7" w:rsidRPr="005A5354" w:rsidRDefault="000206E7" w:rsidP="0070733D">
                  <w:pPr>
                    <w:spacing w:after="0" w:line="240" w:lineRule="auto"/>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AD9ABDA" w14:textId="653540D0" w:rsidR="000206E7" w:rsidRPr="005A5354" w:rsidRDefault="000206E7" w:rsidP="0070733D">
                  <w:pPr>
                    <w:spacing w:after="0" w:line="240" w:lineRule="auto"/>
                    <w:jc w:val="right"/>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8/2/2022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BA2950C" w14:textId="37FF7CC1" w:rsidR="000206E7" w:rsidRPr="005A5354" w:rsidRDefault="000206E7" w:rsidP="0070733D">
                  <w:pPr>
                    <w:spacing w:after="0" w:line="240" w:lineRule="auto"/>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Infection Control</w:t>
                  </w:r>
                </w:p>
              </w:tc>
            </w:tr>
            <w:tr w:rsidR="003F628E" w:rsidRPr="00EA53C5" w14:paraId="2FD12AA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817DDA" w14:textId="3F15682A"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Beaumont Rehab -Northboro</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BC60603" w14:textId="4C96C3DC"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Northborough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6E17790" w14:textId="08AF6CAB" w:rsidR="003F628E" w:rsidRPr="000206E7" w:rsidRDefault="003F628E"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2B473F5" w14:textId="31323252"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New cases</w:t>
                  </w:r>
                </w:p>
              </w:tc>
            </w:tr>
            <w:tr w:rsidR="0070733D"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70733D" w:rsidRPr="000206E7" w:rsidRDefault="0070733D"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11243C" w:rsidRPr="00EA53C5" w14:paraId="614C7BBC"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BB8D" w14:textId="18931915" w:rsidR="0011243C" w:rsidRPr="000206E7" w:rsidRDefault="0011243C" w:rsidP="0011243C">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Medway Country Manor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44BCBCA" w14:textId="2FD58926" w:rsidR="0011243C" w:rsidRPr="000206E7" w:rsidRDefault="0011243C" w:rsidP="0011243C">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Medway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AD5EDBC" w14:textId="44896918" w:rsidR="0011243C" w:rsidRPr="000206E7" w:rsidRDefault="0011243C" w:rsidP="0011243C">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7/20/2022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0E07C3" w14:textId="7D3DB651" w:rsidR="0011243C" w:rsidRPr="000206E7" w:rsidRDefault="0011243C" w:rsidP="0011243C">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11243C" w:rsidRPr="00EA53C5" w14:paraId="107EA73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21393"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Savoy Nursing and Rehab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2EC5E53D"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Bedford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8F8324B" w14:textId="2B4815E3" w:rsidR="0011243C" w:rsidRPr="00012E06" w:rsidRDefault="0011243C" w:rsidP="0011243C">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4/19/2022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4AE5EFB"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bl>
          <w:p w14:paraId="4D83C64A" w14:textId="77777777" w:rsidR="0070733D" w:rsidRPr="00992AF0" w:rsidRDefault="0070733D" w:rsidP="0070733D">
            <w:pPr>
              <w:spacing w:before="100" w:beforeAutospacing="1" w:after="100" w:afterAutospacing="1"/>
              <w:contextualSpacing/>
              <w:rPr>
                <w:color w:val="000000" w:themeColor="text1"/>
              </w:rPr>
            </w:pPr>
          </w:p>
        </w:tc>
      </w:tr>
      <w:tr w:rsidR="0070733D" w14:paraId="61ACE18E" w14:textId="77777777" w:rsidTr="00333297">
        <w:trPr>
          <w:trHeight w:val="656"/>
        </w:trPr>
        <w:tc>
          <w:tcPr>
            <w:tcW w:w="2963" w:type="dxa"/>
          </w:tcPr>
          <w:p w14:paraId="7F0A8765" w14:textId="5DA77E7B" w:rsidR="0070733D" w:rsidRDefault="0070733D" w:rsidP="0070733D">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7DAC1629" w14:textId="77777777" w:rsidR="0070733D" w:rsidRPr="006F5ABC" w:rsidRDefault="0070733D" w:rsidP="0070733D">
            <w:pPr>
              <w:rPr>
                <w:b/>
                <w:bCs/>
                <w:color w:val="000000" w:themeColor="text1"/>
              </w:rPr>
            </w:pPr>
            <w:r w:rsidRPr="006F5ABC">
              <w:rPr>
                <w:b/>
                <w:bCs/>
                <w:color w:val="000000" w:themeColor="text1"/>
              </w:rPr>
              <w:t>Centers for Medicare and Medicaid Services</w:t>
            </w:r>
          </w:p>
          <w:p w14:paraId="4DDB2F29" w14:textId="77777777" w:rsidR="0070733D" w:rsidRDefault="0070733D" w:rsidP="0070733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70733D" w:rsidRPr="00694566" w:rsidRDefault="00C41105" w:rsidP="0070733D">
            <w:pPr>
              <w:pStyle w:val="ListParagraph"/>
              <w:ind w:left="360"/>
              <w:rPr>
                <w:color w:val="000000" w:themeColor="text1"/>
              </w:rPr>
            </w:pPr>
            <w:hyperlink r:id="rId127" w:history="1">
              <w:r w:rsidR="0070733D" w:rsidRPr="005000EF">
                <w:rPr>
                  <w:rStyle w:val="Hyperlink"/>
                </w:rPr>
                <w:t>https://tinyurl.com/SpeciialFocusFacilityProgram</w:t>
              </w:r>
            </w:hyperlink>
            <w:r w:rsidR="0070733D">
              <w:rPr>
                <w:color w:val="000000" w:themeColor="text1"/>
              </w:rPr>
              <w:t xml:space="preserve"> </w:t>
            </w:r>
          </w:p>
          <w:p w14:paraId="5BB45C17" w14:textId="7588D238" w:rsidR="0070733D" w:rsidRPr="002B2C01" w:rsidRDefault="0070733D" w:rsidP="0070733D">
            <w:pPr>
              <w:pStyle w:val="ListParagraph"/>
              <w:ind w:left="360"/>
              <w:rPr>
                <w:color w:val="FF0000"/>
              </w:rPr>
            </w:pPr>
            <w:r w:rsidRPr="002B2C01">
              <w:rPr>
                <w:color w:val="FF0000"/>
              </w:rPr>
              <w:t>Updated June 29, 2022</w:t>
            </w:r>
          </w:p>
          <w:p w14:paraId="46BC28E6" w14:textId="452FF41A" w:rsidR="0070733D" w:rsidRPr="00777898" w:rsidRDefault="0070733D" w:rsidP="0070733D">
            <w:pPr>
              <w:pStyle w:val="ListParagraph"/>
              <w:ind w:left="360"/>
              <w:rPr>
                <w:color w:val="000000" w:themeColor="text1"/>
              </w:rPr>
            </w:pPr>
            <w:r w:rsidRPr="00777898">
              <w:rPr>
                <w:color w:val="000000" w:themeColor="text1"/>
              </w:rPr>
              <w:t xml:space="preserve">CMS has published a new list of </w:t>
            </w:r>
            <w:hyperlink r:id="rId128"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70733D" w:rsidRPr="00777898" w:rsidRDefault="0070733D" w:rsidP="0070733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70733D" w:rsidRPr="00777898" w:rsidRDefault="0070733D" w:rsidP="0070733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70733D" w:rsidRPr="00777898" w:rsidRDefault="0070733D" w:rsidP="0070733D">
            <w:pPr>
              <w:pStyle w:val="ListParagraph"/>
              <w:ind w:left="360"/>
              <w:rPr>
                <w:color w:val="000000" w:themeColor="text1"/>
              </w:rPr>
            </w:pPr>
            <w:r w:rsidRPr="00777898">
              <w:rPr>
                <w:b/>
                <w:bCs/>
                <w:color w:val="000000" w:themeColor="text1"/>
              </w:rPr>
              <w:t>What can advocates do with this information?</w:t>
            </w:r>
          </w:p>
          <w:p w14:paraId="69603EF5" w14:textId="77777777" w:rsidR="0070733D" w:rsidRPr="00777898" w:rsidRDefault="0070733D" w:rsidP="0070733D">
            <w:pPr>
              <w:pStyle w:val="ListParagraph"/>
              <w:numPr>
                <w:ilvl w:val="0"/>
                <w:numId w:val="3"/>
              </w:numPr>
              <w:rPr>
                <w:color w:val="000000" w:themeColor="text1"/>
              </w:rPr>
            </w:pPr>
            <w:r w:rsidRPr="00777898">
              <w:rPr>
                <w:color w:val="000000" w:themeColor="text1"/>
              </w:rPr>
              <w:lastRenderedPageBreak/>
              <w:t>Include the list of facilities in your area/state when providing information to consumers who are looking for a nursing home. Include an explanation of the SFF program and the candidate list.</w:t>
            </w:r>
          </w:p>
          <w:p w14:paraId="2C5C34D1" w14:textId="77777777" w:rsidR="0070733D" w:rsidRPr="00777898" w:rsidRDefault="0070733D" w:rsidP="0070733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70733D" w:rsidRPr="00777898" w:rsidRDefault="0070733D" w:rsidP="0070733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70733D" w:rsidRPr="00777898" w:rsidRDefault="0070733D" w:rsidP="0070733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70733D" w:rsidRPr="00777898" w:rsidRDefault="0070733D" w:rsidP="0070733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70733D" w:rsidRPr="00777898" w:rsidRDefault="0070733D" w:rsidP="0070733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70733D" w:rsidRDefault="0070733D" w:rsidP="0070733D">
            <w:pPr>
              <w:pStyle w:val="ListParagraph"/>
              <w:ind w:left="360"/>
              <w:rPr>
                <w:b/>
                <w:bCs/>
                <w:color w:val="000000" w:themeColor="text1"/>
              </w:rPr>
            </w:pPr>
            <w:r>
              <w:rPr>
                <w:b/>
                <w:bCs/>
                <w:color w:val="000000" w:themeColor="text1"/>
              </w:rPr>
              <w:t xml:space="preserve">Massachusetts facilities listed (updated </w:t>
            </w:r>
            <w:r w:rsidR="00977409">
              <w:rPr>
                <w:b/>
                <w:bCs/>
                <w:color w:val="000000" w:themeColor="text1"/>
              </w:rPr>
              <w:t>July</w:t>
            </w:r>
            <w:r>
              <w:rPr>
                <w:b/>
                <w:bCs/>
                <w:color w:val="000000" w:themeColor="text1"/>
              </w:rPr>
              <w:t xml:space="preserve"> 27, 2022)</w:t>
            </w:r>
          </w:p>
          <w:p w14:paraId="22050120" w14:textId="77777777" w:rsidR="0070733D" w:rsidRDefault="0070733D" w:rsidP="0070733D">
            <w:pPr>
              <w:pStyle w:val="ListParagraph"/>
              <w:ind w:left="360"/>
              <w:rPr>
                <w:b/>
                <w:bCs/>
                <w:color w:val="000000" w:themeColor="text1"/>
              </w:rPr>
            </w:pPr>
            <w:r w:rsidRPr="004843AA">
              <w:rPr>
                <w:b/>
                <w:bCs/>
                <w:color w:val="000000" w:themeColor="text1"/>
              </w:rPr>
              <w:t>Newly added to the listing</w:t>
            </w:r>
          </w:p>
          <w:p w14:paraId="3508E65E" w14:textId="77777777" w:rsidR="0070733D" w:rsidRPr="004843AA" w:rsidRDefault="0070733D" w:rsidP="0070733D">
            <w:pPr>
              <w:pStyle w:val="ListParagraph"/>
              <w:numPr>
                <w:ilvl w:val="0"/>
                <w:numId w:val="5"/>
              </w:numPr>
              <w:rPr>
                <w:color w:val="000000" w:themeColor="text1"/>
              </w:rPr>
            </w:pPr>
            <w:r>
              <w:rPr>
                <w:color w:val="000000" w:themeColor="text1"/>
              </w:rPr>
              <w:t>None</w:t>
            </w:r>
          </w:p>
          <w:p w14:paraId="317A7167" w14:textId="77777777" w:rsidR="0070733D" w:rsidRDefault="0070733D" w:rsidP="0070733D">
            <w:pPr>
              <w:pStyle w:val="ListParagraph"/>
              <w:ind w:left="360"/>
              <w:rPr>
                <w:b/>
                <w:bCs/>
                <w:color w:val="000000" w:themeColor="text1"/>
              </w:rPr>
            </w:pPr>
            <w:r>
              <w:rPr>
                <w:b/>
                <w:bCs/>
                <w:color w:val="000000" w:themeColor="text1"/>
              </w:rPr>
              <w:t>Massachusetts facilities not improved</w:t>
            </w:r>
          </w:p>
          <w:p w14:paraId="6A989F41" w14:textId="096510E6" w:rsidR="0070733D" w:rsidRPr="00977409" w:rsidRDefault="0070733D" w:rsidP="00977409">
            <w:pPr>
              <w:pStyle w:val="ListParagraph"/>
              <w:numPr>
                <w:ilvl w:val="0"/>
                <w:numId w:val="5"/>
              </w:numPr>
              <w:spacing w:after="160" w:line="259" w:lineRule="auto"/>
              <w:rPr>
                <w:color w:val="000000" w:themeColor="text1"/>
              </w:rPr>
            </w:pPr>
            <w:r w:rsidRPr="004843AA">
              <w:rPr>
                <w:color w:val="000000" w:themeColor="text1"/>
              </w:rPr>
              <w:t xml:space="preserve"> </w:t>
            </w:r>
            <w:r w:rsidR="00977409">
              <w:rPr>
                <w:color w:val="000000" w:themeColor="text1"/>
              </w:rPr>
              <w:t>None</w:t>
            </w:r>
          </w:p>
          <w:p w14:paraId="7C227BF1" w14:textId="77777777" w:rsidR="0070733D" w:rsidRDefault="0070733D" w:rsidP="0070733D">
            <w:pPr>
              <w:pStyle w:val="ListParagraph"/>
              <w:ind w:left="360"/>
              <w:rPr>
                <w:b/>
                <w:bCs/>
                <w:color w:val="000000" w:themeColor="text1"/>
              </w:rPr>
            </w:pPr>
            <w:r>
              <w:rPr>
                <w:b/>
                <w:bCs/>
                <w:color w:val="000000" w:themeColor="text1"/>
              </w:rPr>
              <w:t>Massachusetts facilities which showed improvement</w:t>
            </w:r>
          </w:p>
          <w:p w14:paraId="44B07D8B" w14:textId="77777777" w:rsidR="0070733D" w:rsidRDefault="0070733D" w:rsidP="0070733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70733D" w:rsidRDefault="00C41105" w:rsidP="0070733D">
            <w:pPr>
              <w:pStyle w:val="ListParagraph"/>
              <w:rPr>
                <w:color w:val="000000" w:themeColor="text1"/>
              </w:rPr>
            </w:pPr>
            <w:hyperlink r:id="rId129" w:history="1">
              <w:r w:rsidR="0070733D" w:rsidRPr="005000EF">
                <w:rPr>
                  <w:rStyle w:val="Hyperlink"/>
                </w:rPr>
                <w:t>https://tinyurl.com/AttleboroHealthcare</w:t>
              </w:r>
            </w:hyperlink>
            <w:r w:rsidR="0070733D">
              <w:rPr>
                <w:color w:val="000000" w:themeColor="text1"/>
              </w:rPr>
              <w:t xml:space="preserve"> </w:t>
            </w:r>
          </w:p>
          <w:p w14:paraId="4C241717" w14:textId="77777777" w:rsidR="00977409" w:rsidRPr="004843AA" w:rsidRDefault="00977409" w:rsidP="00977409">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977409" w:rsidRPr="003E5E5D" w:rsidRDefault="00C41105" w:rsidP="00977409">
            <w:pPr>
              <w:pStyle w:val="ListParagraph"/>
              <w:rPr>
                <w:color w:val="000000" w:themeColor="text1"/>
              </w:rPr>
            </w:pPr>
            <w:hyperlink r:id="rId130" w:history="1">
              <w:r w:rsidR="00977409" w:rsidRPr="004843AA">
                <w:rPr>
                  <w:rStyle w:val="Hyperlink"/>
                </w:rPr>
                <w:t>https://tinyurl.com/MarlboroughHills</w:t>
              </w:r>
            </w:hyperlink>
          </w:p>
          <w:p w14:paraId="77141B26" w14:textId="77777777" w:rsidR="0070733D" w:rsidRDefault="0070733D" w:rsidP="0070733D">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70733D" w:rsidRPr="003E5E5D" w:rsidRDefault="0070733D" w:rsidP="0070733D">
            <w:pPr>
              <w:pStyle w:val="ListParagraph"/>
              <w:numPr>
                <w:ilvl w:val="0"/>
                <w:numId w:val="4"/>
              </w:numPr>
              <w:rPr>
                <w:b/>
                <w:bCs/>
                <w:color w:val="000000" w:themeColor="text1"/>
              </w:rPr>
            </w:pPr>
            <w:r>
              <w:rPr>
                <w:color w:val="000000" w:themeColor="text1"/>
              </w:rPr>
              <w:t>None</w:t>
            </w:r>
          </w:p>
          <w:p w14:paraId="604A05C6" w14:textId="1E7B4630" w:rsidR="0070733D" w:rsidRPr="003E5E5D" w:rsidRDefault="0070733D" w:rsidP="0070733D">
            <w:pPr>
              <w:ind w:left="360"/>
              <w:rPr>
                <w:b/>
                <w:bCs/>
                <w:color w:val="000000" w:themeColor="text1"/>
              </w:rPr>
            </w:pPr>
            <w:r w:rsidRPr="003E5E5D">
              <w:rPr>
                <w:b/>
                <w:bCs/>
                <w:color w:val="000000" w:themeColor="text1"/>
              </w:rPr>
              <w:t>Massachusetts facilities that are candidates for listing</w:t>
            </w:r>
          </w:p>
          <w:p w14:paraId="0E7BD01C" w14:textId="77777777" w:rsidR="0070733D" w:rsidRDefault="0070733D" w:rsidP="0070733D">
            <w:pPr>
              <w:pStyle w:val="ListParagraph"/>
              <w:numPr>
                <w:ilvl w:val="0"/>
                <w:numId w:val="4"/>
              </w:numPr>
              <w:rPr>
                <w:color w:val="000000" w:themeColor="text1"/>
              </w:rPr>
            </w:pPr>
            <w:r>
              <w:rPr>
                <w:color w:val="000000" w:themeColor="text1"/>
              </w:rPr>
              <w:t>Parkway Health and Rehabilitation Center</w:t>
            </w:r>
          </w:p>
          <w:p w14:paraId="3EEB8B27" w14:textId="77777777" w:rsidR="0070733D" w:rsidRDefault="00C41105" w:rsidP="0070733D">
            <w:pPr>
              <w:pStyle w:val="ListParagraph"/>
              <w:rPr>
                <w:color w:val="000000" w:themeColor="text1"/>
              </w:rPr>
            </w:pPr>
            <w:hyperlink r:id="rId131" w:history="1">
              <w:r w:rsidR="0070733D" w:rsidRPr="005000EF">
                <w:rPr>
                  <w:rStyle w:val="Hyperlink"/>
                </w:rPr>
                <w:t>https://tinyurl.com/ParkwayHealthCenter</w:t>
              </w:r>
            </w:hyperlink>
          </w:p>
          <w:p w14:paraId="44490C53" w14:textId="0F02E5D9" w:rsidR="0070733D" w:rsidRDefault="0070733D" w:rsidP="0070733D">
            <w:pPr>
              <w:pStyle w:val="ListParagraph"/>
              <w:numPr>
                <w:ilvl w:val="0"/>
                <w:numId w:val="4"/>
              </w:numPr>
              <w:rPr>
                <w:color w:val="000000" w:themeColor="text1"/>
              </w:rPr>
            </w:pPr>
            <w:r>
              <w:rPr>
                <w:color w:val="000000" w:themeColor="text1"/>
              </w:rPr>
              <w:t>Plymouth Rehabilitation and Health Care Center</w:t>
            </w:r>
          </w:p>
          <w:p w14:paraId="01CF0B30" w14:textId="4C192BC3" w:rsidR="0070733D" w:rsidRPr="00783E97" w:rsidRDefault="00C41105" w:rsidP="0070733D">
            <w:pPr>
              <w:pStyle w:val="ListParagraph"/>
              <w:rPr>
                <w:color w:val="000000" w:themeColor="text1"/>
              </w:rPr>
            </w:pPr>
            <w:hyperlink r:id="rId132" w:history="1">
              <w:r w:rsidR="0070733D" w:rsidRPr="000303D7">
                <w:rPr>
                  <w:rStyle w:val="Hyperlink"/>
                </w:rPr>
                <w:t>https://plymouthrehab.com/</w:t>
              </w:r>
            </w:hyperlink>
            <w:r w:rsidR="0070733D">
              <w:rPr>
                <w:color w:val="000000" w:themeColor="text1"/>
              </w:rPr>
              <w:t xml:space="preserve"> </w:t>
            </w:r>
          </w:p>
          <w:p w14:paraId="6D462DDC" w14:textId="3F2DE8FB" w:rsidR="0070733D" w:rsidRDefault="0070733D" w:rsidP="0070733D">
            <w:pPr>
              <w:pStyle w:val="ListParagraph"/>
              <w:numPr>
                <w:ilvl w:val="0"/>
                <w:numId w:val="4"/>
              </w:numPr>
              <w:rPr>
                <w:color w:val="000000" w:themeColor="text1"/>
              </w:rPr>
            </w:pPr>
            <w:r>
              <w:rPr>
                <w:color w:val="000000" w:themeColor="text1"/>
              </w:rPr>
              <w:t>Revolution Charwell</w:t>
            </w:r>
          </w:p>
          <w:p w14:paraId="385A30D5" w14:textId="77777777" w:rsidR="0070733D" w:rsidRDefault="00C41105" w:rsidP="0070733D">
            <w:pPr>
              <w:pStyle w:val="ListParagraph"/>
              <w:rPr>
                <w:color w:val="000000" w:themeColor="text1"/>
              </w:rPr>
            </w:pPr>
            <w:hyperlink r:id="rId133" w:history="1">
              <w:r w:rsidR="0070733D" w:rsidRPr="005000EF">
                <w:rPr>
                  <w:rStyle w:val="Hyperlink"/>
                </w:rPr>
                <w:t>https://tinyurl.com/RevolutionCharwell</w:t>
              </w:r>
            </w:hyperlink>
          </w:p>
          <w:p w14:paraId="6CDB434A" w14:textId="7CCABA5F" w:rsidR="0070733D" w:rsidRPr="00230D85" w:rsidRDefault="0070733D" w:rsidP="0070733D">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70733D" w:rsidRPr="00230D85" w:rsidRDefault="0070733D" w:rsidP="0070733D">
            <w:pPr>
              <w:pStyle w:val="ListParagraph"/>
              <w:rPr>
                <w:color w:val="000000" w:themeColor="text1"/>
              </w:rPr>
            </w:pPr>
            <w:r w:rsidRPr="00230D85">
              <w:rPr>
                <w:color w:val="000000" w:themeColor="text1"/>
              </w:rPr>
              <w:t>No website</w:t>
            </w:r>
          </w:p>
          <w:p w14:paraId="7F09B409" w14:textId="401B9A02" w:rsidR="00230D85" w:rsidRPr="006B3404" w:rsidRDefault="00230D85" w:rsidP="0070733D">
            <w:pPr>
              <w:pStyle w:val="ListParagraph"/>
              <w:numPr>
                <w:ilvl w:val="0"/>
                <w:numId w:val="4"/>
              </w:numPr>
              <w:rPr>
                <w:color w:val="FF0000"/>
              </w:rPr>
            </w:pPr>
            <w:r w:rsidRPr="006B3404">
              <w:rPr>
                <w:color w:val="FF0000"/>
              </w:rPr>
              <w:t>South Dennis Healthcare, South Dennis (added in July)</w:t>
            </w:r>
          </w:p>
          <w:p w14:paraId="7DF00F1F" w14:textId="537412D9" w:rsidR="006B3404" w:rsidRPr="006B3404" w:rsidRDefault="00C41105" w:rsidP="006B3404">
            <w:pPr>
              <w:pStyle w:val="ListParagraph"/>
              <w:rPr>
                <w:color w:val="FF0000"/>
              </w:rPr>
            </w:pPr>
            <w:hyperlink r:id="rId134" w:history="1">
              <w:r w:rsidR="006B3404" w:rsidRPr="006B3404">
                <w:rPr>
                  <w:rStyle w:val="Hyperlink"/>
                  <w:color w:val="FF0000"/>
                </w:rPr>
                <w:t>https://www.nextstephc.com/southdennis</w:t>
              </w:r>
            </w:hyperlink>
            <w:r w:rsidR="006B3404" w:rsidRPr="006B3404">
              <w:rPr>
                <w:color w:val="FF0000"/>
              </w:rPr>
              <w:t xml:space="preserve"> </w:t>
            </w:r>
          </w:p>
          <w:p w14:paraId="77F2430D" w14:textId="08A3D5B9" w:rsidR="0070733D" w:rsidRDefault="0070733D" w:rsidP="0070733D">
            <w:pPr>
              <w:pStyle w:val="ListParagraph"/>
              <w:numPr>
                <w:ilvl w:val="0"/>
                <w:numId w:val="4"/>
              </w:numPr>
              <w:rPr>
                <w:color w:val="000000" w:themeColor="text1"/>
              </w:rPr>
            </w:pPr>
            <w:r>
              <w:rPr>
                <w:color w:val="000000" w:themeColor="text1"/>
              </w:rPr>
              <w:t>Tremont Health Care Center, Wareham</w:t>
            </w:r>
          </w:p>
          <w:p w14:paraId="0ED1CCC6" w14:textId="7E17763A" w:rsidR="0070733D" w:rsidRDefault="00C41105" w:rsidP="0070733D">
            <w:pPr>
              <w:pStyle w:val="ListParagraph"/>
              <w:rPr>
                <w:color w:val="000000" w:themeColor="text1"/>
              </w:rPr>
            </w:pPr>
            <w:hyperlink r:id="rId135" w:history="1">
              <w:r w:rsidR="0070733D" w:rsidRPr="000303D7">
                <w:rPr>
                  <w:rStyle w:val="Hyperlink"/>
                </w:rPr>
                <w:t>https://thetremontrehabcare.com/</w:t>
              </w:r>
            </w:hyperlink>
            <w:r w:rsidR="0070733D">
              <w:rPr>
                <w:color w:val="000000" w:themeColor="text1"/>
              </w:rPr>
              <w:t xml:space="preserve"> </w:t>
            </w:r>
          </w:p>
          <w:p w14:paraId="32D959AC" w14:textId="24033360" w:rsidR="0070733D" w:rsidRDefault="0070733D" w:rsidP="0070733D">
            <w:pPr>
              <w:pStyle w:val="ListParagraph"/>
              <w:numPr>
                <w:ilvl w:val="0"/>
                <w:numId w:val="4"/>
              </w:numPr>
              <w:rPr>
                <w:color w:val="000000" w:themeColor="text1"/>
              </w:rPr>
            </w:pPr>
            <w:r>
              <w:rPr>
                <w:color w:val="000000" w:themeColor="text1"/>
              </w:rPr>
              <w:t>Vantage at South Hadley</w:t>
            </w:r>
          </w:p>
          <w:p w14:paraId="3D5FE78C" w14:textId="7FBE67DC" w:rsidR="0070733D" w:rsidRDefault="0070733D" w:rsidP="0070733D">
            <w:pPr>
              <w:pStyle w:val="ListParagraph"/>
              <w:rPr>
                <w:color w:val="000000" w:themeColor="text1"/>
              </w:rPr>
            </w:pPr>
            <w:r>
              <w:rPr>
                <w:color w:val="000000" w:themeColor="text1"/>
              </w:rPr>
              <w:t>No website</w:t>
            </w:r>
          </w:p>
          <w:p w14:paraId="77102209" w14:textId="416AA218" w:rsidR="0070733D" w:rsidRDefault="0070733D" w:rsidP="0070733D">
            <w:pPr>
              <w:pStyle w:val="ListParagraph"/>
              <w:numPr>
                <w:ilvl w:val="0"/>
                <w:numId w:val="4"/>
              </w:numPr>
              <w:rPr>
                <w:color w:val="000000" w:themeColor="text1"/>
              </w:rPr>
            </w:pPr>
            <w:r>
              <w:rPr>
                <w:color w:val="000000" w:themeColor="text1"/>
              </w:rPr>
              <w:t>Vero Health and Rehabilitation Center of Amesbury</w:t>
            </w:r>
          </w:p>
          <w:p w14:paraId="40F69820" w14:textId="77777777" w:rsidR="0070733D" w:rsidRDefault="00C41105" w:rsidP="0070733D">
            <w:pPr>
              <w:pStyle w:val="ListParagraph"/>
              <w:rPr>
                <w:color w:val="000000" w:themeColor="text1"/>
              </w:rPr>
            </w:pPr>
            <w:hyperlink r:id="rId136" w:history="1">
              <w:r w:rsidR="0070733D" w:rsidRPr="005000EF">
                <w:rPr>
                  <w:rStyle w:val="Hyperlink"/>
                </w:rPr>
                <w:t>https://tinyurl.com/VeroAmesbury</w:t>
              </w:r>
            </w:hyperlink>
          </w:p>
          <w:p w14:paraId="4F36C9FB" w14:textId="77777777" w:rsidR="0070733D" w:rsidRPr="00D2039A" w:rsidRDefault="0070733D" w:rsidP="0070733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70733D" w:rsidRDefault="00C41105" w:rsidP="0070733D">
            <w:pPr>
              <w:pStyle w:val="ListParagraph"/>
              <w:rPr>
                <w:rStyle w:val="Hyperlink"/>
              </w:rPr>
            </w:pPr>
            <w:hyperlink r:id="rId137" w:history="1">
              <w:r w:rsidR="0070733D" w:rsidRPr="005000EF">
                <w:rPr>
                  <w:rStyle w:val="Hyperlink"/>
                </w:rPr>
                <w:t>https://tinyurl.com/VeroRevere</w:t>
              </w:r>
            </w:hyperlink>
          </w:p>
          <w:p w14:paraId="7EEDF16B" w14:textId="5C72C68F" w:rsidR="0070733D" w:rsidRPr="00230D85" w:rsidRDefault="0070733D">
            <w:pPr>
              <w:pStyle w:val="ListParagraph"/>
              <w:numPr>
                <w:ilvl w:val="0"/>
                <w:numId w:val="13"/>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70733D" w:rsidRPr="00230D85" w:rsidRDefault="0070733D" w:rsidP="0070733D">
            <w:pPr>
              <w:pStyle w:val="ListParagraph"/>
              <w:rPr>
                <w:rStyle w:val="Hyperlink"/>
                <w:color w:val="000000" w:themeColor="text1"/>
              </w:rPr>
            </w:pPr>
            <w:r w:rsidRPr="00230D85">
              <w:rPr>
                <w:color w:val="000000" w:themeColor="text1"/>
              </w:rPr>
              <w:t>No website</w:t>
            </w:r>
          </w:p>
          <w:p w14:paraId="51F93D2E" w14:textId="0CAA904E" w:rsidR="0070733D" w:rsidRPr="00992AF0" w:rsidRDefault="00C41105" w:rsidP="0070733D">
            <w:pPr>
              <w:pStyle w:val="ListParagraph"/>
              <w:ind w:left="360"/>
              <w:rPr>
                <w:color w:val="000000" w:themeColor="text1"/>
              </w:rPr>
            </w:pPr>
            <w:hyperlink r:id="rId138" w:history="1">
              <w:r w:rsidR="0070733D" w:rsidRPr="005000EF">
                <w:rPr>
                  <w:rStyle w:val="Hyperlink"/>
                </w:rPr>
                <w:t>https://tinyurl.com/SpeciialFocusFacilityProgram</w:t>
              </w:r>
            </w:hyperlink>
            <w:r w:rsidR="0070733D">
              <w:rPr>
                <w:color w:val="000000" w:themeColor="text1"/>
              </w:rPr>
              <w:t xml:space="preserve"> </w:t>
            </w:r>
          </w:p>
        </w:tc>
      </w:tr>
      <w:tr w:rsidR="0070733D" w14:paraId="7DE2751C" w14:textId="77777777" w:rsidTr="00333297">
        <w:trPr>
          <w:trHeight w:val="260"/>
        </w:trPr>
        <w:tc>
          <w:tcPr>
            <w:tcW w:w="2963" w:type="dxa"/>
          </w:tcPr>
          <w:p w14:paraId="2614E1DE" w14:textId="61EF9CA3" w:rsidR="0070733D" w:rsidRPr="00317255" w:rsidRDefault="0070733D" w:rsidP="0070733D">
            <w:pPr>
              <w:rPr>
                <w:i/>
                <w:iCs/>
                <w:sz w:val="24"/>
                <w:szCs w:val="24"/>
              </w:rPr>
            </w:pPr>
            <w:r w:rsidRPr="00317255">
              <w:rPr>
                <w:i/>
                <w:iCs/>
                <w:sz w:val="24"/>
                <w:szCs w:val="24"/>
              </w:rPr>
              <w:lastRenderedPageBreak/>
              <w:t>Nursing Home Inspect</w:t>
            </w:r>
          </w:p>
        </w:tc>
        <w:tc>
          <w:tcPr>
            <w:tcW w:w="7827" w:type="dxa"/>
            <w:gridSpan w:val="3"/>
          </w:tcPr>
          <w:p w14:paraId="3A5E1DB8" w14:textId="77777777" w:rsidR="0070733D" w:rsidRDefault="0070733D" w:rsidP="0070733D">
            <w:pPr>
              <w:rPr>
                <w:b/>
                <w:bCs/>
              </w:rPr>
            </w:pPr>
            <w:r>
              <w:rPr>
                <w:b/>
                <w:bCs/>
              </w:rPr>
              <w:t>ProPublica</w:t>
            </w:r>
          </w:p>
          <w:p w14:paraId="6757D858" w14:textId="25D49642" w:rsidR="0070733D" w:rsidRDefault="0070733D" w:rsidP="0070733D">
            <w:pPr>
              <w:rPr>
                <w:b/>
                <w:bCs/>
              </w:rPr>
            </w:pPr>
            <w:r w:rsidRPr="005D67E2">
              <w:rPr>
                <w:b/>
                <w:bCs/>
                <w:i/>
                <w:iCs/>
              </w:rPr>
              <w:lastRenderedPageBreak/>
              <w:t>Nursing Home Inspect</w:t>
            </w:r>
          </w:p>
          <w:p w14:paraId="20459242" w14:textId="1FD76BA5" w:rsidR="0070733D" w:rsidRPr="00317255" w:rsidRDefault="0070733D" w:rsidP="0070733D">
            <w:pPr>
              <w:ind w:left="720"/>
            </w:pPr>
            <w:r w:rsidRPr="00317255">
              <w:t xml:space="preserve">Data updated </w:t>
            </w:r>
            <w:r w:rsidR="00922CBF">
              <w:t>August 2022</w:t>
            </w:r>
          </w:p>
          <w:p w14:paraId="2808C0ED" w14:textId="77777777" w:rsidR="0070733D" w:rsidRPr="00317255" w:rsidRDefault="0070733D" w:rsidP="0070733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70733D" w:rsidRDefault="0070733D" w:rsidP="0070733D">
            <w:pPr>
              <w:ind w:left="720"/>
            </w:pPr>
            <w:r>
              <w:t xml:space="preserve">Massachusetts listing: </w:t>
            </w:r>
          </w:p>
          <w:p w14:paraId="7F8D9CFB" w14:textId="77777777" w:rsidR="0070733D" w:rsidRDefault="00C41105" w:rsidP="0070733D">
            <w:pPr>
              <w:ind w:left="720"/>
            </w:pPr>
            <w:hyperlink r:id="rId139" w:history="1">
              <w:r w:rsidR="0070733D" w:rsidRPr="005C565C">
                <w:rPr>
                  <w:rStyle w:val="Hyperlink"/>
                </w:rPr>
                <w:t>https://projects.propublica.org/nursing-homes/state/MA</w:t>
              </w:r>
            </w:hyperlink>
            <w:r w:rsidR="0070733D">
              <w:t xml:space="preserve"> </w:t>
            </w:r>
          </w:p>
          <w:p w14:paraId="5783B735" w14:textId="75E0C950" w:rsidR="0070733D" w:rsidRPr="000A518D" w:rsidRDefault="0070733D" w:rsidP="0070733D">
            <w:pPr>
              <w:ind w:left="720"/>
              <w:rPr>
                <w:b/>
                <w:bCs/>
              </w:rPr>
            </w:pPr>
            <w:r w:rsidRPr="000A518D">
              <w:rPr>
                <w:b/>
                <w:bCs/>
              </w:rPr>
              <w:t>Deficiencies By Severity in Massachusetts</w:t>
            </w:r>
          </w:p>
          <w:p w14:paraId="415FAF65" w14:textId="3400AEFC" w:rsidR="0070733D" w:rsidRDefault="00C41105" w:rsidP="0070733D">
            <w:pPr>
              <w:ind w:left="720"/>
            </w:pPr>
            <w:hyperlink r:id="rId140" w:history="1">
              <w:r w:rsidR="0070733D" w:rsidRPr="00983F52">
                <w:rPr>
                  <w:rStyle w:val="Hyperlink"/>
                </w:rPr>
                <w:t>(What do the severity ratings mean?)</w:t>
              </w:r>
            </w:hyperlink>
          </w:p>
          <w:p w14:paraId="1945D928" w14:textId="70D79698" w:rsidR="0070733D" w:rsidRPr="00983F52" w:rsidRDefault="0070733D" w:rsidP="0070733D">
            <w:pPr>
              <w:ind w:left="720"/>
            </w:pPr>
            <w:r>
              <w:t># reported</w:t>
            </w:r>
            <w:r>
              <w:tab/>
              <w:t>Deficiency Tag</w:t>
            </w:r>
          </w:p>
          <w:p w14:paraId="0ED89D05" w14:textId="31C78F98" w:rsidR="0070733D" w:rsidRPr="00983F52" w:rsidRDefault="0070733D" w:rsidP="0070733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6B3404">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sidR="006B3404">
              <w:rPr>
                <w:rStyle w:val="Hyperlink"/>
              </w:rPr>
              <w:t>9</w:t>
            </w:r>
            <w:r w:rsidRPr="00983F52">
              <w:rPr>
                <w:rStyle w:val="Hyperlink"/>
              </w:rPr>
              <w:tab/>
            </w:r>
            <w:r>
              <w:rPr>
                <w:rStyle w:val="Hyperlink"/>
              </w:rPr>
              <w:tab/>
            </w:r>
            <w:r w:rsidRPr="00983F52">
              <w:rPr>
                <w:rStyle w:val="Hyperlink"/>
                <w:b/>
                <w:bCs/>
              </w:rPr>
              <w:t>C</w:t>
            </w:r>
          </w:p>
          <w:p w14:paraId="27CF1AFA" w14:textId="7DFAA82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006B3404">
              <w:t>7,092</w:t>
            </w:r>
            <w:r w:rsidRPr="00983F52">
              <w:rPr>
                <w:rStyle w:val="Hyperlink"/>
              </w:rPr>
              <w:tab/>
            </w:r>
            <w:r>
              <w:rPr>
                <w:rStyle w:val="Hyperlink"/>
              </w:rPr>
              <w:tab/>
            </w:r>
            <w:r w:rsidRPr="00983F52">
              <w:rPr>
                <w:rStyle w:val="Hyperlink"/>
                <w:b/>
                <w:bCs/>
              </w:rPr>
              <w:t>D</w:t>
            </w:r>
          </w:p>
          <w:p w14:paraId="4F4AADC1" w14:textId="409A4A3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sidR="006B3404">
              <w:rPr>
                <w:rStyle w:val="Hyperlink"/>
              </w:rPr>
              <w:t>8</w:t>
            </w:r>
            <w:r w:rsidR="00922CBF">
              <w:rPr>
                <w:rStyle w:val="Hyperlink"/>
              </w:rPr>
              <w:t>57</w:t>
            </w:r>
            <w:r w:rsidRPr="00983F52">
              <w:rPr>
                <w:rStyle w:val="Hyperlink"/>
              </w:rPr>
              <w:tab/>
            </w:r>
            <w:r>
              <w:rPr>
                <w:rStyle w:val="Hyperlink"/>
              </w:rPr>
              <w:tab/>
            </w:r>
            <w:r w:rsidRPr="00983F52">
              <w:rPr>
                <w:rStyle w:val="Hyperlink"/>
                <w:b/>
                <w:bCs/>
              </w:rPr>
              <w:t>E</w:t>
            </w:r>
          </w:p>
          <w:p w14:paraId="7EF8A325" w14:textId="0B586E3B"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00922CBF">
              <w:t>552</w:t>
            </w:r>
            <w:r w:rsidRPr="00983F52">
              <w:rPr>
                <w:rStyle w:val="Hyperlink"/>
              </w:rPr>
              <w:tab/>
              <w:t xml:space="preserve"> </w:t>
            </w:r>
            <w:r>
              <w:rPr>
                <w:rStyle w:val="Hyperlink"/>
              </w:rPr>
              <w:tab/>
            </w:r>
            <w:r w:rsidRPr="00983F52">
              <w:rPr>
                <w:rStyle w:val="Hyperlink"/>
                <w:b/>
                <w:bCs/>
              </w:rPr>
              <w:t>F</w:t>
            </w:r>
          </w:p>
          <w:p w14:paraId="2397C113" w14:textId="65D4F123"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00922CBF">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2CBF">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2CBF">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70733D" w:rsidRPr="00983F52" w:rsidRDefault="0070733D" w:rsidP="0070733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00922CBF">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70733D" w:rsidRPr="005D67E2" w:rsidRDefault="0070733D" w:rsidP="0070733D">
            <w:r w:rsidRPr="00476D65">
              <w:fldChar w:fldCharType="end"/>
            </w:r>
          </w:p>
        </w:tc>
      </w:tr>
      <w:tr w:rsidR="0070733D" w14:paraId="0AAC3D0A" w14:textId="77777777" w:rsidTr="00333297">
        <w:trPr>
          <w:trHeight w:val="656"/>
        </w:trPr>
        <w:tc>
          <w:tcPr>
            <w:tcW w:w="2963" w:type="dxa"/>
          </w:tcPr>
          <w:p w14:paraId="7F5CC034" w14:textId="77777777" w:rsidR="0070733D" w:rsidRDefault="0070733D" w:rsidP="0070733D">
            <w:pPr>
              <w:rPr>
                <w:sz w:val="24"/>
                <w:szCs w:val="24"/>
              </w:rPr>
            </w:pPr>
            <w:r>
              <w:rPr>
                <w:sz w:val="24"/>
                <w:szCs w:val="24"/>
              </w:rPr>
              <w:lastRenderedPageBreak/>
              <w:t>Nursing Home Compare</w:t>
            </w:r>
          </w:p>
          <w:p w14:paraId="2C10378A" w14:textId="77777777" w:rsidR="0070733D" w:rsidRDefault="0070733D" w:rsidP="0070733D">
            <w:pPr>
              <w:contextualSpacing/>
              <w:rPr>
                <w:sz w:val="24"/>
                <w:szCs w:val="24"/>
              </w:rPr>
            </w:pPr>
          </w:p>
        </w:tc>
        <w:tc>
          <w:tcPr>
            <w:tcW w:w="7827" w:type="dxa"/>
            <w:gridSpan w:val="3"/>
          </w:tcPr>
          <w:p w14:paraId="24469596" w14:textId="77777777" w:rsidR="0070733D" w:rsidRPr="006F5ABC" w:rsidRDefault="0070733D" w:rsidP="0070733D">
            <w:pPr>
              <w:rPr>
                <w:b/>
                <w:bCs/>
              </w:rPr>
            </w:pPr>
            <w:r w:rsidRPr="006F5ABC">
              <w:rPr>
                <w:b/>
                <w:bCs/>
              </w:rPr>
              <w:t>Centers for Medicare and Medicaid Services (CMS)</w:t>
            </w:r>
          </w:p>
          <w:p w14:paraId="42E5575C" w14:textId="77777777" w:rsidR="0070733D" w:rsidRDefault="0070733D" w:rsidP="0070733D">
            <w:pPr>
              <w:pStyle w:val="ListParagraph"/>
              <w:ind w:left="360"/>
              <w:rPr>
                <w:i/>
                <w:iCs/>
              </w:rPr>
            </w:pPr>
            <w:r w:rsidRPr="00964D7D">
              <w:rPr>
                <w:i/>
                <w:iCs/>
              </w:rPr>
              <w:t>Nursing Home Compare</w:t>
            </w:r>
            <w:r>
              <w:rPr>
                <w:i/>
                <w:iCs/>
              </w:rPr>
              <w:t xml:space="preserve"> Website</w:t>
            </w:r>
          </w:p>
          <w:p w14:paraId="73554347" w14:textId="19D051DC" w:rsidR="0070733D" w:rsidRPr="00964D7D" w:rsidRDefault="0070733D" w:rsidP="0070733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70733D" w:rsidRPr="00964D7D" w:rsidRDefault="0070733D" w:rsidP="0070733D">
            <w:pPr>
              <w:pStyle w:val="ListParagraph"/>
              <w:ind w:left="360"/>
            </w:pPr>
            <w:r w:rsidRPr="00964D7D">
              <w:t>This information will be posted for each facility and includes:</w:t>
            </w:r>
          </w:p>
          <w:p w14:paraId="72249D3A" w14:textId="77777777" w:rsidR="0070733D" w:rsidRPr="00964D7D" w:rsidRDefault="0070733D" w:rsidP="0070733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70733D" w:rsidRPr="00964D7D" w:rsidRDefault="0070733D" w:rsidP="0070733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70733D" w:rsidRDefault="0070733D" w:rsidP="0070733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70733D" w:rsidRPr="00044F46" w:rsidRDefault="00C41105" w:rsidP="0070733D">
            <w:pPr>
              <w:pStyle w:val="ListParagraph"/>
              <w:ind w:left="360"/>
            </w:pPr>
            <w:hyperlink r:id="rId141" w:history="1">
              <w:r w:rsidR="0070733D" w:rsidRPr="005C565C">
                <w:rPr>
                  <w:rStyle w:val="Hyperlink"/>
                </w:rPr>
                <w:t>https://tinyurl.com/NursingHomeCompareWebsite</w:t>
              </w:r>
            </w:hyperlink>
            <w:r w:rsidR="0070733D">
              <w:t xml:space="preserve"> </w:t>
            </w:r>
          </w:p>
        </w:tc>
      </w:tr>
      <w:tr w:rsidR="0070733D" w14:paraId="50F4BF42" w14:textId="77777777" w:rsidTr="00333297">
        <w:trPr>
          <w:trHeight w:val="656"/>
        </w:trPr>
        <w:tc>
          <w:tcPr>
            <w:tcW w:w="2963" w:type="dxa"/>
          </w:tcPr>
          <w:p w14:paraId="0439BFE1" w14:textId="2B9AC596" w:rsidR="0070733D" w:rsidRDefault="0070733D" w:rsidP="0070733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70733D" w:rsidRDefault="0070733D" w:rsidP="0070733D">
            <w:pPr>
              <w:rPr>
                <w:b/>
                <w:bCs/>
              </w:rPr>
            </w:pPr>
            <w:r>
              <w:rPr>
                <w:b/>
                <w:bCs/>
              </w:rPr>
              <w:t>Massachusetts Department of Public Health</w:t>
            </w:r>
          </w:p>
          <w:p w14:paraId="2D96BF7F" w14:textId="77777777" w:rsidR="0070733D" w:rsidRPr="00D7495F" w:rsidRDefault="0070733D" w:rsidP="0070733D">
            <w:pPr>
              <w:rPr>
                <w:i/>
                <w:iCs/>
              </w:rPr>
            </w:pPr>
            <w:r w:rsidRPr="00D7495F">
              <w:rPr>
                <w:i/>
                <w:iCs/>
              </w:rPr>
              <w:t>Long-Term Care Facilities Specific COVID-19 Data</w:t>
            </w:r>
          </w:p>
          <w:p w14:paraId="0B3D32B2" w14:textId="77777777" w:rsidR="0070733D" w:rsidRDefault="0070733D" w:rsidP="0070733D">
            <w:pPr>
              <w:rPr>
                <w:i/>
                <w:iCs/>
              </w:rPr>
            </w:pPr>
            <w:r w:rsidRPr="00D7495F">
              <w:rPr>
                <w:i/>
                <w:iCs/>
              </w:rPr>
              <w:t>Coronavirus Disease 2019 (COVID-19) reports related to long-term care facilities in Massachusetts.</w:t>
            </w:r>
          </w:p>
          <w:p w14:paraId="45CE9C0C" w14:textId="77777777" w:rsidR="0070733D" w:rsidRPr="00D7495F" w:rsidRDefault="0070733D" w:rsidP="0070733D">
            <w:pPr>
              <w:rPr>
                <w:b/>
                <w:bCs/>
              </w:rPr>
            </w:pPr>
            <w:r w:rsidRPr="00D7495F">
              <w:rPr>
                <w:b/>
                <w:bCs/>
              </w:rPr>
              <w:t>Table of Contents</w:t>
            </w:r>
          </w:p>
          <w:p w14:paraId="224559D8" w14:textId="77777777" w:rsidR="0070733D" w:rsidRPr="00D7495F" w:rsidRDefault="00C41105" w:rsidP="0070733D">
            <w:pPr>
              <w:pStyle w:val="ListParagraph"/>
              <w:numPr>
                <w:ilvl w:val="0"/>
                <w:numId w:val="7"/>
              </w:numPr>
            </w:pPr>
            <w:hyperlink r:id="rId142" w:anchor="covid-19-daily-dashboard-" w:history="1">
              <w:r w:rsidR="0070733D" w:rsidRPr="00D7495F">
                <w:rPr>
                  <w:rStyle w:val="Hyperlink"/>
                </w:rPr>
                <w:t xml:space="preserve">COVID-19 Daily Dashboard </w:t>
              </w:r>
            </w:hyperlink>
          </w:p>
          <w:p w14:paraId="59947302" w14:textId="77777777" w:rsidR="0070733D" w:rsidRPr="00D7495F" w:rsidRDefault="00C41105" w:rsidP="0070733D">
            <w:pPr>
              <w:pStyle w:val="ListParagraph"/>
              <w:numPr>
                <w:ilvl w:val="0"/>
                <w:numId w:val="7"/>
              </w:numPr>
            </w:pPr>
            <w:hyperlink r:id="rId143" w:anchor="covid-19-weekly-public-health-report" w:history="1">
              <w:r w:rsidR="0070733D" w:rsidRPr="00D7495F">
                <w:rPr>
                  <w:rStyle w:val="Hyperlink"/>
                </w:rPr>
                <w:t>COVID-19 Weekly Public Health Report</w:t>
              </w:r>
            </w:hyperlink>
          </w:p>
          <w:p w14:paraId="3B1EAEC0" w14:textId="77777777" w:rsidR="0070733D" w:rsidRPr="00BB5E3D" w:rsidRDefault="00C41105" w:rsidP="0070733D">
            <w:pPr>
              <w:pStyle w:val="ListParagraph"/>
              <w:numPr>
                <w:ilvl w:val="0"/>
                <w:numId w:val="7"/>
              </w:numPr>
              <w:rPr>
                <w:rStyle w:val="Hyperlink"/>
                <w:color w:val="auto"/>
                <w:u w:val="none"/>
              </w:rPr>
            </w:pPr>
            <w:hyperlink r:id="rId144" w:anchor="additional-covid-19-data" w:history="1">
              <w:r w:rsidR="0070733D" w:rsidRPr="00D7495F">
                <w:rPr>
                  <w:rStyle w:val="Hyperlink"/>
                </w:rPr>
                <w:t>Additional COVID-19 Data</w:t>
              </w:r>
            </w:hyperlink>
          </w:p>
          <w:p w14:paraId="3682BF61" w14:textId="6C0C9E38" w:rsidR="0070733D" w:rsidRPr="00BB5E3D" w:rsidRDefault="00C41105" w:rsidP="0070733D">
            <w:pPr>
              <w:pStyle w:val="ListParagraph"/>
              <w:numPr>
                <w:ilvl w:val="0"/>
                <w:numId w:val="7"/>
              </w:numPr>
            </w:pPr>
            <w:hyperlink r:id="rId145" w:anchor="cms-covid-19-nursing-home-data" w:history="1">
              <w:r w:rsidR="0070733D" w:rsidRPr="00D7495F">
                <w:rPr>
                  <w:rStyle w:val="Hyperlink"/>
                </w:rPr>
                <w:t>CMS COVID-19 Nursing Home Data</w:t>
              </w:r>
            </w:hyperlink>
          </w:p>
        </w:tc>
      </w:tr>
      <w:tr w:rsidR="0070733D" w14:paraId="7E03D522" w14:textId="77777777" w:rsidTr="00333297">
        <w:trPr>
          <w:trHeight w:val="2087"/>
        </w:trPr>
        <w:tc>
          <w:tcPr>
            <w:tcW w:w="2963" w:type="dxa"/>
          </w:tcPr>
          <w:p w14:paraId="78286348" w14:textId="00CBF473" w:rsidR="0070733D" w:rsidRDefault="0070733D" w:rsidP="0070733D">
            <w:pPr>
              <w:contextualSpacing/>
              <w:rPr>
                <w:sz w:val="24"/>
                <w:szCs w:val="24"/>
              </w:rPr>
            </w:pPr>
            <w:r>
              <w:rPr>
                <w:sz w:val="24"/>
                <w:szCs w:val="24"/>
              </w:rPr>
              <w:lastRenderedPageBreak/>
              <w:t>DignityMA Call to Action</w:t>
            </w:r>
          </w:p>
        </w:tc>
        <w:tc>
          <w:tcPr>
            <w:tcW w:w="7827" w:type="dxa"/>
            <w:gridSpan w:val="3"/>
          </w:tcPr>
          <w:p w14:paraId="2B6D8CE3"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46" w:tgtFrame="_blank" w:history="1">
              <w:r w:rsidRPr="00992AF0">
                <w:rPr>
                  <w:rStyle w:val="Hyperlink"/>
                  <w:b/>
                  <w:bCs/>
                </w:rPr>
                <w:t>DignityMA Response to Reimagining the Future of MA</w:t>
              </w:r>
            </w:hyperlink>
            <w:r w:rsidRPr="00992AF0">
              <w:rPr>
                <w:color w:val="000000" w:themeColor="text1"/>
              </w:rPr>
              <w:t>.</w:t>
            </w:r>
          </w:p>
          <w:p w14:paraId="24C2A148"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47" w:history="1">
              <w:r w:rsidRPr="00992AF0">
                <w:rPr>
                  <w:rStyle w:val="Hyperlink"/>
                  <w:b/>
                  <w:bCs/>
                </w:rPr>
                <w:t>State Legislative Endorsements</w:t>
              </w:r>
            </w:hyperlink>
            <w:r w:rsidRPr="00992AF0">
              <w:rPr>
                <w:color w:val="000000" w:themeColor="text1"/>
              </w:rPr>
              <w:t>.</w:t>
            </w:r>
          </w:p>
          <w:p w14:paraId="59B20AB4"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48" w:history="1">
              <w:r w:rsidRPr="00992AF0">
                <w:rPr>
                  <w:rStyle w:val="Hyperlink"/>
                  <w:b/>
                  <w:bCs/>
                </w:rPr>
                <w:t>Federal Legislative Endorsements</w:t>
              </w:r>
            </w:hyperlink>
            <w:r w:rsidRPr="00992AF0">
              <w:rPr>
                <w:color w:val="000000" w:themeColor="text1"/>
              </w:rPr>
              <w:t>.</w:t>
            </w:r>
          </w:p>
          <w:p w14:paraId="1E517EC9"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49" w:history="1">
              <w:r w:rsidRPr="00992AF0">
                <w:rPr>
                  <w:rStyle w:val="Hyperlink"/>
                  <w:b/>
                  <w:bCs/>
                </w:rPr>
                <w:t>Work Groups</w:t>
              </w:r>
              <w:r w:rsidRPr="00992AF0">
                <w:rPr>
                  <w:rStyle w:val="Hyperlink"/>
                </w:rPr>
                <w:t>.</w:t>
              </w:r>
            </w:hyperlink>
          </w:p>
          <w:p w14:paraId="4075B093" w14:textId="32895685" w:rsidR="0070733D" w:rsidRPr="00782515" w:rsidRDefault="0070733D" w:rsidP="0070733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50" w:history="1">
              <w:r w:rsidRPr="00044F46">
                <w:rPr>
                  <w:rStyle w:val="Hyperlink"/>
                  <w:b/>
                  <w:bCs/>
                </w:rPr>
                <w:t>Engaging Everyone: Creating Accessible, Powerful Social Media Content</w:t>
              </w:r>
            </w:hyperlink>
          </w:p>
        </w:tc>
      </w:tr>
      <w:tr w:rsidR="0070733D" w14:paraId="74239690" w14:textId="77777777" w:rsidTr="00333297">
        <w:trPr>
          <w:trHeight w:val="656"/>
        </w:trPr>
        <w:tc>
          <w:tcPr>
            <w:tcW w:w="2963" w:type="dxa"/>
          </w:tcPr>
          <w:p w14:paraId="00D2BFC4" w14:textId="384E423D" w:rsidR="0070733D" w:rsidRPr="00CB2B86" w:rsidRDefault="0070733D" w:rsidP="0070733D">
            <w:pPr>
              <w:contextualSpacing/>
              <w:rPr>
                <w:sz w:val="24"/>
                <w:szCs w:val="24"/>
              </w:rPr>
            </w:pPr>
            <w:r>
              <w:rPr>
                <w:sz w:val="24"/>
                <w:szCs w:val="24"/>
              </w:rPr>
              <w:t>Access to Dignity Alliance social media</w:t>
            </w:r>
          </w:p>
        </w:tc>
        <w:tc>
          <w:tcPr>
            <w:tcW w:w="7827" w:type="dxa"/>
            <w:gridSpan w:val="3"/>
          </w:tcPr>
          <w:p w14:paraId="09A5FD30" w14:textId="1A880EE5" w:rsidR="0070733D" w:rsidRDefault="0070733D" w:rsidP="0070733D">
            <w:pPr>
              <w:spacing w:before="100" w:beforeAutospacing="1" w:after="100" w:afterAutospacing="1"/>
              <w:contextualSpacing/>
              <w:rPr>
                <w:color w:val="000000" w:themeColor="text1"/>
              </w:rPr>
            </w:pPr>
            <w:r>
              <w:rPr>
                <w:color w:val="000000" w:themeColor="text1"/>
              </w:rPr>
              <w:t xml:space="preserve">Email: </w:t>
            </w:r>
            <w:hyperlink r:id="rId151" w:history="1">
              <w:r w:rsidRPr="00D63927">
                <w:rPr>
                  <w:rStyle w:val="Hyperlink"/>
                </w:rPr>
                <w:t>info@DignityAllianceMA.org</w:t>
              </w:r>
            </w:hyperlink>
            <w:r>
              <w:rPr>
                <w:color w:val="000000" w:themeColor="text1"/>
              </w:rPr>
              <w:t xml:space="preserve"> </w:t>
            </w:r>
          </w:p>
          <w:p w14:paraId="558861AA" w14:textId="430DF613" w:rsidR="0070733D" w:rsidRDefault="0070733D" w:rsidP="0070733D">
            <w:pPr>
              <w:spacing w:before="100" w:beforeAutospacing="1" w:after="100" w:afterAutospacing="1"/>
              <w:contextualSpacing/>
              <w:rPr>
                <w:color w:val="000000" w:themeColor="text1"/>
              </w:rPr>
            </w:pPr>
            <w:r>
              <w:rPr>
                <w:color w:val="000000" w:themeColor="text1"/>
              </w:rPr>
              <w:t xml:space="preserve">Facebook: </w:t>
            </w:r>
            <w:hyperlink r:id="rId152" w:history="1">
              <w:r w:rsidRPr="00D63927">
                <w:rPr>
                  <w:rStyle w:val="Hyperlink"/>
                </w:rPr>
                <w:t>https://www.facebook.com/DignityAllianceMA/</w:t>
              </w:r>
            </w:hyperlink>
            <w:r>
              <w:rPr>
                <w:color w:val="000000" w:themeColor="text1"/>
              </w:rPr>
              <w:t xml:space="preserve"> </w:t>
            </w:r>
          </w:p>
          <w:p w14:paraId="62B0A59C" w14:textId="7BA04645" w:rsidR="0070733D" w:rsidRDefault="0070733D" w:rsidP="0070733D">
            <w:pPr>
              <w:spacing w:before="100" w:beforeAutospacing="1" w:after="100" w:afterAutospacing="1"/>
              <w:contextualSpacing/>
              <w:rPr>
                <w:color w:val="000000" w:themeColor="text1"/>
              </w:rPr>
            </w:pPr>
            <w:r>
              <w:rPr>
                <w:color w:val="000000" w:themeColor="text1"/>
              </w:rPr>
              <w:t xml:space="preserve">Instagram: </w:t>
            </w:r>
            <w:hyperlink r:id="rId153" w:history="1">
              <w:r w:rsidRPr="00D63927">
                <w:rPr>
                  <w:rStyle w:val="Hyperlink"/>
                </w:rPr>
                <w:t>https://www.instagram.com/dignityalliance/</w:t>
              </w:r>
            </w:hyperlink>
            <w:r>
              <w:rPr>
                <w:color w:val="000000" w:themeColor="text1"/>
              </w:rPr>
              <w:t xml:space="preserve"> </w:t>
            </w:r>
          </w:p>
          <w:p w14:paraId="4EB4AFD7" w14:textId="4EA329FE" w:rsidR="0070733D" w:rsidRDefault="0070733D" w:rsidP="0070733D">
            <w:pPr>
              <w:spacing w:before="100" w:beforeAutospacing="1" w:after="100" w:afterAutospacing="1"/>
              <w:contextualSpacing/>
              <w:rPr>
                <w:color w:val="000000" w:themeColor="text1"/>
              </w:rPr>
            </w:pPr>
            <w:r>
              <w:rPr>
                <w:color w:val="000000" w:themeColor="text1"/>
              </w:rPr>
              <w:t xml:space="preserve">LinkedIn: </w:t>
            </w:r>
            <w:hyperlink r:id="rId154" w:history="1">
              <w:r w:rsidRPr="00D63927">
                <w:rPr>
                  <w:rStyle w:val="Hyperlink"/>
                </w:rPr>
                <w:t>https://www.linkedin.com/company/dignity-alliance-massachusetts</w:t>
              </w:r>
            </w:hyperlink>
            <w:r>
              <w:rPr>
                <w:color w:val="000000" w:themeColor="text1"/>
              </w:rPr>
              <w:t xml:space="preserve"> </w:t>
            </w:r>
          </w:p>
          <w:p w14:paraId="0B24AF83" w14:textId="564863FC" w:rsidR="0070733D" w:rsidRDefault="0070733D" w:rsidP="0070733D">
            <w:pPr>
              <w:spacing w:before="100" w:beforeAutospacing="1" w:after="100" w:afterAutospacing="1"/>
              <w:contextualSpacing/>
              <w:rPr>
                <w:color w:val="000000" w:themeColor="text1"/>
              </w:rPr>
            </w:pPr>
            <w:r>
              <w:rPr>
                <w:color w:val="000000" w:themeColor="text1"/>
              </w:rPr>
              <w:t xml:space="preserve">Twitter: </w:t>
            </w:r>
            <w:hyperlink r:id="rId155" w:history="1">
              <w:r w:rsidRPr="00D63927">
                <w:rPr>
                  <w:rStyle w:val="Hyperlink"/>
                </w:rPr>
                <w:t>https://twitter.com/dignity_ma?s=21</w:t>
              </w:r>
            </w:hyperlink>
            <w:r>
              <w:rPr>
                <w:color w:val="000000" w:themeColor="text1"/>
              </w:rPr>
              <w:t xml:space="preserve"> </w:t>
            </w:r>
          </w:p>
          <w:p w14:paraId="30136C04" w14:textId="4C92E1E5" w:rsidR="0070733D" w:rsidRDefault="0070733D" w:rsidP="0070733D">
            <w:pPr>
              <w:spacing w:before="100" w:beforeAutospacing="1" w:after="100" w:afterAutospacing="1"/>
              <w:contextualSpacing/>
              <w:rPr>
                <w:color w:val="000000" w:themeColor="text1"/>
              </w:rPr>
            </w:pPr>
            <w:r>
              <w:rPr>
                <w:color w:val="000000" w:themeColor="text1"/>
              </w:rPr>
              <w:t xml:space="preserve">Website: </w:t>
            </w:r>
            <w:hyperlink r:id="rId156" w:history="1">
              <w:r w:rsidRPr="00D63927">
                <w:rPr>
                  <w:rStyle w:val="Hyperlink"/>
                </w:rPr>
                <w:t>www.DignityAllianceMA.org</w:t>
              </w:r>
            </w:hyperlink>
            <w:r>
              <w:rPr>
                <w:color w:val="000000" w:themeColor="text1"/>
              </w:rPr>
              <w:t xml:space="preserve"> </w:t>
            </w:r>
          </w:p>
        </w:tc>
      </w:tr>
      <w:tr w:rsidR="0070733D" w:rsidRPr="00FD298F" w14:paraId="38FCC33F" w14:textId="77777777" w:rsidTr="00333297">
        <w:tc>
          <w:tcPr>
            <w:tcW w:w="2963" w:type="dxa"/>
            <w:vMerge w:val="restart"/>
          </w:tcPr>
          <w:p w14:paraId="359BEA3F" w14:textId="77777777" w:rsidR="0070733D" w:rsidRPr="004E6303" w:rsidRDefault="0070733D" w:rsidP="0070733D">
            <w:pPr>
              <w:rPr>
                <w:b/>
                <w:bCs/>
                <w:sz w:val="24"/>
                <w:szCs w:val="24"/>
              </w:rPr>
            </w:pPr>
            <w:r w:rsidRPr="004E6303">
              <w:rPr>
                <w:b/>
                <w:bCs/>
                <w:sz w:val="24"/>
                <w:szCs w:val="24"/>
              </w:rPr>
              <w:t>Participation opportunities with Dignity Alliance Massachusetts</w:t>
            </w:r>
          </w:p>
          <w:p w14:paraId="0BDA3CB1" w14:textId="77777777" w:rsidR="0070733D" w:rsidRDefault="0070733D" w:rsidP="0070733D">
            <w:pPr>
              <w:rPr>
                <w:sz w:val="24"/>
                <w:szCs w:val="24"/>
              </w:rPr>
            </w:pPr>
          </w:p>
          <w:p w14:paraId="5A981B33" w14:textId="77777777" w:rsidR="0070733D" w:rsidRDefault="0070733D" w:rsidP="0070733D">
            <w:pPr>
              <w:rPr>
                <w:sz w:val="24"/>
                <w:szCs w:val="24"/>
              </w:rPr>
            </w:pPr>
            <w:r>
              <w:rPr>
                <w:sz w:val="24"/>
                <w:szCs w:val="24"/>
              </w:rPr>
              <w:t>Most workgroups meet bi-weekly via Zoom.</w:t>
            </w:r>
          </w:p>
          <w:p w14:paraId="11D2FBD6" w14:textId="77777777" w:rsidR="0070733D" w:rsidRDefault="0070733D" w:rsidP="0070733D">
            <w:pPr>
              <w:rPr>
                <w:sz w:val="24"/>
                <w:szCs w:val="24"/>
              </w:rPr>
            </w:pPr>
          </w:p>
          <w:p w14:paraId="05F1D3EB" w14:textId="1C900A43" w:rsidR="0070733D" w:rsidRPr="00FD298F" w:rsidRDefault="0070733D" w:rsidP="0070733D">
            <w:pPr>
              <w:rPr>
                <w:sz w:val="24"/>
                <w:szCs w:val="24"/>
              </w:rPr>
            </w:pPr>
            <w:r>
              <w:rPr>
                <w:sz w:val="24"/>
                <w:szCs w:val="24"/>
              </w:rPr>
              <w:t>Please contact workgroup lead for more information</w:t>
            </w:r>
          </w:p>
        </w:tc>
        <w:tc>
          <w:tcPr>
            <w:tcW w:w="2444" w:type="dxa"/>
            <w:vAlign w:val="center"/>
          </w:tcPr>
          <w:p w14:paraId="60889587" w14:textId="390C9B16" w:rsidR="0070733D" w:rsidRPr="004E6303" w:rsidRDefault="0070733D" w:rsidP="0070733D">
            <w:pPr>
              <w:rPr>
                <w:b/>
                <w:bCs/>
              </w:rPr>
            </w:pPr>
            <w:r w:rsidRPr="004E6303">
              <w:rPr>
                <w:b/>
                <w:bCs/>
              </w:rPr>
              <w:t>Workgroup</w:t>
            </w:r>
          </w:p>
        </w:tc>
        <w:tc>
          <w:tcPr>
            <w:tcW w:w="1693" w:type="dxa"/>
            <w:vAlign w:val="center"/>
          </w:tcPr>
          <w:p w14:paraId="72DD4C48" w14:textId="4EE277CB" w:rsidR="0070733D" w:rsidRPr="004E6303" w:rsidRDefault="0070733D" w:rsidP="0070733D">
            <w:pPr>
              <w:rPr>
                <w:b/>
                <w:bCs/>
              </w:rPr>
            </w:pPr>
            <w:r w:rsidRPr="004E6303">
              <w:rPr>
                <w:b/>
                <w:bCs/>
              </w:rPr>
              <w:t>Workgroup lead</w:t>
            </w:r>
          </w:p>
        </w:tc>
        <w:tc>
          <w:tcPr>
            <w:tcW w:w="3690" w:type="dxa"/>
            <w:vAlign w:val="center"/>
          </w:tcPr>
          <w:p w14:paraId="295B9200" w14:textId="53BCFC27" w:rsidR="0070733D" w:rsidRPr="004E6303" w:rsidRDefault="0070733D" w:rsidP="0070733D">
            <w:pPr>
              <w:rPr>
                <w:b/>
                <w:bCs/>
              </w:rPr>
            </w:pPr>
            <w:r w:rsidRPr="004E6303">
              <w:rPr>
                <w:b/>
                <w:bCs/>
              </w:rPr>
              <w:t>Email</w:t>
            </w:r>
          </w:p>
        </w:tc>
      </w:tr>
      <w:tr w:rsidR="0070733D" w:rsidRPr="00FD298F" w14:paraId="5BBBB33E" w14:textId="77777777" w:rsidTr="00333297">
        <w:tc>
          <w:tcPr>
            <w:tcW w:w="2963" w:type="dxa"/>
            <w:vMerge/>
          </w:tcPr>
          <w:p w14:paraId="3C114476" w14:textId="77777777" w:rsidR="0070733D" w:rsidRDefault="0070733D" w:rsidP="0070733D">
            <w:pPr>
              <w:rPr>
                <w:sz w:val="24"/>
                <w:szCs w:val="24"/>
              </w:rPr>
            </w:pPr>
          </w:p>
        </w:tc>
        <w:tc>
          <w:tcPr>
            <w:tcW w:w="2444" w:type="dxa"/>
          </w:tcPr>
          <w:p w14:paraId="7D7C3104" w14:textId="217E5DC7" w:rsidR="0070733D" w:rsidRPr="00FD298F" w:rsidRDefault="0070733D" w:rsidP="0070733D">
            <w:r>
              <w:t>General Membership</w:t>
            </w:r>
          </w:p>
        </w:tc>
        <w:tc>
          <w:tcPr>
            <w:tcW w:w="1693" w:type="dxa"/>
          </w:tcPr>
          <w:p w14:paraId="6BC62948" w14:textId="77777777" w:rsidR="0070733D" w:rsidRDefault="0070733D" w:rsidP="0070733D">
            <w:r>
              <w:t>Bill Henning</w:t>
            </w:r>
          </w:p>
          <w:p w14:paraId="2071519A" w14:textId="5945349C" w:rsidR="0070733D" w:rsidRPr="00FD298F" w:rsidRDefault="0070733D" w:rsidP="0070733D">
            <w:r>
              <w:t>Paul Lanzikos</w:t>
            </w:r>
          </w:p>
        </w:tc>
        <w:tc>
          <w:tcPr>
            <w:tcW w:w="3690" w:type="dxa"/>
          </w:tcPr>
          <w:p w14:paraId="56D268E5" w14:textId="51E59E8D" w:rsidR="0070733D" w:rsidRDefault="00C41105" w:rsidP="0070733D">
            <w:hyperlink r:id="rId157" w:history="1">
              <w:r w:rsidR="0070733D" w:rsidRPr="00F344A9">
                <w:rPr>
                  <w:rStyle w:val="Hyperlink"/>
                </w:rPr>
                <w:t>bhenning@bostoncil.org</w:t>
              </w:r>
            </w:hyperlink>
          </w:p>
          <w:p w14:paraId="36545132" w14:textId="5FE55578" w:rsidR="0070733D" w:rsidRPr="00FD298F" w:rsidRDefault="00C41105" w:rsidP="0070733D">
            <w:hyperlink r:id="rId158" w:history="1">
              <w:r w:rsidR="0070733D" w:rsidRPr="00F344A9">
                <w:rPr>
                  <w:rStyle w:val="Hyperlink"/>
                </w:rPr>
                <w:t>paul.lanzikos@gmail.com</w:t>
              </w:r>
            </w:hyperlink>
            <w:r w:rsidR="0070733D">
              <w:t xml:space="preserve"> </w:t>
            </w:r>
          </w:p>
        </w:tc>
      </w:tr>
      <w:tr w:rsidR="0070733D" w:rsidRPr="00FD298F" w14:paraId="51073F81" w14:textId="77777777" w:rsidTr="00333297">
        <w:tc>
          <w:tcPr>
            <w:tcW w:w="2963" w:type="dxa"/>
            <w:vMerge/>
          </w:tcPr>
          <w:p w14:paraId="745B18D8" w14:textId="77777777" w:rsidR="0070733D" w:rsidRDefault="0070733D" w:rsidP="0070733D">
            <w:pPr>
              <w:rPr>
                <w:sz w:val="24"/>
                <w:szCs w:val="24"/>
              </w:rPr>
            </w:pPr>
          </w:p>
        </w:tc>
        <w:tc>
          <w:tcPr>
            <w:tcW w:w="2444" w:type="dxa"/>
          </w:tcPr>
          <w:p w14:paraId="65D5104D" w14:textId="7D2FE24B" w:rsidR="0070733D" w:rsidRDefault="0070733D" w:rsidP="0070733D">
            <w:r>
              <w:t>Behavioral Health</w:t>
            </w:r>
          </w:p>
        </w:tc>
        <w:tc>
          <w:tcPr>
            <w:tcW w:w="1693" w:type="dxa"/>
          </w:tcPr>
          <w:p w14:paraId="39DF414D" w14:textId="20131C68" w:rsidR="0070733D" w:rsidRDefault="0070733D" w:rsidP="0070733D">
            <w:r>
              <w:t>Frank Baskin</w:t>
            </w:r>
          </w:p>
        </w:tc>
        <w:tc>
          <w:tcPr>
            <w:tcW w:w="3690" w:type="dxa"/>
          </w:tcPr>
          <w:p w14:paraId="44D8ECF5" w14:textId="1295A1E5" w:rsidR="0070733D" w:rsidRDefault="00C41105" w:rsidP="0070733D">
            <w:hyperlink r:id="rId159" w:history="1">
              <w:r w:rsidR="0070733D" w:rsidRPr="00F344A9">
                <w:rPr>
                  <w:rStyle w:val="Hyperlink"/>
                </w:rPr>
                <w:t>baskinfrank19@gmail.com</w:t>
              </w:r>
            </w:hyperlink>
            <w:r w:rsidR="0070733D">
              <w:t xml:space="preserve"> </w:t>
            </w:r>
          </w:p>
        </w:tc>
      </w:tr>
      <w:tr w:rsidR="0070733D" w:rsidRPr="00FD298F" w14:paraId="794233A0" w14:textId="77777777" w:rsidTr="00333297">
        <w:tc>
          <w:tcPr>
            <w:tcW w:w="2963" w:type="dxa"/>
            <w:vMerge/>
          </w:tcPr>
          <w:p w14:paraId="1E1C232A" w14:textId="77777777" w:rsidR="0070733D" w:rsidRDefault="0070733D" w:rsidP="0070733D">
            <w:pPr>
              <w:rPr>
                <w:sz w:val="24"/>
                <w:szCs w:val="24"/>
              </w:rPr>
            </w:pPr>
          </w:p>
        </w:tc>
        <w:tc>
          <w:tcPr>
            <w:tcW w:w="2444" w:type="dxa"/>
          </w:tcPr>
          <w:p w14:paraId="387DB9EE" w14:textId="0E853DFB" w:rsidR="0070733D" w:rsidRDefault="0070733D" w:rsidP="0070733D">
            <w:r>
              <w:t>Communications</w:t>
            </w:r>
          </w:p>
        </w:tc>
        <w:tc>
          <w:tcPr>
            <w:tcW w:w="1693" w:type="dxa"/>
          </w:tcPr>
          <w:p w14:paraId="7193CE8E" w14:textId="77777777" w:rsidR="0070733D" w:rsidRDefault="0070733D" w:rsidP="0070733D">
            <w:r>
              <w:t>Pricilla O’Reilly</w:t>
            </w:r>
          </w:p>
          <w:p w14:paraId="174DC3E8" w14:textId="77777777" w:rsidR="0070733D" w:rsidRDefault="0070733D" w:rsidP="0070733D">
            <w:r>
              <w:t>Samantha VanSchoick</w:t>
            </w:r>
          </w:p>
          <w:p w14:paraId="4A52B7BA" w14:textId="5B126030" w:rsidR="0070733D" w:rsidRDefault="0070733D" w:rsidP="0070733D">
            <w:r>
              <w:t>Lachlan Forrow</w:t>
            </w:r>
          </w:p>
        </w:tc>
        <w:tc>
          <w:tcPr>
            <w:tcW w:w="3690" w:type="dxa"/>
          </w:tcPr>
          <w:p w14:paraId="0E3EBAE0" w14:textId="3E0B3982" w:rsidR="0070733D" w:rsidRDefault="00C41105" w:rsidP="0070733D">
            <w:hyperlink r:id="rId160" w:history="1">
              <w:r w:rsidR="0070733D" w:rsidRPr="00F344A9">
                <w:rPr>
                  <w:rStyle w:val="Hyperlink"/>
                </w:rPr>
                <w:t>prisoreilly@gmail.com</w:t>
              </w:r>
            </w:hyperlink>
            <w:r w:rsidR="0070733D">
              <w:t xml:space="preserve"> </w:t>
            </w:r>
          </w:p>
          <w:p w14:paraId="220BDDE4" w14:textId="77777777" w:rsidR="0070733D" w:rsidRDefault="00C41105" w:rsidP="0070733D">
            <w:hyperlink r:id="rId161" w:history="1">
              <w:r w:rsidR="0070733D" w:rsidRPr="00F344A9">
                <w:rPr>
                  <w:rStyle w:val="Hyperlink"/>
                </w:rPr>
                <w:t>svanschoick@cil.org</w:t>
              </w:r>
            </w:hyperlink>
            <w:r w:rsidR="0070733D">
              <w:t xml:space="preserve"> </w:t>
            </w:r>
          </w:p>
          <w:p w14:paraId="5452818E" w14:textId="77777777" w:rsidR="0070733D" w:rsidRDefault="0070733D" w:rsidP="0070733D"/>
          <w:p w14:paraId="625F335C" w14:textId="6412F2FE" w:rsidR="0070733D" w:rsidRDefault="00C41105" w:rsidP="0070733D">
            <w:hyperlink r:id="rId162" w:history="1">
              <w:r w:rsidR="0070733D" w:rsidRPr="001B4A69">
                <w:rPr>
                  <w:rStyle w:val="Hyperlink"/>
                </w:rPr>
                <w:t>lforrow@bidmc.harvard.edu</w:t>
              </w:r>
            </w:hyperlink>
          </w:p>
        </w:tc>
      </w:tr>
      <w:tr w:rsidR="0070733D" w:rsidRPr="00FD298F" w14:paraId="4D40B417" w14:textId="77777777" w:rsidTr="00333297">
        <w:tc>
          <w:tcPr>
            <w:tcW w:w="2963" w:type="dxa"/>
            <w:vMerge/>
          </w:tcPr>
          <w:p w14:paraId="0CCC04EE" w14:textId="77777777" w:rsidR="0070733D" w:rsidRDefault="0070733D" w:rsidP="0070733D">
            <w:pPr>
              <w:rPr>
                <w:sz w:val="24"/>
                <w:szCs w:val="24"/>
              </w:rPr>
            </w:pPr>
          </w:p>
        </w:tc>
        <w:tc>
          <w:tcPr>
            <w:tcW w:w="2444" w:type="dxa"/>
          </w:tcPr>
          <w:p w14:paraId="09E5D769" w14:textId="3CF2E410" w:rsidR="0070733D" w:rsidRDefault="0070733D" w:rsidP="0070733D">
            <w:r>
              <w:t>Facilities (Nursing homes, rest homes, assisted living)</w:t>
            </w:r>
          </w:p>
        </w:tc>
        <w:tc>
          <w:tcPr>
            <w:tcW w:w="1693" w:type="dxa"/>
          </w:tcPr>
          <w:p w14:paraId="51858C6B" w14:textId="1A95D061" w:rsidR="0070733D" w:rsidRDefault="0070733D" w:rsidP="0070733D">
            <w:r>
              <w:t>Arlene Germain</w:t>
            </w:r>
          </w:p>
        </w:tc>
        <w:tc>
          <w:tcPr>
            <w:tcW w:w="3690" w:type="dxa"/>
          </w:tcPr>
          <w:p w14:paraId="0B68C455" w14:textId="40674668" w:rsidR="0070733D" w:rsidRDefault="00C41105" w:rsidP="0070733D">
            <w:hyperlink r:id="rId163" w:history="1">
              <w:r w:rsidR="0070733D" w:rsidRPr="00F344A9">
                <w:rPr>
                  <w:rStyle w:val="Hyperlink"/>
                </w:rPr>
                <w:t>agermain@manhr.org</w:t>
              </w:r>
            </w:hyperlink>
            <w:r w:rsidR="0070733D">
              <w:t xml:space="preserve"> </w:t>
            </w:r>
          </w:p>
        </w:tc>
      </w:tr>
      <w:tr w:rsidR="0070733D" w:rsidRPr="00FD298F" w14:paraId="0FA3D39B" w14:textId="77777777" w:rsidTr="00333297">
        <w:tc>
          <w:tcPr>
            <w:tcW w:w="2963" w:type="dxa"/>
            <w:vMerge/>
          </w:tcPr>
          <w:p w14:paraId="4649AD92" w14:textId="77777777" w:rsidR="0070733D" w:rsidRDefault="0070733D" w:rsidP="0070733D">
            <w:pPr>
              <w:rPr>
                <w:sz w:val="24"/>
                <w:szCs w:val="24"/>
              </w:rPr>
            </w:pPr>
          </w:p>
        </w:tc>
        <w:tc>
          <w:tcPr>
            <w:tcW w:w="2444" w:type="dxa"/>
          </w:tcPr>
          <w:p w14:paraId="1394A45E" w14:textId="3CBE60D0" w:rsidR="0070733D" w:rsidRDefault="0070733D" w:rsidP="0070733D">
            <w:r>
              <w:t>Home and Community Based Services</w:t>
            </w:r>
          </w:p>
        </w:tc>
        <w:tc>
          <w:tcPr>
            <w:tcW w:w="1693" w:type="dxa"/>
          </w:tcPr>
          <w:p w14:paraId="487253F5" w14:textId="3583EB7F" w:rsidR="0070733D" w:rsidRDefault="0070733D" w:rsidP="0070733D">
            <w:r>
              <w:t>Meg Coffin</w:t>
            </w:r>
          </w:p>
        </w:tc>
        <w:tc>
          <w:tcPr>
            <w:tcW w:w="3690" w:type="dxa"/>
          </w:tcPr>
          <w:p w14:paraId="650BC57A" w14:textId="168927E3" w:rsidR="0070733D" w:rsidRDefault="00C41105" w:rsidP="0070733D">
            <w:hyperlink r:id="rId164" w:history="1">
              <w:r w:rsidR="0070733D" w:rsidRPr="00F344A9">
                <w:rPr>
                  <w:rStyle w:val="Hyperlink"/>
                </w:rPr>
                <w:t>mcoffin@centerlw.org</w:t>
              </w:r>
            </w:hyperlink>
            <w:r w:rsidR="0070733D">
              <w:t xml:space="preserve"> </w:t>
            </w:r>
          </w:p>
        </w:tc>
      </w:tr>
      <w:tr w:rsidR="0070733D" w:rsidRPr="00FD298F" w14:paraId="3352F853" w14:textId="77777777" w:rsidTr="00333297">
        <w:tc>
          <w:tcPr>
            <w:tcW w:w="2963" w:type="dxa"/>
            <w:vMerge/>
          </w:tcPr>
          <w:p w14:paraId="1AF9A592" w14:textId="77777777" w:rsidR="0070733D" w:rsidRDefault="0070733D" w:rsidP="0070733D">
            <w:pPr>
              <w:rPr>
                <w:sz w:val="24"/>
                <w:szCs w:val="24"/>
              </w:rPr>
            </w:pPr>
          </w:p>
        </w:tc>
        <w:tc>
          <w:tcPr>
            <w:tcW w:w="2444" w:type="dxa"/>
          </w:tcPr>
          <w:p w14:paraId="765197B8" w14:textId="1EA628FB" w:rsidR="0070733D" w:rsidRDefault="0070733D" w:rsidP="0070733D">
            <w:r>
              <w:t>Housing</w:t>
            </w:r>
          </w:p>
        </w:tc>
        <w:tc>
          <w:tcPr>
            <w:tcW w:w="1693" w:type="dxa"/>
          </w:tcPr>
          <w:p w14:paraId="33366B33" w14:textId="6E98A936" w:rsidR="0070733D" w:rsidRDefault="00D76614" w:rsidP="0070733D">
            <w:r>
              <w:t>Bill Henning</w:t>
            </w:r>
          </w:p>
        </w:tc>
        <w:tc>
          <w:tcPr>
            <w:tcW w:w="3690" w:type="dxa"/>
          </w:tcPr>
          <w:p w14:paraId="49BB5905" w14:textId="60A0A896" w:rsidR="0070733D" w:rsidRDefault="00C41105" w:rsidP="0070733D">
            <w:hyperlink r:id="rId165" w:history="1">
              <w:r w:rsidR="00495015" w:rsidRPr="002B65DF">
                <w:rPr>
                  <w:rStyle w:val="Hyperlink"/>
                </w:rPr>
                <w:t>bhenning@bostoncil.org</w:t>
              </w:r>
            </w:hyperlink>
            <w:r w:rsidR="0070733D">
              <w:t xml:space="preserve"> </w:t>
            </w:r>
          </w:p>
        </w:tc>
      </w:tr>
      <w:tr w:rsidR="0070733D" w:rsidRPr="00FD298F" w14:paraId="221DFD78" w14:textId="77777777" w:rsidTr="00333297">
        <w:tc>
          <w:tcPr>
            <w:tcW w:w="2963" w:type="dxa"/>
            <w:vMerge/>
          </w:tcPr>
          <w:p w14:paraId="110D4406" w14:textId="77777777" w:rsidR="0070733D" w:rsidRDefault="0070733D" w:rsidP="0070733D">
            <w:pPr>
              <w:rPr>
                <w:sz w:val="24"/>
                <w:szCs w:val="24"/>
              </w:rPr>
            </w:pPr>
          </w:p>
        </w:tc>
        <w:tc>
          <w:tcPr>
            <w:tcW w:w="2444" w:type="dxa"/>
          </w:tcPr>
          <w:p w14:paraId="44F752AD" w14:textId="1E922E8F" w:rsidR="0070733D" w:rsidRDefault="0070733D" w:rsidP="0070733D">
            <w:r>
              <w:t>Legislative</w:t>
            </w:r>
          </w:p>
        </w:tc>
        <w:tc>
          <w:tcPr>
            <w:tcW w:w="1693" w:type="dxa"/>
          </w:tcPr>
          <w:p w14:paraId="5F2B8F09" w14:textId="123A1DB3" w:rsidR="0070733D" w:rsidRDefault="0070733D" w:rsidP="0070733D">
            <w:r>
              <w:t>Richard Moore</w:t>
            </w:r>
          </w:p>
        </w:tc>
        <w:tc>
          <w:tcPr>
            <w:tcW w:w="3690" w:type="dxa"/>
          </w:tcPr>
          <w:p w14:paraId="251B4475" w14:textId="73DB0E5D" w:rsidR="0070733D" w:rsidRDefault="00C41105" w:rsidP="0070733D">
            <w:hyperlink r:id="rId166" w:history="1">
              <w:r w:rsidR="0070733D" w:rsidRPr="00F344A9">
                <w:rPr>
                  <w:rStyle w:val="Hyperlink"/>
                </w:rPr>
                <w:t>rmoore8743@charter.net</w:t>
              </w:r>
            </w:hyperlink>
            <w:r w:rsidR="0070733D">
              <w:t xml:space="preserve"> </w:t>
            </w:r>
          </w:p>
        </w:tc>
      </w:tr>
      <w:tr w:rsidR="0070733D" w:rsidRPr="00FD298F" w14:paraId="1A8626C6" w14:textId="77777777" w:rsidTr="00333297">
        <w:tc>
          <w:tcPr>
            <w:tcW w:w="2963" w:type="dxa"/>
            <w:vMerge/>
          </w:tcPr>
          <w:p w14:paraId="1CD43EEA" w14:textId="77777777" w:rsidR="0070733D" w:rsidRDefault="0070733D" w:rsidP="0070733D">
            <w:pPr>
              <w:rPr>
                <w:sz w:val="24"/>
                <w:szCs w:val="24"/>
              </w:rPr>
            </w:pPr>
          </w:p>
        </w:tc>
        <w:tc>
          <w:tcPr>
            <w:tcW w:w="2444" w:type="dxa"/>
          </w:tcPr>
          <w:p w14:paraId="157E5EB8" w14:textId="305A94D6" w:rsidR="0070733D" w:rsidRDefault="0070733D" w:rsidP="0070733D">
            <w:r>
              <w:t>Legal Issues</w:t>
            </w:r>
          </w:p>
        </w:tc>
        <w:tc>
          <w:tcPr>
            <w:tcW w:w="1693" w:type="dxa"/>
          </w:tcPr>
          <w:p w14:paraId="2C0465CD" w14:textId="340DA527" w:rsidR="0070733D" w:rsidRDefault="0070733D" w:rsidP="0070733D">
            <w:r>
              <w:t>Clarence Richardson</w:t>
            </w:r>
          </w:p>
        </w:tc>
        <w:tc>
          <w:tcPr>
            <w:tcW w:w="3690" w:type="dxa"/>
          </w:tcPr>
          <w:p w14:paraId="3FC242B6" w14:textId="2D67CB3C" w:rsidR="0070733D" w:rsidRDefault="00C41105" w:rsidP="0070733D">
            <w:hyperlink r:id="rId167" w:history="1">
              <w:r w:rsidR="0070733D" w:rsidRPr="000303D7">
                <w:rPr>
                  <w:rStyle w:val="Hyperlink"/>
                </w:rPr>
                <w:t>Clarence@massnaela.com</w:t>
              </w:r>
            </w:hyperlink>
            <w:r w:rsidR="0070733D">
              <w:t xml:space="preserve"> </w:t>
            </w:r>
          </w:p>
        </w:tc>
      </w:tr>
      <w:tr w:rsidR="0070733D" w:rsidRPr="00FD298F" w14:paraId="495294DD" w14:textId="77777777" w:rsidTr="00333297">
        <w:tc>
          <w:tcPr>
            <w:tcW w:w="2963" w:type="dxa"/>
            <w:vMerge/>
          </w:tcPr>
          <w:p w14:paraId="4C64F632" w14:textId="77777777" w:rsidR="0070733D" w:rsidRDefault="0070733D" w:rsidP="0070733D">
            <w:pPr>
              <w:rPr>
                <w:sz w:val="24"/>
                <w:szCs w:val="24"/>
              </w:rPr>
            </w:pPr>
          </w:p>
        </w:tc>
        <w:tc>
          <w:tcPr>
            <w:tcW w:w="2444" w:type="dxa"/>
          </w:tcPr>
          <w:p w14:paraId="5845B733" w14:textId="63E288F1" w:rsidR="0070733D" w:rsidRDefault="0070733D" w:rsidP="0070733D">
            <w:r>
              <w:t>Veteran Services</w:t>
            </w:r>
          </w:p>
        </w:tc>
        <w:tc>
          <w:tcPr>
            <w:tcW w:w="1693" w:type="dxa"/>
          </w:tcPr>
          <w:p w14:paraId="059213F8" w14:textId="7F87B0D1" w:rsidR="0070733D" w:rsidRDefault="0070733D" w:rsidP="0070733D">
            <w:r>
              <w:t>James Lomastro</w:t>
            </w:r>
          </w:p>
        </w:tc>
        <w:tc>
          <w:tcPr>
            <w:tcW w:w="3690" w:type="dxa"/>
          </w:tcPr>
          <w:p w14:paraId="5014CEE9" w14:textId="0A81D5DB" w:rsidR="0070733D" w:rsidRDefault="00C41105" w:rsidP="0070733D">
            <w:hyperlink r:id="rId168" w:history="1">
              <w:r w:rsidR="0070733D" w:rsidRPr="00CF68E8">
                <w:rPr>
                  <w:rStyle w:val="Hyperlink"/>
                </w:rPr>
                <w:t>jimlomastro@comcast.net</w:t>
              </w:r>
            </w:hyperlink>
            <w:r w:rsidR="0070733D">
              <w:t xml:space="preserve"> </w:t>
            </w:r>
          </w:p>
        </w:tc>
      </w:tr>
      <w:tr w:rsidR="0070733D" w:rsidRPr="00FD298F" w14:paraId="2AFEA188" w14:textId="77777777" w:rsidTr="00333297">
        <w:tc>
          <w:tcPr>
            <w:tcW w:w="2963" w:type="dxa"/>
          </w:tcPr>
          <w:p w14:paraId="1DB7D3C3" w14:textId="10045491" w:rsidR="0070733D" w:rsidRPr="004E6303" w:rsidRDefault="0070733D" w:rsidP="0070733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70733D" w:rsidRDefault="0070733D" w:rsidP="0070733D">
            <w:pPr>
              <w:rPr>
                <w:i/>
                <w:iCs/>
                <w:sz w:val="24"/>
                <w:szCs w:val="24"/>
              </w:rPr>
            </w:pPr>
            <w:r>
              <w:t xml:space="preserve">For a free weekly subscription to </w:t>
            </w:r>
            <w:r>
              <w:rPr>
                <w:i/>
                <w:iCs/>
                <w:sz w:val="24"/>
                <w:szCs w:val="24"/>
              </w:rPr>
              <w:t>The Dignity Digest:</w:t>
            </w:r>
          </w:p>
          <w:p w14:paraId="0483A554" w14:textId="77777777" w:rsidR="0070733D" w:rsidRDefault="00C41105" w:rsidP="0070733D">
            <w:hyperlink r:id="rId169" w:history="1">
              <w:r w:rsidR="0070733D" w:rsidRPr="00F344A9">
                <w:rPr>
                  <w:rStyle w:val="Hyperlink"/>
                </w:rPr>
                <w:t>https://dignityalliancema.org/contact/sign-up-for-emails/</w:t>
              </w:r>
            </w:hyperlink>
            <w:r w:rsidR="0070733D">
              <w:t xml:space="preserve"> </w:t>
            </w:r>
          </w:p>
          <w:p w14:paraId="496A2FD4" w14:textId="77777777" w:rsidR="0070733D" w:rsidRDefault="0070733D" w:rsidP="0070733D">
            <w:r>
              <w:t>Editor: Paul Lanzikos</w:t>
            </w:r>
          </w:p>
          <w:p w14:paraId="09B9A738" w14:textId="77777777" w:rsidR="0070733D" w:rsidRDefault="0070733D" w:rsidP="0070733D">
            <w:r>
              <w:t>Primary contributor: Sandy Novack</w:t>
            </w:r>
          </w:p>
          <w:p w14:paraId="3043902B" w14:textId="3250C299" w:rsidR="0070733D" w:rsidRPr="004E6303" w:rsidRDefault="0070733D" w:rsidP="0070733D">
            <w:r>
              <w:t>MailChimp Specialist: Sue Rorke</w:t>
            </w:r>
          </w:p>
        </w:tc>
      </w:tr>
      <w:tr w:rsidR="0070733D" w:rsidRPr="00FD298F" w14:paraId="283B451A" w14:textId="77777777" w:rsidTr="00333297">
        <w:tc>
          <w:tcPr>
            <w:tcW w:w="2963" w:type="dxa"/>
          </w:tcPr>
          <w:p w14:paraId="1C543F3E" w14:textId="4E5501D4" w:rsidR="0070733D" w:rsidRPr="00FD298F" w:rsidRDefault="0070733D" w:rsidP="0070733D">
            <w:pPr>
              <w:rPr>
                <w:sz w:val="24"/>
                <w:szCs w:val="24"/>
              </w:rPr>
            </w:pPr>
            <w:r w:rsidRPr="00FD298F">
              <w:rPr>
                <w:sz w:val="24"/>
                <w:szCs w:val="24"/>
              </w:rPr>
              <w:t>Note of thanks</w:t>
            </w:r>
          </w:p>
        </w:tc>
        <w:tc>
          <w:tcPr>
            <w:tcW w:w="7827" w:type="dxa"/>
            <w:gridSpan w:val="3"/>
          </w:tcPr>
          <w:p w14:paraId="367DB3A2" w14:textId="6448CD3B" w:rsidR="0070733D" w:rsidRPr="00090C21" w:rsidRDefault="0070733D" w:rsidP="0070733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847F6A9" w14:textId="3C518C85" w:rsidR="00346D89" w:rsidRDefault="00346D89" w:rsidP="0070733D">
            <w:pPr>
              <w:pStyle w:val="ListParagraph"/>
              <w:numPr>
                <w:ilvl w:val="0"/>
                <w:numId w:val="8"/>
              </w:numPr>
            </w:pPr>
            <w:r>
              <w:t xml:space="preserve">Judi Fonsh </w:t>
            </w:r>
          </w:p>
          <w:p w14:paraId="1F88A67B" w14:textId="480E25D0" w:rsidR="00AC54DC" w:rsidRDefault="00AC54DC" w:rsidP="0070733D">
            <w:pPr>
              <w:pStyle w:val="ListParagraph"/>
              <w:numPr>
                <w:ilvl w:val="0"/>
                <w:numId w:val="8"/>
              </w:numPr>
            </w:pPr>
            <w:r w:rsidRPr="00AC54DC">
              <w:t>Wynn Gerhard</w:t>
            </w:r>
          </w:p>
          <w:p w14:paraId="388ACDE6" w14:textId="7511665E" w:rsidR="0070733D" w:rsidRDefault="0070733D" w:rsidP="0070733D">
            <w:pPr>
              <w:pStyle w:val="ListParagraph"/>
              <w:numPr>
                <w:ilvl w:val="0"/>
                <w:numId w:val="8"/>
              </w:numPr>
            </w:pPr>
            <w:r>
              <w:t>Dick Moore</w:t>
            </w:r>
          </w:p>
          <w:p w14:paraId="379107E1" w14:textId="214BA1ED" w:rsidR="00441DBB" w:rsidRDefault="00441DBB" w:rsidP="0070733D">
            <w:pPr>
              <w:pStyle w:val="ListParagraph"/>
              <w:numPr>
                <w:ilvl w:val="0"/>
                <w:numId w:val="8"/>
              </w:numPr>
            </w:pPr>
            <w:r>
              <w:t>Joseph Russo</w:t>
            </w:r>
          </w:p>
          <w:p w14:paraId="5240E4FD" w14:textId="0D98A3E8" w:rsidR="0070733D" w:rsidRPr="007A14CD" w:rsidRDefault="0070733D" w:rsidP="0070733D">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70733D" w:rsidRPr="00FD298F" w:rsidRDefault="0070733D" w:rsidP="0070733D">
            <w:r w:rsidRPr="00FD298F">
              <w:rPr>
                <w:i/>
                <w:iCs/>
              </w:rPr>
              <w:lastRenderedPageBreak/>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70" w:history="1">
              <w:r w:rsidRPr="00FD298F">
                <w:rPr>
                  <w:rStyle w:val="Hyperlink"/>
                  <w:i/>
                  <w:iCs/>
                  <w:color w:val="auto"/>
                </w:rPr>
                <w:t>paul.lanzikos@gmail.com</w:t>
              </w:r>
            </w:hyperlink>
            <w:r w:rsidRPr="00FD298F">
              <w:rPr>
                <w:i/>
                <w:iCs/>
              </w:rPr>
              <w:t>.</w:t>
            </w:r>
          </w:p>
        </w:tc>
      </w:tr>
      <w:tr w:rsidR="0070733D" w:rsidRPr="00FD298F" w14:paraId="0702A94F" w14:textId="77777777" w:rsidTr="003D3D1C">
        <w:trPr>
          <w:trHeight w:val="692"/>
        </w:trPr>
        <w:tc>
          <w:tcPr>
            <w:tcW w:w="10790" w:type="dxa"/>
            <w:gridSpan w:val="4"/>
          </w:tcPr>
          <w:p w14:paraId="7A2D4C16" w14:textId="77777777" w:rsidR="0070733D" w:rsidRPr="00FD298F" w:rsidRDefault="0070733D" w:rsidP="0070733D">
            <w:pPr>
              <w:rPr>
                <w:i/>
                <w:iCs/>
              </w:rPr>
            </w:pPr>
            <w:r w:rsidRPr="00FD298F">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70733D" w:rsidRPr="00FD298F" w:rsidRDefault="0070733D" w:rsidP="0070733D">
            <w:pPr>
              <w:rPr>
                <w:i/>
                <w:iCs/>
              </w:rPr>
            </w:pPr>
            <w:r w:rsidRPr="00FD298F">
              <w:rPr>
                <w:i/>
                <w:iCs/>
              </w:rPr>
              <w:t>Our guiding principle is the assurance of dignity for those receiving the services as well as for those providing them.</w:t>
            </w:r>
          </w:p>
          <w:p w14:paraId="6D5C3ED6" w14:textId="77777777" w:rsidR="0070733D" w:rsidRPr="00FD298F" w:rsidRDefault="0070733D" w:rsidP="0070733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70733D" w:rsidRPr="00FD298F" w:rsidRDefault="0070733D" w:rsidP="0070733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71" w:history="1">
              <w:r w:rsidRPr="00732516">
                <w:rPr>
                  <w:rStyle w:val="Hyperlink"/>
                  <w:i/>
                  <w:iCs/>
                </w:rPr>
                <w:t>https://dignityalliancema.org/dignity-digest/</w:t>
              </w:r>
            </w:hyperlink>
            <w:r>
              <w:rPr>
                <w:i/>
                <w:iCs/>
              </w:rPr>
              <w:t xml:space="preserve"> </w:t>
            </w:r>
          </w:p>
          <w:p w14:paraId="1306CD67" w14:textId="648B0DC2" w:rsidR="0070733D" w:rsidRPr="00FD298F" w:rsidRDefault="0070733D" w:rsidP="0070733D">
            <w:r w:rsidRPr="00FD298F">
              <w:rPr>
                <w:i/>
                <w:iCs/>
              </w:rPr>
              <w:t xml:space="preserve">For more information about Dignity Alliance Massachusetts, please visit </w:t>
            </w:r>
            <w:hyperlink r:id="rId172"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7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5B4E47" w14:textId="77777777" w:rsidR="00C41105" w:rsidRDefault="00C41105" w:rsidP="00A60749">
      <w:pPr>
        <w:spacing w:after="0" w:line="240" w:lineRule="auto"/>
      </w:pPr>
      <w:r>
        <w:separator/>
      </w:r>
    </w:p>
  </w:endnote>
  <w:endnote w:type="continuationSeparator" w:id="0">
    <w:p w14:paraId="7EACDD94" w14:textId="77777777" w:rsidR="00C41105" w:rsidRDefault="00C41105"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4DDD26E" w:rsidR="005B442D" w:rsidRDefault="005B442D" w:rsidP="002660A7">
          <w:pPr>
            <w:pStyle w:val="Footer"/>
          </w:pPr>
          <w:r>
            <w:t xml:space="preserve">Issue # </w:t>
          </w:r>
          <w:r w:rsidR="00A067AE">
            <w:t>10</w:t>
          </w:r>
          <w:r w:rsidR="00413285">
            <w:t>2</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9540C8">
            <w:rPr>
              <w:noProof/>
            </w:rPr>
            <w:t>21</w:t>
          </w:r>
          <w:r w:rsidR="002660A7">
            <w:rPr>
              <w:noProof/>
            </w:rPr>
            <w:fldChar w:fldCharType="end"/>
          </w:r>
        </w:p>
      </w:tc>
      <w:tc>
        <w:tcPr>
          <w:tcW w:w="2698" w:type="dxa"/>
        </w:tcPr>
        <w:p w14:paraId="54BD80FB" w14:textId="21CEFE1A" w:rsidR="005B442D" w:rsidRDefault="00A067AE" w:rsidP="005B442D">
          <w:pPr>
            <w:pStyle w:val="Footer"/>
            <w:jc w:val="center"/>
          </w:pPr>
          <w:r>
            <w:t xml:space="preserve">August </w:t>
          </w:r>
          <w:r w:rsidR="00413285">
            <w:t>15</w:t>
          </w:r>
          <w:r w:rsidR="00061A9F">
            <w:t>, 2022</w:t>
          </w:r>
        </w:p>
      </w:tc>
      <w:tc>
        <w:tcPr>
          <w:tcW w:w="2698" w:type="dxa"/>
        </w:tcPr>
        <w:p w14:paraId="0509FF1E" w14:textId="5FB45EFB" w:rsidR="005B442D" w:rsidRDefault="00C41105">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560B0B" w14:textId="77777777" w:rsidR="00C41105" w:rsidRDefault="00C41105" w:rsidP="00A60749">
      <w:pPr>
        <w:spacing w:after="0" w:line="240" w:lineRule="auto"/>
      </w:pPr>
      <w:r>
        <w:separator/>
      </w:r>
    </w:p>
  </w:footnote>
  <w:footnote w:type="continuationSeparator" w:id="0">
    <w:p w14:paraId="588E4E33" w14:textId="77777777" w:rsidR="00C41105" w:rsidRDefault="00C41105"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A3E3B"/>
    <w:multiLevelType w:val="multilevel"/>
    <w:tmpl w:val="1BB6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500DA"/>
    <w:multiLevelType w:val="hybridMultilevel"/>
    <w:tmpl w:val="D166C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D27D3"/>
    <w:multiLevelType w:val="hybridMultilevel"/>
    <w:tmpl w:val="AA586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C5474A"/>
    <w:multiLevelType w:val="hybridMultilevel"/>
    <w:tmpl w:val="EFA671F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DB2E61"/>
    <w:multiLevelType w:val="multilevel"/>
    <w:tmpl w:val="FAB47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4E7BDC"/>
    <w:multiLevelType w:val="hybridMultilevel"/>
    <w:tmpl w:val="D992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96380B"/>
    <w:multiLevelType w:val="hybridMultilevel"/>
    <w:tmpl w:val="F7922418"/>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1EE73A81"/>
    <w:multiLevelType w:val="hybridMultilevel"/>
    <w:tmpl w:val="584CF5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42C5C95"/>
    <w:multiLevelType w:val="hybridMultilevel"/>
    <w:tmpl w:val="18503398"/>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353BB9"/>
    <w:multiLevelType w:val="hybridMultilevel"/>
    <w:tmpl w:val="B9CC3C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9F42B2C"/>
    <w:multiLevelType w:val="hybridMultilevel"/>
    <w:tmpl w:val="04963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B9D53B4"/>
    <w:multiLevelType w:val="hybridMultilevel"/>
    <w:tmpl w:val="D1901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6A68D4"/>
    <w:multiLevelType w:val="multilevel"/>
    <w:tmpl w:val="B6A8F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FC3C3B"/>
    <w:multiLevelType w:val="multilevel"/>
    <w:tmpl w:val="C17C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D9015C"/>
    <w:multiLevelType w:val="multilevel"/>
    <w:tmpl w:val="B21C7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CEC5740"/>
    <w:multiLevelType w:val="hybridMultilevel"/>
    <w:tmpl w:val="5EAEB934"/>
    <w:lvl w:ilvl="0" w:tplc="7228FA2E">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1A51EA8"/>
    <w:multiLevelType w:val="multilevel"/>
    <w:tmpl w:val="9F82E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9D1DB7"/>
    <w:multiLevelType w:val="multilevel"/>
    <w:tmpl w:val="36B2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54EB127D"/>
    <w:multiLevelType w:val="hybridMultilevel"/>
    <w:tmpl w:val="EA428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6B7491"/>
    <w:multiLevelType w:val="multilevel"/>
    <w:tmpl w:val="473C4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4514C5"/>
    <w:multiLevelType w:val="multilevel"/>
    <w:tmpl w:val="11FA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5065A25"/>
    <w:multiLevelType w:val="hybridMultilevel"/>
    <w:tmpl w:val="DA12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EF3723"/>
    <w:multiLevelType w:val="multilevel"/>
    <w:tmpl w:val="08BE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4"/>
  </w:num>
  <w:num w:numId="2">
    <w:abstractNumId w:val="22"/>
  </w:num>
  <w:num w:numId="3">
    <w:abstractNumId w:val="21"/>
  </w:num>
  <w:num w:numId="4">
    <w:abstractNumId w:val="30"/>
  </w:num>
  <w:num w:numId="5">
    <w:abstractNumId w:val="32"/>
  </w:num>
  <w:num w:numId="6">
    <w:abstractNumId w:val="28"/>
  </w:num>
  <w:num w:numId="7">
    <w:abstractNumId w:val="5"/>
  </w:num>
  <w:num w:numId="8">
    <w:abstractNumId w:val="3"/>
  </w:num>
  <w:num w:numId="9">
    <w:abstractNumId w:val="2"/>
  </w:num>
  <w:num w:numId="10">
    <w:abstractNumId w:val="4"/>
  </w:num>
  <w:num w:numId="11">
    <w:abstractNumId w:val="27"/>
  </w:num>
  <w:num w:numId="12">
    <w:abstractNumId w:val="7"/>
  </w:num>
  <w:num w:numId="13">
    <w:abstractNumId w:val="18"/>
  </w:num>
  <w:num w:numId="14">
    <w:abstractNumId w:val="23"/>
  </w:num>
  <w:num w:numId="15">
    <w:abstractNumId w:val="29"/>
  </w:num>
  <w:num w:numId="16">
    <w:abstractNumId w:val="31"/>
  </w:num>
  <w:num w:numId="17">
    <w:abstractNumId w:val="16"/>
  </w:num>
  <w:num w:numId="18">
    <w:abstractNumId w:val="1"/>
  </w:num>
  <w:num w:numId="19">
    <w:abstractNumId w:val="19"/>
  </w:num>
  <w:num w:numId="20">
    <w:abstractNumId w:val="26"/>
  </w:num>
  <w:num w:numId="21">
    <w:abstractNumId w:val="25"/>
  </w:num>
  <w:num w:numId="22">
    <w:abstractNumId w:val="9"/>
  </w:num>
  <w:num w:numId="23">
    <w:abstractNumId w:val="11"/>
  </w:num>
  <w:num w:numId="24">
    <w:abstractNumId w:val="14"/>
  </w:num>
  <w:num w:numId="25">
    <w:abstractNumId w:val="8"/>
  </w:num>
  <w:num w:numId="26">
    <w:abstractNumId w:val="12"/>
  </w:num>
  <w:num w:numId="27">
    <w:abstractNumId w:val="10"/>
  </w:num>
  <w:num w:numId="28">
    <w:abstractNumId w:val="15"/>
  </w:num>
  <w:num w:numId="29">
    <w:abstractNumId w:val="20"/>
  </w:num>
  <w:num w:numId="30">
    <w:abstractNumId w:val="6"/>
  </w:num>
  <w:num w:numId="31">
    <w:abstractNumId w:val="0"/>
  </w:num>
  <w:num w:numId="32">
    <w:abstractNumId w:val="33"/>
  </w:num>
  <w:num w:numId="33">
    <w:abstractNumId w:val="17"/>
  </w:num>
  <w:num w:numId="34">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D7"/>
    <w:rsid w:val="0001029E"/>
    <w:rsid w:val="00010322"/>
    <w:rsid w:val="000104E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221C"/>
    <w:rsid w:val="000223C4"/>
    <w:rsid w:val="000228FF"/>
    <w:rsid w:val="00023CD6"/>
    <w:rsid w:val="000253AD"/>
    <w:rsid w:val="00025864"/>
    <w:rsid w:val="00025AB6"/>
    <w:rsid w:val="00025FC3"/>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902EF"/>
    <w:rsid w:val="000902F7"/>
    <w:rsid w:val="00090C21"/>
    <w:rsid w:val="00090D99"/>
    <w:rsid w:val="000910E8"/>
    <w:rsid w:val="000915AA"/>
    <w:rsid w:val="0009193A"/>
    <w:rsid w:val="00091CAF"/>
    <w:rsid w:val="00092639"/>
    <w:rsid w:val="00093620"/>
    <w:rsid w:val="00093BFE"/>
    <w:rsid w:val="000948B1"/>
    <w:rsid w:val="00095290"/>
    <w:rsid w:val="00095797"/>
    <w:rsid w:val="00095C16"/>
    <w:rsid w:val="000969A0"/>
    <w:rsid w:val="000978BD"/>
    <w:rsid w:val="000A12D0"/>
    <w:rsid w:val="000A1769"/>
    <w:rsid w:val="000A17A7"/>
    <w:rsid w:val="000A17F7"/>
    <w:rsid w:val="000A1E1C"/>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F5C"/>
    <w:rsid w:val="000E613C"/>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277"/>
    <w:rsid w:val="001463D6"/>
    <w:rsid w:val="00146533"/>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3644"/>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75E6C"/>
    <w:rsid w:val="001769D3"/>
    <w:rsid w:val="00180121"/>
    <w:rsid w:val="00181962"/>
    <w:rsid w:val="00182C75"/>
    <w:rsid w:val="00182C91"/>
    <w:rsid w:val="00183236"/>
    <w:rsid w:val="00183FB5"/>
    <w:rsid w:val="001868DD"/>
    <w:rsid w:val="00186E21"/>
    <w:rsid w:val="00187028"/>
    <w:rsid w:val="001876BE"/>
    <w:rsid w:val="0018779F"/>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56E0"/>
    <w:rsid w:val="001D70FA"/>
    <w:rsid w:val="001D7890"/>
    <w:rsid w:val="001D7A2D"/>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294"/>
    <w:rsid w:val="00207961"/>
    <w:rsid w:val="0021002A"/>
    <w:rsid w:val="00211AB1"/>
    <w:rsid w:val="00211AE4"/>
    <w:rsid w:val="00211D0B"/>
    <w:rsid w:val="00212779"/>
    <w:rsid w:val="00212A2A"/>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518A"/>
    <w:rsid w:val="0024528D"/>
    <w:rsid w:val="0024590C"/>
    <w:rsid w:val="0024627F"/>
    <w:rsid w:val="00246362"/>
    <w:rsid w:val="00246640"/>
    <w:rsid w:val="00246BC2"/>
    <w:rsid w:val="00246E5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7083F"/>
    <w:rsid w:val="002709C3"/>
    <w:rsid w:val="002724E7"/>
    <w:rsid w:val="00272A4A"/>
    <w:rsid w:val="00272C9B"/>
    <w:rsid w:val="00272E9E"/>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D92"/>
    <w:rsid w:val="002857E1"/>
    <w:rsid w:val="00287971"/>
    <w:rsid w:val="00287D82"/>
    <w:rsid w:val="00287D8F"/>
    <w:rsid w:val="0029006C"/>
    <w:rsid w:val="00290501"/>
    <w:rsid w:val="002906E3"/>
    <w:rsid w:val="00291B23"/>
    <w:rsid w:val="00292213"/>
    <w:rsid w:val="00292A2B"/>
    <w:rsid w:val="00292F00"/>
    <w:rsid w:val="00293C87"/>
    <w:rsid w:val="002943D1"/>
    <w:rsid w:val="00294C55"/>
    <w:rsid w:val="00294D06"/>
    <w:rsid w:val="0029529B"/>
    <w:rsid w:val="0029539C"/>
    <w:rsid w:val="00295447"/>
    <w:rsid w:val="00295805"/>
    <w:rsid w:val="002958DA"/>
    <w:rsid w:val="00296673"/>
    <w:rsid w:val="00296E15"/>
    <w:rsid w:val="00297422"/>
    <w:rsid w:val="00297C0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67CC"/>
    <w:rsid w:val="002C78E5"/>
    <w:rsid w:val="002D070B"/>
    <w:rsid w:val="002D0BB5"/>
    <w:rsid w:val="002D1185"/>
    <w:rsid w:val="002D15E1"/>
    <w:rsid w:val="002D19B5"/>
    <w:rsid w:val="002D2196"/>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30554"/>
    <w:rsid w:val="00330608"/>
    <w:rsid w:val="003308DF"/>
    <w:rsid w:val="00330A4C"/>
    <w:rsid w:val="00330E56"/>
    <w:rsid w:val="00331128"/>
    <w:rsid w:val="003314D4"/>
    <w:rsid w:val="003314EE"/>
    <w:rsid w:val="00331C89"/>
    <w:rsid w:val="00331FF7"/>
    <w:rsid w:val="00333297"/>
    <w:rsid w:val="003337D9"/>
    <w:rsid w:val="00333E5D"/>
    <w:rsid w:val="00334068"/>
    <w:rsid w:val="0033422C"/>
    <w:rsid w:val="00334452"/>
    <w:rsid w:val="003345EE"/>
    <w:rsid w:val="003350CE"/>
    <w:rsid w:val="003355F6"/>
    <w:rsid w:val="00335B6C"/>
    <w:rsid w:val="00335FF9"/>
    <w:rsid w:val="00336014"/>
    <w:rsid w:val="0033606C"/>
    <w:rsid w:val="00337127"/>
    <w:rsid w:val="00337835"/>
    <w:rsid w:val="00340A99"/>
    <w:rsid w:val="00341BF7"/>
    <w:rsid w:val="003422E4"/>
    <w:rsid w:val="0034246B"/>
    <w:rsid w:val="003427B0"/>
    <w:rsid w:val="00342BEB"/>
    <w:rsid w:val="00342F9E"/>
    <w:rsid w:val="0034347C"/>
    <w:rsid w:val="00344175"/>
    <w:rsid w:val="0034417C"/>
    <w:rsid w:val="0034539C"/>
    <w:rsid w:val="00345FF7"/>
    <w:rsid w:val="0034633A"/>
    <w:rsid w:val="00346981"/>
    <w:rsid w:val="00346D89"/>
    <w:rsid w:val="0034790C"/>
    <w:rsid w:val="00347C6F"/>
    <w:rsid w:val="00347E67"/>
    <w:rsid w:val="00350B4E"/>
    <w:rsid w:val="00350FBF"/>
    <w:rsid w:val="00351DDA"/>
    <w:rsid w:val="003527E4"/>
    <w:rsid w:val="003529C7"/>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E17"/>
    <w:rsid w:val="003D6179"/>
    <w:rsid w:val="003D7D0E"/>
    <w:rsid w:val="003E164F"/>
    <w:rsid w:val="003E353B"/>
    <w:rsid w:val="003E523C"/>
    <w:rsid w:val="003E5CBE"/>
    <w:rsid w:val="003E5E5D"/>
    <w:rsid w:val="003E5F5B"/>
    <w:rsid w:val="003E6134"/>
    <w:rsid w:val="003E721C"/>
    <w:rsid w:val="003E7929"/>
    <w:rsid w:val="003F2061"/>
    <w:rsid w:val="003F3198"/>
    <w:rsid w:val="003F4C96"/>
    <w:rsid w:val="003F50A5"/>
    <w:rsid w:val="003F57D6"/>
    <w:rsid w:val="003F5EFC"/>
    <w:rsid w:val="003F628E"/>
    <w:rsid w:val="003F63DA"/>
    <w:rsid w:val="003F6CA0"/>
    <w:rsid w:val="003F7BD7"/>
    <w:rsid w:val="003F7FA3"/>
    <w:rsid w:val="00400779"/>
    <w:rsid w:val="00400BD5"/>
    <w:rsid w:val="0040146C"/>
    <w:rsid w:val="0040149D"/>
    <w:rsid w:val="0040163F"/>
    <w:rsid w:val="004017D3"/>
    <w:rsid w:val="00402DD2"/>
    <w:rsid w:val="00403741"/>
    <w:rsid w:val="00403ECA"/>
    <w:rsid w:val="00404A03"/>
    <w:rsid w:val="00404FDA"/>
    <w:rsid w:val="00405261"/>
    <w:rsid w:val="004053A4"/>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40F5E"/>
    <w:rsid w:val="0044109C"/>
    <w:rsid w:val="004411E2"/>
    <w:rsid w:val="00441306"/>
    <w:rsid w:val="00441323"/>
    <w:rsid w:val="00441D7C"/>
    <w:rsid w:val="00441DBB"/>
    <w:rsid w:val="004432DF"/>
    <w:rsid w:val="00443B57"/>
    <w:rsid w:val="00443CA2"/>
    <w:rsid w:val="00443FC2"/>
    <w:rsid w:val="0044507B"/>
    <w:rsid w:val="004450D1"/>
    <w:rsid w:val="0044560D"/>
    <w:rsid w:val="00445632"/>
    <w:rsid w:val="00445B76"/>
    <w:rsid w:val="00445E96"/>
    <w:rsid w:val="00446D62"/>
    <w:rsid w:val="004472C8"/>
    <w:rsid w:val="00450135"/>
    <w:rsid w:val="0045025C"/>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EC7"/>
    <w:rsid w:val="00491ECF"/>
    <w:rsid w:val="004924BF"/>
    <w:rsid w:val="00492728"/>
    <w:rsid w:val="004936B9"/>
    <w:rsid w:val="00494AE1"/>
    <w:rsid w:val="00495015"/>
    <w:rsid w:val="00495081"/>
    <w:rsid w:val="00495083"/>
    <w:rsid w:val="00495423"/>
    <w:rsid w:val="0049569D"/>
    <w:rsid w:val="00496CEF"/>
    <w:rsid w:val="004A08F5"/>
    <w:rsid w:val="004A0AC4"/>
    <w:rsid w:val="004A11C4"/>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F8B"/>
    <w:rsid w:val="004C0073"/>
    <w:rsid w:val="004C0541"/>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2332"/>
    <w:rsid w:val="005137BF"/>
    <w:rsid w:val="00513960"/>
    <w:rsid w:val="00513D4C"/>
    <w:rsid w:val="00514289"/>
    <w:rsid w:val="0051429A"/>
    <w:rsid w:val="00514C3C"/>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5206"/>
    <w:rsid w:val="005257F7"/>
    <w:rsid w:val="00526EB6"/>
    <w:rsid w:val="005273EA"/>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50E53"/>
    <w:rsid w:val="00550FA3"/>
    <w:rsid w:val="005518FC"/>
    <w:rsid w:val="00551B97"/>
    <w:rsid w:val="0055244D"/>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1AA"/>
    <w:rsid w:val="005576BD"/>
    <w:rsid w:val="00557DF7"/>
    <w:rsid w:val="005605B5"/>
    <w:rsid w:val="00560DE1"/>
    <w:rsid w:val="0056125A"/>
    <w:rsid w:val="00561339"/>
    <w:rsid w:val="00561AD9"/>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7D6"/>
    <w:rsid w:val="005760A3"/>
    <w:rsid w:val="00576361"/>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54F"/>
    <w:rsid w:val="00597C42"/>
    <w:rsid w:val="005A0042"/>
    <w:rsid w:val="005A0079"/>
    <w:rsid w:val="005A04F0"/>
    <w:rsid w:val="005A0A77"/>
    <w:rsid w:val="005A22DE"/>
    <w:rsid w:val="005A4E31"/>
    <w:rsid w:val="005A5354"/>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45E"/>
    <w:rsid w:val="0061780C"/>
    <w:rsid w:val="00617B98"/>
    <w:rsid w:val="00620412"/>
    <w:rsid w:val="006205B4"/>
    <w:rsid w:val="00620816"/>
    <w:rsid w:val="00620BA1"/>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E1D"/>
    <w:rsid w:val="00642E46"/>
    <w:rsid w:val="006430E3"/>
    <w:rsid w:val="006434BD"/>
    <w:rsid w:val="00644898"/>
    <w:rsid w:val="00644A6D"/>
    <w:rsid w:val="0064512B"/>
    <w:rsid w:val="006456D5"/>
    <w:rsid w:val="0064574D"/>
    <w:rsid w:val="006468FA"/>
    <w:rsid w:val="00647539"/>
    <w:rsid w:val="00647A2B"/>
    <w:rsid w:val="00647CFA"/>
    <w:rsid w:val="00647D65"/>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7F1"/>
    <w:rsid w:val="006928C2"/>
    <w:rsid w:val="0069290E"/>
    <w:rsid w:val="006932D2"/>
    <w:rsid w:val="00693E10"/>
    <w:rsid w:val="0069523A"/>
    <w:rsid w:val="006953CF"/>
    <w:rsid w:val="00695A3E"/>
    <w:rsid w:val="00696A53"/>
    <w:rsid w:val="00697C2F"/>
    <w:rsid w:val="00697D5E"/>
    <w:rsid w:val="00697F40"/>
    <w:rsid w:val="006A0A0D"/>
    <w:rsid w:val="006A1978"/>
    <w:rsid w:val="006A215F"/>
    <w:rsid w:val="006A2581"/>
    <w:rsid w:val="006A26D5"/>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52D"/>
    <w:rsid w:val="006D6A73"/>
    <w:rsid w:val="006D7EAF"/>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551C"/>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27D"/>
    <w:rsid w:val="007609A4"/>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06B57"/>
    <w:rsid w:val="00807816"/>
    <w:rsid w:val="0081239A"/>
    <w:rsid w:val="00814174"/>
    <w:rsid w:val="00816517"/>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61EE"/>
    <w:rsid w:val="00846F84"/>
    <w:rsid w:val="00847093"/>
    <w:rsid w:val="00847435"/>
    <w:rsid w:val="008474EF"/>
    <w:rsid w:val="00847721"/>
    <w:rsid w:val="00850679"/>
    <w:rsid w:val="00850BC7"/>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367B"/>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643E"/>
    <w:rsid w:val="008F65FB"/>
    <w:rsid w:val="008F693A"/>
    <w:rsid w:val="008F7841"/>
    <w:rsid w:val="008F7F02"/>
    <w:rsid w:val="00900BAC"/>
    <w:rsid w:val="00900F4B"/>
    <w:rsid w:val="00902A6D"/>
    <w:rsid w:val="00903C3C"/>
    <w:rsid w:val="00904047"/>
    <w:rsid w:val="00904C17"/>
    <w:rsid w:val="00906564"/>
    <w:rsid w:val="00906A8A"/>
    <w:rsid w:val="0090703B"/>
    <w:rsid w:val="00910015"/>
    <w:rsid w:val="00910B01"/>
    <w:rsid w:val="00910B0A"/>
    <w:rsid w:val="00910F97"/>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0C8"/>
    <w:rsid w:val="0095436E"/>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549"/>
    <w:rsid w:val="0097114B"/>
    <w:rsid w:val="00971344"/>
    <w:rsid w:val="00973387"/>
    <w:rsid w:val="0097340A"/>
    <w:rsid w:val="00974101"/>
    <w:rsid w:val="0097422E"/>
    <w:rsid w:val="00974E05"/>
    <w:rsid w:val="00974F3E"/>
    <w:rsid w:val="00975583"/>
    <w:rsid w:val="00976344"/>
    <w:rsid w:val="00977409"/>
    <w:rsid w:val="00977F88"/>
    <w:rsid w:val="0098056B"/>
    <w:rsid w:val="00980DE2"/>
    <w:rsid w:val="00981195"/>
    <w:rsid w:val="00981312"/>
    <w:rsid w:val="00981B24"/>
    <w:rsid w:val="009823FA"/>
    <w:rsid w:val="00982747"/>
    <w:rsid w:val="009829F0"/>
    <w:rsid w:val="00982EA9"/>
    <w:rsid w:val="0098321D"/>
    <w:rsid w:val="00983F52"/>
    <w:rsid w:val="00984834"/>
    <w:rsid w:val="00984C85"/>
    <w:rsid w:val="00984CB6"/>
    <w:rsid w:val="0098511C"/>
    <w:rsid w:val="009858AF"/>
    <w:rsid w:val="0098614F"/>
    <w:rsid w:val="00987154"/>
    <w:rsid w:val="00987BDA"/>
    <w:rsid w:val="0099025E"/>
    <w:rsid w:val="009903CE"/>
    <w:rsid w:val="00991782"/>
    <w:rsid w:val="00991A01"/>
    <w:rsid w:val="00991FCA"/>
    <w:rsid w:val="00991FF2"/>
    <w:rsid w:val="009922DC"/>
    <w:rsid w:val="00993FD5"/>
    <w:rsid w:val="0099408C"/>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307D"/>
    <w:rsid w:val="009B62DC"/>
    <w:rsid w:val="009B7293"/>
    <w:rsid w:val="009B7C87"/>
    <w:rsid w:val="009C05B6"/>
    <w:rsid w:val="009C0630"/>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4FEF"/>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895"/>
    <w:rsid w:val="00A56F6C"/>
    <w:rsid w:val="00A5729A"/>
    <w:rsid w:val="00A57CE4"/>
    <w:rsid w:val="00A60749"/>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4AB7"/>
    <w:rsid w:val="00AC54DC"/>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817"/>
    <w:rsid w:val="00AF5FB9"/>
    <w:rsid w:val="00AF7126"/>
    <w:rsid w:val="00AF7405"/>
    <w:rsid w:val="00AF7759"/>
    <w:rsid w:val="00AF7AE6"/>
    <w:rsid w:val="00AF7C76"/>
    <w:rsid w:val="00AF7CD9"/>
    <w:rsid w:val="00B00084"/>
    <w:rsid w:val="00B0074A"/>
    <w:rsid w:val="00B017F6"/>
    <w:rsid w:val="00B0196D"/>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2A13"/>
    <w:rsid w:val="00B82D4C"/>
    <w:rsid w:val="00B82DBF"/>
    <w:rsid w:val="00B83C8A"/>
    <w:rsid w:val="00B8456E"/>
    <w:rsid w:val="00B84598"/>
    <w:rsid w:val="00B84B5C"/>
    <w:rsid w:val="00B8547F"/>
    <w:rsid w:val="00B85B33"/>
    <w:rsid w:val="00B868E8"/>
    <w:rsid w:val="00B87D0E"/>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9FB"/>
    <w:rsid w:val="00BC5F1C"/>
    <w:rsid w:val="00BC60E7"/>
    <w:rsid w:val="00BC68E5"/>
    <w:rsid w:val="00BC6CF3"/>
    <w:rsid w:val="00BD01EC"/>
    <w:rsid w:val="00BD0524"/>
    <w:rsid w:val="00BD05F0"/>
    <w:rsid w:val="00BD0D65"/>
    <w:rsid w:val="00BD0ED1"/>
    <w:rsid w:val="00BD1598"/>
    <w:rsid w:val="00BD299A"/>
    <w:rsid w:val="00BD29FE"/>
    <w:rsid w:val="00BD2D7F"/>
    <w:rsid w:val="00BD3457"/>
    <w:rsid w:val="00BD3A0D"/>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7E1"/>
    <w:rsid w:val="00C408FC"/>
    <w:rsid w:val="00C41105"/>
    <w:rsid w:val="00C41482"/>
    <w:rsid w:val="00C4193A"/>
    <w:rsid w:val="00C41A13"/>
    <w:rsid w:val="00C41A3D"/>
    <w:rsid w:val="00C424B4"/>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7390"/>
    <w:rsid w:val="00C574C6"/>
    <w:rsid w:val="00C57635"/>
    <w:rsid w:val="00C602D5"/>
    <w:rsid w:val="00C604B1"/>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ECD"/>
    <w:rsid w:val="00C85FE8"/>
    <w:rsid w:val="00C86A2C"/>
    <w:rsid w:val="00C871E2"/>
    <w:rsid w:val="00C878EF"/>
    <w:rsid w:val="00C87B4A"/>
    <w:rsid w:val="00C87ED7"/>
    <w:rsid w:val="00C90540"/>
    <w:rsid w:val="00C90576"/>
    <w:rsid w:val="00C90D85"/>
    <w:rsid w:val="00C93104"/>
    <w:rsid w:val="00C93437"/>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4C28"/>
    <w:rsid w:val="00CF50D9"/>
    <w:rsid w:val="00CF54DD"/>
    <w:rsid w:val="00CF5692"/>
    <w:rsid w:val="00CF5BB3"/>
    <w:rsid w:val="00CF5C28"/>
    <w:rsid w:val="00CF5FFA"/>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812"/>
    <w:rsid w:val="00D24AF4"/>
    <w:rsid w:val="00D24B20"/>
    <w:rsid w:val="00D262C1"/>
    <w:rsid w:val="00D26838"/>
    <w:rsid w:val="00D302DA"/>
    <w:rsid w:val="00D305AC"/>
    <w:rsid w:val="00D30CFB"/>
    <w:rsid w:val="00D30ECE"/>
    <w:rsid w:val="00D30EE8"/>
    <w:rsid w:val="00D31645"/>
    <w:rsid w:val="00D31887"/>
    <w:rsid w:val="00D32E36"/>
    <w:rsid w:val="00D3303B"/>
    <w:rsid w:val="00D3726B"/>
    <w:rsid w:val="00D3767A"/>
    <w:rsid w:val="00D40283"/>
    <w:rsid w:val="00D4213B"/>
    <w:rsid w:val="00D42175"/>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D5D"/>
    <w:rsid w:val="00D8317B"/>
    <w:rsid w:val="00D836B2"/>
    <w:rsid w:val="00D83E17"/>
    <w:rsid w:val="00D8410F"/>
    <w:rsid w:val="00D8445B"/>
    <w:rsid w:val="00D847E3"/>
    <w:rsid w:val="00D855EC"/>
    <w:rsid w:val="00D8579A"/>
    <w:rsid w:val="00D8623D"/>
    <w:rsid w:val="00D8750B"/>
    <w:rsid w:val="00D87DB3"/>
    <w:rsid w:val="00D900D5"/>
    <w:rsid w:val="00D90787"/>
    <w:rsid w:val="00D90FA9"/>
    <w:rsid w:val="00D914F2"/>
    <w:rsid w:val="00D919B0"/>
    <w:rsid w:val="00D91F02"/>
    <w:rsid w:val="00D92198"/>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3A2"/>
    <w:rsid w:val="00DB3813"/>
    <w:rsid w:val="00DB38CF"/>
    <w:rsid w:val="00DB52CC"/>
    <w:rsid w:val="00DB5434"/>
    <w:rsid w:val="00DB553D"/>
    <w:rsid w:val="00DB59FB"/>
    <w:rsid w:val="00DB5D0B"/>
    <w:rsid w:val="00DB6672"/>
    <w:rsid w:val="00DB74A9"/>
    <w:rsid w:val="00DC1798"/>
    <w:rsid w:val="00DC181D"/>
    <w:rsid w:val="00DC3565"/>
    <w:rsid w:val="00DC3665"/>
    <w:rsid w:val="00DC3C1F"/>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3CD"/>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2FA0"/>
    <w:rsid w:val="00E35056"/>
    <w:rsid w:val="00E358A3"/>
    <w:rsid w:val="00E35C8F"/>
    <w:rsid w:val="00E35F8D"/>
    <w:rsid w:val="00E3600D"/>
    <w:rsid w:val="00E36ABF"/>
    <w:rsid w:val="00E3763F"/>
    <w:rsid w:val="00E37648"/>
    <w:rsid w:val="00E378B2"/>
    <w:rsid w:val="00E37EB8"/>
    <w:rsid w:val="00E40C56"/>
    <w:rsid w:val="00E40CDA"/>
    <w:rsid w:val="00E41BC1"/>
    <w:rsid w:val="00E435A9"/>
    <w:rsid w:val="00E4385D"/>
    <w:rsid w:val="00E43994"/>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1DB3"/>
    <w:rsid w:val="00E51E60"/>
    <w:rsid w:val="00E521D2"/>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9DF"/>
    <w:rsid w:val="00E84D2D"/>
    <w:rsid w:val="00E84D70"/>
    <w:rsid w:val="00E85259"/>
    <w:rsid w:val="00E85940"/>
    <w:rsid w:val="00E85A49"/>
    <w:rsid w:val="00E85D33"/>
    <w:rsid w:val="00E85EE3"/>
    <w:rsid w:val="00E85F01"/>
    <w:rsid w:val="00E87E06"/>
    <w:rsid w:val="00E87E85"/>
    <w:rsid w:val="00E90332"/>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D1006"/>
    <w:rsid w:val="00ED1549"/>
    <w:rsid w:val="00ED17D7"/>
    <w:rsid w:val="00ED1862"/>
    <w:rsid w:val="00ED1B0D"/>
    <w:rsid w:val="00ED2068"/>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0A"/>
    <w:rsid w:val="00F02067"/>
    <w:rsid w:val="00F020CB"/>
    <w:rsid w:val="00F0232B"/>
    <w:rsid w:val="00F0281A"/>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B3D"/>
    <w:rsid w:val="00F23F47"/>
    <w:rsid w:val="00F24892"/>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DE3"/>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818"/>
    <w:rsid w:val="00F94693"/>
    <w:rsid w:val="00F95986"/>
    <w:rsid w:val="00F96063"/>
    <w:rsid w:val="00F96BB6"/>
    <w:rsid w:val="00F96FC3"/>
    <w:rsid w:val="00F975C4"/>
    <w:rsid w:val="00FA02C9"/>
    <w:rsid w:val="00FA0919"/>
    <w:rsid w:val="00FA1165"/>
    <w:rsid w:val="00FA133B"/>
    <w:rsid w:val="00FA16DE"/>
    <w:rsid w:val="00FA192E"/>
    <w:rsid w:val="00FA2096"/>
    <w:rsid w:val="00FA26D7"/>
    <w:rsid w:val="00FA29B0"/>
    <w:rsid w:val="00FA2D75"/>
    <w:rsid w:val="00FA3323"/>
    <w:rsid w:val="00FA5513"/>
    <w:rsid w:val="00FA6356"/>
    <w:rsid w:val="00FA645C"/>
    <w:rsid w:val="00FA6510"/>
    <w:rsid w:val="00FA72CB"/>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5588"/>
    <w:rsid w:val="00FB62C6"/>
    <w:rsid w:val="00FB6507"/>
    <w:rsid w:val="00FB68A2"/>
    <w:rsid w:val="00FB697C"/>
    <w:rsid w:val="00FB6B02"/>
    <w:rsid w:val="00FB73F1"/>
    <w:rsid w:val="00FB7585"/>
    <w:rsid w:val="00FB75FE"/>
    <w:rsid w:val="00FC19EA"/>
    <w:rsid w:val="00FC2166"/>
    <w:rsid w:val="00FC217C"/>
    <w:rsid w:val="00FC316A"/>
    <w:rsid w:val="00FC37FA"/>
    <w:rsid w:val="00FC3A27"/>
    <w:rsid w:val="00FC53BC"/>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66C5"/>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AnswerMAHousingCrisis" TargetMode="External"/><Relationship Id="rId117" Type="http://schemas.openxmlformats.org/officeDocument/2006/relationships/hyperlink" Target="https://tinyurl.com/DignityLegislativeEndorsements" TargetMode="External"/><Relationship Id="rId21" Type="http://schemas.openxmlformats.org/officeDocument/2006/relationships/hyperlink" Target="https://tinyurl.com/HaveLovedAmLoved" TargetMode="External"/><Relationship Id="rId42" Type="http://schemas.openxmlformats.org/officeDocument/2006/relationships/hyperlink" Target="https://dignityalliancema.org/wp-content/uploads/2022/04/Issue-E-0422-1-Housing-Issue-Brief-Vouchers.pdf" TargetMode="External"/><Relationship Id="rId47" Type="http://schemas.openxmlformats.org/officeDocument/2006/relationships/hyperlink" Target="http://www.opensecrets.org" TargetMode="External"/><Relationship Id="rId63" Type="http://schemas.openxmlformats.org/officeDocument/2006/relationships/hyperlink" Target="https://theconsumervoice.org/index.php/events/2022-residents-rights-month/activities" TargetMode="External"/><Relationship Id="rId68" Type="http://schemas.openxmlformats.org/officeDocument/2006/relationships/hyperlink" Target="https://tinyurl.com/TransformationTuesdayAug30" TargetMode="External"/><Relationship Id="rId84" Type="http://schemas.openxmlformats.org/officeDocument/2006/relationships/hyperlink" Target="https://www.cohousing.org/directory/wpbdp_category/comm/" TargetMode="External"/><Relationship Id="rId89" Type="http://schemas.openxmlformats.org/officeDocument/2006/relationships/hyperlink" Target="https://www.patriotledger.com/story/news/2022/05/11/norwell-town-meeting-approves-accessory-dwelling-units-water-filters/9720798002/" TargetMode="External"/><Relationship Id="rId112" Type="http://schemas.openxmlformats.org/officeDocument/2006/relationships/hyperlink" Target="https://www.transportation.gov/sites/dot.gov/files/2022-02/February%202022%20ATCR.pdf" TargetMode="External"/><Relationship Id="rId133" Type="http://schemas.openxmlformats.org/officeDocument/2006/relationships/hyperlink" Target="https://tinyurl.com/RevolutionCharwell" TargetMode="External"/><Relationship Id="rId138" Type="http://schemas.openxmlformats.org/officeDocument/2006/relationships/hyperlink" Target="https://tinyurl.com/SpeciialFocusFacilityProgram" TargetMode="External"/><Relationship Id="rId154" Type="http://schemas.openxmlformats.org/officeDocument/2006/relationships/hyperlink" Target="https://www.linkedin.com/company/dignity-alliance-massachusetts" TargetMode="External"/><Relationship Id="rId159" Type="http://schemas.openxmlformats.org/officeDocument/2006/relationships/hyperlink" Target="mailto:baskinfrank19@gmail.com" TargetMode="External"/><Relationship Id="rId175" Type="http://schemas.openxmlformats.org/officeDocument/2006/relationships/theme" Target="theme/theme1.xml"/><Relationship Id="rId170" Type="http://schemas.openxmlformats.org/officeDocument/2006/relationships/hyperlink" Target="mailto:paul.lanzikos@gmail.com" TargetMode="External"/><Relationship Id="rId16" Type="http://schemas.openxmlformats.org/officeDocument/2006/relationships/hyperlink" Target="https://tinyurl.com/CohousingComfortOfStrangers" TargetMode="External"/><Relationship Id="rId107" Type="http://schemas.openxmlformats.org/officeDocument/2006/relationships/hyperlink" Target="https://tinyurl.com/MarioFiorentini" TargetMode="External"/><Relationship Id="rId11" Type="http://schemas.openxmlformats.org/officeDocument/2006/relationships/hyperlink" Target="https://tinyurl.com/AirlineBillOfRights" TargetMode="External"/><Relationship Id="rId32" Type="http://schemas.openxmlformats.org/officeDocument/2006/relationships/hyperlink" Target="https://dignityalliancema.org/wp-content/uploads/2022/04/DAM-Issue-Brief-Nursing-Home-Financial-Responsibility-L-0422-011.pdf" TargetMode="External"/><Relationship Id="rId37" Type="http://schemas.openxmlformats.org/officeDocument/2006/relationships/hyperlink" Target="https://dignityalliancema.org/wp-content/uploads/2022/04/Issue-D-0422-1-HCBS-Issue-Brief-Care-Coordination.pdf" TargetMode="External"/><Relationship Id="rId53" Type="http://schemas.openxmlformats.org/officeDocument/2006/relationships/hyperlink" Target="https://www.cms.gov/blog/building-cms-strategic-vision-working-together-stronger-medicare" TargetMode="External"/><Relationship Id="rId58" Type="http://schemas.openxmlformats.org/officeDocument/2006/relationships/hyperlink" Target="https://www.epi.org/publication/residential-long-term-care-workers/" TargetMode="External"/><Relationship Id="rId74" Type="http://schemas.openxmlformats.org/officeDocument/2006/relationships/hyperlink" Target="https://tinyurl.com/EnsuringAccuracy" TargetMode="External"/><Relationship Id="rId79" Type="http://schemas.openxmlformats.org/officeDocument/2006/relationships/hyperlink" Target="https://www.statnews.com/2022/07/15/congress-dont-let-hospital-care-at-home-shrivel-when-the-public-health-emergency-ends/" TargetMode="External"/><Relationship Id="rId102" Type="http://schemas.openxmlformats.org/officeDocument/2006/relationships/hyperlink" Target="https://default.salsalabs.org/T7eb8eab4-8545-4741-8800-24c9c285e781/b084e137-296c-4ec3-a574-0c528c81c186" TargetMode="External"/><Relationship Id="rId123" Type="http://schemas.openxmlformats.org/officeDocument/2006/relationships/hyperlink" Target="https://dignityalliancema.org/about/organizations/" TargetMode="External"/><Relationship Id="rId128" Type="http://schemas.openxmlformats.org/officeDocument/2006/relationships/hyperlink" Target="http://act.theconsumervoice.org/site/R?i=Do5aNQZrWGM6olxiu2AJ4_afiElWm1WVgvZ1RbpcuQ2JtPUriN0edA" TargetMode="External"/><Relationship Id="rId144" Type="http://schemas.openxmlformats.org/officeDocument/2006/relationships/hyperlink" Target="https://www.mass.gov/info-details/long-term-care-facilities-specific-covid-19-data" TargetMode="External"/><Relationship Id="rId149" Type="http://schemas.openxmlformats.org/officeDocument/2006/relationships/hyperlink" Target="https://dignityalliancema.org/about/working-groups/" TargetMode="External"/><Relationship Id="rId5" Type="http://schemas.openxmlformats.org/officeDocument/2006/relationships/webSettings" Target="webSettings.xml"/><Relationship Id="rId90" Type="http://schemas.openxmlformats.org/officeDocument/2006/relationships/hyperlink" Target="https://www.bostonglobe.com/2022/07/13/business/we-are-losing-cape-we-have-always-loved-soaring-home-prices-cape-cod-put-pinch-longtime-renters/?p1=BGSearch_Overlay_Results&amp;p1=Article_Inline_Text_Link" TargetMode="External"/><Relationship Id="rId95" Type="http://schemas.openxmlformats.org/officeDocument/2006/relationships/hyperlink" Target="https://default.salsalabs.org/T35c51620-820e-436a-bb1e-69b6ad5863aa/b084e137-296c-4ec3-a574-0c528c81c186" TargetMode="External"/><Relationship Id="rId160" Type="http://schemas.openxmlformats.org/officeDocument/2006/relationships/hyperlink" Target="mailto:prisoreilly@gmail.com" TargetMode="External"/><Relationship Id="rId165" Type="http://schemas.openxmlformats.org/officeDocument/2006/relationships/hyperlink" Target="mailto:bhenning@bostoncil.org" TargetMode="External"/><Relationship Id="rId22" Type="http://schemas.openxmlformats.org/officeDocument/2006/relationships/hyperlink" Target="https://tinyurl.com/AmericasAgeismHurts" TargetMode="External"/><Relationship Id="rId27" Type="http://schemas.openxmlformats.org/officeDocument/2006/relationships/hyperlink" Target="https://tinyurl.com/NextGenerationVaccine" TargetMode="External"/><Relationship Id="rId43" Type="http://schemas.openxmlformats.org/officeDocument/2006/relationships/hyperlink" Target="https://dignityalliancema.org/wp-content/uploads/2022/04/Issue-I-0422-1-Veterans-Issue-Brief.pdf" TargetMode="External"/><Relationship Id="rId48" Type="http://schemas.openxmlformats.org/officeDocument/2006/relationships/hyperlink" Target="http://www.vote411.org" TargetMode="External"/><Relationship Id="rId64" Type="http://schemas.openxmlformats.org/officeDocument/2006/relationships/hyperlink" Target="https://theconsumervoice.org/events/2022-residents-rights-month" TargetMode="External"/><Relationship Id="rId69" Type="http://schemas.openxmlformats.org/officeDocument/2006/relationships/hyperlink" Target="https://dignityalliancema.org/webinars-and-online-sessions/" TargetMode="External"/><Relationship Id="rId113" Type="http://schemas.openxmlformats.org/officeDocument/2006/relationships/hyperlink" Target="https://tinyurl.com/EmbarassingUncomfortableRisky" TargetMode="External"/><Relationship Id="rId118" Type="http://schemas.openxmlformats.org/officeDocument/2006/relationships/hyperlink" Target="mailto:rmoore8473@charter.net" TargetMode="External"/><Relationship Id="rId134" Type="http://schemas.openxmlformats.org/officeDocument/2006/relationships/hyperlink" Target="https://www.nextstephc.com/southdennis" TargetMode="External"/><Relationship Id="rId139" Type="http://schemas.openxmlformats.org/officeDocument/2006/relationships/hyperlink" Target="https://projects.propublica.org/nursing-homes/state/MA" TargetMode="External"/><Relationship Id="rId80" Type="http://schemas.openxmlformats.org/officeDocument/2006/relationships/hyperlink" Target="https://movinghealthhome.org/national-survey/" TargetMode="External"/><Relationship Id="rId85" Type="http://schemas.openxmlformats.org/officeDocument/2006/relationships/hyperlink" Target="https://www.bostonglobe.com/lifestyle/real-estate/2016/12/16/cohousing-becomes-popular-option-buyers-seek-tight-knit-communities/VE3kqNwLpCngwq1Qus2uJK/story.html?p1=Article_Inline_Text_Link" TargetMode="External"/><Relationship Id="rId150" Type="http://schemas.openxmlformats.org/officeDocument/2006/relationships/hyperlink" Target="https://dignityalliancema.org/2022/02/09/social-media-workshops/" TargetMode="External"/><Relationship Id="rId155" Type="http://schemas.openxmlformats.org/officeDocument/2006/relationships/hyperlink" Target="https://twitter.com/dignity_ma?s=21" TargetMode="External"/><Relationship Id="rId171" Type="http://schemas.openxmlformats.org/officeDocument/2006/relationships/hyperlink" Target="https://dignityalliancema.org/dignity-digest/" TargetMode="External"/><Relationship Id="rId12" Type="http://schemas.openxmlformats.org/officeDocument/2006/relationships/hyperlink" Target="https://tinyurl.com/CDCDisabilityInMA" TargetMode="External"/><Relationship Id="rId17" Type="http://schemas.openxmlformats.org/officeDocument/2006/relationships/hyperlink" Target="https://tinyurl.com/InhcreasingInHomeCare" TargetMode="External"/><Relationship Id="rId33" Type="http://schemas.openxmlformats.org/officeDocument/2006/relationships/hyperlink" Target="https://dignityalliancema.org/wp-content/uploads/2022/04/DAM-Issue-Brief-Nursing-Home-Issue-Brief-Oversight-Licensures-Closures-L-0422-1.pdf" TargetMode="External"/><Relationship Id="rId38" Type="http://schemas.openxmlformats.org/officeDocument/2006/relationships/hyperlink" Target="https://dignityalliancema.org/wp-content/uploads/2022/04/Fact-S-0422-1-Behavioral-Health-Fact-Sheet.pdf" TargetMode="External"/><Relationship Id="rId59" Type="http://schemas.openxmlformats.org/officeDocument/2006/relationships/hyperlink" Target="https://tinyurl.com/EPIStateOfLongTermCare" TargetMode="External"/><Relationship Id="rId103" Type="http://schemas.openxmlformats.org/officeDocument/2006/relationships/hyperlink" Target="https://default.salsalabs.org/Td6117ace-097a-45d6-ab78-5466e4afc32a/b084e137-296c-4ec3-a574-0c528c81c186" TargetMode="External"/><Relationship Id="rId108" Type="http://schemas.openxmlformats.org/officeDocument/2006/relationships/hyperlink" Target="https://www.wbur.org/cognoscenti/2021/11/10/cancer-granddaughter-end-of-life-grace-segran" TargetMode="External"/><Relationship Id="rId124" Type="http://schemas.openxmlformats.org/officeDocument/2006/relationships/hyperlink" Target="https://budget.digital.mass.gov/summary/fy23/" TargetMode="External"/><Relationship Id="rId129" Type="http://schemas.openxmlformats.org/officeDocument/2006/relationships/hyperlink" Target="https://tinyurl.com/AttleboroHealthcare" TargetMode="External"/><Relationship Id="rId54" Type="http://schemas.openxmlformats.org/officeDocument/2006/relationships/hyperlink" Target="https://www.cms.gov/cms-strategic-plan" TargetMode="External"/><Relationship Id="rId70" Type="http://schemas.openxmlformats.org/officeDocument/2006/relationships/hyperlink" Target="https://tinyurl.com/CBSLovedOeNursingHome" TargetMode="External"/><Relationship Id="rId75" Type="http://schemas.openxmlformats.org/officeDocument/2006/relationships/hyperlink" Target="http://theconsumervoice.org/uploads/files/actions-and-news-updates/2022-16457_(1)_(1).pdf" TargetMode="External"/><Relationship Id="rId91" Type="http://schemas.openxmlformats.org/officeDocument/2006/relationships/hyperlink" Target="https://tinyurl.com/AnswerMAHousingCrisis" TargetMode="External"/><Relationship Id="rId96" Type="http://schemas.openxmlformats.org/officeDocument/2006/relationships/hyperlink" Target="https://default.salsalabs.org/T677aa908-1a22-4428-9213-aec9138f980f/b084e137-296c-4ec3-a574-0c528c81c186" TargetMode="External"/><Relationship Id="rId140" Type="http://schemas.openxmlformats.org/officeDocument/2006/relationships/hyperlink" Target="http://anha.org/uploads/ScopeSeverity2018.pdf" TargetMode="External"/><Relationship Id="rId145" Type="http://schemas.openxmlformats.org/officeDocument/2006/relationships/hyperlink" Target="https://www.mass.gov/info-details/long-term-care-facilities-specific-covid-19-data" TargetMode="External"/><Relationship Id="rId161" Type="http://schemas.openxmlformats.org/officeDocument/2006/relationships/hyperlink" Target="mailto:svanschoick@cil.org" TargetMode="External"/><Relationship Id="rId166" Type="http://schemas.openxmlformats.org/officeDocument/2006/relationships/hyperlink" Target="mailto:rmoore8743@charter.ne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becca-levy.com/" TargetMode="External"/><Relationship Id="rId28" Type="http://schemas.openxmlformats.org/officeDocument/2006/relationships/hyperlink" Target="https://dignityalliancema.org/2022/06/27/state-auditor-q-and-a/" TargetMode="External"/><Relationship Id="rId49" Type="http://schemas.openxmlformats.org/officeDocument/2006/relationships/hyperlink" Target="http://www.votesmart.org" TargetMode="External"/><Relationship Id="rId114" Type="http://schemas.openxmlformats.org/officeDocument/2006/relationships/hyperlink" Target="https://tinyurl.com/CDCDisabilityInMA" TargetMode="External"/><Relationship Id="rId119" Type="http://schemas.openxmlformats.org/officeDocument/2006/relationships/hyperlink" Target="https://movinghealthhome.org/" TargetMode="External"/><Relationship Id="rId10" Type="http://schemas.openxmlformats.org/officeDocument/2006/relationships/hyperlink" Target="https://tinyurl.com/EPILTCReportMediaRelease" TargetMode="External"/><Relationship Id="rId31" Type="http://schemas.openxmlformats.org/officeDocument/2006/relationships/hyperlink" Target="https://dignityalliancema.org/wp-content/uploads/2022/04/Issue-G-0422-1-Nursing-Homes-Issue-Brief-COVID-19-Issues.pdf" TargetMode="External"/><Relationship Id="rId44" Type="http://schemas.openxmlformats.org/officeDocument/2006/relationships/hyperlink" Target="https://dignityalliancema.org/2022-facts-and-issues/" TargetMode="External"/><Relationship Id="rId52" Type="http://schemas.openxmlformats.org/officeDocument/2006/relationships/hyperlink" Target="https://tinyurl.com/MarioFiorentini" TargetMode="External"/><Relationship Id="rId60" Type="http://schemas.openxmlformats.org/officeDocument/2006/relationships/hyperlink" Target="https://tinyurl.com/AirlineBillOfRights" TargetMode="External"/><Relationship Id="rId65" Type="http://schemas.openxmlformats.org/officeDocument/2006/relationships/hyperlink" Target="https://tinyurl.com/YouTubeBeyondMedicaid" TargetMode="External"/><Relationship Id="rId73" Type="http://schemas.openxmlformats.org/officeDocument/2006/relationships/hyperlink" Target="https://www.cms.gov/medicare/provider-enrollment-and-certification/certificationandcomplianc/downloads/usersguide.pdf" TargetMode="External"/><Relationship Id="rId78" Type="http://schemas.openxmlformats.org/officeDocument/2006/relationships/hyperlink" Target="https://tinyurl.com/CommBuysNHImprovement" TargetMode="External"/><Relationship Id="rId81" Type="http://schemas.openxmlformats.org/officeDocument/2006/relationships/hyperlink" Target="https://www.cms.gov/newsroom/fact-sheets/cy-2023-home-health-prospective-payment-system-rate-update-and-home-infusion-therapy-services" TargetMode="External"/><Relationship Id="rId86" Type="http://schemas.openxmlformats.org/officeDocument/2006/relationships/hyperlink" Target="https://news.utk.edu/2019/11/05/ut-faculty-member-explores-growing-trend-of-senior-co-housing/" TargetMode="External"/><Relationship Id="rId94" Type="http://schemas.openxmlformats.org/officeDocument/2006/relationships/hyperlink" Target="https://default.salsalabs.org/T3a40318c-284e-466f-b1d1-4707f19f3fce/b084e137-296c-4ec3-a574-0c528c81c186" TargetMode="External"/><Relationship Id="rId99" Type="http://schemas.openxmlformats.org/officeDocument/2006/relationships/hyperlink" Target="https://default.salsalabs.org/T330ea976-be38-4e5c-ab01-bb96b0e85718/b084e137-296c-4ec3-a574-0c528c81c186" TargetMode="External"/><Relationship Id="rId101" Type="http://schemas.openxmlformats.org/officeDocument/2006/relationships/hyperlink" Target="https://default.salsalabs.org/T72fbc80f-50cd-47a6-85a1-1543d0b7e1ad/b084e137-296c-4ec3-a574-0c528c81c186" TargetMode="External"/><Relationship Id="rId122" Type="http://schemas.openxmlformats.org/officeDocument/2006/relationships/hyperlink" Target="https://tinyurl.com/MANursingHomeClosures" TargetMode="External"/><Relationship Id="rId130" Type="http://schemas.openxmlformats.org/officeDocument/2006/relationships/hyperlink" Target="https://tinyurl.com/MarlboroughHills" TargetMode="External"/><Relationship Id="rId135" Type="http://schemas.openxmlformats.org/officeDocument/2006/relationships/hyperlink" Target="https://thetremontrehabcare.com/" TargetMode="External"/><Relationship Id="rId143" Type="http://schemas.openxmlformats.org/officeDocument/2006/relationships/hyperlink" Target="https://www.mass.gov/info-details/long-term-care-facilities-specific-covid-19-data" TargetMode="External"/><Relationship Id="rId148" Type="http://schemas.openxmlformats.org/officeDocument/2006/relationships/hyperlink" Target="https://dignityalliancema.org/federal-legislative-endorsements/" TargetMode="External"/><Relationship Id="rId151" Type="http://schemas.openxmlformats.org/officeDocument/2006/relationships/hyperlink" Target="mailto:info@DignityAllianceMA.org" TargetMode="External"/><Relationship Id="rId156" Type="http://schemas.openxmlformats.org/officeDocument/2006/relationships/hyperlink" Target="http://www.DignityAllianceMA.org" TargetMode="External"/><Relationship Id="rId164" Type="http://schemas.openxmlformats.org/officeDocument/2006/relationships/hyperlink" Target="mailto:mcoffin@centerlw.org" TargetMode="External"/><Relationship Id="rId169" Type="http://schemas.openxmlformats.org/officeDocument/2006/relationships/hyperlink" Target="https://dignityalliancema.org/contact/sign-up-for-emails/" TargetMode="External"/><Relationship Id="rId4" Type="http://schemas.openxmlformats.org/officeDocument/2006/relationships/settings" Target="settings.xml"/><Relationship Id="rId9" Type="http://schemas.openxmlformats.org/officeDocument/2006/relationships/hyperlink" Target="https://tinyurl.com/EPILTCReportMediaRelease" TargetMode="External"/><Relationship Id="rId172" Type="http://schemas.openxmlformats.org/officeDocument/2006/relationships/hyperlink" Target="http://www.DignityAllianceMA.org" TargetMode="External"/><Relationship Id="rId13" Type="http://schemas.openxmlformats.org/officeDocument/2006/relationships/hyperlink" Target="https://tinyurl.com/EmbarassingUncomfortableRisky" TargetMode="External"/><Relationship Id="rId18" Type="http://schemas.openxmlformats.org/officeDocument/2006/relationships/hyperlink" Target="https://tinyurl.com/CoercedIntoSigning" TargetMode="External"/><Relationship Id="rId39" Type="http://schemas.openxmlformats.org/officeDocument/2006/relationships/hyperlink" Target="https://dignityalliancema.org/wp-content/uploads/2022/04/Issue-B-0422-1-Behavioral-Health-Issue-Brief-EMHOT.pdf" TargetMode="External"/><Relationship Id="rId109" Type="http://schemas.openxmlformats.org/officeDocument/2006/relationships/hyperlink" Target="https://www.wbur.org/cognoscenti/2022/06/10/end-of-life-palliative-hospice-care-cancer-grace-segran" TargetMode="External"/><Relationship Id="rId34" Type="http://schemas.openxmlformats.org/officeDocument/2006/relationships/hyperlink" Target="https://dignityalliancema.org/wp-content/uploads/2022/04/DAM-Issue-Brief-Nursing-Home-Small-Home-Model-N-0422-1.pdf" TargetMode="External"/><Relationship Id="rId50" Type="http://schemas.openxmlformats.org/officeDocument/2006/relationships/hyperlink" Target="https://www.nytimes.com/2020/06/06/world/europe/coronavirus-europe-italy-elderly-deaths.html" TargetMode="External"/><Relationship Id="rId55" Type="http://schemas.openxmlformats.org/officeDocument/2006/relationships/hyperlink" Target="https://tinyurl.com/FederalRegisterRFIMedicare" TargetMode="External"/><Relationship Id="rId76" Type="http://schemas.openxmlformats.org/officeDocument/2006/relationships/hyperlink" Target="https://www.federalregister.gov/documents/2022/04/15/2022-07906/medicare-program-prospective-payment-system-and-consolidated-billing-for-skilled-nursing-facilities" TargetMode="External"/><Relationship Id="rId97" Type="http://schemas.openxmlformats.org/officeDocument/2006/relationships/hyperlink" Target="https://default.salsalabs.org/T6eab1077-d309-47ec-adcd-70ed9a95954e/b084e137-296c-4ec3-a574-0c528c81c186" TargetMode="External"/><Relationship Id="rId104" Type="http://schemas.openxmlformats.org/officeDocument/2006/relationships/hyperlink" Target="https://tinyurl.com/SoldiersHomeSoapOpera" TargetMode="External"/><Relationship Id="rId120" Type="http://schemas.openxmlformats.org/officeDocument/2006/relationships/hyperlink" Target="https://dignityalliancema.org/resources/" TargetMode="External"/><Relationship Id="rId125" Type="http://schemas.openxmlformats.org/officeDocument/2006/relationships/hyperlink" Target="https://www.mass.gov/news/governor-charlie-baker-signs-fiscal-year-2023-budget" TargetMode="External"/><Relationship Id="rId141" Type="http://schemas.openxmlformats.org/officeDocument/2006/relationships/hyperlink" Target="https://tinyurl.com/NursingHomeCompareWebsite" TargetMode="External"/><Relationship Id="rId146" Type="http://schemas.openxmlformats.org/officeDocument/2006/relationships/hyperlink" Target="https://dignityalliancema.org/wp-content/uploads/2022/02/Reimagining-the-Future-of-MA.pdf" TargetMode="External"/><Relationship Id="rId167" Type="http://schemas.openxmlformats.org/officeDocument/2006/relationships/hyperlink" Target="mailto:Clarence@massnaela.com" TargetMode="External"/><Relationship Id="rId7" Type="http://schemas.openxmlformats.org/officeDocument/2006/relationships/endnotes" Target="endnotes.xml"/><Relationship Id="rId71" Type="http://schemas.openxmlformats.org/officeDocument/2006/relationships/hyperlink" Target="https://www.nj.com/news/2022/04/what-does-becoming-someones-power-of-attorney-mean.html" TargetMode="External"/><Relationship Id="rId92" Type="http://schemas.openxmlformats.org/officeDocument/2006/relationships/hyperlink" Target="https://tinyurl.com/PandemicQuestionsAugust12" TargetMode="External"/><Relationship Id="rId162" Type="http://schemas.openxmlformats.org/officeDocument/2006/relationships/hyperlink" Target="mailto:lforrow@bidmc.harvard.edu" TargetMode="External"/><Relationship Id="rId2" Type="http://schemas.openxmlformats.org/officeDocument/2006/relationships/numbering" Target="numbering.xml"/><Relationship Id="rId29" Type="http://schemas.openxmlformats.org/officeDocument/2006/relationships/hyperlink" Target="https://dignityalliancema.org/wp-content/uploads/2022/04/Fact-U-0422-1-Nursing-Home-Fact-Sheet1.pdf" TargetMode="External"/><Relationship Id="rId24" Type="http://schemas.openxmlformats.org/officeDocument/2006/relationships/hyperlink" Target="https://tinyurl.com/AmericasAgeismHurts" TargetMode="External"/><Relationship Id="rId40" Type="http://schemas.openxmlformats.org/officeDocument/2006/relationships/hyperlink" Target="https://dignityalliancema.org/wp-content/uploads/2022/04/Issue-A-0422-1-Behavioral-Health-Issue-Brief-Psychotropic-Drugs.pdf" TargetMode="External"/><Relationship Id="rId45" Type="http://schemas.openxmlformats.org/officeDocument/2006/relationships/hyperlink" Target="http://www.aarp.org/electionguides" TargetMode="External"/><Relationship Id="rId66" Type="http://schemas.openxmlformats.org/officeDocument/2006/relationships/hyperlink" Target="https://click.connect.hhs.gov/?qs=9526e66b5a40005bf054d5f35cdad8ce009db2961e84896cfcd3e81bfbb329b2b719df9d43ad1cd54055c05bc5fb9b8df52e170344861a62" TargetMode="External"/><Relationship Id="rId87" Type="http://schemas.openxmlformats.org/officeDocument/2006/relationships/hyperlink" Target="https://tinyurl.com/CohousingComfortOfStrangers" TargetMode="External"/><Relationship Id="rId110" Type="http://schemas.openxmlformats.org/officeDocument/2006/relationships/hyperlink" Target="https://www.wbur.org/cognoscenti/2022/07/15/hospice-hope-and-end-of-life-grace-segran" TargetMode="External"/><Relationship Id="rId115" Type="http://schemas.openxmlformats.org/officeDocument/2006/relationships/hyperlink" Target="https://tinyurl.com/AmericasAgeismHurts" TargetMode="External"/><Relationship Id="rId131" Type="http://schemas.openxmlformats.org/officeDocument/2006/relationships/hyperlink" Target="https://tinyurl.com/ParkwayHealthCenter" TargetMode="External"/><Relationship Id="rId136" Type="http://schemas.openxmlformats.org/officeDocument/2006/relationships/hyperlink" Target="https://tinyurl.com/VeroAmesbury" TargetMode="External"/><Relationship Id="rId157" Type="http://schemas.openxmlformats.org/officeDocument/2006/relationships/hyperlink" Target="mailto:bhenning@bostoncil.org" TargetMode="External"/><Relationship Id="rId61" Type="http://schemas.openxmlformats.org/officeDocument/2006/relationships/hyperlink" Target="https://theconsumervoice.org/events/2022-residents-rights-month/promo-materials" TargetMode="External"/><Relationship Id="rId82" Type="http://schemas.openxmlformats.org/officeDocument/2006/relationships/hyperlink" Target="https://www.healthaffairs.org/do/10.1377/forefront.20220110.198444/full/" TargetMode="External"/><Relationship Id="rId152" Type="http://schemas.openxmlformats.org/officeDocument/2006/relationships/hyperlink" Target="https://www.facebook.com/DignityAllianceMA/" TargetMode="External"/><Relationship Id="rId173" Type="http://schemas.openxmlformats.org/officeDocument/2006/relationships/footer" Target="footer1.xml"/><Relationship Id="rId19" Type="http://schemas.openxmlformats.org/officeDocument/2006/relationships/hyperlink" Target="https://tinyurl.com/CoercedIntoSigning" TargetMode="External"/><Relationship Id="rId14" Type="http://schemas.openxmlformats.org/officeDocument/2006/relationships/hyperlink" Target="https://tinyurl.com/MarioFiorentini" TargetMode="External"/><Relationship Id="rId30" Type="http://schemas.openxmlformats.org/officeDocument/2006/relationships/hyperlink" Target="https://dignityalliancema.org/wp-content/uploads/2022/04/Issue-H-0411-1-Nursing-Homes-Issue-Brief-Staffing.pdf" TargetMode="External"/><Relationship Id="rId35" Type="http://schemas.openxmlformats.org/officeDocument/2006/relationships/hyperlink" Target="https://dignityalliancema.org/wp-content/uploads/2022/04/Fact-T-0422-1-HCBS-Fact-Sheet.pdf" TargetMode="External"/><Relationship Id="rId56" Type="http://schemas.openxmlformats.org/officeDocument/2006/relationships/hyperlink" Target="https://tinyurl.com/ElderAffairsResearcher" TargetMode="External"/><Relationship Id="rId77" Type="http://schemas.openxmlformats.org/officeDocument/2006/relationships/hyperlink" Target="https://tinyurl.com/FederalRegisterAug32022" TargetMode="External"/><Relationship Id="rId100" Type="http://schemas.openxmlformats.org/officeDocument/2006/relationships/hyperlink" Target="https://default.salsalabs.org/T3ea1edc1-7341-4a13-8911-56cf998fa8ed/b084e137-296c-4ec3-a574-0c528c81c186" TargetMode="External"/><Relationship Id="rId105" Type="http://schemas.openxmlformats.org/officeDocument/2006/relationships/hyperlink" Target="https://www.nytimes.com/2020/06/06/world/europe/coronavirus-europe-italy-elderly-deaths.html" TargetMode="External"/><Relationship Id="rId126" Type="http://schemas.openxmlformats.org/officeDocument/2006/relationships/hyperlink" Target="https://www.mass.gov/news/baker-polito-administration-announces-additional-measures-to-protect-health-of-older-adults" TargetMode="External"/><Relationship Id="rId147" Type="http://schemas.openxmlformats.org/officeDocument/2006/relationships/hyperlink" Target="https://dignityalliancema.org/legislative-endorsements/" TargetMode="External"/><Relationship Id="rId168" Type="http://schemas.openxmlformats.org/officeDocument/2006/relationships/hyperlink" Target="mailto:jimlomastro@comcast.net" TargetMode="External"/><Relationship Id="rId8" Type="http://schemas.openxmlformats.org/officeDocument/2006/relationships/image" Target="media/image1.jpeg"/><Relationship Id="rId51" Type="http://schemas.openxmlformats.org/officeDocument/2006/relationships/hyperlink" Target="https://www.nytimes.com/2022/07/19/climate/europe-heat-wave-science.html" TargetMode="External"/><Relationship Id="rId72" Type="http://schemas.openxmlformats.org/officeDocument/2006/relationships/hyperlink" Target="https://tinyurl.com/CoercedIntoSigning" TargetMode="External"/><Relationship Id="rId93" Type="http://schemas.openxmlformats.org/officeDocument/2006/relationships/hyperlink" Target="https://tinyurl.com/NextGenerationVaccine" TargetMode="External"/><Relationship Id="rId98" Type="http://schemas.openxmlformats.org/officeDocument/2006/relationships/hyperlink" Target="https://default.salsalabs.org/T6ad3f9a3-5cb8-4fe4-8f15-75f910387c25/b084e137-296c-4ec3-a574-0c528c81c186" TargetMode="External"/><Relationship Id="rId121" Type="http://schemas.openxmlformats.org/officeDocument/2006/relationships/hyperlink" Target="https://dignityalliancema.org/funding-opportunities/" TargetMode="External"/><Relationship Id="rId142" Type="http://schemas.openxmlformats.org/officeDocument/2006/relationships/hyperlink" Target="https://www.mass.gov/info-details/long-term-care-facilities-specific-covid-19-data" TargetMode="External"/><Relationship Id="rId163" Type="http://schemas.openxmlformats.org/officeDocument/2006/relationships/hyperlink" Target="mailto:agermain@manhr.org" TargetMode="External"/><Relationship Id="rId3" Type="http://schemas.openxmlformats.org/officeDocument/2006/relationships/styles" Target="styles.xml"/><Relationship Id="rId25" Type="http://schemas.openxmlformats.org/officeDocument/2006/relationships/hyperlink" Target="https://tinyurl.com/AnswerMAHousingCrisis" TargetMode="External"/><Relationship Id="rId46" Type="http://schemas.openxmlformats.org/officeDocument/2006/relationships/hyperlink" Target="http://www.ballotpedia.org" TargetMode="External"/><Relationship Id="rId67" Type="http://schemas.openxmlformats.org/officeDocument/2006/relationships/hyperlink" Target="https://r20.rs6.net/tn.jsp?f=00106cDWkuX6Ewgz2LPKmKtC8dBWG3Xo0IqqxfZQg-m8JES6mNIym05SokjOh3eVqAS8XpuMfj8azqC2-4kE_Son0j_zL4hHL2to7_WkpA7Qg9Zmo0CRAu64brUVSpeyk5ttNMEIlsgdXCdsH0Wjq7tspk5Ubs9sqjKj_J9BoMI5RubyHysjna19p8SnqNk7XjlYEkJofOABQXkfQk5YWkv2S0-HSHtr2HxD7fqdx-Z1E8txNmaLWcCLQ==&amp;c=CwzW4_brEJmUfOeqf2DRMwREFPFKfQPTPAfpsJW7LXsCF_yDYRLoKw==&amp;ch=kC1IkoQ7O0sOy7yHKJtxtzJLcFGH2S5jZHHgoqJclXJqIt3VL3RhhQ==" TargetMode="External"/><Relationship Id="rId116" Type="http://schemas.openxmlformats.org/officeDocument/2006/relationships/hyperlink" Target="https://tinyurl.com/PaulFarmerDignityConstruction" TargetMode="External"/><Relationship Id="rId137" Type="http://schemas.openxmlformats.org/officeDocument/2006/relationships/hyperlink" Target="https://tinyurl.com/VeroRevere" TargetMode="External"/><Relationship Id="rId158" Type="http://schemas.openxmlformats.org/officeDocument/2006/relationships/hyperlink" Target="mailto:paul.lanzikos@gmail.com" TargetMode="External"/><Relationship Id="rId20" Type="http://schemas.openxmlformats.org/officeDocument/2006/relationships/hyperlink" Target="https://tinyurl.com/SoldiersHomeSoapOpera" TargetMode="External"/><Relationship Id="rId41" Type="http://schemas.openxmlformats.org/officeDocument/2006/relationships/hyperlink" Target="https://dignityalliancema.org/wp-content/uploads/2022/04/Issue-F-0422-01-Facilities-Issue-Brief-Nursing-Home-Social-Work-Staffing.pdf" TargetMode="External"/><Relationship Id="rId62" Type="http://schemas.openxmlformats.org/officeDocument/2006/relationships/hyperlink" Target="https://theconsumervoice.org/events/2022-residents-rights-month/residents-voice-challenge" TargetMode="External"/><Relationship Id="rId83" Type="http://schemas.openxmlformats.org/officeDocument/2006/relationships/hyperlink" Target="https://tinyurl.com/InhcreasingInHomeCare" TargetMode="External"/><Relationship Id="rId88" Type="http://schemas.openxmlformats.org/officeDocument/2006/relationships/hyperlink" Target="https://ma-smartgrowth.org/wp-content/uploads/2019/01/ADU-MSGA-Pioneer-paper-2018.pdf" TargetMode="External"/><Relationship Id="rId111" Type="http://schemas.openxmlformats.org/officeDocument/2006/relationships/hyperlink" Target="https://tinyurl.com/HaveLovedAmLoved" TargetMode="External"/><Relationship Id="rId132" Type="http://schemas.openxmlformats.org/officeDocument/2006/relationships/hyperlink" Target="https://plymouthrehab.com/" TargetMode="External"/><Relationship Id="rId153" Type="http://schemas.openxmlformats.org/officeDocument/2006/relationships/hyperlink" Target="https://www.instagram.com/dignityalliance/" TargetMode="External"/><Relationship Id="rId174" Type="http://schemas.openxmlformats.org/officeDocument/2006/relationships/fontTable" Target="fontTable.xml"/><Relationship Id="rId15" Type="http://schemas.openxmlformats.org/officeDocument/2006/relationships/hyperlink" Target="https://tinyurl.com/PaulFarmerDignityConstruction" TargetMode="External"/><Relationship Id="rId36" Type="http://schemas.openxmlformats.org/officeDocument/2006/relationships/hyperlink" Target="https://dignityalliancema.org/wp-content/uploads/2022/04/Issue-C-0422-1-HCBS-Issue-Brief-Staffing.pdf" TargetMode="External"/><Relationship Id="rId57" Type="http://schemas.openxmlformats.org/officeDocument/2006/relationships/hyperlink" Target="https://www.epi.org/publication/residential-long-term-care-workers/" TargetMode="External"/><Relationship Id="rId106" Type="http://schemas.openxmlformats.org/officeDocument/2006/relationships/hyperlink" Target="https://www.nytimes.com/2022/07/19/climate/europe-heat-wave-science.html" TargetMode="External"/><Relationship Id="rId127" Type="http://schemas.openxmlformats.org/officeDocument/2006/relationships/hyperlink" Target="https://tinyurl.com/SpeciialFocusFacilityProgra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20F48-F334-42C1-9CC0-B00F6F15E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2268</TotalTime>
  <Pages>27</Pages>
  <Words>12680</Words>
  <Characters>72279</Characters>
  <Application>Microsoft Office Word</Application>
  <DocSecurity>0</DocSecurity>
  <Lines>602</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12</cp:revision>
  <cp:lastPrinted>2022-05-23T13:05:00Z</cp:lastPrinted>
  <dcterms:created xsi:type="dcterms:W3CDTF">2022-08-14T00:49:00Z</dcterms:created>
  <dcterms:modified xsi:type="dcterms:W3CDTF">2022-08-15T15:03:00Z</dcterms:modified>
</cp:coreProperties>
</file>