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E13F4C">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48567502"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AF26BE">
              <w:rPr>
                <w:rFonts w:ascii="Sagona Book" w:hAnsi="Sagona Book"/>
              </w:rPr>
              <w:t>1</w:t>
            </w:r>
            <w:r w:rsidR="00E13F4C">
              <w:rPr>
                <w:rFonts w:ascii="Sagona Book" w:hAnsi="Sagona Book"/>
              </w:rPr>
              <w:t>1</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8D4CF9">
              <w:rPr>
                <w:rFonts w:ascii="Sagona Book" w:hAnsi="Sagona Book"/>
              </w:rPr>
              <w:t xml:space="preserve">      </w:t>
            </w:r>
            <w:r w:rsidR="00736E1A">
              <w:rPr>
                <w:rFonts w:ascii="Sagona Book" w:hAnsi="Sagona Book"/>
              </w:rPr>
              <w:t>Octo</w:t>
            </w:r>
            <w:r w:rsidR="006926E7">
              <w:rPr>
                <w:rFonts w:ascii="Sagona Book" w:hAnsi="Sagona Book"/>
              </w:rPr>
              <w:t xml:space="preserve">ber </w:t>
            </w:r>
            <w:r w:rsidR="00E13F4C">
              <w:rPr>
                <w:rFonts w:ascii="Sagona Book" w:hAnsi="Sagona Book"/>
              </w:rPr>
              <w:t>24</w:t>
            </w:r>
            <w:r w:rsidR="00736E1A">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5B00CC" w14:paraId="572C496D" w14:textId="77777777" w:rsidTr="00E13F4C">
        <w:trPr>
          <w:trHeight w:val="58"/>
        </w:trPr>
        <w:tc>
          <w:tcPr>
            <w:tcW w:w="2963" w:type="dxa"/>
          </w:tcPr>
          <w:p w14:paraId="538D39B7" w14:textId="77777777" w:rsidR="005B00CC" w:rsidRDefault="005B00CC" w:rsidP="005B00CC">
            <w:pPr>
              <w:rPr>
                <w:sz w:val="24"/>
                <w:szCs w:val="24"/>
              </w:rPr>
            </w:pPr>
          </w:p>
        </w:tc>
        <w:tc>
          <w:tcPr>
            <w:tcW w:w="7827" w:type="dxa"/>
            <w:gridSpan w:val="3"/>
          </w:tcPr>
          <w:p w14:paraId="6BEBFBEB" w14:textId="08309884" w:rsidR="005B00CC" w:rsidRDefault="005B00CC" w:rsidP="005B00CC">
            <w:pPr>
              <w:pStyle w:val="ListParagraph"/>
              <w:ind w:left="0"/>
              <w:rPr>
                <w:b/>
                <w:bCs/>
                <w:color w:val="000000" w:themeColor="text1"/>
              </w:rPr>
            </w:pPr>
          </w:p>
        </w:tc>
      </w:tr>
      <w:tr w:rsidR="00541D98" w14:paraId="563F2D2E" w14:textId="77777777" w:rsidTr="00541D98">
        <w:trPr>
          <w:trHeight w:val="58"/>
        </w:trPr>
        <w:tc>
          <w:tcPr>
            <w:tcW w:w="2963" w:type="dxa"/>
            <w:tcBorders>
              <w:bottom w:val="nil"/>
            </w:tcBorders>
          </w:tcPr>
          <w:p w14:paraId="0762A842" w14:textId="77777777" w:rsidR="00541D98" w:rsidRDefault="00541D98" w:rsidP="00541D98">
            <w:pPr>
              <w:rPr>
                <w:sz w:val="24"/>
                <w:szCs w:val="24"/>
              </w:rPr>
            </w:pPr>
            <w:r>
              <w:rPr>
                <w:sz w:val="24"/>
                <w:szCs w:val="24"/>
              </w:rPr>
              <w:t>Mary Margaret Moore Tribute</w:t>
            </w:r>
          </w:p>
          <w:p w14:paraId="090A8782" w14:textId="77777777" w:rsidR="00541D98" w:rsidRDefault="00541D98" w:rsidP="005B00CC">
            <w:pPr>
              <w:rPr>
                <w:sz w:val="24"/>
                <w:szCs w:val="24"/>
              </w:rPr>
            </w:pPr>
          </w:p>
        </w:tc>
        <w:tc>
          <w:tcPr>
            <w:tcW w:w="7827" w:type="dxa"/>
            <w:gridSpan w:val="3"/>
          </w:tcPr>
          <w:p w14:paraId="73FD44A4" w14:textId="0FB48C7B" w:rsidR="00541D98" w:rsidRPr="00FF2D4D" w:rsidRDefault="00541D98" w:rsidP="00FF2D4D">
            <w:pPr>
              <w:jc w:val="center"/>
              <w:rPr>
                <w:b/>
                <w:bCs/>
                <w:color w:val="000000" w:themeColor="text1"/>
              </w:rPr>
            </w:pPr>
            <w:r w:rsidRPr="00FF2D4D">
              <w:rPr>
                <w:b/>
                <w:bCs/>
                <w:noProof/>
                <w:color w:val="000000" w:themeColor="text1"/>
              </w:rPr>
              <w:drawing>
                <wp:inline distT="0" distB="0" distL="0" distR="0" wp14:anchorId="2D8D5698" wp14:editId="0CCBF8F4">
                  <wp:extent cx="3602736" cy="4782312"/>
                  <wp:effectExtent l="0" t="0" r="0" b="0"/>
                  <wp:docPr id="2" name="Picture 2" descr="Mary Margaret Moore at a rally in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y Margaret Moore at a rally in 20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02736" cy="4782312"/>
                          </a:xfrm>
                          <a:prstGeom prst="rect">
                            <a:avLst/>
                          </a:prstGeom>
                          <a:noFill/>
                          <a:ln>
                            <a:noFill/>
                          </a:ln>
                        </pic:spPr>
                      </pic:pic>
                    </a:graphicData>
                  </a:graphic>
                </wp:inline>
              </w:drawing>
            </w:r>
          </w:p>
        </w:tc>
      </w:tr>
      <w:tr w:rsidR="005B00CC" w14:paraId="09CD1FCA" w14:textId="77777777" w:rsidTr="00541D98">
        <w:trPr>
          <w:trHeight w:val="58"/>
        </w:trPr>
        <w:tc>
          <w:tcPr>
            <w:tcW w:w="2963" w:type="dxa"/>
            <w:tcBorders>
              <w:top w:val="nil"/>
            </w:tcBorders>
          </w:tcPr>
          <w:p w14:paraId="77327D72" w14:textId="60BD6B65" w:rsidR="00541D98" w:rsidRPr="000F6946" w:rsidRDefault="00541D98" w:rsidP="00541D98">
            <w:pPr>
              <w:rPr>
                <w:sz w:val="24"/>
                <w:szCs w:val="24"/>
              </w:rPr>
            </w:pPr>
          </w:p>
        </w:tc>
        <w:tc>
          <w:tcPr>
            <w:tcW w:w="7827" w:type="dxa"/>
            <w:gridSpan w:val="3"/>
          </w:tcPr>
          <w:p w14:paraId="464C3D94" w14:textId="77777777" w:rsidR="005B00CC" w:rsidRPr="00FF2D4D" w:rsidRDefault="00541D98" w:rsidP="00541D98">
            <w:pPr>
              <w:rPr>
                <w:b/>
                <w:bCs/>
                <w:color w:val="000000" w:themeColor="text1"/>
                <w:sz w:val="28"/>
                <w:szCs w:val="28"/>
              </w:rPr>
            </w:pPr>
            <w:r w:rsidRPr="00FF2D4D">
              <w:rPr>
                <w:b/>
                <w:bCs/>
                <w:color w:val="000000" w:themeColor="text1"/>
                <w:sz w:val="28"/>
                <w:szCs w:val="28"/>
              </w:rPr>
              <w:t>Remembering Mary Margaret Moore</w:t>
            </w:r>
          </w:p>
          <w:p w14:paraId="65E907A6" w14:textId="77777777" w:rsidR="00541D98" w:rsidRDefault="00541D98" w:rsidP="00541D98">
            <w:pPr>
              <w:rPr>
                <w:color w:val="000000" w:themeColor="text1"/>
              </w:rPr>
            </w:pPr>
            <w:r>
              <w:rPr>
                <w:color w:val="000000" w:themeColor="text1"/>
              </w:rPr>
              <w:t>By Jerry Halberstadt, Stop Bullying Coalition</w:t>
            </w:r>
          </w:p>
          <w:p w14:paraId="5602603E" w14:textId="44A4977F" w:rsidR="00541D98" w:rsidRDefault="00541D98" w:rsidP="00541D98">
            <w:pPr>
              <w:ind w:left="720"/>
              <w:rPr>
                <w:color w:val="000000" w:themeColor="text1"/>
              </w:rPr>
            </w:pPr>
            <w:r w:rsidRPr="00541D98">
              <w:rPr>
                <w:color w:val="000000" w:themeColor="text1"/>
              </w:rPr>
              <w:t>We have all lost a friend, supporter, and partner, a persistent seeker for social justice. Mary Margaret Moore was born on December 27, 1948, and died on October 6, 2022, after a long and successful career working for the rights of people living with a disability. Others will write comprehensive eulogies, citing her many achievements and roles, her loving marriage to Marcia A Brennan, and her beloved family.</w:t>
            </w:r>
          </w:p>
          <w:p w14:paraId="22CB47E1" w14:textId="15B82F7C" w:rsidR="00541D98" w:rsidRPr="00541D98" w:rsidRDefault="00541D98" w:rsidP="00541D98">
            <w:pPr>
              <w:ind w:left="720"/>
              <w:rPr>
                <w:color w:val="000000" w:themeColor="text1"/>
              </w:rPr>
            </w:pPr>
            <w:r w:rsidRPr="00541D98">
              <w:rPr>
                <w:color w:val="000000" w:themeColor="text1"/>
              </w:rPr>
              <w:lastRenderedPageBreak/>
              <w:t>I will simply report on what MM, as she called herself, meant for me and the Stop Bullying Coalition because it exemplifies how she exerted such a broad influence for good.</w:t>
            </w:r>
          </w:p>
          <w:p w14:paraId="6B915874" w14:textId="77777777" w:rsidR="00541D98" w:rsidRPr="00541D98" w:rsidRDefault="00541D98" w:rsidP="00541D98">
            <w:pPr>
              <w:ind w:left="720"/>
              <w:rPr>
                <w:color w:val="000000" w:themeColor="text1"/>
              </w:rPr>
            </w:pPr>
            <w:r w:rsidRPr="00541D98">
              <w:rPr>
                <w:color w:val="000000" w:themeColor="text1"/>
              </w:rPr>
              <w:t>MM was a visionary who knew how the gears worked in government and the world of social services, and she knew how to make the gears turn. And she showed up to advocate in person.</w:t>
            </w:r>
          </w:p>
          <w:p w14:paraId="41FB528D" w14:textId="7906578D" w:rsidR="00541D98" w:rsidRPr="00541D98" w:rsidRDefault="00541D98" w:rsidP="00541D98">
            <w:pPr>
              <w:ind w:left="720"/>
              <w:rPr>
                <w:color w:val="000000" w:themeColor="text1"/>
              </w:rPr>
            </w:pPr>
            <w:r w:rsidRPr="00541D98">
              <w:rPr>
                <w:color w:val="000000" w:themeColor="text1"/>
              </w:rPr>
              <w:t xml:space="preserve">She taught me that every person is worthy of respect and </w:t>
            </w:r>
            <w:r w:rsidR="00D930C0" w:rsidRPr="00541D98">
              <w:rPr>
                <w:color w:val="000000" w:themeColor="text1"/>
              </w:rPr>
              <w:t>love and</w:t>
            </w:r>
            <w:r w:rsidRPr="00541D98">
              <w:rPr>
                <w:color w:val="000000" w:themeColor="text1"/>
              </w:rPr>
              <w:t xml:space="preserve"> opened me to seeing and appreciating the value and capabilities of everyone, including people in the disability community. </w:t>
            </w:r>
            <w:r w:rsidR="00D930C0" w:rsidRPr="00541D98">
              <w:rPr>
                <w:color w:val="000000" w:themeColor="text1"/>
              </w:rPr>
              <w:t>Thus,</w:t>
            </w:r>
            <w:r w:rsidRPr="00541D98">
              <w:rPr>
                <w:color w:val="000000" w:themeColor="text1"/>
              </w:rPr>
              <w:t xml:space="preserve"> the work of the Stop Bullying Coalition, which had begun with a focus on the elderly, expanded to an equal focus on the disabled, a focus that rewards us with talent and energy.</w:t>
            </w:r>
          </w:p>
          <w:p w14:paraId="619AC12A" w14:textId="70AEB85D" w:rsidR="00541D98" w:rsidRPr="00541D98" w:rsidRDefault="00541D98" w:rsidP="00541D98">
            <w:pPr>
              <w:ind w:left="720"/>
              <w:rPr>
                <w:color w:val="000000" w:themeColor="text1"/>
              </w:rPr>
            </w:pPr>
            <w:r w:rsidRPr="00541D98">
              <w:rPr>
                <w:color w:val="000000" w:themeColor="text1"/>
              </w:rPr>
              <w:t xml:space="preserve">MM was the Executive Director of the Independent Living Center of the North Shore and Cape Ann for decades (now the Disability Resource Center), making it an active defender of and advocate for the rights and dignity of disabled persons. She fostered leaders like Shawn McDuff, whose volunteers educated store owners and others to provide universal access to their facilities, stressing that the improvements would benefit all comers, not only the disabled. In </w:t>
            </w:r>
            <w:r w:rsidR="00D930C0" w:rsidRPr="00541D98">
              <w:rPr>
                <w:color w:val="000000" w:themeColor="text1"/>
              </w:rPr>
              <w:t>April 2013,</w:t>
            </w:r>
            <w:r w:rsidRPr="00541D98">
              <w:rPr>
                <w:color w:val="000000" w:themeColor="text1"/>
              </w:rPr>
              <w:t xml:space="preserve"> the immediate, emotional response by Shawn McDuff and his group was positive feedback from people who had experienced bullying.</w:t>
            </w:r>
          </w:p>
          <w:p w14:paraId="08F14F37" w14:textId="77777777" w:rsidR="00541D98" w:rsidRPr="00541D98" w:rsidRDefault="00541D98" w:rsidP="00541D98">
            <w:pPr>
              <w:ind w:left="720"/>
              <w:rPr>
                <w:color w:val="000000" w:themeColor="text1"/>
              </w:rPr>
            </w:pPr>
            <w:r w:rsidRPr="00541D98">
              <w:rPr>
                <w:color w:val="000000" w:themeColor="text1"/>
              </w:rPr>
              <w:t>Bonny Zeh and I decided to seek legislation to provide protection against bullying. Encouraged by Senator Joan B. Lovely, I submitted a bill “by right” for the 2013-2014 legislative session.</w:t>
            </w:r>
          </w:p>
          <w:p w14:paraId="2C789420" w14:textId="77777777" w:rsidR="00541D98" w:rsidRPr="00541D98" w:rsidRDefault="00541D98" w:rsidP="00541D98">
            <w:pPr>
              <w:ind w:left="720"/>
              <w:rPr>
                <w:color w:val="000000" w:themeColor="text1"/>
              </w:rPr>
            </w:pPr>
            <w:r w:rsidRPr="00541D98">
              <w:rPr>
                <w:color w:val="000000" w:themeColor="text1"/>
              </w:rPr>
              <w:t>MM boosted our visibility as advocates for legislation to protect the elderly and disabled from bullying and mobbing.</w:t>
            </w:r>
          </w:p>
          <w:p w14:paraId="28D74A5F" w14:textId="21685855" w:rsidR="00541D98" w:rsidRPr="00541D98" w:rsidRDefault="00541D98" w:rsidP="00541D98">
            <w:pPr>
              <w:ind w:left="720"/>
              <w:rPr>
                <w:color w:val="000000" w:themeColor="text1"/>
              </w:rPr>
            </w:pPr>
            <w:r w:rsidRPr="00541D98">
              <w:rPr>
                <w:color w:val="000000" w:themeColor="text1"/>
              </w:rPr>
              <w:t>At the annual legislative breakfast of the Independent Living Center of the North Shore and Cape Ann on May 9, 2014. Mary Margaret Moore and Joan Adrien presented me with the 2014 Gil Adrien Award for Outstanding Advocacy in recog</w:t>
            </w:r>
            <w:r w:rsidRPr="00541D98">
              <w:rPr>
                <w:color w:val="000000" w:themeColor="text1"/>
              </w:rPr>
              <w:softHyphen/>
              <w:t xml:space="preserve">nition of outstanding and invaluable service to the community, effectively for our efforts on the stop bullying legislation. This accolade was public recognition of the Stop Bullying Coalition and our </w:t>
            </w:r>
            <w:r w:rsidR="00D930C0" w:rsidRPr="00541D98">
              <w:rPr>
                <w:color w:val="000000" w:themeColor="text1"/>
              </w:rPr>
              <w:t>goals and</w:t>
            </w:r>
            <w:r w:rsidRPr="00541D98">
              <w:rPr>
                <w:color w:val="000000" w:themeColor="text1"/>
              </w:rPr>
              <w:t xml:space="preserve"> encouraged our advocacy.</w:t>
            </w:r>
          </w:p>
          <w:p w14:paraId="664CE192" w14:textId="77777777" w:rsidR="00541D98" w:rsidRPr="00541D98" w:rsidRDefault="00541D98" w:rsidP="00541D98">
            <w:pPr>
              <w:ind w:left="720"/>
              <w:rPr>
                <w:color w:val="000000" w:themeColor="text1"/>
              </w:rPr>
            </w:pPr>
            <w:r w:rsidRPr="00541D98">
              <w:rPr>
                <w:color w:val="000000" w:themeColor="text1"/>
              </w:rPr>
              <w:t>In addition, this event introduced our movement to several of the elected legislators who were at the event. These connections proved instrumental in building partnerships, culminating in Senator Lovely presenting our legislation that created the milestone commission on bullying.</w:t>
            </w:r>
          </w:p>
          <w:p w14:paraId="2E768DAF" w14:textId="77777777" w:rsidR="00541D98" w:rsidRPr="00541D98" w:rsidRDefault="00541D98" w:rsidP="00541D98">
            <w:pPr>
              <w:ind w:left="720"/>
              <w:rPr>
                <w:color w:val="000000" w:themeColor="text1"/>
              </w:rPr>
            </w:pPr>
            <w:r w:rsidRPr="00541D98">
              <w:rPr>
                <w:color w:val="000000" w:themeColor="text1"/>
              </w:rPr>
              <w:t>MM continued to provide advice and practical support until the end of her life when she urged me to continue our advocacy and promised to be with us always.</w:t>
            </w:r>
          </w:p>
          <w:p w14:paraId="15263EC7" w14:textId="0F22B35C" w:rsidR="00541D98" w:rsidRPr="00541D98" w:rsidRDefault="00541D98" w:rsidP="00541D98">
            <w:pPr>
              <w:ind w:left="720"/>
              <w:rPr>
                <w:color w:val="000000" w:themeColor="text1"/>
              </w:rPr>
            </w:pPr>
            <w:r w:rsidRPr="00541D98">
              <w:rPr>
                <w:color w:val="000000" w:themeColor="text1"/>
              </w:rPr>
              <w:t xml:space="preserve">Let us not fail her faith in our mission; her spirit and love surely </w:t>
            </w:r>
            <w:r w:rsidR="00D930C0" w:rsidRPr="00541D98">
              <w:rPr>
                <w:color w:val="000000" w:themeColor="text1"/>
              </w:rPr>
              <w:t>to live</w:t>
            </w:r>
            <w:r w:rsidRPr="00541D98">
              <w:rPr>
                <w:color w:val="000000" w:themeColor="text1"/>
              </w:rPr>
              <w:t xml:space="preserve"> on in each of us. When faced with a challenge, let us recall the motto for her consulting service: “Fabulous Flamingo, What Would Mary Margaret Moore Do?”</w:t>
            </w:r>
          </w:p>
          <w:p w14:paraId="67036F2E" w14:textId="7954A97E" w:rsidR="00541D98" w:rsidRPr="00541D98" w:rsidRDefault="00541D98" w:rsidP="00541D98">
            <w:pPr>
              <w:ind w:left="720"/>
              <w:rPr>
                <w:color w:val="000000" w:themeColor="text1"/>
              </w:rPr>
            </w:pPr>
            <w:r w:rsidRPr="00541D98">
              <w:rPr>
                <w:color w:val="000000" w:themeColor="text1"/>
              </w:rPr>
              <w:t>In Jewish tradition, we say, “May her memory be a blessing.”</w:t>
            </w:r>
          </w:p>
        </w:tc>
      </w:tr>
      <w:tr w:rsidR="00541D98" w14:paraId="64EAE366" w14:textId="77777777" w:rsidTr="00E13F4C">
        <w:trPr>
          <w:trHeight w:val="58"/>
        </w:trPr>
        <w:tc>
          <w:tcPr>
            <w:tcW w:w="2963" w:type="dxa"/>
          </w:tcPr>
          <w:p w14:paraId="0B42AC61" w14:textId="77777777" w:rsidR="00541D98" w:rsidRPr="0041423A" w:rsidRDefault="00541D98" w:rsidP="00541D98">
            <w:pPr>
              <w:rPr>
                <w:i/>
                <w:iCs/>
                <w:sz w:val="24"/>
                <w:szCs w:val="24"/>
              </w:rPr>
            </w:pPr>
          </w:p>
        </w:tc>
        <w:tc>
          <w:tcPr>
            <w:tcW w:w="7827" w:type="dxa"/>
            <w:gridSpan w:val="3"/>
          </w:tcPr>
          <w:p w14:paraId="17DBC395" w14:textId="768CA612" w:rsidR="00541D98" w:rsidRPr="00A356BC" w:rsidRDefault="00541D98" w:rsidP="00541D98">
            <w:pPr>
              <w:rPr>
                <w:color w:val="000000" w:themeColor="text1"/>
                <w:sz w:val="32"/>
                <w:szCs w:val="32"/>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00CC" w14:paraId="0123215A" w14:textId="77777777" w:rsidTr="00E13F4C">
        <w:trPr>
          <w:trHeight w:val="58"/>
        </w:trPr>
        <w:tc>
          <w:tcPr>
            <w:tcW w:w="2963" w:type="dxa"/>
          </w:tcPr>
          <w:p w14:paraId="6AA1F83B" w14:textId="29C7C0BC" w:rsidR="005B00CC" w:rsidRPr="0041423A" w:rsidRDefault="005B00CC" w:rsidP="005B00CC">
            <w:pPr>
              <w:rPr>
                <w:i/>
                <w:iCs/>
                <w:sz w:val="24"/>
                <w:szCs w:val="24"/>
              </w:rPr>
            </w:pPr>
            <w:r w:rsidRPr="0041423A">
              <w:rPr>
                <w:i/>
                <w:iCs/>
                <w:sz w:val="24"/>
                <w:szCs w:val="24"/>
              </w:rPr>
              <w:t>Quotes of the Week</w:t>
            </w:r>
          </w:p>
        </w:tc>
        <w:tc>
          <w:tcPr>
            <w:tcW w:w="7827" w:type="dxa"/>
            <w:gridSpan w:val="3"/>
          </w:tcPr>
          <w:p w14:paraId="03E90440" w14:textId="6A4755F3" w:rsidR="00C262A3" w:rsidRDefault="00C262A3" w:rsidP="004054E8">
            <w:pPr>
              <w:jc w:val="both"/>
              <w:rPr>
                <w:i/>
                <w:iCs/>
                <w:color w:val="000000" w:themeColor="text1"/>
                <w:sz w:val="32"/>
                <w:szCs w:val="32"/>
              </w:rPr>
            </w:pPr>
            <w:r w:rsidRPr="00C262A3">
              <w:rPr>
                <w:i/>
                <w:iCs/>
                <w:color w:val="000000" w:themeColor="text1"/>
                <w:sz w:val="32"/>
                <w:szCs w:val="32"/>
              </w:rPr>
              <w:t xml:space="preserve">We know that a huge increase in the need for long-term care that is </w:t>
            </w:r>
            <w:r w:rsidR="00D930C0" w:rsidRPr="00C262A3">
              <w:rPr>
                <w:i/>
                <w:iCs/>
                <w:color w:val="000000" w:themeColor="text1"/>
                <w:sz w:val="32"/>
                <w:szCs w:val="32"/>
              </w:rPr>
              <w:t>barreling</w:t>
            </w:r>
            <w:r w:rsidRPr="00C262A3">
              <w:rPr>
                <w:i/>
                <w:iCs/>
                <w:color w:val="000000" w:themeColor="text1"/>
                <w:sz w:val="32"/>
                <w:szCs w:val="32"/>
              </w:rPr>
              <w:t xml:space="preserve"> our way will arrive in about 10 years. We can plan ahead and be prepared or wait for it to arrive </w:t>
            </w:r>
            <w:r w:rsidRPr="00C262A3">
              <w:rPr>
                <w:i/>
                <w:iCs/>
                <w:color w:val="000000" w:themeColor="text1"/>
                <w:sz w:val="32"/>
                <w:szCs w:val="32"/>
              </w:rPr>
              <w:lastRenderedPageBreak/>
              <w:t>and then deal with the crisis. Baby Boomers who will need the care should be urging state government to plan ahead. All of us who care about caregivers in Massachusetts should act now to improve their working conditions.</w:t>
            </w:r>
          </w:p>
          <w:p w14:paraId="7F487758" w14:textId="7191C19D" w:rsidR="00C262A3" w:rsidRPr="00C262A3" w:rsidRDefault="00C262A3" w:rsidP="003A5369">
            <w:pPr>
              <w:ind w:left="720"/>
              <w:rPr>
                <w:color w:val="000000" w:themeColor="text1"/>
              </w:rPr>
            </w:pPr>
            <w:r w:rsidRPr="00C262A3">
              <w:rPr>
                <w:i/>
                <w:iCs/>
                <w:color w:val="000000" w:themeColor="text1"/>
              </w:rPr>
              <w:t>Care Work in Massachusetts: A Call for Racial and Economic Justice for a Neglected Sector</w:t>
            </w:r>
            <w:r w:rsidRPr="00C262A3">
              <w:rPr>
                <w:color w:val="000000" w:themeColor="text1"/>
              </w:rPr>
              <w:t xml:space="preserve">, </w:t>
            </w:r>
            <w:r w:rsidRPr="00C262A3">
              <w:rPr>
                <w:b/>
                <w:bCs/>
                <w:color w:val="000000" w:themeColor="text1"/>
              </w:rPr>
              <w:t xml:space="preserve">The Boston Foundation, </w:t>
            </w:r>
            <w:r w:rsidR="002D0B90">
              <w:rPr>
                <w:color w:val="000000" w:themeColor="text1"/>
              </w:rPr>
              <w:t>Septembe</w:t>
            </w:r>
            <w:r w:rsidRPr="00C262A3">
              <w:rPr>
                <w:color w:val="000000" w:themeColor="text1"/>
              </w:rPr>
              <w:t xml:space="preserve">r 2022, </w:t>
            </w:r>
            <w:hyperlink r:id="rId10" w:history="1">
              <w:r w:rsidRPr="00506AB7">
                <w:rPr>
                  <w:rStyle w:val="Hyperlink"/>
                </w:rPr>
                <w:t>https://tinyurl.com/CareworkReportSummary</w:t>
              </w:r>
            </w:hyperlink>
            <w:r w:rsidRPr="00C262A3">
              <w:rPr>
                <w:color w:val="000000" w:themeColor="text1"/>
              </w:rPr>
              <w:t xml:space="preserve"> </w:t>
            </w:r>
          </w:p>
          <w:p w14:paraId="67F0E816" w14:textId="77777777" w:rsidR="007D359B" w:rsidRPr="007D359B" w:rsidRDefault="007D359B" w:rsidP="004054E8">
            <w:pPr>
              <w:jc w:val="both"/>
              <w:rPr>
                <w:color w:val="000000" w:themeColor="text1"/>
              </w:rPr>
            </w:pPr>
          </w:p>
          <w:p w14:paraId="5725B73E" w14:textId="454E4D1B" w:rsidR="00C262A3" w:rsidRPr="007D359B" w:rsidRDefault="007D359B" w:rsidP="004054E8">
            <w:pPr>
              <w:jc w:val="both"/>
              <w:rPr>
                <w:i/>
                <w:iCs/>
                <w:color w:val="000000" w:themeColor="text1"/>
                <w:sz w:val="32"/>
                <w:szCs w:val="32"/>
              </w:rPr>
            </w:pPr>
            <w:r w:rsidRPr="007D359B">
              <w:rPr>
                <w:i/>
                <w:iCs/>
                <w:color w:val="000000" w:themeColor="text1"/>
                <w:sz w:val="32"/>
                <w:szCs w:val="32"/>
              </w:rPr>
              <w:t xml:space="preserve">Nearly five million American seniors across the U.S. </w:t>
            </w:r>
            <w:hyperlink r:id="rId11" w:tgtFrame="_blank" w:history="1">
              <w:r w:rsidRPr="007D359B">
                <w:rPr>
                  <w:rStyle w:val="Hyperlink"/>
                  <w:i/>
                  <w:iCs/>
                  <w:sz w:val="32"/>
                  <w:szCs w:val="32"/>
                </w:rPr>
                <w:t>are living below or at the poverty line</w:t>
              </w:r>
            </w:hyperlink>
            <w:r w:rsidRPr="007D359B">
              <w:rPr>
                <w:i/>
                <w:iCs/>
                <w:color w:val="000000" w:themeColor="text1"/>
                <w:sz w:val="32"/>
                <w:szCs w:val="32"/>
              </w:rPr>
              <w:t>.  </w:t>
            </w:r>
          </w:p>
          <w:p w14:paraId="17978647" w14:textId="0CD2B2CD" w:rsidR="007D359B" w:rsidRDefault="007D359B" w:rsidP="007D359B">
            <w:pPr>
              <w:ind w:left="720"/>
              <w:rPr>
                <w:color w:val="000000" w:themeColor="text1"/>
              </w:rPr>
            </w:pPr>
            <w:r w:rsidRPr="007D359B">
              <w:rPr>
                <w:i/>
                <w:iCs/>
                <w:color w:val="000000" w:themeColor="text1"/>
              </w:rPr>
              <w:t>The Price of Poverty: Seniors are feeling the squeeze</w:t>
            </w:r>
            <w:r>
              <w:rPr>
                <w:i/>
                <w:iCs/>
                <w:color w:val="000000" w:themeColor="text1"/>
              </w:rPr>
              <w:t>,</w:t>
            </w:r>
            <w:r w:rsidRPr="007D359B">
              <w:rPr>
                <w:b/>
                <w:bCs/>
                <w:color w:val="000000" w:themeColor="text1"/>
              </w:rPr>
              <w:t>1A – NPR (Recorded report)</w:t>
            </w:r>
            <w:r>
              <w:rPr>
                <w:b/>
                <w:bCs/>
                <w:color w:val="000000" w:themeColor="text1"/>
              </w:rPr>
              <w:t xml:space="preserve">, </w:t>
            </w:r>
            <w:r w:rsidRPr="007D359B">
              <w:rPr>
                <w:color w:val="000000" w:themeColor="text1"/>
              </w:rPr>
              <w:t>October 19, 2022</w:t>
            </w:r>
            <w:r>
              <w:rPr>
                <w:color w:val="000000" w:themeColor="text1"/>
              </w:rPr>
              <w:t xml:space="preserve">, </w:t>
            </w:r>
            <w:hyperlink r:id="rId12" w:history="1">
              <w:r w:rsidRPr="007D359B">
                <w:rPr>
                  <w:rStyle w:val="Hyperlink"/>
                </w:rPr>
                <w:t>https://tinyurl.com/1APriceOfPoverty</w:t>
              </w:r>
            </w:hyperlink>
          </w:p>
          <w:p w14:paraId="0A222BE8" w14:textId="77777777" w:rsidR="007D359B" w:rsidRPr="007D359B" w:rsidRDefault="007D359B" w:rsidP="007D359B">
            <w:pPr>
              <w:ind w:left="720"/>
              <w:rPr>
                <w:b/>
                <w:bCs/>
                <w:color w:val="000000" w:themeColor="text1"/>
              </w:rPr>
            </w:pPr>
          </w:p>
          <w:p w14:paraId="0AF317A5" w14:textId="1D54BEBA" w:rsidR="004054E8" w:rsidRDefault="004054E8" w:rsidP="004054E8">
            <w:pPr>
              <w:jc w:val="both"/>
              <w:rPr>
                <w:i/>
                <w:iCs/>
                <w:color w:val="000000" w:themeColor="text1"/>
                <w:sz w:val="32"/>
                <w:szCs w:val="32"/>
              </w:rPr>
            </w:pPr>
            <w:r w:rsidRPr="004054E8">
              <w:rPr>
                <w:i/>
                <w:iCs/>
                <w:color w:val="000000" w:themeColor="text1"/>
                <w:sz w:val="32"/>
                <w:szCs w:val="32"/>
              </w:rPr>
              <w:t>“Physical health and moral virtue are not synonymous in Western culture, but they are closely related</w:t>
            </w:r>
            <w:r>
              <w:rPr>
                <w:i/>
                <w:iCs/>
                <w:color w:val="000000" w:themeColor="text1"/>
                <w:sz w:val="32"/>
                <w:szCs w:val="32"/>
              </w:rPr>
              <w:t>.</w:t>
            </w:r>
            <w:r w:rsidRPr="004054E8">
              <w:rPr>
                <w:i/>
                <w:iCs/>
                <w:color w:val="000000" w:themeColor="text1"/>
                <w:sz w:val="32"/>
                <w:szCs w:val="32"/>
              </w:rPr>
              <w:t xml:space="preserve">” </w:t>
            </w:r>
          </w:p>
          <w:p w14:paraId="2844CF0C" w14:textId="7087959F" w:rsidR="00527AC1" w:rsidRDefault="004054E8" w:rsidP="00527AC1">
            <w:pPr>
              <w:pStyle w:val="ListParagraph"/>
              <w:rPr>
                <w:color w:val="000000" w:themeColor="text1"/>
              </w:rPr>
            </w:pPr>
            <w:r>
              <w:rPr>
                <w:color w:val="000000" w:themeColor="text1"/>
              </w:rPr>
              <w:t xml:space="preserve">Leonard </w:t>
            </w:r>
            <w:r w:rsidRPr="004054E8">
              <w:rPr>
                <w:color w:val="000000" w:themeColor="text1"/>
              </w:rPr>
              <w:t>Kriegel</w:t>
            </w:r>
            <w:r w:rsidR="00527AC1">
              <w:rPr>
                <w:color w:val="000000" w:themeColor="text1"/>
              </w:rPr>
              <w:t xml:space="preserve">, </w:t>
            </w:r>
            <w:r w:rsidRPr="004054E8">
              <w:rPr>
                <w:color w:val="000000" w:themeColor="text1"/>
              </w:rPr>
              <w:t xml:space="preserve">in </w:t>
            </w:r>
            <w:r w:rsidR="00527AC1">
              <w:rPr>
                <w:color w:val="000000" w:themeColor="text1"/>
              </w:rPr>
              <w:t xml:space="preserve">his </w:t>
            </w:r>
            <w:r w:rsidRPr="004054E8">
              <w:rPr>
                <w:color w:val="000000" w:themeColor="text1"/>
              </w:rPr>
              <w:t xml:space="preserve">essay included </w:t>
            </w:r>
            <w:r w:rsidR="00D930C0" w:rsidRPr="004054E8">
              <w:rPr>
                <w:color w:val="000000" w:themeColor="text1"/>
              </w:rPr>
              <w:t>in “Falling</w:t>
            </w:r>
            <w:r w:rsidRPr="004054E8">
              <w:rPr>
                <w:color w:val="000000" w:themeColor="text1"/>
              </w:rPr>
              <w:t xml:space="preserve"> </w:t>
            </w:r>
            <w:r w:rsidR="00D930C0" w:rsidRPr="004054E8">
              <w:rPr>
                <w:color w:val="000000" w:themeColor="text1"/>
              </w:rPr>
              <w:t>into</w:t>
            </w:r>
            <w:r w:rsidRPr="004054E8">
              <w:rPr>
                <w:color w:val="000000" w:themeColor="text1"/>
              </w:rPr>
              <w:t xml:space="preserve"> Life”</w:t>
            </w:r>
            <w:r w:rsidR="00527AC1">
              <w:rPr>
                <w:color w:val="000000" w:themeColor="text1"/>
              </w:rPr>
              <w:t xml:space="preserve">, </w:t>
            </w:r>
            <w:r w:rsidR="00527AC1" w:rsidRPr="004054E8">
              <w:rPr>
                <w:i/>
                <w:iCs/>
                <w:color w:val="000000" w:themeColor="text1"/>
              </w:rPr>
              <w:t>Leonard Kriegel, 89, Dies; Wrote Unflinchingly About His Disability</w:t>
            </w:r>
            <w:r w:rsidR="00527AC1">
              <w:rPr>
                <w:i/>
                <w:iCs/>
                <w:color w:val="000000" w:themeColor="text1"/>
              </w:rPr>
              <w:t xml:space="preserve">, </w:t>
            </w:r>
            <w:r w:rsidR="00527AC1">
              <w:rPr>
                <w:b/>
                <w:bCs/>
                <w:color w:val="000000" w:themeColor="text1"/>
              </w:rPr>
              <w:t xml:space="preserve">*New York Times, </w:t>
            </w:r>
            <w:r w:rsidR="00527AC1">
              <w:rPr>
                <w:color w:val="000000" w:themeColor="text1"/>
              </w:rPr>
              <w:t xml:space="preserve">October 11, 2022, </w:t>
            </w:r>
            <w:hyperlink r:id="rId13" w:history="1">
              <w:r w:rsidR="00527AC1" w:rsidRPr="00506AB7">
                <w:rPr>
                  <w:rStyle w:val="Hyperlink"/>
                </w:rPr>
                <w:t>https://tinyurl.com/WroteUnflinchingly</w:t>
              </w:r>
            </w:hyperlink>
          </w:p>
          <w:p w14:paraId="1B0F75CD" w14:textId="77777777" w:rsidR="00A356BC" w:rsidRDefault="00A356BC" w:rsidP="00527AC1">
            <w:pPr>
              <w:pStyle w:val="ListParagraph"/>
              <w:ind w:left="360"/>
              <w:rPr>
                <w:color w:val="000000" w:themeColor="text1"/>
              </w:rPr>
            </w:pPr>
          </w:p>
          <w:p w14:paraId="6FAFB624" w14:textId="77777777" w:rsidR="003A5369" w:rsidRDefault="003A5369" w:rsidP="003A5369">
            <w:pPr>
              <w:pStyle w:val="ListParagraph"/>
              <w:ind w:left="0"/>
              <w:jc w:val="both"/>
              <w:rPr>
                <w:i/>
                <w:iCs/>
                <w:color w:val="000000" w:themeColor="text1"/>
                <w:sz w:val="32"/>
                <w:szCs w:val="32"/>
              </w:rPr>
            </w:pPr>
            <w:r w:rsidRPr="003A5369">
              <w:rPr>
                <w:i/>
                <w:iCs/>
                <w:color w:val="000000" w:themeColor="text1"/>
                <w:sz w:val="32"/>
                <w:szCs w:val="32"/>
              </w:rPr>
              <w:t>Residents must be informed of all their options and be offered acceptable opportunities for appropriate relocation.</w:t>
            </w:r>
            <w:r>
              <w:rPr>
                <w:i/>
                <w:iCs/>
                <w:color w:val="000000" w:themeColor="text1"/>
                <w:sz w:val="32"/>
                <w:szCs w:val="32"/>
              </w:rPr>
              <w:t xml:space="preserve"> . . </w:t>
            </w:r>
            <w:r w:rsidRPr="003A5369">
              <w:rPr>
                <w:i/>
                <w:iCs/>
                <w:color w:val="000000" w:themeColor="text1"/>
                <w:sz w:val="32"/>
                <w:szCs w:val="32"/>
              </w:rPr>
              <w:t>Experience with previous closures demonstrates that nursing home residents are able to live safely in homes in the community when resources are made available.</w:t>
            </w:r>
          </w:p>
          <w:p w14:paraId="23228638" w14:textId="4418072A" w:rsidR="003A5369" w:rsidRDefault="003A5369" w:rsidP="003A5369">
            <w:pPr>
              <w:pStyle w:val="ListParagraph"/>
              <w:rPr>
                <w:color w:val="000000" w:themeColor="text1"/>
              </w:rPr>
            </w:pPr>
            <w:r>
              <w:rPr>
                <w:color w:val="000000" w:themeColor="text1"/>
              </w:rPr>
              <w:t xml:space="preserve">Paul </w:t>
            </w:r>
            <w:proofErr w:type="spellStart"/>
            <w:r>
              <w:rPr>
                <w:color w:val="000000" w:themeColor="text1"/>
              </w:rPr>
              <w:t>Lanzikos</w:t>
            </w:r>
            <w:proofErr w:type="spellEnd"/>
            <w:r>
              <w:rPr>
                <w:color w:val="000000" w:themeColor="text1"/>
              </w:rPr>
              <w:t xml:space="preserve">, Coordinator, Dignity Alliance Massachusetts, </w:t>
            </w:r>
            <w:r w:rsidR="000A604D">
              <w:rPr>
                <w:i/>
                <w:iCs/>
                <w:color w:val="000000" w:themeColor="text1"/>
              </w:rPr>
              <w:t>Community options eyed as senior care homes close</w:t>
            </w:r>
            <w:r>
              <w:rPr>
                <w:i/>
                <w:iCs/>
                <w:color w:val="000000" w:themeColor="text1"/>
              </w:rPr>
              <w:t>,</w:t>
            </w:r>
            <w:r w:rsidR="000A604D">
              <w:rPr>
                <w:i/>
                <w:iCs/>
                <w:color w:val="000000" w:themeColor="text1"/>
              </w:rPr>
              <w:t xml:space="preserve"> consolidate</w:t>
            </w:r>
            <w:r>
              <w:rPr>
                <w:i/>
                <w:iCs/>
                <w:color w:val="000000" w:themeColor="text1"/>
              </w:rPr>
              <w:t xml:space="preserve"> </w:t>
            </w:r>
            <w:r>
              <w:rPr>
                <w:b/>
                <w:bCs/>
                <w:color w:val="000000" w:themeColor="text1"/>
              </w:rPr>
              <w:t xml:space="preserve">*Boston Globe, </w:t>
            </w:r>
            <w:r>
              <w:rPr>
                <w:color w:val="000000" w:themeColor="text1"/>
              </w:rPr>
              <w:t xml:space="preserve">October 18, 2022, </w:t>
            </w:r>
            <w:hyperlink r:id="rId14" w:history="1">
              <w:r w:rsidRPr="00506AB7">
                <w:rPr>
                  <w:rStyle w:val="Hyperlink"/>
                </w:rPr>
                <w:t>https://tinyurl.com/CommunityOptionsEyed</w:t>
              </w:r>
            </w:hyperlink>
          </w:p>
          <w:p w14:paraId="486D58C8" w14:textId="77777777" w:rsidR="003A5369" w:rsidRDefault="003A5369" w:rsidP="003A5369">
            <w:pPr>
              <w:pStyle w:val="ListParagraph"/>
              <w:rPr>
                <w:color w:val="000000" w:themeColor="text1"/>
              </w:rPr>
            </w:pPr>
          </w:p>
          <w:p w14:paraId="17E1C914" w14:textId="77777777" w:rsidR="00EB67D9" w:rsidRPr="00EB67D9" w:rsidRDefault="00EB67D9" w:rsidP="00EB67D9">
            <w:pPr>
              <w:pStyle w:val="ListParagraph"/>
              <w:ind w:left="0"/>
              <w:jc w:val="both"/>
              <w:rPr>
                <w:i/>
                <w:iCs/>
                <w:color w:val="000000" w:themeColor="text1"/>
                <w:sz w:val="32"/>
                <w:szCs w:val="32"/>
              </w:rPr>
            </w:pPr>
            <w:r w:rsidRPr="00EB67D9">
              <w:rPr>
                <w:i/>
                <w:iCs/>
                <w:color w:val="000000" w:themeColor="text1"/>
                <w:sz w:val="32"/>
                <w:szCs w:val="32"/>
              </w:rPr>
              <w:t xml:space="preserve">How we treat the vulnerable members of our society — homeless children, immigrants, people </w:t>
            </w:r>
            <w:r w:rsidRPr="00EB67D9">
              <w:rPr>
                <w:color w:val="000000" w:themeColor="text1"/>
                <w:sz w:val="32"/>
                <w:szCs w:val="32"/>
              </w:rPr>
              <w:t>suffering</w:t>
            </w:r>
            <w:r w:rsidRPr="00EB67D9">
              <w:rPr>
                <w:i/>
                <w:iCs/>
                <w:color w:val="000000" w:themeColor="text1"/>
                <w:sz w:val="32"/>
                <w:szCs w:val="32"/>
              </w:rPr>
              <w:t xml:space="preserve"> from mental illness, people with disabilities, the elderly — is a reflection of our morality as a society.</w:t>
            </w:r>
          </w:p>
          <w:p w14:paraId="065DB67A" w14:textId="534038F6" w:rsidR="00EB67D9" w:rsidRDefault="00EB67D9" w:rsidP="00EB67D9">
            <w:pPr>
              <w:pStyle w:val="ListParagraph"/>
              <w:rPr>
                <w:color w:val="000000" w:themeColor="text1"/>
              </w:rPr>
            </w:pPr>
            <w:r w:rsidRPr="00EB67D9">
              <w:rPr>
                <w:color w:val="000000" w:themeColor="text1"/>
              </w:rPr>
              <w:t>Dr. Philip A. Lederer</w:t>
            </w:r>
            <w:r>
              <w:rPr>
                <w:color w:val="000000" w:themeColor="text1"/>
              </w:rPr>
              <w:t>, P</w:t>
            </w:r>
            <w:r w:rsidRPr="00EB67D9">
              <w:rPr>
                <w:color w:val="000000" w:themeColor="text1"/>
              </w:rPr>
              <w:t>hysicians for a National Health Program</w:t>
            </w:r>
            <w:r>
              <w:rPr>
                <w:color w:val="000000" w:themeColor="text1"/>
              </w:rPr>
              <w:t xml:space="preserve">, </w:t>
            </w:r>
            <w:r w:rsidRPr="003A5369">
              <w:rPr>
                <w:i/>
                <w:iCs/>
                <w:color w:val="000000" w:themeColor="text1"/>
              </w:rPr>
              <w:t>Downsizing is appropriate, but rights of facilities’ residents should be respected</w:t>
            </w:r>
            <w:r>
              <w:rPr>
                <w:i/>
                <w:iCs/>
                <w:color w:val="000000" w:themeColor="text1"/>
              </w:rPr>
              <w:t xml:space="preserve">, </w:t>
            </w:r>
            <w:r>
              <w:rPr>
                <w:b/>
                <w:bCs/>
                <w:color w:val="000000" w:themeColor="text1"/>
              </w:rPr>
              <w:t xml:space="preserve">*Boston Globe, </w:t>
            </w:r>
            <w:r>
              <w:rPr>
                <w:color w:val="000000" w:themeColor="text1"/>
              </w:rPr>
              <w:t xml:space="preserve">October 18, 2022, </w:t>
            </w:r>
            <w:hyperlink r:id="rId15" w:history="1">
              <w:r w:rsidRPr="00506AB7">
                <w:rPr>
                  <w:rStyle w:val="Hyperlink"/>
                </w:rPr>
                <w:t>https://tinyurl.com/CommunityOptionsEyed</w:t>
              </w:r>
            </w:hyperlink>
          </w:p>
          <w:p w14:paraId="523F0C8A" w14:textId="77777777" w:rsidR="00EB67D9" w:rsidRDefault="00EB67D9" w:rsidP="00EB67D9">
            <w:pPr>
              <w:pStyle w:val="ListParagraph"/>
              <w:ind w:left="0"/>
              <w:rPr>
                <w:color w:val="000000" w:themeColor="text1"/>
              </w:rPr>
            </w:pPr>
          </w:p>
          <w:p w14:paraId="168FBD71" w14:textId="77777777" w:rsidR="002E1BD0" w:rsidRDefault="002E1BD0" w:rsidP="002E1BD0">
            <w:pPr>
              <w:pStyle w:val="ListParagraph"/>
              <w:ind w:left="0"/>
              <w:jc w:val="both"/>
              <w:rPr>
                <w:i/>
                <w:iCs/>
                <w:color w:val="000000" w:themeColor="text1"/>
                <w:sz w:val="32"/>
                <w:szCs w:val="32"/>
              </w:rPr>
            </w:pPr>
            <w:r w:rsidRPr="002E1BD0">
              <w:rPr>
                <w:i/>
                <w:iCs/>
                <w:color w:val="000000" w:themeColor="text1"/>
                <w:sz w:val="32"/>
                <w:szCs w:val="32"/>
              </w:rPr>
              <w:t xml:space="preserve">Each year more than 1 million Americans injure themselves on stairs — that’s an average of about 3,000 injuries per day, or one every 30 seconds — and the risk increases </w:t>
            </w:r>
            <w:r w:rsidRPr="002E1BD0">
              <w:rPr>
                <w:i/>
                <w:iCs/>
                <w:color w:val="000000" w:themeColor="text1"/>
                <w:sz w:val="32"/>
                <w:szCs w:val="32"/>
              </w:rPr>
              <w:lastRenderedPageBreak/>
              <w:t>dramatically with age</w:t>
            </w:r>
            <w:r>
              <w:rPr>
                <w:i/>
                <w:iCs/>
                <w:color w:val="000000" w:themeColor="text1"/>
                <w:sz w:val="32"/>
                <w:szCs w:val="32"/>
              </w:rPr>
              <w:t xml:space="preserve">. . . </w:t>
            </w:r>
            <w:r w:rsidRPr="002E1BD0">
              <w:rPr>
                <w:i/>
                <w:iCs/>
                <w:color w:val="000000" w:themeColor="text1"/>
                <w:sz w:val="32"/>
                <w:szCs w:val="32"/>
              </w:rPr>
              <w:t>as you get older</w:t>
            </w:r>
            <w:r>
              <w:rPr>
                <w:i/>
                <w:iCs/>
                <w:color w:val="000000" w:themeColor="text1"/>
                <w:sz w:val="32"/>
                <w:szCs w:val="32"/>
              </w:rPr>
              <w:t xml:space="preserve"> </w:t>
            </w:r>
            <w:r w:rsidRPr="002E1BD0">
              <w:rPr>
                <w:i/>
                <w:iCs/>
                <w:color w:val="000000" w:themeColor="text1"/>
                <w:sz w:val="32"/>
                <w:szCs w:val="32"/>
              </w:rPr>
              <w:t>changes in your coordination, strength and vision can make navigating a stairway more challenging</w:t>
            </w:r>
            <w:r>
              <w:rPr>
                <w:i/>
                <w:iCs/>
                <w:color w:val="000000" w:themeColor="text1"/>
                <w:sz w:val="32"/>
                <w:szCs w:val="32"/>
              </w:rPr>
              <w:t>.</w:t>
            </w:r>
          </w:p>
          <w:p w14:paraId="30A00A11" w14:textId="77777777" w:rsidR="002E1BD0" w:rsidRDefault="00FA0B9C" w:rsidP="00FA0B9C">
            <w:pPr>
              <w:pStyle w:val="ListParagraph"/>
              <w:rPr>
                <w:color w:val="000000" w:themeColor="text1"/>
              </w:rPr>
            </w:pPr>
            <w:r w:rsidRPr="002E1BD0">
              <w:rPr>
                <w:i/>
                <w:iCs/>
                <w:color w:val="000000" w:themeColor="text1"/>
              </w:rPr>
              <w:t>8 Ways to Make the Stairs Safer at Home</w:t>
            </w:r>
            <w:r>
              <w:rPr>
                <w:i/>
                <w:iCs/>
                <w:color w:val="000000" w:themeColor="text1"/>
              </w:rPr>
              <w:t xml:space="preserve">, </w:t>
            </w:r>
            <w:r w:rsidR="002E1BD0" w:rsidRPr="002E1BD0">
              <w:rPr>
                <w:b/>
                <w:bCs/>
                <w:color w:val="000000" w:themeColor="text1"/>
              </w:rPr>
              <w:t>AARP</w:t>
            </w:r>
            <w:r>
              <w:rPr>
                <w:b/>
                <w:bCs/>
                <w:color w:val="000000" w:themeColor="text1"/>
              </w:rPr>
              <w:t xml:space="preserve">, </w:t>
            </w:r>
            <w:r w:rsidR="002E1BD0" w:rsidRPr="002E1BD0">
              <w:rPr>
                <w:color w:val="000000" w:themeColor="text1"/>
              </w:rPr>
              <w:t>October 8, 2022</w:t>
            </w:r>
            <w:r>
              <w:rPr>
                <w:color w:val="000000" w:themeColor="text1"/>
              </w:rPr>
              <w:t xml:space="preserve">, </w:t>
            </w:r>
            <w:hyperlink r:id="rId16" w:history="1">
              <w:r w:rsidR="002E1BD0" w:rsidRPr="002E1BD0">
                <w:rPr>
                  <w:rStyle w:val="Hyperlink"/>
                </w:rPr>
                <w:t>https://tinyurl.com/8WaysStairsSafer</w:t>
              </w:r>
            </w:hyperlink>
          </w:p>
          <w:p w14:paraId="00219DAD" w14:textId="77777777" w:rsidR="00FA0B9C" w:rsidRDefault="00FA0B9C" w:rsidP="00FA0B9C">
            <w:pPr>
              <w:pStyle w:val="ListParagraph"/>
              <w:rPr>
                <w:color w:val="000000" w:themeColor="text1"/>
              </w:rPr>
            </w:pPr>
          </w:p>
          <w:p w14:paraId="3FBA0B7A" w14:textId="37D2D2A0" w:rsidR="00FA0B9C" w:rsidRDefault="00EA77E6" w:rsidP="00EA77E6">
            <w:pPr>
              <w:pStyle w:val="ListParagraph"/>
              <w:ind w:left="0"/>
              <w:jc w:val="both"/>
              <w:rPr>
                <w:i/>
                <w:iCs/>
                <w:color w:val="000000" w:themeColor="text1"/>
                <w:sz w:val="32"/>
                <w:szCs w:val="32"/>
              </w:rPr>
            </w:pPr>
            <w:r w:rsidRPr="00EA77E6">
              <w:rPr>
                <w:i/>
                <w:iCs/>
                <w:color w:val="000000" w:themeColor="text1"/>
                <w:sz w:val="32"/>
                <w:szCs w:val="32"/>
              </w:rPr>
              <w:t>“We’re getting more and more older people who lived through this experiment with do-it-yourself pensions, and they’re coming into this age group without the same kind of incomes that older people have</w:t>
            </w:r>
            <w:r w:rsidR="0061667A">
              <w:rPr>
                <w:i/>
                <w:iCs/>
                <w:color w:val="000000" w:themeColor="text1"/>
                <w:sz w:val="32"/>
                <w:szCs w:val="32"/>
              </w:rPr>
              <w:t xml:space="preserve">. </w:t>
            </w:r>
            <w:r w:rsidRPr="00EA77E6">
              <w:rPr>
                <w:i/>
                <w:iCs/>
                <w:color w:val="000000" w:themeColor="text1"/>
                <w:sz w:val="32"/>
                <w:szCs w:val="32"/>
              </w:rPr>
              <w:t>I don’t think it’s a blip.”</w:t>
            </w:r>
          </w:p>
          <w:p w14:paraId="6A12A15F" w14:textId="77777777" w:rsidR="0061667A" w:rsidRDefault="00EA77E6" w:rsidP="0061667A">
            <w:pPr>
              <w:pStyle w:val="ListParagraph"/>
              <w:rPr>
                <w:color w:val="000000" w:themeColor="text1"/>
              </w:rPr>
            </w:pPr>
            <w:r w:rsidRPr="0061667A">
              <w:rPr>
                <w:color w:val="000000" w:themeColor="text1"/>
              </w:rPr>
              <w:t>Teresa Ghilarducci,  economics professor at the New School who specializes in retirement policy</w:t>
            </w:r>
            <w:r w:rsidR="0061667A" w:rsidRPr="0061667A">
              <w:rPr>
                <w:color w:val="000000" w:themeColor="text1"/>
              </w:rPr>
              <w:t>,</w:t>
            </w:r>
            <w:r w:rsidR="0061667A">
              <w:rPr>
                <w:i/>
                <w:iCs/>
                <w:color w:val="000000" w:themeColor="text1"/>
              </w:rPr>
              <w:t xml:space="preserve"> </w:t>
            </w:r>
            <w:r w:rsidR="0061667A" w:rsidRPr="0061667A">
              <w:rPr>
                <w:i/>
                <w:iCs/>
                <w:color w:val="000000" w:themeColor="text1"/>
              </w:rPr>
              <w:t>An Uptick in Elder Poverty: A Blip, or a Sign of Things to Come?</w:t>
            </w:r>
            <w:r w:rsidR="0061667A">
              <w:rPr>
                <w:i/>
                <w:iCs/>
                <w:color w:val="000000" w:themeColor="text1"/>
              </w:rPr>
              <w:t xml:space="preserve">, </w:t>
            </w:r>
            <w:r w:rsidR="0061667A" w:rsidRPr="0061667A">
              <w:rPr>
                <w:b/>
                <w:bCs/>
                <w:color w:val="000000" w:themeColor="text1"/>
              </w:rPr>
              <w:t>New York Times (free access)</w:t>
            </w:r>
            <w:r w:rsidR="0061667A">
              <w:rPr>
                <w:b/>
                <w:bCs/>
                <w:color w:val="000000" w:themeColor="text1"/>
              </w:rPr>
              <w:t xml:space="preserve">, </w:t>
            </w:r>
            <w:r w:rsidR="0061667A" w:rsidRPr="0061667A">
              <w:rPr>
                <w:color w:val="000000" w:themeColor="text1"/>
              </w:rPr>
              <w:t>October 18, 2022</w:t>
            </w:r>
            <w:r w:rsidR="0061667A">
              <w:rPr>
                <w:color w:val="000000" w:themeColor="text1"/>
              </w:rPr>
              <w:t xml:space="preserve">, </w:t>
            </w:r>
            <w:hyperlink r:id="rId17" w:history="1">
              <w:r w:rsidR="0061667A" w:rsidRPr="00506AB7">
                <w:rPr>
                  <w:rStyle w:val="Hyperlink"/>
                </w:rPr>
                <w:t>https://tinyurl.com/UptickElderPoverty</w:t>
              </w:r>
            </w:hyperlink>
            <w:r w:rsidR="0061667A">
              <w:rPr>
                <w:color w:val="000000" w:themeColor="text1"/>
              </w:rPr>
              <w:t xml:space="preserve">  </w:t>
            </w:r>
          </w:p>
          <w:p w14:paraId="22706CD5" w14:textId="77777777" w:rsidR="0061667A" w:rsidRDefault="0061667A" w:rsidP="0061667A">
            <w:pPr>
              <w:pStyle w:val="ListParagraph"/>
              <w:rPr>
                <w:color w:val="000000" w:themeColor="text1"/>
              </w:rPr>
            </w:pPr>
          </w:p>
          <w:p w14:paraId="45FCFEE1" w14:textId="77777777" w:rsidR="0061667A" w:rsidRDefault="0092587B" w:rsidP="0092587B">
            <w:pPr>
              <w:pStyle w:val="ListParagraph"/>
              <w:ind w:left="0"/>
              <w:jc w:val="both"/>
              <w:rPr>
                <w:i/>
                <w:iCs/>
                <w:color w:val="000000" w:themeColor="text1"/>
                <w:sz w:val="32"/>
                <w:szCs w:val="32"/>
              </w:rPr>
            </w:pPr>
            <w:r w:rsidRPr="0092587B">
              <w:rPr>
                <w:i/>
                <w:iCs/>
                <w:color w:val="000000" w:themeColor="text1"/>
                <w:sz w:val="32"/>
                <w:szCs w:val="32"/>
              </w:rPr>
              <w:t>The CDC found that 24.3% of COVID deaths among adults 65 and older occurred in a nursing home or long-term care center, compared with 66.2% in a health care setting such as a hospital and 4.7% at home.</w:t>
            </w:r>
          </w:p>
          <w:p w14:paraId="1F7AE122" w14:textId="77777777" w:rsidR="0092587B" w:rsidRDefault="0092587B" w:rsidP="0092587B">
            <w:pPr>
              <w:pStyle w:val="ListParagraph"/>
              <w:rPr>
                <w:color w:val="000000" w:themeColor="text1"/>
              </w:rPr>
            </w:pPr>
            <w:r w:rsidRPr="0092587B">
              <w:rPr>
                <w:i/>
                <w:iCs/>
                <w:color w:val="000000" w:themeColor="text1"/>
              </w:rPr>
              <w:t>More older men than women died of COVID in 2020</w:t>
            </w:r>
            <w:r>
              <w:rPr>
                <w:i/>
                <w:iCs/>
                <w:color w:val="000000" w:themeColor="text1"/>
              </w:rPr>
              <w:t xml:space="preserve">, </w:t>
            </w:r>
            <w:r>
              <w:rPr>
                <w:b/>
                <w:bCs/>
                <w:color w:val="000000" w:themeColor="text1"/>
              </w:rPr>
              <w:t xml:space="preserve">Washington Times, </w:t>
            </w:r>
            <w:r>
              <w:rPr>
                <w:color w:val="000000" w:themeColor="text1"/>
              </w:rPr>
              <w:t xml:space="preserve">October 8, 2022, </w:t>
            </w:r>
            <w:hyperlink r:id="rId18" w:history="1">
              <w:r w:rsidRPr="00506AB7">
                <w:rPr>
                  <w:rStyle w:val="Hyperlink"/>
                </w:rPr>
                <w:t>https://tinyurl.com/MoreOlderMenDied</w:t>
              </w:r>
            </w:hyperlink>
            <w:r>
              <w:rPr>
                <w:color w:val="000000" w:themeColor="text1"/>
              </w:rPr>
              <w:t xml:space="preserve"> </w:t>
            </w:r>
          </w:p>
          <w:p w14:paraId="657F261D" w14:textId="77777777" w:rsidR="0092587B" w:rsidRDefault="0092587B" w:rsidP="0092587B">
            <w:pPr>
              <w:pStyle w:val="ListParagraph"/>
              <w:rPr>
                <w:color w:val="000000" w:themeColor="text1"/>
              </w:rPr>
            </w:pPr>
          </w:p>
          <w:p w14:paraId="2AF6133D" w14:textId="77777777" w:rsidR="004F78D7" w:rsidRDefault="004F78D7" w:rsidP="004F78D7">
            <w:pPr>
              <w:pStyle w:val="ListParagraph"/>
              <w:ind w:left="0"/>
              <w:rPr>
                <w:i/>
                <w:iCs/>
                <w:color w:val="000000" w:themeColor="text1"/>
                <w:sz w:val="32"/>
                <w:szCs w:val="32"/>
              </w:rPr>
            </w:pPr>
            <w:r w:rsidRPr="004F78D7">
              <w:rPr>
                <w:i/>
                <w:iCs/>
                <w:color w:val="000000" w:themeColor="text1"/>
                <w:sz w:val="32"/>
                <w:szCs w:val="32"/>
              </w:rPr>
              <w:t>“Homelessness is bad for your health</w:t>
            </w:r>
            <w:r>
              <w:rPr>
                <w:i/>
                <w:iCs/>
                <w:color w:val="000000" w:themeColor="text1"/>
                <w:sz w:val="32"/>
                <w:szCs w:val="32"/>
              </w:rPr>
              <w:t>.”</w:t>
            </w:r>
          </w:p>
          <w:p w14:paraId="486E90E2" w14:textId="77777777" w:rsidR="004F78D7" w:rsidRDefault="004F78D7" w:rsidP="004F78D7">
            <w:pPr>
              <w:pStyle w:val="ListParagraph"/>
              <w:rPr>
                <w:color w:val="000000" w:themeColor="text1"/>
              </w:rPr>
            </w:pPr>
            <w:r w:rsidRPr="004F78D7">
              <w:rPr>
                <w:color w:val="000000" w:themeColor="text1"/>
              </w:rPr>
              <w:t>Thomas Byrne, social welfare policy professor at Boston University,</w:t>
            </w:r>
            <w:r>
              <w:rPr>
                <w:color w:val="000000" w:themeColor="text1"/>
              </w:rPr>
              <w:t xml:space="preserve"> </w:t>
            </w:r>
            <w:r w:rsidRPr="004F78D7">
              <w:rPr>
                <w:i/>
                <w:iCs/>
                <w:color w:val="000000" w:themeColor="text1"/>
              </w:rPr>
              <w:t>Late baby boomers have long been vulnerable to homelessness. Now as they age, housing providers are struggling to keep up with their needs.</w:t>
            </w:r>
            <w:r>
              <w:rPr>
                <w:i/>
                <w:iCs/>
                <w:color w:val="000000" w:themeColor="text1"/>
              </w:rPr>
              <w:t xml:space="preserve">, </w:t>
            </w:r>
            <w:r w:rsidRPr="004F78D7">
              <w:rPr>
                <w:b/>
                <w:bCs/>
                <w:color w:val="000000" w:themeColor="text1"/>
              </w:rPr>
              <w:t>*Boston Globe</w:t>
            </w:r>
            <w:r>
              <w:rPr>
                <w:b/>
                <w:bCs/>
                <w:color w:val="000000" w:themeColor="text1"/>
              </w:rPr>
              <w:t xml:space="preserve">, </w:t>
            </w:r>
            <w:r>
              <w:rPr>
                <w:color w:val="000000" w:themeColor="text1"/>
              </w:rPr>
              <w:t xml:space="preserve">October 22, 2022, </w:t>
            </w:r>
            <w:hyperlink r:id="rId19" w:history="1">
              <w:r w:rsidRPr="00506AB7">
                <w:rPr>
                  <w:rStyle w:val="Hyperlink"/>
                </w:rPr>
                <w:t>https://tinyurl.com/LateBabyBoomersVulnerable</w:t>
              </w:r>
            </w:hyperlink>
            <w:r>
              <w:rPr>
                <w:color w:val="000000" w:themeColor="text1"/>
              </w:rPr>
              <w:t xml:space="preserve"> </w:t>
            </w:r>
          </w:p>
          <w:p w14:paraId="62BCD423" w14:textId="54B8F881" w:rsidR="004F78D7" w:rsidRPr="004F78D7" w:rsidRDefault="004F78D7" w:rsidP="004F78D7">
            <w:pPr>
              <w:pStyle w:val="ListParagraph"/>
              <w:ind w:left="0"/>
              <w:rPr>
                <w:color w:val="000000" w:themeColor="text1"/>
              </w:rPr>
            </w:pPr>
          </w:p>
        </w:tc>
      </w:tr>
      <w:tr w:rsidR="005B00CC" w14:paraId="5D6C37C3" w14:textId="77777777" w:rsidTr="00E13F4C">
        <w:trPr>
          <w:trHeight w:val="890"/>
        </w:trPr>
        <w:tc>
          <w:tcPr>
            <w:tcW w:w="2963" w:type="dxa"/>
          </w:tcPr>
          <w:p w14:paraId="164612F0" w14:textId="5EED5338" w:rsidR="005B00CC" w:rsidRPr="00457278" w:rsidRDefault="005B00CC" w:rsidP="005B00CC">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17DB909E" w14:textId="30DEFE06" w:rsidR="005B00CC" w:rsidRDefault="005B00CC" w:rsidP="005B00CC">
            <w:pPr>
              <w:rPr>
                <w:b/>
                <w:bCs/>
                <w:color w:val="000000" w:themeColor="text1"/>
              </w:rPr>
            </w:pPr>
            <w:r w:rsidRPr="00C93CF4">
              <w:rPr>
                <w:b/>
                <w:bCs/>
                <w:color w:val="000000" w:themeColor="text1"/>
                <w:highlight w:val="yellow"/>
              </w:rPr>
              <w:t xml:space="preserve">REMINDER: </w:t>
            </w:r>
            <w:r>
              <w:rPr>
                <w:b/>
                <w:bCs/>
                <w:color w:val="000000" w:themeColor="text1"/>
                <w:highlight w:val="yellow"/>
              </w:rPr>
              <w:t>GENERAL</w:t>
            </w:r>
            <w:r w:rsidRPr="00C93CF4">
              <w:rPr>
                <w:b/>
                <w:bCs/>
                <w:color w:val="000000" w:themeColor="text1"/>
                <w:highlight w:val="yellow"/>
              </w:rPr>
              <w:t xml:space="preserve"> ELECTION DAY IS TUESDAY, </w:t>
            </w:r>
            <w:r>
              <w:rPr>
                <w:b/>
                <w:bCs/>
                <w:color w:val="000000" w:themeColor="text1"/>
                <w:highlight w:val="yellow"/>
              </w:rPr>
              <w:t>NOVEMBER 8</w:t>
            </w:r>
            <w:r w:rsidRPr="00C93CF4">
              <w:rPr>
                <w:b/>
                <w:bCs/>
                <w:color w:val="000000" w:themeColor="text1"/>
                <w:highlight w:val="yellow"/>
              </w:rPr>
              <w:t>th</w:t>
            </w:r>
          </w:p>
          <w:p w14:paraId="7026E096" w14:textId="44ADF5F8" w:rsidR="005B00CC" w:rsidRDefault="005B00CC" w:rsidP="005B00CC">
            <w:pPr>
              <w:rPr>
                <w:b/>
                <w:bCs/>
                <w:color w:val="000000" w:themeColor="text1"/>
              </w:rPr>
            </w:pPr>
            <w:r>
              <w:rPr>
                <w:b/>
                <w:bCs/>
                <w:color w:val="000000" w:themeColor="text1"/>
              </w:rPr>
              <w:t>#TheArcVotes</w:t>
            </w:r>
          </w:p>
          <w:p w14:paraId="157CFCA7" w14:textId="56F0856C" w:rsidR="005B00CC" w:rsidRDefault="005B00CC" w:rsidP="005B00CC">
            <w:pPr>
              <w:rPr>
                <w:i/>
                <w:iCs/>
                <w:color w:val="000000" w:themeColor="text1"/>
              </w:rPr>
            </w:pPr>
            <w:r>
              <w:rPr>
                <w:i/>
                <w:iCs/>
                <w:color w:val="000000" w:themeColor="text1"/>
              </w:rPr>
              <w:t>Virtual Disability Forum with Gubernatorial Candidate Maura Healey</w:t>
            </w:r>
          </w:p>
          <w:p w14:paraId="0FBD2BE1" w14:textId="26A6437E" w:rsidR="005B00CC" w:rsidRPr="00B81F91" w:rsidRDefault="005B00CC" w:rsidP="005B00CC">
            <w:pPr>
              <w:rPr>
                <w:color w:val="000000" w:themeColor="text1"/>
              </w:rPr>
            </w:pPr>
            <w:r>
              <w:rPr>
                <w:color w:val="000000" w:themeColor="text1"/>
              </w:rPr>
              <w:t>Thursday, October 27, 2022, 12:00 p.m.</w:t>
            </w:r>
          </w:p>
          <w:p w14:paraId="60C1F918" w14:textId="3AF6A6DD" w:rsidR="005B00CC" w:rsidRDefault="005B00CC" w:rsidP="005B00CC">
            <w:pPr>
              <w:ind w:left="720"/>
              <w:rPr>
                <w:color w:val="000000" w:themeColor="text1"/>
              </w:rPr>
            </w:pPr>
            <w:r w:rsidRPr="00B81F91">
              <w:rPr>
                <w:color w:val="000000" w:themeColor="text1"/>
              </w:rPr>
              <w:t>The Arc of Massachusetts, Advocates for Autism of Massachusetts, Boston Center for Independent Living (BCIL), Disability Law Center (DLC), Massachusetts Advocates Standing Strong (MASS), and the Massachusetts Developmental Disabilities Council (MDDC) are pleased to organize Virtual Disability Forums with Candidates running for Governor of the Commonwealth of Massachusetts. The second forum, with Candidate Maura Healey (D), will be on October 27 at 12:00PM.</w:t>
            </w:r>
          </w:p>
          <w:p w14:paraId="236C326C" w14:textId="778DDD9C" w:rsidR="005B00CC" w:rsidRPr="00B81F91" w:rsidRDefault="002D0B90" w:rsidP="005B00CC">
            <w:pPr>
              <w:ind w:left="720"/>
              <w:rPr>
                <w:color w:val="000000" w:themeColor="text1"/>
              </w:rPr>
            </w:pPr>
            <w:hyperlink r:id="rId20" w:tgtFrame="_blank" w:history="1">
              <w:r w:rsidR="005B00CC" w:rsidRPr="00B81F91">
                <w:rPr>
                  <w:rStyle w:val="Hyperlink"/>
                  <w:b/>
                  <w:bCs/>
                </w:rPr>
                <w:t>Registration is now open here.</w:t>
              </w:r>
            </w:hyperlink>
          </w:p>
          <w:p w14:paraId="360B01D4" w14:textId="609AA9AE" w:rsidR="00FA0B9C" w:rsidRDefault="00FA0B9C" w:rsidP="005B00CC">
            <w:pPr>
              <w:rPr>
                <w:b/>
                <w:bCs/>
                <w:color w:val="000000" w:themeColor="text1"/>
              </w:rPr>
            </w:pPr>
            <w:r>
              <w:rPr>
                <w:b/>
                <w:bCs/>
                <w:color w:val="000000" w:themeColor="text1"/>
              </w:rPr>
              <w:t>The Consumer Voice</w:t>
            </w:r>
          </w:p>
          <w:p w14:paraId="286C6529" w14:textId="6101ECCD" w:rsidR="00FA0B9C" w:rsidRDefault="00FA0B9C" w:rsidP="005B00CC">
            <w:pPr>
              <w:rPr>
                <w:i/>
                <w:iCs/>
                <w:color w:val="000000" w:themeColor="text1"/>
              </w:rPr>
            </w:pPr>
            <w:r w:rsidRPr="00FA0B9C">
              <w:rPr>
                <w:i/>
                <w:iCs/>
                <w:color w:val="000000" w:themeColor="text1"/>
              </w:rPr>
              <w:t>Voting Rights for Residents of Long-Term Care Facilities</w:t>
            </w:r>
          </w:p>
          <w:p w14:paraId="21E66218" w14:textId="216E6947" w:rsidR="00FA0B9C" w:rsidRDefault="00EA77E6" w:rsidP="00EA77E6">
            <w:pPr>
              <w:ind w:left="720"/>
              <w:rPr>
                <w:color w:val="000000" w:themeColor="text1"/>
              </w:rPr>
            </w:pPr>
            <w:r w:rsidRPr="00EA77E6">
              <w:rPr>
                <w:color w:val="000000" w:themeColor="text1"/>
              </w:rPr>
              <w:t>Individuals receiving long-term services and supports retain their voting rights, no matter where they live or what type of care they receive.</w:t>
            </w:r>
          </w:p>
          <w:p w14:paraId="3DEB514A" w14:textId="77777777" w:rsidR="00EA77E6" w:rsidRPr="00EA77E6" w:rsidRDefault="00EA77E6" w:rsidP="00EA77E6">
            <w:pPr>
              <w:ind w:left="720"/>
              <w:rPr>
                <w:color w:val="000000" w:themeColor="text1"/>
              </w:rPr>
            </w:pPr>
            <w:r w:rsidRPr="00EA77E6">
              <w:rPr>
                <w:color w:val="000000" w:themeColor="text1"/>
              </w:rPr>
              <w:lastRenderedPageBreak/>
              <w:t>Fortunately, there are many resources available for residents of long-term care facilities to help them register to vote, obtain mail-in ballots, and learn what to expect on the ballot.</w:t>
            </w:r>
          </w:p>
          <w:p w14:paraId="079A6212" w14:textId="77777777" w:rsidR="00EA77E6" w:rsidRPr="00EA77E6" w:rsidRDefault="002D0B90" w:rsidP="00EA77E6">
            <w:pPr>
              <w:numPr>
                <w:ilvl w:val="0"/>
                <w:numId w:val="41"/>
              </w:numPr>
              <w:tabs>
                <w:tab w:val="num" w:pos="720"/>
              </w:tabs>
              <w:rPr>
                <w:color w:val="000000" w:themeColor="text1"/>
              </w:rPr>
            </w:pPr>
            <w:hyperlink r:id="rId21" w:anchor="page=2" w:tgtFrame="_blank" w:history="1">
              <w:r w:rsidR="00EA77E6" w:rsidRPr="00EA77E6">
                <w:rPr>
                  <w:rStyle w:val="Hyperlink"/>
                </w:rPr>
                <w:t>Questions for nursing home residents to ask to make sure you're ready to vote.</w:t>
              </w:r>
            </w:hyperlink>
          </w:p>
          <w:p w14:paraId="48B10C61" w14:textId="75FFDE00" w:rsidR="00EA77E6" w:rsidRPr="00EA77E6" w:rsidRDefault="002D0B90" w:rsidP="00EA77E6">
            <w:pPr>
              <w:numPr>
                <w:ilvl w:val="0"/>
                <w:numId w:val="41"/>
              </w:numPr>
              <w:tabs>
                <w:tab w:val="num" w:pos="720"/>
              </w:tabs>
              <w:rPr>
                <w:color w:val="000000" w:themeColor="text1"/>
              </w:rPr>
            </w:pPr>
            <w:hyperlink r:id="rId22" w:tgtFrame="_blank" w:history="1">
              <w:r w:rsidR="00EA77E6" w:rsidRPr="00EA77E6">
                <w:rPr>
                  <w:rStyle w:val="Hyperlink"/>
                </w:rPr>
                <w:t xml:space="preserve">Everything you need to know about voting rules in your state including upcoming elections, </w:t>
              </w:r>
              <w:r w:rsidR="00D930C0" w:rsidRPr="00EA77E6">
                <w:rPr>
                  <w:rStyle w:val="Hyperlink"/>
                </w:rPr>
                <w:t>registration,</w:t>
              </w:r>
              <w:r w:rsidR="00EA77E6" w:rsidRPr="00EA77E6">
                <w:rPr>
                  <w:rStyle w:val="Hyperlink"/>
                </w:rPr>
                <w:t xml:space="preserve"> and mail-in ballots.</w:t>
              </w:r>
            </w:hyperlink>
          </w:p>
          <w:p w14:paraId="4B34B5C9" w14:textId="77777777" w:rsidR="00EA77E6" w:rsidRPr="00EA77E6" w:rsidRDefault="002D0B90" w:rsidP="00EA77E6">
            <w:pPr>
              <w:numPr>
                <w:ilvl w:val="0"/>
                <w:numId w:val="41"/>
              </w:numPr>
              <w:tabs>
                <w:tab w:val="num" w:pos="720"/>
              </w:tabs>
              <w:rPr>
                <w:color w:val="000000" w:themeColor="text1"/>
              </w:rPr>
            </w:pPr>
            <w:hyperlink r:id="rId23" w:tgtFrame="_blank" w:history="1">
              <w:r w:rsidR="00EA77E6" w:rsidRPr="00EA77E6">
                <w:rPr>
                  <w:rStyle w:val="Hyperlink"/>
                </w:rPr>
                <w:t>Find out what's on your ballot and learn about candidates.</w:t>
              </w:r>
            </w:hyperlink>
          </w:p>
          <w:p w14:paraId="23C99AD7" w14:textId="10A75A15" w:rsidR="00EA77E6" w:rsidRPr="00FA0B9C" w:rsidRDefault="002D0B90" w:rsidP="00EA77E6">
            <w:pPr>
              <w:ind w:left="720"/>
              <w:rPr>
                <w:color w:val="000000" w:themeColor="text1"/>
              </w:rPr>
            </w:pPr>
            <w:hyperlink r:id="rId24" w:history="1">
              <w:r w:rsidR="00EA77E6" w:rsidRPr="00506AB7">
                <w:rPr>
                  <w:rStyle w:val="Hyperlink"/>
                </w:rPr>
                <w:t>https://tinyurl.com/ConsumerVoiceVoterRights</w:t>
              </w:r>
            </w:hyperlink>
            <w:r w:rsidR="00EA77E6">
              <w:rPr>
                <w:color w:val="000000" w:themeColor="text1"/>
              </w:rPr>
              <w:t xml:space="preserve"> </w:t>
            </w:r>
          </w:p>
          <w:p w14:paraId="49F66788" w14:textId="5C1BEAC9" w:rsidR="005B00CC" w:rsidRPr="00514C3C" w:rsidRDefault="005B00CC" w:rsidP="005B00CC">
            <w:pPr>
              <w:rPr>
                <w:b/>
                <w:bCs/>
                <w:color w:val="000000" w:themeColor="text1"/>
              </w:rPr>
            </w:pPr>
            <w:r w:rsidRPr="00514C3C">
              <w:rPr>
                <w:b/>
                <w:bCs/>
                <w:color w:val="000000" w:themeColor="text1"/>
              </w:rPr>
              <w:t>Candidates for Governor, Lieutenant Governor, Attorney General, Secretary State</w:t>
            </w:r>
            <w:r>
              <w:rPr>
                <w:b/>
                <w:bCs/>
                <w:color w:val="000000" w:themeColor="text1"/>
              </w:rPr>
              <w:t>, and State Auditor</w:t>
            </w:r>
          </w:p>
          <w:p w14:paraId="0F7799FF" w14:textId="710000F0" w:rsidR="005B00CC" w:rsidRDefault="005B00CC" w:rsidP="005B00CC">
            <w:pPr>
              <w:ind w:left="360"/>
              <w:contextualSpacing/>
              <w:rPr>
                <w:color w:val="000000" w:themeColor="text1"/>
              </w:rPr>
            </w:pPr>
            <w:r>
              <w:rPr>
                <w:color w:val="000000" w:themeColor="text1"/>
              </w:rPr>
              <w:t>Responses to q</w:t>
            </w:r>
            <w:r w:rsidRPr="00514C3C">
              <w:rPr>
                <w:color w:val="000000" w:themeColor="text1"/>
              </w:rPr>
              <w:t xml:space="preserve">uestionnaires </w:t>
            </w:r>
            <w:r>
              <w:rPr>
                <w:color w:val="000000" w:themeColor="text1"/>
              </w:rPr>
              <w:t xml:space="preserve">from candidates </w:t>
            </w:r>
            <w:r w:rsidRPr="00514C3C">
              <w:rPr>
                <w:color w:val="000000" w:themeColor="text1"/>
              </w:rPr>
              <w:t>for these offices</w:t>
            </w:r>
            <w:r>
              <w:rPr>
                <w:color w:val="000000" w:themeColor="text1"/>
              </w:rPr>
              <w:t xml:space="preserve"> have been posted at </w:t>
            </w:r>
            <w:hyperlink r:id="rId25" w:history="1">
              <w:r w:rsidRPr="004D6E28">
                <w:rPr>
                  <w:rStyle w:val="Hyperlink"/>
                </w:rPr>
                <w:t>https://dignityalliancema.org/state-candidates/</w:t>
              </w:r>
            </w:hyperlink>
            <w:r>
              <w:rPr>
                <w:color w:val="000000" w:themeColor="text1"/>
              </w:rPr>
              <w:t xml:space="preserve">. </w:t>
            </w:r>
          </w:p>
          <w:p w14:paraId="2830EEB4" w14:textId="78C14013" w:rsidR="005B00CC" w:rsidRPr="00E8459E" w:rsidRDefault="005B00CC" w:rsidP="005B00CC">
            <w:pPr>
              <w:pStyle w:val="ListParagraph"/>
              <w:numPr>
                <w:ilvl w:val="0"/>
                <w:numId w:val="25"/>
              </w:numPr>
              <w:rPr>
                <w:i/>
                <w:iCs/>
                <w:color w:val="000000" w:themeColor="text1"/>
              </w:rPr>
            </w:pPr>
            <w:r w:rsidRPr="00E8459E">
              <w:rPr>
                <w:i/>
                <w:iCs/>
                <w:color w:val="000000" w:themeColor="text1"/>
              </w:rPr>
              <w:t>Forum with gubernatorial candidate Geoff Diehl</w:t>
            </w:r>
          </w:p>
          <w:p w14:paraId="28C40EEB" w14:textId="27E1297E" w:rsidR="005B00CC" w:rsidRPr="00E8459E" w:rsidRDefault="005B00CC" w:rsidP="005B00CC">
            <w:pPr>
              <w:pStyle w:val="ListParagraph"/>
              <w:rPr>
                <w:color w:val="000000" w:themeColor="text1"/>
              </w:rPr>
            </w:pPr>
            <w:r>
              <w:rPr>
                <w:color w:val="000000" w:themeColor="text1"/>
              </w:rPr>
              <w:t xml:space="preserve">The forum, held on Wednesday, September 28, was </w:t>
            </w:r>
            <w:r w:rsidRPr="00E8459E">
              <w:rPr>
                <w:color w:val="000000" w:themeColor="text1"/>
              </w:rPr>
              <w:t xml:space="preserve">organized by Advocates for Autism of Massachusetts, Boston Center for Independent Living, the Disability Law Center, Mass Advocates Standing Strong, Massachusetts Developmental Disabilities Council, and the ark of Massachusetts. </w:t>
            </w:r>
            <w:r>
              <w:rPr>
                <w:color w:val="000000" w:themeColor="text1"/>
              </w:rPr>
              <w:t xml:space="preserve">The transcript is posted on </w:t>
            </w:r>
            <w:hyperlink r:id="rId26" w:history="1">
              <w:r w:rsidRPr="00855D44">
                <w:rPr>
                  <w:rStyle w:val="Hyperlink"/>
                </w:rPr>
                <w:t>https://dignityalliancema.org/state-candidates/</w:t>
              </w:r>
            </w:hyperlink>
            <w:r>
              <w:rPr>
                <w:color w:val="000000" w:themeColor="text1"/>
              </w:rPr>
              <w:t xml:space="preserve">. </w:t>
            </w:r>
          </w:p>
          <w:p w14:paraId="2B4CD88B" w14:textId="148656D0" w:rsidR="005B00CC" w:rsidRPr="00514C3C" w:rsidRDefault="005B00CC" w:rsidP="005B00CC">
            <w:pPr>
              <w:contextualSpacing/>
              <w:rPr>
                <w:b/>
                <w:bCs/>
                <w:color w:val="000000" w:themeColor="text1"/>
              </w:rPr>
            </w:pPr>
            <w:r w:rsidRPr="00514C3C">
              <w:rPr>
                <w:b/>
                <w:bCs/>
                <w:color w:val="000000" w:themeColor="text1"/>
              </w:rPr>
              <w:t>Congressional office candidates</w:t>
            </w:r>
          </w:p>
          <w:p w14:paraId="224B9167" w14:textId="77777777" w:rsidR="005B00CC" w:rsidRPr="00514C3C" w:rsidRDefault="005B00CC" w:rsidP="005B00CC">
            <w:pPr>
              <w:ind w:left="360"/>
              <w:contextualSpacing/>
              <w:rPr>
                <w:color w:val="000000" w:themeColor="text1"/>
              </w:rPr>
            </w:pPr>
            <w:r w:rsidRPr="00514C3C">
              <w:rPr>
                <w:color w:val="000000" w:themeColor="text1"/>
              </w:rPr>
              <w:t xml:space="preserve">Questionnaires for congressional candidates </w:t>
            </w:r>
            <w:r>
              <w:rPr>
                <w:color w:val="000000" w:themeColor="text1"/>
              </w:rPr>
              <w:t xml:space="preserve">have been distributed. Responses are being posted on </w:t>
            </w:r>
            <w:hyperlink r:id="rId27" w:history="1">
              <w:r w:rsidRPr="00680156">
                <w:rPr>
                  <w:rStyle w:val="Hyperlink"/>
                </w:rPr>
                <w:t>https://dignityalliancema.org/congressional-candidates/</w:t>
              </w:r>
            </w:hyperlink>
            <w:r>
              <w:rPr>
                <w:color w:val="000000" w:themeColor="text1"/>
              </w:rPr>
              <w:t xml:space="preserve"> as they are received.</w:t>
            </w:r>
          </w:p>
          <w:p w14:paraId="2ACD8181" w14:textId="2191BDA4" w:rsidR="005B00CC" w:rsidRPr="00514C3C" w:rsidRDefault="005B00CC" w:rsidP="005B00CC">
            <w:pPr>
              <w:contextualSpacing/>
              <w:rPr>
                <w:b/>
                <w:bCs/>
                <w:color w:val="000000" w:themeColor="text1"/>
              </w:rPr>
            </w:pPr>
            <w:r w:rsidRPr="00514C3C">
              <w:rPr>
                <w:b/>
                <w:bCs/>
                <w:color w:val="000000" w:themeColor="text1"/>
              </w:rPr>
              <w:t>State legislative candidates</w:t>
            </w:r>
          </w:p>
          <w:p w14:paraId="478C622D" w14:textId="77777777" w:rsidR="005B00CC" w:rsidRPr="00514C3C" w:rsidRDefault="005B00CC" w:rsidP="005B00CC">
            <w:pPr>
              <w:ind w:left="360"/>
              <w:contextualSpacing/>
              <w:rPr>
                <w:color w:val="000000" w:themeColor="text1"/>
              </w:rPr>
            </w:pPr>
            <w:r w:rsidRPr="00514C3C">
              <w:rPr>
                <w:color w:val="000000" w:themeColor="text1"/>
              </w:rPr>
              <w:t xml:space="preserve">Questionnaires for legislative office candidates </w:t>
            </w:r>
            <w:r>
              <w:rPr>
                <w:color w:val="000000" w:themeColor="text1"/>
              </w:rPr>
              <w:t xml:space="preserve">have been distributed. Responses are being posted on </w:t>
            </w:r>
            <w:hyperlink r:id="rId28" w:history="1">
              <w:r w:rsidRPr="008C312F">
                <w:rPr>
                  <w:rStyle w:val="Hyperlink"/>
                </w:rPr>
                <w:t>https://dignityalliancema.org/state-candidates/</w:t>
              </w:r>
            </w:hyperlink>
            <w:r>
              <w:rPr>
                <w:rStyle w:val="Hyperlink"/>
              </w:rPr>
              <w:t xml:space="preserve"> </w:t>
            </w:r>
            <w:r>
              <w:rPr>
                <w:color w:val="000000" w:themeColor="text1"/>
              </w:rPr>
              <w:t>as they are received.</w:t>
            </w:r>
          </w:p>
          <w:p w14:paraId="0ABEED00" w14:textId="63B29538" w:rsidR="005B00CC" w:rsidRPr="00514C3C" w:rsidRDefault="005B00CC" w:rsidP="005B00CC">
            <w:pPr>
              <w:rPr>
                <w:b/>
                <w:bCs/>
                <w:color w:val="000000" w:themeColor="text1"/>
              </w:rPr>
            </w:pPr>
            <w:r w:rsidRPr="00514C3C">
              <w:rPr>
                <w:b/>
                <w:bCs/>
                <w:color w:val="000000" w:themeColor="text1"/>
              </w:rPr>
              <w:t>Fact Sheets and Issue Briefs</w:t>
            </w:r>
          </w:p>
          <w:p w14:paraId="2053D2A4" w14:textId="4F543076" w:rsidR="005B00CC" w:rsidRPr="00514C3C" w:rsidRDefault="005B00CC" w:rsidP="005B00CC">
            <w:pPr>
              <w:rPr>
                <w:color w:val="000000" w:themeColor="text1"/>
              </w:rPr>
            </w:pPr>
            <w:r w:rsidRPr="00514C3C">
              <w:rPr>
                <w:color w:val="000000" w:themeColor="text1"/>
              </w:rPr>
              <w:t>Prepared by Dignity Alliance Massachusetts Workgroups</w:t>
            </w:r>
          </w:p>
          <w:p w14:paraId="22F71742" w14:textId="77777777" w:rsidR="005B00CC" w:rsidRPr="00514C3C" w:rsidRDefault="005B00CC" w:rsidP="005B00CC">
            <w:pPr>
              <w:ind w:left="360"/>
              <w:rPr>
                <w:b/>
                <w:bCs/>
                <w:color w:val="000000" w:themeColor="text1"/>
              </w:rPr>
            </w:pPr>
            <w:r w:rsidRPr="00514C3C">
              <w:rPr>
                <w:b/>
                <w:bCs/>
                <w:color w:val="000000" w:themeColor="text1"/>
              </w:rPr>
              <w:t>Nursing Homes</w:t>
            </w:r>
          </w:p>
          <w:p w14:paraId="7C43F79E" w14:textId="77777777" w:rsidR="005B00CC" w:rsidRPr="00514C3C" w:rsidRDefault="002D0B90" w:rsidP="005B00CC">
            <w:pPr>
              <w:pStyle w:val="ListParagraph"/>
              <w:numPr>
                <w:ilvl w:val="0"/>
                <w:numId w:val="9"/>
              </w:numPr>
              <w:rPr>
                <w:color w:val="000000" w:themeColor="text1"/>
              </w:rPr>
            </w:pPr>
            <w:hyperlink r:id="rId29" w:history="1">
              <w:r w:rsidR="005B00CC" w:rsidRPr="00514C3C">
                <w:rPr>
                  <w:rStyle w:val="Hyperlink"/>
                  <w:color w:val="000000" w:themeColor="text1"/>
                </w:rPr>
                <w:t>Nursing Home Fact Sheet</w:t>
              </w:r>
            </w:hyperlink>
          </w:p>
          <w:p w14:paraId="567F74E3" w14:textId="77777777" w:rsidR="005B00CC" w:rsidRPr="00514C3C" w:rsidRDefault="002D0B90" w:rsidP="005B00CC">
            <w:pPr>
              <w:pStyle w:val="ListParagraph"/>
              <w:numPr>
                <w:ilvl w:val="0"/>
                <w:numId w:val="9"/>
              </w:numPr>
              <w:rPr>
                <w:color w:val="000000" w:themeColor="text1"/>
              </w:rPr>
            </w:pPr>
            <w:hyperlink r:id="rId30" w:tgtFrame="_blank" w:history="1">
              <w:r w:rsidR="005B00CC" w:rsidRPr="00514C3C">
                <w:rPr>
                  <w:rStyle w:val="Hyperlink"/>
                  <w:color w:val="000000" w:themeColor="text1"/>
                </w:rPr>
                <w:t>Nursing Home Staffing Issues</w:t>
              </w:r>
            </w:hyperlink>
          </w:p>
          <w:p w14:paraId="72B4187B" w14:textId="52150363" w:rsidR="005B00CC" w:rsidRPr="00514C3C" w:rsidRDefault="002D0B90" w:rsidP="005B00CC">
            <w:pPr>
              <w:pStyle w:val="ListParagraph"/>
              <w:numPr>
                <w:ilvl w:val="0"/>
                <w:numId w:val="9"/>
              </w:numPr>
              <w:rPr>
                <w:rStyle w:val="Hyperlink"/>
                <w:color w:val="000000" w:themeColor="text1"/>
                <w:u w:val="none"/>
              </w:rPr>
            </w:pPr>
            <w:hyperlink r:id="rId31" w:tgtFrame="_blank" w:history="1">
              <w:r w:rsidR="005B00CC" w:rsidRPr="00514C3C">
                <w:rPr>
                  <w:rStyle w:val="Hyperlink"/>
                  <w:color w:val="000000" w:themeColor="text1"/>
                </w:rPr>
                <w:t>Pandemic Issues in Nursing Homes</w:t>
              </w:r>
            </w:hyperlink>
          </w:p>
          <w:p w14:paraId="0B2FD9FD" w14:textId="4337E73D" w:rsidR="005B00CC" w:rsidRPr="00514C3C" w:rsidRDefault="002D0B90" w:rsidP="005B00CC">
            <w:pPr>
              <w:pStyle w:val="ListParagraph"/>
              <w:numPr>
                <w:ilvl w:val="0"/>
                <w:numId w:val="9"/>
              </w:numPr>
              <w:rPr>
                <w:color w:val="000000" w:themeColor="text1"/>
              </w:rPr>
            </w:pPr>
            <w:hyperlink r:id="rId32" w:tgtFrame="_blank" w:history="1">
              <w:r w:rsidR="005B00CC" w:rsidRPr="00514C3C">
                <w:rPr>
                  <w:rStyle w:val="Hyperlink"/>
                  <w:color w:val="000000" w:themeColor="text1"/>
                </w:rPr>
                <w:t>Nursing Homes – Financial Responsibility</w:t>
              </w:r>
            </w:hyperlink>
          </w:p>
          <w:p w14:paraId="52AED6B7" w14:textId="527A84CD" w:rsidR="005B00CC" w:rsidRPr="00514C3C" w:rsidRDefault="002D0B90" w:rsidP="005B00CC">
            <w:pPr>
              <w:pStyle w:val="ListParagraph"/>
              <w:numPr>
                <w:ilvl w:val="0"/>
                <w:numId w:val="9"/>
              </w:numPr>
              <w:rPr>
                <w:color w:val="000000" w:themeColor="text1"/>
              </w:rPr>
            </w:pPr>
            <w:hyperlink r:id="rId33" w:tgtFrame="_blank" w:history="1">
              <w:r w:rsidR="005B00CC" w:rsidRPr="00514C3C">
                <w:rPr>
                  <w:rStyle w:val="Hyperlink"/>
                  <w:color w:val="000000" w:themeColor="text1"/>
                </w:rPr>
                <w:t>Nursing Homes – Oversight, Licensures, Closures</w:t>
              </w:r>
            </w:hyperlink>
          </w:p>
          <w:p w14:paraId="4145923A" w14:textId="5A254DCC" w:rsidR="005B00CC" w:rsidRPr="00514C3C" w:rsidRDefault="002D0B90" w:rsidP="005B00CC">
            <w:pPr>
              <w:pStyle w:val="ListParagraph"/>
              <w:numPr>
                <w:ilvl w:val="0"/>
                <w:numId w:val="9"/>
              </w:numPr>
              <w:rPr>
                <w:color w:val="000000" w:themeColor="text1"/>
              </w:rPr>
            </w:pPr>
            <w:hyperlink r:id="rId34" w:tgtFrame="_blank" w:history="1">
              <w:r w:rsidR="005B00CC" w:rsidRPr="00514C3C">
                <w:rPr>
                  <w:rStyle w:val="Hyperlink"/>
                  <w:color w:val="000000" w:themeColor="text1"/>
                </w:rPr>
                <w:t>Nursing Homes – Small Home Model</w:t>
              </w:r>
            </w:hyperlink>
            <w:r w:rsidR="005B00CC" w:rsidRPr="00514C3C">
              <w:rPr>
                <w:color w:val="000000" w:themeColor="text1"/>
              </w:rPr>
              <w:t xml:space="preserve"> </w:t>
            </w:r>
          </w:p>
          <w:p w14:paraId="021C15BB" w14:textId="77777777" w:rsidR="005B00CC" w:rsidRPr="00514C3C" w:rsidRDefault="005B00CC" w:rsidP="005B00CC">
            <w:pPr>
              <w:ind w:left="360"/>
              <w:rPr>
                <w:b/>
                <w:bCs/>
                <w:color w:val="000000" w:themeColor="text1"/>
              </w:rPr>
            </w:pPr>
            <w:r w:rsidRPr="00514C3C">
              <w:rPr>
                <w:b/>
                <w:bCs/>
                <w:color w:val="000000" w:themeColor="text1"/>
              </w:rPr>
              <w:t>Home and Community Based Services</w:t>
            </w:r>
          </w:p>
          <w:p w14:paraId="0A7A61E8" w14:textId="77777777" w:rsidR="005B00CC" w:rsidRPr="00514C3C" w:rsidRDefault="002D0B90" w:rsidP="005B00CC">
            <w:pPr>
              <w:pStyle w:val="ListParagraph"/>
              <w:numPr>
                <w:ilvl w:val="0"/>
                <w:numId w:val="9"/>
              </w:numPr>
              <w:rPr>
                <w:color w:val="000000" w:themeColor="text1"/>
              </w:rPr>
            </w:pPr>
            <w:hyperlink r:id="rId35" w:tgtFrame="_blank" w:history="1">
              <w:r w:rsidR="005B00CC" w:rsidRPr="00514C3C">
                <w:rPr>
                  <w:rStyle w:val="Hyperlink"/>
                  <w:color w:val="000000" w:themeColor="text1"/>
                </w:rPr>
                <w:t>HCBS Fact Sheet</w:t>
              </w:r>
            </w:hyperlink>
          </w:p>
          <w:p w14:paraId="140AB2E4" w14:textId="77777777" w:rsidR="005B00CC" w:rsidRPr="00514C3C" w:rsidRDefault="002D0B90" w:rsidP="005B00CC">
            <w:pPr>
              <w:pStyle w:val="ListParagraph"/>
              <w:numPr>
                <w:ilvl w:val="0"/>
                <w:numId w:val="9"/>
              </w:numPr>
              <w:rPr>
                <w:color w:val="000000" w:themeColor="text1"/>
              </w:rPr>
            </w:pPr>
            <w:hyperlink r:id="rId36" w:tgtFrame="_blank" w:history="1">
              <w:r w:rsidR="005B00CC" w:rsidRPr="00514C3C">
                <w:rPr>
                  <w:rStyle w:val="Hyperlink"/>
                  <w:color w:val="000000" w:themeColor="text1"/>
                </w:rPr>
                <w:t>HCBS Staffing Issues</w:t>
              </w:r>
            </w:hyperlink>
          </w:p>
          <w:p w14:paraId="797D825F" w14:textId="77777777" w:rsidR="005B00CC" w:rsidRPr="00514C3C" w:rsidRDefault="002D0B90" w:rsidP="005B00CC">
            <w:pPr>
              <w:pStyle w:val="ListParagraph"/>
              <w:numPr>
                <w:ilvl w:val="0"/>
                <w:numId w:val="9"/>
              </w:numPr>
              <w:rPr>
                <w:color w:val="000000" w:themeColor="text1"/>
              </w:rPr>
            </w:pPr>
            <w:hyperlink r:id="rId37" w:tgtFrame="_blank" w:history="1">
              <w:r w:rsidR="005B00CC" w:rsidRPr="00514C3C">
                <w:rPr>
                  <w:rStyle w:val="Hyperlink"/>
                  <w:color w:val="000000" w:themeColor="text1"/>
                </w:rPr>
                <w:t>HCBS Care Coordination Issues</w:t>
              </w:r>
            </w:hyperlink>
          </w:p>
          <w:p w14:paraId="5EFF7840" w14:textId="77777777" w:rsidR="005B00CC" w:rsidRPr="00514C3C" w:rsidRDefault="005B00CC" w:rsidP="005B00CC">
            <w:pPr>
              <w:ind w:left="360"/>
              <w:rPr>
                <w:b/>
                <w:bCs/>
                <w:color w:val="000000" w:themeColor="text1"/>
              </w:rPr>
            </w:pPr>
            <w:r w:rsidRPr="00514C3C">
              <w:rPr>
                <w:b/>
                <w:bCs/>
                <w:color w:val="000000" w:themeColor="text1"/>
              </w:rPr>
              <w:t>Behavioral Health</w:t>
            </w:r>
          </w:p>
          <w:p w14:paraId="09B5098B" w14:textId="77777777" w:rsidR="005B00CC" w:rsidRPr="00514C3C" w:rsidRDefault="002D0B90" w:rsidP="005B00CC">
            <w:pPr>
              <w:pStyle w:val="ListParagraph"/>
              <w:numPr>
                <w:ilvl w:val="0"/>
                <w:numId w:val="9"/>
              </w:numPr>
              <w:rPr>
                <w:color w:val="000000" w:themeColor="text1"/>
              </w:rPr>
            </w:pPr>
            <w:hyperlink r:id="rId38" w:tgtFrame="_blank" w:history="1">
              <w:r w:rsidR="005B00CC" w:rsidRPr="00514C3C">
                <w:rPr>
                  <w:rStyle w:val="Hyperlink"/>
                  <w:color w:val="000000" w:themeColor="text1"/>
                </w:rPr>
                <w:t>Behavioral Health Fact Sheet</w:t>
              </w:r>
            </w:hyperlink>
          </w:p>
          <w:p w14:paraId="013BC841" w14:textId="77777777" w:rsidR="005B00CC" w:rsidRPr="00514C3C" w:rsidRDefault="002D0B90" w:rsidP="005B00CC">
            <w:pPr>
              <w:pStyle w:val="ListParagraph"/>
              <w:numPr>
                <w:ilvl w:val="0"/>
                <w:numId w:val="9"/>
              </w:numPr>
              <w:rPr>
                <w:color w:val="000000" w:themeColor="text1"/>
              </w:rPr>
            </w:pPr>
            <w:hyperlink r:id="rId39" w:tgtFrame="_blank" w:history="1">
              <w:r w:rsidR="005B00CC" w:rsidRPr="00514C3C">
                <w:rPr>
                  <w:rStyle w:val="Hyperlink"/>
                  <w:color w:val="000000" w:themeColor="text1"/>
                </w:rPr>
                <w:t>BH Elder Mental Health Outreach Teams (EMHOT) Issues</w:t>
              </w:r>
            </w:hyperlink>
          </w:p>
          <w:p w14:paraId="6D7E2646" w14:textId="77777777" w:rsidR="005B00CC" w:rsidRPr="00514C3C" w:rsidRDefault="002D0B90" w:rsidP="005B00CC">
            <w:pPr>
              <w:pStyle w:val="ListParagraph"/>
              <w:numPr>
                <w:ilvl w:val="0"/>
                <w:numId w:val="9"/>
              </w:numPr>
              <w:rPr>
                <w:color w:val="000000" w:themeColor="text1"/>
              </w:rPr>
            </w:pPr>
            <w:hyperlink r:id="rId40" w:tgtFrame="_blank" w:history="1">
              <w:r w:rsidR="005B00CC" w:rsidRPr="00514C3C">
                <w:rPr>
                  <w:rStyle w:val="Hyperlink"/>
                  <w:color w:val="000000" w:themeColor="text1"/>
                </w:rPr>
                <w:t>BH Nursing Homes and Psychotropic/Antipsychotic Drugs Issues</w:t>
              </w:r>
            </w:hyperlink>
          </w:p>
          <w:p w14:paraId="1B8F4245" w14:textId="77777777" w:rsidR="005B00CC" w:rsidRPr="00514C3C" w:rsidRDefault="002D0B90" w:rsidP="005B00CC">
            <w:pPr>
              <w:pStyle w:val="ListParagraph"/>
              <w:numPr>
                <w:ilvl w:val="0"/>
                <w:numId w:val="9"/>
              </w:numPr>
              <w:rPr>
                <w:color w:val="000000" w:themeColor="text1"/>
              </w:rPr>
            </w:pPr>
            <w:hyperlink r:id="rId41" w:tgtFrame="_blank" w:history="1">
              <w:r w:rsidR="005B00CC" w:rsidRPr="00514C3C">
                <w:rPr>
                  <w:rStyle w:val="Hyperlink"/>
                  <w:color w:val="000000" w:themeColor="text1"/>
                </w:rPr>
                <w:t>Social Work Staffing Issues</w:t>
              </w:r>
            </w:hyperlink>
          </w:p>
          <w:p w14:paraId="61EE133A" w14:textId="77777777" w:rsidR="005B00CC" w:rsidRPr="00514C3C" w:rsidRDefault="005B00CC" w:rsidP="005B00CC">
            <w:pPr>
              <w:ind w:left="360"/>
              <w:rPr>
                <w:b/>
                <w:bCs/>
                <w:color w:val="000000" w:themeColor="text1"/>
              </w:rPr>
            </w:pPr>
            <w:r w:rsidRPr="00514C3C">
              <w:rPr>
                <w:b/>
                <w:bCs/>
                <w:color w:val="000000" w:themeColor="text1"/>
              </w:rPr>
              <w:t>Housing</w:t>
            </w:r>
          </w:p>
          <w:p w14:paraId="056480D3" w14:textId="77777777" w:rsidR="005B00CC" w:rsidRPr="00514C3C" w:rsidRDefault="002D0B90" w:rsidP="005B00CC">
            <w:pPr>
              <w:pStyle w:val="ListParagraph"/>
              <w:numPr>
                <w:ilvl w:val="0"/>
                <w:numId w:val="9"/>
              </w:numPr>
              <w:rPr>
                <w:color w:val="000000" w:themeColor="text1"/>
              </w:rPr>
            </w:pPr>
            <w:hyperlink r:id="rId42" w:tgtFrame="_blank" w:history="1">
              <w:r w:rsidR="005B00CC" w:rsidRPr="00514C3C">
                <w:rPr>
                  <w:rStyle w:val="Hyperlink"/>
                  <w:color w:val="000000" w:themeColor="text1"/>
                </w:rPr>
                <w:t>Housing Issues</w:t>
              </w:r>
            </w:hyperlink>
          </w:p>
          <w:p w14:paraId="7BAECF94" w14:textId="77777777" w:rsidR="005B00CC" w:rsidRPr="00514C3C" w:rsidRDefault="005B00CC" w:rsidP="005B00CC">
            <w:pPr>
              <w:ind w:left="360"/>
              <w:rPr>
                <w:b/>
                <w:bCs/>
                <w:color w:val="000000" w:themeColor="text1"/>
              </w:rPr>
            </w:pPr>
            <w:r w:rsidRPr="00514C3C">
              <w:rPr>
                <w:b/>
                <w:bCs/>
                <w:color w:val="000000" w:themeColor="text1"/>
              </w:rPr>
              <w:t>Veterans</w:t>
            </w:r>
          </w:p>
          <w:p w14:paraId="3B3556BF" w14:textId="0A96DECA" w:rsidR="005B00CC" w:rsidRPr="00514C3C" w:rsidRDefault="002D0B90" w:rsidP="005B00CC">
            <w:pPr>
              <w:pStyle w:val="ListParagraph"/>
              <w:numPr>
                <w:ilvl w:val="0"/>
                <w:numId w:val="9"/>
              </w:numPr>
              <w:rPr>
                <w:color w:val="000000" w:themeColor="text1"/>
              </w:rPr>
            </w:pPr>
            <w:hyperlink r:id="rId43" w:tgtFrame="_blank" w:history="1">
              <w:r w:rsidR="005B00CC" w:rsidRPr="00514C3C">
                <w:rPr>
                  <w:rStyle w:val="Hyperlink"/>
                  <w:color w:val="000000" w:themeColor="text1"/>
                </w:rPr>
                <w:t>Veterans Issues</w:t>
              </w:r>
            </w:hyperlink>
          </w:p>
          <w:p w14:paraId="4577309D" w14:textId="77777777" w:rsidR="005B00CC" w:rsidRPr="00514C3C" w:rsidRDefault="002D0B90" w:rsidP="005B00CC">
            <w:pPr>
              <w:pStyle w:val="ListParagraph"/>
              <w:ind w:left="360"/>
              <w:rPr>
                <w:color w:val="000000" w:themeColor="text1"/>
              </w:rPr>
            </w:pPr>
            <w:hyperlink r:id="rId44" w:history="1">
              <w:r w:rsidR="005B00CC" w:rsidRPr="00514C3C">
                <w:rPr>
                  <w:rStyle w:val="Hyperlink"/>
                  <w:color w:val="000000" w:themeColor="text1"/>
                </w:rPr>
                <w:t>https://dignityalliancema.org/2022-facts-and-issues/</w:t>
              </w:r>
            </w:hyperlink>
            <w:r w:rsidR="005B00CC" w:rsidRPr="00514C3C">
              <w:rPr>
                <w:color w:val="000000" w:themeColor="text1"/>
              </w:rPr>
              <w:t xml:space="preserve">  </w:t>
            </w:r>
          </w:p>
          <w:p w14:paraId="13237C85" w14:textId="2FB10A01" w:rsidR="005B00CC" w:rsidRPr="00514C3C" w:rsidRDefault="005B00CC" w:rsidP="005B00CC">
            <w:pPr>
              <w:rPr>
                <w:b/>
                <w:bCs/>
                <w:color w:val="000000" w:themeColor="text1"/>
              </w:rPr>
            </w:pPr>
            <w:r w:rsidRPr="00514C3C">
              <w:rPr>
                <w:b/>
                <w:bCs/>
                <w:color w:val="000000" w:themeColor="text1"/>
              </w:rPr>
              <w:t>State Election Information</w:t>
            </w:r>
          </w:p>
          <w:p w14:paraId="35D9983D" w14:textId="7934EBAE" w:rsidR="005B00CC" w:rsidRPr="00514C3C" w:rsidRDefault="005B00CC" w:rsidP="005B00CC">
            <w:pPr>
              <w:ind w:left="360"/>
              <w:rPr>
                <w:color w:val="000000" w:themeColor="text1"/>
              </w:rPr>
            </w:pPr>
            <w:r w:rsidRPr="00514C3C">
              <w:rPr>
                <w:color w:val="000000" w:themeColor="text1"/>
              </w:rPr>
              <w:t xml:space="preserve">The following websites contain useful, timely information about this year’s elections. (Source: </w:t>
            </w:r>
            <w:r w:rsidRPr="00514C3C">
              <w:rPr>
                <w:i/>
                <w:iCs/>
                <w:color w:val="000000" w:themeColor="text1"/>
              </w:rPr>
              <w:t xml:space="preserve">AARP Bulletin </w:t>
            </w:r>
            <w:r w:rsidRPr="00514C3C">
              <w:rPr>
                <w:color w:val="000000" w:themeColor="text1"/>
              </w:rPr>
              <w:t>July / August 2022)</w:t>
            </w:r>
          </w:p>
          <w:p w14:paraId="2A9571FC" w14:textId="63939D34" w:rsidR="005B00CC" w:rsidRPr="00514C3C" w:rsidRDefault="005B00CC" w:rsidP="005B00CC">
            <w:pPr>
              <w:pStyle w:val="ListParagraph"/>
              <w:numPr>
                <w:ilvl w:val="0"/>
                <w:numId w:val="9"/>
              </w:numPr>
              <w:rPr>
                <w:color w:val="000000" w:themeColor="text1"/>
              </w:rPr>
            </w:pPr>
            <w:r w:rsidRPr="00514C3C">
              <w:rPr>
                <w:i/>
                <w:iCs/>
                <w:color w:val="000000" w:themeColor="text1"/>
              </w:rPr>
              <w:t>AARP Voter Guides</w:t>
            </w:r>
          </w:p>
          <w:p w14:paraId="22F8B1EF" w14:textId="3160FA2D" w:rsidR="005B00CC" w:rsidRPr="00514C3C" w:rsidRDefault="005B00CC" w:rsidP="005B00CC">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5B00CC" w:rsidRPr="00514C3C" w:rsidRDefault="002D0B90" w:rsidP="005B00CC">
            <w:pPr>
              <w:pStyle w:val="ListParagraph"/>
              <w:rPr>
                <w:color w:val="000000" w:themeColor="text1"/>
              </w:rPr>
            </w:pPr>
            <w:hyperlink r:id="rId45" w:history="1">
              <w:r w:rsidR="005B00CC" w:rsidRPr="00514C3C">
                <w:rPr>
                  <w:rStyle w:val="Hyperlink"/>
                  <w:color w:val="000000" w:themeColor="text1"/>
                </w:rPr>
                <w:t>www.aarp.org/electionguides</w:t>
              </w:r>
            </w:hyperlink>
            <w:r w:rsidR="005B00CC" w:rsidRPr="00514C3C">
              <w:rPr>
                <w:color w:val="000000" w:themeColor="text1"/>
              </w:rPr>
              <w:t xml:space="preserve"> </w:t>
            </w:r>
          </w:p>
          <w:p w14:paraId="003DFA47" w14:textId="1191347C" w:rsidR="005B00CC" w:rsidRPr="00514C3C" w:rsidRDefault="005B00CC" w:rsidP="005B00CC">
            <w:pPr>
              <w:pStyle w:val="ListParagraph"/>
              <w:numPr>
                <w:ilvl w:val="0"/>
                <w:numId w:val="9"/>
              </w:numPr>
              <w:rPr>
                <w:color w:val="000000" w:themeColor="text1"/>
              </w:rPr>
            </w:pPr>
            <w:r w:rsidRPr="00514C3C">
              <w:rPr>
                <w:i/>
                <w:iCs/>
                <w:color w:val="000000" w:themeColor="text1"/>
              </w:rPr>
              <w:t>Ballotpedia</w:t>
            </w:r>
          </w:p>
          <w:p w14:paraId="29EBEC5C" w14:textId="26EA499B" w:rsidR="005B00CC" w:rsidRPr="00514C3C" w:rsidRDefault="005B00CC" w:rsidP="005B00CC">
            <w:pPr>
              <w:pStyle w:val="ListParagraph"/>
              <w:rPr>
                <w:color w:val="000000" w:themeColor="text1"/>
              </w:rPr>
            </w:pPr>
            <w:r w:rsidRPr="00514C3C">
              <w:rPr>
                <w:color w:val="000000" w:themeColor="text1"/>
              </w:rPr>
              <w:t>Information about statewide races and ballot measures.</w:t>
            </w:r>
          </w:p>
          <w:p w14:paraId="05167496" w14:textId="4FF8288C" w:rsidR="005B00CC" w:rsidRPr="00514C3C" w:rsidRDefault="002D0B90" w:rsidP="005B00CC">
            <w:pPr>
              <w:pStyle w:val="ListParagraph"/>
              <w:rPr>
                <w:color w:val="000000" w:themeColor="text1"/>
              </w:rPr>
            </w:pPr>
            <w:hyperlink r:id="rId46" w:history="1">
              <w:r w:rsidR="005B00CC" w:rsidRPr="00514C3C">
                <w:rPr>
                  <w:rStyle w:val="Hyperlink"/>
                  <w:color w:val="000000" w:themeColor="text1"/>
                </w:rPr>
                <w:t>www.ballotpedia.org</w:t>
              </w:r>
            </w:hyperlink>
          </w:p>
          <w:p w14:paraId="7B5539FA" w14:textId="08D1723E" w:rsidR="005B00CC" w:rsidRPr="00514C3C" w:rsidRDefault="005B00CC" w:rsidP="005B00CC">
            <w:pPr>
              <w:pStyle w:val="ListParagraph"/>
              <w:numPr>
                <w:ilvl w:val="0"/>
                <w:numId w:val="9"/>
              </w:numPr>
              <w:rPr>
                <w:color w:val="000000" w:themeColor="text1"/>
              </w:rPr>
            </w:pPr>
            <w:r w:rsidRPr="00514C3C">
              <w:rPr>
                <w:i/>
                <w:iCs/>
                <w:color w:val="000000" w:themeColor="text1"/>
              </w:rPr>
              <w:t>OpenSecrets</w:t>
            </w:r>
          </w:p>
          <w:p w14:paraId="661870B0" w14:textId="0D3329BE" w:rsidR="005B00CC" w:rsidRPr="00514C3C" w:rsidRDefault="005B00CC" w:rsidP="005B00CC">
            <w:pPr>
              <w:pStyle w:val="ListParagraph"/>
              <w:rPr>
                <w:color w:val="000000" w:themeColor="text1"/>
              </w:rPr>
            </w:pPr>
            <w:r w:rsidRPr="00514C3C">
              <w:rPr>
                <w:color w:val="000000" w:themeColor="text1"/>
              </w:rPr>
              <w:t>Tracks flow of money within the electoral process.</w:t>
            </w:r>
          </w:p>
          <w:p w14:paraId="7ED524AD" w14:textId="192C4814" w:rsidR="005B00CC" w:rsidRPr="00514C3C" w:rsidRDefault="002D0B90" w:rsidP="005B00CC">
            <w:pPr>
              <w:pStyle w:val="ListParagraph"/>
              <w:rPr>
                <w:color w:val="000000" w:themeColor="text1"/>
              </w:rPr>
            </w:pPr>
            <w:hyperlink r:id="rId47" w:history="1">
              <w:r w:rsidR="005B00CC" w:rsidRPr="00514C3C">
                <w:rPr>
                  <w:rStyle w:val="Hyperlink"/>
                  <w:color w:val="000000" w:themeColor="text1"/>
                </w:rPr>
                <w:t>www.opensecrets.org</w:t>
              </w:r>
            </w:hyperlink>
          </w:p>
          <w:p w14:paraId="72F638B5" w14:textId="2C2F33B0" w:rsidR="005B00CC" w:rsidRPr="00514C3C" w:rsidRDefault="005B00CC" w:rsidP="005B00CC">
            <w:pPr>
              <w:pStyle w:val="ListParagraph"/>
              <w:numPr>
                <w:ilvl w:val="0"/>
                <w:numId w:val="9"/>
              </w:numPr>
              <w:rPr>
                <w:color w:val="000000" w:themeColor="text1"/>
              </w:rPr>
            </w:pPr>
            <w:r w:rsidRPr="00514C3C">
              <w:rPr>
                <w:i/>
                <w:iCs/>
                <w:color w:val="000000" w:themeColor="text1"/>
              </w:rPr>
              <w:t>Vote411</w:t>
            </w:r>
          </w:p>
          <w:p w14:paraId="29DEAF65" w14:textId="01FA1F96" w:rsidR="005B00CC" w:rsidRPr="00514C3C" w:rsidRDefault="005B00CC" w:rsidP="005B00CC">
            <w:pPr>
              <w:pStyle w:val="ListParagraph"/>
              <w:rPr>
                <w:color w:val="000000" w:themeColor="text1"/>
              </w:rPr>
            </w:pPr>
            <w:r w:rsidRPr="00514C3C">
              <w:rPr>
                <w:color w:val="000000" w:themeColor="text1"/>
              </w:rPr>
              <w:t>Election year information provided by the League of Women Voters.</w:t>
            </w:r>
          </w:p>
          <w:p w14:paraId="739A7204" w14:textId="1133972A" w:rsidR="005B00CC" w:rsidRPr="00514C3C" w:rsidRDefault="002D0B90" w:rsidP="005B00CC">
            <w:pPr>
              <w:pStyle w:val="ListParagraph"/>
              <w:rPr>
                <w:color w:val="000000" w:themeColor="text1"/>
              </w:rPr>
            </w:pPr>
            <w:hyperlink r:id="rId48" w:history="1">
              <w:r w:rsidR="005B00CC" w:rsidRPr="00514C3C">
                <w:rPr>
                  <w:rStyle w:val="Hyperlink"/>
                  <w:color w:val="000000" w:themeColor="text1"/>
                </w:rPr>
                <w:t>www.vote411.org</w:t>
              </w:r>
            </w:hyperlink>
          </w:p>
          <w:p w14:paraId="13C1B8C9" w14:textId="631BAC52" w:rsidR="005B00CC" w:rsidRPr="00514C3C" w:rsidRDefault="005B00CC" w:rsidP="005B00CC">
            <w:pPr>
              <w:pStyle w:val="ListParagraph"/>
              <w:numPr>
                <w:ilvl w:val="0"/>
                <w:numId w:val="9"/>
              </w:numPr>
              <w:rPr>
                <w:color w:val="000000" w:themeColor="text1"/>
              </w:rPr>
            </w:pPr>
            <w:r w:rsidRPr="00514C3C">
              <w:rPr>
                <w:i/>
                <w:iCs/>
                <w:color w:val="000000" w:themeColor="text1"/>
              </w:rPr>
              <w:t>Vote Smart</w:t>
            </w:r>
          </w:p>
          <w:p w14:paraId="37AEB4AF" w14:textId="38A6B3D9" w:rsidR="005B00CC" w:rsidRPr="00514C3C" w:rsidRDefault="005B00CC" w:rsidP="005B00CC">
            <w:pPr>
              <w:ind w:left="720"/>
              <w:rPr>
                <w:color w:val="000000" w:themeColor="text1"/>
              </w:rPr>
            </w:pPr>
            <w:r w:rsidRPr="00514C3C">
              <w:rPr>
                <w:color w:val="000000" w:themeColor="text1"/>
              </w:rPr>
              <w:t>On demand detailed information about individual candidates</w:t>
            </w:r>
          </w:p>
          <w:p w14:paraId="19514261" w14:textId="5F1D117E" w:rsidR="005B00CC" w:rsidRPr="00514C3C" w:rsidRDefault="002D0B90" w:rsidP="005B00CC">
            <w:pPr>
              <w:ind w:left="720"/>
              <w:rPr>
                <w:color w:val="000000" w:themeColor="text1"/>
              </w:rPr>
            </w:pPr>
            <w:hyperlink r:id="rId49" w:history="1">
              <w:r w:rsidR="005B00CC" w:rsidRPr="00514C3C">
                <w:rPr>
                  <w:rStyle w:val="Hyperlink"/>
                  <w:color w:val="000000" w:themeColor="text1"/>
                </w:rPr>
                <w:t>www.votesmart.org</w:t>
              </w:r>
            </w:hyperlink>
            <w:r w:rsidR="005B00CC" w:rsidRPr="00514C3C">
              <w:rPr>
                <w:color w:val="000000" w:themeColor="text1"/>
              </w:rPr>
              <w:t xml:space="preserve">  </w:t>
            </w:r>
          </w:p>
        </w:tc>
      </w:tr>
      <w:tr w:rsidR="005B00CC" w14:paraId="7AF6E44D" w14:textId="77777777" w:rsidTr="00E13F4C">
        <w:trPr>
          <w:trHeight w:val="350"/>
        </w:trPr>
        <w:tc>
          <w:tcPr>
            <w:tcW w:w="2963" w:type="dxa"/>
          </w:tcPr>
          <w:p w14:paraId="7CBA0C3E" w14:textId="5F29470A" w:rsidR="005B00CC" w:rsidRPr="00BD3DD1" w:rsidRDefault="005B00CC" w:rsidP="005B00CC">
            <w:pPr>
              <w:rPr>
                <w:i/>
                <w:iCs/>
                <w:color w:val="000000" w:themeColor="text1"/>
                <w:sz w:val="24"/>
                <w:szCs w:val="24"/>
              </w:rPr>
            </w:pPr>
            <w:r w:rsidRPr="00BD3DD1">
              <w:rPr>
                <w:i/>
                <w:iCs/>
                <w:color w:val="000000" w:themeColor="text1"/>
                <w:sz w:val="24"/>
                <w:szCs w:val="24"/>
              </w:rPr>
              <w:lastRenderedPageBreak/>
              <w:t>October: Resident Rights Month</w:t>
            </w:r>
          </w:p>
        </w:tc>
        <w:tc>
          <w:tcPr>
            <w:tcW w:w="7827" w:type="dxa"/>
            <w:gridSpan w:val="3"/>
          </w:tcPr>
          <w:p w14:paraId="050D30AE" w14:textId="77777777" w:rsidR="005B00CC" w:rsidRPr="00AF26BE" w:rsidRDefault="005B00CC" w:rsidP="005B00CC">
            <w:pPr>
              <w:pStyle w:val="ListParagraph"/>
              <w:numPr>
                <w:ilvl w:val="0"/>
                <w:numId w:val="34"/>
              </w:numPr>
              <w:spacing w:before="100" w:beforeAutospacing="1" w:after="100" w:afterAutospacing="1"/>
              <w:rPr>
                <w:b/>
                <w:bCs/>
                <w:i/>
                <w:iCs/>
                <w:color w:val="000000" w:themeColor="text1"/>
              </w:rPr>
            </w:pPr>
            <w:r w:rsidRPr="00AF26BE">
              <w:rPr>
                <w:b/>
                <w:bCs/>
                <w:i/>
                <w:iCs/>
                <w:color w:val="000000" w:themeColor="text1"/>
              </w:rPr>
              <w:t>October is Resident Rights Month</w:t>
            </w:r>
          </w:p>
          <w:p w14:paraId="3E9A137D" w14:textId="77777777" w:rsidR="005B00CC" w:rsidRPr="00BD3DD1" w:rsidRDefault="005B00CC" w:rsidP="005B00CC">
            <w:pPr>
              <w:pStyle w:val="ListParagraph"/>
              <w:spacing w:before="100" w:beforeAutospacing="1" w:after="100" w:afterAutospacing="1"/>
              <w:ind w:left="360"/>
              <w:rPr>
                <w:i/>
                <w:iCs/>
                <w:color w:val="000000" w:themeColor="text1"/>
              </w:rPr>
            </w:pPr>
            <w:r w:rsidRPr="00BD3DD1">
              <w:rPr>
                <w:i/>
                <w:iCs/>
                <w:color w:val="000000" w:themeColor="text1"/>
              </w:rPr>
              <w:t>October 1st marked the beginning of a month-long celebration of residents' rights. Spend time this month honoring residents living in all long-term care facilities, including nursing homes, sub-acute units, assisted living, board and care, and retirement communities. Plus, take time to focus on individuals receiving care in their homes or communities.</w:t>
            </w:r>
          </w:p>
          <w:p w14:paraId="37B38BAF" w14:textId="15A90F50" w:rsidR="005B00CC" w:rsidRPr="00BD3DD1" w:rsidRDefault="005B00CC" w:rsidP="005B00CC">
            <w:pPr>
              <w:pStyle w:val="ListParagraph"/>
              <w:spacing w:before="100" w:beforeAutospacing="1" w:after="100" w:afterAutospacing="1"/>
              <w:ind w:left="360"/>
              <w:rPr>
                <w:i/>
                <w:iCs/>
                <w:color w:val="000000" w:themeColor="text1"/>
              </w:rPr>
            </w:pPr>
            <w:r w:rsidRPr="00BD3DD1">
              <w:rPr>
                <w:i/>
                <w:iCs/>
                <w:color w:val="000000" w:themeColor="text1"/>
              </w:rPr>
              <w:t>Being a part of a community is essential to our well-being. Throughout the pandemic, residents of long-term care facilities were disconnected from the resident and staff communities within their facilities when activities and group dining were limited. Residents were disconnected from the broader local community when visitation was restricted, and many residents were unable to leave their facilities to participate in outside activities.</w:t>
            </w:r>
          </w:p>
          <w:p w14:paraId="11BD3C31" w14:textId="3F9CE625" w:rsidR="005B00CC" w:rsidRPr="00BD3DD1" w:rsidRDefault="005B00CC" w:rsidP="005B00CC">
            <w:pPr>
              <w:pStyle w:val="ListParagraph"/>
              <w:spacing w:before="100" w:beforeAutospacing="1" w:after="100" w:afterAutospacing="1"/>
              <w:ind w:left="360"/>
              <w:rPr>
                <w:i/>
                <w:iCs/>
                <w:color w:val="000000" w:themeColor="text1"/>
              </w:rPr>
            </w:pPr>
            <w:r w:rsidRPr="00BD3DD1">
              <w:rPr>
                <w:i/>
                <w:iCs/>
                <w:color w:val="000000" w:themeColor="text1"/>
              </w:rPr>
              <w:t xml:space="preserve">This year's Residents’ Rights Month theme - </w:t>
            </w:r>
            <w:hyperlink r:id="rId50" w:tgtFrame="_blank" w:history="1">
              <w:r w:rsidRPr="00BD3DD1">
                <w:rPr>
                  <w:rStyle w:val="Hyperlink"/>
                  <w:b/>
                  <w:bCs/>
                  <w:i/>
                  <w:iCs/>
                </w:rPr>
                <w:t>Inspiring Unity within Our Community</w:t>
              </w:r>
            </w:hyperlink>
            <w:r w:rsidRPr="00BD3DD1">
              <w:rPr>
                <w:i/>
                <w:iCs/>
                <w:color w:val="000000" w:themeColor="text1"/>
              </w:rPr>
              <w:t xml:space="preserve"> - emphasizes the importance of fostering meaningful community within the facility and encouraging residents’ connection to their local community.</w:t>
            </w:r>
          </w:p>
          <w:p w14:paraId="0874914D" w14:textId="22A76B6B" w:rsidR="005B00CC" w:rsidRPr="00BD3DD1" w:rsidRDefault="002D0B90" w:rsidP="005B00CC">
            <w:pPr>
              <w:pStyle w:val="ListParagraph"/>
              <w:spacing w:before="100" w:beforeAutospacing="1" w:after="100" w:afterAutospacing="1"/>
              <w:ind w:left="360"/>
              <w:rPr>
                <w:i/>
                <w:iCs/>
                <w:color w:val="000000" w:themeColor="text1"/>
              </w:rPr>
            </w:pPr>
            <w:hyperlink r:id="rId51" w:tgtFrame="_blank" w:history="1">
              <w:r w:rsidR="005B00CC" w:rsidRPr="00BD3DD1">
                <w:rPr>
                  <w:rStyle w:val="Hyperlink"/>
                  <w:i/>
                  <w:iCs/>
                </w:rPr>
                <w:t>Learn More →</w:t>
              </w:r>
            </w:hyperlink>
          </w:p>
        </w:tc>
      </w:tr>
      <w:tr w:rsidR="00F37745" w14:paraId="6C66EA76" w14:textId="77777777" w:rsidTr="00E13F4C">
        <w:trPr>
          <w:trHeight w:val="350"/>
        </w:trPr>
        <w:tc>
          <w:tcPr>
            <w:tcW w:w="2963" w:type="dxa"/>
          </w:tcPr>
          <w:p w14:paraId="183DFA23" w14:textId="18C17386" w:rsidR="00F37745" w:rsidRDefault="00F37745" w:rsidP="005B00CC">
            <w:pPr>
              <w:rPr>
                <w:color w:val="000000" w:themeColor="text1"/>
                <w:sz w:val="24"/>
                <w:szCs w:val="24"/>
              </w:rPr>
            </w:pPr>
            <w:r>
              <w:rPr>
                <w:color w:val="000000" w:themeColor="text1"/>
                <w:sz w:val="24"/>
                <w:szCs w:val="24"/>
              </w:rPr>
              <w:t>Reports</w:t>
            </w:r>
          </w:p>
        </w:tc>
        <w:tc>
          <w:tcPr>
            <w:tcW w:w="7827" w:type="dxa"/>
            <w:gridSpan w:val="3"/>
          </w:tcPr>
          <w:p w14:paraId="3EF0623B" w14:textId="77777777" w:rsidR="00C262A3" w:rsidRDefault="00C262A3" w:rsidP="00C262A3">
            <w:pPr>
              <w:pStyle w:val="ListParagraph"/>
              <w:numPr>
                <w:ilvl w:val="0"/>
                <w:numId w:val="34"/>
              </w:numPr>
              <w:spacing w:after="160" w:line="259" w:lineRule="auto"/>
              <w:rPr>
                <w:b/>
                <w:bCs/>
                <w:color w:val="000000" w:themeColor="text1"/>
              </w:rPr>
            </w:pPr>
            <w:r>
              <w:rPr>
                <w:b/>
                <w:bCs/>
                <w:color w:val="000000" w:themeColor="text1"/>
              </w:rPr>
              <w:t>The Boston Foundation</w:t>
            </w:r>
          </w:p>
          <w:p w14:paraId="2A1D2F36" w14:textId="3291EEF6" w:rsidR="00C262A3" w:rsidRPr="00C262A3" w:rsidRDefault="00C262A3" w:rsidP="00C262A3">
            <w:pPr>
              <w:pStyle w:val="ListParagraph"/>
              <w:ind w:left="360"/>
              <w:rPr>
                <w:color w:val="000000" w:themeColor="text1"/>
              </w:rPr>
            </w:pPr>
            <w:r>
              <w:rPr>
                <w:color w:val="000000" w:themeColor="text1"/>
              </w:rPr>
              <w:t>September 2022</w:t>
            </w:r>
          </w:p>
          <w:p w14:paraId="26F548F4" w14:textId="0DCDC577" w:rsidR="00C262A3" w:rsidRPr="00527AC1" w:rsidRDefault="00C262A3" w:rsidP="00C262A3">
            <w:pPr>
              <w:pStyle w:val="ListParagraph"/>
              <w:ind w:left="360"/>
              <w:rPr>
                <w:i/>
                <w:iCs/>
                <w:color w:val="000000" w:themeColor="text1"/>
              </w:rPr>
            </w:pPr>
            <w:r w:rsidRPr="00527AC1">
              <w:rPr>
                <w:i/>
                <w:iCs/>
                <w:color w:val="000000" w:themeColor="text1"/>
              </w:rPr>
              <w:t>Care Work in Massachusetts: A Call for Racial and Economic Justice for a Neglected Sector</w:t>
            </w:r>
          </w:p>
          <w:p w14:paraId="2AFC721D" w14:textId="08A22FCC" w:rsidR="00C262A3" w:rsidRDefault="00C262A3" w:rsidP="00C262A3">
            <w:pPr>
              <w:pStyle w:val="ListParagraph"/>
              <w:ind w:left="360"/>
              <w:rPr>
                <w:color w:val="000000" w:themeColor="text1"/>
              </w:rPr>
            </w:pPr>
            <w:r w:rsidRPr="00527AC1">
              <w:rPr>
                <w:color w:val="000000" w:themeColor="text1"/>
              </w:rPr>
              <w:t xml:space="preserve">The Boston Foundation, along with SkillWorks, a partnership between the Foundation and the City of Boston to improve workforce development statewide, has issued a report describing the challenge of caregiving in Massachusetts for both those giving and receiving care. “Care Work in Massachusetts: A Call for Racial and Economic Justice for a Neglected Sector” highlights the gendered and racial makeup of the caregiving workforce, as well as its low pay and poor benefits. Both the difficult working conditions and our dependence on care workers were made more apparent by the pandemic. </w:t>
            </w:r>
            <w:r w:rsidRPr="00527AC1">
              <w:rPr>
                <w:color w:val="000000" w:themeColor="text1"/>
              </w:rPr>
              <w:lastRenderedPageBreak/>
              <w:t xml:space="preserve">(While the report covers </w:t>
            </w:r>
            <w:r w:rsidR="00D930C0" w:rsidRPr="00527AC1">
              <w:rPr>
                <w:color w:val="000000" w:themeColor="text1"/>
              </w:rPr>
              <w:t>childcare</w:t>
            </w:r>
            <w:r w:rsidRPr="00527AC1">
              <w:rPr>
                <w:color w:val="000000" w:themeColor="text1"/>
              </w:rPr>
              <w:t xml:space="preserve"> as well elder care, this summary will focus on its findings about home care and long-term care facility workers.)</w:t>
            </w:r>
          </w:p>
          <w:p w14:paraId="31B2823A" w14:textId="77777777" w:rsidR="00C262A3" w:rsidRPr="00C262A3" w:rsidRDefault="00C262A3" w:rsidP="00C262A3">
            <w:pPr>
              <w:pStyle w:val="ListParagraph"/>
              <w:ind w:left="360"/>
              <w:rPr>
                <w:color w:val="000000" w:themeColor="text1"/>
              </w:rPr>
            </w:pPr>
            <w:r w:rsidRPr="00C262A3">
              <w:rPr>
                <w:color w:val="000000" w:themeColor="text1"/>
              </w:rPr>
              <w:t>Recommendations of the report include:</w:t>
            </w:r>
          </w:p>
          <w:p w14:paraId="283AADAF" w14:textId="77777777" w:rsidR="00C262A3" w:rsidRPr="00C262A3" w:rsidRDefault="00C262A3" w:rsidP="00C262A3">
            <w:pPr>
              <w:pStyle w:val="ListParagraph"/>
              <w:numPr>
                <w:ilvl w:val="0"/>
                <w:numId w:val="39"/>
              </w:numPr>
              <w:spacing w:line="259" w:lineRule="auto"/>
              <w:rPr>
                <w:color w:val="000000" w:themeColor="text1"/>
              </w:rPr>
            </w:pPr>
            <w:r w:rsidRPr="00C262A3">
              <w:rPr>
                <w:color w:val="000000" w:themeColor="text1"/>
              </w:rPr>
              <w:t>Continue strengthening the state minimum wage.</w:t>
            </w:r>
          </w:p>
          <w:p w14:paraId="6E25D868" w14:textId="77777777" w:rsidR="00C262A3" w:rsidRPr="00C262A3" w:rsidRDefault="00C262A3" w:rsidP="00C262A3">
            <w:pPr>
              <w:pStyle w:val="ListParagraph"/>
              <w:numPr>
                <w:ilvl w:val="0"/>
                <w:numId w:val="39"/>
              </w:numPr>
              <w:spacing w:line="259" w:lineRule="auto"/>
              <w:rPr>
                <w:color w:val="000000" w:themeColor="text1"/>
              </w:rPr>
            </w:pPr>
            <w:r w:rsidRPr="00C262A3">
              <w:rPr>
                <w:color w:val="000000" w:themeColor="text1"/>
              </w:rPr>
              <w:t>Develop a licensing process for home care agencies.</w:t>
            </w:r>
          </w:p>
          <w:p w14:paraId="3CEBF2B6" w14:textId="77777777" w:rsidR="00C262A3" w:rsidRPr="00C262A3" w:rsidRDefault="00C262A3" w:rsidP="00C262A3">
            <w:pPr>
              <w:pStyle w:val="ListParagraph"/>
              <w:numPr>
                <w:ilvl w:val="0"/>
                <w:numId w:val="39"/>
              </w:numPr>
              <w:spacing w:line="259" w:lineRule="auto"/>
              <w:rPr>
                <w:color w:val="000000" w:themeColor="text1"/>
              </w:rPr>
            </w:pPr>
            <w:r w:rsidRPr="00C262A3">
              <w:rPr>
                <w:color w:val="000000" w:themeColor="text1"/>
              </w:rPr>
              <w:t>Expand the Earned Income Tax Credit (EITC) to include unpaid caregivers.</w:t>
            </w:r>
          </w:p>
          <w:p w14:paraId="42CAFD5E" w14:textId="77777777" w:rsidR="00C262A3" w:rsidRPr="00C262A3" w:rsidRDefault="00C262A3" w:rsidP="00C262A3">
            <w:pPr>
              <w:pStyle w:val="ListParagraph"/>
              <w:numPr>
                <w:ilvl w:val="0"/>
                <w:numId w:val="39"/>
              </w:numPr>
              <w:spacing w:line="259" w:lineRule="auto"/>
              <w:rPr>
                <w:color w:val="000000" w:themeColor="text1"/>
              </w:rPr>
            </w:pPr>
            <w:r w:rsidRPr="00C262A3">
              <w:rPr>
                <w:color w:val="000000" w:themeColor="text1"/>
              </w:rPr>
              <w:t>Pass labor reforms that make it easier for workers to exercise collective power.</w:t>
            </w:r>
          </w:p>
          <w:p w14:paraId="0066E368" w14:textId="77777777" w:rsidR="00C262A3" w:rsidRPr="00C262A3" w:rsidRDefault="00C262A3" w:rsidP="00C262A3">
            <w:pPr>
              <w:pStyle w:val="ListParagraph"/>
              <w:numPr>
                <w:ilvl w:val="0"/>
                <w:numId w:val="39"/>
              </w:numPr>
              <w:spacing w:line="259" w:lineRule="auto"/>
              <w:rPr>
                <w:color w:val="000000" w:themeColor="text1"/>
              </w:rPr>
            </w:pPr>
            <w:r w:rsidRPr="00C262A3">
              <w:rPr>
                <w:color w:val="000000" w:themeColor="text1"/>
              </w:rPr>
              <w:t>Improve public transit and expand affordable housing opportunities.</w:t>
            </w:r>
          </w:p>
          <w:p w14:paraId="062EC19C" w14:textId="77777777" w:rsidR="00C262A3" w:rsidRDefault="00C262A3" w:rsidP="00C262A3">
            <w:pPr>
              <w:pStyle w:val="ListParagraph"/>
              <w:ind w:left="360"/>
              <w:rPr>
                <w:color w:val="000000" w:themeColor="text1"/>
              </w:rPr>
            </w:pPr>
            <w:r>
              <w:rPr>
                <w:color w:val="000000" w:themeColor="text1"/>
              </w:rPr>
              <w:t xml:space="preserve">Summary: </w:t>
            </w:r>
            <w:hyperlink r:id="rId52" w:history="1">
              <w:r w:rsidRPr="00506AB7">
                <w:rPr>
                  <w:rStyle w:val="Hyperlink"/>
                </w:rPr>
                <w:t>https://tinyurl.com/CareworkReportSummary</w:t>
              </w:r>
            </w:hyperlink>
            <w:r>
              <w:rPr>
                <w:color w:val="000000" w:themeColor="text1"/>
              </w:rPr>
              <w:t xml:space="preserve"> </w:t>
            </w:r>
          </w:p>
          <w:p w14:paraId="1CB1CF35" w14:textId="4AC63352" w:rsidR="00A53397" w:rsidRPr="00E13F4C" w:rsidRDefault="00C262A3" w:rsidP="00C262A3">
            <w:pPr>
              <w:pStyle w:val="ListParagraph"/>
              <w:ind w:left="360"/>
              <w:rPr>
                <w:b/>
                <w:bCs/>
                <w:color w:val="000000" w:themeColor="text1"/>
              </w:rPr>
            </w:pPr>
            <w:r>
              <w:rPr>
                <w:color w:val="000000" w:themeColor="text1"/>
              </w:rPr>
              <w:t xml:space="preserve">Report: </w:t>
            </w:r>
            <w:hyperlink r:id="rId53" w:history="1">
              <w:r w:rsidRPr="00506AB7">
                <w:rPr>
                  <w:rStyle w:val="Hyperlink"/>
                </w:rPr>
                <w:t>https://tinyurl.com/CareworkInMassachusetts</w:t>
              </w:r>
            </w:hyperlink>
          </w:p>
        </w:tc>
      </w:tr>
      <w:tr w:rsidR="005B00CC" w14:paraId="7FA72256" w14:textId="77777777" w:rsidTr="00E13F4C">
        <w:trPr>
          <w:trHeight w:val="350"/>
        </w:trPr>
        <w:tc>
          <w:tcPr>
            <w:tcW w:w="2963" w:type="dxa"/>
          </w:tcPr>
          <w:p w14:paraId="63A19E20" w14:textId="35D6A398" w:rsidR="005B00CC" w:rsidRPr="00F629F5" w:rsidRDefault="00CF33FB" w:rsidP="005B00CC">
            <w:pPr>
              <w:rPr>
                <w:color w:val="000000" w:themeColor="text1"/>
                <w:sz w:val="24"/>
                <w:szCs w:val="24"/>
              </w:rPr>
            </w:pPr>
            <w:r>
              <w:rPr>
                <w:color w:val="000000" w:themeColor="text1"/>
                <w:sz w:val="24"/>
                <w:szCs w:val="24"/>
              </w:rPr>
              <w:lastRenderedPageBreak/>
              <w:t>Biden / Federal Policies</w:t>
            </w:r>
          </w:p>
        </w:tc>
        <w:tc>
          <w:tcPr>
            <w:tcW w:w="7827" w:type="dxa"/>
            <w:gridSpan w:val="3"/>
          </w:tcPr>
          <w:p w14:paraId="715649BA" w14:textId="77777777" w:rsidR="004F3A1C" w:rsidRDefault="004F78D7" w:rsidP="00E13F4C">
            <w:pPr>
              <w:pStyle w:val="ListParagraph"/>
              <w:numPr>
                <w:ilvl w:val="0"/>
                <w:numId w:val="34"/>
              </w:numPr>
              <w:rPr>
                <w:b/>
                <w:bCs/>
                <w:color w:val="000000" w:themeColor="text1"/>
              </w:rPr>
            </w:pPr>
            <w:r>
              <w:rPr>
                <w:b/>
                <w:bCs/>
                <w:color w:val="000000" w:themeColor="text1"/>
              </w:rPr>
              <w:t>Health Affairs</w:t>
            </w:r>
          </w:p>
          <w:p w14:paraId="0CB24084" w14:textId="77777777" w:rsidR="004F78D7" w:rsidRDefault="004F78D7" w:rsidP="004F78D7">
            <w:pPr>
              <w:pStyle w:val="ListParagraph"/>
              <w:ind w:left="360"/>
              <w:rPr>
                <w:color w:val="000000" w:themeColor="text1"/>
              </w:rPr>
            </w:pPr>
            <w:r>
              <w:rPr>
                <w:color w:val="000000" w:themeColor="text1"/>
              </w:rPr>
              <w:t>October 20, 2022</w:t>
            </w:r>
          </w:p>
          <w:p w14:paraId="3084898C" w14:textId="769E0767" w:rsidR="004F78D7" w:rsidRDefault="004F78D7" w:rsidP="004F78D7">
            <w:pPr>
              <w:pStyle w:val="ListParagraph"/>
              <w:ind w:left="360"/>
              <w:rPr>
                <w:i/>
                <w:iCs/>
                <w:color w:val="000000" w:themeColor="text1"/>
              </w:rPr>
            </w:pPr>
            <w:r w:rsidRPr="004F78D7">
              <w:rPr>
                <w:i/>
                <w:iCs/>
                <w:color w:val="000000" w:themeColor="text1"/>
              </w:rPr>
              <w:t xml:space="preserve">Payment Policy And </w:t>
            </w:r>
            <w:r w:rsidR="00D930C0" w:rsidRPr="004F78D7">
              <w:rPr>
                <w:i/>
                <w:iCs/>
                <w:color w:val="000000" w:themeColor="text1"/>
              </w:rPr>
              <w:t>the</w:t>
            </w:r>
            <w:r w:rsidRPr="004F78D7">
              <w:rPr>
                <w:i/>
                <w:iCs/>
                <w:color w:val="000000" w:themeColor="text1"/>
              </w:rPr>
              <w:t xml:space="preserve"> Challenges </w:t>
            </w:r>
            <w:r w:rsidR="00D930C0" w:rsidRPr="004F78D7">
              <w:rPr>
                <w:i/>
                <w:iCs/>
                <w:color w:val="000000" w:themeColor="text1"/>
              </w:rPr>
              <w:t>of</w:t>
            </w:r>
            <w:r w:rsidRPr="004F78D7">
              <w:rPr>
                <w:i/>
                <w:iCs/>
                <w:color w:val="000000" w:themeColor="text1"/>
              </w:rPr>
              <w:t xml:space="preserve"> Medicare </w:t>
            </w:r>
            <w:r w:rsidR="00D930C0" w:rsidRPr="004F78D7">
              <w:rPr>
                <w:i/>
                <w:iCs/>
                <w:color w:val="000000" w:themeColor="text1"/>
              </w:rPr>
              <w:t>and</w:t>
            </w:r>
            <w:r w:rsidRPr="004F78D7">
              <w:rPr>
                <w:i/>
                <w:iCs/>
                <w:color w:val="000000" w:themeColor="text1"/>
              </w:rPr>
              <w:t xml:space="preserve"> Medicaid Integration </w:t>
            </w:r>
            <w:r w:rsidR="00D930C0" w:rsidRPr="004F78D7">
              <w:rPr>
                <w:i/>
                <w:iCs/>
                <w:color w:val="000000" w:themeColor="text1"/>
              </w:rPr>
              <w:t>for</w:t>
            </w:r>
            <w:r w:rsidRPr="004F78D7">
              <w:rPr>
                <w:i/>
                <w:iCs/>
                <w:color w:val="000000" w:themeColor="text1"/>
              </w:rPr>
              <w:t xml:space="preserve"> Dual-Eligible Beneficiaries</w:t>
            </w:r>
          </w:p>
          <w:p w14:paraId="623BA140" w14:textId="77777777" w:rsidR="004F78D7" w:rsidRDefault="004F78D7" w:rsidP="004F78D7">
            <w:pPr>
              <w:pStyle w:val="ListParagraph"/>
              <w:ind w:left="360"/>
              <w:rPr>
                <w:color w:val="000000" w:themeColor="text1"/>
              </w:rPr>
            </w:pPr>
            <w:r w:rsidRPr="004F78D7">
              <w:rPr>
                <w:color w:val="000000" w:themeColor="text1"/>
              </w:rPr>
              <w:t>Medicare and Medicaid have different payment strategies that often work at cross-purposes. This tension represents an ongoing obstacle to controlling costs and improving care and services for beneficiaries enrolled in both programs.</w:t>
            </w:r>
          </w:p>
          <w:p w14:paraId="53B5CF66" w14:textId="77777777" w:rsidR="004F78D7" w:rsidRPr="004F78D7" w:rsidRDefault="004F78D7" w:rsidP="004F78D7">
            <w:pPr>
              <w:pStyle w:val="ListParagraph"/>
              <w:ind w:left="360"/>
              <w:rPr>
                <w:color w:val="000000" w:themeColor="text1"/>
              </w:rPr>
            </w:pPr>
            <w:r w:rsidRPr="004F78D7">
              <w:rPr>
                <w:color w:val="000000" w:themeColor="text1"/>
              </w:rPr>
              <w:t>KEY POINTS:</w:t>
            </w:r>
          </w:p>
          <w:p w14:paraId="00E263D6" w14:textId="77777777" w:rsidR="004F78D7" w:rsidRPr="004F78D7" w:rsidRDefault="004F78D7" w:rsidP="004F78D7">
            <w:pPr>
              <w:pStyle w:val="ListParagraph"/>
              <w:numPr>
                <w:ilvl w:val="0"/>
                <w:numId w:val="42"/>
              </w:numPr>
              <w:rPr>
                <w:color w:val="000000" w:themeColor="text1"/>
              </w:rPr>
            </w:pPr>
            <w:r w:rsidRPr="004F78D7">
              <w:rPr>
                <w:color w:val="000000" w:themeColor="text1"/>
              </w:rPr>
              <w:t>On a per service basis, providers are often paid less to treat dual-eligible beneficiaries than they would be paid to treat Medicare-only beneficiaries because of “lesser-of” payment policies.</w:t>
            </w:r>
          </w:p>
          <w:p w14:paraId="081CABD0" w14:textId="77777777" w:rsidR="004F78D7" w:rsidRPr="004F78D7" w:rsidRDefault="004F78D7" w:rsidP="004F78D7">
            <w:pPr>
              <w:pStyle w:val="ListParagraph"/>
              <w:numPr>
                <w:ilvl w:val="0"/>
                <w:numId w:val="42"/>
              </w:numPr>
              <w:rPr>
                <w:color w:val="000000" w:themeColor="text1"/>
              </w:rPr>
            </w:pPr>
            <w:r w:rsidRPr="004F78D7">
              <w:rPr>
                <w:color w:val="000000" w:themeColor="text1"/>
              </w:rPr>
              <w:t>Current capitated payment approaches benefit Medicare Advantage plans serving dual-eligible beneficiaries, even though there are limited data about the quality and effectiveness of managed care for dual-eligible beneficiaries.</w:t>
            </w:r>
          </w:p>
          <w:p w14:paraId="4EF7FE57" w14:textId="77777777" w:rsidR="004F78D7" w:rsidRPr="004F78D7" w:rsidRDefault="004F78D7" w:rsidP="004F78D7">
            <w:pPr>
              <w:pStyle w:val="ListParagraph"/>
              <w:numPr>
                <w:ilvl w:val="0"/>
                <w:numId w:val="42"/>
              </w:numPr>
              <w:rPr>
                <w:color w:val="000000" w:themeColor="text1"/>
              </w:rPr>
            </w:pPr>
            <w:r w:rsidRPr="004F78D7">
              <w:rPr>
                <w:color w:val="000000" w:themeColor="text1"/>
              </w:rPr>
              <w:t>To avoid penalizing safety-net providers, the Centers for Medicare and Medicaid Services has introduced risk adjustment in comparisons of quality, relying almost exclusively on dual-eligibility status as a proxy for patients at high risk for poor outcomes because of social risk factors.</w:t>
            </w:r>
          </w:p>
          <w:p w14:paraId="1AE5224B" w14:textId="77777777" w:rsidR="004F78D7" w:rsidRPr="004F78D7" w:rsidRDefault="004F78D7" w:rsidP="004F78D7">
            <w:pPr>
              <w:pStyle w:val="ListParagraph"/>
              <w:numPr>
                <w:ilvl w:val="0"/>
                <w:numId w:val="42"/>
              </w:numPr>
              <w:rPr>
                <w:color w:val="000000" w:themeColor="text1"/>
              </w:rPr>
            </w:pPr>
            <w:r w:rsidRPr="004F78D7">
              <w:rPr>
                <w:color w:val="000000" w:themeColor="text1"/>
              </w:rPr>
              <w:t>As strategies for integrating Medicare and Medicaid evolve, so should strategies for how Medicare and Medicaid pay for services for dual-eligible beneficiaries.</w:t>
            </w:r>
          </w:p>
          <w:p w14:paraId="7B323E05" w14:textId="77777777" w:rsidR="004F78D7" w:rsidRDefault="001759EB" w:rsidP="004F78D7">
            <w:pPr>
              <w:pStyle w:val="ListParagraph"/>
              <w:ind w:left="360"/>
              <w:rPr>
                <w:color w:val="000000" w:themeColor="text1"/>
              </w:rPr>
            </w:pPr>
            <w:r w:rsidRPr="001759EB">
              <w:rPr>
                <w:color w:val="000000" w:themeColor="text1"/>
              </w:rPr>
              <w:t xml:space="preserve">The new Realizing Equity, Access, and Community Health (REACH) model proposed for accountable care organizations includes </w:t>
            </w:r>
            <w:hyperlink r:id="rId54" w:tgtFrame="_blank" w:history="1">
              <w:r w:rsidRPr="001759EB">
                <w:rPr>
                  <w:rStyle w:val="Hyperlink"/>
                </w:rPr>
                <w:t>some promising components for developing other measures to use in addition to dual-eligible status</w:t>
              </w:r>
            </w:hyperlink>
            <w:r w:rsidRPr="001759EB">
              <w:rPr>
                <w:color w:val="000000" w:themeColor="text1"/>
              </w:rPr>
              <w:t>. Organizations participating in the model will be required to collect information on social risk factors among their patient populations. A new risk-adjustment approach will increase payments for providers who treat more at-risk populations on the basis of a metric that combines area-level deprivation index scores and the percentage of accountable care organization patients who are dually eligible.</w:t>
            </w:r>
          </w:p>
          <w:p w14:paraId="4A3C2012" w14:textId="1280721A" w:rsidR="001759EB" w:rsidRPr="004F78D7" w:rsidRDefault="002D0B90" w:rsidP="004F78D7">
            <w:pPr>
              <w:pStyle w:val="ListParagraph"/>
              <w:ind w:left="360"/>
              <w:rPr>
                <w:color w:val="000000" w:themeColor="text1"/>
              </w:rPr>
            </w:pPr>
            <w:hyperlink r:id="rId55" w:history="1">
              <w:r w:rsidR="001759EB" w:rsidRPr="00506AB7">
                <w:rPr>
                  <w:rStyle w:val="Hyperlink"/>
                </w:rPr>
                <w:t>https://tinyurl.com/PaymentPolicyChallenges</w:t>
              </w:r>
            </w:hyperlink>
            <w:r w:rsidR="001759EB">
              <w:rPr>
                <w:color w:val="000000" w:themeColor="text1"/>
              </w:rPr>
              <w:t xml:space="preserve"> </w:t>
            </w:r>
          </w:p>
        </w:tc>
      </w:tr>
      <w:tr w:rsidR="0090256F" w14:paraId="77B704C0" w14:textId="77777777" w:rsidTr="00E13F4C">
        <w:trPr>
          <w:trHeight w:val="350"/>
        </w:trPr>
        <w:tc>
          <w:tcPr>
            <w:tcW w:w="2963" w:type="dxa"/>
          </w:tcPr>
          <w:p w14:paraId="26931D8A" w14:textId="75FF83DA" w:rsidR="0090256F" w:rsidRDefault="0090256F" w:rsidP="005B00CC">
            <w:pPr>
              <w:rPr>
                <w:color w:val="000000" w:themeColor="text1"/>
                <w:sz w:val="24"/>
                <w:szCs w:val="24"/>
              </w:rPr>
            </w:pPr>
            <w:r>
              <w:rPr>
                <w:color w:val="000000" w:themeColor="text1"/>
                <w:sz w:val="24"/>
                <w:szCs w:val="24"/>
              </w:rPr>
              <w:t>Spotlight</w:t>
            </w:r>
          </w:p>
        </w:tc>
        <w:tc>
          <w:tcPr>
            <w:tcW w:w="7827" w:type="dxa"/>
            <w:gridSpan w:val="3"/>
          </w:tcPr>
          <w:p w14:paraId="60E718BC" w14:textId="77777777" w:rsidR="0090256F" w:rsidRDefault="0090256F" w:rsidP="0090256F">
            <w:pPr>
              <w:pStyle w:val="ListParagraph"/>
              <w:numPr>
                <w:ilvl w:val="0"/>
                <w:numId w:val="34"/>
              </w:numPr>
              <w:rPr>
                <w:b/>
                <w:bCs/>
                <w:color w:val="000000" w:themeColor="text1"/>
              </w:rPr>
            </w:pPr>
            <w:r w:rsidRPr="0090256F">
              <w:rPr>
                <w:b/>
                <w:bCs/>
                <w:color w:val="000000" w:themeColor="text1"/>
              </w:rPr>
              <w:t>Citizens’ Housing &amp; Planning Association</w:t>
            </w:r>
            <w:r>
              <w:rPr>
                <w:b/>
                <w:bCs/>
                <w:color w:val="000000" w:themeColor="text1"/>
              </w:rPr>
              <w:t xml:space="preserve"> (CHAPA)</w:t>
            </w:r>
          </w:p>
          <w:p w14:paraId="34F394F8" w14:textId="3EAC6C8A" w:rsidR="0090256F" w:rsidRDefault="0090256F" w:rsidP="0090256F">
            <w:pPr>
              <w:pStyle w:val="ListParagraph"/>
              <w:ind w:left="360"/>
              <w:rPr>
                <w:i/>
                <w:iCs/>
                <w:color w:val="000000" w:themeColor="text1"/>
              </w:rPr>
            </w:pPr>
            <w:r>
              <w:rPr>
                <w:i/>
                <w:iCs/>
                <w:color w:val="000000" w:themeColor="text1"/>
              </w:rPr>
              <w:t xml:space="preserve">Shaya French and R </w:t>
            </w:r>
            <w:r w:rsidR="00664925">
              <w:rPr>
                <w:i/>
                <w:iCs/>
                <w:color w:val="000000" w:themeColor="text1"/>
              </w:rPr>
              <w:t>Feynman</w:t>
            </w:r>
            <w:r>
              <w:rPr>
                <w:i/>
                <w:iCs/>
                <w:color w:val="000000" w:themeColor="text1"/>
              </w:rPr>
              <w:t>: Recipients of Policy Leadership Award</w:t>
            </w:r>
          </w:p>
          <w:p w14:paraId="0B9743A6" w14:textId="77777777" w:rsidR="0090256F" w:rsidRDefault="0090256F" w:rsidP="0090256F">
            <w:pPr>
              <w:pStyle w:val="ListParagraph"/>
              <w:ind w:left="360"/>
              <w:rPr>
                <w:color w:val="000000" w:themeColor="text1"/>
              </w:rPr>
            </w:pPr>
            <w:r>
              <w:rPr>
                <w:color w:val="000000" w:themeColor="text1"/>
              </w:rPr>
              <w:t>Two Dignity Alliance Massachusetts participants were honored this month by the Citizens’ Housing &amp; Planning Association with the Policy Leadership Award.</w:t>
            </w:r>
          </w:p>
          <w:p w14:paraId="03C0D507" w14:textId="26B35D17" w:rsidR="0090256F" w:rsidRDefault="0090256F" w:rsidP="0090256F">
            <w:pPr>
              <w:pStyle w:val="ListParagraph"/>
              <w:ind w:left="360"/>
              <w:rPr>
                <w:color w:val="000000" w:themeColor="text1"/>
              </w:rPr>
            </w:pPr>
            <w:r>
              <w:rPr>
                <w:color w:val="000000" w:themeColor="text1"/>
              </w:rPr>
              <w:t xml:space="preserve">Shaya </w:t>
            </w:r>
            <w:r w:rsidR="00D930C0">
              <w:rPr>
                <w:color w:val="000000" w:themeColor="text1"/>
              </w:rPr>
              <w:t>French</w:t>
            </w:r>
            <w:r>
              <w:rPr>
                <w:color w:val="000000" w:themeColor="text1"/>
              </w:rPr>
              <w:t xml:space="preserve"> is a Senior Community </w:t>
            </w:r>
            <w:r w:rsidR="00664925">
              <w:rPr>
                <w:color w:val="000000" w:themeColor="text1"/>
              </w:rPr>
              <w:t xml:space="preserve">Organizer with the Boston Center for Independent Living (BCIL) for the past five years. Leading efforts at BCIL, they have increased the annual allocation for the Alternative Housing Voucher </w:t>
            </w:r>
            <w:r w:rsidR="00664925">
              <w:rPr>
                <w:color w:val="000000" w:themeColor="text1"/>
              </w:rPr>
              <w:lastRenderedPageBreak/>
              <w:t xml:space="preserve">Program from $4.6 million to $14.2 million. They have also prevented cuts to the MBTA’s paratransit service, helped preserve the Affordable Care Act, and advocated for the maintenance funding to create 25 accessible units a year in Massachusetts. </w:t>
            </w:r>
          </w:p>
          <w:p w14:paraId="74E1062E" w14:textId="3C2CF093" w:rsidR="00664925" w:rsidRPr="0090256F" w:rsidRDefault="00664925" w:rsidP="002D0B90">
            <w:pPr>
              <w:pStyle w:val="ListParagraph"/>
              <w:ind w:left="360"/>
              <w:rPr>
                <w:color w:val="000000" w:themeColor="text1"/>
              </w:rPr>
            </w:pPr>
            <w:r>
              <w:rPr>
                <w:color w:val="000000" w:themeColor="text1"/>
              </w:rPr>
              <w:t xml:space="preserve">R Feynman has been the Senior Community Organizer with the Disability Policy Consortium for the past three years. Their focus is on increasing housing support for low-income people with disabilities, improving accessibility of existing housing, </w:t>
            </w:r>
            <w:r w:rsidR="009F0302">
              <w:rPr>
                <w:color w:val="000000" w:themeColor="text1"/>
              </w:rPr>
              <w:t xml:space="preserve">and fostering connections between disability groups at the municipal level. They have also worked on food insecurity, the intersection of transness and disability, and disability issues within environmental justice. Prior to </w:t>
            </w:r>
            <w:r w:rsidR="00D930C0">
              <w:rPr>
                <w:color w:val="000000" w:themeColor="text1"/>
              </w:rPr>
              <w:t>organizing</w:t>
            </w:r>
            <w:r w:rsidR="009F0302">
              <w:rPr>
                <w:color w:val="000000" w:themeColor="text1"/>
              </w:rPr>
              <w:t xml:space="preserve"> professionally, R was an experimental physicist, but the ableism t</w:t>
            </w:r>
            <w:r w:rsidR="002D0B90">
              <w:rPr>
                <w:color w:val="000000" w:themeColor="text1"/>
              </w:rPr>
              <w:t>he</w:t>
            </w:r>
            <w:r w:rsidR="009F0302">
              <w:rPr>
                <w:color w:val="000000" w:themeColor="text1"/>
              </w:rPr>
              <w:t xml:space="preserve">y encountered pushed them towards advocacy. </w:t>
            </w:r>
          </w:p>
        </w:tc>
      </w:tr>
      <w:tr w:rsidR="007D359B" w14:paraId="423D4E8F" w14:textId="77777777" w:rsidTr="00E13F4C">
        <w:trPr>
          <w:trHeight w:val="350"/>
        </w:trPr>
        <w:tc>
          <w:tcPr>
            <w:tcW w:w="2963" w:type="dxa"/>
          </w:tcPr>
          <w:p w14:paraId="6B9E4CC1" w14:textId="6CA49AAC" w:rsidR="007D359B" w:rsidRDefault="007D359B" w:rsidP="005B00CC">
            <w:pPr>
              <w:rPr>
                <w:color w:val="000000" w:themeColor="text1"/>
                <w:sz w:val="24"/>
                <w:szCs w:val="24"/>
              </w:rPr>
            </w:pPr>
            <w:r>
              <w:rPr>
                <w:color w:val="000000" w:themeColor="text1"/>
                <w:sz w:val="24"/>
                <w:szCs w:val="24"/>
              </w:rPr>
              <w:lastRenderedPageBreak/>
              <w:t>Dignity Alliance Massachusetts in the News</w:t>
            </w:r>
          </w:p>
        </w:tc>
        <w:tc>
          <w:tcPr>
            <w:tcW w:w="7827" w:type="dxa"/>
            <w:gridSpan w:val="3"/>
          </w:tcPr>
          <w:p w14:paraId="3B2908CF" w14:textId="77777777" w:rsidR="007D359B" w:rsidRDefault="007D359B" w:rsidP="00E13F4C">
            <w:pPr>
              <w:pStyle w:val="ListParagraph"/>
              <w:numPr>
                <w:ilvl w:val="0"/>
                <w:numId w:val="34"/>
              </w:numPr>
              <w:rPr>
                <w:b/>
                <w:bCs/>
                <w:color w:val="000000" w:themeColor="text1"/>
              </w:rPr>
            </w:pPr>
            <w:r>
              <w:rPr>
                <w:b/>
                <w:bCs/>
                <w:color w:val="000000" w:themeColor="text1"/>
              </w:rPr>
              <w:t>*Boston Globe</w:t>
            </w:r>
          </w:p>
          <w:p w14:paraId="7FFA0723" w14:textId="77777777" w:rsidR="007D359B" w:rsidRDefault="007D359B" w:rsidP="007D359B">
            <w:pPr>
              <w:pStyle w:val="ListParagraph"/>
              <w:ind w:left="360"/>
              <w:rPr>
                <w:color w:val="000000" w:themeColor="text1"/>
              </w:rPr>
            </w:pPr>
            <w:r>
              <w:rPr>
                <w:color w:val="000000" w:themeColor="text1"/>
              </w:rPr>
              <w:t>October 18, 2022</w:t>
            </w:r>
          </w:p>
          <w:p w14:paraId="0C9A9A52" w14:textId="77777777" w:rsidR="007D359B" w:rsidRDefault="007D359B" w:rsidP="007D359B">
            <w:pPr>
              <w:pStyle w:val="ListParagraph"/>
              <w:ind w:left="360"/>
              <w:rPr>
                <w:i/>
                <w:iCs/>
                <w:color w:val="000000" w:themeColor="text1"/>
              </w:rPr>
            </w:pPr>
            <w:r w:rsidRPr="007D359B">
              <w:rPr>
                <w:i/>
                <w:iCs/>
                <w:color w:val="000000" w:themeColor="text1"/>
              </w:rPr>
              <w:t>Community options eyed as senior care homes close, consolidate</w:t>
            </w:r>
          </w:p>
          <w:p w14:paraId="34A0A4DB" w14:textId="77777777" w:rsidR="007D359B" w:rsidRDefault="003A5369" w:rsidP="007D359B">
            <w:pPr>
              <w:pStyle w:val="ListParagraph"/>
              <w:ind w:left="360"/>
              <w:rPr>
                <w:i/>
                <w:iCs/>
                <w:color w:val="000000" w:themeColor="text1"/>
              </w:rPr>
            </w:pPr>
            <w:r w:rsidRPr="003A5369">
              <w:rPr>
                <w:i/>
                <w:iCs/>
                <w:color w:val="000000" w:themeColor="text1"/>
              </w:rPr>
              <w:t>Downsizing is appropriate, but rights of facilities’ residents should be respected</w:t>
            </w:r>
          </w:p>
          <w:p w14:paraId="168BB675" w14:textId="77777777" w:rsidR="003A5369" w:rsidRDefault="003A5369" w:rsidP="007D359B">
            <w:pPr>
              <w:pStyle w:val="ListParagraph"/>
              <w:ind w:left="360"/>
              <w:rPr>
                <w:color w:val="000000" w:themeColor="text1"/>
              </w:rPr>
            </w:pPr>
            <w:r>
              <w:rPr>
                <w:color w:val="000000" w:themeColor="text1"/>
              </w:rPr>
              <w:t>By Paul Lanzikos</w:t>
            </w:r>
          </w:p>
          <w:p w14:paraId="7F765A82" w14:textId="77777777" w:rsidR="003A5369" w:rsidRPr="003A5369" w:rsidRDefault="003A5369" w:rsidP="003A5369">
            <w:pPr>
              <w:pStyle w:val="ListParagraph"/>
              <w:ind w:left="360"/>
              <w:rPr>
                <w:color w:val="000000" w:themeColor="text1"/>
              </w:rPr>
            </w:pPr>
            <w:r w:rsidRPr="003A5369">
              <w:rPr>
                <w:color w:val="000000" w:themeColor="text1"/>
              </w:rPr>
              <w:t>I write to clarify Dignity Alliance Massachusetts’ position on the closure of nursing facilities (“Seniors uprooted as nursing homes fail”).</w:t>
            </w:r>
          </w:p>
          <w:p w14:paraId="7A7B21E3" w14:textId="77777777" w:rsidR="003A5369" w:rsidRPr="003A5369" w:rsidRDefault="003A5369" w:rsidP="003A5369">
            <w:pPr>
              <w:pStyle w:val="ListParagraph"/>
              <w:ind w:left="360"/>
              <w:rPr>
                <w:color w:val="000000" w:themeColor="text1"/>
              </w:rPr>
            </w:pPr>
            <w:r w:rsidRPr="003A5369">
              <w:rPr>
                <w:color w:val="000000" w:themeColor="text1"/>
              </w:rPr>
              <w:t>DignityMA supports the actions taken by the Massachusetts Executive Office of Health and Human Services to pursue adherence to stringent operating standards, which improve the quality of life for nursing home residents. We recognize that these necessary actions may result in the closing of some nursing facilities. With the steady decline of the overall population of nursing home residents over the past 20 years, and especially since the onset of the COVID-19 coronavirus pandemic, downsizing of the number of facilities is appropriate and to be expected. However, the closure process must occur responsibly, respecting residents’ rights and honoring their choices.</w:t>
            </w:r>
          </w:p>
          <w:p w14:paraId="60CFFA9F" w14:textId="77777777" w:rsidR="003A5369" w:rsidRPr="003A5369" w:rsidRDefault="003A5369" w:rsidP="003A5369">
            <w:pPr>
              <w:pStyle w:val="ListParagraph"/>
              <w:ind w:left="360"/>
              <w:rPr>
                <w:color w:val="000000" w:themeColor="text1"/>
              </w:rPr>
            </w:pPr>
            <w:r w:rsidRPr="003A5369">
              <w:rPr>
                <w:color w:val="000000" w:themeColor="text1"/>
              </w:rPr>
              <w:t xml:space="preserve">Residents must be informed of all their options and be offered acceptable opportunities for appropriate relocation. In fact, the best approach to the closures of nursing facilities was described in the </w:t>
            </w:r>
            <w:hyperlink r:id="rId56" w:tgtFrame="_blank" w:history="1">
              <w:r w:rsidRPr="003A5369">
                <w:rPr>
                  <w:rStyle w:val="Hyperlink"/>
                </w:rPr>
                <w:t>Oct. 13</w:t>
              </w:r>
              <w:r w:rsidRPr="003A5369">
                <w:rPr>
                  <w:rStyle w:val="Hyperlink"/>
                  <w:b/>
                  <w:bCs/>
                </w:rPr>
                <w:t xml:space="preserve"> </w:t>
              </w:r>
              <w:r w:rsidRPr="003A5369">
                <w:rPr>
                  <w:rStyle w:val="Hyperlink"/>
                </w:rPr>
                <w:t>article</w:t>
              </w:r>
            </w:hyperlink>
            <w:r w:rsidRPr="003A5369">
              <w:rPr>
                <w:color w:val="000000" w:themeColor="text1"/>
              </w:rPr>
              <w:t xml:space="preserve"> reporting on the Americans with Disabilities Act-related litigation seeking the expansion of residential options in the Commonwealth (“Mass. residents with disabilities file suit over living options: Say they are unnecessarily in nursing homes,” Metro).</w:t>
            </w:r>
          </w:p>
          <w:p w14:paraId="56AEA6E6" w14:textId="77777777" w:rsidR="003A5369" w:rsidRDefault="003A5369" w:rsidP="007D359B">
            <w:pPr>
              <w:pStyle w:val="ListParagraph"/>
              <w:ind w:left="360"/>
              <w:rPr>
                <w:color w:val="000000" w:themeColor="text1"/>
              </w:rPr>
            </w:pPr>
            <w:r w:rsidRPr="003A5369">
              <w:rPr>
                <w:color w:val="000000" w:themeColor="text1"/>
              </w:rPr>
              <w:t>Experience with previous closures demonstrates that nursing home residents are able to live safely in homes in the community when resources are made available. This benefits residents and their families as well as taxpayers who fund MassHealth, the principal source of funding for nursing homes.</w:t>
            </w:r>
          </w:p>
          <w:p w14:paraId="32F37E34" w14:textId="32EDAAEE" w:rsidR="003A5369" w:rsidRPr="003A5369" w:rsidRDefault="002D0B90" w:rsidP="007D359B">
            <w:pPr>
              <w:pStyle w:val="ListParagraph"/>
              <w:ind w:left="360"/>
              <w:rPr>
                <w:color w:val="000000" w:themeColor="text1"/>
              </w:rPr>
            </w:pPr>
            <w:hyperlink r:id="rId57" w:history="1">
              <w:r w:rsidR="003A5369" w:rsidRPr="00506AB7">
                <w:rPr>
                  <w:rStyle w:val="Hyperlink"/>
                </w:rPr>
                <w:t>https://tinyurl.com/CommunityOptionsEyed</w:t>
              </w:r>
            </w:hyperlink>
            <w:r w:rsidR="003A5369">
              <w:rPr>
                <w:color w:val="000000" w:themeColor="text1"/>
              </w:rPr>
              <w:t xml:space="preserve"> </w:t>
            </w:r>
          </w:p>
        </w:tc>
      </w:tr>
      <w:tr w:rsidR="005B00CC" w14:paraId="64DE1EA4" w14:textId="77777777" w:rsidTr="00E13F4C">
        <w:tc>
          <w:tcPr>
            <w:tcW w:w="2963" w:type="dxa"/>
          </w:tcPr>
          <w:p w14:paraId="2E779C97" w14:textId="33CD6818" w:rsidR="005B00CC" w:rsidRPr="001B5693" w:rsidRDefault="005B00CC" w:rsidP="005B00CC">
            <w:pPr>
              <w:rPr>
                <w:color w:val="000000" w:themeColor="text1"/>
                <w:sz w:val="24"/>
                <w:szCs w:val="24"/>
              </w:rPr>
            </w:pPr>
            <w:r>
              <w:rPr>
                <w:color w:val="000000" w:themeColor="text1"/>
                <w:sz w:val="24"/>
                <w:szCs w:val="24"/>
              </w:rPr>
              <w:t>Webinars and Online Sessions</w:t>
            </w:r>
          </w:p>
        </w:tc>
        <w:tc>
          <w:tcPr>
            <w:tcW w:w="7827" w:type="dxa"/>
            <w:gridSpan w:val="3"/>
          </w:tcPr>
          <w:p w14:paraId="098B7DDB" w14:textId="66FDB88E" w:rsidR="00552FAC" w:rsidRDefault="00552FAC" w:rsidP="00E13F4C">
            <w:pPr>
              <w:pStyle w:val="ListParagraph"/>
              <w:numPr>
                <w:ilvl w:val="0"/>
                <w:numId w:val="34"/>
              </w:numPr>
              <w:rPr>
                <w:b/>
                <w:bCs/>
                <w:color w:val="000000" w:themeColor="text1"/>
              </w:rPr>
            </w:pPr>
            <w:r w:rsidRPr="00552FAC">
              <w:rPr>
                <w:b/>
                <w:bCs/>
                <w:color w:val="000000" w:themeColor="text1"/>
              </w:rPr>
              <w:t>Bipartisan Policy Center</w:t>
            </w:r>
          </w:p>
          <w:p w14:paraId="2E9E0869" w14:textId="76BC1C47" w:rsidR="00552FAC" w:rsidRDefault="00552FAC" w:rsidP="00552FAC">
            <w:pPr>
              <w:pStyle w:val="ListParagraph"/>
              <w:ind w:left="360"/>
              <w:rPr>
                <w:color w:val="000000" w:themeColor="text1"/>
              </w:rPr>
            </w:pPr>
            <w:r>
              <w:rPr>
                <w:color w:val="000000" w:themeColor="text1"/>
              </w:rPr>
              <w:t>Tuesday, October 25, 2022, 1:00 to 1:45 p.m.</w:t>
            </w:r>
          </w:p>
          <w:p w14:paraId="2995D2EB" w14:textId="7471F150" w:rsidR="00552FAC" w:rsidRDefault="00552FAC" w:rsidP="00552FAC">
            <w:pPr>
              <w:pStyle w:val="ListParagraph"/>
              <w:ind w:left="360"/>
              <w:rPr>
                <w:i/>
                <w:iCs/>
                <w:color w:val="000000" w:themeColor="text1"/>
              </w:rPr>
            </w:pPr>
            <w:r w:rsidRPr="00552FAC">
              <w:rPr>
                <w:i/>
                <w:iCs/>
                <w:color w:val="000000" w:themeColor="text1"/>
              </w:rPr>
              <w:t>Preserving Affordable Housing: New Ideas, New Approaches</w:t>
            </w:r>
          </w:p>
          <w:p w14:paraId="49896CC6" w14:textId="77777777" w:rsidR="00552FAC" w:rsidRPr="00552FAC" w:rsidRDefault="00552FAC" w:rsidP="00552FAC">
            <w:pPr>
              <w:pStyle w:val="ListParagraph"/>
              <w:ind w:left="360"/>
              <w:rPr>
                <w:color w:val="000000" w:themeColor="text1"/>
              </w:rPr>
            </w:pPr>
            <w:r w:rsidRPr="00552FAC">
              <w:rPr>
                <w:color w:val="000000" w:themeColor="text1"/>
              </w:rPr>
              <w:t xml:space="preserve">With the U.S. suffering from an acute shortage of affordable homes, the preservation of the existing affordable housing stock is more critical than ever before. Even when combined with repairs and rehabilitation, preserving a home that is affordable to a low- or moderate-income household is generally less expensive and more cost-effective than new construction. It also prevents the displacement of households that otherwise would be forced to relocate. This webinar, the eighth in our Getting Serious About Housing Supply series, will </w:t>
            </w:r>
            <w:r w:rsidRPr="00552FAC">
              <w:rPr>
                <w:color w:val="000000" w:themeColor="text1"/>
              </w:rPr>
              <w:lastRenderedPageBreak/>
              <w:t>explore new ideas and approaches to the preservation of affordable housing both for rent and sale.</w:t>
            </w:r>
          </w:p>
          <w:p w14:paraId="0E641B19" w14:textId="77777777" w:rsidR="00552FAC" w:rsidRPr="00552FAC" w:rsidRDefault="00552FAC" w:rsidP="00552FAC">
            <w:pPr>
              <w:pStyle w:val="ListParagraph"/>
              <w:ind w:left="360"/>
              <w:rPr>
                <w:color w:val="000000" w:themeColor="text1"/>
              </w:rPr>
            </w:pPr>
            <w:r w:rsidRPr="00552FAC">
              <w:rPr>
                <w:color w:val="000000" w:themeColor="text1"/>
              </w:rPr>
              <w:t>Panel discussion with:</w:t>
            </w:r>
          </w:p>
          <w:p w14:paraId="31703558" w14:textId="77777777" w:rsidR="00552FAC" w:rsidRPr="00552FAC" w:rsidRDefault="00552FAC" w:rsidP="00552FAC">
            <w:pPr>
              <w:pStyle w:val="ListParagraph"/>
              <w:ind w:left="360"/>
              <w:rPr>
                <w:color w:val="000000" w:themeColor="text1"/>
              </w:rPr>
            </w:pPr>
            <w:r w:rsidRPr="00552FAC">
              <w:rPr>
                <w:color w:val="000000" w:themeColor="text1"/>
              </w:rPr>
              <w:t>Dan Magder</w:t>
            </w:r>
            <w:r w:rsidRPr="00552FAC">
              <w:rPr>
                <w:color w:val="000000" w:themeColor="text1"/>
              </w:rPr>
              <w:br/>
              <w:t>CEO and Founder, Center Creek Capitol Group, LLC</w:t>
            </w:r>
          </w:p>
          <w:p w14:paraId="38BB51B4" w14:textId="77777777" w:rsidR="00552FAC" w:rsidRPr="00552FAC" w:rsidRDefault="00552FAC" w:rsidP="00552FAC">
            <w:pPr>
              <w:pStyle w:val="ListParagraph"/>
              <w:ind w:left="360"/>
              <w:rPr>
                <w:color w:val="000000" w:themeColor="text1"/>
              </w:rPr>
            </w:pPr>
            <w:r w:rsidRPr="00552FAC">
              <w:rPr>
                <w:color w:val="000000" w:themeColor="text1"/>
              </w:rPr>
              <w:t>Kristin Siglin</w:t>
            </w:r>
            <w:r w:rsidRPr="00552FAC">
              <w:rPr>
                <w:color w:val="000000" w:themeColor="text1"/>
              </w:rPr>
              <w:br/>
              <w:t>Vice President for Policy and Partnerships, National Community Stabilization Trust</w:t>
            </w:r>
          </w:p>
          <w:p w14:paraId="23DC2A58" w14:textId="3469A31B" w:rsidR="00552FAC" w:rsidRPr="00552FAC" w:rsidRDefault="00552FAC" w:rsidP="00552FAC">
            <w:pPr>
              <w:pStyle w:val="ListParagraph"/>
              <w:ind w:left="360"/>
              <w:rPr>
                <w:color w:val="000000" w:themeColor="text1"/>
              </w:rPr>
            </w:pPr>
            <w:r w:rsidRPr="00552FAC">
              <w:rPr>
                <w:color w:val="000000" w:themeColor="text1"/>
              </w:rPr>
              <w:t>Moderated by Dennis Shea</w:t>
            </w:r>
            <w:r w:rsidRPr="00552FAC">
              <w:rPr>
                <w:color w:val="000000" w:themeColor="text1"/>
              </w:rPr>
              <w:br/>
              <w:t>Executive Director, J. Ronald Terwilliger Center for Housing Policy, Bipartisan Policy Center</w:t>
            </w:r>
          </w:p>
          <w:p w14:paraId="5243743C" w14:textId="31C39D84" w:rsidR="00552FAC" w:rsidRPr="00552FAC" w:rsidRDefault="002D0B90" w:rsidP="00552FAC">
            <w:pPr>
              <w:pStyle w:val="ListParagraph"/>
              <w:ind w:left="360"/>
              <w:rPr>
                <w:color w:val="000000" w:themeColor="text1"/>
              </w:rPr>
            </w:pPr>
            <w:hyperlink r:id="rId58" w:history="1">
              <w:r w:rsidR="00552FAC" w:rsidRPr="00552FAC">
                <w:rPr>
                  <w:rStyle w:val="Hyperlink"/>
                </w:rPr>
                <w:t>Register Now</w:t>
              </w:r>
            </w:hyperlink>
          </w:p>
          <w:p w14:paraId="01FD3731" w14:textId="793DBDAD" w:rsidR="001759EB" w:rsidRDefault="001759EB" w:rsidP="00E13F4C">
            <w:pPr>
              <w:pStyle w:val="ListParagraph"/>
              <w:numPr>
                <w:ilvl w:val="0"/>
                <w:numId w:val="34"/>
              </w:numPr>
              <w:rPr>
                <w:b/>
                <w:bCs/>
                <w:color w:val="000000" w:themeColor="text1"/>
              </w:rPr>
            </w:pPr>
            <w:r w:rsidRPr="001759EB">
              <w:rPr>
                <w:b/>
                <w:bCs/>
                <w:color w:val="000000" w:themeColor="text1"/>
              </w:rPr>
              <w:t>Harvard Law School Project on Disability</w:t>
            </w:r>
          </w:p>
          <w:p w14:paraId="50A29347" w14:textId="10E39614" w:rsidR="001759EB" w:rsidRDefault="001759EB" w:rsidP="001759EB">
            <w:pPr>
              <w:pStyle w:val="ListParagraph"/>
              <w:ind w:left="360"/>
              <w:rPr>
                <w:color w:val="000000" w:themeColor="text1"/>
              </w:rPr>
            </w:pPr>
            <w:r>
              <w:rPr>
                <w:color w:val="000000" w:themeColor="text1"/>
              </w:rPr>
              <w:t>Monday, October 31, 2022, 10:00 a.m.</w:t>
            </w:r>
          </w:p>
          <w:p w14:paraId="0601353E" w14:textId="28E69E21" w:rsidR="001759EB" w:rsidRDefault="001759EB" w:rsidP="001759EB">
            <w:pPr>
              <w:pStyle w:val="ListParagraph"/>
              <w:ind w:left="360"/>
              <w:rPr>
                <w:i/>
                <w:iCs/>
                <w:color w:val="000000" w:themeColor="text1"/>
              </w:rPr>
            </w:pPr>
            <w:r w:rsidRPr="001759EB">
              <w:rPr>
                <w:i/>
                <w:iCs/>
                <w:color w:val="000000" w:themeColor="text1"/>
              </w:rPr>
              <w:t>Disability Rights in Israel: Taking Stock of a Decade of CRPD Implementation</w:t>
            </w:r>
          </w:p>
          <w:p w14:paraId="324D2C0F" w14:textId="5F728B44" w:rsidR="001759EB" w:rsidRDefault="001759EB" w:rsidP="001759EB">
            <w:pPr>
              <w:pStyle w:val="ListParagraph"/>
              <w:ind w:left="360"/>
              <w:rPr>
                <w:color w:val="000000" w:themeColor="text1"/>
              </w:rPr>
            </w:pPr>
            <w:r w:rsidRPr="001759EB">
              <w:rPr>
                <w:color w:val="000000" w:themeColor="text1"/>
              </w:rPr>
              <w:t>On September 28, 2012, Israel ratified the United Nations Convention on the Rights of Persons with Disabilities (CRPD). Since then, Israel has made noteworthy advances in implementing its CRPD obligations, including by reforming its guardianship laws to recognize supported decision-making, raising its disability allowance to the equivalent of the minimum wage, and enacting legislation designed to spur deinstitutionalization of persons with disabilities. At the same time, there remain important gaps in Israel’s CRPD implementation, such as its slow progress towards assisting persons with disabilities residing in institutions to move into the community.</w:t>
            </w:r>
            <w:r w:rsidRPr="001759EB">
              <w:rPr>
                <w:color w:val="000000" w:themeColor="text1"/>
              </w:rPr>
              <w:br/>
              <w:t>Now, a decade after Israel’s ratification of the CRPD, and in the midst of Israel’s first periodic review by the United Nations Committee on the Rights of Persons with Disabilities, panelists will take stock of the current status of Israel’s CRPD implementation to identify the advocacy challenges and opportunities that lie ahead.</w:t>
            </w:r>
            <w:r w:rsidRPr="001759EB">
              <w:rPr>
                <w:color w:val="000000" w:themeColor="text1"/>
              </w:rPr>
              <w:br/>
            </w:r>
            <w:r w:rsidR="00652A50">
              <w:rPr>
                <w:color w:val="000000" w:themeColor="text1"/>
              </w:rPr>
              <w:t>The</w:t>
            </w:r>
            <w:r w:rsidRPr="001759EB">
              <w:rPr>
                <w:color w:val="000000" w:themeColor="text1"/>
              </w:rPr>
              <w:t xml:space="preserve"> conversation </w:t>
            </w:r>
            <w:r w:rsidR="00652A50">
              <w:rPr>
                <w:color w:val="000000" w:themeColor="text1"/>
              </w:rPr>
              <w:t xml:space="preserve">is </w:t>
            </w:r>
            <w:r w:rsidRPr="001759EB">
              <w:rPr>
                <w:color w:val="000000" w:themeColor="text1"/>
              </w:rPr>
              <w:t>co-sponsored by HPOD and the Harvard Law School’s Julis-Rabinowitz Program on Jewish and Israeli Law with important stakeholders in the ongoing efforts to promote, protect, and fulfill disability human rights in Israel, including Israel’s Commissioner for Equal Rights of Persons with Disabilities and representatives from Beit Issie Shapiro, Bizchut, and AlManarah.</w:t>
            </w:r>
          </w:p>
          <w:p w14:paraId="4855A989" w14:textId="46989CC1" w:rsidR="00652A50" w:rsidRPr="001759EB" w:rsidRDefault="002D0B90" w:rsidP="001759EB">
            <w:pPr>
              <w:pStyle w:val="ListParagraph"/>
              <w:ind w:left="360"/>
              <w:rPr>
                <w:color w:val="000000" w:themeColor="text1"/>
              </w:rPr>
            </w:pPr>
            <w:hyperlink r:id="rId59" w:tgtFrame="_blank" w:tooltip="REGISTER" w:history="1">
              <w:r w:rsidR="00652A50" w:rsidRPr="00652A50">
                <w:rPr>
                  <w:rStyle w:val="Hyperlink"/>
                  <w:b/>
                  <w:bCs/>
                </w:rPr>
                <w:t>REGISTER</w:t>
              </w:r>
            </w:hyperlink>
          </w:p>
          <w:p w14:paraId="446D92E0" w14:textId="78F24991" w:rsidR="005B00CC" w:rsidRDefault="0061667A" w:rsidP="00E13F4C">
            <w:pPr>
              <w:pStyle w:val="ListParagraph"/>
              <w:numPr>
                <w:ilvl w:val="0"/>
                <w:numId w:val="34"/>
              </w:numPr>
              <w:rPr>
                <w:b/>
                <w:bCs/>
                <w:color w:val="000000" w:themeColor="text1"/>
              </w:rPr>
            </w:pPr>
            <w:r w:rsidRPr="0061667A">
              <w:rPr>
                <w:b/>
                <w:bCs/>
                <w:color w:val="000000" w:themeColor="text1"/>
              </w:rPr>
              <w:t>Massachusetts College of Pharmacy and Health Sciences</w:t>
            </w:r>
          </w:p>
          <w:p w14:paraId="3677C3CD" w14:textId="77777777" w:rsidR="0061667A" w:rsidRDefault="0061667A" w:rsidP="0061667A">
            <w:pPr>
              <w:pStyle w:val="ListParagraph"/>
              <w:ind w:left="360"/>
              <w:rPr>
                <w:color w:val="000000" w:themeColor="text1"/>
              </w:rPr>
            </w:pPr>
            <w:r>
              <w:rPr>
                <w:color w:val="000000" w:themeColor="text1"/>
              </w:rPr>
              <w:t>Tuesday, November 15, 2022, 1:00 p.m.</w:t>
            </w:r>
          </w:p>
          <w:p w14:paraId="464D1AE6" w14:textId="77777777" w:rsidR="0061667A" w:rsidRDefault="0061667A" w:rsidP="0061667A">
            <w:pPr>
              <w:pStyle w:val="ListParagraph"/>
              <w:ind w:left="360"/>
              <w:rPr>
                <w:color w:val="000000" w:themeColor="text1"/>
              </w:rPr>
            </w:pPr>
            <w:r w:rsidRPr="0061667A">
              <w:rPr>
                <w:color w:val="000000" w:themeColor="text1"/>
              </w:rPr>
              <w:t>Planning for the Inevitable: Medication Errors</w:t>
            </w:r>
          </w:p>
          <w:p w14:paraId="02556B34" w14:textId="620CE8C0" w:rsidR="0061667A" w:rsidRPr="0061667A" w:rsidRDefault="0061667A" w:rsidP="0061667A">
            <w:pPr>
              <w:pStyle w:val="ListParagraph"/>
              <w:ind w:left="360"/>
              <w:rPr>
                <w:color w:val="000000" w:themeColor="text1"/>
              </w:rPr>
            </w:pPr>
            <w:r w:rsidRPr="0061667A">
              <w:rPr>
                <w:color w:val="000000" w:themeColor="text1"/>
              </w:rPr>
              <w:t>This event is intended for pharmacists and pharmacy technicians. Content will cover case studies of medication errors and review the root cause analysis (RCA) and action plan development processes, demonstrating the benefit of both as a preventative measure. </w:t>
            </w:r>
          </w:p>
          <w:tbl>
            <w:tblPr>
              <w:tblW w:w="0" w:type="auto"/>
              <w:tblCellSpacing w:w="0" w:type="dxa"/>
              <w:tblCellMar>
                <w:left w:w="0" w:type="dxa"/>
                <w:right w:w="0" w:type="dxa"/>
              </w:tblCellMar>
              <w:tblLook w:val="04A0" w:firstRow="1" w:lastRow="0" w:firstColumn="1" w:lastColumn="0" w:noHBand="0" w:noVBand="1"/>
            </w:tblPr>
            <w:tblGrid>
              <w:gridCol w:w="1470"/>
              <w:gridCol w:w="6141"/>
            </w:tblGrid>
            <w:tr w:rsidR="0061667A" w:rsidRPr="0061667A" w14:paraId="5D051B2D" w14:textId="77777777" w:rsidTr="0061667A">
              <w:trPr>
                <w:tblCellSpacing w:w="0" w:type="dxa"/>
              </w:trPr>
              <w:tc>
                <w:tcPr>
                  <w:tcW w:w="560" w:type="dxa"/>
                  <w:tcMar>
                    <w:top w:w="0" w:type="dxa"/>
                    <w:left w:w="0" w:type="dxa"/>
                    <w:bottom w:w="0" w:type="dxa"/>
                    <w:right w:w="90" w:type="dxa"/>
                  </w:tcMar>
                  <w:hideMark/>
                </w:tcPr>
                <w:p w14:paraId="35ACD832" w14:textId="244A01D1" w:rsidR="0061667A" w:rsidRPr="0061667A" w:rsidRDefault="0061667A" w:rsidP="0061667A">
                  <w:pPr>
                    <w:pStyle w:val="ListParagraph"/>
                    <w:spacing w:line="240" w:lineRule="auto"/>
                    <w:ind w:left="360"/>
                    <w:rPr>
                      <w:color w:val="000000" w:themeColor="text1"/>
                    </w:rPr>
                  </w:pPr>
                  <w:r w:rsidRPr="0061667A">
                    <w:rPr>
                      <w:b/>
                      <w:bCs/>
                      <w:color w:val="000000" w:themeColor="text1"/>
                    </w:rPr>
                    <w:t>Learning Objectives:</w:t>
                  </w:r>
                  <w:r w:rsidRPr="0061667A">
                    <w:rPr>
                      <w:color w:val="000000" w:themeColor="text1"/>
                    </w:rPr>
                    <w:br/>
                    <w:t> •</w:t>
                  </w:r>
                </w:p>
              </w:tc>
              <w:tc>
                <w:tcPr>
                  <w:tcW w:w="0" w:type="auto"/>
                  <w:vAlign w:val="center"/>
                  <w:hideMark/>
                </w:tcPr>
                <w:p w14:paraId="64C3A32A" w14:textId="77777777" w:rsidR="0061667A" w:rsidRDefault="0061667A" w:rsidP="0061667A">
                  <w:pPr>
                    <w:pStyle w:val="ListParagraph"/>
                    <w:spacing w:line="240" w:lineRule="auto"/>
                    <w:ind w:left="360"/>
                    <w:rPr>
                      <w:color w:val="000000" w:themeColor="text1"/>
                    </w:rPr>
                  </w:pPr>
                </w:p>
                <w:p w14:paraId="731E951F" w14:textId="77777777" w:rsidR="0061667A" w:rsidRDefault="0061667A" w:rsidP="0061667A">
                  <w:pPr>
                    <w:pStyle w:val="ListParagraph"/>
                    <w:spacing w:line="240" w:lineRule="auto"/>
                    <w:ind w:left="360"/>
                    <w:rPr>
                      <w:color w:val="000000" w:themeColor="text1"/>
                    </w:rPr>
                  </w:pPr>
                </w:p>
                <w:p w14:paraId="42EEC4EA" w14:textId="40576085" w:rsidR="0061667A" w:rsidRPr="0061667A" w:rsidRDefault="0061667A" w:rsidP="0061667A">
                  <w:pPr>
                    <w:pStyle w:val="ListParagraph"/>
                    <w:spacing w:line="240" w:lineRule="auto"/>
                    <w:ind w:left="0"/>
                    <w:rPr>
                      <w:color w:val="000000" w:themeColor="text1"/>
                    </w:rPr>
                  </w:pPr>
                  <w:r w:rsidRPr="0061667A">
                    <w:rPr>
                      <w:color w:val="000000" w:themeColor="text1"/>
                    </w:rPr>
                    <w:t>Discuss the contributing factors most likely to cause a wrong-drug or wrong-dose error.</w:t>
                  </w:r>
                </w:p>
              </w:tc>
            </w:tr>
            <w:tr w:rsidR="0061667A" w:rsidRPr="0061667A" w14:paraId="1EA003E8" w14:textId="77777777" w:rsidTr="0061667A">
              <w:trPr>
                <w:tblCellSpacing w:w="0" w:type="dxa"/>
              </w:trPr>
              <w:tc>
                <w:tcPr>
                  <w:tcW w:w="560" w:type="dxa"/>
                  <w:tcMar>
                    <w:top w:w="0" w:type="dxa"/>
                    <w:left w:w="0" w:type="dxa"/>
                    <w:bottom w:w="0" w:type="dxa"/>
                    <w:right w:w="90" w:type="dxa"/>
                  </w:tcMar>
                  <w:hideMark/>
                </w:tcPr>
                <w:p w14:paraId="27F062D8" w14:textId="77777777" w:rsidR="0061667A" w:rsidRPr="0061667A" w:rsidRDefault="0061667A" w:rsidP="0061667A">
                  <w:pPr>
                    <w:pStyle w:val="ListParagraph"/>
                    <w:spacing w:line="240" w:lineRule="auto"/>
                    <w:ind w:left="360"/>
                    <w:rPr>
                      <w:color w:val="000000" w:themeColor="text1"/>
                    </w:rPr>
                  </w:pPr>
                  <w:r w:rsidRPr="0061667A">
                    <w:rPr>
                      <w:color w:val="000000" w:themeColor="text1"/>
                    </w:rPr>
                    <w:t>•</w:t>
                  </w:r>
                </w:p>
              </w:tc>
              <w:tc>
                <w:tcPr>
                  <w:tcW w:w="0" w:type="auto"/>
                  <w:vAlign w:val="center"/>
                  <w:hideMark/>
                </w:tcPr>
                <w:p w14:paraId="4C0CB59C" w14:textId="77777777" w:rsidR="0061667A" w:rsidRPr="0061667A" w:rsidRDefault="0061667A" w:rsidP="0061667A">
                  <w:pPr>
                    <w:spacing w:line="240" w:lineRule="auto"/>
                    <w:contextualSpacing/>
                    <w:rPr>
                      <w:color w:val="000000" w:themeColor="text1"/>
                    </w:rPr>
                  </w:pPr>
                  <w:r w:rsidRPr="0061667A">
                    <w:rPr>
                      <w:color w:val="000000" w:themeColor="text1"/>
                    </w:rPr>
                    <w:t>Review best practices aimed at reducing medication errors in your pharmacy.</w:t>
                  </w:r>
                </w:p>
              </w:tc>
            </w:tr>
            <w:tr w:rsidR="0061667A" w:rsidRPr="0061667A" w14:paraId="4E2793F1" w14:textId="77777777" w:rsidTr="0061667A">
              <w:trPr>
                <w:tblCellSpacing w:w="0" w:type="dxa"/>
              </w:trPr>
              <w:tc>
                <w:tcPr>
                  <w:tcW w:w="560" w:type="dxa"/>
                  <w:tcMar>
                    <w:top w:w="0" w:type="dxa"/>
                    <w:left w:w="0" w:type="dxa"/>
                    <w:bottom w:w="0" w:type="dxa"/>
                    <w:right w:w="90" w:type="dxa"/>
                  </w:tcMar>
                  <w:hideMark/>
                </w:tcPr>
                <w:p w14:paraId="7BC293C6" w14:textId="77777777" w:rsidR="0061667A" w:rsidRPr="0061667A" w:rsidRDefault="0061667A" w:rsidP="0061667A">
                  <w:pPr>
                    <w:pStyle w:val="ListParagraph"/>
                    <w:spacing w:line="240" w:lineRule="auto"/>
                    <w:ind w:left="360"/>
                    <w:rPr>
                      <w:color w:val="000000" w:themeColor="text1"/>
                    </w:rPr>
                  </w:pPr>
                  <w:r w:rsidRPr="0061667A">
                    <w:rPr>
                      <w:color w:val="000000" w:themeColor="text1"/>
                    </w:rPr>
                    <w:lastRenderedPageBreak/>
                    <w:t>•</w:t>
                  </w:r>
                </w:p>
              </w:tc>
              <w:tc>
                <w:tcPr>
                  <w:tcW w:w="0" w:type="auto"/>
                  <w:vAlign w:val="center"/>
                  <w:hideMark/>
                </w:tcPr>
                <w:p w14:paraId="72AC117B" w14:textId="77777777" w:rsidR="0061667A" w:rsidRPr="0061667A" w:rsidRDefault="0061667A" w:rsidP="0061667A">
                  <w:pPr>
                    <w:spacing w:line="240" w:lineRule="auto"/>
                    <w:contextualSpacing/>
                    <w:rPr>
                      <w:color w:val="000000" w:themeColor="text1"/>
                    </w:rPr>
                  </w:pPr>
                  <w:r w:rsidRPr="0061667A">
                    <w:rPr>
                      <w:color w:val="000000" w:themeColor="text1"/>
                    </w:rPr>
                    <w:t>Describe root cause analysis and when it should be conducted in your pharmacy.</w:t>
                  </w:r>
                </w:p>
              </w:tc>
            </w:tr>
            <w:tr w:rsidR="0061667A" w:rsidRPr="0061667A" w14:paraId="7F82D36D" w14:textId="77777777" w:rsidTr="0061667A">
              <w:trPr>
                <w:tblCellSpacing w:w="0" w:type="dxa"/>
              </w:trPr>
              <w:tc>
                <w:tcPr>
                  <w:tcW w:w="560" w:type="dxa"/>
                  <w:tcMar>
                    <w:top w:w="0" w:type="dxa"/>
                    <w:left w:w="0" w:type="dxa"/>
                    <w:bottom w:w="0" w:type="dxa"/>
                    <w:right w:w="90" w:type="dxa"/>
                  </w:tcMar>
                  <w:hideMark/>
                </w:tcPr>
                <w:p w14:paraId="5F6372EB" w14:textId="77777777" w:rsidR="0061667A" w:rsidRPr="0061667A" w:rsidRDefault="0061667A" w:rsidP="0061667A">
                  <w:pPr>
                    <w:pStyle w:val="ListParagraph"/>
                    <w:spacing w:line="240" w:lineRule="auto"/>
                    <w:ind w:left="360"/>
                    <w:rPr>
                      <w:color w:val="000000" w:themeColor="text1"/>
                    </w:rPr>
                  </w:pPr>
                  <w:r w:rsidRPr="0061667A">
                    <w:rPr>
                      <w:color w:val="000000" w:themeColor="text1"/>
                    </w:rPr>
                    <w:t>•</w:t>
                  </w:r>
                </w:p>
              </w:tc>
              <w:tc>
                <w:tcPr>
                  <w:tcW w:w="0" w:type="auto"/>
                  <w:vAlign w:val="center"/>
                  <w:hideMark/>
                </w:tcPr>
                <w:p w14:paraId="053C9092" w14:textId="77777777" w:rsidR="0061667A" w:rsidRPr="0061667A" w:rsidRDefault="0061667A" w:rsidP="0061667A">
                  <w:pPr>
                    <w:spacing w:line="240" w:lineRule="auto"/>
                    <w:contextualSpacing/>
                    <w:rPr>
                      <w:color w:val="000000" w:themeColor="text1"/>
                    </w:rPr>
                  </w:pPr>
                  <w:r w:rsidRPr="0061667A">
                    <w:rPr>
                      <w:color w:val="000000" w:themeColor="text1"/>
                    </w:rPr>
                    <w:t>Identify risk management strategies in the medication use process that can minimize or prevent medication errors.</w:t>
                  </w:r>
                </w:p>
              </w:tc>
            </w:tr>
          </w:tbl>
          <w:p w14:paraId="72151D97" w14:textId="689A27B7" w:rsidR="0061667A" w:rsidRPr="0061667A" w:rsidRDefault="0061667A" w:rsidP="0061667A">
            <w:pPr>
              <w:pStyle w:val="ListParagraph"/>
              <w:ind w:left="360"/>
              <w:rPr>
                <w:color w:val="000000" w:themeColor="text1"/>
              </w:rPr>
            </w:pPr>
            <w:r w:rsidRPr="0061667A">
              <w:rPr>
                <w:color w:val="000000" w:themeColor="text1"/>
              </w:rPr>
              <w:t>Featured Speaker</w:t>
            </w:r>
            <w:r w:rsidRPr="0061667A">
              <w:rPr>
                <w:color w:val="000000" w:themeColor="text1"/>
              </w:rPr>
              <w:br/>
              <w:t>Donna Horn, MS, RPh, DPh, CHC</w:t>
            </w:r>
            <w:r>
              <w:rPr>
                <w:color w:val="000000" w:themeColor="text1"/>
              </w:rPr>
              <w:t xml:space="preserve">, </w:t>
            </w:r>
            <w:r w:rsidRPr="0061667A">
              <w:rPr>
                <w:color w:val="000000" w:themeColor="text1"/>
              </w:rPr>
              <w:t xml:space="preserve"> Senior Ethics and Compliance Officer at Fresenius Medical Care</w:t>
            </w:r>
          </w:p>
          <w:p w14:paraId="3DBF098C" w14:textId="2C2EB7CB" w:rsidR="0061667A" w:rsidRPr="0061667A" w:rsidRDefault="002D0B90" w:rsidP="0061667A">
            <w:pPr>
              <w:pStyle w:val="ListParagraph"/>
              <w:ind w:left="360"/>
              <w:rPr>
                <w:color w:val="000000" w:themeColor="text1"/>
              </w:rPr>
            </w:pPr>
            <w:hyperlink r:id="rId60" w:tgtFrame="_blank" w:history="1">
              <w:r w:rsidR="0061667A" w:rsidRPr="0061667A">
                <w:rPr>
                  <w:rStyle w:val="Hyperlink"/>
                  <w:b/>
                  <w:bCs/>
                </w:rPr>
                <w:t>registr</w:t>
              </w:r>
              <w:bookmarkStart w:id="0" w:name="_GoBack"/>
              <w:bookmarkEnd w:id="0"/>
              <w:r w:rsidR="0061667A" w:rsidRPr="0061667A">
                <w:rPr>
                  <w:rStyle w:val="Hyperlink"/>
                  <w:b/>
                  <w:bCs/>
                </w:rPr>
                <w:t>a</w:t>
              </w:r>
              <w:r w:rsidR="0061667A" w:rsidRPr="0061667A">
                <w:rPr>
                  <w:rStyle w:val="Hyperlink"/>
                  <w:b/>
                  <w:bCs/>
                </w:rPr>
                <w:t>tion</w:t>
              </w:r>
            </w:hyperlink>
          </w:p>
        </w:tc>
      </w:tr>
      <w:tr w:rsidR="005B00CC" w14:paraId="478498ED" w14:textId="77777777" w:rsidTr="00E13F4C">
        <w:tc>
          <w:tcPr>
            <w:tcW w:w="2963" w:type="dxa"/>
          </w:tcPr>
          <w:p w14:paraId="69EA029C" w14:textId="0B66D1EA" w:rsidR="005B00CC" w:rsidRPr="00590699" w:rsidRDefault="005B00CC" w:rsidP="005B00CC">
            <w:pPr>
              <w:rPr>
                <w:color w:val="000000" w:themeColor="text1"/>
                <w:sz w:val="24"/>
                <w:szCs w:val="24"/>
              </w:rPr>
            </w:pPr>
            <w:r w:rsidRPr="001B5693">
              <w:rPr>
                <w:color w:val="000000" w:themeColor="text1"/>
                <w:sz w:val="24"/>
                <w:szCs w:val="24"/>
              </w:rPr>
              <w:lastRenderedPageBreak/>
              <w:t>Previously posted webinars and online sessions</w:t>
            </w:r>
          </w:p>
        </w:tc>
        <w:tc>
          <w:tcPr>
            <w:tcW w:w="7827" w:type="dxa"/>
            <w:gridSpan w:val="3"/>
          </w:tcPr>
          <w:p w14:paraId="517318A0" w14:textId="3EEB62C2" w:rsidR="005B00CC" w:rsidRPr="00736E1A" w:rsidRDefault="005B00CC" w:rsidP="005B00CC">
            <w:pPr>
              <w:spacing w:before="100" w:beforeAutospacing="1" w:after="100" w:afterAutospacing="1"/>
              <w:rPr>
                <w:b/>
                <w:bCs/>
                <w:color w:val="000000" w:themeColor="text1"/>
              </w:rPr>
            </w:pPr>
            <w:r w:rsidRPr="00736E1A">
              <w:rPr>
                <w:b/>
                <w:bCs/>
                <w:color w:val="000000" w:themeColor="text1"/>
              </w:rPr>
              <w:t>Previously posted webinars and online sessions can be viewed at:</w:t>
            </w:r>
            <w:r>
              <w:rPr>
                <w:b/>
                <w:bCs/>
                <w:color w:val="000000" w:themeColor="text1"/>
              </w:rPr>
              <w:t xml:space="preserve"> </w:t>
            </w:r>
            <w:hyperlink r:id="rId61" w:history="1">
              <w:r w:rsidRPr="004D6E28">
                <w:rPr>
                  <w:rStyle w:val="Hyperlink"/>
                  <w:b/>
                  <w:bCs/>
                </w:rPr>
                <w:t>https://dignityalliancema.org/webinars-and-online-sessions/</w:t>
              </w:r>
            </w:hyperlink>
          </w:p>
        </w:tc>
      </w:tr>
      <w:tr w:rsidR="005B00CC" w14:paraId="0D7273F4" w14:textId="77777777" w:rsidTr="00E13F4C">
        <w:tc>
          <w:tcPr>
            <w:tcW w:w="2963" w:type="dxa"/>
          </w:tcPr>
          <w:p w14:paraId="30F8E9A3" w14:textId="584EA262" w:rsidR="005B00CC" w:rsidRDefault="00E13F4C" w:rsidP="005B00CC">
            <w:pPr>
              <w:rPr>
                <w:sz w:val="24"/>
                <w:szCs w:val="24"/>
              </w:rPr>
            </w:pPr>
            <w:r>
              <w:rPr>
                <w:sz w:val="24"/>
                <w:szCs w:val="24"/>
              </w:rPr>
              <w:t>Nursing Homes</w:t>
            </w:r>
          </w:p>
        </w:tc>
        <w:tc>
          <w:tcPr>
            <w:tcW w:w="7827" w:type="dxa"/>
            <w:gridSpan w:val="3"/>
          </w:tcPr>
          <w:p w14:paraId="522165C3" w14:textId="77777777" w:rsidR="00F303EC" w:rsidRDefault="003A5369" w:rsidP="00E13F4C">
            <w:pPr>
              <w:pStyle w:val="ListParagraph"/>
              <w:numPr>
                <w:ilvl w:val="0"/>
                <w:numId w:val="34"/>
              </w:numPr>
              <w:rPr>
                <w:b/>
                <w:bCs/>
                <w:color w:val="000000" w:themeColor="text1"/>
              </w:rPr>
            </w:pPr>
            <w:r>
              <w:rPr>
                <w:b/>
                <w:bCs/>
                <w:color w:val="000000" w:themeColor="text1"/>
              </w:rPr>
              <w:t>*Boston Globe</w:t>
            </w:r>
          </w:p>
          <w:p w14:paraId="6898DAF2" w14:textId="77777777" w:rsidR="003A5369" w:rsidRDefault="003A5369" w:rsidP="003A5369">
            <w:pPr>
              <w:pStyle w:val="ListParagraph"/>
              <w:ind w:left="360"/>
              <w:rPr>
                <w:color w:val="000000" w:themeColor="text1"/>
              </w:rPr>
            </w:pPr>
            <w:r>
              <w:rPr>
                <w:color w:val="000000" w:themeColor="text1"/>
              </w:rPr>
              <w:t>October 18, 2022</w:t>
            </w:r>
          </w:p>
          <w:p w14:paraId="7B6EF0FA" w14:textId="77777777" w:rsidR="003A5369" w:rsidRDefault="003A5369" w:rsidP="003A5369">
            <w:pPr>
              <w:pStyle w:val="ListParagraph"/>
              <w:ind w:left="360"/>
              <w:rPr>
                <w:i/>
                <w:iCs/>
                <w:color w:val="000000" w:themeColor="text1"/>
              </w:rPr>
            </w:pPr>
            <w:r w:rsidRPr="003A5369">
              <w:rPr>
                <w:i/>
                <w:iCs/>
                <w:color w:val="000000" w:themeColor="text1"/>
              </w:rPr>
              <w:t>People were uprooted already when they were placed in these facilities</w:t>
            </w:r>
          </w:p>
          <w:p w14:paraId="5949DF26" w14:textId="77777777" w:rsidR="00EB67D9" w:rsidRPr="00EB67D9" w:rsidRDefault="00EB67D9" w:rsidP="00EB67D9">
            <w:pPr>
              <w:pStyle w:val="ListParagraph"/>
              <w:ind w:left="360"/>
              <w:rPr>
                <w:color w:val="000000" w:themeColor="text1"/>
              </w:rPr>
            </w:pPr>
            <w:r w:rsidRPr="00EB67D9">
              <w:rPr>
                <w:color w:val="000000" w:themeColor="text1"/>
              </w:rPr>
              <w:t xml:space="preserve">Re </w:t>
            </w:r>
            <w:hyperlink r:id="rId62" w:tgtFrame="_blank" w:history="1">
              <w:r w:rsidRPr="00EB67D9">
                <w:rPr>
                  <w:rStyle w:val="Hyperlink"/>
                </w:rPr>
                <w:t>“Seniors uprooted as nursing homes fail”</w:t>
              </w:r>
            </w:hyperlink>
            <w:r w:rsidRPr="00EB67D9">
              <w:rPr>
                <w:color w:val="000000" w:themeColor="text1"/>
              </w:rPr>
              <w:t xml:space="preserve"> (Page A1, Oct. 10): This article seemed to me to be slanted toward the nursing facility industry and lobby. There are countless studies, books, and articles that demonstrate better health outcomes and quality of life for seniors and individuals living with disabilities when they receive care in the community as opposed to in the institutional setting of a skilled nursing facility. It has long been the goal of Governor Charlie Baker’s administration to close underperforming and poor-quality nursing facilities, and the article rightfully cites its support of “right-sizing the industry.”</w:t>
            </w:r>
          </w:p>
          <w:p w14:paraId="227FC88D" w14:textId="77777777" w:rsidR="003A5369" w:rsidRDefault="00EB67D9" w:rsidP="003A5369">
            <w:pPr>
              <w:pStyle w:val="ListParagraph"/>
              <w:ind w:left="360"/>
              <w:rPr>
                <w:color w:val="000000" w:themeColor="text1"/>
              </w:rPr>
            </w:pPr>
            <w:r w:rsidRPr="00EB67D9">
              <w:rPr>
                <w:color w:val="000000" w:themeColor="text1"/>
              </w:rPr>
              <w:t xml:space="preserve">Per capita, Massachusetts still has more nursing homes than many other states. The residents there were uprooted from their homes when they were placed in those facilities. The administration has numerous options to transition individuals back into the community with all the appropriate resources to ensure true integration and a sustainable placement with the right home health and community-based services. Secretary Marylou Sudders should be leveraging the </w:t>
            </w:r>
            <w:hyperlink r:id="rId63" w:anchor=":~:text=ASAP's%20are%20private%20non%2Dprofit,there%20are%2025%20ASAPs%20statewide." w:tgtFrame="_blank" w:history="1">
              <w:r w:rsidRPr="00EB67D9">
                <w:rPr>
                  <w:rStyle w:val="Hyperlink"/>
                </w:rPr>
                <w:t xml:space="preserve">Aging Services Access Points </w:t>
              </w:r>
            </w:hyperlink>
            <w:r w:rsidRPr="00EB67D9">
              <w:rPr>
                <w:color w:val="000000" w:themeColor="text1"/>
              </w:rPr>
              <w:t xml:space="preserve">and </w:t>
            </w:r>
            <w:hyperlink r:id="rId64" w:tgtFrame="_blank" w:history="1">
              <w:r w:rsidRPr="00EB67D9">
                <w:rPr>
                  <w:rStyle w:val="Hyperlink"/>
                </w:rPr>
                <w:t>Independent Living Centers</w:t>
              </w:r>
            </w:hyperlink>
            <w:r w:rsidRPr="00EB67D9">
              <w:rPr>
                <w:color w:val="000000" w:themeColor="text1"/>
              </w:rPr>
              <w:t xml:space="preserve"> networks to work side-by-side with nursing facility staff social workers to tenderly assist with these placements.</w:t>
            </w:r>
          </w:p>
          <w:p w14:paraId="359ED0F8" w14:textId="4C4ED2CB" w:rsidR="00EB67D9" w:rsidRDefault="00EB67D9" w:rsidP="003A5369">
            <w:pPr>
              <w:pStyle w:val="ListParagraph"/>
              <w:ind w:left="360"/>
              <w:rPr>
                <w:color w:val="000000" w:themeColor="text1"/>
              </w:rPr>
            </w:pPr>
            <w:r w:rsidRPr="00EB67D9">
              <w:rPr>
                <w:color w:val="000000" w:themeColor="text1"/>
              </w:rPr>
              <w:t>In a nice juxtaposition, your editorial in the same edition advocated for an additional solution (</w:t>
            </w:r>
            <w:hyperlink r:id="rId65" w:tgtFrame="_blank" w:history="1">
              <w:r w:rsidRPr="00EB67D9">
                <w:rPr>
                  <w:rStyle w:val="Hyperlink"/>
                </w:rPr>
                <w:t>“Raising wages for an overlooked workforce: home health caregivers”</w:t>
              </w:r>
            </w:hyperlink>
            <w:r w:rsidRPr="00EB67D9">
              <w:rPr>
                <w:color w:val="000000" w:themeColor="text1"/>
              </w:rPr>
              <w:t>). We need to compensate these workers for their invaluable service, which saves the Commonwealth tens of millions of dollars each year by providing care for individuals in the least restrictive environment: their own home or a community-based arrangement.</w:t>
            </w:r>
          </w:p>
          <w:p w14:paraId="06F98F4A" w14:textId="2EFABFAF" w:rsidR="00EB67D9" w:rsidRDefault="002D0B90" w:rsidP="003A5369">
            <w:pPr>
              <w:pStyle w:val="ListParagraph"/>
              <w:ind w:left="360"/>
              <w:rPr>
                <w:color w:val="000000" w:themeColor="text1"/>
              </w:rPr>
            </w:pPr>
            <w:hyperlink r:id="rId66" w:history="1">
              <w:r w:rsidR="00EB67D9" w:rsidRPr="00506AB7">
                <w:rPr>
                  <w:rStyle w:val="Hyperlink"/>
                </w:rPr>
                <w:t>https://tinyurl.com/CommunityOptionsEyed</w:t>
              </w:r>
            </w:hyperlink>
          </w:p>
          <w:p w14:paraId="6788F1BB" w14:textId="77777777" w:rsidR="00EB67D9" w:rsidRDefault="00EB67D9" w:rsidP="00EB67D9">
            <w:pPr>
              <w:pStyle w:val="ListParagraph"/>
              <w:numPr>
                <w:ilvl w:val="0"/>
                <w:numId w:val="34"/>
              </w:numPr>
              <w:rPr>
                <w:b/>
                <w:bCs/>
                <w:color w:val="000000" w:themeColor="text1"/>
              </w:rPr>
            </w:pPr>
            <w:r>
              <w:rPr>
                <w:b/>
                <w:bCs/>
                <w:color w:val="000000" w:themeColor="text1"/>
              </w:rPr>
              <w:t>*Boston Globe</w:t>
            </w:r>
          </w:p>
          <w:p w14:paraId="0F53999C" w14:textId="77777777" w:rsidR="00EB67D9" w:rsidRDefault="00EB67D9" w:rsidP="00EB67D9">
            <w:pPr>
              <w:pStyle w:val="ListParagraph"/>
              <w:ind w:left="360"/>
              <w:rPr>
                <w:color w:val="000000" w:themeColor="text1"/>
              </w:rPr>
            </w:pPr>
            <w:r>
              <w:rPr>
                <w:color w:val="000000" w:themeColor="text1"/>
              </w:rPr>
              <w:t>October 18, 2022</w:t>
            </w:r>
          </w:p>
          <w:p w14:paraId="66DCD314" w14:textId="77777777" w:rsidR="00EB67D9" w:rsidRPr="00EB67D9" w:rsidRDefault="00EB67D9" w:rsidP="00EB67D9">
            <w:pPr>
              <w:pStyle w:val="ListParagraph"/>
              <w:ind w:left="360"/>
              <w:rPr>
                <w:i/>
                <w:iCs/>
                <w:color w:val="000000" w:themeColor="text1"/>
              </w:rPr>
            </w:pPr>
            <w:r w:rsidRPr="00EB67D9">
              <w:rPr>
                <w:i/>
                <w:iCs/>
                <w:color w:val="000000" w:themeColor="text1"/>
              </w:rPr>
              <w:t>Profit-oriented nursing home system widens inequities</w:t>
            </w:r>
          </w:p>
          <w:p w14:paraId="409A825A" w14:textId="77777777" w:rsidR="00EB67D9" w:rsidRPr="00EB67D9" w:rsidRDefault="00EB67D9" w:rsidP="00EB67D9">
            <w:pPr>
              <w:pStyle w:val="ListParagraph"/>
              <w:ind w:left="360"/>
              <w:rPr>
                <w:color w:val="000000" w:themeColor="text1"/>
              </w:rPr>
            </w:pPr>
            <w:r w:rsidRPr="00EB67D9">
              <w:rPr>
                <w:color w:val="000000" w:themeColor="text1"/>
              </w:rPr>
              <w:t>How we treat the vulnerable members of our society — homeless children, immigrants, people suffering from mental illness, people with disabilities, the elderly — is a reflection of our morality as a society.</w:t>
            </w:r>
          </w:p>
          <w:p w14:paraId="0287999B" w14:textId="77777777" w:rsidR="00EB67D9" w:rsidRPr="00EB67D9" w:rsidRDefault="00EB67D9" w:rsidP="00EB67D9">
            <w:pPr>
              <w:pStyle w:val="ListParagraph"/>
              <w:ind w:left="360"/>
              <w:rPr>
                <w:color w:val="000000" w:themeColor="text1"/>
              </w:rPr>
            </w:pPr>
            <w:r w:rsidRPr="00EB67D9">
              <w:rPr>
                <w:color w:val="000000" w:themeColor="text1"/>
              </w:rPr>
              <w:t>Because of our profit-oriented nursing home system, people with money do well while those without resources find themselves being evicted. Why don’t we ensure that the impoverished elderly have high-quality housing?</w:t>
            </w:r>
          </w:p>
          <w:p w14:paraId="271C79CB" w14:textId="77777777" w:rsidR="00EB67D9" w:rsidRPr="00EB67D9" w:rsidRDefault="00EB67D9" w:rsidP="00EB67D9">
            <w:pPr>
              <w:pStyle w:val="ListParagraph"/>
              <w:ind w:left="360"/>
              <w:rPr>
                <w:color w:val="000000" w:themeColor="text1"/>
              </w:rPr>
            </w:pPr>
            <w:r w:rsidRPr="00EB67D9">
              <w:rPr>
                <w:color w:val="000000" w:themeColor="text1"/>
              </w:rPr>
              <w:t>A single-payer national health program would be a better solution than our current fragmented health insurance system. Reimbursements for nursing homes would be boosted above current MassHealth levels; evictions would be prevented.</w:t>
            </w:r>
          </w:p>
          <w:p w14:paraId="0A793A37" w14:textId="77777777" w:rsidR="00EB67D9" w:rsidRPr="00EB67D9" w:rsidRDefault="00EB67D9" w:rsidP="00EB67D9">
            <w:pPr>
              <w:pStyle w:val="ListParagraph"/>
              <w:ind w:left="360"/>
              <w:rPr>
                <w:color w:val="000000" w:themeColor="text1"/>
              </w:rPr>
            </w:pPr>
            <w:r w:rsidRPr="00EB67D9">
              <w:rPr>
                <w:color w:val="000000" w:themeColor="text1"/>
              </w:rPr>
              <w:lastRenderedPageBreak/>
              <w:t>It is the responsibility of our political leaders to protect marginalized people. When they abdicate their duty, voters should hold them accountable at the ballot box.</w:t>
            </w:r>
          </w:p>
          <w:p w14:paraId="5827E469" w14:textId="0313E1CC" w:rsidR="00EB67D9" w:rsidRPr="00EB67D9" w:rsidRDefault="002D0B90" w:rsidP="00EB67D9">
            <w:pPr>
              <w:pStyle w:val="ListParagraph"/>
              <w:ind w:left="360"/>
              <w:rPr>
                <w:color w:val="000000" w:themeColor="text1"/>
              </w:rPr>
            </w:pPr>
            <w:hyperlink r:id="rId67" w:history="1">
              <w:r w:rsidR="00EB67D9" w:rsidRPr="00506AB7">
                <w:rPr>
                  <w:rStyle w:val="Hyperlink"/>
                </w:rPr>
                <w:t>https://tinyurl.com/CommunityOptionsEyed</w:t>
              </w:r>
            </w:hyperlink>
            <w:r w:rsidR="00EB67D9">
              <w:rPr>
                <w:color w:val="000000" w:themeColor="text1"/>
              </w:rPr>
              <w:t xml:space="preserve"> </w:t>
            </w:r>
          </w:p>
        </w:tc>
      </w:tr>
      <w:tr w:rsidR="00552FAC" w14:paraId="6E4E85EF" w14:textId="77777777" w:rsidTr="00E13F4C">
        <w:tc>
          <w:tcPr>
            <w:tcW w:w="2963" w:type="dxa"/>
          </w:tcPr>
          <w:p w14:paraId="58C47650" w14:textId="59A14E72" w:rsidR="00552FAC" w:rsidRDefault="00552FAC" w:rsidP="005B00CC">
            <w:pPr>
              <w:rPr>
                <w:sz w:val="24"/>
                <w:szCs w:val="24"/>
              </w:rPr>
            </w:pPr>
            <w:r>
              <w:rPr>
                <w:sz w:val="24"/>
                <w:szCs w:val="24"/>
              </w:rPr>
              <w:lastRenderedPageBreak/>
              <w:t>Housing</w:t>
            </w:r>
          </w:p>
        </w:tc>
        <w:tc>
          <w:tcPr>
            <w:tcW w:w="7827" w:type="dxa"/>
            <w:gridSpan w:val="3"/>
          </w:tcPr>
          <w:p w14:paraId="5780CCC5" w14:textId="77777777" w:rsidR="00552FAC" w:rsidRDefault="00552FAC" w:rsidP="00E13F4C">
            <w:pPr>
              <w:pStyle w:val="ListParagraph"/>
              <w:numPr>
                <w:ilvl w:val="0"/>
                <w:numId w:val="34"/>
              </w:numPr>
              <w:rPr>
                <w:b/>
                <w:bCs/>
                <w:color w:val="000000" w:themeColor="text1"/>
              </w:rPr>
            </w:pPr>
            <w:r>
              <w:rPr>
                <w:b/>
                <w:bCs/>
                <w:color w:val="000000" w:themeColor="text1"/>
              </w:rPr>
              <w:t>*Boston Globe</w:t>
            </w:r>
          </w:p>
          <w:p w14:paraId="2CE07351" w14:textId="77777777" w:rsidR="00552FAC" w:rsidRDefault="00552FAC" w:rsidP="00552FAC">
            <w:pPr>
              <w:pStyle w:val="ListParagraph"/>
              <w:ind w:left="360"/>
              <w:rPr>
                <w:color w:val="000000" w:themeColor="text1"/>
              </w:rPr>
            </w:pPr>
            <w:r>
              <w:rPr>
                <w:color w:val="000000" w:themeColor="text1"/>
              </w:rPr>
              <w:t>October 22, 2022</w:t>
            </w:r>
          </w:p>
          <w:p w14:paraId="71C07001" w14:textId="77777777" w:rsidR="00552FAC" w:rsidRDefault="004F78D7" w:rsidP="00552FAC">
            <w:pPr>
              <w:pStyle w:val="ListParagraph"/>
              <w:ind w:left="360"/>
              <w:rPr>
                <w:i/>
                <w:iCs/>
                <w:color w:val="000000" w:themeColor="text1"/>
              </w:rPr>
            </w:pPr>
            <w:r w:rsidRPr="004F78D7">
              <w:rPr>
                <w:i/>
                <w:iCs/>
                <w:color w:val="000000" w:themeColor="text1"/>
              </w:rPr>
              <w:t>Late baby boomers have long been vulnerable to homelessness. Now as they age, housing providers are struggling to keep up with their needs.</w:t>
            </w:r>
          </w:p>
          <w:p w14:paraId="4F440915" w14:textId="6963DA6E" w:rsidR="004F78D7" w:rsidRDefault="004F78D7" w:rsidP="00552FAC">
            <w:pPr>
              <w:pStyle w:val="ListParagraph"/>
              <w:ind w:left="360"/>
              <w:rPr>
                <w:color w:val="000000" w:themeColor="text1"/>
              </w:rPr>
            </w:pPr>
            <w:r>
              <w:rPr>
                <w:color w:val="000000" w:themeColor="text1"/>
              </w:rPr>
              <w:t>[S]</w:t>
            </w:r>
            <w:r w:rsidRPr="004F78D7">
              <w:rPr>
                <w:color w:val="000000" w:themeColor="text1"/>
              </w:rPr>
              <w:t xml:space="preserve">tudies show those born in the </w:t>
            </w:r>
            <w:r w:rsidR="00D930C0" w:rsidRPr="004F78D7">
              <w:rPr>
                <w:color w:val="000000" w:themeColor="text1"/>
              </w:rPr>
              <w:t>latter</w:t>
            </w:r>
            <w:r w:rsidRPr="004F78D7">
              <w:rPr>
                <w:color w:val="000000" w:themeColor="text1"/>
              </w:rPr>
              <w:t xml:space="preserve"> half of the baby boomer generation, now ages 58 to 67, remain more susceptible to homelessness nationwide because they faced decades of economic hardship.</w:t>
            </w:r>
            <w:r>
              <w:rPr>
                <w:color w:val="000000" w:themeColor="text1"/>
              </w:rPr>
              <w:t xml:space="preserve"> . .</w:t>
            </w:r>
          </w:p>
          <w:p w14:paraId="24D68958" w14:textId="77777777" w:rsidR="004F78D7" w:rsidRPr="004F78D7" w:rsidRDefault="004F78D7" w:rsidP="004F78D7">
            <w:pPr>
              <w:pStyle w:val="ListParagraph"/>
              <w:ind w:left="360"/>
              <w:rPr>
                <w:color w:val="000000" w:themeColor="text1"/>
              </w:rPr>
            </w:pPr>
            <w:r w:rsidRPr="004F78D7">
              <w:rPr>
                <w:color w:val="000000" w:themeColor="text1"/>
              </w:rPr>
              <w:t>This year, almost 1,700 adults experiencing homelessness in Boston are age 55 and older, comprising more than a quarter of the entire adult homeless population in the city, according to an e-mail statement from the Mayor’s Office of Housing.</w:t>
            </w:r>
          </w:p>
          <w:p w14:paraId="555FB807" w14:textId="4E35C18C" w:rsidR="004F78D7" w:rsidRDefault="004F78D7" w:rsidP="004F78D7">
            <w:pPr>
              <w:pStyle w:val="ListParagraph"/>
              <w:ind w:left="360"/>
              <w:rPr>
                <w:color w:val="000000" w:themeColor="text1"/>
              </w:rPr>
            </w:pPr>
            <w:r w:rsidRPr="004F78D7">
              <w:rPr>
                <w:color w:val="000000" w:themeColor="text1"/>
              </w:rPr>
              <w:t>This age group has</w:t>
            </w:r>
            <w:r w:rsidRPr="004F78D7">
              <w:rPr>
                <w:b/>
                <w:bCs/>
                <w:color w:val="000000" w:themeColor="text1"/>
              </w:rPr>
              <w:t xml:space="preserve"> </w:t>
            </w:r>
            <w:r w:rsidRPr="004F78D7">
              <w:rPr>
                <w:color w:val="000000" w:themeColor="text1"/>
              </w:rPr>
              <w:t xml:space="preserve">made up the largest bulk of the US homeless population for three decades, according to a 2019 University of Pennsylvania </w:t>
            </w:r>
            <w:hyperlink r:id="rId68" w:tgtFrame="_blank" w:history="1">
              <w:r w:rsidRPr="004F78D7">
                <w:rPr>
                  <w:rStyle w:val="Hyperlink"/>
                </w:rPr>
                <w:t>study</w:t>
              </w:r>
            </w:hyperlink>
            <w:r w:rsidRPr="004F78D7">
              <w:rPr>
                <w:color w:val="000000" w:themeColor="text1"/>
              </w:rPr>
              <w:t>, and</w:t>
            </w:r>
            <w:r w:rsidRPr="004F78D7">
              <w:rPr>
                <w:b/>
                <w:bCs/>
                <w:color w:val="000000" w:themeColor="text1"/>
              </w:rPr>
              <w:t xml:space="preserve"> </w:t>
            </w:r>
            <w:r w:rsidRPr="004F78D7">
              <w:rPr>
                <w:color w:val="000000" w:themeColor="text1"/>
              </w:rPr>
              <w:t>faced competitive job markets, back-to-back economic recessions, and skyrocketing housing costs during the 1970s and ’80s. As a result, they’ve remained more susceptible to homelessness ever since.</w:t>
            </w:r>
            <w:r>
              <w:rPr>
                <w:color w:val="000000" w:themeColor="text1"/>
              </w:rPr>
              <w:t xml:space="preserve"> . .</w:t>
            </w:r>
          </w:p>
          <w:p w14:paraId="7F4EF897" w14:textId="1AFF8759" w:rsidR="004F78D7" w:rsidRDefault="004F78D7" w:rsidP="004F78D7">
            <w:pPr>
              <w:pStyle w:val="ListParagraph"/>
              <w:ind w:left="360"/>
              <w:rPr>
                <w:color w:val="000000" w:themeColor="text1"/>
              </w:rPr>
            </w:pPr>
            <w:r w:rsidRPr="004F78D7">
              <w:rPr>
                <w:color w:val="000000" w:themeColor="text1"/>
              </w:rPr>
              <w:t xml:space="preserve">While the city’s efforts are useful, officials say there’s more to be done by the federal government. Emily Shea, the Age Strong commissioner, said the United States Department of Housing and Urban Development, or HUD, should funnel more dollars into the </w:t>
            </w:r>
            <w:hyperlink r:id="rId69" w:tgtFrame="_blank" w:history="1">
              <w:r w:rsidRPr="004F78D7">
                <w:rPr>
                  <w:rStyle w:val="Hyperlink"/>
                </w:rPr>
                <w:t>Section 202 Supportive Housing for the Elderly Program</w:t>
              </w:r>
            </w:hyperlink>
            <w:r w:rsidRPr="004F78D7">
              <w:rPr>
                <w:color w:val="000000" w:themeColor="text1"/>
              </w:rPr>
              <w:t>, which funds affordable housing projects for older adults with very low income, supplemented with resources to assist them with tasks like cooking, cleaning, and transportation.</w:t>
            </w:r>
          </w:p>
          <w:p w14:paraId="57F822BE" w14:textId="13147902" w:rsidR="004F78D7" w:rsidRPr="004F78D7" w:rsidRDefault="004F78D7" w:rsidP="004F78D7">
            <w:pPr>
              <w:pStyle w:val="ListParagraph"/>
              <w:ind w:left="360"/>
              <w:rPr>
                <w:color w:val="000000" w:themeColor="text1"/>
              </w:rPr>
            </w:pPr>
            <w:r w:rsidRPr="004F78D7">
              <w:rPr>
                <w:color w:val="000000" w:themeColor="text1"/>
              </w:rPr>
              <w:t xml:space="preserve">After a decade without funding, HUD made a $174.6 million grant to the national program this September, according to a </w:t>
            </w:r>
            <w:hyperlink r:id="rId70" w:tgtFrame="_blank" w:history="1">
              <w:r w:rsidRPr="004F78D7">
                <w:rPr>
                  <w:rStyle w:val="Hyperlink"/>
                </w:rPr>
                <w:t>press release</w:t>
              </w:r>
            </w:hyperlink>
            <w:r w:rsidRPr="004F78D7">
              <w:rPr>
                <w:color w:val="000000" w:themeColor="text1"/>
              </w:rPr>
              <w:t xml:space="preserve"> on the department’s website. This is a good start, but Shea said more is needed as Boston’s older adult population continues to grow. For instance, Shea said she wants increased investment in the </w:t>
            </w:r>
            <w:hyperlink r:id="rId71" w:tgtFrame="_blank" w:history="1">
              <w:r w:rsidRPr="004F78D7">
                <w:rPr>
                  <w:rStyle w:val="Hyperlink"/>
                </w:rPr>
                <w:t>Older Americans Act</w:t>
              </w:r>
            </w:hyperlink>
            <w:r w:rsidRPr="004F78D7">
              <w:rPr>
                <w:color w:val="000000" w:themeColor="text1"/>
              </w:rPr>
              <w:t>, which, like PACE, funds services to keep the nation’s older adults healthy and independent, according to the National Council on Aging.</w:t>
            </w:r>
          </w:p>
          <w:p w14:paraId="03FBCF5B" w14:textId="34BA72E1" w:rsidR="004F78D7" w:rsidRPr="004F78D7" w:rsidRDefault="002D0B90" w:rsidP="004F78D7">
            <w:pPr>
              <w:pStyle w:val="ListParagraph"/>
              <w:ind w:left="360"/>
              <w:rPr>
                <w:color w:val="000000" w:themeColor="text1"/>
              </w:rPr>
            </w:pPr>
            <w:hyperlink r:id="rId72" w:history="1">
              <w:r w:rsidR="004F78D7" w:rsidRPr="00506AB7">
                <w:rPr>
                  <w:rStyle w:val="Hyperlink"/>
                </w:rPr>
                <w:t>https://tinyurl.com/LateBabyBoomersVulnerable</w:t>
              </w:r>
            </w:hyperlink>
            <w:r w:rsidR="004F78D7">
              <w:rPr>
                <w:color w:val="000000" w:themeColor="text1"/>
              </w:rPr>
              <w:t xml:space="preserve"> </w:t>
            </w:r>
          </w:p>
        </w:tc>
      </w:tr>
      <w:tr w:rsidR="00652A50" w14:paraId="058CF789" w14:textId="77777777" w:rsidTr="00E13F4C">
        <w:tc>
          <w:tcPr>
            <w:tcW w:w="2963" w:type="dxa"/>
          </w:tcPr>
          <w:p w14:paraId="2237EAF3" w14:textId="2B24A145" w:rsidR="00652A50" w:rsidRDefault="00652A50" w:rsidP="005B00CC">
            <w:pPr>
              <w:rPr>
                <w:sz w:val="24"/>
                <w:szCs w:val="24"/>
              </w:rPr>
            </w:pPr>
            <w:r>
              <w:rPr>
                <w:sz w:val="24"/>
                <w:szCs w:val="24"/>
              </w:rPr>
              <w:t>Accessibility</w:t>
            </w:r>
          </w:p>
        </w:tc>
        <w:tc>
          <w:tcPr>
            <w:tcW w:w="7827" w:type="dxa"/>
            <w:gridSpan w:val="3"/>
          </w:tcPr>
          <w:p w14:paraId="49EACBEE" w14:textId="06E762DF" w:rsidR="00652A50" w:rsidRDefault="00652A50" w:rsidP="00E13F4C">
            <w:pPr>
              <w:pStyle w:val="ListParagraph"/>
              <w:numPr>
                <w:ilvl w:val="0"/>
                <w:numId w:val="34"/>
              </w:numPr>
              <w:rPr>
                <w:b/>
                <w:bCs/>
                <w:color w:val="000000" w:themeColor="text1"/>
              </w:rPr>
            </w:pPr>
            <w:r>
              <w:rPr>
                <w:b/>
                <w:bCs/>
                <w:color w:val="000000" w:themeColor="text1"/>
              </w:rPr>
              <w:t>Administration on Community Living</w:t>
            </w:r>
          </w:p>
          <w:p w14:paraId="4DCDF757" w14:textId="77777777" w:rsidR="00652A50" w:rsidRDefault="00652A50" w:rsidP="00652A50">
            <w:pPr>
              <w:pStyle w:val="ListParagraph"/>
              <w:ind w:left="360"/>
              <w:rPr>
                <w:i/>
                <w:iCs/>
                <w:color w:val="000000" w:themeColor="text1"/>
              </w:rPr>
            </w:pPr>
            <w:r w:rsidRPr="00652A50">
              <w:rPr>
                <w:i/>
                <w:iCs/>
                <w:color w:val="000000" w:themeColor="text1"/>
              </w:rPr>
              <w:t>FEMA Assistance for Accessibility Items for Homeowners and Renters</w:t>
            </w:r>
          </w:p>
          <w:p w14:paraId="7CCF6920" w14:textId="24912644" w:rsidR="00652A50" w:rsidRPr="00652A50" w:rsidRDefault="00652A50" w:rsidP="00652A50">
            <w:pPr>
              <w:pStyle w:val="ListParagraph"/>
              <w:ind w:left="360"/>
              <w:rPr>
                <w:color w:val="000000" w:themeColor="text1"/>
              </w:rPr>
            </w:pPr>
            <w:r w:rsidRPr="00652A50">
              <w:rPr>
                <w:color w:val="000000" w:themeColor="text1"/>
              </w:rPr>
              <w:t>Replacing adaptive or accessibility items damaged during a disaster is an important part of the recovery process. It helps people maintain and/or re-establish their independence and quality of life after experiencing a disaster. FEMA assistance for specific accessibility items does not count toward Housing Assistance or Personal Property maximum awards and is limited to the below items for homeowners and renters.</w:t>
            </w:r>
            <w:r w:rsidRPr="00652A50">
              <w:rPr>
                <w:color w:val="000000" w:themeColor="text1"/>
              </w:rPr>
              <w:br/>
              <w:t>For homeowners: </w:t>
            </w:r>
          </w:p>
          <w:p w14:paraId="3C00E570" w14:textId="77777777" w:rsidR="00652A50" w:rsidRPr="00652A50" w:rsidRDefault="00652A50" w:rsidP="00652A50">
            <w:pPr>
              <w:pStyle w:val="ListParagraph"/>
              <w:numPr>
                <w:ilvl w:val="0"/>
                <w:numId w:val="43"/>
              </w:numPr>
              <w:rPr>
                <w:color w:val="000000" w:themeColor="text1"/>
              </w:rPr>
            </w:pPr>
            <w:r w:rsidRPr="00652A50">
              <w:rPr>
                <w:color w:val="000000" w:themeColor="text1"/>
              </w:rPr>
              <w:t>Exterior ramp</w:t>
            </w:r>
          </w:p>
          <w:p w14:paraId="096EDA6C" w14:textId="77777777" w:rsidR="00652A50" w:rsidRPr="00652A50" w:rsidRDefault="00652A50" w:rsidP="00652A50">
            <w:pPr>
              <w:pStyle w:val="ListParagraph"/>
              <w:numPr>
                <w:ilvl w:val="0"/>
                <w:numId w:val="43"/>
              </w:numPr>
              <w:rPr>
                <w:color w:val="000000" w:themeColor="text1"/>
              </w:rPr>
            </w:pPr>
            <w:r w:rsidRPr="00652A50">
              <w:rPr>
                <w:color w:val="000000" w:themeColor="text1"/>
              </w:rPr>
              <w:t>Grab bars</w:t>
            </w:r>
          </w:p>
          <w:p w14:paraId="7CBE27D0" w14:textId="77777777" w:rsidR="00652A50" w:rsidRPr="00652A50" w:rsidRDefault="00652A50" w:rsidP="00652A50">
            <w:pPr>
              <w:pStyle w:val="ListParagraph"/>
              <w:numPr>
                <w:ilvl w:val="0"/>
                <w:numId w:val="43"/>
              </w:numPr>
              <w:rPr>
                <w:color w:val="000000" w:themeColor="text1"/>
              </w:rPr>
            </w:pPr>
            <w:r w:rsidRPr="00652A50">
              <w:rPr>
                <w:color w:val="000000" w:themeColor="text1"/>
              </w:rPr>
              <w:t>Paved pathway to the home’s entrance from a vehicle</w:t>
            </w:r>
          </w:p>
          <w:p w14:paraId="260A5AD0" w14:textId="77777777" w:rsidR="00652A50" w:rsidRPr="00652A50" w:rsidRDefault="00652A50" w:rsidP="00652A50">
            <w:pPr>
              <w:pStyle w:val="ListParagraph"/>
              <w:ind w:left="360"/>
              <w:rPr>
                <w:color w:val="000000" w:themeColor="text1"/>
              </w:rPr>
            </w:pPr>
            <w:r w:rsidRPr="00652A50">
              <w:rPr>
                <w:color w:val="000000" w:themeColor="text1"/>
              </w:rPr>
              <w:t>For homeowners and renters:</w:t>
            </w:r>
          </w:p>
          <w:p w14:paraId="764AA7F7" w14:textId="77777777" w:rsidR="00652A50" w:rsidRPr="00652A50" w:rsidRDefault="00652A50" w:rsidP="00652A50">
            <w:pPr>
              <w:pStyle w:val="ListParagraph"/>
              <w:numPr>
                <w:ilvl w:val="0"/>
                <w:numId w:val="44"/>
              </w:numPr>
              <w:rPr>
                <w:color w:val="000000" w:themeColor="text1"/>
              </w:rPr>
            </w:pPr>
            <w:r w:rsidRPr="00652A50">
              <w:rPr>
                <w:color w:val="000000" w:themeColor="text1"/>
              </w:rPr>
              <w:t>Accessible beds</w:t>
            </w:r>
          </w:p>
          <w:p w14:paraId="291A96BC" w14:textId="77777777" w:rsidR="00652A50" w:rsidRPr="00652A50" w:rsidRDefault="00652A50" w:rsidP="00652A50">
            <w:pPr>
              <w:pStyle w:val="ListParagraph"/>
              <w:numPr>
                <w:ilvl w:val="0"/>
                <w:numId w:val="44"/>
              </w:numPr>
              <w:rPr>
                <w:color w:val="000000" w:themeColor="text1"/>
              </w:rPr>
            </w:pPr>
            <w:r w:rsidRPr="00652A50">
              <w:rPr>
                <w:color w:val="000000" w:themeColor="text1"/>
              </w:rPr>
              <w:t>Raised toilet seats and shower chairs</w:t>
            </w:r>
          </w:p>
          <w:p w14:paraId="7C156244" w14:textId="77777777" w:rsidR="00652A50" w:rsidRPr="00652A50" w:rsidRDefault="00652A50" w:rsidP="00652A50">
            <w:pPr>
              <w:pStyle w:val="ListParagraph"/>
              <w:numPr>
                <w:ilvl w:val="0"/>
                <w:numId w:val="44"/>
              </w:numPr>
              <w:rPr>
                <w:color w:val="000000" w:themeColor="text1"/>
              </w:rPr>
            </w:pPr>
            <w:r w:rsidRPr="00652A50">
              <w:rPr>
                <w:color w:val="000000" w:themeColor="text1"/>
              </w:rPr>
              <w:lastRenderedPageBreak/>
              <w:t>Accessible refrigerators and washers</w:t>
            </w:r>
          </w:p>
          <w:p w14:paraId="5B67BED7" w14:textId="77777777" w:rsidR="00652A50" w:rsidRPr="00652A50" w:rsidRDefault="00652A50" w:rsidP="00652A50">
            <w:pPr>
              <w:pStyle w:val="ListParagraph"/>
              <w:numPr>
                <w:ilvl w:val="0"/>
                <w:numId w:val="44"/>
              </w:numPr>
              <w:rPr>
                <w:color w:val="000000" w:themeColor="text1"/>
              </w:rPr>
            </w:pPr>
            <w:r w:rsidRPr="00652A50">
              <w:rPr>
                <w:color w:val="000000" w:themeColor="text1"/>
              </w:rPr>
              <w:t>Computers or adaptive technology, such as screen readers or adapted keyboards</w:t>
            </w:r>
          </w:p>
          <w:p w14:paraId="36112CED" w14:textId="77777777" w:rsidR="00652A50" w:rsidRPr="00652A50" w:rsidRDefault="00652A50" w:rsidP="00652A50">
            <w:pPr>
              <w:pStyle w:val="ListParagraph"/>
              <w:numPr>
                <w:ilvl w:val="0"/>
                <w:numId w:val="44"/>
              </w:numPr>
              <w:rPr>
                <w:color w:val="000000" w:themeColor="text1"/>
              </w:rPr>
            </w:pPr>
            <w:r w:rsidRPr="00652A50">
              <w:rPr>
                <w:color w:val="000000" w:themeColor="text1"/>
              </w:rPr>
              <w:t>Motorized or manual wheelchairs, or walkers</w:t>
            </w:r>
          </w:p>
          <w:p w14:paraId="4BF54C60" w14:textId="77777777" w:rsidR="00652A50" w:rsidRPr="00652A50" w:rsidRDefault="00652A50" w:rsidP="00652A50">
            <w:pPr>
              <w:pStyle w:val="ListParagraph"/>
              <w:numPr>
                <w:ilvl w:val="0"/>
                <w:numId w:val="44"/>
              </w:numPr>
              <w:rPr>
                <w:color w:val="000000" w:themeColor="text1"/>
              </w:rPr>
            </w:pPr>
            <w:r w:rsidRPr="00652A50">
              <w:rPr>
                <w:color w:val="000000" w:themeColor="text1"/>
              </w:rPr>
              <w:t>Visual and/or vibrating fire signals</w:t>
            </w:r>
          </w:p>
          <w:p w14:paraId="563D37A7" w14:textId="74F6F603" w:rsidR="00652A50" w:rsidRPr="00652A50" w:rsidRDefault="00652A50" w:rsidP="00652A50">
            <w:pPr>
              <w:pStyle w:val="ListParagraph"/>
              <w:ind w:left="360"/>
              <w:rPr>
                <w:color w:val="000000" w:themeColor="text1"/>
              </w:rPr>
            </w:pPr>
            <w:r w:rsidRPr="00652A50">
              <w:rPr>
                <w:color w:val="000000" w:themeColor="text1"/>
              </w:rPr>
              <w:t>Assistance for other damaged accessibility items or medical equipment, such as CPAP, oxygen supplies, and catheters may be covered by FEMA's Medical and Dental Assistance.</w:t>
            </w:r>
            <w:r w:rsidRPr="00652A50">
              <w:rPr>
                <w:color w:val="000000" w:themeColor="text1"/>
              </w:rPr>
              <w:br/>
              <w:t xml:space="preserve">For more information, visit </w:t>
            </w:r>
            <w:hyperlink r:id="rId73" w:tgtFrame="_blank" w:tooltip="www.fema.gov/expanded-assistance" w:history="1">
              <w:r w:rsidRPr="00652A50">
                <w:rPr>
                  <w:rStyle w:val="Hyperlink"/>
                </w:rPr>
                <w:t>www.fema.gov/expanded-assistance</w:t>
              </w:r>
            </w:hyperlink>
            <w:r w:rsidRPr="00652A50">
              <w:rPr>
                <w:color w:val="000000" w:themeColor="text1"/>
              </w:rPr>
              <w:t xml:space="preserve"> or call FEMA's Helpline at 800-621-3362.</w:t>
            </w:r>
          </w:p>
        </w:tc>
      </w:tr>
      <w:tr w:rsidR="005B00CC" w14:paraId="7F9CCBA2" w14:textId="77777777" w:rsidTr="00E13F4C">
        <w:tc>
          <w:tcPr>
            <w:tcW w:w="2963" w:type="dxa"/>
          </w:tcPr>
          <w:p w14:paraId="5C6B27F0" w14:textId="7E730764" w:rsidR="005B00CC" w:rsidRDefault="005B00CC" w:rsidP="005B00CC">
            <w:pPr>
              <w:rPr>
                <w:sz w:val="24"/>
                <w:szCs w:val="24"/>
              </w:rPr>
            </w:pPr>
            <w:bookmarkStart w:id="1" w:name="_Hlk108285086"/>
            <w:bookmarkStart w:id="2" w:name="_Hlk110526905"/>
            <w:r>
              <w:rPr>
                <w:sz w:val="24"/>
                <w:szCs w:val="24"/>
              </w:rPr>
              <w:lastRenderedPageBreak/>
              <w:t>Caregiving</w:t>
            </w:r>
          </w:p>
        </w:tc>
        <w:tc>
          <w:tcPr>
            <w:tcW w:w="7827" w:type="dxa"/>
            <w:gridSpan w:val="3"/>
          </w:tcPr>
          <w:p w14:paraId="22B68AE0" w14:textId="77777777" w:rsidR="00F37745" w:rsidRDefault="00527AC1" w:rsidP="00E13F4C">
            <w:pPr>
              <w:pStyle w:val="ListParagraph"/>
              <w:numPr>
                <w:ilvl w:val="0"/>
                <w:numId w:val="34"/>
              </w:numPr>
              <w:rPr>
                <w:b/>
                <w:bCs/>
                <w:color w:val="000000" w:themeColor="text1"/>
              </w:rPr>
            </w:pPr>
            <w:r>
              <w:rPr>
                <w:b/>
                <w:bCs/>
                <w:color w:val="000000" w:themeColor="text1"/>
              </w:rPr>
              <w:t>The Boston Foundation</w:t>
            </w:r>
          </w:p>
          <w:p w14:paraId="5D7EBF9E" w14:textId="37FFDC7D" w:rsidR="00C262A3" w:rsidRPr="00C262A3" w:rsidRDefault="00C262A3" w:rsidP="00527AC1">
            <w:pPr>
              <w:pStyle w:val="ListParagraph"/>
              <w:ind w:left="360"/>
              <w:rPr>
                <w:color w:val="000000" w:themeColor="text1"/>
              </w:rPr>
            </w:pPr>
            <w:r>
              <w:rPr>
                <w:color w:val="000000" w:themeColor="text1"/>
              </w:rPr>
              <w:t>September 2022</w:t>
            </w:r>
          </w:p>
          <w:p w14:paraId="7756D7AA" w14:textId="23891887" w:rsidR="00527AC1" w:rsidRPr="00527AC1" w:rsidRDefault="00527AC1" w:rsidP="00527AC1">
            <w:pPr>
              <w:pStyle w:val="ListParagraph"/>
              <w:ind w:left="360"/>
              <w:rPr>
                <w:i/>
                <w:iCs/>
                <w:color w:val="000000" w:themeColor="text1"/>
              </w:rPr>
            </w:pPr>
            <w:r w:rsidRPr="00527AC1">
              <w:rPr>
                <w:i/>
                <w:iCs/>
                <w:color w:val="000000" w:themeColor="text1"/>
              </w:rPr>
              <w:t>Care Work in Massachusetts: A Call for Racial and Economic Justice for a Neglected Sector</w:t>
            </w:r>
          </w:p>
          <w:p w14:paraId="39840284" w14:textId="701DDEC2" w:rsidR="00527AC1" w:rsidRDefault="00527AC1" w:rsidP="00527AC1">
            <w:pPr>
              <w:pStyle w:val="ListParagraph"/>
              <w:ind w:left="360"/>
              <w:rPr>
                <w:color w:val="000000" w:themeColor="text1"/>
              </w:rPr>
            </w:pPr>
            <w:r w:rsidRPr="00527AC1">
              <w:rPr>
                <w:color w:val="000000" w:themeColor="text1"/>
              </w:rPr>
              <w:t xml:space="preserve">The Boston Foundation, along with SkillWorks, a partnership between the Foundation and the City of Boston to improve workforce development statewide, has issued a report describing the challenge of caregiving in Massachusetts for both those giving and receiving care. “Care Work in Massachusetts: A Call for Racial and Economic Justice for a Neglected Sector” highlights the gendered and racial makeup of the caregiving workforce, as well as its low pay and poor benefits. Both the difficult working conditions and our dependence on care workers were made more apparent by the pandemic. (While the report covers </w:t>
            </w:r>
            <w:r w:rsidR="00D930C0" w:rsidRPr="00527AC1">
              <w:rPr>
                <w:color w:val="000000" w:themeColor="text1"/>
              </w:rPr>
              <w:t>childcare</w:t>
            </w:r>
            <w:r w:rsidRPr="00527AC1">
              <w:rPr>
                <w:color w:val="000000" w:themeColor="text1"/>
              </w:rPr>
              <w:t xml:space="preserve"> as well elder care, this summary will focus on its findings about home care and long-term care facility workers.)</w:t>
            </w:r>
          </w:p>
          <w:p w14:paraId="5BE92F86" w14:textId="77777777" w:rsidR="00C262A3" w:rsidRPr="00C262A3" w:rsidRDefault="00C262A3" w:rsidP="00C262A3">
            <w:pPr>
              <w:pStyle w:val="ListParagraph"/>
              <w:ind w:left="360"/>
              <w:rPr>
                <w:color w:val="000000" w:themeColor="text1"/>
              </w:rPr>
            </w:pPr>
            <w:r w:rsidRPr="00C262A3">
              <w:rPr>
                <w:color w:val="000000" w:themeColor="text1"/>
              </w:rPr>
              <w:t>Recommendations of the report include:</w:t>
            </w:r>
          </w:p>
          <w:p w14:paraId="1BD11DB2" w14:textId="77777777" w:rsidR="00C262A3" w:rsidRPr="00C262A3" w:rsidRDefault="00C262A3" w:rsidP="00C262A3">
            <w:pPr>
              <w:pStyle w:val="ListParagraph"/>
              <w:numPr>
                <w:ilvl w:val="0"/>
                <w:numId w:val="39"/>
              </w:numPr>
              <w:rPr>
                <w:color w:val="000000" w:themeColor="text1"/>
              </w:rPr>
            </w:pPr>
            <w:r w:rsidRPr="00C262A3">
              <w:rPr>
                <w:color w:val="000000" w:themeColor="text1"/>
              </w:rPr>
              <w:t>Continue strengthening the state minimum wage.</w:t>
            </w:r>
          </w:p>
          <w:p w14:paraId="406CEC5D" w14:textId="77777777" w:rsidR="00C262A3" w:rsidRPr="00C262A3" w:rsidRDefault="00C262A3" w:rsidP="00C262A3">
            <w:pPr>
              <w:pStyle w:val="ListParagraph"/>
              <w:numPr>
                <w:ilvl w:val="0"/>
                <w:numId w:val="39"/>
              </w:numPr>
              <w:rPr>
                <w:color w:val="000000" w:themeColor="text1"/>
              </w:rPr>
            </w:pPr>
            <w:r w:rsidRPr="00C262A3">
              <w:rPr>
                <w:color w:val="000000" w:themeColor="text1"/>
              </w:rPr>
              <w:t>Develop a licensing process for home care agencies.</w:t>
            </w:r>
          </w:p>
          <w:p w14:paraId="2DB47631" w14:textId="77777777" w:rsidR="00C262A3" w:rsidRPr="00C262A3" w:rsidRDefault="00C262A3" w:rsidP="00C262A3">
            <w:pPr>
              <w:pStyle w:val="ListParagraph"/>
              <w:numPr>
                <w:ilvl w:val="0"/>
                <w:numId w:val="39"/>
              </w:numPr>
              <w:rPr>
                <w:color w:val="000000" w:themeColor="text1"/>
              </w:rPr>
            </w:pPr>
            <w:r w:rsidRPr="00C262A3">
              <w:rPr>
                <w:color w:val="000000" w:themeColor="text1"/>
              </w:rPr>
              <w:t>Expand the Earned Income Tax Credit (EITC) to include unpaid caregivers.</w:t>
            </w:r>
          </w:p>
          <w:p w14:paraId="7F26F76F" w14:textId="77777777" w:rsidR="00C262A3" w:rsidRPr="00C262A3" w:rsidRDefault="00C262A3" w:rsidP="00C262A3">
            <w:pPr>
              <w:pStyle w:val="ListParagraph"/>
              <w:numPr>
                <w:ilvl w:val="0"/>
                <w:numId w:val="39"/>
              </w:numPr>
              <w:rPr>
                <w:color w:val="000000" w:themeColor="text1"/>
              </w:rPr>
            </w:pPr>
            <w:r w:rsidRPr="00C262A3">
              <w:rPr>
                <w:color w:val="000000" w:themeColor="text1"/>
              </w:rPr>
              <w:t>Pass labor reforms that make it easier for workers to exercise collective power.</w:t>
            </w:r>
          </w:p>
          <w:p w14:paraId="14EF6206" w14:textId="77777777" w:rsidR="00C262A3" w:rsidRPr="00C262A3" w:rsidRDefault="00C262A3" w:rsidP="00C262A3">
            <w:pPr>
              <w:pStyle w:val="ListParagraph"/>
              <w:numPr>
                <w:ilvl w:val="0"/>
                <w:numId w:val="39"/>
              </w:numPr>
              <w:rPr>
                <w:color w:val="000000" w:themeColor="text1"/>
              </w:rPr>
            </w:pPr>
            <w:r w:rsidRPr="00C262A3">
              <w:rPr>
                <w:color w:val="000000" w:themeColor="text1"/>
              </w:rPr>
              <w:t>Improve public transit and expand affordable housing opportunities.</w:t>
            </w:r>
          </w:p>
          <w:p w14:paraId="5D938680" w14:textId="370DDC42" w:rsidR="00527AC1" w:rsidRDefault="00527AC1" w:rsidP="00527AC1">
            <w:pPr>
              <w:pStyle w:val="ListParagraph"/>
              <w:ind w:left="360"/>
              <w:rPr>
                <w:color w:val="000000" w:themeColor="text1"/>
              </w:rPr>
            </w:pPr>
            <w:r>
              <w:rPr>
                <w:color w:val="000000" w:themeColor="text1"/>
              </w:rPr>
              <w:t xml:space="preserve">Summary: </w:t>
            </w:r>
            <w:hyperlink r:id="rId74" w:history="1">
              <w:r w:rsidRPr="00506AB7">
                <w:rPr>
                  <w:rStyle w:val="Hyperlink"/>
                </w:rPr>
                <w:t>https://tinyurl.com/CareworkReportSummary</w:t>
              </w:r>
            </w:hyperlink>
            <w:r>
              <w:rPr>
                <w:color w:val="000000" w:themeColor="text1"/>
              </w:rPr>
              <w:t xml:space="preserve"> </w:t>
            </w:r>
          </w:p>
          <w:p w14:paraId="15E7FB35" w14:textId="36F12E8C" w:rsidR="00527AC1" w:rsidRPr="00527AC1" w:rsidRDefault="00527AC1" w:rsidP="00527AC1">
            <w:pPr>
              <w:pStyle w:val="ListParagraph"/>
              <w:ind w:left="360"/>
              <w:rPr>
                <w:color w:val="000000" w:themeColor="text1"/>
              </w:rPr>
            </w:pPr>
            <w:r>
              <w:rPr>
                <w:color w:val="000000" w:themeColor="text1"/>
              </w:rPr>
              <w:t xml:space="preserve">Report: </w:t>
            </w:r>
            <w:hyperlink r:id="rId75" w:history="1">
              <w:r w:rsidRPr="00506AB7">
                <w:rPr>
                  <w:rStyle w:val="Hyperlink"/>
                </w:rPr>
                <w:t>https://tinyurl.com/CareworkInMassachusetts</w:t>
              </w:r>
            </w:hyperlink>
            <w:r>
              <w:rPr>
                <w:color w:val="000000" w:themeColor="text1"/>
              </w:rPr>
              <w:t xml:space="preserve"> </w:t>
            </w:r>
          </w:p>
        </w:tc>
      </w:tr>
      <w:tr w:rsidR="0092587B" w14:paraId="14370A13" w14:textId="77777777" w:rsidTr="00E13F4C">
        <w:tc>
          <w:tcPr>
            <w:tcW w:w="2963" w:type="dxa"/>
          </w:tcPr>
          <w:p w14:paraId="2C6EC469" w14:textId="36FAC8B5" w:rsidR="0092587B" w:rsidRDefault="0092587B" w:rsidP="005B00CC">
            <w:pPr>
              <w:rPr>
                <w:sz w:val="24"/>
                <w:szCs w:val="24"/>
              </w:rPr>
            </w:pPr>
            <w:r>
              <w:rPr>
                <w:sz w:val="24"/>
                <w:szCs w:val="24"/>
              </w:rPr>
              <w:t>Covid</w:t>
            </w:r>
          </w:p>
        </w:tc>
        <w:tc>
          <w:tcPr>
            <w:tcW w:w="7827" w:type="dxa"/>
            <w:gridSpan w:val="3"/>
          </w:tcPr>
          <w:p w14:paraId="5677ECC6" w14:textId="77777777" w:rsidR="0092587B" w:rsidRDefault="0092587B" w:rsidP="00E13F4C">
            <w:pPr>
              <w:pStyle w:val="ListParagraph"/>
              <w:numPr>
                <w:ilvl w:val="0"/>
                <w:numId w:val="34"/>
              </w:numPr>
              <w:rPr>
                <w:b/>
                <w:bCs/>
                <w:color w:val="000000" w:themeColor="text1"/>
              </w:rPr>
            </w:pPr>
            <w:r>
              <w:rPr>
                <w:b/>
                <w:bCs/>
                <w:color w:val="000000" w:themeColor="text1"/>
              </w:rPr>
              <w:t>Washington Times</w:t>
            </w:r>
          </w:p>
          <w:p w14:paraId="24854186" w14:textId="59E6168D" w:rsidR="0092587B" w:rsidRDefault="0092587B" w:rsidP="0092587B">
            <w:pPr>
              <w:pStyle w:val="ListParagraph"/>
              <w:ind w:left="360"/>
              <w:rPr>
                <w:color w:val="000000" w:themeColor="text1"/>
              </w:rPr>
            </w:pPr>
            <w:r>
              <w:rPr>
                <w:color w:val="000000" w:themeColor="text1"/>
              </w:rPr>
              <w:t>October 8, 2022</w:t>
            </w:r>
          </w:p>
          <w:p w14:paraId="1C20EB8E" w14:textId="77777777" w:rsidR="0092587B" w:rsidRDefault="0092587B" w:rsidP="0092587B">
            <w:pPr>
              <w:pStyle w:val="ListParagraph"/>
              <w:ind w:left="360"/>
              <w:rPr>
                <w:i/>
                <w:iCs/>
                <w:color w:val="000000" w:themeColor="text1"/>
              </w:rPr>
            </w:pPr>
            <w:r w:rsidRPr="0092587B">
              <w:rPr>
                <w:i/>
                <w:iCs/>
                <w:color w:val="000000" w:themeColor="text1"/>
              </w:rPr>
              <w:t>More older men than women died of COVID in 2020</w:t>
            </w:r>
          </w:p>
          <w:p w14:paraId="65029728" w14:textId="77777777" w:rsidR="0092587B" w:rsidRPr="0092587B" w:rsidRDefault="0092587B" w:rsidP="0092587B">
            <w:pPr>
              <w:pStyle w:val="ListParagraph"/>
              <w:ind w:left="360"/>
              <w:rPr>
                <w:color w:val="000000" w:themeColor="text1"/>
              </w:rPr>
            </w:pPr>
            <w:r w:rsidRPr="0092587B">
              <w:rPr>
                <w:color w:val="000000" w:themeColor="text1"/>
              </w:rPr>
              <w:t>More older men than women died from COVID-19 in the first year of the outbreak, according to a report from the Centers for Disease Control and Prevention.</w:t>
            </w:r>
          </w:p>
          <w:p w14:paraId="2F6DC7FA" w14:textId="77777777" w:rsidR="0092587B" w:rsidRPr="0092587B" w:rsidRDefault="0092587B" w:rsidP="0092587B">
            <w:pPr>
              <w:pStyle w:val="ListParagraph"/>
              <w:ind w:left="360"/>
              <w:rPr>
                <w:color w:val="000000" w:themeColor="text1"/>
              </w:rPr>
            </w:pPr>
            <w:r w:rsidRPr="0092587B">
              <w:rPr>
                <w:color w:val="000000" w:themeColor="text1"/>
              </w:rPr>
              <w:t>The CDC found that 309.6 of every 100,000 men aged 65-74 died of COVID in 2020, compared with a rate of 168.5 for women.</w:t>
            </w:r>
          </w:p>
          <w:p w14:paraId="219D919F" w14:textId="77777777" w:rsidR="0092587B" w:rsidRPr="0092587B" w:rsidRDefault="0092587B" w:rsidP="0092587B">
            <w:pPr>
              <w:pStyle w:val="ListParagraph"/>
              <w:ind w:left="360"/>
              <w:rPr>
                <w:color w:val="000000" w:themeColor="text1"/>
              </w:rPr>
            </w:pPr>
            <w:r w:rsidRPr="0092587B">
              <w:rPr>
                <w:color w:val="000000" w:themeColor="text1"/>
              </w:rPr>
              <w:t xml:space="preserve">Death rates were also much higher for men aged 75-84 (757.5 men, 458.5 women) and for those 85 and older (1,925.3 men, 1,485.5 women), according to an age-adjusted </w:t>
            </w:r>
            <w:hyperlink r:id="rId76" w:tgtFrame="_blank" w:history="1">
              <w:r w:rsidRPr="0092587B">
                <w:rPr>
                  <w:rStyle w:val="Hyperlink"/>
                </w:rPr>
                <w:t>analysis</w:t>
              </w:r>
            </w:hyperlink>
            <w:r w:rsidRPr="0092587B">
              <w:rPr>
                <w:color w:val="000000" w:themeColor="text1"/>
              </w:rPr>
              <w:t xml:space="preserve"> of 2020 death certificates for Americans 65 and older in a National Center for Health Statistics data brief released Friday.</w:t>
            </w:r>
          </w:p>
          <w:p w14:paraId="3071AE43" w14:textId="7B97084A" w:rsidR="0092587B" w:rsidRPr="0092587B" w:rsidRDefault="002D0B90" w:rsidP="0092587B">
            <w:pPr>
              <w:pStyle w:val="ListParagraph"/>
              <w:ind w:left="360"/>
              <w:rPr>
                <w:color w:val="000000" w:themeColor="text1"/>
              </w:rPr>
            </w:pPr>
            <w:hyperlink r:id="rId77" w:history="1">
              <w:r w:rsidR="0092587B" w:rsidRPr="00506AB7">
                <w:rPr>
                  <w:rStyle w:val="Hyperlink"/>
                </w:rPr>
                <w:t>https://tinyurl.com/MoreOlderMenDied</w:t>
              </w:r>
            </w:hyperlink>
            <w:r w:rsidR="0092587B">
              <w:rPr>
                <w:color w:val="000000" w:themeColor="text1"/>
              </w:rPr>
              <w:t xml:space="preserve"> </w:t>
            </w:r>
          </w:p>
        </w:tc>
      </w:tr>
      <w:tr w:rsidR="004054E8" w14:paraId="2FD14362" w14:textId="77777777" w:rsidTr="00E13F4C">
        <w:trPr>
          <w:trHeight w:val="800"/>
        </w:trPr>
        <w:tc>
          <w:tcPr>
            <w:tcW w:w="2963" w:type="dxa"/>
          </w:tcPr>
          <w:p w14:paraId="7A9FCC80" w14:textId="56327672" w:rsidR="004054E8" w:rsidRDefault="004054E8" w:rsidP="005B00CC">
            <w:pPr>
              <w:rPr>
                <w:sz w:val="24"/>
                <w:szCs w:val="24"/>
              </w:rPr>
            </w:pPr>
            <w:bookmarkStart w:id="3" w:name="_Hlk116891020"/>
            <w:r>
              <w:rPr>
                <w:sz w:val="24"/>
                <w:szCs w:val="24"/>
              </w:rPr>
              <w:t>Disability Topics</w:t>
            </w:r>
          </w:p>
        </w:tc>
        <w:tc>
          <w:tcPr>
            <w:tcW w:w="7827" w:type="dxa"/>
            <w:gridSpan w:val="3"/>
          </w:tcPr>
          <w:p w14:paraId="071498C9" w14:textId="77777777" w:rsidR="004054E8" w:rsidRDefault="004054E8" w:rsidP="00E13F4C">
            <w:pPr>
              <w:pStyle w:val="ListParagraph"/>
              <w:numPr>
                <w:ilvl w:val="0"/>
                <w:numId w:val="34"/>
              </w:numPr>
              <w:rPr>
                <w:b/>
                <w:bCs/>
                <w:color w:val="000000" w:themeColor="text1"/>
              </w:rPr>
            </w:pPr>
            <w:r>
              <w:rPr>
                <w:b/>
                <w:bCs/>
                <w:color w:val="000000" w:themeColor="text1"/>
              </w:rPr>
              <w:t>*New York Times</w:t>
            </w:r>
          </w:p>
          <w:p w14:paraId="2E4A6239" w14:textId="77777777" w:rsidR="004054E8" w:rsidRDefault="004054E8" w:rsidP="004054E8">
            <w:pPr>
              <w:pStyle w:val="ListParagraph"/>
              <w:ind w:left="360"/>
              <w:rPr>
                <w:color w:val="000000" w:themeColor="text1"/>
              </w:rPr>
            </w:pPr>
            <w:r>
              <w:rPr>
                <w:color w:val="000000" w:themeColor="text1"/>
              </w:rPr>
              <w:t>October 11, 2022</w:t>
            </w:r>
          </w:p>
          <w:p w14:paraId="7136F749" w14:textId="77777777" w:rsidR="004054E8" w:rsidRPr="004054E8" w:rsidRDefault="004054E8" w:rsidP="004054E8">
            <w:pPr>
              <w:pStyle w:val="ListParagraph"/>
              <w:ind w:left="360"/>
              <w:rPr>
                <w:i/>
                <w:iCs/>
                <w:color w:val="000000" w:themeColor="text1"/>
              </w:rPr>
            </w:pPr>
            <w:r w:rsidRPr="004054E8">
              <w:rPr>
                <w:i/>
                <w:iCs/>
                <w:color w:val="000000" w:themeColor="text1"/>
              </w:rPr>
              <w:t>Leonard Kriegel, 89, Dies; Wrote Unflinchingly About His Disability</w:t>
            </w:r>
          </w:p>
          <w:p w14:paraId="4F0A45A2" w14:textId="77777777" w:rsidR="004054E8" w:rsidRDefault="004054E8" w:rsidP="004054E8">
            <w:pPr>
              <w:pStyle w:val="ListParagraph"/>
              <w:ind w:left="360"/>
              <w:rPr>
                <w:color w:val="000000" w:themeColor="text1"/>
              </w:rPr>
            </w:pPr>
            <w:r w:rsidRPr="004054E8">
              <w:rPr>
                <w:color w:val="000000" w:themeColor="text1"/>
              </w:rPr>
              <w:lastRenderedPageBreak/>
              <w:t>He was known for his scholarly and popular writings about historical phenomena. But he was best known for writing about losing the use of his legs.</w:t>
            </w:r>
          </w:p>
          <w:p w14:paraId="2F06605A" w14:textId="50337494" w:rsidR="004054E8" w:rsidRPr="004054E8" w:rsidRDefault="004054E8" w:rsidP="004054E8">
            <w:pPr>
              <w:pStyle w:val="ListParagraph"/>
              <w:ind w:left="360"/>
              <w:rPr>
                <w:color w:val="000000" w:themeColor="text1"/>
              </w:rPr>
            </w:pPr>
            <w:r w:rsidRPr="004054E8">
              <w:rPr>
                <w:color w:val="000000" w:themeColor="text1"/>
              </w:rPr>
              <w:t>Leonard Kriegel, an American memoirist and essayist whose work blazed with rage at the loss of the use of his legs to polio, died on Sept. 25 in Manhattan. He was 89.</w:t>
            </w:r>
          </w:p>
          <w:p w14:paraId="22AB2587" w14:textId="77777777" w:rsidR="004054E8" w:rsidRPr="004054E8" w:rsidRDefault="004054E8" w:rsidP="004054E8">
            <w:pPr>
              <w:pStyle w:val="ListParagraph"/>
              <w:ind w:left="360"/>
              <w:rPr>
                <w:color w:val="000000" w:themeColor="text1"/>
              </w:rPr>
            </w:pPr>
            <w:r w:rsidRPr="004054E8">
              <w:rPr>
                <w:color w:val="000000" w:themeColor="text1"/>
              </w:rPr>
              <w:t>An academic and literary critic who taught for many years at the City College of New York, Mr. Kriegel was known for scholarly and popular writings that examined large historical phenomena (the struggles of the labor movement, the social construction of masculinity, the treatment of disabled people) at the level of the individual life — often his own.</w:t>
            </w:r>
          </w:p>
          <w:p w14:paraId="2E39EF2A" w14:textId="77777777" w:rsidR="004054E8" w:rsidRDefault="004054E8" w:rsidP="004054E8">
            <w:pPr>
              <w:pStyle w:val="ListParagraph"/>
              <w:ind w:left="360"/>
              <w:rPr>
                <w:color w:val="000000" w:themeColor="text1"/>
              </w:rPr>
            </w:pPr>
            <w:r w:rsidRPr="004054E8">
              <w:rPr>
                <w:color w:val="000000" w:themeColor="text1"/>
              </w:rPr>
              <w:t>Mr. Kriegel, whose essays appeared in The New York Times, The Nation and elsewhere, first came to wide attention in 1964 with a full-length memoir, “The Long Walk Home.”</w:t>
            </w:r>
          </w:p>
          <w:p w14:paraId="237E071A" w14:textId="77777777" w:rsidR="004054E8" w:rsidRDefault="004054E8" w:rsidP="004054E8">
            <w:pPr>
              <w:pStyle w:val="ListParagraph"/>
              <w:ind w:left="360"/>
              <w:rPr>
                <w:color w:val="000000" w:themeColor="text1"/>
              </w:rPr>
            </w:pPr>
            <w:r w:rsidRPr="004054E8">
              <w:rPr>
                <w:color w:val="000000" w:themeColor="text1"/>
              </w:rPr>
              <w:t>In it, he wrote unflinchingly of having contracted polio at 11, the painstaking odyssey of relearning to walk with crutches and leg braces and, most notably, his enduring anger.</w:t>
            </w:r>
          </w:p>
          <w:p w14:paraId="5F753DD0" w14:textId="1C3FD8E2" w:rsidR="00527AC1" w:rsidRPr="004054E8" w:rsidRDefault="002D0B90" w:rsidP="004054E8">
            <w:pPr>
              <w:pStyle w:val="ListParagraph"/>
              <w:ind w:left="360"/>
              <w:rPr>
                <w:color w:val="000000" w:themeColor="text1"/>
              </w:rPr>
            </w:pPr>
            <w:hyperlink r:id="rId78" w:history="1">
              <w:r w:rsidR="00527AC1" w:rsidRPr="00506AB7">
                <w:rPr>
                  <w:rStyle w:val="Hyperlink"/>
                </w:rPr>
                <w:t>https://tinyurl.com/WroteUnflinchingly</w:t>
              </w:r>
            </w:hyperlink>
            <w:r w:rsidR="00527AC1">
              <w:rPr>
                <w:color w:val="000000" w:themeColor="text1"/>
              </w:rPr>
              <w:t xml:space="preserve"> </w:t>
            </w:r>
          </w:p>
        </w:tc>
      </w:tr>
      <w:bookmarkEnd w:id="3"/>
      <w:tr w:rsidR="005B00CC" w14:paraId="35647044" w14:textId="77777777" w:rsidTr="00E13F4C">
        <w:trPr>
          <w:trHeight w:val="800"/>
        </w:trPr>
        <w:tc>
          <w:tcPr>
            <w:tcW w:w="2963" w:type="dxa"/>
          </w:tcPr>
          <w:p w14:paraId="32912EA3" w14:textId="46C235BD" w:rsidR="005B00CC" w:rsidRDefault="005B00CC" w:rsidP="005B00CC">
            <w:pPr>
              <w:rPr>
                <w:sz w:val="24"/>
                <w:szCs w:val="24"/>
              </w:rPr>
            </w:pPr>
            <w:r>
              <w:rPr>
                <w:sz w:val="24"/>
                <w:szCs w:val="24"/>
              </w:rPr>
              <w:lastRenderedPageBreak/>
              <w:t>Aging Topics</w:t>
            </w:r>
          </w:p>
        </w:tc>
        <w:tc>
          <w:tcPr>
            <w:tcW w:w="7827" w:type="dxa"/>
            <w:gridSpan w:val="3"/>
          </w:tcPr>
          <w:p w14:paraId="0738C638" w14:textId="1031EE8F" w:rsidR="005B00CC" w:rsidRDefault="00C262A3" w:rsidP="00E13F4C">
            <w:pPr>
              <w:pStyle w:val="ListParagraph"/>
              <w:numPr>
                <w:ilvl w:val="0"/>
                <w:numId w:val="34"/>
              </w:numPr>
              <w:rPr>
                <w:b/>
                <w:bCs/>
                <w:color w:val="000000" w:themeColor="text1"/>
              </w:rPr>
            </w:pPr>
            <w:r>
              <w:rPr>
                <w:b/>
                <w:bCs/>
                <w:color w:val="000000" w:themeColor="text1"/>
              </w:rPr>
              <w:t>1A – NPR</w:t>
            </w:r>
            <w:r w:rsidR="007D359B">
              <w:rPr>
                <w:b/>
                <w:bCs/>
                <w:color w:val="000000" w:themeColor="text1"/>
              </w:rPr>
              <w:t xml:space="preserve"> (Recorded report)</w:t>
            </w:r>
          </w:p>
          <w:p w14:paraId="5ADF0C98" w14:textId="77777777" w:rsidR="00C262A3" w:rsidRDefault="00C262A3" w:rsidP="00C262A3">
            <w:pPr>
              <w:pStyle w:val="ListParagraph"/>
              <w:ind w:left="360"/>
              <w:rPr>
                <w:color w:val="000000" w:themeColor="text1"/>
              </w:rPr>
            </w:pPr>
            <w:r>
              <w:rPr>
                <w:color w:val="000000" w:themeColor="text1"/>
              </w:rPr>
              <w:t>October 19, 2022</w:t>
            </w:r>
          </w:p>
          <w:p w14:paraId="53E96298" w14:textId="77777777" w:rsidR="00C262A3" w:rsidRDefault="00C262A3" w:rsidP="00C262A3">
            <w:pPr>
              <w:pStyle w:val="ListParagraph"/>
              <w:ind w:left="360"/>
              <w:rPr>
                <w:i/>
                <w:iCs/>
                <w:color w:val="000000" w:themeColor="text1"/>
              </w:rPr>
            </w:pPr>
            <w:r w:rsidRPr="00C262A3">
              <w:rPr>
                <w:i/>
                <w:iCs/>
                <w:color w:val="000000" w:themeColor="text1"/>
              </w:rPr>
              <w:t>The Price of Poverty: Seniors are feeling the squeeze</w:t>
            </w:r>
          </w:p>
          <w:p w14:paraId="33745C2B" w14:textId="77777777" w:rsidR="007D359B" w:rsidRPr="007D359B" w:rsidRDefault="007D359B" w:rsidP="007D359B">
            <w:pPr>
              <w:pStyle w:val="ListParagraph"/>
              <w:ind w:left="360"/>
              <w:rPr>
                <w:color w:val="000000" w:themeColor="text1"/>
              </w:rPr>
            </w:pPr>
            <w:r w:rsidRPr="007D359B">
              <w:rPr>
                <w:color w:val="000000" w:themeColor="text1"/>
              </w:rPr>
              <w:t xml:space="preserve">Nearly five million American seniors across the U.S. </w:t>
            </w:r>
            <w:hyperlink r:id="rId79" w:tgtFrame="_blank" w:history="1">
              <w:r w:rsidRPr="007D359B">
                <w:rPr>
                  <w:rStyle w:val="Hyperlink"/>
                </w:rPr>
                <w:t>are living below or at the poverty line</w:t>
              </w:r>
            </w:hyperlink>
            <w:r w:rsidRPr="007D359B">
              <w:rPr>
                <w:color w:val="000000" w:themeColor="text1"/>
              </w:rPr>
              <w:t>.  And according to the latest Census data,</w:t>
            </w:r>
            <w:hyperlink r:id="rId80" w:tgtFrame="_blank" w:history="1">
              <w:r w:rsidRPr="007D359B">
                <w:rPr>
                  <w:rStyle w:val="Hyperlink"/>
                </w:rPr>
                <w:t xml:space="preserve"> a million new seniors</w:t>
              </w:r>
            </w:hyperlink>
            <w:r w:rsidRPr="007D359B">
              <w:rPr>
                <w:color w:val="000000" w:themeColor="text1"/>
              </w:rPr>
              <w:t xml:space="preserve"> have fallen into poverty over the course of the past year. </w:t>
            </w:r>
          </w:p>
          <w:p w14:paraId="2FD6F259" w14:textId="77777777" w:rsidR="007D359B" w:rsidRDefault="007D359B" w:rsidP="00C262A3">
            <w:pPr>
              <w:pStyle w:val="ListParagraph"/>
              <w:ind w:left="360"/>
              <w:rPr>
                <w:color w:val="000000" w:themeColor="text1"/>
              </w:rPr>
            </w:pPr>
            <w:r w:rsidRPr="007D359B">
              <w:rPr>
                <w:color w:val="000000" w:themeColor="text1"/>
              </w:rPr>
              <w:t xml:space="preserve">The Social Security administration recently announced benefits for the 2023 calendar year will </w:t>
            </w:r>
            <w:hyperlink r:id="rId81" w:tgtFrame="_blank" w:history="1">
              <w:r w:rsidRPr="007D359B">
                <w:rPr>
                  <w:rStyle w:val="Hyperlink"/>
                </w:rPr>
                <w:t>increase by 8.7%</w:t>
              </w:r>
            </w:hyperlink>
            <w:r w:rsidRPr="007D359B">
              <w:rPr>
                <w:color w:val="000000" w:themeColor="text1"/>
              </w:rPr>
              <w:t xml:space="preserve"> to adjust for the surging cost of inflation. </w:t>
            </w:r>
            <w:r>
              <w:rPr>
                <w:color w:val="000000" w:themeColor="text1"/>
              </w:rPr>
              <w:t xml:space="preserve">[Medicare] </w:t>
            </w:r>
            <w:r w:rsidRPr="007D359B">
              <w:rPr>
                <w:color w:val="000000" w:themeColor="text1"/>
              </w:rPr>
              <w:t>premiums are set to decrease by a similar amount as well.</w:t>
            </w:r>
          </w:p>
          <w:p w14:paraId="75664422" w14:textId="77777777" w:rsidR="007D359B" w:rsidRDefault="002D0B90" w:rsidP="00C262A3">
            <w:pPr>
              <w:pStyle w:val="ListParagraph"/>
              <w:ind w:left="360"/>
              <w:rPr>
                <w:color w:val="000000" w:themeColor="text1"/>
              </w:rPr>
            </w:pPr>
            <w:hyperlink r:id="rId82" w:history="1">
              <w:r w:rsidR="007D359B" w:rsidRPr="00506AB7">
                <w:rPr>
                  <w:rStyle w:val="Hyperlink"/>
                </w:rPr>
                <w:t>https://tinyurl.com/1APriceOfPoverty</w:t>
              </w:r>
            </w:hyperlink>
            <w:r w:rsidR="007D359B">
              <w:rPr>
                <w:color w:val="000000" w:themeColor="text1"/>
              </w:rPr>
              <w:t xml:space="preserve"> </w:t>
            </w:r>
          </w:p>
          <w:p w14:paraId="0927AE1D" w14:textId="73272B05" w:rsidR="00EA77E6" w:rsidRDefault="00EA77E6" w:rsidP="002E1BD0">
            <w:pPr>
              <w:pStyle w:val="ListParagraph"/>
              <w:numPr>
                <w:ilvl w:val="0"/>
                <w:numId w:val="34"/>
              </w:numPr>
              <w:rPr>
                <w:b/>
                <w:bCs/>
                <w:color w:val="000000" w:themeColor="text1"/>
              </w:rPr>
            </w:pPr>
            <w:r>
              <w:rPr>
                <w:b/>
                <w:bCs/>
                <w:color w:val="000000" w:themeColor="text1"/>
              </w:rPr>
              <w:t>New York Times (free access)</w:t>
            </w:r>
          </w:p>
          <w:p w14:paraId="40AA4791" w14:textId="397554FF" w:rsidR="00EA77E6" w:rsidRDefault="00EA77E6" w:rsidP="00EA77E6">
            <w:pPr>
              <w:pStyle w:val="ListParagraph"/>
              <w:ind w:left="360"/>
              <w:rPr>
                <w:color w:val="000000" w:themeColor="text1"/>
              </w:rPr>
            </w:pPr>
            <w:r>
              <w:rPr>
                <w:color w:val="000000" w:themeColor="text1"/>
              </w:rPr>
              <w:t>October 18, 2022</w:t>
            </w:r>
          </w:p>
          <w:p w14:paraId="3E095C95" w14:textId="77777777" w:rsidR="00EA77E6" w:rsidRPr="00EA77E6" w:rsidRDefault="00EA77E6" w:rsidP="00EA77E6">
            <w:pPr>
              <w:pStyle w:val="ListParagraph"/>
              <w:ind w:left="360"/>
              <w:rPr>
                <w:i/>
                <w:iCs/>
                <w:color w:val="000000" w:themeColor="text1"/>
              </w:rPr>
            </w:pPr>
            <w:r w:rsidRPr="00EA77E6">
              <w:rPr>
                <w:i/>
                <w:iCs/>
                <w:color w:val="000000" w:themeColor="text1"/>
              </w:rPr>
              <w:t>An Uptick in Elder Poverty: A Blip, or a Sign of Things to Come?</w:t>
            </w:r>
          </w:p>
          <w:p w14:paraId="654A83C4" w14:textId="0C244AFA" w:rsidR="00EA77E6" w:rsidRDefault="00EA77E6" w:rsidP="00EA77E6">
            <w:pPr>
              <w:pStyle w:val="ListParagraph"/>
              <w:ind w:left="360"/>
              <w:rPr>
                <w:color w:val="000000" w:themeColor="text1"/>
              </w:rPr>
            </w:pPr>
            <w:r w:rsidRPr="00EA77E6">
              <w:rPr>
                <w:color w:val="000000" w:themeColor="text1"/>
              </w:rPr>
              <w:t>Seniors didn’t fare as well through the pandemic as most. But longer-term trends aren’t moving in their favor, either.</w:t>
            </w:r>
          </w:p>
          <w:p w14:paraId="360274F2" w14:textId="77777777" w:rsidR="00EA77E6" w:rsidRPr="00EA77E6" w:rsidRDefault="00EA77E6" w:rsidP="00EA77E6">
            <w:pPr>
              <w:pStyle w:val="ListParagraph"/>
              <w:ind w:left="360"/>
              <w:rPr>
                <w:color w:val="000000" w:themeColor="text1"/>
              </w:rPr>
            </w:pPr>
            <w:r w:rsidRPr="00EA77E6">
              <w:rPr>
                <w:color w:val="000000" w:themeColor="text1"/>
              </w:rPr>
              <w:t xml:space="preserve">In the 1960s, more than a third of older Americans lived in poverty. With the aid of federal programs like Medicare to help the elderly, the situation improved significantly. But last year, the poverty rate for those 65 or older increased, even as it </w:t>
            </w:r>
            <w:hyperlink r:id="rId83" w:history="1">
              <w:r w:rsidRPr="00EA77E6">
                <w:rPr>
                  <w:rStyle w:val="Hyperlink"/>
                </w:rPr>
                <w:t>sank for everyone else</w:t>
              </w:r>
            </w:hyperlink>
            <w:r w:rsidRPr="00EA77E6">
              <w:rPr>
                <w:color w:val="000000" w:themeColor="text1"/>
              </w:rPr>
              <w:t>.</w:t>
            </w:r>
          </w:p>
          <w:p w14:paraId="174D455A" w14:textId="77777777" w:rsidR="00EA77E6" w:rsidRPr="00EA77E6" w:rsidRDefault="00EA77E6" w:rsidP="00EA77E6">
            <w:pPr>
              <w:pStyle w:val="ListParagraph"/>
              <w:ind w:left="360"/>
              <w:rPr>
                <w:color w:val="000000" w:themeColor="text1"/>
              </w:rPr>
            </w:pPr>
            <w:r w:rsidRPr="00EA77E6">
              <w:rPr>
                <w:color w:val="000000" w:themeColor="text1"/>
              </w:rPr>
              <w:t>The uptick offers new evidence that elderly people haven’t fared as well as younger generations in recent years, and some experts worry that it may signal a broader setback in the financial security of those past their prime working years.</w:t>
            </w:r>
          </w:p>
          <w:p w14:paraId="0A6A5495" w14:textId="4DEF4BF2" w:rsidR="00EA77E6" w:rsidRDefault="00EA77E6" w:rsidP="00EA77E6">
            <w:pPr>
              <w:pStyle w:val="ListParagraph"/>
              <w:ind w:left="360"/>
              <w:rPr>
                <w:color w:val="000000" w:themeColor="text1"/>
              </w:rPr>
            </w:pPr>
            <w:r w:rsidRPr="00EA77E6">
              <w:rPr>
                <w:color w:val="000000" w:themeColor="text1"/>
              </w:rPr>
              <w:t>While 9.5 percent of the elderly population lived in poverty in 2020, that figure rose to 10.7 percent last year, the Census Bureau reported. The coronavirus pandemic was a central driver, disproportionately disrupting the employment and income of older people.</w:t>
            </w:r>
            <w:r>
              <w:rPr>
                <w:color w:val="000000" w:themeColor="text1"/>
              </w:rPr>
              <w:t xml:space="preserve"> . .</w:t>
            </w:r>
          </w:p>
          <w:p w14:paraId="704172DB" w14:textId="0863BF65" w:rsidR="00EA77E6" w:rsidRPr="00EA77E6" w:rsidRDefault="00EA77E6" w:rsidP="00EA77E6">
            <w:pPr>
              <w:pStyle w:val="ListParagraph"/>
              <w:ind w:left="360"/>
              <w:rPr>
                <w:color w:val="000000" w:themeColor="text1"/>
              </w:rPr>
            </w:pPr>
            <w:r w:rsidRPr="00EA77E6">
              <w:rPr>
                <w:color w:val="000000" w:themeColor="text1"/>
              </w:rPr>
              <w:t xml:space="preserve">For many older Americans, an inflation adjustment to Social Security payments — an </w:t>
            </w:r>
            <w:hyperlink r:id="rId84" w:history="1">
              <w:r w:rsidRPr="00EA77E6">
                <w:rPr>
                  <w:rStyle w:val="Hyperlink"/>
                </w:rPr>
                <w:t>8.7 percent increase for 2023</w:t>
              </w:r>
            </w:hyperlink>
            <w:r w:rsidRPr="00EA77E6">
              <w:rPr>
                <w:color w:val="000000" w:themeColor="text1"/>
              </w:rPr>
              <w:t xml:space="preserve"> was announced last week — will help next year. But people hitting retirement today often depend on Social Security as their only source of income, which wasn’t the program’s original intention.</w:t>
            </w:r>
          </w:p>
          <w:p w14:paraId="675D2060" w14:textId="2911CFE0" w:rsidR="00EA77E6" w:rsidRDefault="00EA77E6" w:rsidP="00EA77E6">
            <w:pPr>
              <w:pStyle w:val="ListParagraph"/>
              <w:ind w:left="360"/>
              <w:rPr>
                <w:color w:val="000000" w:themeColor="text1"/>
              </w:rPr>
            </w:pPr>
            <w:r w:rsidRPr="00EA77E6">
              <w:rPr>
                <w:color w:val="000000" w:themeColor="text1"/>
              </w:rPr>
              <w:t xml:space="preserve">Older workers’ wages have </w:t>
            </w:r>
            <w:hyperlink r:id="rId85" w:tgtFrame="_blank" w:history="1">
              <w:r w:rsidRPr="00EA77E6">
                <w:rPr>
                  <w:rStyle w:val="Hyperlink"/>
                </w:rPr>
                <w:t>grown more slowly compared with other groups</w:t>
              </w:r>
            </w:hyperlink>
            <w:r w:rsidRPr="00EA77E6">
              <w:rPr>
                <w:color w:val="000000" w:themeColor="text1"/>
              </w:rPr>
              <w:t xml:space="preserve"> over the past few years, and many didn’t have 401(k) accounts, or didn’t contribute </w:t>
            </w:r>
            <w:r w:rsidRPr="00EA77E6">
              <w:rPr>
                <w:color w:val="000000" w:themeColor="text1"/>
              </w:rPr>
              <w:lastRenderedPageBreak/>
              <w:t>enough to them, as companies closed their defined-benefit pension plans over the last couple of decades.</w:t>
            </w:r>
            <w:r>
              <w:rPr>
                <w:color w:val="000000" w:themeColor="text1"/>
              </w:rPr>
              <w:t xml:space="preserve"> . .</w:t>
            </w:r>
          </w:p>
          <w:p w14:paraId="2B60A02A" w14:textId="323CADA5" w:rsidR="00EA77E6" w:rsidRDefault="00EA77E6" w:rsidP="00EA77E6">
            <w:pPr>
              <w:pStyle w:val="ListParagraph"/>
              <w:ind w:left="360"/>
              <w:rPr>
                <w:color w:val="000000" w:themeColor="text1"/>
              </w:rPr>
            </w:pPr>
            <w:r w:rsidRPr="00EA77E6">
              <w:rPr>
                <w:color w:val="000000" w:themeColor="text1"/>
              </w:rPr>
              <w:t xml:space="preserve">The poverty rate is also not a bright line when it comes to financial hardship. It doesn’t take into account debt, which more </w:t>
            </w:r>
            <w:hyperlink r:id="rId86" w:tgtFrame="_blank" w:history="1">
              <w:r w:rsidRPr="00EA77E6">
                <w:rPr>
                  <w:rStyle w:val="Hyperlink"/>
                </w:rPr>
                <w:t>seniors have accumulated</w:t>
              </w:r>
            </w:hyperlink>
            <w:r w:rsidRPr="00EA77E6">
              <w:rPr>
                <w:color w:val="000000" w:themeColor="text1"/>
              </w:rPr>
              <w:t xml:space="preserve"> since the Great Recession. Moreover, nearly one in four people 65 or older make less than 150 percent of the federal poverty line, or $19,494 on average for those living alone. </w:t>
            </w:r>
            <w:hyperlink r:id="rId87" w:tgtFrame="_blank" w:history="1">
              <w:r w:rsidRPr="00EA77E6">
                <w:rPr>
                  <w:rStyle w:val="Hyperlink"/>
                </w:rPr>
                <w:t>Another measure</w:t>
              </w:r>
            </w:hyperlink>
            <w:r w:rsidRPr="00EA77E6">
              <w:rPr>
                <w:color w:val="000000" w:themeColor="text1"/>
              </w:rPr>
              <w:t xml:space="preserve">, developed by the </w:t>
            </w:r>
            <w:hyperlink r:id="rId88" w:tgtFrame="_blank" w:history="1">
              <w:r w:rsidRPr="00EA77E6">
                <w:rPr>
                  <w:rStyle w:val="Hyperlink"/>
                </w:rPr>
                <w:t>Gerontology Institute at the University of Massachusetts Boston</w:t>
              </w:r>
            </w:hyperlink>
            <w:r w:rsidRPr="00EA77E6">
              <w:rPr>
                <w:color w:val="000000" w:themeColor="text1"/>
              </w:rPr>
              <w:t xml:space="preserve"> and called the Elder Index, finds that it takes $22,476 for a single older person in good health with no mortgage to cover basic needs, with the cost escalating for renters and those with health problems.</w:t>
            </w:r>
          </w:p>
          <w:p w14:paraId="5CDE5660" w14:textId="49BB955A" w:rsidR="0061667A" w:rsidRPr="00EA77E6" w:rsidRDefault="002D0B90" w:rsidP="00EA77E6">
            <w:pPr>
              <w:pStyle w:val="ListParagraph"/>
              <w:ind w:left="360"/>
              <w:rPr>
                <w:color w:val="000000" w:themeColor="text1"/>
              </w:rPr>
            </w:pPr>
            <w:hyperlink r:id="rId89" w:history="1">
              <w:r w:rsidR="0061667A" w:rsidRPr="00506AB7">
                <w:rPr>
                  <w:rStyle w:val="Hyperlink"/>
                </w:rPr>
                <w:t>https://tinyurl.com/UptickElderPoverty</w:t>
              </w:r>
            </w:hyperlink>
            <w:r w:rsidR="0061667A">
              <w:rPr>
                <w:color w:val="000000" w:themeColor="text1"/>
              </w:rPr>
              <w:t xml:space="preserve"> </w:t>
            </w:r>
          </w:p>
          <w:p w14:paraId="08B590B3" w14:textId="4F870069" w:rsidR="002E1BD0" w:rsidRDefault="002E1BD0" w:rsidP="002E1BD0">
            <w:pPr>
              <w:pStyle w:val="ListParagraph"/>
              <w:numPr>
                <w:ilvl w:val="0"/>
                <w:numId w:val="34"/>
              </w:numPr>
              <w:rPr>
                <w:b/>
                <w:bCs/>
                <w:color w:val="000000" w:themeColor="text1"/>
              </w:rPr>
            </w:pPr>
            <w:r>
              <w:rPr>
                <w:b/>
                <w:bCs/>
                <w:color w:val="000000" w:themeColor="text1"/>
              </w:rPr>
              <w:t xml:space="preserve">AARP </w:t>
            </w:r>
          </w:p>
          <w:p w14:paraId="3D532976" w14:textId="77777777" w:rsidR="002E1BD0" w:rsidRDefault="002E1BD0" w:rsidP="002E1BD0">
            <w:pPr>
              <w:pStyle w:val="ListParagraph"/>
              <w:ind w:left="360"/>
              <w:rPr>
                <w:color w:val="000000" w:themeColor="text1"/>
              </w:rPr>
            </w:pPr>
            <w:r>
              <w:rPr>
                <w:color w:val="000000" w:themeColor="text1"/>
              </w:rPr>
              <w:t>October 8, 2022</w:t>
            </w:r>
          </w:p>
          <w:p w14:paraId="16E61E0B" w14:textId="77777777" w:rsidR="002E1BD0" w:rsidRDefault="002E1BD0" w:rsidP="002E1BD0">
            <w:pPr>
              <w:pStyle w:val="ListParagraph"/>
              <w:ind w:left="360"/>
              <w:rPr>
                <w:i/>
                <w:iCs/>
                <w:color w:val="000000" w:themeColor="text1"/>
              </w:rPr>
            </w:pPr>
            <w:r w:rsidRPr="002E1BD0">
              <w:rPr>
                <w:i/>
                <w:iCs/>
                <w:color w:val="000000" w:themeColor="text1"/>
              </w:rPr>
              <w:t>8 Ways to Make the Stairs Safer at Home</w:t>
            </w:r>
          </w:p>
          <w:p w14:paraId="13EFE6EB" w14:textId="77777777" w:rsidR="002E1BD0" w:rsidRPr="002E1BD0" w:rsidRDefault="002E1BD0" w:rsidP="002E1BD0">
            <w:pPr>
              <w:pStyle w:val="ListParagraph"/>
              <w:ind w:left="360"/>
              <w:rPr>
                <w:color w:val="000000" w:themeColor="text1"/>
              </w:rPr>
            </w:pPr>
            <w:r w:rsidRPr="002E1BD0">
              <w:rPr>
                <w:color w:val="000000" w:themeColor="text1"/>
              </w:rPr>
              <w:t>Here are some ways experts suggest to make your stairs safer.</w:t>
            </w:r>
          </w:p>
          <w:p w14:paraId="757A6E81" w14:textId="3C0371EA" w:rsidR="002E1BD0" w:rsidRDefault="002E1BD0" w:rsidP="002E1BD0">
            <w:pPr>
              <w:pStyle w:val="ListParagraph"/>
              <w:numPr>
                <w:ilvl w:val="0"/>
                <w:numId w:val="40"/>
              </w:numPr>
              <w:rPr>
                <w:color w:val="000000" w:themeColor="text1"/>
              </w:rPr>
            </w:pPr>
            <w:r w:rsidRPr="002E1BD0">
              <w:rPr>
                <w:color w:val="000000" w:themeColor="text1"/>
              </w:rPr>
              <w:t>Add traction</w:t>
            </w:r>
          </w:p>
          <w:p w14:paraId="45D94A47" w14:textId="6CD13795" w:rsidR="002E1BD0" w:rsidRDefault="002E1BD0" w:rsidP="002E1BD0">
            <w:pPr>
              <w:pStyle w:val="ListParagraph"/>
              <w:numPr>
                <w:ilvl w:val="0"/>
                <w:numId w:val="40"/>
              </w:numPr>
              <w:rPr>
                <w:color w:val="000000" w:themeColor="text1"/>
              </w:rPr>
            </w:pPr>
            <w:r w:rsidRPr="002E1BD0">
              <w:rPr>
                <w:color w:val="000000" w:themeColor="text1"/>
              </w:rPr>
              <w:t>Light them up</w:t>
            </w:r>
          </w:p>
          <w:p w14:paraId="314E2DB1" w14:textId="6214B350" w:rsidR="002E1BD0" w:rsidRDefault="002E1BD0" w:rsidP="002E1BD0">
            <w:pPr>
              <w:pStyle w:val="ListParagraph"/>
              <w:numPr>
                <w:ilvl w:val="0"/>
                <w:numId w:val="40"/>
              </w:numPr>
              <w:rPr>
                <w:color w:val="000000" w:themeColor="text1"/>
              </w:rPr>
            </w:pPr>
            <w:r w:rsidRPr="002E1BD0">
              <w:rPr>
                <w:color w:val="000000" w:themeColor="text1"/>
              </w:rPr>
              <w:t>Enhance visual cues</w:t>
            </w:r>
          </w:p>
          <w:p w14:paraId="4F3000E4" w14:textId="16AE28C4" w:rsidR="002E1BD0" w:rsidRDefault="002E1BD0" w:rsidP="002E1BD0">
            <w:pPr>
              <w:pStyle w:val="ListParagraph"/>
              <w:numPr>
                <w:ilvl w:val="0"/>
                <w:numId w:val="40"/>
              </w:numPr>
              <w:rPr>
                <w:color w:val="000000" w:themeColor="text1"/>
              </w:rPr>
            </w:pPr>
            <w:r w:rsidRPr="002E1BD0">
              <w:rPr>
                <w:color w:val="000000" w:themeColor="text1"/>
              </w:rPr>
              <w:t>Make step height and depth consistent</w:t>
            </w:r>
          </w:p>
          <w:p w14:paraId="325EA8B1" w14:textId="0CC98844" w:rsidR="002E1BD0" w:rsidRDefault="002E1BD0" w:rsidP="002E1BD0">
            <w:pPr>
              <w:pStyle w:val="ListParagraph"/>
              <w:numPr>
                <w:ilvl w:val="0"/>
                <w:numId w:val="40"/>
              </w:numPr>
              <w:rPr>
                <w:color w:val="000000" w:themeColor="text1"/>
              </w:rPr>
            </w:pPr>
            <w:r w:rsidRPr="002E1BD0">
              <w:rPr>
                <w:color w:val="000000" w:themeColor="text1"/>
              </w:rPr>
              <w:t>Eliminate the bottom-step illusion</w:t>
            </w:r>
          </w:p>
          <w:p w14:paraId="2A7D5373" w14:textId="0F4D3120" w:rsidR="002E1BD0" w:rsidRDefault="002E1BD0" w:rsidP="002E1BD0">
            <w:pPr>
              <w:pStyle w:val="ListParagraph"/>
              <w:numPr>
                <w:ilvl w:val="0"/>
                <w:numId w:val="40"/>
              </w:numPr>
              <w:rPr>
                <w:color w:val="000000" w:themeColor="text1"/>
              </w:rPr>
            </w:pPr>
            <w:r w:rsidRPr="002E1BD0">
              <w:rPr>
                <w:color w:val="000000" w:themeColor="text1"/>
              </w:rPr>
              <w:t>Upgrade your handrail</w:t>
            </w:r>
          </w:p>
          <w:p w14:paraId="1F625731" w14:textId="4BEA0A5A" w:rsidR="002E1BD0" w:rsidRDefault="002E1BD0" w:rsidP="002E1BD0">
            <w:pPr>
              <w:pStyle w:val="ListParagraph"/>
              <w:numPr>
                <w:ilvl w:val="0"/>
                <w:numId w:val="40"/>
              </w:numPr>
              <w:rPr>
                <w:color w:val="000000" w:themeColor="text1"/>
              </w:rPr>
            </w:pPr>
            <w:r w:rsidRPr="002E1BD0">
              <w:rPr>
                <w:color w:val="000000" w:themeColor="text1"/>
              </w:rPr>
              <w:t>Clear the clutter</w:t>
            </w:r>
          </w:p>
          <w:p w14:paraId="6C9C01C0" w14:textId="5B6F3CCE" w:rsidR="002E1BD0" w:rsidRDefault="002E1BD0" w:rsidP="002E1BD0">
            <w:pPr>
              <w:pStyle w:val="ListParagraph"/>
              <w:numPr>
                <w:ilvl w:val="0"/>
                <w:numId w:val="40"/>
              </w:numPr>
              <w:rPr>
                <w:color w:val="000000" w:themeColor="text1"/>
              </w:rPr>
            </w:pPr>
            <w:r w:rsidRPr="002E1BD0">
              <w:rPr>
                <w:color w:val="000000" w:themeColor="text1"/>
              </w:rPr>
              <w:t>Consider a stair lift</w:t>
            </w:r>
          </w:p>
          <w:p w14:paraId="06B6FF15" w14:textId="32CE3283" w:rsidR="002E1BD0" w:rsidRPr="002E1BD0" w:rsidRDefault="002D0B90" w:rsidP="002E1BD0">
            <w:pPr>
              <w:ind w:left="360"/>
              <w:rPr>
                <w:color w:val="000000" w:themeColor="text1"/>
              </w:rPr>
            </w:pPr>
            <w:hyperlink r:id="rId90" w:history="1">
              <w:r w:rsidR="002E1BD0" w:rsidRPr="00506AB7">
                <w:rPr>
                  <w:rStyle w:val="Hyperlink"/>
                </w:rPr>
                <w:t>https://tinyurl.com/8WaysStairsSafer</w:t>
              </w:r>
            </w:hyperlink>
            <w:r w:rsidR="002E1BD0">
              <w:rPr>
                <w:color w:val="000000" w:themeColor="text1"/>
              </w:rPr>
              <w:t xml:space="preserve"> </w:t>
            </w:r>
          </w:p>
        </w:tc>
      </w:tr>
      <w:tr w:rsidR="005B00CC" w14:paraId="45FF60B8" w14:textId="77777777" w:rsidTr="00E13F4C">
        <w:tc>
          <w:tcPr>
            <w:tcW w:w="2963" w:type="dxa"/>
          </w:tcPr>
          <w:p w14:paraId="0C14E656" w14:textId="77777777" w:rsidR="005B00CC" w:rsidRDefault="005B00CC" w:rsidP="005B00CC">
            <w:pPr>
              <w:rPr>
                <w:sz w:val="24"/>
                <w:szCs w:val="24"/>
              </w:rPr>
            </w:pPr>
            <w:bookmarkStart w:id="4" w:name="_Hlk72661202"/>
            <w:bookmarkEnd w:id="1"/>
            <w:bookmarkEnd w:id="2"/>
          </w:p>
        </w:tc>
        <w:tc>
          <w:tcPr>
            <w:tcW w:w="7827" w:type="dxa"/>
            <w:gridSpan w:val="3"/>
          </w:tcPr>
          <w:p w14:paraId="18D53282" w14:textId="28C3D1FE" w:rsidR="005B00CC" w:rsidRPr="0091306F" w:rsidRDefault="005B00CC" w:rsidP="005B00C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00CC" w14:paraId="464E9ED3" w14:textId="77777777" w:rsidTr="00E13F4C">
        <w:tc>
          <w:tcPr>
            <w:tcW w:w="2963" w:type="dxa"/>
          </w:tcPr>
          <w:p w14:paraId="5A0885DF" w14:textId="77777777" w:rsidR="005B00CC" w:rsidRDefault="005B00CC" w:rsidP="005B00CC">
            <w:pPr>
              <w:rPr>
                <w:sz w:val="24"/>
                <w:szCs w:val="24"/>
              </w:rPr>
            </w:pPr>
            <w:r>
              <w:rPr>
                <w:sz w:val="24"/>
                <w:szCs w:val="24"/>
              </w:rPr>
              <w:t>Dignity Alliance Massachusetts Legislative Endorsements</w:t>
            </w:r>
          </w:p>
          <w:p w14:paraId="63DE4329" w14:textId="48615BB8" w:rsidR="005B00CC" w:rsidRDefault="005B00CC" w:rsidP="005B00CC">
            <w:pPr>
              <w:rPr>
                <w:sz w:val="24"/>
                <w:szCs w:val="24"/>
              </w:rPr>
            </w:pPr>
          </w:p>
        </w:tc>
        <w:tc>
          <w:tcPr>
            <w:tcW w:w="7827" w:type="dxa"/>
            <w:gridSpan w:val="3"/>
          </w:tcPr>
          <w:p w14:paraId="25FF62C8" w14:textId="5249A887" w:rsidR="005B00CC" w:rsidRDefault="005B00CC" w:rsidP="005B00C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B00CC" w:rsidRDefault="002D0B90" w:rsidP="005B00CC">
            <w:pPr>
              <w:pStyle w:val="ListParagraph"/>
              <w:spacing w:before="100" w:beforeAutospacing="1" w:after="100" w:afterAutospacing="1"/>
              <w:ind w:left="0"/>
              <w:rPr>
                <w:bCs/>
              </w:rPr>
            </w:pPr>
            <w:hyperlink r:id="rId91" w:history="1">
              <w:r w:rsidR="005B00CC" w:rsidRPr="00354C38">
                <w:rPr>
                  <w:rStyle w:val="Hyperlink"/>
                  <w:bCs/>
                </w:rPr>
                <w:t>https://tinyurl.com/DignityLegislativeEndorsements</w:t>
              </w:r>
            </w:hyperlink>
            <w:r w:rsidR="005B00CC">
              <w:rPr>
                <w:bCs/>
              </w:rPr>
              <w:t xml:space="preserve"> </w:t>
            </w:r>
          </w:p>
          <w:p w14:paraId="60C37AE5" w14:textId="7FC75C35" w:rsidR="005B00CC" w:rsidRPr="00DC5CA0" w:rsidRDefault="005B00CC" w:rsidP="005B00C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92" w:history="1">
              <w:r w:rsidRPr="00354C38">
                <w:rPr>
                  <w:rStyle w:val="Hyperlink"/>
                  <w:bCs/>
                </w:rPr>
                <w:t>rmoore8473@charter.net</w:t>
              </w:r>
            </w:hyperlink>
            <w:r>
              <w:rPr>
                <w:bCs/>
              </w:rPr>
              <w:t xml:space="preserve">. </w:t>
            </w:r>
          </w:p>
        </w:tc>
      </w:tr>
      <w:tr w:rsidR="005B00CC" w14:paraId="15529ADF" w14:textId="77777777" w:rsidTr="00E13F4C">
        <w:tc>
          <w:tcPr>
            <w:tcW w:w="2963" w:type="dxa"/>
          </w:tcPr>
          <w:p w14:paraId="3A867EF4" w14:textId="54C13593" w:rsidR="005B00CC" w:rsidRDefault="005B00CC" w:rsidP="005B00CC">
            <w:pPr>
              <w:rPr>
                <w:sz w:val="24"/>
                <w:szCs w:val="24"/>
              </w:rPr>
            </w:pPr>
            <w:r>
              <w:rPr>
                <w:sz w:val="24"/>
                <w:szCs w:val="24"/>
              </w:rPr>
              <w:t>Websites</w:t>
            </w:r>
          </w:p>
          <w:p w14:paraId="09FF512C" w14:textId="7871A2FB" w:rsidR="005B00CC" w:rsidRDefault="005B00CC" w:rsidP="005B00CC">
            <w:pPr>
              <w:rPr>
                <w:sz w:val="24"/>
                <w:szCs w:val="24"/>
              </w:rPr>
            </w:pPr>
          </w:p>
        </w:tc>
        <w:tc>
          <w:tcPr>
            <w:tcW w:w="7827" w:type="dxa"/>
            <w:gridSpan w:val="3"/>
          </w:tcPr>
          <w:p w14:paraId="22D9B71D" w14:textId="5D74F83A" w:rsidR="00F303EC" w:rsidRPr="007D3F29" w:rsidRDefault="00F303EC" w:rsidP="00F303EC">
            <w:pPr>
              <w:spacing w:before="100" w:beforeAutospacing="1" w:after="100" w:afterAutospacing="1"/>
              <w:ind w:left="720"/>
              <w:contextualSpacing/>
            </w:pPr>
          </w:p>
        </w:tc>
      </w:tr>
      <w:tr w:rsidR="005B00CC" w14:paraId="60F960E8" w14:textId="77777777" w:rsidTr="00E13F4C">
        <w:tc>
          <w:tcPr>
            <w:tcW w:w="2963" w:type="dxa"/>
          </w:tcPr>
          <w:p w14:paraId="5F654B16" w14:textId="77777777" w:rsidR="005B00CC" w:rsidRPr="00FD298F" w:rsidRDefault="005B00CC" w:rsidP="005B00CC">
            <w:pPr>
              <w:rPr>
                <w:sz w:val="24"/>
                <w:szCs w:val="24"/>
              </w:rPr>
            </w:pPr>
            <w:r>
              <w:rPr>
                <w:sz w:val="24"/>
                <w:szCs w:val="24"/>
              </w:rPr>
              <w:t>Previously r</w:t>
            </w:r>
            <w:r w:rsidRPr="00FD298F">
              <w:rPr>
                <w:sz w:val="24"/>
                <w:szCs w:val="24"/>
              </w:rPr>
              <w:t>ecommended websites</w:t>
            </w:r>
          </w:p>
          <w:p w14:paraId="55846687" w14:textId="77777777" w:rsidR="005B00CC" w:rsidRDefault="005B00CC" w:rsidP="005B00CC">
            <w:pPr>
              <w:rPr>
                <w:sz w:val="24"/>
                <w:szCs w:val="24"/>
              </w:rPr>
            </w:pPr>
          </w:p>
        </w:tc>
        <w:tc>
          <w:tcPr>
            <w:tcW w:w="7827" w:type="dxa"/>
            <w:gridSpan w:val="3"/>
          </w:tcPr>
          <w:p w14:paraId="535E3A8F" w14:textId="06AEE8CD" w:rsidR="005B00CC" w:rsidRPr="0001587E" w:rsidRDefault="005B00CC" w:rsidP="005B00CC">
            <w:pPr>
              <w:spacing w:before="100" w:beforeAutospacing="1" w:after="100" w:afterAutospacing="1"/>
              <w:rPr>
                <w:bCs/>
              </w:rPr>
            </w:pPr>
            <w:r w:rsidRPr="009F4A23">
              <w:t xml:space="preserve">The comprehensive list of recommended websites has migrated to the Dignity Alliance MA website: </w:t>
            </w:r>
            <w:hyperlink r:id="rId9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5B00CC" w14:paraId="418CCD5B" w14:textId="77777777" w:rsidTr="00E13F4C">
        <w:tc>
          <w:tcPr>
            <w:tcW w:w="2963" w:type="dxa"/>
          </w:tcPr>
          <w:p w14:paraId="0794064D" w14:textId="6AB30945" w:rsidR="005B00CC" w:rsidRPr="00CB2B86" w:rsidRDefault="005B00CC" w:rsidP="005B00CC">
            <w:pPr>
              <w:rPr>
                <w:sz w:val="24"/>
                <w:szCs w:val="24"/>
              </w:rPr>
            </w:pPr>
            <w:r>
              <w:rPr>
                <w:sz w:val="24"/>
                <w:szCs w:val="24"/>
              </w:rPr>
              <w:t>Previously posted funding opportunities</w:t>
            </w:r>
          </w:p>
        </w:tc>
        <w:tc>
          <w:tcPr>
            <w:tcW w:w="7827" w:type="dxa"/>
            <w:gridSpan w:val="3"/>
          </w:tcPr>
          <w:p w14:paraId="54C26AEC" w14:textId="79A74B8E" w:rsidR="005B00CC" w:rsidRDefault="005B00CC" w:rsidP="005B00C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94" w:history="1">
              <w:r w:rsidRPr="0001587E">
                <w:rPr>
                  <w:rStyle w:val="Hyperlink"/>
                  <w:bCs/>
                  <w:color w:val="auto"/>
                </w:rPr>
                <w:t>https://dignityalliancema.org/funding-opportunities/</w:t>
              </w:r>
            </w:hyperlink>
            <w:r w:rsidRPr="0001587E">
              <w:rPr>
                <w:bCs/>
              </w:rPr>
              <w:t>.</w:t>
            </w:r>
          </w:p>
        </w:tc>
      </w:tr>
      <w:tr w:rsidR="005B00CC" w14:paraId="4DC36900" w14:textId="77777777" w:rsidTr="00E13F4C">
        <w:tc>
          <w:tcPr>
            <w:tcW w:w="2963" w:type="dxa"/>
          </w:tcPr>
          <w:p w14:paraId="51AEEBEE" w14:textId="71778AA8" w:rsidR="005B00CC" w:rsidRPr="00CB2B86" w:rsidRDefault="005B00CC" w:rsidP="005B00CC">
            <w:pPr>
              <w:rPr>
                <w:sz w:val="24"/>
                <w:szCs w:val="24"/>
              </w:rPr>
            </w:pPr>
            <w:r w:rsidRPr="00754A59">
              <w:rPr>
                <w:sz w:val="24"/>
                <w:szCs w:val="24"/>
              </w:rPr>
              <w:t>Nursing Home Closures</w:t>
            </w:r>
          </w:p>
        </w:tc>
        <w:tc>
          <w:tcPr>
            <w:tcW w:w="7827" w:type="dxa"/>
            <w:gridSpan w:val="3"/>
          </w:tcPr>
          <w:p w14:paraId="4109D3E6" w14:textId="77777777" w:rsidR="005B00CC" w:rsidRPr="0014197A" w:rsidRDefault="005B00CC" w:rsidP="005B00CC">
            <w:pPr>
              <w:pStyle w:val="ListParagraph"/>
              <w:numPr>
                <w:ilvl w:val="0"/>
                <w:numId w:val="9"/>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112E60A"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126 beds; current census: 77</w:t>
            </w:r>
          </w:p>
          <w:p w14:paraId="3D0FCC0C"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Owner: Waschusett Healthcare</w:t>
            </w:r>
          </w:p>
          <w:p w14:paraId="2213CDF7"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Star rating: 2 stars</w:t>
            </w:r>
          </w:p>
          <w:p w14:paraId="6CD13BE5" w14:textId="77777777" w:rsidR="005B00CC" w:rsidRPr="00277FBB" w:rsidRDefault="005B00CC" w:rsidP="005B00CC">
            <w:pPr>
              <w:pStyle w:val="ListParagraph"/>
              <w:spacing w:before="100" w:beforeAutospacing="1" w:after="100" w:afterAutospacing="1"/>
              <w:ind w:left="360"/>
              <w:rPr>
                <w:color w:val="000000" w:themeColor="text1"/>
              </w:rPr>
            </w:pPr>
            <w:r>
              <w:rPr>
                <w:color w:val="000000" w:themeColor="text1"/>
              </w:rPr>
              <w:t>Target closure: December 7</w:t>
            </w:r>
          </w:p>
          <w:p w14:paraId="31F39EC1" w14:textId="77777777" w:rsidR="005B00CC" w:rsidRPr="0014197A" w:rsidRDefault="005B00CC" w:rsidP="005B00CC">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6A1E0E94"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120 beds</w:t>
            </w:r>
          </w:p>
          <w:p w14:paraId="1E223403"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Owner: Next Step Healthcare</w:t>
            </w:r>
          </w:p>
          <w:p w14:paraId="21320E50"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Star rating: Special Focus Facility</w:t>
            </w:r>
          </w:p>
          <w:p w14:paraId="185BE7E2"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Target closure: December 29</w:t>
            </w:r>
          </w:p>
          <w:p w14:paraId="18DB9442" w14:textId="77777777" w:rsidR="005B00CC" w:rsidRPr="0014197A" w:rsidRDefault="005B00CC" w:rsidP="005B00CC">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3AD36292"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145 beds</w:t>
            </w:r>
          </w:p>
          <w:p w14:paraId="5A795686"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lastRenderedPageBreak/>
              <w:t>Owner: Next Step Healthcare</w:t>
            </w:r>
          </w:p>
          <w:p w14:paraId="7BF94A90"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Star rating: 1 star</w:t>
            </w:r>
          </w:p>
          <w:p w14:paraId="25AE6821" w14:textId="77777777" w:rsidR="005B00CC" w:rsidRPr="00277FBB" w:rsidRDefault="005B00CC" w:rsidP="005B00CC">
            <w:pPr>
              <w:pStyle w:val="ListParagraph"/>
              <w:spacing w:before="100" w:beforeAutospacing="1" w:after="100" w:afterAutospacing="1"/>
              <w:ind w:left="360"/>
              <w:rPr>
                <w:color w:val="000000" w:themeColor="text1"/>
              </w:rPr>
            </w:pPr>
            <w:r>
              <w:rPr>
                <w:color w:val="000000" w:themeColor="text1"/>
              </w:rPr>
              <w:t>Target closure: December 29</w:t>
            </w:r>
          </w:p>
          <w:p w14:paraId="2EDD9088" w14:textId="77777777" w:rsidR="005B00CC" w:rsidRPr="0014197A" w:rsidRDefault="005B00CC" w:rsidP="005B00CC">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04FE8362"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101 beds</w:t>
            </w:r>
          </w:p>
          <w:p w14:paraId="3302EF24"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Owner: Next Step Healthcare</w:t>
            </w:r>
          </w:p>
          <w:p w14:paraId="129CF5D2"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Star rating: 3 stars</w:t>
            </w:r>
          </w:p>
          <w:p w14:paraId="2A8F468B" w14:textId="77777777" w:rsidR="005B00CC" w:rsidRPr="00277FBB" w:rsidRDefault="005B00CC" w:rsidP="005B00CC">
            <w:pPr>
              <w:pStyle w:val="ListParagraph"/>
              <w:spacing w:before="100" w:beforeAutospacing="1" w:after="100" w:afterAutospacing="1"/>
              <w:ind w:left="360"/>
              <w:rPr>
                <w:color w:val="000000" w:themeColor="text1"/>
              </w:rPr>
            </w:pPr>
            <w:r>
              <w:rPr>
                <w:color w:val="000000" w:themeColor="text1"/>
              </w:rPr>
              <w:t>Target closure: December 30</w:t>
            </w:r>
          </w:p>
          <w:p w14:paraId="55920063" w14:textId="77777777" w:rsidR="005B00CC" w:rsidRPr="0014197A" w:rsidRDefault="005B00CC" w:rsidP="005B00CC">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5D25B127"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75 beds</w:t>
            </w:r>
          </w:p>
          <w:p w14:paraId="0A0A012F"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Owner: Next Step Healthcare</w:t>
            </w:r>
          </w:p>
          <w:p w14:paraId="3CDC1DA6"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Star rating: 2 stars</w:t>
            </w:r>
          </w:p>
          <w:p w14:paraId="636A3E46"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Target closure: December 30</w:t>
            </w:r>
          </w:p>
          <w:p w14:paraId="4BB89257" w14:textId="77777777" w:rsidR="005B00CC" w:rsidRDefault="005B00CC" w:rsidP="005B00CC">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3E9DFB6D" w14:textId="6FD14E5F" w:rsidR="005B00CC" w:rsidRPr="00F03269" w:rsidRDefault="005B00CC" w:rsidP="005B00CC">
            <w:pPr>
              <w:pStyle w:val="ListParagraph"/>
              <w:spacing w:before="100" w:beforeAutospacing="1" w:after="100" w:afterAutospacing="1"/>
              <w:ind w:left="0"/>
              <w:rPr>
                <w:b/>
                <w:bCs/>
                <w:color w:val="000000" w:themeColor="text1"/>
              </w:rPr>
            </w:pPr>
            <w:r w:rsidRPr="00F03269">
              <w:rPr>
                <w:color w:val="000000" w:themeColor="text1"/>
              </w:rPr>
              <w:t xml:space="preserve">Closure Notices and Relocation Plans available at: </w:t>
            </w:r>
            <w:hyperlink r:id="rId95" w:history="1">
              <w:r w:rsidRPr="004D6E28">
                <w:rPr>
                  <w:rStyle w:val="Hyperlink"/>
                </w:rPr>
                <w:t>https://tinyurl.com/MANursingHomeClosures</w:t>
              </w:r>
            </w:hyperlink>
            <w:r>
              <w:rPr>
                <w:color w:val="000000" w:themeColor="text1"/>
              </w:rPr>
              <w:t xml:space="preserve"> </w:t>
            </w:r>
          </w:p>
        </w:tc>
      </w:tr>
      <w:tr w:rsidR="005B00CC" w14:paraId="778FB112" w14:textId="77777777" w:rsidTr="00E13F4C">
        <w:tc>
          <w:tcPr>
            <w:tcW w:w="2963" w:type="dxa"/>
          </w:tcPr>
          <w:p w14:paraId="122BC87E" w14:textId="319FFD5F" w:rsidR="005B00CC" w:rsidRPr="00CB2B86" w:rsidRDefault="005B00CC" w:rsidP="005B00CC">
            <w:pPr>
              <w:rPr>
                <w:sz w:val="24"/>
                <w:szCs w:val="24"/>
              </w:rPr>
            </w:pPr>
            <w:r w:rsidRPr="0002378D">
              <w:rPr>
                <w:sz w:val="24"/>
                <w:szCs w:val="24"/>
              </w:rPr>
              <w:lastRenderedPageBreak/>
              <w:t>Pending nursing home change of ownership in Massachusetts</w:t>
            </w:r>
          </w:p>
        </w:tc>
        <w:tc>
          <w:tcPr>
            <w:tcW w:w="7827" w:type="dxa"/>
            <w:gridSpan w:val="3"/>
          </w:tcPr>
          <w:p w14:paraId="477BFA80" w14:textId="77777777" w:rsidR="005B00CC" w:rsidRPr="0002378D" w:rsidRDefault="005B00CC" w:rsidP="005B00CC">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5B00CC" w:rsidRPr="0002378D" w:rsidRDefault="005B00CC" w:rsidP="005B00CC">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5B00CC" w:rsidRPr="0002378D" w:rsidRDefault="005B00CC" w:rsidP="005B00CC">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5B00CC" w:rsidRDefault="005B00CC" w:rsidP="005B00CC">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5B00CC" w:rsidRPr="0002378D" w:rsidRDefault="005B00CC" w:rsidP="005B00CC">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5B00CC" w:rsidRPr="0002378D" w:rsidRDefault="005B00CC" w:rsidP="005B00CC">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5B00CC" w:rsidRPr="0002378D" w:rsidRDefault="005B00CC" w:rsidP="005B00CC">
            <w:pPr>
              <w:numPr>
                <w:ilvl w:val="0"/>
                <w:numId w:val="33"/>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5B00CC" w:rsidRDefault="005B00CC" w:rsidP="005B00CC">
            <w:pPr>
              <w:numPr>
                <w:ilvl w:val="0"/>
                <w:numId w:val="33"/>
              </w:numPr>
              <w:spacing w:before="100" w:beforeAutospacing="1" w:after="100" w:afterAutospacing="1"/>
              <w:contextualSpacing/>
              <w:rPr>
                <w:color w:val="000000" w:themeColor="text1"/>
              </w:rPr>
            </w:pPr>
            <w:r>
              <w:rPr>
                <w:color w:val="000000" w:themeColor="text1"/>
              </w:rPr>
              <w:t>Royal Health Fairhaven</w:t>
            </w:r>
          </w:p>
          <w:p w14:paraId="56121E65" w14:textId="755661F8" w:rsidR="005B00CC" w:rsidRDefault="005B00CC" w:rsidP="005B00CC">
            <w:pPr>
              <w:numPr>
                <w:ilvl w:val="0"/>
                <w:numId w:val="33"/>
              </w:numPr>
              <w:spacing w:before="100" w:beforeAutospacing="1" w:after="100" w:afterAutospacing="1"/>
              <w:contextualSpacing/>
              <w:rPr>
                <w:color w:val="000000" w:themeColor="text1"/>
              </w:rPr>
            </w:pPr>
            <w:r>
              <w:rPr>
                <w:color w:val="000000" w:themeColor="text1"/>
              </w:rPr>
              <w:t>Royal Health Braintree</w:t>
            </w:r>
          </w:p>
          <w:p w14:paraId="194B82AA" w14:textId="77777777" w:rsidR="005B00CC" w:rsidRDefault="005B00CC" w:rsidP="005B00CC">
            <w:pPr>
              <w:numPr>
                <w:ilvl w:val="0"/>
                <w:numId w:val="33"/>
              </w:numPr>
              <w:spacing w:before="100" w:beforeAutospacing="1" w:after="100" w:afterAutospacing="1"/>
              <w:contextualSpacing/>
              <w:rPr>
                <w:color w:val="000000" w:themeColor="text1"/>
              </w:rPr>
            </w:pPr>
            <w:r>
              <w:rPr>
                <w:color w:val="000000" w:themeColor="text1"/>
              </w:rPr>
              <w:t>Royal Health Norwell</w:t>
            </w:r>
          </w:p>
          <w:p w14:paraId="34B75048" w14:textId="0FB45871" w:rsidR="005B00CC" w:rsidRPr="0084598E" w:rsidRDefault="002D0B90" w:rsidP="005B00CC">
            <w:pPr>
              <w:spacing w:before="100" w:beforeAutospacing="1" w:after="100" w:afterAutospacing="1"/>
              <w:contextualSpacing/>
              <w:rPr>
                <w:color w:val="000000" w:themeColor="text1"/>
              </w:rPr>
            </w:pPr>
            <w:hyperlink r:id="rId96" w:history="1">
              <w:r w:rsidR="005B00CC" w:rsidRPr="00D055FA">
                <w:rPr>
                  <w:rStyle w:val="Hyperlink"/>
                </w:rPr>
                <w:t>https://www.royalhealthgroup.com</w:t>
              </w:r>
            </w:hyperlink>
            <w:r w:rsidR="005B00CC" w:rsidRPr="0084598E">
              <w:rPr>
                <w:color w:val="000000" w:themeColor="text1"/>
              </w:rPr>
              <w:t xml:space="preserve"> </w:t>
            </w:r>
          </w:p>
        </w:tc>
      </w:tr>
      <w:tr w:rsidR="005B00CC" w14:paraId="5B6A522C" w14:textId="77777777" w:rsidTr="00E13F4C">
        <w:tc>
          <w:tcPr>
            <w:tcW w:w="2963" w:type="dxa"/>
          </w:tcPr>
          <w:p w14:paraId="6EC7FF48" w14:textId="465E03C4" w:rsidR="005B00CC" w:rsidRPr="00CB2B86" w:rsidRDefault="005B00CC" w:rsidP="005B00CC">
            <w:pPr>
              <w:rPr>
                <w:sz w:val="24"/>
                <w:szCs w:val="24"/>
              </w:rPr>
            </w:pPr>
            <w:r w:rsidRPr="00CB2B86">
              <w:rPr>
                <w:sz w:val="24"/>
                <w:szCs w:val="24"/>
              </w:rPr>
              <w:t>Websites of Dignity Alliance Massachusetts Members</w:t>
            </w:r>
          </w:p>
        </w:tc>
        <w:tc>
          <w:tcPr>
            <w:tcW w:w="7827" w:type="dxa"/>
            <w:gridSpan w:val="3"/>
          </w:tcPr>
          <w:p w14:paraId="09995BFB" w14:textId="57EAE252" w:rsidR="005B00CC" w:rsidRPr="00120016" w:rsidRDefault="005B00CC" w:rsidP="005B00CC">
            <w:pPr>
              <w:spacing w:before="100" w:beforeAutospacing="1" w:after="100" w:afterAutospacing="1"/>
              <w:rPr>
                <w:color w:val="000000" w:themeColor="text1"/>
              </w:rPr>
            </w:pPr>
            <w:r>
              <w:rPr>
                <w:color w:val="000000" w:themeColor="text1"/>
              </w:rPr>
              <w:t xml:space="preserve">See:  </w:t>
            </w:r>
            <w:hyperlink r:id="rId97" w:history="1">
              <w:r w:rsidRPr="009524D7">
                <w:rPr>
                  <w:rStyle w:val="Hyperlink"/>
                </w:rPr>
                <w:t>https://dignityalliancema.org/about/organizations/</w:t>
              </w:r>
            </w:hyperlink>
            <w:r>
              <w:rPr>
                <w:color w:val="000000" w:themeColor="text1"/>
              </w:rPr>
              <w:t xml:space="preserve"> </w:t>
            </w:r>
          </w:p>
        </w:tc>
      </w:tr>
      <w:tr w:rsidR="005B00CC" w14:paraId="256B4BAF" w14:textId="77777777" w:rsidTr="00E13F4C">
        <w:trPr>
          <w:trHeight w:val="656"/>
        </w:trPr>
        <w:tc>
          <w:tcPr>
            <w:tcW w:w="2963" w:type="dxa"/>
          </w:tcPr>
          <w:p w14:paraId="0A90ACAD" w14:textId="79D3C6B7" w:rsidR="005B00CC" w:rsidRDefault="005B00CC" w:rsidP="005B00CC">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5B00CC" w:rsidRPr="00E444B7" w:rsidRDefault="005B00CC" w:rsidP="005B00CC">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5B00CC" w:rsidRPr="00E444B7" w:rsidRDefault="005B00CC" w:rsidP="005B00CC">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5931045D" w:rsidR="005B00CC" w:rsidRPr="0034790C" w:rsidRDefault="005B00CC" w:rsidP="005B00CC">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October 5, 2022</w:t>
            </w:r>
          </w:p>
        </w:tc>
      </w:tr>
      <w:tr w:rsidR="005B00CC" w14:paraId="535AF606" w14:textId="77777777" w:rsidTr="00E13F4C">
        <w:trPr>
          <w:trHeight w:val="656"/>
        </w:trPr>
        <w:tc>
          <w:tcPr>
            <w:tcW w:w="2963" w:type="dxa"/>
          </w:tcPr>
          <w:p w14:paraId="40D1D922" w14:textId="6EE7592F" w:rsidR="005B00CC" w:rsidRDefault="005B00CC" w:rsidP="005B00CC">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5B00CC" w:rsidRDefault="005B00CC" w:rsidP="005B00CC">
            <w:pPr>
              <w:rPr>
                <w:b/>
                <w:bCs/>
                <w:color w:val="000000" w:themeColor="text1"/>
              </w:rPr>
            </w:pPr>
            <w:r>
              <w:rPr>
                <w:b/>
                <w:bCs/>
                <w:color w:val="000000" w:themeColor="text1"/>
              </w:rPr>
              <w:t>Massachusetts Department of Public Health</w:t>
            </w:r>
          </w:p>
          <w:p w14:paraId="309AE9B7" w14:textId="77777777" w:rsidR="005B00CC" w:rsidRDefault="005B00CC" w:rsidP="005B00CC">
            <w:pPr>
              <w:ind w:left="360"/>
              <w:rPr>
                <w:i/>
                <w:iCs/>
                <w:color w:val="000000" w:themeColor="text1"/>
              </w:rPr>
            </w:pPr>
            <w:r w:rsidRPr="009C68D9">
              <w:rPr>
                <w:i/>
                <w:iCs/>
                <w:color w:val="000000" w:themeColor="text1"/>
              </w:rPr>
              <w:t>Temporary admissions freeze</w:t>
            </w:r>
          </w:p>
          <w:p w14:paraId="4204E88C" w14:textId="77777777" w:rsidR="005B00CC" w:rsidRDefault="005B00CC" w:rsidP="005B00CC">
            <w:pPr>
              <w:ind w:left="360"/>
              <w:rPr>
                <w:color w:val="000000" w:themeColor="text1"/>
              </w:rPr>
            </w:pPr>
            <w:r w:rsidRPr="004A6CE8">
              <w:rPr>
                <w:color w:val="000000" w:themeColor="text1"/>
              </w:rPr>
              <w:t>On November 6, the state </w:t>
            </w:r>
            <w:hyperlink r:id="rId98"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5B00CC" w:rsidRPr="009C68D9" w:rsidRDefault="005B00CC" w:rsidP="005B00CC">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5B00CC" w:rsidRPr="009C68D9" w:rsidRDefault="005B00CC" w:rsidP="005B00CC">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5B00CC" w:rsidRPr="00EA53C5" w:rsidRDefault="005B00CC" w:rsidP="005B00CC">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5B00CC" w:rsidRPr="009C68D9" w:rsidRDefault="005B00CC" w:rsidP="005B00CC">
            <w:pPr>
              <w:pStyle w:val="ListParagraph"/>
              <w:numPr>
                <w:ilvl w:val="0"/>
                <w:numId w:val="2"/>
              </w:numPr>
              <w:rPr>
                <w:color w:val="000000" w:themeColor="text1"/>
              </w:rPr>
            </w:pPr>
            <w:r w:rsidRPr="009C68D9">
              <w:rPr>
                <w:color w:val="000000" w:themeColor="text1"/>
              </w:rPr>
              <w:t>Staffing levels</w:t>
            </w:r>
          </w:p>
          <w:p w14:paraId="65AE5C61" w14:textId="77777777" w:rsidR="005B00CC" w:rsidRPr="009C68D9" w:rsidRDefault="005B00CC" w:rsidP="005B00CC">
            <w:pPr>
              <w:pStyle w:val="ListParagraph"/>
              <w:numPr>
                <w:ilvl w:val="0"/>
                <w:numId w:val="2"/>
              </w:numPr>
              <w:rPr>
                <w:color w:val="000000" w:themeColor="text1"/>
              </w:rPr>
            </w:pPr>
            <w:r w:rsidRPr="009C68D9">
              <w:rPr>
                <w:color w:val="000000" w:themeColor="text1"/>
              </w:rPr>
              <w:lastRenderedPageBreak/>
              <w:t>Failure to report a lack of adequate PPE, supplies, or staff</w:t>
            </w:r>
          </w:p>
          <w:p w14:paraId="6D1ADD89" w14:textId="77777777" w:rsidR="005B00CC" w:rsidRPr="009C68D9" w:rsidRDefault="005B00CC" w:rsidP="005B00CC">
            <w:pPr>
              <w:pStyle w:val="ListParagraph"/>
              <w:numPr>
                <w:ilvl w:val="0"/>
                <w:numId w:val="2"/>
              </w:numPr>
              <w:rPr>
                <w:color w:val="000000" w:themeColor="text1"/>
              </w:rPr>
            </w:pPr>
            <w:r w:rsidRPr="009C68D9">
              <w:rPr>
                <w:color w:val="000000" w:themeColor="text1"/>
              </w:rPr>
              <w:t>Infection control survey results</w:t>
            </w:r>
          </w:p>
          <w:p w14:paraId="3AB1CAFA" w14:textId="77777777" w:rsidR="005B00CC" w:rsidRPr="009C68D9" w:rsidRDefault="005B00CC" w:rsidP="005B00CC">
            <w:pPr>
              <w:pStyle w:val="ListParagraph"/>
              <w:numPr>
                <w:ilvl w:val="0"/>
                <w:numId w:val="2"/>
              </w:numPr>
              <w:rPr>
                <w:color w:val="000000" w:themeColor="text1"/>
              </w:rPr>
            </w:pPr>
            <w:r w:rsidRPr="009C68D9">
              <w:rPr>
                <w:color w:val="000000" w:themeColor="text1"/>
              </w:rPr>
              <w:t>Surveillance testing non-compliance</w:t>
            </w:r>
          </w:p>
          <w:p w14:paraId="51C4BC8D" w14:textId="77777777" w:rsidR="005B00CC" w:rsidRDefault="005B00CC" w:rsidP="005B00CC">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1649D240" w:rsidR="005B00CC" w:rsidRPr="003F628E" w:rsidRDefault="005B00CC" w:rsidP="005B00CC">
            <w:pPr>
              <w:ind w:left="360"/>
              <w:rPr>
                <w:b/>
                <w:bCs/>
                <w:color w:val="FF0000"/>
              </w:rPr>
            </w:pPr>
            <w:r w:rsidRPr="003F628E">
              <w:rPr>
                <w:b/>
                <w:bCs/>
                <w:color w:val="FF0000"/>
              </w:rPr>
              <w:t xml:space="preserve">Updated on </w:t>
            </w:r>
            <w:r>
              <w:rPr>
                <w:b/>
                <w:bCs/>
                <w:color w:val="FF0000"/>
              </w:rPr>
              <w:t xml:space="preserve">October </w:t>
            </w:r>
            <w:r w:rsidR="004054E8">
              <w:rPr>
                <w:b/>
                <w:bCs/>
                <w:color w:val="FF0000"/>
              </w:rPr>
              <w:t>21</w:t>
            </w:r>
            <w:r w:rsidRPr="003F628E">
              <w:rPr>
                <w:b/>
                <w:bCs/>
                <w:color w:val="FF0000"/>
              </w:rPr>
              <w:t>, 2022.</w:t>
            </w:r>
            <w:r>
              <w:rPr>
                <w:b/>
                <w:bCs/>
                <w:color w:val="FF0000"/>
              </w:rPr>
              <w:t xml:space="preserve"> Red font – newly added</w:t>
            </w:r>
          </w:p>
          <w:tbl>
            <w:tblPr>
              <w:tblW w:w="7601" w:type="dxa"/>
              <w:jc w:val="right"/>
              <w:tblLook w:val="04A0" w:firstRow="1" w:lastRow="0" w:firstColumn="1" w:lastColumn="0" w:noHBand="0" w:noVBand="1"/>
            </w:tblPr>
            <w:tblGrid>
              <w:gridCol w:w="3043"/>
              <w:gridCol w:w="1442"/>
              <w:gridCol w:w="1168"/>
              <w:gridCol w:w="1948"/>
            </w:tblGrid>
            <w:tr w:rsidR="005B00CC" w:rsidRPr="00EA53C5" w14:paraId="2C02C20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5B00CC" w:rsidRPr="00EA53C5" w:rsidRDefault="005B00CC" w:rsidP="005B00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5B00CC" w:rsidRPr="00EA53C5" w:rsidRDefault="005B00CC" w:rsidP="005B00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5B00CC" w:rsidRPr="00EA53C5" w:rsidRDefault="005B00CC" w:rsidP="005B00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5B00CC" w:rsidRPr="00EA53C5" w:rsidRDefault="005B00CC" w:rsidP="005B00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5B00CC" w:rsidRPr="00EA53C5" w14:paraId="366E4380"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5504" w14:textId="127D787C"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1CE034AD" w14:textId="3A589082"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51897E" w14:textId="56FB5524" w:rsidR="005B00CC" w:rsidRPr="00C910B9" w:rsidRDefault="005B00CC" w:rsidP="005B00CC">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8/31/2022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3148CE7" w14:textId="7D52495D"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5B00CC" w:rsidRPr="00EA53C5" w14:paraId="5B96BB1E"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8D8700" w14:textId="7503510D"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CareOne at Lowell</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F80CCF0" w14:textId="1ED0F20B"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Lowell</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B42E708" w14:textId="0DBEA73E" w:rsidR="005B00CC" w:rsidRPr="00582916" w:rsidRDefault="005B00CC" w:rsidP="005B00CC">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10/11/2022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0A6018F" w14:textId="13F5ED03"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New cases</w:t>
                  </w:r>
                </w:p>
              </w:tc>
            </w:tr>
            <w:tr w:rsidR="005B00CC" w:rsidRPr="00EA53C5" w14:paraId="3EC61974"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FF46C" w14:textId="2E3C172C"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Chetwynde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56008549" w14:textId="04BC79FD"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06283E" w14:textId="7326E9F9" w:rsidR="005B00CC" w:rsidRPr="00582916" w:rsidRDefault="005B00CC" w:rsidP="005B00CC">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042D3DA" w14:textId="64B563CF"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5B00CC" w:rsidRPr="00EA53C5" w14:paraId="33B4137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5B00CC" w:rsidRPr="00582916" w:rsidRDefault="005B00CC" w:rsidP="005B00CC">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Infection Control</w:t>
                  </w:r>
                </w:p>
              </w:tc>
            </w:tr>
            <w:tr w:rsidR="005B00CC" w:rsidRPr="00EA53C5" w14:paraId="401DCFA1"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EC8A" w14:textId="1479ADC4"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Gloucester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027E32AB" w14:textId="3B9373E6"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E6A7701" w14:textId="47270409" w:rsidR="005B00CC" w:rsidRPr="00582916" w:rsidRDefault="005B00CC" w:rsidP="005B00CC">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6433A4" w14:textId="3618B71F"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5B00CC" w:rsidRPr="00EA53C5" w14:paraId="4344D3D3" w14:textId="77777777" w:rsidTr="00C910B9">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6830F9" w14:textId="42C3B693" w:rsidR="005B00CC" w:rsidRPr="00582916" w:rsidRDefault="005B00CC" w:rsidP="005B00CC">
                  <w:pPr>
                    <w:spacing w:after="0" w:line="240" w:lineRule="auto"/>
                    <w:contextualSpacing/>
                    <w:rPr>
                      <w:rFonts w:ascii="Calibri" w:hAnsi="Calibri" w:cs="Calibri"/>
                      <w:color w:val="000000" w:themeColor="text1"/>
                      <w:sz w:val="18"/>
                      <w:szCs w:val="18"/>
                    </w:rPr>
                  </w:pPr>
                  <w:r w:rsidRPr="00582916">
                    <w:rPr>
                      <w:rFonts w:ascii="Calibri" w:hAnsi="Calibri" w:cs="Calibri"/>
                      <w:color w:val="000000" w:themeColor="text1"/>
                      <w:sz w:val="18"/>
                      <w:szCs w:val="18"/>
                    </w:rPr>
                    <w:t>Lanessa Extended Care</w:t>
                  </w:r>
                </w:p>
              </w:tc>
              <w:tc>
                <w:tcPr>
                  <w:tcW w:w="1442" w:type="dxa"/>
                  <w:tcBorders>
                    <w:top w:val="single" w:sz="4" w:space="0" w:color="auto"/>
                    <w:left w:val="nil"/>
                    <w:bottom w:val="single" w:sz="4" w:space="0" w:color="auto"/>
                    <w:right w:val="single" w:sz="4" w:space="0" w:color="auto"/>
                  </w:tcBorders>
                  <w:shd w:val="clear" w:color="auto" w:fill="auto"/>
                  <w:noWrap/>
                </w:tcPr>
                <w:p w14:paraId="0D2BB3B3" w14:textId="73874961"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Webster</w:t>
                  </w:r>
                </w:p>
              </w:tc>
              <w:tc>
                <w:tcPr>
                  <w:tcW w:w="1168" w:type="dxa"/>
                  <w:tcBorders>
                    <w:top w:val="single" w:sz="4" w:space="0" w:color="auto"/>
                    <w:left w:val="nil"/>
                    <w:bottom w:val="single" w:sz="4" w:space="0" w:color="auto"/>
                    <w:right w:val="single" w:sz="4" w:space="0" w:color="auto"/>
                  </w:tcBorders>
                  <w:shd w:val="clear" w:color="auto" w:fill="auto"/>
                  <w:noWrap/>
                </w:tcPr>
                <w:p w14:paraId="60999B70" w14:textId="5E033EC2" w:rsidR="005B00CC" w:rsidRPr="00582916" w:rsidRDefault="005B00CC" w:rsidP="005B00CC">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tcPr>
                <w:p w14:paraId="7FED077A" w14:textId="1A4F3F3B"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Infection control</w:t>
                  </w:r>
                </w:p>
              </w:tc>
            </w:tr>
            <w:tr w:rsidR="005B00CC" w:rsidRPr="00EA53C5" w14:paraId="0572D1D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13B80" w14:textId="17F214DA"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 Health and Rehabilitation Center LLC, Quincy</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F348559" w14:textId="57A427D8"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CEC9E3F" w14:textId="7FBF2B98" w:rsidR="005B00CC" w:rsidRPr="00582916" w:rsidRDefault="005B00CC" w:rsidP="005B00CC">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8/10/2022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7F948E" w14:textId="00ECBE72"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5B00CC" w:rsidRPr="00EA53C5" w14:paraId="64679A95" w14:textId="77777777" w:rsidTr="002D0B90">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tcPr>
                <w:p w14:paraId="11FA37FE" w14:textId="6BA6111E"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color w:val="000000" w:themeColor="text1"/>
                      <w:sz w:val="18"/>
                      <w:szCs w:val="18"/>
                    </w:rPr>
                    <w:t>Queen Anne Nursing Home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742B4DC" w14:textId="266D3353"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Hingham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5212E7E" w14:textId="18185336" w:rsidR="005B00CC" w:rsidRPr="00582916" w:rsidRDefault="005B00CC" w:rsidP="005B00CC">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501780E" w14:textId="327C5E91"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New cases</w:t>
                  </w:r>
                </w:p>
              </w:tc>
            </w:tr>
            <w:tr w:rsidR="005B00CC" w:rsidRPr="00EA53C5" w14:paraId="234AE23A" w14:textId="77777777" w:rsidTr="002D0B90">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tcPr>
                <w:p w14:paraId="7BA4F476" w14:textId="52134F08" w:rsidR="005B00CC" w:rsidRPr="00582916" w:rsidRDefault="005B00CC" w:rsidP="005B00CC">
                  <w:pPr>
                    <w:spacing w:after="0" w:line="240" w:lineRule="auto"/>
                    <w:rPr>
                      <w:color w:val="000000" w:themeColor="text1"/>
                      <w:sz w:val="18"/>
                      <w:szCs w:val="18"/>
                    </w:rPr>
                  </w:pPr>
                  <w:r w:rsidRPr="00582916">
                    <w:rPr>
                      <w:color w:val="000000" w:themeColor="text1"/>
                      <w:sz w:val="18"/>
                      <w:szCs w:val="18"/>
                    </w:rPr>
                    <w:t>St. Patrick’s Manor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02435B51" w14:textId="1B871FAE"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Framingham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12DD0F" w14:textId="4E51B72B" w:rsidR="005B00CC" w:rsidRPr="00582916" w:rsidRDefault="005B00CC" w:rsidP="005B00CC">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10/11/2022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7B76FDB" w14:textId="08ECDA7E" w:rsidR="005B00CC" w:rsidRPr="00582916" w:rsidRDefault="005B00CC" w:rsidP="005B00CC">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New cases</w:t>
                  </w:r>
                </w:p>
              </w:tc>
            </w:tr>
            <w:tr w:rsidR="00582916" w:rsidRPr="00EA53C5" w14:paraId="4B6A39CC" w14:textId="77777777" w:rsidTr="002D0B90">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tcPr>
                <w:p w14:paraId="154D4F0A" w14:textId="5FBF4545" w:rsidR="00582916" w:rsidRDefault="00582916" w:rsidP="005B00CC">
                  <w:pPr>
                    <w:spacing w:after="0" w:line="240" w:lineRule="auto"/>
                    <w:rPr>
                      <w:color w:val="FF0000"/>
                      <w:sz w:val="18"/>
                      <w:szCs w:val="18"/>
                    </w:rPr>
                  </w:pPr>
                  <w:r>
                    <w:rPr>
                      <w:color w:val="FF0000"/>
                      <w:sz w:val="18"/>
                      <w:szCs w:val="18"/>
                    </w:rPr>
                    <w:t>Sixteen Acres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51DDF7B7" w14:textId="017B16C3" w:rsidR="00582916" w:rsidRDefault="00582916" w:rsidP="005B00CC">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Springfield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B751374" w14:textId="42AC0983" w:rsidR="00582916" w:rsidRDefault="00582916" w:rsidP="005B00CC">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10/18/2022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5781929" w14:textId="4FDED3E1" w:rsidR="00582916" w:rsidRDefault="00582916" w:rsidP="005B00CC">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New cases</w:t>
                  </w:r>
                </w:p>
              </w:tc>
            </w:tr>
          </w:tbl>
          <w:p w14:paraId="4D83C64A" w14:textId="77777777" w:rsidR="005B00CC" w:rsidRPr="00992AF0" w:rsidRDefault="005B00CC" w:rsidP="005B00CC">
            <w:pPr>
              <w:spacing w:before="100" w:beforeAutospacing="1" w:after="100" w:afterAutospacing="1"/>
              <w:contextualSpacing/>
              <w:rPr>
                <w:color w:val="000000" w:themeColor="text1"/>
              </w:rPr>
            </w:pPr>
          </w:p>
        </w:tc>
      </w:tr>
      <w:tr w:rsidR="005B00CC" w14:paraId="61ACE18E" w14:textId="77777777" w:rsidTr="00E13F4C">
        <w:trPr>
          <w:trHeight w:val="656"/>
        </w:trPr>
        <w:tc>
          <w:tcPr>
            <w:tcW w:w="2963" w:type="dxa"/>
          </w:tcPr>
          <w:p w14:paraId="7F0A8765" w14:textId="5DA77E7B" w:rsidR="005B00CC" w:rsidRDefault="005B00CC" w:rsidP="005B00CC">
            <w:pPr>
              <w:contextualSpacing/>
              <w:rPr>
                <w:sz w:val="24"/>
                <w:szCs w:val="24"/>
              </w:rPr>
            </w:pPr>
            <w:r w:rsidRPr="00133F50">
              <w:rPr>
                <w:color w:val="000000" w:themeColor="text1"/>
                <w:sz w:val="24"/>
                <w:szCs w:val="24"/>
              </w:rPr>
              <w:lastRenderedPageBreak/>
              <w:t>List of Special Focus Facilities</w:t>
            </w:r>
          </w:p>
        </w:tc>
        <w:tc>
          <w:tcPr>
            <w:tcW w:w="7827" w:type="dxa"/>
            <w:gridSpan w:val="3"/>
          </w:tcPr>
          <w:p w14:paraId="7DAC1629" w14:textId="77777777" w:rsidR="005B00CC" w:rsidRPr="006F5ABC" w:rsidRDefault="005B00CC" w:rsidP="005B00CC">
            <w:pPr>
              <w:rPr>
                <w:b/>
                <w:bCs/>
                <w:color w:val="000000" w:themeColor="text1"/>
              </w:rPr>
            </w:pPr>
            <w:r w:rsidRPr="006F5ABC">
              <w:rPr>
                <w:b/>
                <w:bCs/>
                <w:color w:val="000000" w:themeColor="text1"/>
              </w:rPr>
              <w:t>Centers for Medicare and Medicaid Services</w:t>
            </w:r>
          </w:p>
          <w:p w14:paraId="4DDB2F29" w14:textId="77777777" w:rsidR="005B00CC" w:rsidRDefault="005B00CC" w:rsidP="005B00CC">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5B00CC" w:rsidRPr="00694566" w:rsidRDefault="002D0B90" w:rsidP="005B00CC">
            <w:pPr>
              <w:pStyle w:val="ListParagraph"/>
              <w:ind w:left="360"/>
              <w:rPr>
                <w:color w:val="000000" w:themeColor="text1"/>
              </w:rPr>
            </w:pPr>
            <w:hyperlink r:id="rId99" w:history="1">
              <w:r w:rsidR="005B00CC" w:rsidRPr="005000EF">
                <w:rPr>
                  <w:rStyle w:val="Hyperlink"/>
                </w:rPr>
                <w:t>https://tinyurl.com/SpeciialFocusFacilityProgram</w:t>
              </w:r>
            </w:hyperlink>
            <w:r w:rsidR="005B00CC">
              <w:rPr>
                <w:color w:val="000000" w:themeColor="text1"/>
              </w:rPr>
              <w:t xml:space="preserve"> </w:t>
            </w:r>
          </w:p>
          <w:p w14:paraId="5BB45C17" w14:textId="7588D238" w:rsidR="005B00CC" w:rsidRPr="002B2C01" w:rsidRDefault="005B00CC" w:rsidP="005B00CC">
            <w:pPr>
              <w:pStyle w:val="ListParagraph"/>
              <w:ind w:left="360"/>
              <w:rPr>
                <w:color w:val="FF0000"/>
              </w:rPr>
            </w:pPr>
            <w:r w:rsidRPr="002B2C01">
              <w:rPr>
                <w:color w:val="FF0000"/>
              </w:rPr>
              <w:t>Updated June 29, 2022</w:t>
            </w:r>
          </w:p>
          <w:p w14:paraId="46BC28E6" w14:textId="452FF41A" w:rsidR="005B00CC" w:rsidRPr="00777898" w:rsidRDefault="005B00CC" w:rsidP="005B00CC">
            <w:pPr>
              <w:pStyle w:val="ListParagraph"/>
              <w:ind w:left="360"/>
              <w:rPr>
                <w:color w:val="000000" w:themeColor="text1"/>
              </w:rPr>
            </w:pPr>
            <w:r w:rsidRPr="00777898">
              <w:rPr>
                <w:color w:val="000000" w:themeColor="text1"/>
              </w:rPr>
              <w:t xml:space="preserve">CMS has published a new list of </w:t>
            </w:r>
            <w:hyperlink r:id="rId100"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5B00CC" w:rsidRPr="00777898" w:rsidRDefault="005B00CC" w:rsidP="005B00CC">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5B00CC" w:rsidRPr="00777898" w:rsidRDefault="005B00CC" w:rsidP="005B00CC">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5B00CC" w:rsidRPr="00777898" w:rsidRDefault="005B00CC" w:rsidP="005B00CC">
            <w:pPr>
              <w:pStyle w:val="ListParagraph"/>
              <w:ind w:left="360"/>
              <w:rPr>
                <w:color w:val="000000" w:themeColor="text1"/>
              </w:rPr>
            </w:pPr>
            <w:r w:rsidRPr="00777898">
              <w:rPr>
                <w:b/>
                <w:bCs/>
                <w:color w:val="000000" w:themeColor="text1"/>
              </w:rPr>
              <w:t>What can advocates do with this information?</w:t>
            </w:r>
          </w:p>
          <w:p w14:paraId="69603EF5" w14:textId="77777777" w:rsidR="005B00CC" w:rsidRPr="00777898" w:rsidRDefault="005B00CC" w:rsidP="005B00CC">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5B00CC" w:rsidRPr="00777898" w:rsidRDefault="005B00CC" w:rsidP="005B00CC">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5B00CC" w:rsidRPr="00777898" w:rsidRDefault="005B00CC" w:rsidP="005B00CC">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5B00CC" w:rsidRPr="00777898" w:rsidRDefault="005B00CC" w:rsidP="005B00CC">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5B00CC" w:rsidRPr="00777898" w:rsidRDefault="005B00CC" w:rsidP="005B00CC">
            <w:pPr>
              <w:pStyle w:val="ListParagraph"/>
              <w:numPr>
                <w:ilvl w:val="0"/>
                <w:numId w:val="3"/>
              </w:numPr>
              <w:rPr>
                <w:color w:val="000000" w:themeColor="text1"/>
              </w:rPr>
            </w:pPr>
            <w:r w:rsidRPr="00777898">
              <w:rPr>
                <w:color w:val="000000" w:themeColor="text1"/>
              </w:rPr>
              <w:lastRenderedPageBreak/>
              <w:t>Suggest that resident and family councils invite the administrator to a council meeting to talk about what the facility is doing to improve care, ask for ongoing updates, and share any council concerns.</w:t>
            </w:r>
          </w:p>
          <w:p w14:paraId="470460A4" w14:textId="77777777" w:rsidR="005B00CC" w:rsidRPr="00777898" w:rsidRDefault="005B00CC" w:rsidP="005B00CC">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5B00CC" w:rsidRDefault="005B00CC" w:rsidP="005B00CC">
            <w:pPr>
              <w:pStyle w:val="ListParagraph"/>
              <w:ind w:left="360"/>
              <w:rPr>
                <w:b/>
                <w:bCs/>
                <w:color w:val="000000" w:themeColor="text1"/>
              </w:rPr>
            </w:pPr>
            <w:r>
              <w:rPr>
                <w:b/>
                <w:bCs/>
                <w:color w:val="000000" w:themeColor="text1"/>
              </w:rPr>
              <w:t>Massachusetts facilities listed (updated July 27, 2022)</w:t>
            </w:r>
          </w:p>
          <w:p w14:paraId="22050120" w14:textId="77777777" w:rsidR="005B00CC" w:rsidRDefault="005B00CC" w:rsidP="005B00CC">
            <w:pPr>
              <w:pStyle w:val="ListParagraph"/>
              <w:ind w:left="360"/>
              <w:rPr>
                <w:b/>
                <w:bCs/>
                <w:color w:val="000000" w:themeColor="text1"/>
              </w:rPr>
            </w:pPr>
            <w:r w:rsidRPr="004843AA">
              <w:rPr>
                <w:b/>
                <w:bCs/>
                <w:color w:val="000000" w:themeColor="text1"/>
              </w:rPr>
              <w:t>Newly added to the listing</w:t>
            </w:r>
          </w:p>
          <w:p w14:paraId="3508E65E" w14:textId="77777777" w:rsidR="005B00CC" w:rsidRPr="004843AA" w:rsidRDefault="005B00CC" w:rsidP="005B00CC">
            <w:pPr>
              <w:pStyle w:val="ListParagraph"/>
              <w:numPr>
                <w:ilvl w:val="0"/>
                <w:numId w:val="5"/>
              </w:numPr>
              <w:rPr>
                <w:color w:val="000000" w:themeColor="text1"/>
              </w:rPr>
            </w:pPr>
            <w:r>
              <w:rPr>
                <w:color w:val="000000" w:themeColor="text1"/>
              </w:rPr>
              <w:t>None</w:t>
            </w:r>
          </w:p>
          <w:p w14:paraId="317A7167" w14:textId="77777777" w:rsidR="005B00CC" w:rsidRDefault="005B00CC" w:rsidP="005B00CC">
            <w:pPr>
              <w:pStyle w:val="ListParagraph"/>
              <w:ind w:left="360"/>
              <w:rPr>
                <w:b/>
                <w:bCs/>
                <w:color w:val="000000" w:themeColor="text1"/>
              </w:rPr>
            </w:pPr>
            <w:r>
              <w:rPr>
                <w:b/>
                <w:bCs/>
                <w:color w:val="000000" w:themeColor="text1"/>
              </w:rPr>
              <w:t>Massachusetts facilities not improved</w:t>
            </w:r>
          </w:p>
          <w:p w14:paraId="6A989F41" w14:textId="096510E6" w:rsidR="005B00CC" w:rsidRPr="00977409" w:rsidRDefault="005B00CC" w:rsidP="005B00CC">
            <w:pPr>
              <w:pStyle w:val="ListParagraph"/>
              <w:numPr>
                <w:ilvl w:val="0"/>
                <w:numId w:val="5"/>
              </w:numPr>
              <w:spacing w:after="160" w:line="259" w:lineRule="auto"/>
              <w:rPr>
                <w:color w:val="000000" w:themeColor="text1"/>
              </w:rPr>
            </w:pPr>
            <w:r w:rsidRPr="004843AA">
              <w:rPr>
                <w:color w:val="000000" w:themeColor="text1"/>
              </w:rPr>
              <w:t xml:space="preserve"> </w:t>
            </w:r>
            <w:r>
              <w:rPr>
                <w:color w:val="000000" w:themeColor="text1"/>
              </w:rPr>
              <w:t>None</w:t>
            </w:r>
          </w:p>
          <w:p w14:paraId="7C227BF1" w14:textId="77777777" w:rsidR="005B00CC" w:rsidRDefault="005B00CC" w:rsidP="005B00CC">
            <w:pPr>
              <w:pStyle w:val="ListParagraph"/>
              <w:ind w:left="360"/>
              <w:rPr>
                <w:b/>
                <w:bCs/>
                <w:color w:val="000000" w:themeColor="text1"/>
              </w:rPr>
            </w:pPr>
            <w:r>
              <w:rPr>
                <w:b/>
                <w:bCs/>
                <w:color w:val="000000" w:themeColor="text1"/>
              </w:rPr>
              <w:t>Massachusetts facilities which showed improvement</w:t>
            </w:r>
          </w:p>
          <w:p w14:paraId="44B07D8B" w14:textId="77777777" w:rsidR="005B00CC" w:rsidRDefault="005B00CC" w:rsidP="005B00CC">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41AAAEA9" w:rsidR="005B00CC" w:rsidRDefault="002D0B90" w:rsidP="005B00CC">
            <w:pPr>
              <w:pStyle w:val="ListParagraph"/>
              <w:rPr>
                <w:color w:val="000000" w:themeColor="text1"/>
              </w:rPr>
            </w:pPr>
            <w:hyperlink r:id="rId101" w:history="1">
              <w:r w:rsidR="005B00CC" w:rsidRPr="005000EF">
                <w:rPr>
                  <w:rStyle w:val="Hyperlink"/>
                </w:rPr>
                <w:t>https://tinyurl.com/AttleboroHealthcare</w:t>
              </w:r>
            </w:hyperlink>
            <w:r w:rsidR="005B00CC">
              <w:rPr>
                <w:color w:val="000000" w:themeColor="text1"/>
              </w:rPr>
              <w:t xml:space="preserve"> </w:t>
            </w:r>
          </w:p>
          <w:p w14:paraId="4C241717" w14:textId="77777777" w:rsidR="005B00CC" w:rsidRPr="004843AA" w:rsidRDefault="005B00CC" w:rsidP="005B00CC">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5B00CC" w:rsidRPr="003E5E5D" w:rsidRDefault="002D0B90" w:rsidP="005B00CC">
            <w:pPr>
              <w:pStyle w:val="ListParagraph"/>
              <w:rPr>
                <w:color w:val="000000" w:themeColor="text1"/>
              </w:rPr>
            </w:pPr>
            <w:hyperlink r:id="rId102" w:history="1">
              <w:r w:rsidR="005B00CC" w:rsidRPr="004843AA">
                <w:rPr>
                  <w:rStyle w:val="Hyperlink"/>
                </w:rPr>
                <w:t>https://tinyurl.com/MarlboroughHills</w:t>
              </w:r>
            </w:hyperlink>
          </w:p>
          <w:p w14:paraId="77141B26" w14:textId="77777777" w:rsidR="005B00CC" w:rsidRDefault="005B00CC" w:rsidP="005B00CC">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5B00CC" w:rsidRPr="003E5E5D" w:rsidRDefault="005B00CC" w:rsidP="005B00CC">
            <w:pPr>
              <w:pStyle w:val="ListParagraph"/>
              <w:numPr>
                <w:ilvl w:val="0"/>
                <w:numId w:val="4"/>
              </w:numPr>
              <w:rPr>
                <w:b/>
                <w:bCs/>
                <w:color w:val="000000" w:themeColor="text1"/>
              </w:rPr>
            </w:pPr>
            <w:r>
              <w:rPr>
                <w:color w:val="000000" w:themeColor="text1"/>
              </w:rPr>
              <w:t>None</w:t>
            </w:r>
          </w:p>
          <w:p w14:paraId="604A05C6" w14:textId="1E7B4630" w:rsidR="005B00CC" w:rsidRPr="003E5E5D" w:rsidRDefault="005B00CC" w:rsidP="005B00CC">
            <w:pPr>
              <w:ind w:left="360"/>
              <w:rPr>
                <w:b/>
                <w:bCs/>
                <w:color w:val="000000" w:themeColor="text1"/>
              </w:rPr>
            </w:pPr>
            <w:r w:rsidRPr="003E5E5D">
              <w:rPr>
                <w:b/>
                <w:bCs/>
                <w:color w:val="000000" w:themeColor="text1"/>
              </w:rPr>
              <w:t>Massachusetts facilities that are candidates for listing</w:t>
            </w:r>
          </w:p>
          <w:p w14:paraId="0E7BD01C" w14:textId="77777777" w:rsidR="005B00CC" w:rsidRDefault="005B00CC" w:rsidP="005B00CC">
            <w:pPr>
              <w:pStyle w:val="ListParagraph"/>
              <w:numPr>
                <w:ilvl w:val="0"/>
                <w:numId w:val="4"/>
              </w:numPr>
              <w:rPr>
                <w:color w:val="000000" w:themeColor="text1"/>
              </w:rPr>
            </w:pPr>
            <w:r>
              <w:rPr>
                <w:color w:val="000000" w:themeColor="text1"/>
              </w:rPr>
              <w:t>Parkway Health and Rehabilitation Center</w:t>
            </w:r>
          </w:p>
          <w:p w14:paraId="3EEB8B27" w14:textId="77777777" w:rsidR="005B00CC" w:rsidRDefault="002D0B90" w:rsidP="005B00CC">
            <w:pPr>
              <w:pStyle w:val="ListParagraph"/>
              <w:rPr>
                <w:color w:val="000000" w:themeColor="text1"/>
              </w:rPr>
            </w:pPr>
            <w:hyperlink r:id="rId103" w:history="1">
              <w:r w:rsidR="005B00CC" w:rsidRPr="005000EF">
                <w:rPr>
                  <w:rStyle w:val="Hyperlink"/>
                </w:rPr>
                <w:t>https://tinyurl.com/ParkwayHealthCenter</w:t>
              </w:r>
            </w:hyperlink>
          </w:p>
          <w:p w14:paraId="44490C53" w14:textId="0F02E5D9" w:rsidR="005B00CC" w:rsidRDefault="005B00CC" w:rsidP="005B00CC">
            <w:pPr>
              <w:pStyle w:val="ListParagraph"/>
              <w:numPr>
                <w:ilvl w:val="0"/>
                <w:numId w:val="4"/>
              </w:numPr>
              <w:rPr>
                <w:color w:val="000000" w:themeColor="text1"/>
              </w:rPr>
            </w:pPr>
            <w:r>
              <w:rPr>
                <w:color w:val="000000" w:themeColor="text1"/>
              </w:rPr>
              <w:t>Plymouth Rehabilitation and Health Care Center</w:t>
            </w:r>
          </w:p>
          <w:p w14:paraId="01CF0B30" w14:textId="4C192BC3" w:rsidR="005B00CC" w:rsidRPr="00783E97" w:rsidRDefault="002D0B90" w:rsidP="005B00CC">
            <w:pPr>
              <w:pStyle w:val="ListParagraph"/>
              <w:rPr>
                <w:color w:val="000000" w:themeColor="text1"/>
              </w:rPr>
            </w:pPr>
            <w:hyperlink r:id="rId104" w:history="1">
              <w:r w:rsidR="005B00CC" w:rsidRPr="000303D7">
                <w:rPr>
                  <w:rStyle w:val="Hyperlink"/>
                </w:rPr>
                <w:t>https://plymouthrehab.com/</w:t>
              </w:r>
            </w:hyperlink>
            <w:r w:rsidR="005B00CC">
              <w:rPr>
                <w:color w:val="000000" w:themeColor="text1"/>
              </w:rPr>
              <w:t xml:space="preserve"> </w:t>
            </w:r>
          </w:p>
          <w:p w14:paraId="6D462DDC" w14:textId="3F2DE8FB" w:rsidR="005B00CC" w:rsidRDefault="005B00CC" w:rsidP="005B00CC">
            <w:pPr>
              <w:pStyle w:val="ListParagraph"/>
              <w:numPr>
                <w:ilvl w:val="0"/>
                <w:numId w:val="4"/>
              </w:numPr>
              <w:rPr>
                <w:color w:val="000000" w:themeColor="text1"/>
              </w:rPr>
            </w:pPr>
            <w:r>
              <w:rPr>
                <w:color w:val="000000" w:themeColor="text1"/>
              </w:rPr>
              <w:t>Revolution Charwell</w:t>
            </w:r>
          </w:p>
          <w:p w14:paraId="385A30D5" w14:textId="77777777" w:rsidR="005B00CC" w:rsidRDefault="002D0B90" w:rsidP="005B00CC">
            <w:pPr>
              <w:pStyle w:val="ListParagraph"/>
              <w:rPr>
                <w:color w:val="000000" w:themeColor="text1"/>
              </w:rPr>
            </w:pPr>
            <w:hyperlink r:id="rId105" w:history="1">
              <w:r w:rsidR="005B00CC" w:rsidRPr="005000EF">
                <w:rPr>
                  <w:rStyle w:val="Hyperlink"/>
                </w:rPr>
                <w:t>https://tinyurl.com/RevolutionCharwell</w:t>
              </w:r>
            </w:hyperlink>
          </w:p>
          <w:p w14:paraId="6CDB434A" w14:textId="7CCABA5F" w:rsidR="005B00CC" w:rsidRPr="00230D85" w:rsidRDefault="005B00CC" w:rsidP="005B00CC">
            <w:pPr>
              <w:pStyle w:val="ListParagraph"/>
              <w:numPr>
                <w:ilvl w:val="0"/>
                <w:numId w:val="4"/>
              </w:numPr>
              <w:rPr>
                <w:color w:val="000000" w:themeColor="text1"/>
              </w:rPr>
            </w:pPr>
            <w:r w:rsidRPr="00230D85">
              <w:rPr>
                <w:color w:val="000000" w:themeColor="text1"/>
              </w:rPr>
              <w:t>Savoy Nursing and Rehabilitation Center, New Bedford (added in June)</w:t>
            </w:r>
          </w:p>
          <w:p w14:paraId="5A05F42E" w14:textId="7C594FF4" w:rsidR="005B00CC" w:rsidRPr="00230D85" w:rsidRDefault="005B00CC" w:rsidP="005B00CC">
            <w:pPr>
              <w:pStyle w:val="ListParagraph"/>
              <w:rPr>
                <w:color w:val="000000" w:themeColor="text1"/>
              </w:rPr>
            </w:pPr>
            <w:r w:rsidRPr="00230D85">
              <w:rPr>
                <w:color w:val="000000" w:themeColor="text1"/>
              </w:rPr>
              <w:t>No website</w:t>
            </w:r>
          </w:p>
          <w:p w14:paraId="7F09B409" w14:textId="401B9A02" w:rsidR="005B00CC" w:rsidRPr="006B3404" w:rsidRDefault="005B00CC" w:rsidP="005B00CC">
            <w:pPr>
              <w:pStyle w:val="ListParagraph"/>
              <w:numPr>
                <w:ilvl w:val="0"/>
                <w:numId w:val="4"/>
              </w:numPr>
              <w:rPr>
                <w:color w:val="FF0000"/>
              </w:rPr>
            </w:pPr>
            <w:r w:rsidRPr="006B3404">
              <w:rPr>
                <w:color w:val="FF0000"/>
              </w:rPr>
              <w:t>South Dennis Healthcare, South Dennis (added in July)</w:t>
            </w:r>
          </w:p>
          <w:p w14:paraId="7DF00F1F" w14:textId="537412D9" w:rsidR="005B00CC" w:rsidRPr="006B3404" w:rsidRDefault="002D0B90" w:rsidP="005B00CC">
            <w:pPr>
              <w:pStyle w:val="ListParagraph"/>
              <w:rPr>
                <w:color w:val="FF0000"/>
              </w:rPr>
            </w:pPr>
            <w:hyperlink r:id="rId106" w:history="1">
              <w:r w:rsidR="005B00CC" w:rsidRPr="006B3404">
                <w:rPr>
                  <w:rStyle w:val="Hyperlink"/>
                  <w:color w:val="FF0000"/>
                </w:rPr>
                <w:t>https://www.nextstephc.com/southdennis</w:t>
              </w:r>
            </w:hyperlink>
            <w:r w:rsidR="005B00CC" w:rsidRPr="006B3404">
              <w:rPr>
                <w:color w:val="FF0000"/>
              </w:rPr>
              <w:t xml:space="preserve"> </w:t>
            </w:r>
          </w:p>
          <w:p w14:paraId="77F2430D" w14:textId="08A3D5B9" w:rsidR="005B00CC" w:rsidRDefault="005B00CC" w:rsidP="005B00CC">
            <w:pPr>
              <w:pStyle w:val="ListParagraph"/>
              <w:numPr>
                <w:ilvl w:val="0"/>
                <w:numId w:val="4"/>
              </w:numPr>
              <w:rPr>
                <w:color w:val="000000" w:themeColor="text1"/>
              </w:rPr>
            </w:pPr>
            <w:r>
              <w:rPr>
                <w:color w:val="000000" w:themeColor="text1"/>
              </w:rPr>
              <w:t>Tremont Health Care Center, Wareham</w:t>
            </w:r>
          </w:p>
          <w:p w14:paraId="0ED1CCC6" w14:textId="7E17763A" w:rsidR="005B00CC" w:rsidRDefault="002D0B90" w:rsidP="005B00CC">
            <w:pPr>
              <w:pStyle w:val="ListParagraph"/>
              <w:rPr>
                <w:color w:val="000000" w:themeColor="text1"/>
              </w:rPr>
            </w:pPr>
            <w:hyperlink r:id="rId107" w:history="1">
              <w:r w:rsidR="005B00CC" w:rsidRPr="000303D7">
                <w:rPr>
                  <w:rStyle w:val="Hyperlink"/>
                </w:rPr>
                <w:t>https://thetremontrehabcare.com/</w:t>
              </w:r>
            </w:hyperlink>
            <w:r w:rsidR="005B00CC">
              <w:rPr>
                <w:color w:val="000000" w:themeColor="text1"/>
              </w:rPr>
              <w:t xml:space="preserve"> </w:t>
            </w:r>
          </w:p>
          <w:p w14:paraId="32D959AC" w14:textId="24033360" w:rsidR="005B00CC" w:rsidRDefault="005B00CC" w:rsidP="005B00CC">
            <w:pPr>
              <w:pStyle w:val="ListParagraph"/>
              <w:numPr>
                <w:ilvl w:val="0"/>
                <w:numId w:val="4"/>
              </w:numPr>
              <w:rPr>
                <w:color w:val="000000" w:themeColor="text1"/>
              </w:rPr>
            </w:pPr>
            <w:r>
              <w:rPr>
                <w:color w:val="000000" w:themeColor="text1"/>
              </w:rPr>
              <w:t>Vantage at South Hadley</w:t>
            </w:r>
          </w:p>
          <w:p w14:paraId="3D5FE78C" w14:textId="7FBE67DC" w:rsidR="005B00CC" w:rsidRDefault="005B00CC" w:rsidP="005B00CC">
            <w:pPr>
              <w:pStyle w:val="ListParagraph"/>
              <w:rPr>
                <w:color w:val="000000" w:themeColor="text1"/>
              </w:rPr>
            </w:pPr>
            <w:r>
              <w:rPr>
                <w:color w:val="000000" w:themeColor="text1"/>
              </w:rPr>
              <w:t>No website</w:t>
            </w:r>
          </w:p>
          <w:p w14:paraId="77102209" w14:textId="416AA218" w:rsidR="005B00CC" w:rsidRDefault="005B00CC" w:rsidP="005B00CC">
            <w:pPr>
              <w:pStyle w:val="ListParagraph"/>
              <w:numPr>
                <w:ilvl w:val="0"/>
                <w:numId w:val="4"/>
              </w:numPr>
              <w:rPr>
                <w:color w:val="000000" w:themeColor="text1"/>
              </w:rPr>
            </w:pPr>
            <w:r>
              <w:rPr>
                <w:color w:val="000000" w:themeColor="text1"/>
              </w:rPr>
              <w:t>Vero Health and Rehabilitation Center of Amesbury</w:t>
            </w:r>
          </w:p>
          <w:p w14:paraId="40F69820" w14:textId="77777777" w:rsidR="005B00CC" w:rsidRDefault="002D0B90" w:rsidP="005B00CC">
            <w:pPr>
              <w:pStyle w:val="ListParagraph"/>
              <w:rPr>
                <w:color w:val="000000" w:themeColor="text1"/>
              </w:rPr>
            </w:pPr>
            <w:hyperlink r:id="rId108" w:history="1">
              <w:r w:rsidR="005B00CC" w:rsidRPr="005000EF">
                <w:rPr>
                  <w:rStyle w:val="Hyperlink"/>
                </w:rPr>
                <w:t>https://tinyurl.com/VeroAmesbury</w:t>
              </w:r>
            </w:hyperlink>
          </w:p>
          <w:p w14:paraId="4F36C9FB" w14:textId="77777777" w:rsidR="005B00CC" w:rsidRPr="00D2039A" w:rsidRDefault="005B00CC" w:rsidP="005B00CC">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5B00CC" w:rsidRDefault="002D0B90" w:rsidP="005B00CC">
            <w:pPr>
              <w:pStyle w:val="ListParagraph"/>
              <w:rPr>
                <w:rStyle w:val="Hyperlink"/>
              </w:rPr>
            </w:pPr>
            <w:hyperlink r:id="rId109" w:history="1">
              <w:r w:rsidR="005B00CC" w:rsidRPr="005000EF">
                <w:rPr>
                  <w:rStyle w:val="Hyperlink"/>
                </w:rPr>
                <w:t>https://tinyurl.com/VeroRevere</w:t>
              </w:r>
            </w:hyperlink>
          </w:p>
          <w:p w14:paraId="7EEDF16B" w14:textId="5C72C68F" w:rsidR="005B00CC" w:rsidRPr="00230D85" w:rsidRDefault="005B00CC" w:rsidP="005B00CC">
            <w:pPr>
              <w:pStyle w:val="ListParagraph"/>
              <w:numPr>
                <w:ilvl w:val="0"/>
                <w:numId w:val="10"/>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388AB979" w:rsidR="005B00CC" w:rsidRPr="00230D85" w:rsidRDefault="005B00CC" w:rsidP="005B00CC">
            <w:pPr>
              <w:pStyle w:val="ListParagraph"/>
              <w:rPr>
                <w:rStyle w:val="Hyperlink"/>
                <w:color w:val="000000" w:themeColor="text1"/>
              </w:rPr>
            </w:pPr>
            <w:r w:rsidRPr="00230D85">
              <w:rPr>
                <w:color w:val="000000" w:themeColor="text1"/>
              </w:rPr>
              <w:t>No website</w:t>
            </w:r>
          </w:p>
          <w:p w14:paraId="51F93D2E" w14:textId="0CAA904E" w:rsidR="005B00CC" w:rsidRPr="00992AF0" w:rsidRDefault="002D0B90" w:rsidP="005B00CC">
            <w:pPr>
              <w:pStyle w:val="ListParagraph"/>
              <w:ind w:left="360"/>
              <w:rPr>
                <w:color w:val="000000" w:themeColor="text1"/>
              </w:rPr>
            </w:pPr>
            <w:hyperlink r:id="rId110" w:history="1">
              <w:r w:rsidR="005B00CC" w:rsidRPr="005000EF">
                <w:rPr>
                  <w:rStyle w:val="Hyperlink"/>
                </w:rPr>
                <w:t>https://tinyurl.com/SpeciialFocusFacilityProgram</w:t>
              </w:r>
            </w:hyperlink>
            <w:r w:rsidR="005B00CC">
              <w:rPr>
                <w:color w:val="000000" w:themeColor="text1"/>
              </w:rPr>
              <w:t xml:space="preserve"> </w:t>
            </w:r>
          </w:p>
        </w:tc>
      </w:tr>
      <w:tr w:rsidR="005B00CC" w14:paraId="7DE2751C" w14:textId="77777777" w:rsidTr="00E13F4C">
        <w:trPr>
          <w:trHeight w:val="260"/>
        </w:trPr>
        <w:tc>
          <w:tcPr>
            <w:tcW w:w="2963" w:type="dxa"/>
          </w:tcPr>
          <w:p w14:paraId="2614E1DE" w14:textId="61EF9CA3" w:rsidR="005B00CC" w:rsidRPr="00317255" w:rsidRDefault="005B00CC" w:rsidP="005B00CC">
            <w:pPr>
              <w:rPr>
                <w:i/>
                <w:iCs/>
                <w:sz w:val="24"/>
                <w:szCs w:val="24"/>
              </w:rPr>
            </w:pPr>
            <w:r w:rsidRPr="00317255">
              <w:rPr>
                <w:i/>
                <w:iCs/>
                <w:sz w:val="24"/>
                <w:szCs w:val="24"/>
              </w:rPr>
              <w:lastRenderedPageBreak/>
              <w:t>Nursing Home Inspect</w:t>
            </w:r>
          </w:p>
        </w:tc>
        <w:tc>
          <w:tcPr>
            <w:tcW w:w="7827" w:type="dxa"/>
            <w:gridSpan w:val="3"/>
          </w:tcPr>
          <w:p w14:paraId="3A5E1DB8" w14:textId="77777777" w:rsidR="005B00CC" w:rsidRDefault="005B00CC" w:rsidP="005B00CC">
            <w:pPr>
              <w:rPr>
                <w:b/>
                <w:bCs/>
              </w:rPr>
            </w:pPr>
            <w:r>
              <w:rPr>
                <w:b/>
                <w:bCs/>
              </w:rPr>
              <w:t>ProPublica</w:t>
            </w:r>
          </w:p>
          <w:p w14:paraId="6757D858" w14:textId="25D49642" w:rsidR="005B00CC" w:rsidRDefault="005B00CC" w:rsidP="005B00CC">
            <w:pPr>
              <w:rPr>
                <w:b/>
                <w:bCs/>
              </w:rPr>
            </w:pPr>
            <w:r w:rsidRPr="005D67E2">
              <w:rPr>
                <w:b/>
                <w:bCs/>
                <w:i/>
                <w:iCs/>
              </w:rPr>
              <w:t>Nursing Home Inspect</w:t>
            </w:r>
          </w:p>
          <w:p w14:paraId="20459242" w14:textId="1FD76BA5" w:rsidR="005B00CC" w:rsidRPr="00317255" w:rsidRDefault="005B00CC" w:rsidP="005B00CC">
            <w:pPr>
              <w:ind w:left="720"/>
            </w:pPr>
            <w:r w:rsidRPr="00317255">
              <w:t xml:space="preserve">Data updated </w:t>
            </w:r>
            <w:r>
              <w:t>August 2022</w:t>
            </w:r>
          </w:p>
          <w:p w14:paraId="2808C0ED" w14:textId="77777777" w:rsidR="005B00CC" w:rsidRPr="00317255" w:rsidRDefault="005B00CC" w:rsidP="005B00CC">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B00CC" w:rsidRDefault="005B00CC" w:rsidP="005B00CC">
            <w:pPr>
              <w:ind w:left="720"/>
            </w:pPr>
            <w:r>
              <w:lastRenderedPageBreak/>
              <w:t xml:space="preserve">Massachusetts listing: </w:t>
            </w:r>
          </w:p>
          <w:p w14:paraId="7F8D9CFB" w14:textId="77777777" w:rsidR="005B00CC" w:rsidRDefault="002D0B90" w:rsidP="005B00CC">
            <w:pPr>
              <w:ind w:left="720"/>
            </w:pPr>
            <w:hyperlink r:id="rId111" w:history="1">
              <w:r w:rsidR="005B00CC" w:rsidRPr="005C565C">
                <w:rPr>
                  <w:rStyle w:val="Hyperlink"/>
                </w:rPr>
                <w:t>https://projects.propublica.org/nursing-homes/state/MA</w:t>
              </w:r>
            </w:hyperlink>
            <w:r w:rsidR="005B00CC">
              <w:t xml:space="preserve"> </w:t>
            </w:r>
          </w:p>
          <w:p w14:paraId="5783B735" w14:textId="75E0C950" w:rsidR="005B00CC" w:rsidRPr="000A518D" w:rsidRDefault="005B00CC" w:rsidP="005B00CC">
            <w:pPr>
              <w:ind w:left="720"/>
              <w:rPr>
                <w:b/>
                <w:bCs/>
              </w:rPr>
            </w:pPr>
            <w:r w:rsidRPr="000A518D">
              <w:rPr>
                <w:b/>
                <w:bCs/>
              </w:rPr>
              <w:t>Deficiencies By Severity in Massachusetts</w:t>
            </w:r>
          </w:p>
          <w:p w14:paraId="415FAF65" w14:textId="3400AEFC" w:rsidR="005B00CC" w:rsidRDefault="002D0B90" w:rsidP="005B00CC">
            <w:pPr>
              <w:ind w:left="720"/>
            </w:pPr>
            <w:hyperlink r:id="rId112" w:history="1">
              <w:r w:rsidR="005B00CC" w:rsidRPr="00983F52">
                <w:rPr>
                  <w:rStyle w:val="Hyperlink"/>
                </w:rPr>
                <w:t>(What do the severity ratings mean?)</w:t>
              </w:r>
            </w:hyperlink>
          </w:p>
          <w:p w14:paraId="1945D928" w14:textId="70D79698" w:rsidR="005B00CC" w:rsidRPr="00983F52" w:rsidRDefault="005B00CC" w:rsidP="005B00CC">
            <w:pPr>
              <w:ind w:left="720"/>
            </w:pPr>
            <w:r>
              <w:t># reported</w:t>
            </w:r>
            <w:r>
              <w:tab/>
              <w:t>Deficiency Tag</w:t>
            </w:r>
          </w:p>
          <w:p w14:paraId="0ED89D05" w14:textId="31C78F98" w:rsidR="005B00CC" w:rsidRPr="00983F52" w:rsidRDefault="005B00CC" w:rsidP="005B00CC">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2990E1FF"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Pr>
                <w:rStyle w:val="Hyperlink"/>
              </w:rPr>
              <w:t>9</w:t>
            </w:r>
            <w:r w:rsidRPr="00983F52">
              <w:rPr>
                <w:rStyle w:val="Hyperlink"/>
              </w:rPr>
              <w:tab/>
            </w:r>
            <w:r>
              <w:rPr>
                <w:rStyle w:val="Hyperlink"/>
              </w:rPr>
              <w:tab/>
            </w:r>
            <w:r w:rsidRPr="00983F52">
              <w:rPr>
                <w:rStyle w:val="Hyperlink"/>
                <w:b/>
                <w:bCs/>
              </w:rPr>
              <w:t>C</w:t>
            </w:r>
          </w:p>
          <w:p w14:paraId="27CF1AFA" w14:textId="7DFAA824"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7,092</w:t>
            </w:r>
            <w:r w:rsidRPr="00983F52">
              <w:rPr>
                <w:rStyle w:val="Hyperlink"/>
              </w:rPr>
              <w:tab/>
            </w:r>
            <w:r>
              <w:rPr>
                <w:rStyle w:val="Hyperlink"/>
              </w:rPr>
              <w:tab/>
            </w:r>
            <w:r w:rsidRPr="00983F52">
              <w:rPr>
                <w:rStyle w:val="Hyperlink"/>
                <w:b/>
                <w:bCs/>
              </w:rPr>
              <w:t>D</w:t>
            </w:r>
          </w:p>
          <w:p w14:paraId="4F4AADC1" w14:textId="409A4A34"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857</w:t>
            </w:r>
            <w:r w:rsidRPr="00983F52">
              <w:rPr>
                <w:rStyle w:val="Hyperlink"/>
              </w:rPr>
              <w:tab/>
            </w:r>
            <w:r>
              <w:rPr>
                <w:rStyle w:val="Hyperlink"/>
              </w:rPr>
              <w:tab/>
            </w:r>
            <w:r w:rsidRPr="00983F52">
              <w:rPr>
                <w:rStyle w:val="Hyperlink"/>
                <w:b/>
                <w:bCs/>
              </w:rPr>
              <w:t>E</w:t>
            </w:r>
          </w:p>
          <w:p w14:paraId="7EF8A325" w14:textId="0B586E3B"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552</w:t>
            </w:r>
            <w:r w:rsidRPr="00983F52">
              <w:rPr>
                <w:rStyle w:val="Hyperlink"/>
              </w:rPr>
              <w:tab/>
              <w:t xml:space="preserve"> </w:t>
            </w:r>
            <w:r>
              <w:rPr>
                <w:rStyle w:val="Hyperlink"/>
              </w:rPr>
              <w:tab/>
            </w:r>
            <w:r w:rsidRPr="00983F52">
              <w:rPr>
                <w:rStyle w:val="Hyperlink"/>
                <w:b/>
                <w:bCs/>
              </w:rPr>
              <w:t>F</w:t>
            </w:r>
          </w:p>
          <w:p w14:paraId="2397C113" w14:textId="65D4F123"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489</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2C4BDE1E"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1</w:t>
            </w:r>
            <w:r w:rsidRPr="00983F52">
              <w:rPr>
                <w:rStyle w:val="Hyperlink"/>
              </w:rPr>
              <w:t xml:space="preserve"> </w:t>
            </w:r>
            <w:r w:rsidRPr="00983F52">
              <w:rPr>
                <w:rStyle w:val="Hyperlink"/>
              </w:rPr>
              <w:tab/>
            </w:r>
            <w:r>
              <w:rPr>
                <w:rStyle w:val="Hyperlink"/>
              </w:rPr>
              <w:tab/>
            </w:r>
            <w:r w:rsidRPr="00983F52">
              <w:rPr>
                <w:rStyle w:val="Hyperlink"/>
                <w:b/>
                <w:bCs/>
              </w:rPr>
              <w:t>H</w:t>
            </w:r>
          </w:p>
          <w:p w14:paraId="390A4176" w14:textId="1946CA62"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33</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5B00CC" w:rsidRPr="00983F52" w:rsidRDefault="005B00CC" w:rsidP="005B00CC">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572CBD2B" w:rsidR="005B00CC" w:rsidRPr="005D67E2" w:rsidRDefault="005B00CC" w:rsidP="005B00CC">
            <w:r w:rsidRPr="00476D65">
              <w:fldChar w:fldCharType="end"/>
            </w:r>
          </w:p>
        </w:tc>
      </w:tr>
      <w:tr w:rsidR="005B00CC" w14:paraId="0AAC3D0A" w14:textId="77777777" w:rsidTr="00E13F4C">
        <w:trPr>
          <w:trHeight w:val="656"/>
        </w:trPr>
        <w:tc>
          <w:tcPr>
            <w:tcW w:w="2963" w:type="dxa"/>
          </w:tcPr>
          <w:p w14:paraId="7F5CC034" w14:textId="77777777" w:rsidR="005B00CC" w:rsidRDefault="005B00CC" w:rsidP="005B00CC">
            <w:pPr>
              <w:rPr>
                <w:sz w:val="24"/>
                <w:szCs w:val="24"/>
              </w:rPr>
            </w:pPr>
            <w:r>
              <w:rPr>
                <w:sz w:val="24"/>
                <w:szCs w:val="24"/>
              </w:rPr>
              <w:lastRenderedPageBreak/>
              <w:t>Nursing Home Compare</w:t>
            </w:r>
          </w:p>
          <w:p w14:paraId="2C10378A" w14:textId="77777777" w:rsidR="005B00CC" w:rsidRDefault="005B00CC" w:rsidP="005B00CC">
            <w:pPr>
              <w:contextualSpacing/>
              <w:rPr>
                <w:sz w:val="24"/>
                <w:szCs w:val="24"/>
              </w:rPr>
            </w:pPr>
          </w:p>
        </w:tc>
        <w:tc>
          <w:tcPr>
            <w:tcW w:w="7827" w:type="dxa"/>
            <w:gridSpan w:val="3"/>
          </w:tcPr>
          <w:p w14:paraId="24469596" w14:textId="77777777" w:rsidR="005B00CC" w:rsidRPr="006F5ABC" w:rsidRDefault="005B00CC" w:rsidP="005B00CC">
            <w:pPr>
              <w:rPr>
                <w:b/>
                <w:bCs/>
              </w:rPr>
            </w:pPr>
            <w:r w:rsidRPr="006F5ABC">
              <w:rPr>
                <w:b/>
                <w:bCs/>
              </w:rPr>
              <w:t>Centers for Medicare and Medicaid Services (CMS)</w:t>
            </w:r>
          </w:p>
          <w:p w14:paraId="42E5575C" w14:textId="77777777" w:rsidR="005B00CC" w:rsidRDefault="005B00CC" w:rsidP="005B00CC">
            <w:pPr>
              <w:pStyle w:val="ListParagraph"/>
              <w:ind w:left="360"/>
              <w:rPr>
                <w:i/>
                <w:iCs/>
              </w:rPr>
            </w:pPr>
            <w:r w:rsidRPr="00964D7D">
              <w:rPr>
                <w:i/>
                <w:iCs/>
              </w:rPr>
              <w:t>Nursing Home Compare</w:t>
            </w:r>
            <w:r>
              <w:rPr>
                <w:i/>
                <w:iCs/>
              </w:rPr>
              <w:t xml:space="preserve"> Website</w:t>
            </w:r>
          </w:p>
          <w:p w14:paraId="73554347" w14:textId="19D051DC" w:rsidR="005B00CC" w:rsidRPr="00964D7D" w:rsidRDefault="005B00CC" w:rsidP="005B00CC">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5B00CC" w:rsidRPr="00964D7D" w:rsidRDefault="005B00CC" w:rsidP="005B00CC">
            <w:pPr>
              <w:pStyle w:val="ListParagraph"/>
              <w:ind w:left="360"/>
            </w:pPr>
            <w:r w:rsidRPr="00964D7D">
              <w:t>This information will be posted for each facility and includes:</w:t>
            </w:r>
          </w:p>
          <w:p w14:paraId="72249D3A" w14:textId="77777777" w:rsidR="005B00CC" w:rsidRPr="00964D7D" w:rsidRDefault="005B00CC" w:rsidP="005B00CC">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5B00CC" w:rsidRPr="00964D7D" w:rsidRDefault="005B00CC" w:rsidP="005B00CC">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5B00CC" w:rsidRDefault="005B00CC" w:rsidP="005B00CC">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5B00CC" w:rsidRPr="00044F46" w:rsidRDefault="002D0B90" w:rsidP="005B00CC">
            <w:pPr>
              <w:pStyle w:val="ListParagraph"/>
              <w:ind w:left="360"/>
            </w:pPr>
            <w:hyperlink r:id="rId113" w:history="1">
              <w:r w:rsidR="005B00CC" w:rsidRPr="005C565C">
                <w:rPr>
                  <w:rStyle w:val="Hyperlink"/>
                </w:rPr>
                <w:t>https://tinyurl.com/NursingHomeCompareWebsite</w:t>
              </w:r>
            </w:hyperlink>
            <w:r w:rsidR="005B00CC">
              <w:t xml:space="preserve"> </w:t>
            </w:r>
          </w:p>
        </w:tc>
      </w:tr>
      <w:tr w:rsidR="005B00CC" w14:paraId="425D06CA" w14:textId="77777777" w:rsidTr="00E13F4C">
        <w:trPr>
          <w:trHeight w:val="656"/>
        </w:trPr>
        <w:tc>
          <w:tcPr>
            <w:tcW w:w="2963" w:type="dxa"/>
          </w:tcPr>
          <w:p w14:paraId="6C0DAA33" w14:textId="328BAD93" w:rsidR="005B00CC" w:rsidRPr="00D7495F" w:rsidRDefault="005B00CC" w:rsidP="005B00CC">
            <w:pPr>
              <w:contextualSpacing/>
              <w:rPr>
                <w:sz w:val="24"/>
                <w:szCs w:val="24"/>
              </w:rPr>
            </w:pPr>
            <w:r w:rsidRPr="00496079">
              <w:rPr>
                <w:sz w:val="24"/>
                <w:szCs w:val="24"/>
              </w:rPr>
              <w:t>Data on Ownership of Nursing Homes</w:t>
            </w:r>
          </w:p>
        </w:tc>
        <w:tc>
          <w:tcPr>
            <w:tcW w:w="7827" w:type="dxa"/>
            <w:gridSpan w:val="3"/>
          </w:tcPr>
          <w:p w14:paraId="7B4E07C8" w14:textId="77777777" w:rsidR="005B00CC" w:rsidRPr="00496079" w:rsidRDefault="005B00CC" w:rsidP="005B00CC">
            <w:pPr>
              <w:rPr>
                <w:b/>
                <w:bCs/>
                <w:color w:val="000000" w:themeColor="text1"/>
              </w:rPr>
            </w:pPr>
            <w:r w:rsidRPr="00496079">
              <w:rPr>
                <w:b/>
                <w:bCs/>
                <w:color w:val="000000" w:themeColor="text1"/>
              </w:rPr>
              <w:t>Centers for Medicare and Medicaid Services</w:t>
            </w:r>
          </w:p>
          <w:p w14:paraId="7B8D9012" w14:textId="77777777" w:rsidR="005B00CC" w:rsidRPr="00496079" w:rsidRDefault="005B00CC" w:rsidP="005B00CC">
            <w:pPr>
              <w:rPr>
                <w:i/>
                <w:iCs/>
                <w:color w:val="000000" w:themeColor="text1"/>
              </w:rPr>
            </w:pPr>
            <w:r w:rsidRPr="00496079">
              <w:rPr>
                <w:i/>
                <w:iCs/>
                <w:color w:val="000000" w:themeColor="text1"/>
              </w:rPr>
              <w:t>Data on Ownership of Nursing Homes</w:t>
            </w:r>
          </w:p>
          <w:p w14:paraId="6347538C" w14:textId="33252E1B" w:rsidR="005B00CC" w:rsidRDefault="005B00CC" w:rsidP="005B00CC">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14" w:tgtFrame="_blank" w:history="1">
              <w:r w:rsidRPr="00623BAB">
                <w:rPr>
                  <w:rStyle w:val="Hyperlink"/>
                </w:rPr>
                <w:t>data.cms.gov</w:t>
              </w:r>
            </w:hyperlink>
            <w:r w:rsidRPr="00623BAB">
              <w:rPr>
                <w:color w:val="000000" w:themeColor="text1"/>
              </w:rPr>
              <w:t xml:space="preserve"> and updated monthly.</w:t>
            </w:r>
          </w:p>
        </w:tc>
      </w:tr>
      <w:tr w:rsidR="005B00CC" w14:paraId="50F4BF42" w14:textId="77777777" w:rsidTr="00E13F4C">
        <w:trPr>
          <w:trHeight w:val="656"/>
        </w:trPr>
        <w:tc>
          <w:tcPr>
            <w:tcW w:w="2963" w:type="dxa"/>
          </w:tcPr>
          <w:p w14:paraId="0439BFE1" w14:textId="2B9AC596" w:rsidR="005B00CC" w:rsidRDefault="005B00CC" w:rsidP="005B00CC">
            <w:pPr>
              <w:contextualSpacing/>
              <w:rPr>
                <w:sz w:val="24"/>
                <w:szCs w:val="24"/>
              </w:rPr>
            </w:pPr>
            <w:r w:rsidRPr="00D7495F">
              <w:rPr>
                <w:sz w:val="24"/>
                <w:szCs w:val="24"/>
              </w:rPr>
              <w:t>Long-Term Care Facilities Specific COVID-19 Data</w:t>
            </w:r>
          </w:p>
        </w:tc>
        <w:tc>
          <w:tcPr>
            <w:tcW w:w="7827" w:type="dxa"/>
            <w:gridSpan w:val="3"/>
          </w:tcPr>
          <w:p w14:paraId="6B9AD2D2" w14:textId="77777777" w:rsidR="005B00CC" w:rsidRDefault="005B00CC" w:rsidP="005B00CC">
            <w:pPr>
              <w:rPr>
                <w:b/>
                <w:bCs/>
              </w:rPr>
            </w:pPr>
            <w:r>
              <w:rPr>
                <w:b/>
                <w:bCs/>
              </w:rPr>
              <w:t>Massachusetts Department of Public Health</w:t>
            </w:r>
          </w:p>
          <w:p w14:paraId="2D96BF7F" w14:textId="77777777" w:rsidR="005B00CC" w:rsidRPr="00D7495F" w:rsidRDefault="005B00CC" w:rsidP="005B00CC">
            <w:pPr>
              <w:rPr>
                <w:i/>
                <w:iCs/>
              </w:rPr>
            </w:pPr>
            <w:r w:rsidRPr="00D7495F">
              <w:rPr>
                <w:i/>
                <w:iCs/>
              </w:rPr>
              <w:t>Long-Term Care Facilities Specific COVID-19 Data</w:t>
            </w:r>
          </w:p>
          <w:p w14:paraId="0B3D32B2" w14:textId="77777777" w:rsidR="005B00CC" w:rsidRDefault="005B00CC" w:rsidP="005B00CC">
            <w:pPr>
              <w:rPr>
                <w:i/>
                <w:iCs/>
              </w:rPr>
            </w:pPr>
            <w:r w:rsidRPr="00D7495F">
              <w:rPr>
                <w:i/>
                <w:iCs/>
              </w:rPr>
              <w:t>Coronavirus Disease 2019 (COVID-19) reports related to long-term care facilities in Massachusetts.</w:t>
            </w:r>
          </w:p>
          <w:p w14:paraId="45CE9C0C" w14:textId="77777777" w:rsidR="005B00CC" w:rsidRPr="00D7495F" w:rsidRDefault="005B00CC" w:rsidP="005B00CC">
            <w:pPr>
              <w:rPr>
                <w:b/>
                <w:bCs/>
              </w:rPr>
            </w:pPr>
            <w:r w:rsidRPr="00D7495F">
              <w:rPr>
                <w:b/>
                <w:bCs/>
              </w:rPr>
              <w:t>Table of Contents</w:t>
            </w:r>
          </w:p>
          <w:p w14:paraId="224559D8" w14:textId="77777777" w:rsidR="005B00CC" w:rsidRPr="00D7495F" w:rsidRDefault="002D0B90" w:rsidP="005B00CC">
            <w:pPr>
              <w:pStyle w:val="ListParagraph"/>
              <w:numPr>
                <w:ilvl w:val="0"/>
                <w:numId w:val="7"/>
              </w:numPr>
            </w:pPr>
            <w:hyperlink r:id="rId115" w:anchor="covid-19-daily-dashboard-" w:history="1">
              <w:r w:rsidR="005B00CC" w:rsidRPr="00D7495F">
                <w:rPr>
                  <w:rStyle w:val="Hyperlink"/>
                </w:rPr>
                <w:t xml:space="preserve">COVID-19 Daily Dashboard </w:t>
              </w:r>
            </w:hyperlink>
          </w:p>
          <w:p w14:paraId="59947302" w14:textId="77777777" w:rsidR="005B00CC" w:rsidRPr="00D7495F" w:rsidRDefault="002D0B90" w:rsidP="005B00CC">
            <w:pPr>
              <w:pStyle w:val="ListParagraph"/>
              <w:numPr>
                <w:ilvl w:val="0"/>
                <w:numId w:val="7"/>
              </w:numPr>
            </w:pPr>
            <w:hyperlink r:id="rId116" w:anchor="covid-19-weekly-public-health-report" w:history="1">
              <w:r w:rsidR="005B00CC" w:rsidRPr="00D7495F">
                <w:rPr>
                  <w:rStyle w:val="Hyperlink"/>
                </w:rPr>
                <w:t>COVID-19 Weekly Public Health Report</w:t>
              </w:r>
            </w:hyperlink>
          </w:p>
          <w:p w14:paraId="3B1EAEC0" w14:textId="77777777" w:rsidR="005B00CC" w:rsidRPr="00BB5E3D" w:rsidRDefault="002D0B90" w:rsidP="005B00CC">
            <w:pPr>
              <w:pStyle w:val="ListParagraph"/>
              <w:numPr>
                <w:ilvl w:val="0"/>
                <w:numId w:val="7"/>
              </w:numPr>
              <w:rPr>
                <w:rStyle w:val="Hyperlink"/>
                <w:color w:val="auto"/>
                <w:u w:val="none"/>
              </w:rPr>
            </w:pPr>
            <w:hyperlink r:id="rId117" w:anchor="additional-covid-19-data" w:history="1">
              <w:r w:rsidR="005B00CC" w:rsidRPr="00D7495F">
                <w:rPr>
                  <w:rStyle w:val="Hyperlink"/>
                </w:rPr>
                <w:t>Additional COVID-19 Data</w:t>
              </w:r>
            </w:hyperlink>
          </w:p>
          <w:p w14:paraId="3682BF61" w14:textId="6C0C9E38" w:rsidR="005B00CC" w:rsidRPr="00BB5E3D" w:rsidRDefault="002D0B90" w:rsidP="005B00CC">
            <w:pPr>
              <w:pStyle w:val="ListParagraph"/>
              <w:numPr>
                <w:ilvl w:val="0"/>
                <w:numId w:val="7"/>
              </w:numPr>
            </w:pPr>
            <w:hyperlink r:id="rId118" w:anchor="cms-covid-19-nursing-home-data" w:history="1">
              <w:r w:rsidR="005B00CC" w:rsidRPr="00D7495F">
                <w:rPr>
                  <w:rStyle w:val="Hyperlink"/>
                </w:rPr>
                <w:t>CMS COVID-19 Nursing Home Data</w:t>
              </w:r>
            </w:hyperlink>
          </w:p>
        </w:tc>
      </w:tr>
      <w:tr w:rsidR="005B00CC" w14:paraId="7E03D522" w14:textId="77777777" w:rsidTr="00E13F4C">
        <w:trPr>
          <w:trHeight w:val="2087"/>
        </w:trPr>
        <w:tc>
          <w:tcPr>
            <w:tcW w:w="2963" w:type="dxa"/>
          </w:tcPr>
          <w:p w14:paraId="78286348" w14:textId="00CBF473" w:rsidR="005B00CC" w:rsidRDefault="005B00CC" w:rsidP="005B00CC">
            <w:pPr>
              <w:contextualSpacing/>
              <w:rPr>
                <w:sz w:val="24"/>
                <w:szCs w:val="24"/>
              </w:rPr>
            </w:pPr>
            <w:r>
              <w:rPr>
                <w:sz w:val="24"/>
                <w:szCs w:val="24"/>
              </w:rPr>
              <w:lastRenderedPageBreak/>
              <w:t>DignityMA Call to Action</w:t>
            </w:r>
          </w:p>
        </w:tc>
        <w:tc>
          <w:tcPr>
            <w:tcW w:w="7827" w:type="dxa"/>
            <w:gridSpan w:val="3"/>
          </w:tcPr>
          <w:p w14:paraId="2B6D8CE3" w14:textId="77777777" w:rsidR="005B00CC" w:rsidRPr="00992AF0" w:rsidRDefault="005B00CC" w:rsidP="005B00CC">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19" w:tgtFrame="_blank" w:history="1">
              <w:r w:rsidRPr="00992AF0">
                <w:rPr>
                  <w:rStyle w:val="Hyperlink"/>
                  <w:b/>
                  <w:bCs/>
                </w:rPr>
                <w:t>DignityMA Response to Reimagining the Future of MA</w:t>
              </w:r>
            </w:hyperlink>
            <w:r w:rsidRPr="00992AF0">
              <w:rPr>
                <w:color w:val="000000" w:themeColor="text1"/>
              </w:rPr>
              <w:t>.</w:t>
            </w:r>
          </w:p>
          <w:p w14:paraId="24C2A148" w14:textId="77777777" w:rsidR="005B00CC" w:rsidRPr="00992AF0" w:rsidRDefault="005B00CC" w:rsidP="005B00CC">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20" w:history="1">
              <w:r w:rsidRPr="00992AF0">
                <w:rPr>
                  <w:rStyle w:val="Hyperlink"/>
                  <w:b/>
                  <w:bCs/>
                </w:rPr>
                <w:t>State Legislative Endorsements</w:t>
              </w:r>
            </w:hyperlink>
            <w:r w:rsidRPr="00992AF0">
              <w:rPr>
                <w:color w:val="000000" w:themeColor="text1"/>
              </w:rPr>
              <w:t>.</w:t>
            </w:r>
          </w:p>
          <w:p w14:paraId="59B20AB4" w14:textId="77777777" w:rsidR="005B00CC" w:rsidRPr="00992AF0" w:rsidRDefault="005B00CC" w:rsidP="005B00CC">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21" w:history="1">
              <w:r w:rsidRPr="00992AF0">
                <w:rPr>
                  <w:rStyle w:val="Hyperlink"/>
                  <w:b/>
                  <w:bCs/>
                </w:rPr>
                <w:t>Federal Legislative Endorsements</w:t>
              </w:r>
            </w:hyperlink>
            <w:r w:rsidRPr="00992AF0">
              <w:rPr>
                <w:color w:val="000000" w:themeColor="text1"/>
              </w:rPr>
              <w:t>.</w:t>
            </w:r>
          </w:p>
          <w:p w14:paraId="1E517EC9" w14:textId="77777777" w:rsidR="005B00CC" w:rsidRPr="00992AF0" w:rsidRDefault="005B00CC" w:rsidP="005B00CC">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22" w:history="1">
              <w:r w:rsidRPr="00992AF0">
                <w:rPr>
                  <w:rStyle w:val="Hyperlink"/>
                  <w:b/>
                  <w:bCs/>
                </w:rPr>
                <w:t>Work Groups</w:t>
              </w:r>
              <w:r w:rsidRPr="00992AF0">
                <w:rPr>
                  <w:rStyle w:val="Hyperlink"/>
                </w:rPr>
                <w:t>.</w:t>
              </w:r>
            </w:hyperlink>
          </w:p>
          <w:p w14:paraId="4075B093" w14:textId="32895685" w:rsidR="005B00CC" w:rsidRPr="00782515" w:rsidRDefault="005B00CC" w:rsidP="005B00CC">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23" w:history="1">
              <w:r w:rsidRPr="00044F46">
                <w:rPr>
                  <w:rStyle w:val="Hyperlink"/>
                  <w:b/>
                  <w:bCs/>
                </w:rPr>
                <w:t>Engaging Everyone: Creating Accessible, Powerful Social Media Content</w:t>
              </w:r>
            </w:hyperlink>
          </w:p>
        </w:tc>
      </w:tr>
      <w:tr w:rsidR="005B00CC" w14:paraId="74239690" w14:textId="77777777" w:rsidTr="00E13F4C">
        <w:trPr>
          <w:trHeight w:val="656"/>
        </w:trPr>
        <w:tc>
          <w:tcPr>
            <w:tcW w:w="2963" w:type="dxa"/>
          </w:tcPr>
          <w:p w14:paraId="00D2BFC4" w14:textId="384E423D" w:rsidR="005B00CC" w:rsidRPr="00CB2B86" w:rsidRDefault="005B00CC" w:rsidP="005B00CC">
            <w:pPr>
              <w:contextualSpacing/>
              <w:rPr>
                <w:sz w:val="24"/>
                <w:szCs w:val="24"/>
              </w:rPr>
            </w:pPr>
            <w:r>
              <w:rPr>
                <w:sz w:val="24"/>
                <w:szCs w:val="24"/>
              </w:rPr>
              <w:t>Access to Dignity Alliance social media</w:t>
            </w:r>
          </w:p>
        </w:tc>
        <w:tc>
          <w:tcPr>
            <w:tcW w:w="7827" w:type="dxa"/>
            <w:gridSpan w:val="3"/>
          </w:tcPr>
          <w:p w14:paraId="09A5FD30" w14:textId="1A880EE5" w:rsidR="005B00CC" w:rsidRDefault="005B00CC" w:rsidP="005B00CC">
            <w:pPr>
              <w:spacing w:before="100" w:beforeAutospacing="1" w:after="100" w:afterAutospacing="1"/>
              <w:contextualSpacing/>
              <w:rPr>
                <w:color w:val="000000" w:themeColor="text1"/>
              </w:rPr>
            </w:pPr>
            <w:r>
              <w:rPr>
                <w:color w:val="000000" w:themeColor="text1"/>
              </w:rPr>
              <w:t xml:space="preserve">Email: </w:t>
            </w:r>
            <w:hyperlink r:id="rId124" w:history="1">
              <w:r w:rsidRPr="00D63927">
                <w:rPr>
                  <w:rStyle w:val="Hyperlink"/>
                </w:rPr>
                <w:t>info@DignityAllianceMA.org</w:t>
              </w:r>
            </w:hyperlink>
            <w:r>
              <w:rPr>
                <w:color w:val="000000" w:themeColor="text1"/>
              </w:rPr>
              <w:t xml:space="preserve"> </w:t>
            </w:r>
          </w:p>
          <w:p w14:paraId="558861AA" w14:textId="430DF613" w:rsidR="005B00CC" w:rsidRDefault="005B00CC" w:rsidP="005B00CC">
            <w:pPr>
              <w:spacing w:before="100" w:beforeAutospacing="1" w:after="100" w:afterAutospacing="1"/>
              <w:contextualSpacing/>
              <w:rPr>
                <w:color w:val="000000" w:themeColor="text1"/>
              </w:rPr>
            </w:pPr>
            <w:r>
              <w:rPr>
                <w:color w:val="000000" w:themeColor="text1"/>
              </w:rPr>
              <w:t xml:space="preserve">Facebook: </w:t>
            </w:r>
            <w:hyperlink r:id="rId125" w:history="1">
              <w:r w:rsidRPr="00D63927">
                <w:rPr>
                  <w:rStyle w:val="Hyperlink"/>
                </w:rPr>
                <w:t>https://www.facebook.com/DignityAllianceMA/</w:t>
              </w:r>
            </w:hyperlink>
            <w:r>
              <w:rPr>
                <w:color w:val="000000" w:themeColor="text1"/>
              </w:rPr>
              <w:t xml:space="preserve"> </w:t>
            </w:r>
          </w:p>
          <w:p w14:paraId="62B0A59C" w14:textId="7BA04645" w:rsidR="005B00CC" w:rsidRDefault="005B00CC" w:rsidP="005B00CC">
            <w:pPr>
              <w:spacing w:before="100" w:beforeAutospacing="1" w:after="100" w:afterAutospacing="1"/>
              <w:contextualSpacing/>
              <w:rPr>
                <w:color w:val="000000" w:themeColor="text1"/>
              </w:rPr>
            </w:pPr>
            <w:r>
              <w:rPr>
                <w:color w:val="000000" w:themeColor="text1"/>
              </w:rPr>
              <w:t xml:space="preserve">Instagram: </w:t>
            </w:r>
            <w:hyperlink r:id="rId126" w:history="1">
              <w:r w:rsidRPr="00D63927">
                <w:rPr>
                  <w:rStyle w:val="Hyperlink"/>
                </w:rPr>
                <w:t>https://www.instagram.com/dignityalliance/</w:t>
              </w:r>
            </w:hyperlink>
            <w:r>
              <w:rPr>
                <w:color w:val="000000" w:themeColor="text1"/>
              </w:rPr>
              <w:t xml:space="preserve"> </w:t>
            </w:r>
          </w:p>
          <w:p w14:paraId="4EB4AFD7" w14:textId="4EA329FE" w:rsidR="005B00CC" w:rsidRDefault="005B00CC" w:rsidP="005B00CC">
            <w:pPr>
              <w:spacing w:before="100" w:beforeAutospacing="1" w:after="100" w:afterAutospacing="1"/>
              <w:contextualSpacing/>
              <w:rPr>
                <w:color w:val="000000" w:themeColor="text1"/>
              </w:rPr>
            </w:pPr>
            <w:r>
              <w:rPr>
                <w:color w:val="000000" w:themeColor="text1"/>
              </w:rPr>
              <w:t xml:space="preserve">LinkedIn: </w:t>
            </w:r>
            <w:hyperlink r:id="rId127" w:history="1">
              <w:r w:rsidRPr="00D63927">
                <w:rPr>
                  <w:rStyle w:val="Hyperlink"/>
                </w:rPr>
                <w:t>https://www.linkedin.com/company/dignity-alliance-massachusetts</w:t>
              </w:r>
            </w:hyperlink>
            <w:r>
              <w:rPr>
                <w:color w:val="000000" w:themeColor="text1"/>
              </w:rPr>
              <w:t xml:space="preserve"> </w:t>
            </w:r>
          </w:p>
          <w:p w14:paraId="0B24AF83" w14:textId="564863FC" w:rsidR="005B00CC" w:rsidRDefault="005B00CC" w:rsidP="005B00CC">
            <w:pPr>
              <w:spacing w:before="100" w:beforeAutospacing="1" w:after="100" w:afterAutospacing="1"/>
              <w:contextualSpacing/>
              <w:rPr>
                <w:color w:val="000000" w:themeColor="text1"/>
              </w:rPr>
            </w:pPr>
            <w:r>
              <w:rPr>
                <w:color w:val="000000" w:themeColor="text1"/>
              </w:rPr>
              <w:t xml:space="preserve">Twitter: </w:t>
            </w:r>
            <w:hyperlink r:id="rId128" w:history="1">
              <w:r w:rsidRPr="00D63927">
                <w:rPr>
                  <w:rStyle w:val="Hyperlink"/>
                </w:rPr>
                <w:t>https://twitter.com/dignity_ma?s=21</w:t>
              </w:r>
            </w:hyperlink>
            <w:r>
              <w:rPr>
                <w:color w:val="000000" w:themeColor="text1"/>
              </w:rPr>
              <w:t xml:space="preserve"> </w:t>
            </w:r>
          </w:p>
          <w:p w14:paraId="30136C04" w14:textId="4C92E1E5" w:rsidR="005B00CC" w:rsidRDefault="005B00CC" w:rsidP="005B00CC">
            <w:pPr>
              <w:spacing w:before="100" w:beforeAutospacing="1" w:after="100" w:afterAutospacing="1"/>
              <w:contextualSpacing/>
              <w:rPr>
                <w:color w:val="000000" w:themeColor="text1"/>
              </w:rPr>
            </w:pPr>
            <w:r>
              <w:rPr>
                <w:color w:val="000000" w:themeColor="text1"/>
              </w:rPr>
              <w:t xml:space="preserve">Website: </w:t>
            </w:r>
            <w:hyperlink r:id="rId129" w:history="1">
              <w:r w:rsidRPr="00D63927">
                <w:rPr>
                  <w:rStyle w:val="Hyperlink"/>
                </w:rPr>
                <w:t>www.DignityAllianceMA.org</w:t>
              </w:r>
            </w:hyperlink>
            <w:r>
              <w:rPr>
                <w:color w:val="000000" w:themeColor="text1"/>
              </w:rPr>
              <w:t xml:space="preserve"> </w:t>
            </w:r>
          </w:p>
        </w:tc>
      </w:tr>
      <w:tr w:rsidR="00AF7069" w:rsidRPr="00FD298F" w14:paraId="38FCC33F" w14:textId="77777777" w:rsidTr="00E13F4C">
        <w:tc>
          <w:tcPr>
            <w:tcW w:w="2963" w:type="dxa"/>
            <w:vMerge w:val="restart"/>
          </w:tcPr>
          <w:p w14:paraId="359BEA3F" w14:textId="77777777" w:rsidR="005B00CC" w:rsidRPr="004E6303" w:rsidRDefault="005B00CC" w:rsidP="005B00CC">
            <w:pPr>
              <w:rPr>
                <w:b/>
                <w:bCs/>
                <w:sz w:val="24"/>
                <w:szCs w:val="24"/>
              </w:rPr>
            </w:pPr>
            <w:r w:rsidRPr="004E6303">
              <w:rPr>
                <w:b/>
                <w:bCs/>
                <w:sz w:val="24"/>
                <w:szCs w:val="24"/>
              </w:rPr>
              <w:t>Participation opportunities with Dignity Alliance Massachusetts</w:t>
            </w:r>
          </w:p>
          <w:p w14:paraId="0BDA3CB1" w14:textId="77777777" w:rsidR="005B00CC" w:rsidRDefault="005B00CC" w:rsidP="005B00CC">
            <w:pPr>
              <w:rPr>
                <w:sz w:val="24"/>
                <w:szCs w:val="24"/>
              </w:rPr>
            </w:pPr>
          </w:p>
          <w:p w14:paraId="5A981B33" w14:textId="77777777" w:rsidR="005B00CC" w:rsidRDefault="005B00CC" w:rsidP="005B00CC">
            <w:pPr>
              <w:rPr>
                <w:sz w:val="24"/>
                <w:szCs w:val="24"/>
              </w:rPr>
            </w:pPr>
            <w:r>
              <w:rPr>
                <w:sz w:val="24"/>
                <w:szCs w:val="24"/>
              </w:rPr>
              <w:t>Most workgroups meet bi-weekly via Zoom.</w:t>
            </w:r>
          </w:p>
          <w:p w14:paraId="11D2FBD6" w14:textId="77777777" w:rsidR="005B00CC" w:rsidRDefault="005B00CC" w:rsidP="005B00CC">
            <w:pPr>
              <w:rPr>
                <w:sz w:val="24"/>
                <w:szCs w:val="24"/>
              </w:rPr>
            </w:pPr>
          </w:p>
          <w:p w14:paraId="05F1D3EB" w14:textId="1C900A43" w:rsidR="005B00CC" w:rsidRPr="00FD298F" w:rsidRDefault="005B00CC" w:rsidP="005B00CC">
            <w:pPr>
              <w:rPr>
                <w:sz w:val="24"/>
                <w:szCs w:val="24"/>
              </w:rPr>
            </w:pPr>
            <w:r>
              <w:rPr>
                <w:sz w:val="24"/>
                <w:szCs w:val="24"/>
              </w:rPr>
              <w:t>Please contact workgroup lead for more information</w:t>
            </w:r>
          </w:p>
        </w:tc>
        <w:tc>
          <w:tcPr>
            <w:tcW w:w="2463" w:type="dxa"/>
            <w:vAlign w:val="center"/>
          </w:tcPr>
          <w:p w14:paraId="60889587" w14:textId="390C9B16" w:rsidR="005B00CC" w:rsidRPr="004E6303" w:rsidRDefault="005B00CC" w:rsidP="005B00CC">
            <w:pPr>
              <w:rPr>
                <w:b/>
                <w:bCs/>
              </w:rPr>
            </w:pPr>
            <w:r w:rsidRPr="004E6303">
              <w:rPr>
                <w:b/>
                <w:bCs/>
              </w:rPr>
              <w:t>Workgroup</w:t>
            </w:r>
          </w:p>
        </w:tc>
        <w:tc>
          <w:tcPr>
            <w:tcW w:w="1703" w:type="dxa"/>
            <w:vAlign w:val="center"/>
          </w:tcPr>
          <w:p w14:paraId="72DD4C48" w14:textId="4EE277CB" w:rsidR="005B00CC" w:rsidRPr="004E6303" w:rsidRDefault="005B00CC" w:rsidP="005B00CC">
            <w:pPr>
              <w:rPr>
                <w:b/>
                <w:bCs/>
              </w:rPr>
            </w:pPr>
            <w:r w:rsidRPr="004E6303">
              <w:rPr>
                <w:b/>
                <w:bCs/>
              </w:rPr>
              <w:t>Workgroup lead</w:t>
            </w:r>
          </w:p>
        </w:tc>
        <w:tc>
          <w:tcPr>
            <w:tcW w:w="3661" w:type="dxa"/>
            <w:vAlign w:val="center"/>
          </w:tcPr>
          <w:p w14:paraId="295B9200" w14:textId="53BCFC27" w:rsidR="005B00CC" w:rsidRPr="004E6303" w:rsidRDefault="005B00CC" w:rsidP="005B00CC">
            <w:pPr>
              <w:rPr>
                <w:b/>
                <w:bCs/>
              </w:rPr>
            </w:pPr>
            <w:r w:rsidRPr="004E6303">
              <w:rPr>
                <w:b/>
                <w:bCs/>
              </w:rPr>
              <w:t>Email</w:t>
            </w:r>
          </w:p>
        </w:tc>
      </w:tr>
      <w:tr w:rsidR="00AF7069" w:rsidRPr="00FD298F" w14:paraId="5BBBB33E" w14:textId="77777777" w:rsidTr="00E13F4C">
        <w:tc>
          <w:tcPr>
            <w:tcW w:w="2963" w:type="dxa"/>
            <w:vMerge/>
          </w:tcPr>
          <w:p w14:paraId="3C114476" w14:textId="77777777" w:rsidR="005B00CC" w:rsidRDefault="005B00CC" w:rsidP="005B00CC">
            <w:pPr>
              <w:rPr>
                <w:sz w:val="24"/>
                <w:szCs w:val="24"/>
              </w:rPr>
            </w:pPr>
          </w:p>
        </w:tc>
        <w:tc>
          <w:tcPr>
            <w:tcW w:w="2463" w:type="dxa"/>
          </w:tcPr>
          <w:p w14:paraId="7D7C3104" w14:textId="217E5DC7" w:rsidR="005B00CC" w:rsidRPr="00FD298F" w:rsidRDefault="005B00CC" w:rsidP="005B00CC">
            <w:r>
              <w:t>General Membership</w:t>
            </w:r>
          </w:p>
        </w:tc>
        <w:tc>
          <w:tcPr>
            <w:tcW w:w="1703" w:type="dxa"/>
          </w:tcPr>
          <w:p w14:paraId="6BC62948" w14:textId="77777777" w:rsidR="005B00CC" w:rsidRDefault="005B00CC" w:rsidP="005B00CC">
            <w:r>
              <w:t>Bill Henning</w:t>
            </w:r>
          </w:p>
          <w:p w14:paraId="2071519A" w14:textId="5945349C" w:rsidR="005B00CC" w:rsidRPr="00FD298F" w:rsidRDefault="005B00CC" w:rsidP="005B00CC">
            <w:r>
              <w:t>Paul Lanzikos</w:t>
            </w:r>
          </w:p>
        </w:tc>
        <w:tc>
          <w:tcPr>
            <w:tcW w:w="3661" w:type="dxa"/>
          </w:tcPr>
          <w:p w14:paraId="56D268E5" w14:textId="51E59E8D" w:rsidR="005B00CC" w:rsidRDefault="002D0B90" w:rsidP="005B00CC">
            <w:hyperlink r:id="rId130" w:history="1">
              <w:r w:rsidR="005B00CC" w:rsidRPr="00F344A9">
                <w:rPr>
                  <w:rStyle w:val="Hyperlink"/>
                </w:rPr>
                <w:t>bhenning@bostoncil.org</w:t>
              </w:r>
            </w:hyperlink>
          </w:p>
          <w:p w14:paraId="36545132" w14:textId="5FE55578" w:rsidR="005B00CC" w:rsidRPr="00FD298F" w:rsidRDefault="002D0B90" w:rsidP="005B00CC">
            <w:hyperlink r:id="rId131" w:history="1">
              <w:r w:rsidR="005B00CC" w:rsidRPr="00F344A9">
                <w:rPr>
                  <w:rStyle w:val="Hyperlink"/>
                </w:rPr>
                <w:t>paul.lanzikos@gmail.com</w:t>
              </w:r>
            </w:hyperlink>
            <w:r w:rsidR="005B00CC">
              <w:t xml:space="preserve"> </w:t>
            </w:r>
          </w:p>
        </w:tc>
      </w:tr>
      <w:tr w:rsidR="00AF7069" w:rsidRPr="00FD298F" w14:paraId="51073F81" w14:textId="77777777" w:rsidTr="00E13F4C">
        <w:tc>
          <w:tcPr>
            <w:tcW w:w="2963" w:type="dxa"/>
            <w:vMerge/>
          </w:tcPr>
          <w:p w14:paraId="745B18D8" w14:textId="77777777" w:rsidR="005B00CC" w:rsidRDefault="005B00CC" w:rsidP="005B00CC">
            <w:pPr>
              <w:rPr>
                <w:sz w:val="24"/>
                <w:szCs w:val="24"/>
              </w:rPr>
            </w:pPr>
          </w:p>
        </w:tc>
        <w:tc>
          <w:tcPr>
            <w:tcW w:w="2463" w:type="dxa"/>
          </w:tcPr>
          <w:p w14:paraId="65D5104D" w14:textId="7D2FE24B" w:rsidR="005B00CC" w:rsidRDefault="005B00CC" w:rsidP="005B00CC">
            <w:r>
              <w:t>Behavioral Health</w:t>
            </w:r>
          </w:p>
        </w:tc>
        <w:tc>
          <w:tcPr>
            <w:tcW w:w="1703" w:type="dxa"/>
          </w:tcPr>
          <w:p w14:paraId="39DF414D" w14:textId="20131C68" w:rsidR="005B00CC" w:rsidRDefault="005B00CC" w:rsidP="005B00CC">
            <w:r>
              <w:t>Frank Baskin</w:t>
            </w:r>
          </w:p>
        </w:tc>
        <w:tc>
          <w:tcPr>
            <w:tcW w:w="3661" w:type="dxa"/>
          </w:tcPr>
          <w:p w14:paraId="44D8ECF5" w14:textId="1295A1E5" w:rsidR="005B00CC" w:rsidRDefault="002D0B90" w:rsidP="005B00CC">
            <w:hyperlink r:id="rId132" w:history="1">
              <w:r w:rsidR="005B00CC" w:rsidRPr="00F344A9">
                <w:rPr>
                  <w:rStyle w:val="Hyperlink"/>
                </w:rPr>
                <w:t>baskinfrank19@gmail.com</w:t>
              </w:r>
            </w:hyperlink>
            <w:r w:rsidR="005B00CC">
              <w:t xml:space="preserve"> </w:t>
            </w:r>
          </w:p>
        </w:tc>
      </w:tr>
      <w:tr w:rsidR="00AF7069" w:rsidRPr="00FD298F" w14:paraId="794233A0" w14:textId="77777777" w:rsidTr="00E13F4C">
        <w:tc>
          <w:tcPr>
            <w:tcW w:w="2963" w:type="dxa"/>
            <w:vMerge/>
          </w:tcPr>
          <w:p w14:paraId="1E1C232A" w14:textId="77777777" w:rsidR="005B00CC" w:rsidRDefault="005B00CC" w:rsidP="005B00CC">
            <w:pPr>
              <w:rPr>
                <w:sz w:val="24"/>
                <w:szCs w:val="24"/>
              </w:rPr>
            </w:pPr>
          </w:p>
        </w:tc>
        <w:tc>
          <w:tcPr>
            <w:tcW w:w="2463" w:type="dxa"/>
          </w:tcPr>
          <w:p w14:paraId="387DB9EE" w14:textId="0E853DFB" w:rsidR="005B00CC" w:rsidRDefault="005B00CC" w:rsidP="005B00CC">
            <w:r>
              <w:t>Communications</w:t>
            </w:r>
          </w:p>
        </w:tc>
        <w:tc>
          <w:tcPr>
            <w:tcW w:w="1703" w:type="dxa"/>
          </w:tcPr>
          <w:p w14:paraId="7193CE8E" w14:textId="77777777" w:rsidR="005B00CC" w:rsidRDefault="005B00CC" w:rsidP="005B00CC">
            <w:r>
              <w:t>Pricilla O’Reilly</w:t>
            </w:r>
          </w:p>
          <w:p w14:paraId="174DC3E8" w14:textId="77777777" w:rsidR="005B00CC" w:rsidRDefault="005B00CC" w:rsidP="005B00CC">
            <w:r>
              <w:t>Samantha VanSchoick</w:t>
            </w:r>
          </w:p>
          <w:p w14:paraId="4A52B7BA" w14:textId="5B126030" w:rsidR="005B00CC" w:rsidRDefault="005B00CC" w:rsidP="005B00CC">
            <w:r>
              <w:t>Lachlan Forrow</w:t>
            </w:r>
          </w:p>
        </w:tc>
        <w:tc>
          <w:tcPr>
            <w:tcW w:w="3661" w:type="dxa"/>
          </w:tcPr>
          <w:p w14:paraId="0E3EBAE0" w14:textId="3E0B3982" w:rsidR="005B00CC" w:rsidRDefault="002D0B90" w:rsidP="005B00CC">
            <w:hyperlink r:id="rId133" w:history="1">
              <w:r w:rsidR="005B00CC" w:rsidRPr="00F344A9">
                <w:rPr>
                  <w:rStyle w:val="Hyperlink"/>
                </w:rPr>
                <w:t>prisoreilly@gmail.com</w:t>
              </w:r>
            </w:hyperlink>
            <w:r w:rsidR="005B00CC">
              <w:t xml:space="preserve"> </w:t>
            </w:r>
          </w:p>
          <w:p w14:paraId="220BDDE4" w14:textId="77777777" w:rsidR="005B00CC" w:rsidRDefault="002D0B90" w:rsidP="005B00CC">
            <w:hyperlink r:id="rId134" w:history="1">
              <w:r w:rsidR="005B00CC" w:rsidRPr="00F344A9">
                <w:rPr>
                  <w:rStyle w:val="Hyperlink"/>
                </w:rPr>
                <w:t>svanschoick@cil.org</w:t>
              </w:r>
            </w:hyperlink>
            <w:r w:rsidR="005B00CC">
              <w:t xml:space="preserve"> </w:t>
            </w:r>
          </w:p>
          <w:p w14:paraId="5452818E" w14:textId="77777777" w:rsidR="005B00CC" w:rsidRDefault="005B00CC" w:rsidP="005B00CC"/>
          <w:p w14:paraId="625F335C" w14:textId="6412F2FE" w:rsidR="005B00CC" w:rsidRDefault="002D0B90" w:rsidP="005B00CC">
            <w:hyperlink r:id="rId135" w:history="1">
              <w:r w:rsidR="005B00CC" w:rsidRPr="001B4A69">
                <w:rPr>
                  <w:rStyle w:val="Hyperlink"/>
                </w:rPr>
                <w:t>lforrow@bidmc.harvard.edu</w:t>
              </w:r>
            </w:hyperlink>
          </w:p>
        </w:tc>
      </w:tr>
      <w:tr w:rsidR="00AF7069" w:rsidRPr="00FD298F" w14:paraId="4D40B417" w14:textId="77777777" w:rsidTr="00E13F4C">
        <w:tc>
          <w:tcPr>
            <w:tcW w:w="2963" w:type="dxa"/>
            <w:vMerge/>
          </w:tcPr>
          <w:p w14:paraId="0CCC04EE" w14:textId="77777777" w:rsidR="005B00CC" w:rsidRDefault="005B00CC" w:rsidP="005B00CC">
            <w:pPr>
              <w:rPr>
                <w:sz w:val="24"/>
                <w:szCs w:val="24"/>
              </w:rPr>
            </w:pPr>
          </w:p>
        </w:tc>
        <w:tc>
          <w:tcPr>
            <w:tcW w:w="2463" w:type="dxa"/>
          </w:tcPr>
          <w:p w14:paraId="09E5D769" w14:textId="3CF2E410" w:rsidR="005B00CC" w:rsidRDefault="005B00CC" w:rsidP="005B00CC">
            <w:r>
              <w:t>Facilities (Nursing homes, rest homes, assisted living)</w:t>
            </w:r>
          </w:p>
        </w:tc>
        <w:tc>
          <w:tcPr>
            <w:tcW w:w="1703" w:type="dxa"/>
          </w:tcPr>
          <w:p w14:paraId="51858C6B" w14:textId="1A95D061" w:rsidR="005B00CC" w:rsidRDefault="005B00CC" w:rsidP="005B00CC">
            <w:r>
              <w:t>Arlene Germain</w:t>
            </w:r>
          </w:p>
        </w:tc>
        <w:tc>
          <w:tcPr>
            <w:tcW w:w="3661" w:type="dxa"/>
          </w:tcPr>
          <w:p w14:paraId="0B68C455" w14:textId="40674668" w:rsidR="005B00CC" w:rsidRDefault="002D0B90" w:rsidP="005B00CC">
            <w:hyperlink r:id="rId136" w:history="1">
              <w:r w:rsidR="005B00CC" w:rsidRPr="00F344A9">
                <w:rPr>
                  <w:rStyle w:val="Hyperlink"/>
                </w:rPr>
                <w:t>agermain@manhr.org</w:t>
              </w:r>
            </w:hyperlink>
            <w:r w:rsidR="005B00CC">
              <w:t xml:space="preserve"> </w:t>
            </w:r>
          </w:p>
        </w:tc>
      </w:tr>
      <w:tr w:rsidR="00AF7069" w:rsidRPr="00FD298F" w14:paraId="0FA3D39B" w14:textId="77777777" w:rsidTr="00E13F4C">
        <w:tc>
          <w:tcPr>
            <w:tcW w:w="2963" w:type="dxa"/>
            <w:vMerge/>
          </w:tcPr>
          <w:p w14:paraId="4649AD92" w14:textId="77777777" w:rsidR="005B00CC" w:rsidRDefault="005B00CC" w:rsidP="005B00CC">
            <w:pPr>
              <w:rPr>
                <w:sz w:val="24"/>
                <w:szCs w:val="24"/>
              </w:rPr>
            </w:pPr>
          </w:p>
        </w:tc>
        <w:tc>
          <w:tcPr>
            <w:tcW w:w="2463" w:type="dxa"/>
          </w:tcPr>
          <w:p w14:paraId="1394A45E" w14:textId="3CBE60D0" w:rsidR="005B00CC" w:rsidRDefault="005B00CC" w:rsidP="005B00CC">
            <w:r>
              <w:t>Home and Community Based Services</w:t>
            </w:r>
          </w:p>
        </w:tc>
        <w:tc>
          <w:tcPr>
            <w:tcW w:w="1703" w:type="dxa"/>
          </w:tcPr>
          <w:p w14:paraId="487253F5" w14:textId="3583EB7F" w:rsidR="005B00CC" w:rsidRDefault="005B00CC" w:rsidP="005B00CC">
            <w:r>
              <w:t>Meg Coffin</w:t>
            </w:r>
          </w:p>
        </w:tc>
        <w:tc>
          <w:tcPr>
            <w:tcW w:w="3661" w:type="dxa"/>
          </w:tcPr>
          <w:p w14:paraId="650BC57A" w14:textId="168927E3" w:rsidR="005B00CC" w:rsidRDefault="002D0B90" w:rsidP="005B00CC">
            <w:hyperlink r:id="rId137" w:history="1">
              <w:r w:rsidR="005B00CC" w:rsidRPr="00F344A9">
                <w:rPr>
                  <w:rStyle w:val="Hyperlink"/>
                </w:rPr>
                <w:t>mcoffin@centerlw.org</w:t>
              </w:r>
            </w:hyperlink>
            <w:r w:rsidR="005B00CC">
              <w:t xml:space="preserve"> </w:t>
            </w:r>
          </w:p>
        </w:tc>
      </w:tr>
      <w:tr w:rsidR="00AF7069" w:rsidRPr="00FD298F" w14:paraId="3352F853" w14:textId="77777777" w:rsidTr="00E13F4C">
        <w:tc>
          <w:tcPr>
            <w:tcW w:w="2963" w:type="dxa"/>
            <w:vMerge/>
          </w:tcPr>
          <w:p w14:paraId="1AF9A592" w14:textId="77777777" w:rsidR="005B00CC" w:rsidRDefault="005B00CC" w:rsidP="005B00CC">
            <w:pPr>
              <w:rPr>
                <w:sz w:val="24"/>
                <w:szCs w:val="24"/>
              </w:rPr>
            </w:pPr>
          </w:p>
        </w:tc>
        <w:tc>
          <w:tcPr>
            <w:tcW w:w="2463" w:type="dxa"/>
          </w:tcPr>
          <w:p w14:paraId="765197B8" w14:textId="1EA628FB" w:rsidR="005B00CC" w:rsidRDefault="005B00CC" w:rsidP="005B00CC">
            <w:r>
              <w:t>Housing</w:t>
            </w:r>
          </w:p>
        </w:tc>
        <w:tc>
          <w:tcPr>
            <w:tcW w:w="1703" w:type="dxa"/>
          </w:tcPr>
          <w:p w14:paraId="33366B33" w14:textId="6E98A936" w:rsidR="005B00CC" w:rsidRDefault="005B00CC" w:rsidP="005B00CC">
            <w:r>
              <w:t>Bill Henning</w:t>
            </w:r>
          </w:p>
        </w:tc>
        <w:tc>
          <w:tcPr>
            <w:tcW w:w="3661" w:type="dxa"/>
          </w:tcPr>
          <w:p w14:paraId="49BB5905" w14:textId="60A0A896" w:rsidR="005B00CC" w:rsidRDefault="002D0B90" w:rsidP="005B00CC">
            <w:hyperlink r:id="rId138" w:history="1">
              <w:r w:rsidR="005B00CC" w:rsidRPr="002B65DF">
                <w:rPr>
                  <w:rStyle w:val="Hyperlink"/>
                </w:rPr>
                <w:t>bhenning@bostoncil.org</w:t>
              </w:r>
            </w:hyperlink>
            <w:r w:rsidR="005B00CC">
              <w:t xml:space="preserve"> </w:t>
            </w:r>
          </w:p>
        </w:tc>
      </w:tr>
      <w:tr w:rsidR="00AF7069" w:rsidRPr="00FD298F" w14:paraId="221DFD78" w14:textId="77777777" w:rsidTr="00E13F4C">
        <w:tc>
          <w:tcPr>
            <w:tcW w:w="2963" w:type="dxa"/>
            <w:vMerge/>
          </w:tcPr>
          <w:p w14:paraId="110D4406" w14:textId="77777777" w:rsidR="005B00CC" w:rsidRDefault="005B00CC" w:rsidP="005B00CC">
            <w:pPr>
              <w:rPr>
                <w:sz w:val="24"/>
                <w:szCs w:val="24"/>
              </w:rPr>
            </w:pPr>
          </w:p>
        </w:tc>
        <w:tc>
          <w:tcPr>
            <w:tcW w:w="2463" w:type="dxa"/>
          </w:tcPr>
          <w:p w14:paraId="44F752AD" w14:textId="1E922E8F" w:rsidR="005B00CC" w:rsidRDefault="005B00CC" w:rsidP="005B00CC">
            <w:r>
              <w:t>Legislative</w:t>
            </w:r>
          </w:p>
        </w:tc>
        <w:tc>
          <w:tcPr>
            <w:tcW w:w="1703" w:type="dxa"/>
          </w:tcPr>
          <w:p w14:paraId="5F2B8F09" w14:textId="123A1DB3" w:rsidR="005B00CC" w:rsidRDefault="005B00CC" w:rsidP="005B00CC">
            <w:r>
              <w:t>Richard Moore</w:t>
            </w:r>
          </w:p>
        </w:tc>
        <w:tc>
          <w:tcPr>
            <w:tcW w:w="3661" w:type="dxa"/>
          </w:tcPr>
          <w:p w14:paraId="251B4475" w14:textId="73DB0E5D" w:rsidR="005B00CC" w:rsidRDefault="002D0B90" w:rsidP="005B00CC">
            <w:hyperlink r:id="rId139" w:history="1">
              <w:r w:rsidR="005B00CC" w:rsidRPr="00F344A9">
                <w:rPr>
                  <w:rStyle w:val="Hyperlink"/>
                </w:rPr>
                <w:t>rmoore8743@charter.net</w:t>
              </w:r>
            </w:hyperlink>
            <w:r w:rsidR="005B00CC">
              <w:t xml:space="preserve"> </w:t>
            </w:r>
          </w:p>
        </w:tc>
      </w:tr>
      <w:tr w:rsidR="00AF7069" w:rsidRPr="00FD298F" w14:paraId="1A8626C6" w14:textId="77777777" w:rsidTr="00E13F4C">
        <w:tc>
          <w:tcPr>
            <w:tcW w:w="2963" w:type="dxa"/>
            <w:vMerge/>
          </w:tcPr>
          <w:p w14:paraId="1CD43EEA" w14:textId="77777777" w:rsidR="005B00CC" w:rsidRDefault="005B00CC" w:rsidP="005B00CC">
            <w:pPr>
              <w:rPr>
                <w:sz w:val="24"/>
                <w:szCs w:val="24"/>
              </w:rPr>
            </w:pPr>
          </w:p>
        </w:tc>
        <w:tc>
          <w:tcPr>
            <w:tcW w:w="2463" w:type="dxa"/>
          </w:tcPr>
          <w:p w14:paraId="157E5EB8" w14:textId="305A94D6" w:rsidR="005B00CC" w:rsidRDefault="005B00CC" w:rsidP="005B00CC">
            <w:r>
              <w:t>Legal Issues</w:t>
            </w:r>
          </w:p>
        </w:tc>
        <w:tc>
          <w:tcPr>
            <w:tcW w:w="1703" w:type="dxa"/>
          </w:tcPr>
          <w:p w14:paraId="2C0465CD" w14:textId="2D65E191" w:rsidR="005B00CC" w:rsidRDefault="005B00CC" w:rsidP="005B00CC">
            <w:r>
              <w:t>Jeni Kaplan</w:t>
            </w:r>
          </w:p>
        </w:tc>
        <w:tc>
          <w:tcPr>
            <w:tcW w:w="3661" w:type="dxa"/>
          </w:tcPr>
          <w:p w14:paraId="3FC242B6" w14:textId="6505CD33" w:rsidR="005B00CC" w:rsidRDefault="002D0B90" w:rsidP="005B00CC">
            <w:hyperlink r:id="rId140" w:history="1">
              <w:r w:rsidR="005B00CC" w:rsidRPr="00405C87">
                <w:rPr>
                  <w:rStyle w:val="Hyperlink"/>
                </w:rPr>
                <w:t>jkaplan@cpr-ma.org</w:t>
              </w:r>
            </w:hyperlink>
            <w:r w:rsidR="005B00CC">
              <w:t xml:space="preserve"> </w:t>
            </w:r>
          </w:p>
        </w:tc>
      </w:tr>
      <w:tr w:rsidR="00AF7069" w:rsidRPr="00FD298F" w14:paraId="495294DD" w14:textId="77777777" w:rsidTr="00E13F4C">
        <w:tc>
          <w:tcPr>
            <w:tcW w:w="2963" w:type="dxa"/>
            <w:vMerge/>
          </w:tcPr>
          <w:p w14:paraId="4C64F632" w14:textId="77777777" w:rsidR="005B00CC" w:rsidRDefault="005B00CC" w:rsidP="005B00CC">
            <w:pPr>
              <w:rPr>
                <w:sz w:val="24"/>
                <w:szCs w:val="24"/>
              </w:rPr>
            </w:pPr>
          </w:p>
        </w:tc>
        <w:tc>
          <w:tcPr>
            <w:tcW w:w="2463" w:type="dxa"/>
          </w:tcPr>
          <w:p w14:paraId="5845B733" w14:textId="63E288F1" w:rsidR="005B00CC" w:rsidRDefault="005B00CC" w:rsidP="005B00CC">
            <w:r>
              <w:t>Veteran Services</w:t>
            </w:r>
          </w:p>
        </w:tc>
        <w:tc>
          <w:tcPr>
            <w:tcW w:w="1703" w:type="dxa"/>
          </w:tcPr>
          <w:p w14:paraId="059213F8" w14:textId="7F87B0D1" w:rsidR="005B00CC" w:rsidRDefault="005B00CC" w:rsidP="005B00CC">
            <w:r>
              <w:t>James Lomastro</w:t>
            </w:r>
          </w:p>
        </w:tc>
        <w:tc>
          <w:tcPr>
            <w:tcW w:w="3661" w:type="dxa"/>
          </w:tcPr>
          <w:p w14:paraId="5014CEE9" w14:textId="0A81D5DB" w:rsidR="005B00CC" w:rsidRDefault="002D0B90" w:rsidP="005B00CC">
            <w:hyperlink r:id="rId141" w:history="1">
              <w:r w:rsidR="005B00CC" w:rsidRPr="00CF68E8">
                <w:rPr>
                  <w:rStyle w:val="Hyperlink"/>
                </w:rPr>
                <w:t>jimlomastro@comcast.net</w:t>
              </w:r>
            </w:hyperlink>
            <w:r w:rsidR="005B00CC">
              <w:t xml:space="preserve"> </w:t>
            </w:r>
          </w:p>
        </w:tc>
      </w:tr>
      <w:tr w:rsidR="005B00CC" w:rsidRPr="00FD298F" w14:paraId="2AFEA188" w14:textId="77777777" w:rsidTr="00E13F4C">
        <w:tc>
          <w:tcPr>
            <w:tcW w:w="2963" w:type="dxa"/>
          </w:tcPr>
          <w:p w14:paraId="1DB7D3C3" w14:textId="10045491" w:rsidR="005B00CC" w:rsidRPr="004E6303" w:rsidRDefault="005B00CC" w:rsidP="005B00CC">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5B00CC" w:rsidRDefault="005B00CC" w:rsidP="005B00CC">
            <w:pPr>
              <w:rPr>
                <w:i/>
                <w:iCs/>
                <w:sz w:val="24"/>
                <w:szCs w:val="24"/>
              </w:rPr>
            </w:pPr>
            <w:r>
              <w:t xml:space="preserve">For a free weekly subscription to </w:t>
            </w:r>
            <w:r>
              <w:rPr>
                <w:i/>
                <w:iCs/>
                <w:sz w:val="24"/>
                <w:szCs w:val="24"/>
              </w:rPr>
              <w:t>The Dignity Digest:</w:t>
            </w:r>
          </w:p>
          <w:p w14:paraId="0483A554" w14:textId="77777777" w:rsidR="005B00CC" w:rsidRDefault="002D0B90" w:rsidP="005B00CC">
            <w:hyperlink r:id="rId142" w:history="1">
              <w:r w:rsidR="005B00CC" w:rsidRPr="00F344A9">
                <w:rPr>
                  <w:rStyle w:val="Hyperlink"/>
                </w:rPr>
                <w:t>https://dignityalliancema.org/contact/sign-up-for-emails/</w:t>
              </w:r>
            </w:hyperlink>
            <w:r w:rsidR="005B00CC">
              <w:t xml:space="preserve"> </w:t>
            </w:r>
          </w:p>
          <w:p w14:paraId="496A2FD4" w14:textId="77777777" w:rsidR="005B00CC" w:rsidRDefault="005B00CC" w:rsidP="005B00CC">
            <w:r>
              <w:t>Editor: Paul Lanzikos</w:t>
            </w:r>
          </w:p>
          <w:p w14:paraId="09B9A738" w14:textId="77777777" w:rsidR="005B00CC" w:rsidRDefault="005B00CC" w:rsidP="005B00CC">
            <w:r>
              <w:t>Primary contributor: Sandy Novack</w:t>
            </w:r>
          </w:p>
          <w:p w14:paraId="3043902B" w14:textId="3250C299" w:rsidR="005B00CC" w:rsidRPr="004E6303" w:rsidRDefault="005B00CC" w:rsidP="005B00CC">
            <w:r>
              <w:t>MailChimp Specialist: Sue Rorke</w:t>
            </w:r>
          </w:p>
        </w:tc>
      </w:tr>
      <w:tr w:rsidR="005B00CC" w:rsidRPr="00FD298F" w14:paraId="283B451A" w14:textId="77777777" w:rsidTr="00E13F4C">
        <w:tc>
          <w:tcPr>
            <w:tcW w:w="2963" w:type="dxa"/>
          </w:tcPr>
          <w:p w14:paraId="1C543F3E" w14:textId="4E5501D4" w:rsidR="005B00CC" w:rsidRPr="00FD298F" w:rsidRDefault="005B00CC" w:rsidP="005B00CC">
            <w:pPr>
              <w:rPr>
                <w:sz w:val="24"/>
                <w:szCs w:val="24"/>
              </w:rPr>
            </w:pPr>
            <w:r w:rsidRPr="00FD298F">
              <w:rPr>
                <w:sz w:val="24"/>
                <w:szCs w:val="24"/>
              </w:rPr>
              <w:t>Note of thanks</w:t>
            </w:r>
          </w:p>
        </w:tc>
        <w:tc>
          <w:tcPr>
            <w:tcW w:w="7827" w:type="dxa"/>
            <w:gridSpan w:val="3"/>
          </w:tcPr>
          <w:p w14:paraId="367DB3A2" w14:textId="6448CD3B" w:rsidR="005B00CC" w:rsidRPr="00090C21" w:rsidRDefault="005B00CC" w:rsidP="005B00CC">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0C0D32F1" w14:textId="352077DE" w:rsidR="00FF2D4D" w:rsidRDefault="00FF2D4D" w:rsidP="00E13F4C">
            <w:pPr>
              <w:pStyle w:val="ListParagraph"/>
              <w:numPr>
                <w:ilvl w:val="0"/>
                <w:numId w:val="8"/>
              </w:numPr>
            </w:pPr>
            <w:r>
              <w:t>Trebor Boeding</w:t>
            </w:r>
          </w:p>
          <w:p w14:paraId="39A33CDE" w14:textId="6B506B11" w:rsidR="00FF2D4D" w:rsidRDefault="00FF2D4D" w:rsidP="00E13F4C">
            <w:pPr>
              <w:pStyle w:val="ListParagraph"/>
              <w:numPr>
                <w:ilvl w:val="0"/>
                <w:numId w:val="8"/>
              </w:numPr>
            </w:pPr>
            <w:r>
              <w:t>Wynn Gerhard</w:t>
            </w:r>
          </w:p>
          <w:p w14:paraId="488E0835" w14:textId="4587F6A0" w:rsidR="00E13F4C" w:rsidRDefault="00FF2D4D" w:rsidP="00E13F4C">
            <w:pPr>
              <w:pStyle w:val="ListParagraph"/>
              <w:numPr>
                <w:ilvl w:val="0"/>
                <w:numId w:val="8"/>
              </w:numPr>
            </w:pPr>
            <w:r>
              <w:t>Jerry Halberstadt</w:t>
            </w:r>
          </w:p>
          <w:p w14:paraId="3A90019F" w14:textId="2951E341" w:rsidR="00FF2D4D" w:rsidRDefault="00FF2D4D" w:rsidP="00E13F4C">
            <w:pPr>
              <w:pStyle w:val="ListParagraph"/>
              <w:numPr>
                <w:ilvl w:val="0"/>
                <w:numId w:val="8"/>
              </w:numPr>
            </w:pPr>
            <w:r>
              <w:t>Dick Moore</w:t>
            </w:r>
          </w:p>
          <w:p w14:paraId="5240E4FD" w14:textId="6B30C1F7" w:rsidR="005B00CC" w:rsidRPr="007A14CD" w:rsidRDefault="005B00CC" w:rsidP="00E13F4C">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1E9D9880" w:rsidR="005B00CC" w:rsidRPr="00FD298F" w:rsidRDefault="005B00CC" w:rsidP="005B00CC">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43" w:history="1">
              <w:r w:rsidRPr="00FD298F">
                <w:rPr>
                  <w:rStyle w:val="Hyperlink"/>
                  <w:i/>
                  <w:iCs/>
                  <w:color w:val="auto"/>
                </w:rPr>
                <w:t>paul.lanzikos@gmail.com</w:t>
              </w:r>
            </w:hyperlink>
            <w:r w:rsidRPr="00FD298F">
              <w:rPr>
                <w:i/>
                <w:iCs/>
              </w:rPr>
              <w:t>.</w:t>
            </w:r>
          </w:p>
        </w:tc>
      </w:tr>
      <w:tr w:rsidR="005B00CC" w:rsidRPr="00FD298F" w14:paraId="0702A94F" w14:textId="77777777" w:rsidTr="003D3D1C">
        <w:trPr>
          <w:trHeight w:val="692"/>
        </w:trPr>
        <w:tc>
          <w:tcPr>
            <w:tcW w:w="10790" w:type="dxa"/>
            <w:gridSpan w:val="4"/>
          </w:tcPr>
          <w:p w14:paraId="7A2D4C16" w14:textId="77777777" w:rsidR="005B00CC" w:rsidRPr="00FD298F" w:rsidRDefault="005B00CC" w:rsidP="005B00CC">
            <w:pPr>
              <w:rPr>
                <w:i/>
                <w:iCs/>
              </w:rPr>
            </w:pPr>
            <w:r w:rsidRPr="00FD298F">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5B00CC" w:rsidRPr="00FD298F" w:rsidRDefault="005B00CC" w:rsidP="005B00CC">
            <w:pPr>
              <w:rPr>
                <w:i/>
                <w:iCs/>
              </w:rPr>
            </w:pPr>
            <w:r w:rsidRPr="00FD298F">
              <w:rPr>
                <w:i/>
                <w:iCs/>
              </w:rPr>
              <w:t>Our guiding principle is the assurance of dignity for those receiving the services as well as for those providing them.</w:t>
            </w:r>
          </w:p>
          <w:p w14:paraId="6D5C3ED6" w14:textId="77777777" w:rsidR="005B00CC" w:rsidRPr="00FD298F" w:rsidRDefault="005B00CC" w:rsidP="005B00CC">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5B00CC" w:rsidRPr="00FD298F" w:rsidRDefault="005B00CC" w:rsidP="005B00CC">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44" w:history="1">
              <w:r w:rsidRPr="00732516">
                <w:rPr>
                  <w:rStyle w:val="Hyperlink"/>
                  <w:i/>
                  <w:iCs/>
                </w:rPr>
                <w:t>https://dignityalliancema.org/dignity-digest/</w:t>
              </w:r>
            </w:hyperlink>
            <w:r>
              <w:rPr>
                <w:i/>
                <w:iCs/>
              </w:rPr>
              <w:t xml:space="preserve"> </w:t>
            </w:r>
          </w:p>
          <w:p w14:paraId="1306CD67" w14:textId="648B0DC2" w:rsidR="005B00CC" w:rsidRPr="00FD298F" w:rsidRDefault="005B00CC" w:rsidP="005B00CC">
            <w:r w:rsidRPr="00FD298F">
              <w:rPr>
                <w:i/>
                <w:iCs/>
              </w:rPr>
              <w:t xml:space="preserve">For more information about Dignity Alliance Massachusetts, please visit </w:t>
            </w:r>
            <w:hyperlink r:id="rId145"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4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19238D" w14:textId="77777777" w:rsidR="00242AB5" w:rsidRDefault="00242AB5" w:rsidP="00A60749">
      <w:pPr>
        <w:spacing w:after="0" w:line="240" w:lineRule="auto"/>
      </w:pPr>
      <w:r>
        <w:separator/>
      </w:r>
    </w:p>
  </w:endnote>
  <w:endnote w:type="continuationSeparator" w:id="0">
    <w:p w14:paraId="13E0E5A0" w14:textId="77777777" w:rsidR="00242AB5" w:rsidRDefault="00242AB5"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2D0B90" w:rsidRDefault="002D0B90">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2D0B90" w14:paraId="6B8CE4E2" w14:textId="77777777" w:rsidTr="00AA15FB">
      <w:trPr>
        <w:trHeight w:val="270"/>
      </w:trPr>
      <w:tc>
        <w:tcPr>
          <w:tcW w:w="2697" w:type="dxa"/>
        </w:tcPr>
        <w:p w14:paraId="1328993C" w14:textId="016FDA65" w:rsidR="002D0B90" w:rsidRPr="005B442D" w:rsidRDefault="002D0B90">
          <w:pPr>
            <w:pStyle w:val="Footer"/>
            <w:rPr>
              <w:b/>
              <w:bCs/>
            </w:rPr>
          </w:pPr>
          <w:r w:rsidRPr="005B442D">
            <w:rPr>
              <w:b/>
              <w:bCs/>
              <w:i/>
              <w:iCs/>
            </w:rPr>
            <w:t xml:space="preserve">The </w:t>
          </w:r>
          <w:r>
            <w:rPr>
              <w:b/>
              <w:bCs/>
              <w:i/>
              <w:iCs/>
            </w:rPr>
            <w:t xml:space="preserve">Dignity  </w:t>
          </w:r>
          <w:r w:rsidRPr="005B442D">
            <w:rPr>
              <w:b/>
              <w:bCs/>
              <w:i/>
              <w:iCs/>
            </w:rPr>
            <w:t>Digest</w:t>
          </w:r>
        </w:p>
      </w:tc>
      <w:tc>
        <w:tcPr>
          <w:tcW w:w="2697" w:type="dxa"/>
        </w:tcPr>
        <w:p w14:paraId="178B4407" w14:textId="7C30113A" w:rsidR="002D0B90" w:rsidRDefault="002D0B90" w:rsidP="002660A7">
          <w:pPr>
            <w:pStyle w:val="Footer"/>
          </w:pPr>
          <w:r>
            <w:t xml:space="preserve">Issue # 111           Page </w:t>
          </w:r>
          <w:r>
            <w:fldChar w:fldCharType="begin"/>
          </w:r>
          <w:r>
            <w:instrText xml:space="preserve"> PAGE   \* MERGEFORMAT </w:instrText>
          </w:r>
          <w:r>
            <w:fldChar w:fldCharType="separate"/>
          </w:r>
          <w:r w:rsidR="00813A7A">
            <w:rPr>
              <w:noProof/>
            </w:rPr>
            <w:t>20</w:t>
          </w:r>
          <w:r>
            <w:rPr>
              <w:noProof/>
            </w:rPr>
            <w:fldChar w:fldCharType="end"/>
          </w:r>
        </w:p>
      </w:tc>
      <w:tc>
        <w:tcPr>
          <w:tcW w:w="2698" w:type="dxa"/>
        </w:tcPr>
        <w:p w14:paraId="54BD80FB" w14:textId="63829FD3" w:rsidR="002D0B90" w:rsidRDefault="002D0B90" w:rsidP="005B442D">
          <w:pPr>
            <w:pStyle w:val="Footer"/>
            <w:jc w:val="center"/>
          </w:pPr>
          <w:r>
            <w:t>October 24, 2022</w:t>
          </w:r>
        </w:p>
      </w:tc>
      <w:tc>
        <w:tcPr>
          <w:tcW w:w="2698" w:type="dxa"/>
        </w:tcPr>
        <w:p w14:paraId="0509FF1E" w14:textId="5FB45EFB" w:rsidR="002D0B90" w:rsidRDefault="002D0B90">
          <w:pPr>
            <w:pStyle w:val="Footer"/>
          </w:pPr>
          <w:hyperlink r:id="rId1" w:history="1">
            <w:r w:rsidRPr="004F1CAB">
              <w:rPr>
                <w:rStyle w:val="Hyperlink"/>
              </w:rPr>
              <w:t>www.DignityAllianceMA.org</w:t>
            </w:r>
          </w:hyperlink>
        </w:p>
      </w:tc>
    </w:tr>
  </w:tbl>
  <w:p w14:paraId="5355AF2C" w14:textId="77777777" w:rsidR="002D0B90" w:rsidRDefault="002D0B9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61357E" w14:textId="77777777" w:rsidR="00242AB5" w:rsidRDefault="00242AB5" w:rsidP="00A60749">
      <w:pPr>
        <w:spacing w:after="0" w:line="240" w:lineRule="auto"/>
      </w:pPr>
      <w:r>
        <w:separator/>
      </w:r>
    </w:p>
  </w:footnote>
  <w:footnote w:type="continuationSeparator" w:id="0">
    <w:p w14:paraId="18B9AB95" w14:textId="77777777" w:rsidR="00242AB5" w:rsidRDefault="00242AB5"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62342"/>
    <w:multiLevelType w:val="multilevel"/>
    <w:tmpl w:val="94C24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4D27D3"/>
    <w:multiLevelType w:val="hybridMultilevel"/>
    <w:tmpl w:val="FD74D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FE6213"/>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2D5C97"/>
    <w:multiLevelType w:val="hybridMultilevel"/>
    <w:tmpl w:val="55925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6425B7"/>
    <w:multiLevelType w:val="hybridMultilevel"/>
    <w:tmpl w:val="1570D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6048B9"/>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1D267B"/>
    <w:multiLevelType w:val="multilevel"/>
    <w:tmpl w:val="0802B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9B05C4"/>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A058A8"/>
    <w:multiLevelType w:val="multilevel"/>
    <w:tmpl w:val="C27CB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1D6CF9"/>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31366B"/>
    <w:multiLevelType w:val="hybridMultilevel"/>
    <w:tmpl w:val="B70A81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9270AA7"/>
    <w:multiLevelType w:val="multilevel"/>
    <w:tmpl w:val="CDEED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D44263"/>
    <w:multiLevelType w:val="multilevel"/>
    <w:tmpl w:val="4202B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5B0BEE"/>
    <w:multiLevelType w:val="multilevel"/>
    <w:tmpl w:val="CE7E3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405FDB"/>
    <w:multiLevelType w:val="multilevel"/>
    <w:tmpl w:val="263AF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37C714C7"/>
    <w:multiLevelType w:val="hybridMultilevel"/>
    <w:tmpl w:val="B260B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A5801B3"/>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4D5156"/>
    <w:multiLevelType w:val="multilevel"/>
    <w:tmpl w:val="218C5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0272F8"/>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0D126B"/>
    <w:multiLevelType w:val="multilevel"/>
    <w:tmpl w:val="78D06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EE1A95"/>
    <w:multiLevelType w:val="hybridMultilevel"/>
    <w:tmpl w:val="55D41D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9BB5284"/>
    <w:multiLevelType w:val="hybridMultilevel"/>
    <w:tmpl w:val="978C62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9DE1129"/>
    <w:multiLevelType w:val="multilevel"/>
    <w:tmpl w:val="E8C2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A43416D"/>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1" w15:restartNumberingAfterBreak="0">
    <w:nsid w:val="4D2C60DE"/>
    <w:multiLevelType w:val="hybridMultilevel"/>
    <w:tmpl w:val="7662F8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1BB28A5"/>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B01C49"/>
    <w:multiLevelType w:val="multilevel"/>
    <w:tmpl w:val="AA0C2C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 w15:restartNumberingAfterBreak="0">
    <w:nsid w:val="5D5836A4"/>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D67756F"/>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6C5ADD"/>
    <w:multiLevelType w:val="hybridMultilevel"/>
    <w:tmpl w:val="ACE2FD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F765281"/>
    <w:multiLevelType w:val="multilevel"/>
    <w:tmpl w:val="D736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547663E"/>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A573B0B"/>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BBB0827"/>
    <w:multiLevelType w:val="multilevel"/>
    <w:tmpl w:val="03E0E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24"/>
  </w:num>
  <w:num w:numId="3">
    <w:abstractNumId w:val="23"/>
  </w:num>
  <w:num w:numId="4">
    <w:abstractNumId w:val="34"/>
  </w:num>
  <w:num w:numId="5">
    <w:abstractNumId w:val="40"/>
  </w:num>
  <w:num w:numId="6">
    <w:abstractNumId w:val="33"/>
  </w:num>
  <w:num w:numId="7">
    <w:abstractNumId w:val="5"/>
  </w:num>
  <w:num w:numId="8">
    <w:abstractNumId w:val="2"/>
  </w:num>
  <w:num w:numId="9">
    <w:abstractNumId w:val="1"/>
  </w:num>
  <w:num w:numId="10">
    <w:abstractNumId w:val="19"/>
  </w:num>
  <w:num w:numId="11">
    <w:abstractNumId w:val="31"/>
  </w:num>
  <w:num w:numId="12">
    <w:abstractNumId w:val="41"/>
  </w:num>
  <w:num w:numId="13">
    <w:abstractNumId w:val="18"/>
  </w:num>
  <w:num w:numId="14">
    <w:abstractNumId w:val="37"/>
  </w:num>
  <w:num w:numId="15">
    <w:abstractNumId w:val="32"/>
  </w:num>
  <w:num w:numId="16">
    <w:abstractNumId w:val="9"/>
  </w:num>
  <w:num w:numId="17">
    <w:abstractNumId w:val="29"/>
  </w:num>
  <w:num w:numId="18">
    <w:abstractNumId w:val="22"/>
  </w:num>
  <w:num w:numId="19">
    <w:abstractNumId w:val="42"/>
  </w:num>
  <w:num w:numId="20">
    <w:abstractNumId w:val="20"/>
  </w:num>
  <w:num w:numId="21">
    <w:abstractNumId w:val="11"/>
  </w:num>
  <w:num w:numId="22">
    <w:abstractNumId w:val="3"/>
  </w:num>
  <w:num w:numId="23">
    <w:abstractNumId w:val="36"/>
  </w:num>
  <w:num w:numId="24">
    <w:abstractNumId w:val="7"/>
  </w:num>
  <w:num w:numId="25">
    <w:abstractNumId w:val="6"/>
  </w:num>
  <w:num w:numId="26">
    <w:abstractNumId w:val="27"/>
  </w:num>
  <w:num w:numId="27">
    <w:abstractNumId w:val="4"/>
  </w:num>
  <w:num w:numId="28">
    <w:abstractNumId w:val="39"/>
  </w:num>
  <w:num w:numId="29">
    <w:abstractNumId w:val="25"/>
  </w:num>
  <w:num w:numId="30">
    <w:abstractNumId w:val="43"/>
  </w:num>
  <w:num w:numId="31">
    <w:abstractNumId w:val="0"/>
  </w:num>
  <w:num w:numId="32">
    <w:abstractNumId w:val="8"/>
  </w:num>
  <w:num w:numId="33">
    <w:abstractNumId w:val="17"/>
  </w:num>
  <w:num w:numId="34">
    <w:abstractNumId w:val="26"/>
  </w:num>
  <w:num w:numId="35">
    <w:abstractNumId w:val="12"/>
  </w:num>
  <w:num w:numId="36">
    <w:abstractNumId w:val="21"/>
  </w:num>
  <w:num w:numId="37">
    <w:abstractNumId w:val="16"/>
  </w:num>
  <w:num w:numId="38">
    <w:abstractNumId w:val="13"/>
  </w:num>
  <w:num w:numId="39">
    <w:abstractNumId w:val="10"/>
  </w:num>
  <w:num w:numId="40">
    <w:abstractNumId w:val="38"/>
  </w:num>
  <w:num w:numId="41">
    <w:abstractNumId w:val="35"/>
  </w:num>
  <w:num w:numId="42">
    <w:abstractNumId w:val="28"/>
  </w:num>
  <w:num w:numId="43">
    <w:abstractNumId w:val="15"/>
  </w:num>
  <w:num w:numId="44">
    <w:abstractNumId w:val="1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445C"/>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04D"/>
    <w:rsid w:val="000A62E2"/>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5BF"/>
    <w:rsid w:val="000E5F5C"/>
    <w:rsid w:val="000E613C"/>
    <w:rsid w:val="000E6B42"/>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0F6946"/>
    <w:rsid w:val="000F76C7"/>
    <w:rsid w:val="00100093"/>
    <w:rsid w:val="0010023A"/>
    <w:rsid w:val="00100CFE"/>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048"/>
    <w:rsid w:val="00146277"/>
    <w:rsid w:val="001463D6"/>
    <w:rsid w:val="00146533"/>
    <w:rsid w:val="0014740B"/>
    <w:rsid w:val="00147B3C"/>
    <w:rsid w:val="001503C5"/>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80121"/>
    <w:rsid w:val="00180173"/>
    <w:rsid w:val="00181962"/>
    <w:rsid w:val="00182507"/>
    <w:rsid w:val="00182C75"/>
    <w:rsid w:val="00182C91"/>
    <w:rsid w:val="00183236"/>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4F54"/>
    <w:rsid w:val="001D56E0"/>
    <w:rsid w:val="001D70FA"/>
    <w:rsid w:val="001D7890"/>
    <w:rsid w:val="001D7A2D"/>
    <w:rsid w:val="001E11D1"/>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1"/>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AB5"/>
    <w:rsid w:val="00242F45"/>
    <w:rsid w:val="00242FCC"/>
    <w:rsid w:val="00243043"/>
    <w:rsid w:val="002440D2"/>
    <w:rsid w:val="0024490C"/>
    <w:rsid w:val="00244B80"/>
    <w:rsid w:val="00244F63"/>
    <w:rsid w:val="0024518A"/>
    <w:rsid w:val="0024528D"/>
    <w:rsid w:val="0024590C"/>
    <w:rsid w:val="0024627F"/>
    <w:rsid w:val="00246362"/>
    <w:rsid w:val="00246640"/>
    <w:rsid w:val="00246BC2"/>
    <w:rsid w:val="00246E5D"/>
    <w:rsid w:val="00246FE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614"/>
    <w:rsid w:val="002C67CC"/>
    <w:rsid w:val="002C6AB6"/>
    <w:rsid w:val="002C78E5"/>
    <w:rsid w:val="002D070B"/>
    <w:rsid w:val="002D0B90"/>
    <w:rsid w:val="002D0BB5"/>
    <w:rsid w:val="002D1185"/>
    <w:rsid w:val="002D15E1"/>
    <w:rsid w:val="002D19B5"/>
    <w:rsid w:val="002D2196"/>
    <w:rsid w:val="002D2365"/>
    <w:rsid w:val="002D2503"/>
    <w:rsid w:val="002D25D3"/>
    <w:rsid w:val="002D27C1"/>
    <w:rsid w:val="002D359C"/>
    <w:rsid w:val="002D3946"/>
    <w:rsid w:val="002D3E0D"/>
    <w:rsid w:val="002D3E5B"/>
    <w:rsid w:val="002D3F26"/>
    <w:rsid w:val="002D426E"/>
    <w:rsid w:val="002D42B0"/>
    <w:rsid w:val="002D42F3"/>
    <w:rsid w:val="002D5586"/>
    <w:rsid w:val="002D5A32"/>
    <w:rsid w:val="002D5F1A"/>
    <w:rsid w:val="002D6141"/>
    <w:rsid w:val="002D665C"/>
    <w:rsid w:val="002D6F93"/>
    <w:rsid w:val="002E0028"/>
    <w:rsid w:val="002E1BD0"/>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D31"/>
    <w:rsid w:val="00395E75"/>
    <w:rsid w:val="00395EC1"/>
    <w:rsid w:val="00396FA8"/>
    <w:rsid w:val="003973BB"/>
    <w:rsid w:val="003A030A"/>
    <w:rsid w:val="003A07A4"/>
    <w:rsid w:val="003A0ECE"/>
    <w:rsid w:val="003A368A"/>
    <w:rsid w:val="003A40FB"/>
    <w:rsid w:val="003A48FA"/>
    <w:rsid w:val="003A5369"/>
    <w:rsid w:val="003A53C4"/>
    <w:rsid w:val="003A55EB"/>
    <w:rsid w:val="003A56AE"/>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1D7F"/>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36DB"/>
    <w:rsid w:val="004E465F"/>
    <w:rsid w:val="004E4CC2"/>
    <w:rsid w:val="004E5022"/>
    <w:rsid w:val="004E6303"/>
    <w:rsid w:val="004E6AF1"/>
    <w:rsid w:val="004F0DB3"/>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8D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94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D4C"/>
    <w:rsid w:val="00514289"/>
    <w:rsid w:val="0051429A"/>
    <w:rsid w:val="00514C3C"/>
    <w:rsid w:val="00515297"/>
    <w:rsid w:val="00515882"/>
    <w:rsid w:val="00515A91"/>
    <w:rsid w:val="005162B8"/>
    <w:rsid w:val="00516362"/>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D98"/>
    <w:rsid w:val="00541EE9"/>
    <w:rsid w:val="005432CC"/>
    <w:rsid w:val="00543C0E"/>
    <w:rsid w:val="00544517"/>
    <w:rsid w:val="0054573F"/>
    <w:rsid w:val="00545809"/>
    <w:rsid w:val="0054611F"/>
    <w:rsid w:val="00546547"/>
    <w:rsid w:val="00546B73"/>
    <w:rsid w:val="00546B7A"/>
    <w:rsid w:val="00547315"/>
    <w:rsid w:val="00547591"/>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0CC"/>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67A"/>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FA"/>
    <w:rsid w:val="00647539"/>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A1D"/>
    <w:rsid w:val="007D3F29"/>
    <w:rsid w:val="007D5BD5"/>
    <w:rsid w:val="007D63C7"/>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B2F"/>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1CE9"/>
    <w:rsid w:val="0081239A"/>
    <w:rsid w:val="00813A7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598E"/>
    <w:rsid w:val="008461EE"/>
    <w:rsid w:val="00846F84"/>
    <w:rsid w:val="00847093"/>
    <w:rsid w:val="00847435"/>
    <w:rsid w:val="008474EF"/>
    <w:rsid w:val="00847721"/>
    <w:rsid w:val="00847A25"/>
    <w:rsid w:val="00850679"/>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8F7FC4"/>
    <w:rsid w:val="00900BAC"/>
    <w:rsid w:val="00900F4B"/>
    <w:rsid w:val="00901024"/>
    <w:rsid w:val="00901DF1"/>
    <w:rsid w:val="0090256F"/>
    <w:rsid w:val="00902A6D"/>
    <w:rsid w:val="00903C3C"/>
    <w:rsid w:val="00904047"/>
    <w:rsid w:val="00904C17"/>
    <w:rsid w:val="0090564D"/>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87B"/>
    <w:rsid w:val="00925AAA"/>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36E"/>
    <w:rsid w:val="00954901"/>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ACE"/>
    <w:rsid w:val="009E02CB"/>
    <w:rsid w:val="009E09AE"/>
    <w:rsid w:val="009E1574"/>
    <w:rsid w:val="009E1C14"/>
    <w:rsid w:val="009E2CD2"/>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BC"/>
    <w:rsid w:val="00A356CE"/>
    <w:rsid w:val="00A3590D"/>
    <w:rsid w:val="00A35AB9"/>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FB9"/>
    <w:rsid w:val="00AF7069"/>
    <w:rsid w:val="00AF7126"/>
    <w:rsid w:val="00AF7405"/>
    <w:rsid w:val="00AF7759"/>
    <w:rsid w:val="00AF7AE6"/>
    <w:rsid w:val="00AF7C76"/>
    <w:rsid w:val="00AF7CD9"/>
    <w:rsid w:val="00B00084"/>
    <w:rsid w:val="00B0074A"/>
    <w:rsid w:val="00B00756"/>
    <w:rsid w:val="00B017F6"/>
    <w:rsid w:val="00B0196D"/>
    <w:rsid w:val="00B01B87"/>
    <w:rsid w:val="00B01C8E"/>
    <w:rsid w:val="00B01DBB"/>
    <w:rsid w:val="00B02514"/>
    <w:rsid w:val="00B026BF"/>
    <w:rsid w:val="00B02AA5"/>
    <w:rsid w:val="00B02ECA"/>
    <w:rsid w:val="00B0586E"/>
    <w:rsid w:val="00B05F84"/>
    <w:rsid w:val="00B063F5"/>
    <w:rsid w:val="00B06867"/>
    <w:rsid w:val="00B07394"/>
    <w:rsid w:val="00B10AA6"/>
    <w:rsid w:val="00B11903"/>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46C"/>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BF"/>
    <w:rsid w:val="00B83C8A"/>
    <w:rsid w:val="00B8456E"/>
    <w:rsid w:val="00B84598"/>
    <w:rsid w:val="00B84B5C"/>
    <w:rsid w:val="00B8547F"/>
    <w:rsid w:val="00B85B33"/>
    <w:rsid w:val="00B86318"/>
    <w:rsid w:val="00B868E8"/>
    <w:rsid w:val="00B87D0E"/>
    <w:rsid w:val="00B902F4"/>
    <w:rsid w:val="00B90752"/>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39EF"/>
    <w:rsid w:val="00C14444"/>
    <w:rsid w:val="00C14988"/>
    <w:rsid w:val="00C1698E"/>
    <w:rsid w:val="00C16EE5"/>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E3"/>
    <w:rsid w:val="00C71DAF"/>
    <w:rsid w:val="00C72039"/>
    <w:rsid w:val="00C72335"/>
    <w:rsid w:val="00C73C1F"/>
    <w:rsid w:val="00C743E6"/>
    <w:rsid w:val="00C74B08"/>
    <w:rsid w:val="00C74D61"/>
    <w:rsid w:val="00C75B53"/>
    <w:rsid w:val="00C7615A"/>
    <w:rsid w:val="00C761C7"/>
    <w:rsid w:val="00C76B6E"/>
    <w:rsid w:val="00C76E85"/>
    <w:rsid w:val="00C77592"/>
    <w:rsid w:val="00C805A1"/>
    <w:rsid w:val="00C809F4"/>
    <w:rsid w:val="00C80A8A"/>
    <w:rsid w:val="00C81182"/>
    <w:rsid w:val="00C81763"/>
    <w:rsid w:val="00C8194D"/>
    <w:rsid w:val="00C81EB8"/>
    <w:rsid w:val="00C82450"/>
    <w:rsid w:val="00C82984"/>
    <w:rsid w:val="00C82EBD"/>
    <w:rsid w:val="00C83109"/>
    <w:rsid w:val="00C837CF"/>
    <w:rsid w:val="00C844CC"/>
    <w:rsid w:val="00C846F3"/>
    <w:rsid w:val="00C84ECD"/>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694"/>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30C0"/>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1798"/>
    <w:rsid w:val="00DC181D"/>
    <w:rsid w:val="00DC3565"/>
    <w:rsid w:val="00DC3665"/>
    <w:rsid w:val="00DC3C1F"/>
    <w:rsid w:val="00DC4693"/>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3F4C"/>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1048"/>
    <w:rsid w:val="00E310E3"/>
    <w:rsid w:val="00E3167B"/>
    <w:rsid w:val="00E32F89"/>
    <w:rsid w:val="00E32FA0"/>
    <w:rsid w:val="00E35056"/>
    <w:rsid w:val="00E353A8"/>
    <w:rsid w:val="00E358A3"/>
    <w:rsid w:val="00E35C8F"/>
    <w:rsid w:val="00E35F8D"/>
    <w:rsid w:val="00E3600D"/>
    <w:rsid w:val="00E36ABF"/>
    <w:rsid w:val="00E3763F"/>
    <w:rsid w:val="00E37648"/>
    <w:rsid w:val="00E378B2"/>
    <w:rsid w:val="00E37EB8"/>
    <w:rsid w:val="00E40C56"/>
    <w:rsid w:val="00E40CDA"/>
    <w:rsid w:val="00E41278"/>
    <w:rsid w:val="00E41BC1"/>
    <w:rsid w:val="00E42A3E"/>
    <w:rsid w:val="00E435A9"/>
    <w:rsid w:val="00E4385D"/>
    <w:rsid w:val="00E43994"/>
    <w:rsid w:val="00E441FF"/>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5F5"/>
    <w:rsid w:val="00EB25D1"/>
    <w:rsid w:val="00EB2AC4"/>
    <w:rsid w:val="00EB3DD7"/>
    <w:rsid w:val="00EB4EAA"/>
    <w:rsid w:val="00EB5193"/>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C7EB0"/>
    <w:rsid w:val="00ED1006"/>
    <w:rsid w:val="00ED1549"/>
    <w:rsid w:val="00ED17D7"/>
    <w:rsid w:val="00ED1862"/>
    <w:rsid w:val="00ED1B0D"/>
    <w:rsid w:val="00ED2068"/>
    <w:rsid w:val="00ED305D"/>
    <w:rsid w:val="00ED3276"/>
    <w:rsid w:val="00ED4E0C"/>
    <w:rsid w:val="00ED5732"/>
    <w:rsid w:val="00ED594F"/>
    <w:rsid w:val="00ED7163"/>
    <w:rsid w:val="00ED7853"/>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667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144702">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ignityalliancema.org/state-candidates/" TargetMode="External"/><Relationship Id="rId117" Type="http://schemas.openxmlformats.org/officeDocument/2006/relationships/hyperlink" Target="https://www.mass.gov/info-details/long-term-care-facilities-specific-covid-19-data" TargetMode="External"/><Relationship Id="rId21" Type="http://schemas.openxmlformats.org/officeDocument/2006/relationships/hyperlink" Target="https://theconsumervoice.org/uploads/files/long-term-care-recipient/resident-newsletter-may-2022_WEB.pdf" TargetMode="External"/><Relationship Id="rId42" Type="http://schemas.openxmlformats.org/officeDocument/2006/relationships/hyperlink" Target="https://dignityalliancema.org/wp-content/uploads/2022/04/Issue-E-0422-1-Housing-Issue-Brief-Vouchers.pdf" TargetMode="External"/><Relationship Id="rId47" Type="http://schemas.openxmlformats.org/officeDocument/2006/relationships/hyperlink" Target="http://www.opensecrets.org" TargetMode="External"/><Relationship Id="rId63" Type="http://schemas.openxmlformats.org/officeDocument/2006/relationships/hyperlink" Target="https://www.mass.gov/service-details/aging-services-access-points-asap" TargetMode="External"/><Relationship Id="rId68" Type="http://schemas.openxmlformats.org/officeDocument/2006/relationships/hyperlink" Target="https://aisp.upenn.edu/wp-content/uploads/2019/01/Emerging-Crisis-of-Aged-Homelessness.pdf" TargetMode="External"/><Relationship Id="rId84" Type="http://schemas.openxmlformats.org/officeDocument/2006/relationships/hyperlink" Target="https://www.nytimes.com/2022/10/09/business/retirement/social-security-cost-of-living-increase.html?smid=url-share" TargetMode="External"/><Relationship Id="rId89" Type="http://schemas.openxmlformats.org/officeDocument/2006/relationships/hyperlink" Target="https://tinyurl.com/UptickElderPoverty" TargetMode="External"/><Relationship Id="rId112" Type="http://schemas.openxmlformats.org/officeDocument/2006/relationships/hyperlink" Target="http://anha.org/uploads/ScopeSeverity2018.pdf" TargetMode="External"/><Relationship Id="rId133" Type="http://schemas.openxmlformats.org/officeDocument/2006/relationships/hyperlink" Target="mailto:prisoreilly@gmail.com" TargetMode="External"/><Relationship Id="rId138" Type="http://schemas.openxmlformats.org/officeDocument/2006/relationships/hyperlink" Target="mailto:bhenning@bostoncil.org" TargetMode="External"/><Relationship Id="rId16" Type="http://schemas.openxmlformats.org/officeDocument/2006/relationships/hyperlink" Target="https://tinyurl.com/8WaysStairsSafer" TargetMode="External"/><Relationship Id="rId107" Type="http://schemas.openxmlformats.org/officeDocument/2006/relationships/hyperlink" Target="https://thetremontrehabcare.com/" TargetMode="External"/><Relationship Id="rId11" Type="http://schemas.openxmlformats.org/officeDocument/2006/relationships/hyperlink" Target="https://www.aarp.org/aarp-foundation/poverty-over-the-life-course-research-full-report-pdf/" TargetMode="External"/><Relationship Id="rId32" Type="http://schemas.openxmlformats.org/officeDocument/2006/relationships/hyperlink" Target="https://dignityalliancema.org/wp-content/uploads/2022/04/DAM-Issue-Brief-Nursing-Home-Financial-Responsibility-L-0422-011.pdf" TargetMode="External"/><Relationship Id="rId37" Type="http://schemas.openxmlformats.org/officeDocument/2006/relationships/hyperlink" Target="https://dignityalliancema.org/wp-content/uploads/2022/04/Issue-D-0422-1-HCBS-Issue-Brief-Care-Coordination.pdf" TargetMode="External"/><Relationship Id="rId53" Type="http://schemas.openxmlformats.org/officeDocument/2006/relationships/hyperlink" Target="https://tinyurl.com/CareworkInMassachusetts" TargetMode="External"/><Relationship Id="rId58" Type="http://schemas.openxmlformats.org/officeDocument/2006/relationships/hyperlink" Target="https://www.eventbrite.com/e/preserving-affordable-housing-new-ideas-new-approaches-tickets-440982940847" TargetMode="External"/><Relationship Id="rId74" Type="http://schemas.openxmlformats.org/officeDocument/2006/relationships/hyperlink" Target="https://tinyurl.com/CareworkReportSummary" TargetMode="External"/><Relationship Id="rId79" Type="http://schemas.openxmlformats.org/officeDocument/2006/relationships/hyperlink" Target="https://www.aarp.org/aarp-foundation/poverty-over-the-life-course-research-full-report-pdf/" TargetMode="External"/><Relationship Id="rId102" Type="http://schemas.openxmlformats.org/officeDocument/2006/relationships/hyperlink" Target="https://tinyurl.com/MarlboroughHills" TargetMode="External"/><Relationship Id="rId123" Type="http://schemas.openxmlformats.org/officeDocument/2006/relationships/hyperlink" Target="https://dignityalliancema.org/2022/02/09/social-media-workshops/" TargetMode="External"/><Relationship Id="rId128" Type="http://schemas.openxmlformats.org/officeDocument/2006/relationships/hyperlink" Target="https://twitter.com/dignity_ma?s=21" TargetMode="External"/><Relationship Id="rId144" Type="http://schemas.openxmlformats.org/officeDocument/2006/relationships/hyperlink" Target="https://dignityalliancema.org/dignity-digest/" TargetMode="External"/><Relationship Id="rId5" Type="http://schemas.openxmlformats.org/officeDocument/2006/relationships/webSettings" Target="webSettings.xml"/><Relationship Id="rId90" Type="http://schemas.openxmlformats.org/officeDocument/2006/relationships/hyperlink" Target="https://tinyurl.com/8WaysStairsSafer" TargetMode="External"/><Relationship Id="rId95" Type="http://schemas.openxmlformats.org/officeDocument/2006/relationships/hyperlink" Target="https://tinyurl.com/MANursingHomeClosures" TargetMode="External"/><Relationship Id="rId22" Type="http://schemas.openxmlformats.org/officeDocument/2006/relationships/hyperlink" Target="https://www.nbcnews.com/specials/plan-your-vote-2022-elections/index.html" TargetMode="External"/><Relationship Id="rId27" Type="http://schemas.openxmlformats.org/officeDocument/2006/relationships/hyperlink" Target="https://dignityalliancema.org/congressional-candidates/" TargetMode="External"/><Relationship Id="rId43" Type="http://schemas.openxmlformats.org/officeDocument/2006/relationships/hyperlink" Target="https://dignityalliancema.org/wp-content/uploads/2022/04/Issue-I-0422-1-Veterans-Issue-Brief.pdf" TargetMode="External"/><Relationship Id="rId48" Type="http://schemas.openxmlformats.org/officeDocument/2006/relationships/hyperlink" Target="http://www.vote411.org" TargetMode="External"/><Relationship Id="rId64" Type="http://schemas.openxmlformats.org/officeDocument/2006/relationships/hyperlink" Target="https://www.mass.gov/independent-living-centers" TargetMode="External"/><Relationship Id="rId69" Type="http://schemas.openxmlformats.org/officeDocument/2006/relationships/hyperlink" Target="https://www.hud.gov/program_offices/housing/mfh/progdesc/eld202" TargetMode="External"/><Relationship Id="rId113" Type="http://schemas.openxmlformats.org/officeDocument/2006/relationships/hyperlink" Target="https://tinyurl.com/NursingHomeCompareWebsite" TargetMode="External"/><Relationship Id="rId118" Type="http://schemas.openxmlformats.org/officeDocument/2006/relationships/hyperlink" Target="https://www.mass.gov/info-details/long-term-care-facilities-specific-covid-19-data" TargetMode="External"/><Relationship Id="rId134" Type="http://schemas.openxmlformats.org/officeDocument/2006/relationships/hyperlink" Target="mailto:svanschoick@cil.org" TargetMode="External"/><Relationship Id="rId139" Type="http://schemas.openxmlformats.org/officeDocument/2006/relationships/hyperlink" Target="mailto:rmoore8743@charter.net" TargetMode="External"/><Relationship Id="rId80" Type="http://schemas.openxmlformats.org/officeDocument/2006/relationships/hyperlink" Target="https://www.usatoday.com/story/money/personalfinance/2022/09/19/seniors-only-age-group-seeing-rise-poverty/10399857002/" TargetMode="External"/><Relationship Id="rId85" Type="http://schemas.openxmlformats.org/officeDocument/2006/relationships/hyperlink" Target="https://www.economicpolicyresearch.org/jobs-report/older-workers-wages-are-growing-but-not-fast-enough" TargetMode="External"/><Relationship Id="rId3" Type="http://schemas.openxmlformats.org/officeDocument/2006/relationships/styles" Target="styles.xml"/><Relationship Id="rId12" Type="http://schemas.openxmlformats.org/officeDocument/2006/relationships/hyperlink" Target="https://tinyurl.com/1APriceOfPoverty" TargetMode="External"/><Relationship Id="rId17" Type="http://schemas.openxmlformats.org/officeDocument/2006/relationships/hyperlink" Target="https://tinyurl.com/UptickElderPoverty" TargetMode="External"/><Relationship Id="rId25" Type="http://schemas.openxmlformats.org/officeDocument/2006/relationships/hyperlink" Target="https://dignityalliancema.org/state-candidates/" TargetMode="External"/><Relationship Id="rId33" Type="http://schemas.openxmlformats.org/officeDocument/2006/relationships/hyperlink" Target="https://dignityalliancema.org/wp-content/uploads/2022/04/DAM-Issue-Brief-Nursing-Home-Issue-Brief-Oversight-Licensures-Closures-L-0422-1.pdf" TargetMode="External"/><Relationship Id="rId38" Type="http://schemas.openxmlformats.org/officeDocument/2006/relationships/hyperlink" Target="https://dignityalliancema.org/wp-content/uploads/2022/04/Fact-S-0422-1-Behavioral-Health-Fact-Sheet.pdf" TargetMode="External"/><Relationship Id="rId46" Type="http://schemas.openxmlformats.org/officeDocument/2006/relationships/hyperlink" Target="http://www.ballotpedia.org" TargetMode="External"/><Relationship Id="rId59" Type="http://schemas.openxmlformats.org/officeDocument/2006/relationships/hyperlink" Target="https://hpod.us8.list-manage.com/track/click?u=aab2d4f8b0570ce68dc43ef5e&amp;id=8ca04b516a&amp;e=b288655eef" TargetMode="External"/><Relationship Id="rId67" Type="http://schemas.openxmlformats.org/officeDocument/2006/relationships/hyperlink" Target="https://tinyurl.com/CommunityOptionsEyed" TargetMode="External"/><Relationship Id="rId103" Type="http://schemas.openxmlformats.org/officeDocument/2006/relationships/hyperlink" Target="https://tinyurl.com/ParkwayHealthCenter" TargetMode="External"/><Relationship Id="rId108" Type="http://schemas.openxmlformats.org/officeDocument/2006/relationships/hyperlink" Target="https://tinyurl.com/VeroAmesbury" TargetMode="External"/><Relationship Id="rId116" Type="http://schemas.openxmlformats.org/officeDocument/2006/relationships/hyperlink" Target="https://www.mass.gov/info-details/long-term-care-facilities-specific-covid-19-data" TargetMode="External"/><Relationship Id="rId124" Type="http://schemas.openxmlformats.org/officeDocument/2006/relationships/hyperlink" Target="mailto:info@DignityAllianceMA.org" TargetMode="External"/><Relationship Id="rId129" Type="http://schemas.openxmlformats.org/officeDocument/2006/relationships/hyperlink" Target="http://www.DignityAllianceMA.org" TargetMode="External"/><Relationship Id="rId137" Type="http://schemas.openxmlformats.org/officeDocument/2006/relationships/hyperlink" Target="mailto:mcoffin@centerlw.org" TargetMode="External"/><Relationship Id="rId20" Type="http://schemas.openxmlformats.org/officeDocument/2006/relationships/hyperlink" Target="https://r20.rs6.net/tn.jsp?f=001Pnq5eU2zDY6TIPAB_fMz67KQxcWj2y_yZrgpUb--e_FmOa_4aoYqVJaT2kTI_p88E161g9h05Q9QewilPfcthXZhQosji1W8ospjE5z_aJDorYKT6oD4AIIDfvchaXoiQaAZ-g5mbavX5YAmnl7IRzR-FeABTW7axgPoTWlPIXhTzL78mF5Jh273gnifNNBRnzCaW28SVfU=&amp;c=ETrQH7wNDEsLXmeDOkm1yj37mcESajXPENN4nla27UYxoUrKswkByQ==&amp;ch=AcsHm2T848Aw1usKj8AdDxP-rOfuYrwOaP1CL27cD7YdkMqLOaPSGA==" TargetMode="External"/><Relationship Id="rId41" Type="http://schemas.openxmlformats.org/officeDocument/2006/relationships/hyperlink" Target="https://dignityalliancema.org/wp-content/uploads/2022/04/Issue-F-0422-01-Facilities-Issue-Brief-Nursing-Home-Social-Work-Staffing.pdf" TargetMode="External"/><Relationship Id="rId54" Type="http://schemas.openxmlformats.org/officeDocument/2006/relationships/hyperlink" Target="https://innovation.cms.gov/media/document/aco-reach-health-equity-slides" TargetMode="External"/><Relationship Id="rId62" Type="http://schemas.openxmlformats.org/officeDocument/2006/relationships/hyperlink" Target="https://www.bostonglobe.com/2022/10/09/metro/consolidation-senior-care-homes-is-uprooting-hundreds-across-massachusetts/?p1=Article_Inline_Text_Link" TargetMode="External"/><Relationship Id="rId70" Type="http://schemas.openxmlformats.org/officeDocument/2006/relationships/hyperlink" Target="https://www.hud.gov/press/press_releases_media_advisories/HUD_No_22_177" TargetMode="External"/><Relationship Id="rId75" Type="http://schemas.openxmlformats.org/officeDocument/2006/relationships/hyperlink" Target="https://tinyurl.com/CareworkInMassachusetts" TargetMode="External"/><Relationship Id="rId83" Type="http://schemas.openxmlformats.org/officeDocument/2006/relationships/hyperlink" Target="https://www.nytimes.com/2022/09/13/business/economy/income-poverty-census-bureau.html" TargetMode="External"/><Relationship Id="rId88" Type="http://schemas.openxmlformats.org/officeDocument/2006/relationships/hyperlink" Target="https://www.umb.edu/gerontologyinstitute" TargetMode="External"/><Relationship Id="rId91" Type="http://schemas.openxmlformats.org/officeDocument/2006/relationships/hyperlink" Target="https://tinyurl.com/DignityLegislativeEndorsements" TargetMode="External"/><Relationship Id="rId96" Type="http://schemas.openxmlformats.org/officeDocument/2006/relationships/hyperlink" Target="https://www.royalhealthgroup.com" TargetMode="External"/><Relationship Id="rId111" Type="http://schemas.openxmlformats.org/officeDocument/2006/relationships/hyperlink" Target="https://projects.propublica.org/nursing-homes/state/MA" TargetMode="External"/><Relationship Id="rId132" Type="http://schemas.openxmlformats.org/officeDocument/2006/relationships/hyperlink" Target="mailto:baskinfrank19@gmail.com" TargetMode="External"/><Relationship Id="rId140" Type="http://schemas.openxmlformats.org/officeDocument/2006/relationships/hyperlink" Target="mailto:jkaplan@cpr-ma.org" TargetMode="External"/><Relationship Id="rId145" Type="http://schemas.openxmlformats.org/officeDocument/2006/relationships/hyperlink" Target="http://www.DignityAllianceMA.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CommunityOptionsEyed" TargetMode="External"/><Relationship Id="rId23" Type="http://schemas.openxmlformats.org/officeDocument/2006/relationships/hyperlink" Target="https://ballotpedia.org/Main_Page" TargetMode="External"/><Relationship Id="rId28" Type="http://schemas.openxmlformats.org/officeDocument/2006/relationships/hyperlink" Target="https://dignityalliancema.org/state-candidates/" TargetMode="External"/><Relationship Id="rId36" Type="http://schemas.openxmlformats.org/officeDocument/2006/relationships/hyperlink" Target="https://dignityalliancema.org/wp-content/uploads/2022/04/Issue-C-0422-1-HCBS-Issue-Brief-Staffing.pdf" TargetMode="External"/><Relationship Id="rId49" Type="http://schemas.openxmlformats.org/officeDocument/2006/relationships/hyperlink" Target="http://www.votesmart.org" TargetMode="External"/><Relationship Id="rId57" Type="http://schemas.openxmlformats.org/officeDocument/2006/relationships/hyperlink" Target="https://tinyurl.com/CommunityOptionsEyed" TargetMode="External"/><Relationship Id="rId106" Type="http://schemas.openxmlformats.org/officeDocument/2006/relationships/hyperlink" Target="https://www.nextstephc.com/southdennis" TargetMode="External"/><Relationship Id="rId11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19" Type="http://schemas.openxmlformats.org/officeDocument/2006/relationships/hyperlink" Target="https://dignityalliancema.org/wp-content/uploads/2022/02/Reimagining-the-Future-of-MA.pdf" TargetMode="External"/><Relationship Id="rId127" Type="http://schemas.openxmlformats.org/officeDocument/2006/relationships/hyperlink" Target="https://www.linkedin.com/company/dignity-alliance-massachusetts" TargetMode="External"/><Relationship Id="rId10" Type="http://schemas.openxmlformats.org/officeDocument/2006/relationships/hyperlink" Target="https://tinyurl.com/CareworkReportSummary" TargetMode="External"/><Relationship Id="rId31" Type="http://schemas.openxmlformats.org/officeDocument/2006/relationships/hyperlink" Target="https://dignityalliancema.org/wp-content/uploads/2022/04/Issue-G-0422-1-Nursing-Homes-Issue-Brief-COVID-19-Issues.pdf" TargetMode="External"/><Relationship Id="rId44" Type="http://schemas.openxmlformats.org/officeDocument/2006/relationships/hyperlink" Target="https://dignityalliancema.org/2022-facts-and-issues/" TargetMode="External"/><Relationship Id="rId52" Type="http://schemas.openxmlformats.org/officeDocument/2006/relationships/hyperlink" Target="https://tinyurl.com/CareworkReportSummary" TargetMode="External"/><Relationship Id="rId60" Type="http://schemas.openxmlformats.org/officeDocument/2006/relationships/hyperlink" Target="https://www.alumni.mcphs.edu/redirect.aspx?linkID=12527558&amp;sendId=3849715&amp;eid=173130&amp;gid=1" TargetMode="External"/><Relationship Id="rId65" Type="http://schemas.openxmlformats.org/officeDocument/2006/relationships/hyperlink" Target="https://www.bostonglobe.com/2022/10/10/opinion/home-health-care-is-critical-support-strained-families-an-aging-society-its-time-we-treated-it-that-way/?p1=Article_Inline_Text_Link&amp;p1=Article_Inline_Text_Link" TargetMode="External"/><Relationship Id="rId73" Type="http://schemas.openxmlformats.org/officeDocument/2006/relationships/hyperlink" Target="https://click.connect.hhs.gov/?qs=bbbce9013dc6939f77885adbf08d5fb19bb3ee7a24529a28239e177dd83db6c3fb4c23fe9a43ff6be41363c0efe40bb1140cb6f80c03f0af" TargetMode="External"/><Relationship Id="rId78" Type="http://schemas.openxmlformats.org/officeDocument/2006/relationships/hyperlink" Target="https://tinyurl.com/WroteUnflinchingly" TargetMode="External"/><Relationship Id="rId81" Type="http://schemas.openxmlformats.org/officeDocument/2006/relationships/hyperlink" Target="https://www.npr.org/2022/10/13/1128415198/inflation-social-security-income-benefits-raise-september-cola" TargetMode="External"/><Relationship Id="rId86" Type="http://schemas.openxmlformats.org/officeDocument/2006/relationships/hyperlink" Target="https://crr.bc.edu/wp-content/uploads/2020/12/wp_2020-19.pdf" TargetMode="External"/><Relationship Id="rId94" Type="http://schemas.openxmlformats.org/officeDocument/2006/relationships/hyperlink" Target="https://dignityalliancema.org/funding-opportunities/" TargetMode="External"/><Relationship Id="rId99" Type="http://schemas.openxmlformats.org/officeDocument/2006/relationships/hyperlink" Target="https://tinyurl.com/SpeciialFocusFacilityProgram" TargetMode="External"/><Relationship Id="rId101" Type="http://schemas.openxmlformats.org/officeDocument/2006/relationships/hyperlink" Target="https://tinyurl.com/AttleboroHealthcare" TargetMode="External"/><Relationship Id="rId122" Type="http://schemas.openxmlformats.org/officeDocument/2006/relationships/hyperlink" Target="https://dignityalliancema.org/about/working-groups/" TargetMode="External"/><Relationship Id="rId130" Type="http://schemas.openxmlformats.org/officeDocument/2006/relationships/hyperlink" Target="mailto:bhenning@bostoncil.org" TargetMode="External"/><Relationship Id="rId135" Type="http://schemas.openxmlformats.org/officeDocument/2006/relationships/hyperlink" Target="mailto:lforrow@bidmc.harvard.edu" TargetMode="External"/><Relationship Id="rId143" Type="http://schemas.openxmlformats.org/officeDocument/2006/relationships/hyperlink" Target="mailto:paul.lanzikos@gmail.com" TargetMode="External"/><Relationship Id="rId14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s://tinyurl.com/WroteUnflinchingly" TargetMode="External"/><Relationship Id="rId18" Type="http://schemas.openxmlformats.org/officeDocument/2006/relationships/hyperlink" Target="https://tinyurl.com/MoreOlderMenDied" TargetMode="External"/><Relationship Id="rId39" Type="http://schemas.openxmlformats.org/officeDocument/2006/relationships/hyperlink" Target="https://dignityalliancema.org/wp-content/uploads/2022/04/Issue-B-0422-1-Behavioral-Health-Issue-Brief-EMHOT.pdf" TargetMode="External"/><Relationship Id="rId109" Type="http://schemas.openxmlformats.org/officeDocument/2006/relationships/hyperlink" Target="https://tinyurl.com/VeroRevere" TargetMode="External"/><Relationship Id="rId34" Type="http://schemas.openxmlformats.org/officeDocument/2006/relationships/hyperlink" Target="https://dignityalliancema.org/wp-content/uploads/2022/04/DAM-Issue-Brief-Nursing-Home-Small-Home-Model-N-0422-1.pdf" TargetMode="External"/><Relationship Id="rId50" Type="http://schemas.openxmlformats.org/officeDocument/2006/relationships/hyperlink" Target="http://act.theconsumervoice.org/site/R?i=ysfUETNR_XHsLN8Rr9wa2l7nv3Q5PfpU-x6RYsSKAZ0MngUWi5PDIw" TargetMode="External"/><Relationship Id="rId55" Type="http://schemas.openxmlformats.org/officeDocument/2006/relationships/hyperlink" Target="https://tinyurl.com/PaymentPolicyChallenges" TargetMode="External"/><Relationship Id="rId76" Type="http://schemas.openxmlformats.org/officeDocument/2006/relationships/hyperlink" Target="https://www.cdc.gov/nchs/data/databriefs/db446.pdf" TargetMode="External"/><Relationship Id="rId97" Type="http://schemas.openxmlformats.org/officeDocument/2006/relationships/hyperlink" Target="https://dignityalliancema.org/about/organizations/" TargetMode="External"/><Relationship Id="rId104" Type="http://schemas.openxmlformats.org/officeDocument/2006/relationships/hyperlink" Target="https://plymouthrehab.com/" TargetMode="External"/><Relationship Id="rId120" Type="http://schemas.openxmlformats.org/officeDocument/2006/relationships/hyperlink" Target="https://dignityalliancema.org/legislative-endorsements/" TargetMode="External"/><Relationship Id="rId125" Type="http://schemas.openxmlformats.org/officeDocument/2006/relationships/hyperlink" Target="https://www.facebook.com/DignityAllianceMA/" TargetMode="External"/><Relationship Id="rId141" Type="http://schemas.openxmlformats.org/officeDocument/2006/relationships/hyperlink" Target="mailto:jimlomastro@comcast.net" TargetMode="External"/><Relationship Id="rId14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s://www.ncoa.org/advocates/public-policy/issues/aging-services/older-americans-act" TargetMode="External"/><Relationship Id="rId92" Type="http://schemas.openxmlformats.org/officeDocument/2006/relationships/hyperlink" Target="mailto:rmoore8473@charter.net" TargetMode="External"/><Relationship Id="rId2" Type="http://schemas.openxmlformats.org/officeDocument/2006/relationships/numbering" Target="numbering.xml"/><Relationship Id="rId29" Type="http://schemas.openxmlformats.org/officeDocument/2006/relationships/hyperlink" Target="https://dignityalliancema.org/wp-content/uploads/2022/04/Fact-U-0422-1-Nursing-Home-Fact-Sheet1.pdf" TargetMode="External"/><Relationship Id="rId24" Type="http://schemas.openxmlformats.org/officeDocument/2006/relationships/hyperlink" Target="https://tinyurl.com/ConsumerVoiceVoterRights" TargetMode="External"/><Relationship Id="rId40" Type="http://schemas.openxmlformats.org/officeDocument/2006/relationships/hyperlink" Target="https://dignityalliancema.org/wp-content/uploads/2022/04/Issue-A-0422-1-Behavioral-Health-Issue-Brief-Psychotropic-Drugs.pdf" TargetMode="External"/><Relationship Id="rId45" Type="http://schemas.openxmlformats.org/officeDocument/2006/relationships/hyperlink" Target="http://www.aarp.org/electionguides" TargetMode="External"/><Relationship Id="rId66" Type="http://schemas.openxmlformats.org/officeDocument/2006/relationships/hyperlink" Target="https://tinyurl.com/CommunityOptionsEyed" TargetMode="External"/><Relationship Id="rId87" Type="http://schemas.openxmlformats.org/officeDocument/2006/relationships/hyperlink" Target="https://scholarworks.umb.edu/cgi/viewcontent.cgi?article=1058&amp;context=demographyofaging" TargetMode="External"/><Relationship Id="rId110" Type="http://schemas.openxmlformats.org/officeDocument/2006/relationships/hyperlink" Target="https://tinyurl.com/SpeciialFocusFacilityProgram" TargetMode="External"/><Relationship Id="rId115" Type="http://schemas.openxmlformats.org/officeDocument/2006/relationships/hyperlink" Target="https://www.mass.gov/info-details/long-term-care-facilities-specific-covid-19-data" TargetMode="External"/><Relationship Id="rId131" Type="http://schemas.openxmlformats.org/officeDocument/2006/relationships/hyperlink" Target="mailto:paul.lanzikos@gmail.com" TargetMode="External"/><Relationship Id="rId136" Type="http://schemas.openxmlformats.org/officeDocument/2006/relationships/hyperlink" Target="mailto:agermain@manhr.org" TargetMode="External"/><Relationship Id="rId61" Type="http://schemas.openxmlformats.org/officeDocument/2006/relationships/hyperlink" Target="https://dignityalliancema.org/webinars-and-online-sessions/" TargetMode="External"/><Relationship Id="rId82" Type="http://schemas.openxmlformats.org/officeDocument/2006/relationships/hyperlink" Target="https://tinyurl.com/1APriceOfPoverty" TargetMode="External"/><Relationship Id="rId19" Type="http://schemas.openxmlformats.org/officeDocument/2006/relationships/hyperlink" Target="https://tinyurl.com/LateBabyBoomersVulnerable" TargetMode="External"/><Relationship Id="rId14" Type="http://schemas.openxmlformats.org/officeDocument/2006/relationships/hyperlink" Target="https://tinyurl.com/CommunityOptionsEyed" TargetMode="External"/><Relationship Id="rId30" Type="http://schemas.openxmlformats.org/officeDocument/2006/relationships/hyperlink" Target="https://dignityalliancema.org/wp-content/uploads/2022/04/Issue-H-0411-1-Nursing-Homes-Issue-Brief-Staffing.pdf" TargetMode="External"/><Relationship Id="rId35" Type="http://schemas.openxmlformats.org/officeDocument/2006/relationships/hyperlink" Target="https://dignityalliancema.org/wp-content/uploads/2022/04/Fact-T-0422-1-HCBS-Fact-Sheet.pdf" TargetMode="External"/><Relationship Id="rId56" Type="http://schemas.openxmlformats.org/officeDocument/2006/relationships/hyperlink" Target="https://www.bostonglobe.com/2022/10/11/metro/lawsuit-says-mass-residents-unnecessarily-institutionalized-nursing-homes-should-have-options-independent-living/?p1=Article_Inline_Text_Link" TargetMode="External"/><Relationship Id="rId77" Type="http://schemas.openxmlformats.org/officeDocument/2006/relationships/hyperlink" Target="https://tinyurl.com/MoreOlderMenDied" TargetMode="External"/><Relationship Id="rId100" Type="http://schemas.openxmlformats.org/officeDocument/2006/relationships/hyperlink" Target="http://act.theconsumervoice.org/site/R?i=Do5aNQZrWGM6olxiu2AJ4_afiElWm1WVgvZ1RbpcuQ2JtPUriN0edA" TargetMode="External"/><Relationship Id="rId105" Type="http://schemas.openxmlformats.org/officeDocument/2006/relationships/hyperlink" Target="https://tinyurl.com/RevolutionCharwell" TargetMode="External"/><Relationship Id="rId126" Type="http://schemas.openxmlformats.org/officeDocument/2006/relationships/hyperlink" Target="https://www.instagram.com/dignityalliance/" TargetMode="External"/><Relationship Id="rId147"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act.theconsumervoice.org/site/R?i=lKs0_L5K4nzQ229mdc6U900rKexaZ1RCy_gumNKvtf8kmG1EpqXJpA" TargetMode="External"/><Relationship Id="rId72" Type="http://schemas.openxmlformats.org/officeDocument/2006/relationships/hyperlink" Target="https://tinyurl.com/LateBabyBoomersVulnerable" TargetMode="External"/><Relationship Id="rId93" Type="http://schemas.openxmlformats.org/officeDocument/2006/relationships/hyperlink" Target="https://dignityalliancema.org/resources/" TargetMode="External"/><Relationship Id="rId98" Type="http://schemas.openxmlformats.org/officeDocument/2006/relationships/hyperlink" Target="https://www.mass.gov/news/baker-polito-administration-announces-additional-measures-to-protect-health-of-older-adults" TargetMode="External"/><Relationship Id="rId121" Type="http://schemas.openxmlformats.org/officeDocument/2006/relationships/hyperlink" Target="https://dignityalliancema.org/federal-legislative-endorsements/" TargetMode="External"/><Relationship Id="rId142" Type="http://schemas.openxmlformats.org/officeDocument/2006/relationships/hyperlink" Target="https://dignityalliancema.org/contact/sign-up-for-email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2CCF83-7823-487C-9793-A872B3F5C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344</TotalTime>
  <Pages>20</Pages>
  <Words>8986</Words>
  <Characters>53470</Characters>
  <Application>Microsoft Office Word</Application>
  <DocSecurity>0</DocSecurity>
  <Lines>1336</Lines>
  <Paragraphs>821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9</cp:revision>
  <cp:lastPrinted>2022-10-17T16:27:00Z</cp:lastPrinted>
  <dcterms:created xsi:type="dcterms:W3CDTF">2022-10-17T18:43:00Z</dcterms:created>
  <dcterms:modified xsi:type="dcterms:W3CDTF">2022-10-24T19:18:00Z</dcterms:modified>
</cp:coreProperties>
</file>