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396C01B" w14:textId="2D813B0E" w:rsidR="00396FA8" w:rsidRDefault="00396FA8"/>
    <w:p w14:paraId="51C358C8" w14:textId="77777777" w:rsidR="00A25CE6" w:rsidRDefault="00A25CE6"/>
    <w:tbl>
      <w:tblPr>
        <w:tblStyle w:val="TableGrid"/>
        <w:tblW w:w="0" w:type="auto"/>
        <w:tblLook w:val="04A0" w:firstRow="1" w:lastRow="0" w:firstColumn="1" w:lastColumn="0" w:noHBand="0" w:noVBand="1"/>
      </w:tblPr>
      <w:tblGrid>
        <w:gridCol w:w="2011"/>
        <w:gridCol w:w="2455"/>
        <w:gridCol w:w="253"/>
        <w:gridCol w:w="954"/>
        <w:gridCol w:w="420"/>
        <w:gridCol w:w="1207"/>
        <w:gridCol w:w="3490"/>
      </w:tblGrid>
      <w:tr w:rsidR="004D03F2" w14:paraId="77797E0C" w14:textId="77777777" w:rsidTr="00304715">
        <w:trPr>
          <w:trHeight w:val="1880"/>
        </w:trPr>
        <w:tc>
          <w:tcPr>
            <w:tcW w:w="2017" w:type="dxa"/>
          </w:tcPr>
          <w:p w14:paraId="56A48781" w14:textId="7E9E1EA5" w:rsidR="00855E6E" w:rsidRPr="0024627F" w:rsidRDefault="00A66DA7" w:rsidP="00A66DA7">
            <w:pPr>
              <w:rPr>
                <w:rFonts w:ascii="Sagona Book" w:hAnsi="Sagona Book"/>
              </w:rPr>
            </w:pPr>
            <w:r>
              <w:rPr>
                <w:noProof/>
              </w:rPr>
              <w:drawing>
                <wp:inline distT="0" distB="0" distL="0" distR="0" wp14:anchorId="4042E6A4" wp14:editId="6196F905">
                  <wp:extent cx="1744980" cy="1137285"/>
                  <wp:effectExtent l="0" t="0" r="0" b="0"/>
                  <wp:docPr id="1" name="Picture 1" descr="Logo of Dignity Alliance Massachusetts with tag line &quot;respect. self-determination. choices.&quot;&#10;&#10;Description generated with high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Dignity Alliance - Logo_FINAL-02.jpg"/>
                          <pic:cNvPicPr/>
                        </pic:nvPicPr>
                        <pic:blipFill rotWithShape="1">
                          <a:blip r:embed="rId8" cstate="print">
                            <a:extLst>
                              <a:ext uri="{28A0092B-C50C-407E-A947-70E740481C1C}">
                                <a14:useLocalDpi xmlns:a14="http://schemas.microsoft.com/office/drawing/2010/main" val="0"/>
                              </a:ext>
                            </a:extLst>
                          </a:blip>
                          <a:srcRect l="17569" t="23719" r="20899" b="19451"/>
                          <a:stretch/>
                        </pic:blipFill>
                        <pic:spPr bwMode="auto">
                          <a:xfrm>
                            <a:off x="0" y="0"/>
                            <a:ext cx="1782777" cy="1161919"/>
                          </a:xfrm>
                          <a:prstGeom prst="rect">
                            <a:avLst/>
                          </a:prstGeom>
                          <a:ln>
                            <a:noFill/>
                          </a:ln>
                          <a:extLst>
                            <a:ext uri="{53640926-AAD7-44D8-BBD7-CCE9431645EC}">
                              <a14:shadowObscured xmlns:a14="http://schemas.microsoft.com/office/drawing/2010/main"/>
                            </a:ext>
                          </a:extLst>
                        </pic:spPr>
                      </pic:pic>
                    </a:graphicData>
                  </a:graphic>
                </wp:inline>
              </w:drawing>
            </w:r>
          </w:p>
        </w:tc>
        <w:tc>
          <w:tcPr>
            <w:tcW w:w="8773" w:type="dxa"/>
            <w:gridSpan w:val="6"/>
          </w:tcPr>
          <w:p w14:paraId="7894180F" w14:textId="5A32BBEE" w:rsidR="00260FAF" w:rsidRPr="00BD29FE" w:rsidRDefault="002D359C">
            <w:pPr>
              <w:rPr>
                <w:rFonts w:ascii="Sagona Book" w:hAnsi="Sagona Book"/>
                <w:sz w:val="72"/>
                <w:szCs w:val="72"/>
              </w:rPr>
            </w:pPr>
            <w:r w:rsidRPr="00BD29FE">
              <w:rPr>
                <w:rFonts w:ascii="Sagona Book" w:hAnsi="Sagona Book"/>
                <w:sz w:val="72"/>
                <w:szCs w:val="72"/>
              </w:rPr>
              <w:t xml:space="preserve">The </w:t>
            </w:r>
            <w:r w:rsidR="00061A9F">
              <w:rPr>
                <w:rFonts w:ascii="Sagona Book" w:hAnsi="Sagona Book"/>
                <w:sz w:val="72"/>
                <w:szCs w:val="72"/>
              </w:rPr>
              <w:t>Dignity</w:t>
            </w:r>
            <w:r w:rsidR="00B4245A" w:rsidRPr="00BD29FE">
              <w:rPr>
                <w:rFonts w:ascii="Sagona Book" w:hAnsi="Sagona Book"/>
                <w:sz w:val="72"/>
                <w:szCs w:val="72"/>
              </w:rPr>
              <w:t xml:space="preserve"> </w:t>
            </w:r>
            <w:r w:rsidRPr="00BD29FE">
              <w:rPr>
                <w:rFonts w:ascii="Sagona Book" w:hAnsi="Sagona Book"/>
                <w:sz w:val="72"/>
                <w:szCs w:val="72"/>
              </w:rPr>
              <w:t>Digest</w:t>
            </w:r>
          </w:p>
          <w:p w14:paraId="12921B71" w14:textId="29B3060E" w:rsidR="00260FAF" w:rsidRPr="00BD29FE" w:rsidRDefault="00260FAF" w:rsidP="009C6103">
            <w:pPr>
              <w:rPr>
                <w:rFonts w:ascii="Sagona Book" w:hAnsi="Sagona Book"/>
              </w:rPr>
            </w:pPr>
            <w:r w:rsidRPr="00BD29FE">
              <w:rPr>
                <w:rFonts w:ascii="Sagona Book" w:hAnsi="Sagona Book"/>
              </w:rPr>
              <w:t>Issue #</w:t>
            </w:r>
            <w:r w:rsidR="007824A2" w:rsidRPr="00BD29FE">
              <w:rPr>
                <w:rFonts w:ascii="Sagona Book" w:hAnsi="Sagona Book"/>
              </w:rPr>
              <w:t xml:space="preserve"> </w:t>
            </w:r>
            <w:r w:rsidR="00A067AE">
              <w:rPr>
                <w:rFonts w:ascii="Sagona Book" w:hAnsi="Sagona Book"/>
              </w:rPr>
              <w:t>1</w:t>
            </w:r>
            <w:r w:rsidR="00683D9A">
              <w:rPr>
                <w:rFonts w:ascii="Sagona Book" w:hAnsi="Sagona Book"/>
              </w:rPr>
              <w:t>2</w:t>
            </w:r>
            <w:r w:rsidR="00B67D20">
              <w:rPr>
                <w:rFonts w:ascii="Sagona Book" w:hAnsi="Sagona Book"/>
              </w:rPr>
              <w:t>8</w:t>
            </w:r>
            <w:r w:rsidR="009C6103" w:rsidRPr="00BD29FE">
              <w:rPr>
                <w:rFonts w:ascii="Sagona Book" w:hAnsi="Sagona Book"/>
              </w:rPr>
              <w:tab/>
            </w:r>
            <w:r w:rsidR="009C6103" w:rsidRPr="00BD29FE">
              <w:rPr>
                <w:rFonts w:ascii="Sagona Book" w:hAnsi="Sagona Book"/>
              </w:rPr>
              <w:tab/>
            </w:r>
            <w:r w:rsidR="009C6103" w:rsidRPr="00BD29FE">
              <w:rPr>
                <w:rFonts w:ascii="Sagona Book" w:hAnsi="Sagona Book"/>
              </w:rPr>
              <w:tab/>
            </w:r>
            <w:r w:rsidR="009C6103" w:rsidRPr="00BD29FE">
              <w:rPr>
                <w:rFonts w:ascii="Sagona Book" w:hAnsi="Sagona Book"/>
              </w:rPr>
              <w:tab/>
            </w:r>
            <w:r w:rsidR="009C6103" w:rsidRPr="00BD29FE">
              <w:rPr>
                <w:rFonts w:ascii="Sagona Book" w:hAnsi="Sagona Book"/>
              </w:rPr>
              <w:tab/>
            </w:r>
            <w:r w:rsidR="00B82DAC">
              <w:rPr>
                <w:rFonts w:ascii="Sagona Book" w:hAnsi="Sagona Book"/>
              </w:rPr>
              <w:t xml:space="preserve">                          </w:t>
            </w:r>
            <w:r w:rsidR="00072101">
              <w:rPr>
                <w:rFonts w:ascii="Sagona Book" w:hAnsi="Sagona Book"/>
              </w:rPr>
              <w:t xml:space="preserve">February </w:t>
            </w:r>
            <w:r w:rsidR="00041276">
              <w:rPr>
                <w:rFonts w:ascii="Sagona Book" w:hAnsi="Sagona Book"/>
              </w:rPr>
              <w:t>2</w:t>
            </w:r>
            <w:r w:rsidR="00B67D20">
              <w:rPr>
                <w:rFonts w:ascii="Sagona Book" w:hAnsi="Sagona Book"/>
              </w:rPr>
              <w:t>7</w:t>
            </w:r>
            <w:r w:rsidR="00D87C96">
              <w:rPr>
                <w:rFonts w:ascii="Sagona Book" w:hAnsi="Sagona Book"/>
              </w:rPr>
              <w:t>,</w:t>
            </w:r>
            <w:r w:rsidR="00B82DAC">
              <w:rPr>
                <w:rFonts w:ascii="Sagona Book" w:hAnsi="Sagona Book"/>
              </w:rPr>
              <w:t xml:space="preserve"> </w:t>
            </w:r>
            <w:r w:rsidR="00061A9F">
              <w:rPr>
                <w:rFonts w:ascii="Sagona Book" w:hAnsi="Sagona Book"/>
              </w:rPr>
              <w:t xml:space="preserve"> 202</w:t>
            </w:r>
            <w:r w:rsidR="00683D9A">
              <w:rPr>
                <w:rFonts w:ascii="Sagona Book" w:hAnsi="Sagona Book"/>
              </w:rPr>
              <w:t>3</w:t>
            </w:r>
          </w:p>
          <w:p w14:paraId="7A29244F" w14:textId="130AAA69" w:rsidR="003345EE" w:rsidRDefault="002D359C" w:rsidP="002D359C">
            <w:pPr>
              <w:jc w:val="both"/>
              <w:rPr>
                <w:rFonts w:ascii="Sagona Book" w:hAnsi="Sagona Book"/>
                <w:sz w:val="20"/>
                <w:szCs w:val="20"/>
              </w:rPr>
            </w:pPr>
            <w:r w:rsidRPr="00BD29FE">
              <w:rPr>
                <w:rFonts w:ascii="Sagona Book" w:hAnsi="Sagona Book"/>
                <w:i/>
                <w:iCs/>
                <w:sz w:val="20"/>
                <w:szCs w:val="20"/>
              </w:rPr>
              <w:t>The</w:t>
            </w:r>
            <w:r w:rsidR="009C6103" w:rsidRPr="00BD29FE">
              <w:rPr>
                <w:rFonts w:ascii="Sagona Book" w:hAnsi="Sagona Book"/>
                <w:i/>
                <w:iCs/>
                <w:sz w:val="20"/>
                <w:szCs w:val="20"/>
              </w:rPr>
              <w:t xml:space="preserve"> </w:t>
            </w:r>
            <w:r w:rsidR="00B8456E">
              <w:rPr>
                <w:rFonts w:ascii="Sagona Book" w:hAnsi="Sagona Book"/>
                <w:i/>
                <w:iCs/>
                <w:sz w:val="20"/>
                <w:szCs w:val="20"/>
              </w:rPr>
              <w:t>Dignity</w:t>
            </w:r>
            <w:r w:rsidRPr="00BD29FE">
              <w:rPr>
                <w:rFonts w:ascii="Sagona Book" w:hAnsi="Sagona Book"/>
                <w:i/>
                <w:iCs/>
                <w:sz w:val="20"/>
                <w:szCs w:val="20"/>
              </w:rPr>
              <w:t xml:space="preserve"> Digest</w:t>
            </w:r>
            <w:r w:rsidRPr="00BD29FE">
              <w:rPr>
                <w:rFonts w:ascii="Sagona Book" w:hAnsi="Sagona Book"/>
                <w:sz w:val="20"/>
                <w:szCs w:val="20"/>
              </w:rPr>
              <w:t xml:space="preserve"> i</w:t>
            </w:r>
            <w:r w:rsidR="009C6103" w:rsidRPr="00BD29FE">
              <w:rPr>
                <w:rFonts w:ascii="Sagona Book" w:hAnsi="Sagona Book"/>
                <w:sz w:val="20"/>
                <w:szCs w:val="20"/>
              </w:rPr>
              <w:t>s</w:t>
            </w:r>
            <w:r w:rsidRPr="00BD29FE">
              <w:rPr>
                <w:rFonts w:ascii="Sagona Book" w:hAnsi="Sagona Book"/>
                <w:sz w:val="20"/>
                <w:szCs w:val="20"/>
              </w:rPr>
              <w:t xml:space="preserve"> information </w:t>
            </w:r>
            <w:r w:rsidR="009C6103" w:rsidRPr="00BD29FE">
              <w:rPr>
                <w:rFonts w:ascii="Sagona Book" w:hAnsi="Sagona Book"/>
                <w:sz w:val="20"/>
                <w:szCs w:val="20"/>
              </w:rPr>
              <w:t>comp</w:t>
            </w:r>
            <w:r w:rsidR="00706947">
              <w:rPr>
                <w:rFonts w:ascii="Sagona Book" w:hAnsi="Sagona Book"/>
                <w:sz w:val="20"/>
                <w:szCs w:val="20"/>
              </w:rPr>
              <w:t>il</w:t>
            </w:r>
            <w:r w:rsidR="009C6103" w:rsidRPr="00BD29FE">
              <w:rPr>
                <w:rFonts w:ascii="Sagona Book" w:hAnsi="Sagona Book"/>
                <w:sz w:val="20"/>
                <w:szCs w:val="20"/>
              </w:rPr>
              <w:t>ed by Dignity Alliance Massachusetts</w:t>
            </w:r>
            <w:r w:rsidRPr="00BD29FE">
              <w:rPr>
                <w:rFonts w:ascii="Sagona Book" w:hAnsi="Sagona Book"/>
                <w:sz w:val="20"/>
                <w:szCs w:val="20"/>
              </w:rPr>
              <w:t xml:space="preserve"> concerning long-term services, support, </w:t>
            </w:r>
            <w:r w:rsidR="00B67F1B" w:rsidRPr="00BD29FE">
              <w:rPr>
                <w:rFonts w:ascii="Sagona Book" w:hAnsi="Sagona Book"/>
                <w:sz w:val="20"/>
                <w:szCs w:val="20"/>
              </w:rPr>
              <w:t xml:space="preserve">living options, </w:t>
            </w:r>
            <w:r w:rsidRPr="00BD29FE">
              <w:rPr>
                <w:rFonts w:ascii="Sagona Book" w:hAnsi="Sagona Book"/>
                <w:sz w:val="20"/>
                <w:szCs w:val="20"/>
              </w:rPr>
              <w:t>and care issued e</w:t>
            </w:r>
            <w:r w:rsidR="00B4245A" w:rsidRPr="00BD29FE">
              <w:rPr>
                <w:rFonts w:ascii="Sagona Book" w:hAnsi="Sagona Book"/>
                <w:sz w:val="20"/>
                <w:szCs w:val="20"/>
              </w:rPr>
              <w:t>ach</w:t>
            </w:r>
            <w:r w:rsidRPr="00BD29FE">
              <w:rPr>
                <w:rFonts w:ascii="Sagona Book" w:hAnsi="Sagona Book"/>
                <w:sz w:val="20"/>
                <w:szCs w:val="20"/>
              </w:rPr>
              <w:t xml:space="preserve"> </w:t>
            </w:r>
            <w:r w:rsidR="00C000B4">
              <w:rPr>
                <w:rFonts w:ascii="Sagona Book" w:hAnsi="Sagona Book"/>
                <w:sz w:val="20"/>
                <w:szCs w:val="20"/>
              </w:rPr>
              <w:t>Monday</w:t>
            </w:r>
            <w:r w:rsidRPr="00BD29FE">
              <w:rPr>
                <w:rFonts w:ascii="Sagona Book" w:hAnsi="Sagona Book"/>
                <w:sz w:val="20"/>
                <w:szCs w:val="20"/>
              </w:rPr>
              <w:t>.</w:t>
            </w:r>
          </w:p>
          <w:p w14:paraId="00EF4D6A" w14:textId="4EE9CB4D" w:rsidR="003345EE" w:rsidRPr="00BD29FE" w:rsidRDefault="003345EE" w:rsidP="002D359C">
            <w:pPr>
              <w:jc w:val="both"/>
              <w:rPr>
                <w:rFonts w:ascii="Sagona Book" w:hAnsi="Sagona Book"/>
                <w:sz w:val="20"/>
                <w:szCs w:val="20"/>
              </w:rPr>
            </w:pPr>
          </w:p>
        </w:tc>
      </w:tr>
      <w:tr w:rsidR="004D03F2" w14:paraId="572C496D" w14:textId="77777777" w:rsidTr="00304715">
        <w:trPr>
          <w:trHeight w:val="58"/>
        </w:trPr>
        <w:tc>
          <w:tcPr>
            <w:tcW w:w="2017" w:type="dxa"/>
          </w:tcPr>
          <w:p w14:paraId="538D39B7" w14:textId="77777777" w:rsidR="00DD5F1F" w:rsidRDefault="00DD5F1F" w:rsidP="00DD5F1F">
            <w:pPr>
              <w:rPr>
                <w:sz w:val="24"/>
                <w:szCs w:val="24"/>
              </w:rPr>
            </w:pPr>
          </w:p>
        </w:tc>
        <w:tc>
          <w:tcPr>
            <w:tcW w:w="8773" w:type="dxa"/>
            <w:gridSpan w:val="6"/>
          </w:tcPr>
          <w:p w14:paraId="6BEBFBEB" w14:textId="003239EB" w:rsidR="00DD5F1F" w:rsidRDefault="00DD5F1F" w:rsidP="00DD5F1F">
            <w:pPr>
              <w:pStyle w:val="ListParagraph"/>
              <w:ind w:left="0"/>
              <w:rPr>
                <w:b/>
                <w:bCs/>
                <w:color w:val="000000" w:themeColor="text1"/>
              </w:rPr>
            </w:pPr>
            <w:r w:rsidRPr="0091306F">
              <w:rPr>
                <w:color w:val="000000" w:themeColor="text1"/>
              </w:rPr>
              <w:t xml:space="preserve">*May require registration before </w:t>
            </w:r>
            <w:r>
              <w:rPr>
                <w:color w:val="000000" w:themeColor="text1"/>
              </w:rPr>
              <w:t>access</w:t>
            </w:r>
            <w:r w:rsidRPr="0091306F">
              <w:rPr>
                <w:color w:val="000000" w:themeColor="text1"/>
              </w:rPr>
              <w:t>ing article.</w:t>
            </w:r>
          </w:p>
        </w:tc>
      </w:tr>
      <w:tr w:rsidR="004D03F2" w14:paraId="4191856C" w14:textId="77777777" w:rsidTr="00304715">
        <w:trPr>
          <w:trHeight w:val="377"/>
        </w:trPr>
        <w:tc>
          <w:tcPr>
            <w:tcW w:w="2017" w:type="dxa"/>
          </w:tcPr>
          <w:p w14:paraId="41710E8B" w14:textId="19EAD747" w:rsidR="002640FE" w:rsidRPr="002640FE" w:rsidRDefault="002640FE" w:rsidP="00DD5F1F">
            <w:pPr>
              <w:rPr>
                <w:sz w:val="24"/>
                <w:szCs w:val="24"/>
              </w:rPr>
            </w:pPr>
            <w:r>
              <w:rPr>
                <w:sz w:val="24"/>
                <w:szCs w:val="24"/>
              </w:rPr>
              <w:t>Spotlight</w:t>
            </w:r>
          </w:p>
        </w:tc>
        <w:tc>
          <w:tcPr>
            <w:tcW w:w="8773" w:type="dxa"/>
            <w:gridSpan w:val="6"/>
          </w:tcPr>
          <w:p w14:paraId="50E87DBD" w14:textId="77777777" w:rsidR="00450576" w:rsidRPr="00450576" w:rsidRDefault="00450576" w:rsidP="00450576">
            <w:pPr>
              <w:spacing w:after="0" w:line="240" w:lineRule="auto"/>
              <w:jc w:val="both"/>
              <w:rPr>
                <w:b/>
                <w:bCs/>
                <w:i/>
                <w:iCs/>
                <w:color w:val="000000" w:themeColor="text1"/>
                <w:sz w:val="24"/>
                <w:szCs w:val="24"/>
              </w:rPr>
            </w:pPr>
            <w:r w:rsidRPr="00450576">
              <w:rPr>
                <w:b/>
                <w:bCs/>
                <w:i/>
                <w:iCs/>
                <w:color w:val="000000" w:themeColor="text1"/>
                <w:sz w:val="24"/>
                <w:szCs w:val="24"/>
              </w:rPr>
              <w:t xml:space="preserve">‘It’s flooding an already completely congested market.’ Nursing home closures in Western Mass. leave families and hospitals scrambling. </w:t>
            </w:r>
          </w:p>
          <w:p w14:paraId="6965FB1E" w14:textId="77777777" w:rsidR="00045FCF" w:rsidRDefault="00450576" w:rsidP="003C407D">
            <w:pPr>
              <w:jc w:val="both"/>
              <w:rPr>
                <w:b/>
                <w:bCs/>
                <w:color w:val="000000" w:themeColor="text1"/>
                <w:sz w:val="24"/>
                <w:szCs w:val="24"/>
              </w:rPr>
            </w:pPr>
            <w:r>
              <w:rPr>
                <w:b/>
                <w:bCs/>
                <w:color w:val="000000" w:themeColor="text1"/>
                <w:sz w:val="24"/>
                <w:szCs w:val="24"/>
              </w:rPr>
              <w:t>Boston Globe</w:t>
            </w:r>
          </w:p>
          <w:p w14:paraId="6C116AD9" w14:textId="49E28E93" w:rsidR="00450576" w:rsidRDefault="00450576" w:rsidP="003C407D">
            <w:pPr>
              <w:jc w:val="both"/>
              <w:rPr>
                <w:color w:val="000000" w:themeColor="text1"/>
                <w:sz w:val="24"/>
                <w:szCs w:val="24"/>
              </w:rPr>
            </w:pPr>
            <w:r>
              <w:rPr>
                <w:color w:val="000000" w:themeColor="text1"/>
                <w:sz w:val="24"/>
                <w:szCs w:val="24"/>
              </w:rPr>
              <w:t>by Kay Lazar</w:t>
            </w:r>
          </w:p>
          <w:p w14:paraId="5D9A0347" w14:textId="52749DEF" w:rsidR="00450576" w:rsidRDefault="00450576" w:rsidP="003C407D">
            <w:pPr>
              <w:jc w:val="both"/>
              <w:rPr>
                <w:color w:val="000000" w:themeColor="text1"/>
                <w:sz w:val="24"/>
                <w:szCs w:val="24"/>
              </w:rPr>
            </w:pPr>
            <w:r>
              <w:rPr>
                <w:color w:val="000000" w:themeColor="text1"/>
                <w:sz w:val="24"/>
                <w:szCs w:val="24"/>
              </w:rPr>
              <w:t>February 26, 2023</w:t>
            </w:r>
          </w:p>
          <w:p w14:paraId="5EDBB60F" w14:textId="251CFE84" w:rsidR="00282860" w:rsidRDefault="00282860" w:rsidP="003C407D">
            <w:pPr>
              <w:jc w:val="both"/>
              <w:rPr>
                <w:color w:val="000000" w:themeColor="text1"/>
                <w:sz w:val="24"/>
                <w:szCs w:val="24"/>
              </w:rPr>
            </w:pPr>
            <w:hyperlink r:id="rId9" w:history="1">
              <w:r w:rsidRPr="00155E46">
                <w:rPr>
                  <w:rStyle w:val="Hyperlink"/>
                  <w:sz w:val="24"/>
                  <w:szCs w:val="24"/>
                </w:rPr>
                <w:t>https://tinyurl.com/NursingHomeCloseWestMA</w:t>
              </w:r>
            </w:hyperlink>
            <w:r>
              <w:rPr>
                <w:color w:val="000000" w:themeColor="text1"/>
                <w:sz w:val="24"/>
                <w:szCs w:val="24"/>
              </w:rPr>
              <w:t xml:space="preserve"> </w:t>
            </w:r>
          </w:p>
          <w:p w14:paraId="23986CE9" w14:textId="77777777" w:rsidR="00450576" w:rsidRPr="00450576" w:rsidRDefault="00450576" w:rsidP="00450576">
            <w:pPr>
              <w:spacing w:after="0" w:line="240" w:lineRule="auto"/>
              <w:ind w:left="720"/>
              <w:jc w:val="both"/>
              <w:rPr>
                <w:color w:val="000000" w:themeColor="text1"/>
                <w:sz w:val="24"/>
                <w:szCs w:val="24"/>
              </w:rPr>
            </w:pPr>
            <w:r w:rsidRPr="00450576">
              <w:rPr>
                <w:color w:val="000000" w:themeColor="text1"/>
                <w:sz w:val="24"/>
                <w:szCs w:val="24"/>
              </w:rPr>
              <w:t>The abrupt announcement that four nursing homes in Western Massachusetts will be closing this spring has forced hundreds of people to scramble to find</w:t>
            </w:r>
            <w:r w:rsidRPr="00450576">
              <w:rPr>
                <w:b/>
                <w:bCs/>
                <w:color w:val="000000" w:themeColor="text1"/>
                <w:sz w:val="24"/>
                <w:szCs w:val="24"/>
              </w:rPr>
              <w:t xml:space="preserve"> </w:t>
            </w:r>
            <w:r w:rsidRPr="00450576">
              <w:rPr>
                <w:color w:val="000000" w:themeColor="text1"/>
                <w:sz w:val="24"/>
                <w:szCs w:val="24"/>
              </w:rPr>
              <w:t>alternative facilities for their fragile family members.</w:t>
            </w:r>
          </w:p>
          <w:p w14:paraId="2996FAF1" w14:textId="77777777" w:rsidR="00450576" w:rsidRPr="00450576" w:rsidRDefault="00450576" w:rsidP="00450576">
            <w:pPr>
              <w:ind w:left="720"/>
              <w:jc w:val="both"/>
              <w:rPr>
                <w:color w:val="000000" w:themeColor="text1"/>
                <w:sz w:val="24"/>
                <w:szCs w:val="24"/>
              </w:rPr>
            </w:pPr>
            <w:r w:rsidRPr="00450576">
              <w:rPr>
                <w:color w:val="000000" w:themeColor="text1"/>
                <w:sz w:val="24"/>
                <w:szCs w:val="24"/>
              </w:rPr>
              <w:t>At the same time, overwhelmed hospitals in the region that frequently discharge patients to the four nursing homes are bracing for potential gridlock — elders with nowhere to go languishing in beds needed for new-arriving patients — underscoring the precarious condition of the state’s overwhelmed health care system.</w:t>
            </w:r>
          </w:p>
          <w:p w14:paraId="2025B04B" w14:textId="77777777" w:rsidR="00450576" w:rsidRPr="00450576" w:rsidRDefault="00450576" w:rsidP="00450576">
            <w:pPr>
              <w:ind w:left="720"/>
              <w:jc w:val="both"/>
              <w:rPr>
                <w:color w:val="000000" w:themeColor="text1"/>
                <w:sz w:val="24"/>
                <w:szCs w:val="24"/>
              </w:rPr>
            </w:pPr>
            <w:r w:rsidRPr="00450576">
              <w:rPr>
                <w:color w:val="000000" w:themeColor="text1"/>
                <w:sz w:val="24"/>
                <w:szCs w:val="24"/>
              </w:rPr>
              <w:t>“I was calling so many other nursing homes and either not getting a call back or being told they are full,” said Edward Czepiel, a retired Chicopee deputy fire chief who scrounged to find his 98-year-old mother another nursing home after learning Feb. 7 that Willimansett Center East in Chicopee is among those closing.</w:t>
            </w:r>
          </w:p>
          <w:p w14:paraId="250C667F" w14:textId="77777777" w:rsidR="00450576" w:rsidRPr="00450576" w:rsidRDefault="00450576" w:rsidP="00450576">
            <w:pPr>
              <w:spacing w:after="0" w:line="240" w:lineRule="auto"/>
              <w:ind w:left="720"/>
              <w:jc w:val="both"/>
              <w:rPr>
                <w:color w:val="000000" w:themeColor="text1"/>
                <w:sz w:val="24"/>
                <w:szCs w:val="24"/>
              </w:rPr>
            </w:pPr>
            <w:r w:rsidRPr="00450576">
              <w:rPr>
                <w:color w:val="000000" w:themeColor="text1"/>
                <w:sz w:val="24"/>
                <w:szCs w:val="24"/>
              </w:rPr>
              <w:t>His struggle — and his mother’s predicament — could soon be replicated across the state, as nursing homes and their frail residents head into a time of heightened uncertainty and risk.</w:t>
            </w:r>
          </w:p>
          <w:p w14:paraId="67C4ECFA" w14:textId="77777777" w:rsidR="00450576" w:rsidRPr="00450576" w:rsidRDefault="00450576" w:rsidP="00450576">
            <w:pPr>
              <w:ind w:left="720"/>
              <w:jc w:val="both"/>
              <w:rPr>
                <w:color w:val="000000" w:themeColor="text1"/>
                <w:sz w:val="24"/>
                <w:szCs w:val="24"/>
              </w:rPr>
            </w:pPr>
            <w:r w:rsidRPr="00450576">
              <w:rPr>
                <w:color w:val="000000" w:themeColor="text1"/>
                <w:sz w:val="24"/>
                <w:szCs w:val="24"/>
              </w:rPr>
              <w:t>And</w:t>
            </w:r>
            <w:r w:rsidRPr="00450576">
              <w:rPr>
                <w:b/>
                <w:bCs/>
                <w:color w:val="000000" w:themeColor="text1"/>
                <w:sz w:val="24"/>
                <w:szCs w:val="24"/>
              </w:rPr>
              <w:t xml:space="preserve"> </w:t>
            </w:r>
            <w:r w:rsidRPr="00450576">
              <w:rPr>
                <w:color w:val="000000" w:themeColor="text1"/>
                <w:sz w:val="24"/>
                <w:szCs w:val="24"/>
              </w:rPr>
              <w:t>Czepiel is among the lucky ones. He has secured a nursing home in Amherst, about a half hour’s drive away, that has a bed for his mother, who has dementia.</w:t>
            </w:r>
          </w:p>
          <w:p w14:paraId="2F1B69EC" w14:textId="77777777" w:rsidR="00450576" w:rsidRPr="00450576" w:rsidRDefault="00450576" w:rsidP="00450576">
            <w:pPr>
              <w:spacing w:after="0" w:line="240" w:lineRule="auto"/>
              <w:ind w:left="720"/>
              <w:jc w:val="both"/>
              <w:rPr>
                <w:color w:val="000000" w:themeColor="text1"/>
                <w:sz w:val="24"/>
                <w:szCs w:val="24"/>
              </w:rPr>
            </w:pPr>
            <w:r w:rsidRPr="00450576">
              <w:rPr>
                <w:color w:val="000000" w:themeColor="text1"/>
                <w:sz w:val="24"/>
                <w:szCs w:val="24"/>
              </w:rPr>
              <w:t>“She is fearful,” Czepiel said. “It’s like anything else, if you move anyplace else, you are apprehensive about what will happen.”</w:t>
            </w:r>
          </w:p>
          <w:p w14:paraId="49BB4E69" w14:textId="77777777" w:rsidR="00450576" w:rsidRPr="00450576" w:rsidRDefault="00450576" w:rsidP="00450576">
            <w:pPr>
              <w:ind w:left="720"/>
              <w:jc w:val="both"/>
              <w:rPr>
                <w:color w:val="000000" w:themeColor="text1"/>
                <w:sz w:val="24"/>
                <w:szCs w:val="24"/>
              </w:rPr>
            </w:pPr>
            <w:r w:rsidRPr="00450576">
              <w:rPr>
                <w:color w:val="000000" w:themeColor="text1"/>
                <w:sz w:val="24"/>
                <w:szCs w:val="24"/>
              </w:rPr>
              <w:t>Northeast Hospital Group, the Pennsylvania company that owns the nursing homes — Willimansett Center East and West in Chicopee, Chapin Center in Springfield, and Governor’s Center in Westfield — declined to speak to the Globe.</w:t>
            </w:r>
          </w:p>
          <w:p w14:paraId="31BBFD85" w14:textId="77777777" w:rsidR="00450576" w:rsidRPr="00450576" w:rsidRDefault="00450576" w:rsidP="00450576">
            <w:pPr>
              <w:ind w:left="720"/>
              <w:jc w:val="both"/>
              <w:rPr>
                <w:color w:val="000000" w:themeColor="text1"/>
                <w:sz w:val="24"/>
                <w:szCs w:val="24"/>
              </w:rPr>
            </w:pPr>
            <w:r w:rsidRPr="00450576">
              <w:rPr>
                <w:color w:val="000000" w:themeColor="text1"/>
                <w:sz w:val="24"/>
                <w:szCs w:val="24"/>
              </w:rPr>
              <w:t>But two weeks earlier, on Feb. 6, in letters to residents and families, the company said it could not financially keep the four facilities afloat after meeting state requirements to reduce occupancy from three and four residents in a room to no more than two per room.</w:t>
            </w:r>
          </w:p>
          <w:p w14:paraId="13F995F6" w14:textId="77777777" w:rsidR="00450576" w:rsidRPr="00450576" w:rsidRDefault="00450576" w:rsidP="00450576">
            <w:pPr>
              <w:ind w:left="720"/>
              <w:jc w:val="both"/>
              <w:rPr>
                <w:color w:val="000000" w:themeColor="text1"/>
                <w:sz w:val="24"/>
                <w:szCs w:val="24"/>
              </w:rPr>
            </w:pPr>
            <w:r w:rsidRPr="00450576">
              <w:rPr>
                <w:color w:val="000000" w:themeColor="text1"/>
                <w:sz w:val="24"/>
                <w:szCs w:val="24"/>
              </w:rPr>
              <w:t xml:space="preserve">After COVID-19 </w:t>
            </w:r>
            <w:hyperlink r:id="rId10" w:tgtFrame="_blank" w:history="1">
              <w:r w:rsidRPr="00450576">
                <w:rPr>
                  <w:rStyle w:val="Hyperlink"/>
                  <w:sz w:val="24"/>
                  <w:szCs w:val="24"/>
                </w:rPr>
                <w:t>deaths tore through nursing homes</w:t>
              </w:r>
            </w:hyperlink>
            <w:r w:rsidRPr="00450576">
              <w:rPr>
                <w:color w:val="000000" w:themeColor="text1"/>
                <w:sz w:val="24"/>
                <w:szCs w:val="24"/>
              </w:rPr>
              <w:t xml:space="preserve">, the state in March 2021 </w:t>
            </w:r>
            <w:hyperlink r:id="rId11" w:tgtFrame="_blank" w:history="1">
              <w:r w:rsidRPr="00450576">
                <w:rPr>
                  <w:rStyle w:val="Hyperlink"/>
                  <w:sz w:val="24"/>
                  <w:szCs w:val="24"/>
                </w:rPr>
                <w:t>updated regulations requiring</w:t>
              </w:r>
            </w:hyperlink>
            <w:r w:rsidRPr="00450576">
              <w:rPr>
                <w:color w:val="000000" w:themeColor="text1"/>
                <w:sz w:val="24"/>
                <w:szCs w:val="24"/>
              </w:rPr>
              <w:t xml:space="preserve"> the facilities to have no more than two residents in a room by April 30, 2022. Nursing homes were able to apply for a waiver if they </w:t>
            </w:r>
            <w:r w:rsidRPr="00450576">
              <w:rPr>
                <w:color w:val="000000" w:themeColor="text1"/>
                <w:sz w:val="24"/>
                <w:szCs w:val="24"/>
              </w:rPr>
              <w:lastRenderedPageBreak/>
              <w:t>could demonstrate that other mitigation measures acceptable to the state were in place and that each resident has a minimum of 108 square feet of space and at least 6 feet between the beds.</w:t>
            </w:r>
          </w:p>
          <w:p w14:paraId="60614D65" w14:textId="77777777" w:rsidR="00450576" w:rsidRPr="00450576" w:rsidRDefault="00450576" w:rsidP="00450576">
            <w:pPr>
              <w:spacing w:after="0" w:line="240" w:lineRule="auto"/>
              <w:ind w:left="720"/>
              <w:jc w:val="both"/>
              <w:rPr>
                <w:color w:val="000000" w:themeColor="text1"/>
                <w:sz w:val="24"/>
                <w:szCs w:val="24"/>
              </w:rPr>
            </w:pPr>
            <w:r w:rsidRPr="00450576">
              <w:rPr>
                <w:color w:val="000000" w:themeColor="text1"/>
                <w:sz w:val="24"/>
                <w:szCs w:val="24"/>
              </w:rPr>
              <w:t>“We are in regular communication with Northeast Health Group about possible alternatives to closure which prioritize patient safety, quality, and infection control,” the Executive Office of Health and Human Services said in a statement.</w:t>
            </w:r>
          </w:p>
          <w:p w14:paraId="0FE30E09" w14:textId="77777777" w:rsidR="00450576" w:rsidRPr="00450576" w:rsidRDefault="00450576" w:rsidP="00450576">
            <w:pPr>
              <w:ind w:left="720"/>
              <w:jc w:val="both"/>
              <w:rPr>
                <w:color w:val="000000" w:themeColor="text1"/>
                <w:sz w:val="24"/>
                <w:szCs w:val="24"/>
              </w:rPr>
            </w:pPr>
            <w:r w:rsidRPr="00450576">
              <w:rPr>
                <w:color w:val="000000" w:themeColor="text1"/>
                <w:sz w:val="24"/>
                <w:szCs w:val="24"/>
              </w:rPr>
              <w:t xml:space="preserve">State records show that two of the four facilities, </w:t>
            </w:r>
            <w:hyperlink r:id="rId12" w:tgtFrame="_blank" w:history="1">
              <w:r w:rsidRPr="00450576">
                <w:rPr>
                  <w:rStyle w:val="Hyperlink"/>
                  <w:sz w:val="24"/>
                  <w:szCs w:val="24"/>
                </w:rPr>
                <w:t>Chapin</w:t>
              </w:r>
            </w:hyperlink>
            <w:r w:rsidRPr="00450576">
              <w:rPr>
                <w:color w:val="000000" w:themeColor="text1"/>
                <w:sz w:val="24"/>
                <w:szCs w:val="24"/>
              </w:rPr>
              <w:t xml:space="preserve"> and </w:t>
            </w:r>
            <w:hyperlink r:id="rId13" w:tgtFrame="_blank" w:history="1">
              <w:r w:rsidRPr="00450576">
                <w:rPr>
                  <w:rStyle w:val="Hyperlink"/>
                  <w:sz w:val="24"/>
                  <w:szCs w:val="24"/>
                </w:rPr>
                <w:t>Governor’s,</w:t>
              </w:r>
            </w:hyperlink>
            <w:r w:rsidRPr="00450576">
              <w:rPr>
                <w:color w:val="000000" w:themeColor="text1"/>
                <w:sz w:val="24"/>
                <w:szCs w:val="24"/>
              </w:rPr>
              <w:t xml:space="preserve"> score below the state average on </w:t>
            </w:r>
            <w:hyperlink r:id="rId14" w:tgtFrame="_blank" w:history="1">
              <w:r w:rsidRPr="00450576">
                <w:rPr>
                  <w:rStyle w:val="Hyperlink"/>
                  <w:sz w:val="24"/>
                  <w:szCs w:val="24"/>
                </w:rPr>
                <w:t xml:space="preserve">recent inspections </w:t>
              </w:r>
            </w:hyperlink>
            <w:r w:rsidRPr="00450576">
              <w:rPr>
                <w:color w:val="000000" w:themeColor="text1"/>
                <w:sz w:val="24"/>
                <w:szCs w:val="24"/>
              </w:rPr>
              <w:t xml:space="preserve">and were </w:t>
            </w:r>
            <w:hyperlink r:id="rId15" w:tgtFrame="_blank" w:history="1">
              <w:r w:rsidRPr="00450576">
                <w:rPr>
                  <w:rStyle w:val="Hyperlink"/>
                  <w:sz w:val="24"/>
                  <w:szCs w:val="24"/>
                </w:rPr>
                <w:t>cited for deficiencies</w:t>
              </w:r>
            </w:hyperlink>
            <w:r w:rsidRPr="00450576">
              <w:rPr>
                <w:color w:val="000000" w:themeColor="text1"/>
                <w:sz w:val="24"/>
                <w:szCs w:val="24"/>
              </w:rPr>
              <w:t xml:space="preserve"> in care last year that, inspectors found, resulted in harm to patients.</w:t>
            </w:r>
          </w:p>
          <w:p w14:paraId="149E29CB" w14:textId="77777777" w:rsidR="00450576" w:rsidRPr="00450576" w:rsidRDefault="00450576" w:rsidP="00450576">
            <w:pPr>
              <w:ind w:left="720"/>
              <w:jc w:val="both"/>
              <w:rPr>
                <w:color w:val="000000" w:themeColor="text1"/>
                <w:sz w:val="24"/>
                <w:szCs w:val="24"/>
              </w:rPr>
            </w:pPr>
            <w:r w:rsidRPr="00450576">
              <w:rPr>
                <w:color w:val="000000" w:themeColor="text1"/>
                <w:sz w:val="24"/>
                <w:szCs w:val="24"/>
              </w:rPr>
              <w:t>The state’s HHS agency recently told families searching for alternate nursing homes that there are 25 other facilities with approximately 450 open licensed beds within a 10-mile radius of the four facilities closing. Still, the agency acknowledged that finding available beds might be challenging because the average occupancy in the region where the four facilities are located is 85 percent, slightly above the statewide nursing facility occupancy of 82 percent.</w:t>
            </w:r>
          </w:p>
          <w:p w14:paraId="12B5FEE8" w14:textId="77777777" w:rsidR="00450576" w:rsidRPr="00450576" w:rsidRDefault="00450576" w:rsidP="00450576">
            <w:pPr>
              <w:ind w:left="720"/>
              <w:jc w:val="both"/>
              <w:rPr>
                <w:color w:val="000000" w:themeColor="text1"/>
                <w:sz w:val="24"/>
                <w:szCs w:val="24"/>
              </w:rPr>
            </w:pPr>
            <w:r w:rsidRPr="00450576">
              <w:rPr>
                <w:color w:val="000000" w:themeColor="text1"/>
                <w:sz w:val="24"/>
                <w:szCs w:val="24"/>
              </w:rPr>
              <w:t>The agency also said in a statement that it is “mindful of the impact” a nursing home bed shortage could have on the region’s hospitals, which already struggle to find appropriate discharge destinations for patients who require a nursing home level of care.</w:t>
            </w:r>
          </w:p>
          <w:p w14:paraId="65FDD3B9" w14:textId="77777777" w:rsidR="00450576" w:rsidRPr="00450576" w:rsidRDefault="00450576" w:rsidP="00450576">
            <w:pPr>
              <w:spacing w:after="0" w:line="240" w:lineRule="auto"/>
              <w:ind w:left="720"/>
              <w:jc w:val="both"/>
              <w:rPr>
                <w:color w:val="000000" w:themeColor="text1"/>
                <w:sz w:val="24"/>
                <w:szCs w:val="24"/>
              </w:rPr>
            </w:pPr>
            <w:r w:rsidRPr="00450576">
              <w:rPr>
                <w:color w:val="000000" w:themeColor="text1"/>
                <w:sz w:val="24"/>
                <w:szCs w:val="24"/>
              </w:rPr>
              <w:t>Hospital administrators put it more bluntly.</w:t>
            </w:r>
          </w:p>
          <w:p w14:paraId="55B05458" w14:textId="77777777" w:rsidR="00450576" w:rsidRPr="00450576" w:rsidRDefault="00450576" w:rsidP="00450576">
            <w:pPr>
              <w:ind w:left="720"/>
              <w:jc w:val="both"/>
              <w:rPr>
                <w:color w:val="000000" w:themeColor="text1"/>
                <w:sz w:val="24"/>
                <w:szCs w:val="24"/>
              </w:rPr>
            </w:pPr>
            <w:r w:rsidRPr="00450576">
              <w:rPr>
                <w:color w:val="000000" w:themeColor="text1"/>
                <w:sz w:val="24"/>
                <w:szCs w:val="24"/>
              </w:rPr>
              <w:t>“It’s flooding an already completely congested market,” said Christine Scibelli, senior director of patient care services at Baystate Health, a system of hospitals and medical providers in Western Massachusetts.</w:t>
            </w:r>
          </w:p>
          <w:p w14:paraId="68A0A2A3" w14:textId="77777777" w:rsidR="00450576" w:rsidRPr="00450576" w:rsidRDefault="00450576" w:rsidP="00450576">
            <w:pPr>
              <w:ind w:left="720"/>
              <w:jc w:val="both"/>
              <w:rPr>
                <w:color w:val="000000" w:themeColor="text1"/>
                <w:sz w:val="24"/>
                <w:szCs w:val="24"/>
              </w:rPr>
            </w:pPr>
            <w:r w:rsidRPr="00450576">
              <w:rPr>
                <w:color w:val="000000" w:themeColor="text1"/>
                <w:sz w:val="24"/>
                <w:szCs w:val="24"/>
              </w:rPr>
              <w:t>“Having four skilled nursing facilities close and essentially removing 300 people from their homes will just further narrow that window of available beds,” she said.</w:t>
            </w:r>
          </w:p>
          <w:p w14:paraId="758C2BEA" w14:textId="77777777" w:rsidR="00450576" w:rsidRPr="00450576" w:rsidRDefault="00450576" w:rsidP="00450576">
            <w:pPr>
              <w:ind w:left="720"/>
              <w:jc w:val="both"/>
              <w:rPr>
                <w:color w:val="000000" w:themeColor="text1"/>
                <w:sz w:val="24"/>
                <w:szCs w:val="24"/>
              </w:rPr>
            </w:pPr>
            <w:r w:rsidRPr="00450576">
              <w:rPr>
                <w:color w:val="000000" w:themeColor="text1"/>
                <w:sz w:val="24"/>
                <w:szCs w:val="24"/>
              </w:rPr>
              <w:t>Baystate Health includes Baystate Medical Center in Springfield and three community hospitals in Greenfield, Palmer, and Westfield. The roughly 1,000-bed health system has up to 100 patients awaiting discharge daily, often to a nursing home for rehabilitation or long-term care.</w:t>
            </w:r>
          </w:p>
          <w:p w14:paraId="1D7DB502" w14:textId="77777777" w:rsidR="00450576" w:rsidRPr="00450576" w:rsidRDefault="00450576" w:rsidP="00450576">
            <w:pPr>
              <w:ind w:left="720"/>
              <w:jc w:val="both"/>
              <w:rPr>
                <w:color w:val="000000" w:themeColor="text1"/>
                <w:sz w:val="24"/>
                <w:szCs w:val="24"/>
              </w:rPr>
            </w:pPr>
            <w:r w:rsidRPr="00450576">
              <w:rPr>
                <w:color w:val="000000" w:themeColor="text1"/>
                <w:sz w:val="24"/>
                <w:szCs w:val="24"/>
              </w:rPr>
              <w:t xml:space="preserve">The latest survey by the Massachusetts Health and Hospital Association shows Western Massachusetts has </w:t>
            </w:r>
            <w:hyperlink r:id="rId16" w:tgtFrame="_blank" w:history="1">
              <w:r w:rsidRPr="00450576">
                <w:rPr>
                  <w:rStyle w:val="Hyperlink"/>
                  <w:sz w:val="24"/>
                  <w:szCs w:val="24"/>
                </w:rPr>
                <w:t xml:space="preserve">the second-highest number </w:t>
              </w:r>
            </w:hyperlink>
            <w:r w:rsidRPr="00450576">
              <w:rPr>
                <w:color w:val="000000" w:themeColor="text1"/>
                <w:sz w:val="24"/>
                <w:szCs w:val="24"/>
              </w:rPr>
              <w:t>of people in the state languishing in hospitals waiting for a nursing home bed to become available, outside of the metro Boston area. In January, that was 103 people.</w:t>
            </w:r>
          </w:p>
          <w:p w14:paraId="7A95D115" w14:textId="77777777" w:rsidR="00450576" w:rsidRPr="00450576" w:rsidRDefault="00450576" w:rsidP="00450576">
            <w:pPr>
              <w:ind w:left="720"/>
              <w:jc w:val="both"/>
              <w:rPr>
                <w:color w:val="000000" w:themeColor="text1"/>
                <w:sz w:val="24"/>
                <w:szCs w:val="24"/>
              </w:rPr>
            </w:pPr>
            <w:r w:rsidRPr="00450576">
              <w:rPr>
                <w:color w:val="000000" w:themeColor="text1"/>
                <w:sz w:val="24"/>
                <w:szCs w:val="24"/>
              </w:rPr>
              <w:t xml:space="preserve">Across the state, hospitals have been </w:t>
            </w:r>
            <w:hyperlink r:id="rId17" w:tgtFrame="_self" w:history="1">
              <w:r w:rsidRPr="00450576">
                <w:rPr>
                  <w:rStyle w:val="Hyperlink"/>
                  <w:sz w:val="24"/>
                  <w:szCs w:val="24"/>
                </w:rPr>
                <w:t>filled to capacity</w:t>
              </w:r>
            </w:hyperlink>
            <w:r w:rsidRPr="00450576">
              <w:rPr>
                <w:color w:val="000000" w:themeColor="text1"/>
                <w:sz w:val="24"/>
                <w:szCs w:val="24"/>
              </w:rPr>
              <w:t>, often forcing new patients to wait for hours in emergency rooms for available beds. Those hospital beds are filled with people not able to be discharged because nursing homes are overwhelmed.</w:t>
            </w:r>
          </w:p>
          <w:p w14:paraId="60831E25" w14:textId="77777777" w:rsidR="00450576" w:rsidRPr="00450576" w:rsidRDefault="00450576" w:rsidP="00450576">
            <w:pPr>
              <w:ind w:left="720"/>
              <w:jc w:val="both"/>
              <w:rPr>
                <w:color w:val="000000" w:themeColor="text1"/>
                <w:sz w:val="24"/>
                <w:szCs w:val="24"/>
              </w:rPr>
            </w:pPr>
            <w:r w:rsidRPr="00450576">
              <w:rPr>
                <w:color w:val="000000" w:themeColor="text1"/>
                <w:sz w:val="24"/>
                <w:szCs w:val="24"/>
              </w:rPr>
              <w:t>The full impact on the state’s health care system from the new rule on nursing homes is still an open question.</w:t>
            </w:r>
          </w:p>
          <w:p w14:paraId="212853AD" w14:textId="77777777" w:rsidR="00450576" w:rsidRPr="00450576" w:rsidRDefault="00450576" w:rsidP="00450576">
            <w:pPr>
              <w:ind w:left="720"/>
              <w:jc w:val="both"/>
              <w:rPr>
                <w:color w:val="000000" w:themeColor="text1"/>
                <w:sz w:val="24"/>
                <w:szCs w:val="24"/>
              </w:rPr>
            </w:pPr>
            <w:r w:rsidRPr="00450576">
              <w:rPr>
                <w:color w:val="000000" w:themeColor="text1"/>
                <w:sz w:val="24"/>
                <w:szCs w:val="24"/>
              </w:rPr>
              <w:t>Several nursing homes, including ones in Lexington, Wrentham, Falmouth, and Norwell, have taken steps to comply with the new occupancy rule, filing plans with the state to expand their facilities so they can stop housing more than two residents per room.</w:t>
            </w:r>
          </w:p>
          <w:p w14:paraId="00B0597A" w14:textId="77777777" w:rsidR="00450576" w:rsidRPr="00450576" w:rsidRDefault="00450576" w:rsidP="00450576">
            <w:pPr>
              <w:spacing w:after="0" w:line="240" w:lineRule="auto"/>
              <w:ind w:left="720"/>
              <w:jc w:val="both"/>
              <w:rPr>
                <w:color w:val="000000" w:themeColor="text1"/>
                <w:sz w:val="24"/>
                <w:szCs w:val="24"/>
              </w:rPr>
            </w:pPr>
            <w:r w:rsidRPr="00450576">
              <w:rPr>
                <w:color w:val="000000" w:themeColor="text1"/>
                <w:sz w:val="24"/>
                <w:szCs w:val="24"/>
              </w:rPr>
              <w:t>Yet 31 other nursing homes have sued the state, claiming the rule is “expected to push many of them to the brink of closure.” If their multi-bed rooms were eliminated, they said, they collectively stand to lose more than $54 million per year and would be forced to lay off more than 436 staff members. The regulations would also effectively force them to eliminate close to 800 of their beds, they said.</w:t>
            </w:r>
          </w:p>
          <w:p w14:paraId="08655166" w14:textId="77777777" w:rsidR="00450576" w:rsidRPr="00450576" w:rsidRDefault="00450576" w:rsidP="00450576">
            <w:pPr>
              <w:ind w:left="720"/>
              <w:jc w:val="both"/>
              <w:rPr>
                <w:color w:val="000000" w:themeColor="text1"/>
                <w:sz w:val="24"/>
                <w:szCs w:val="24"/>
              </w:rPr>
            </w:pPr>
            <w:r w:rsidRPr="00450576">
              <w:rPr>
                <w:color w:val="000000" w:themeColor="text1"/>
                <w:sz w:val="24"/>
                <w:szCs w:val="24"/>
              </w:rPr>
              <w:t>A judge has temporarily suspended the two-bed rule for those nursing homes.</w:t>
            </w:r>
          </w:p>
          <w:p w14:paraId="31F072C0" w14:textId="77777777" w:rsidR="00450576" w:rsidRPr="00450576" w:rsidRDefault="00450576" w:rsidP="00450576">
            <w:pPr>
              <w:ind w:left="720"/>
              <w:jc w:val="both"/>
              <w:rPr>
                <w:color w:val="000000" w:themeColor="text1"/>
                <w:sz w:val="24"/>
                <w:szCs w:val="24"/>
              </w:rPr>
            </w:pPr>
            <w:r w:rsidRPr="00450576">
              <w:rPr>
                <w:color w:val="000000" w:themeColor="text1"/>
                <w:sz w:val="24"/>
                <w:szCs w:val="24"/>
              </w:rPr>
              <w:t>Meanwhile, state Senator John Velis, a Hampden and Hampshire counties Democrat, is leading a group of state lawmakers trying to find a middle ground that would help keep the four Western Massachusetts nursing homes open, but only if they are deemed safe for residents. The four did not join the lawsuit,</w:t>
            </w:r>
            <w:r w:rsidRPr="00450576">
              <w:rPr>
                <w:b/>
                <w:bCs/>
                <w:color w:val="000000" w:themeColor="text1"/>
                <w:sz w:val="24"/>
                <w:szCs w:val="24"/>
              </w:rPr>
              <w:t xml:space="preserve"> </w:t>
            </w:r>
            <w:r w:rsidRPr="00450576">
              <w:rPr>
                <w:color w:val="000000" w:themeColor="text1"/>
                <w:sz w:val="24"/>
                <w:szCs w:val="24"/>
              </w:rPr>
              <w:t>so the judge’s ruling does not apply.</w:t>
            </w:r>
          </w:p>
          <w:p w14:paraId="706EF3AB" w14:textId="77777777" w:rsidR="00450576" w:rsidRPr="00450576" w:rsidRDefault="00450576" w:rsidP="00450576">
            <w:pPr>
              <w:ind w:left="720"/>
              <w:jc w:val="both"/>
              <w:rPr>
                <w:color w:val="000000" w:themeColor="text1"/>
                <w:sz w:val="24"/>
                <w:szCs w:val="24"/>
              </w:rPr>
            </w:pPr>
            <w:r w:rsidRPr="00450576">
              <w:rPr>
                <w:color w:val="000000" w:themeColor="text1"/>
                <w:sz w:val="24"/>
                <w:szCs w:val="24"/>
              </w:rPr>
              <w:t>“I have heard from multiple constituents, many family members crying saying they have no place for their loved ones to go,” Velis said.</w:t>
            </w:r>
          </w:p>
          <w:p w14:paraId="6B86ED5A" w14:textId="77777777" w:rsidR="00450576" w:rsidRPr="00450576" w:rsidRDefault="00450576" w:rsidP="00450576">
            <w:pPr>
              <w:ind w:left="720"/>
              <w:jc w:val="both"/>
              <w:rPr>
                <w:color w:val="000000" w:themeColor="text1"/>
                <w:sz w:val="24"/>
                <w:szCs w:val="24"/>
              </w:rPr>
            </w:pPr>
            <w:r w:rsidRPr="00450576">
              <w:rPr>
                <w:color w:val="000000" w:themeColor="text1"/>
                <w:sz w:val="24"/>
                <w:szCs w:val="24"/>
              </w:rPr>
              <w:t>“It makes all the sense in the world that three and four bed rooms could present a very serious problem, particularly in light of what we learned during COVID,” Velis said. “No one is asking for anything that would compromise the physical and mental health for the residents there.”</w:t>
            </w:r>
          </w:p>
          <w:p w14:paraId="324C9274" w14:textId="77777777" w:rsidR="00450576" w:rsidRPr="00450576" w:rsidRDefault="00450576" w:rsidP="00450576">
            <w:pPr>
              <w:ind w:left="720"/>
              <w:jc w:val="both"/>
              <w:rPr>
                <w:color w:val="000000" w:themeColor="text1"/>
                <w:sz w:val="24"/>
                <w:szCs w:val="24"/>
              </w:rPr>
            </w:pPr>
            <w:r w:rsidRPr="00450576">
              <w:rPr>
                <w:color w:val="000000" w:themeColor="text1"/>
                <w:sz w:val="24"/>
                <w:szCs w:val="24"/>
              </w:rPr>
              <w:t>State Representative Bud Williams, a Hampden County Democrat, said he worries that low-income families and those who are Black and Hispanic may be disproportionately affected by the closures.</w:t>
            </w:r>
          </w:p>
          <w:p w14:paraId="285F2E56" w14:textId="77777777" w:rsidR="00450576" w:rsidRPr="00450576" w:rsidRDefault="00450576" w:rsidP="00450576">
            <w:pPr>
              <w:spacing w:after="0" w:line="240" w:lineRule="auto"/>
              <w:ind w:left="720"/>
              <w:jc w:val="both"/>
              <w:rPr>
                <w:color w:val="000000" w:themeColor="text1"/>
                <w:sz w:val="24"/>
                <w:szCs w:val="24"/>
              </w:rPr>
            </w:pPr>
            <w:r w:rsidRPr="00450576">
              <w:rPr>
                <w:color w:val="000000" w:themeColor="text1"/>
                <w:sz w:val="24"/>
                <w:szCs w:val="24"/>
              </w:rPr>
              <w:t>“Some folks may be in position to go to assisted living and other nursing homes if they meet the specifications, but I know the burden of proof will always be on Black and brown folks, who are less likely to afford it, and less likely to have the insurance, so that is a real concern,” Williams said.</w:t>
            </w:r>
          </w:p>
          <w:p w14:paraId="66815F5F" w14:textId="77777777" w:rsidR="00450576" w:rsidRPr="00450576" w:rsidRDefault="00450576" w:rsidP="00450576">
            <w:pPr>
              <w:ind w:left="720"/>
              <w:jc w:val="both"/>
              <w:rPr>
                <w:color w:val="000000" w:themeColor="text1"/>
                <w:sz w:val="24"/>
                <w:szCs w:val="24"/>
              </w:rPr>
            </w:pPr>
            <w:r w:rsidRPr="00450576">
              <w:rPr>
                <w:color w:val="000000" w:themeColor="text1"/>
                <w:sz w:val="24"/>
                <w:szCs w:val="24"/>
              </w:rPr>
              <w:t>“This is very devastating to Western Massachusetts,” he said.</w:t>
            </w:r>
          </w:p>
          <w:p w14:paraId="0C34C051" w14:textId="77777777" w:rsidR="00450576" w:rsidRPr="00450576" w:rsidRDefault="00450576" w:rsidP="00450576">
            <w:pPr>
              <w:ind w:left="720"/>
              <w:jc w:val="both"/>
              <w:rPr>
                <w:color w:val="000000" w:themeColor="text1"/>
                <w:sz w:val="24"/>
                <w:szCs w:val="24"/>
              </w:rPr>
            </w:pPr>
            <w:r w:rsidRPr="00450576">
              <w:rPr>
                <w:color w:val="000000" w:themeColor="text1"/>
                <w:sz w:val="24"/>
                <w:szCs w:val="24"/>
              </w:rPr>
              <w:t>Czepiel, in Chicopee, said he is relieved to have tentatively secured a place for his mom in Amherst but is bewildered why the situation became so dire so abruptly for hundreds of families.</w:t>
            </w:r>
          </w:p>
          <w:p w14:paraId="5EC2A01E" w14:textId="77777777" w:rsidR="00450576" w:rsidRPr="00450576" w:rsidRDefault="00450576" w:rsidP="00450576">
            <w:pPr>
              <w:ind w:left="720"/>
              <w:jc w:val="both"/>
              <w:rPr>
                <w:color w:val="000000" w:themeColor="text1"/>
                <w:sz w:val="24"/>
                <w:szCs w:val="24"/>
              </w:rPr>
            </w:pPr>
            <w:r w:rsidRPr="00450576">
              <w:rPr>
                <w:color w:val="000000" w:themeColor="text1"/>
                <w:sz w:val="24"/>
                <w:szCs w:val="24"/>
              </w:rPr>
              <w:t>“I don’t know who to blame more; the administration at the nursing home, or the legislators, or the [state health department],” he said. “I don’t know who the real culprit is.”</w:t>
            </w:r>
          </w:p>
          <w:p w14:paraId="6B857DAE" w14:textId="77777777" w:rsidR="00450576" w:rsidRPr="00450576" w:rsidRDefault="00450576" w:rsidP="00450576">
            <w:pPr>
              <w:ind w:left="720"/>
              <w:jc w:val="both"/>
              <w:rPr>
                <w:color w:val="000000" w:themeColor="text1"/>
                <w:sz w:val="24"/>
                <w:szCs w:val="24"/>
              </w:rPr>
            </w:pPr>
            <w:r w:rsidRPr="00450576">
              <w:rPr>
                <w:color w:val="000000" w:themeColor="text1"/>
                <w:sz w:val="24"/>
                <w:szCs w:val="24"/>
              </w:rPr>
              <w:t>Right now, his family is just concentrating on finalizing plans to move his mother to her new facility. In addition to suffering from dementia, she is in a wheelchair, and her health is failing.</w:t>
            </w:r>
          </w:p>
          <w:p w14:paraId="7B3373CB" w14:textId="77777777" w:rsidR="00450576" w:rsidRPr="00450576" w:rsidRDefault="00450576" w:rsidP="00450576">
            <w:pPr>
              <w:ind w:left="720"/>
              <w:jc w:val="both"/>
              <w:rPr>
                <w:color w:val="000000" w:themeColor="text1"/>
                <w:sz w:val="24"/>
                <w:szCs w:val="24"/>
              </w:rPr>
            </w:pPr>
            <w:r w:rsidRPr="00450576">
              <w:rPr>
                <w:color w:val="000000" w:themeColor="text1"/>
                <w:sz w:val="24"/>
                <w:szCs w:val="24"/>
              </w:rPr>
              <w:t>“I am hoping,” he said, “Mom survives the move.”</w:t>
            </w:r>
          </w:p>
          <w:p w14:paraId="2947C65C" w14:textId="22AD828F" w:rsidR="00450576" w:rsidRPr="00450576" w:rsidRDefault="00282860" w:rsidP="00450576">
            <w:pPr>
              <w:ind w:left="720"/>
              <w:jc w:val="both"/>
              <w:rPr>
                <w:color w:val="000000" w:themeColor="text1"/>
                <w:sz w:val="24"/>
                <w:szCs w:val="24"/>
              </w:rPr>
            </w:pPr>
            <w:hyperlink r:id="rId18" w:history="1">
              <w:r w:rsidRPr="00155E46">
                <w:rPr>
                  <w:rStyle w:val="Hyperlink"/>
                  <w:sz w:val="24"/>
                  <w:szCs w:val="24"/>
                </w:rPr>
                <w:t>https://tinyurl.com/NursingHomeCloseWestMA</w:t>
              </w:r>
            </w:hyperlink>
            <w:r>
              <w:rPr>
                <w:color w:val="000000" w:themeColor="text1"/>
                <w:sz w:val="24"/>
                <w:szCs w:val="24"/>
              </w:rPr>
              <w:t xml:space="preserve"> </w:t>
            </w:r>
          </w:p>
        </w:tc>
      </w:tr>
      <w:tr w:rsidR="004D03F2" w14:paraId="0123215A" w14:textId="77777777" w:rsidTr="00304715">
        <w:trPr>
          <w:trHeight w:val="377"/>
        </w:trPr>
        <w:tc>
          <w:tcPr>
            <w:tcW w:w="2017" w:type="dxa"/>
          </w:tcPr>
          <w:p w14:paraId="6AA1F83B" w14:textId="29C7C0BC" w:rsidR="00DD5F1F" w:rsidRPr="0041423A" w:rsidRDefault="00DD5F1F" w:rsidP="00DD5F1F">
            <w:pPr>
              <w:rPr>
                <w:i/>
                <w:iCs/>
                <w:sz w:val="24"/>
                <w:szCs w:val="24"/>
              </w:rPr>
            </w:pPr>
            <w:r w:rsidRPr="0041423A">
              <w:rPr>
                <w:i/>
                <w:iCs/>
                <w:sz w:val="24"/>
                <w:szCs w:val="24"/>
              </w:rPr>
              <w:lastRenderedPageBreak/>
              <w:t>Quotes of the Week</w:t>
            </w:r>
          </w:p>
        </w:tc>
        <w:tc>
          <w:tcPr>
            <w:tcW w:w="8773" w:type="dxa"/>
            <w:gridSpan w:val="6"/>
          </w:tcPr>
          <w:p w14:paraId="18593748" w14:textId="77777777" w:rsidR="00701395" w:rsidRDefault="00EA787C" w:rsidP="00EA787C">
            <w:pPr>
              <w:jc w:val="both"/>
              <w:rPr>
                <w:i/>
                <w:iCs/>
                <w:color w:val="000000" w:themeColor="text1"/>
                <w:sz w:val="32"/>
                <w:szCs w:val="32"/>
              </w:rPr>
            </w:pPr>
            <w:r w:rsidRPr="00EA787C">
              <w:rPr>
                <w:i/>
                <w:iCs/>
                <w:color w:val="000000" w:themeColor="text1"/>
                <w:sz w:val="32"/>
                <w:szCs w:val="32"/>
              </w:rPr>
              <w:t>“As the climate crisis continues to cause an increase in severe weather events, greater strain is going to be placed on those that care for the most vulnerable</w:t>
            </w:r>
            <w:r>
              <w:rPr>
                <w:i/>
                <w:iCs/>
                <w:color w:val="000000" w:themeColor="text1"/>
                <w:sz w:val="32"/>
                <w:szCs w:val="32"/>
              </w:rPr>
              <w:t xml:space="preserve">. </w:t>
            </w:r>
            <w:r w:rsidRPr="00EA787C">
              <w:rPr>
                <w:i/>
                <w:iCs/>
                <w:color w:val="000000" w:themeColor="text1"/>
                <w:sz w:val="32"/>
                <w:szCs w:val="32"/>
              </w:rPr>
              <w:t>This report</w:t>
            </w:r>
            <w:r>
              <w:rPr>
                <w:i/>
                <w:iCs/>
                <w:color w:val="000000" w:themeColor="text1"/>
                <w:sz w:val="32"/>
                <w:szCs w:val="32"/>
              </w:rPr>
              <w:t xml:space="preserve"> [“Left in the Dark”, issued by the </w:t>
            </w:r>
            <w:r w:rsidRPr="00EA787C">
              <w:rPr>
                <w:i/>
                <w:iCs/>
                <w:color w:val="000000" w:themeColor="text1"/>
                <w:sz w:val="32"/>
                <w:szCs w:val="32"/>
              </w:rPr>
              <w:t>Senate Finance Committee and Senate Special Committee on Aging</w:t>
            </w:r>
            <w:r>
              <w:rPr>
                <w:i/>
                <w:iCs/>
                <w:color w:val="000000" w:themeColor="text1"/>
                <w:sz w:val="32"/>
                <w:szCs w:val="32"/>
              </w:rPr>
              <w:t>]</w:t>
            </w:r>
            <w:r w:rsidRPr="00EA787C">
              <w:rPr>
                <w:i/>
                <w:iCs/>
                <w:color w:val="000000" w:themeColor="text1"/>
                <w:sz w:val="32"/>
                <w:szCs w:val="32"/>
              </w:rPr>
              <w:t xml:space="preserve"> is a case study of just one in an increasing number of circumstances where elderly or infirm Americans are subjected to difficult conditions due to severe weather. Whether it’s a winter storm, hurricane or wildfire, more must be done to ensure long-term care facilities are adequately prepared to handle these events and care for their residents.”</w:t>
            </w:r>
          </w:p>
          <w:p w14:paraId="543725D8" w14:textId="77777777" w:rsidR="009D325E" w:rsidRDefault="009D325E" w:rsidP="009D325E">
            <w:pPr>
              <w:pStyle w:val="ListParagraph"/>
              <w:rPr>
                <w:color w:val="000000" w:themeColor="text1"/>
              </w:rPr>
            </w:pPr>
            <w:r w:rsidRPr="009D325E">
              <w:rPr>
                <w:color w:val="000000" w:themeColor="text1"/>
              </w:rPr>
              <w:t>Senate Finance Committee Chair Ron Wyden, D-Ore.</w:t>
            </w:r>
            <w:r>
              <w:rPr>
                <w:color w:val="000000" w:themeColor="text1"/>
              </w:rPr>
              <w:t xml:space="preserve">, </w:t>
            </w:r>
            <w:r>
              <w:rPr>
                <w:i/>
                <w:iCs/>
                <w:color w:val="000000" w:themeColor="text1"/>
              </w:rPr>
              <w:t>Left in the Dark</w:t>
            </w:r>
            <w:r>
              <w:rPr>
                <w:i/>
                <w:iCs/>
                <w:color w:val="000000" w:themeColor="text1"/>
              </w:rPr>
              <w:t xml:space="preserve">, </w:t>
            </w:r>
            <w:r w:rsidRPr="009D325E">
              <w:rPr>
                <w:b/>
                <w:bCs/>
                <w:color w:val="000000" w:themeColor="text1"/>
              </w:rPr>
              <w:t>Senate Finance Committee and Senate Special Committee on Aging</w:t>
            </w:r>
            <w:r>
              <w:rPr>
                <w:b/>
                <w:bCs/>
                <w:color w:val="000000" w:themeColor="text1"/>
              </w:rPr>
              <w:t xml:space="preserve">, </w:t>
            </w:r>
            <w:r>
              <w:rPr>
                <w:color w:val="000000" w:themeColor="text1"/>
              </w:rPr>
              <w:t xml:space="preserve">February 23, 2023, </w:t>
            </w:r>
            <w:hyperlink r:id="rId19" w:history="1">
              <w:r w:rsidRPr="00155E46">
                <w:rPr>
                  <w:rStyle w:val="Hyperlink"/>
                </w:rPr>
                <w:t>https://tinyurl.com/LeftInTheDarkMediaRelease</w:t>
              </w:r>
            </w:hyperlink>
            <w:r>
              <w:rPr>
                <w:color w:val="000000" w:themeColor="text1"/>
              </w:rPr>
              <w:t xml:space="preserve"> </w:t>
            </w:r>
          </w:p>
          <w:p w14:paraId="6A4C2B64" w14:textId="77777777" w:rsidR="009D325E" w:rsidRDefault="009D325E" w:rsidP="009D325E">
            <w:pPr>
              <w:pStyle w:val="ListParagraph"/>
              <w:rPr>
                <w:color w:val="000000" w:themeColor="text1"/>
              </w:rPr>
            </w:pPr>
          </w:p>
          <w:p w14:paraId="5E545646" w14:textId="77777777" w:rsidR="00CB2E8B" w:rsidRDefault="00CB2E8B" w:rsidP="00CB2E8B">
            <w:pPr>
              <w:pStyle w:val="ListParagraph"/>
              <w:ind w:left="0"/>
              <w:jc w:val="both"/>
              <w:rPr>
                <w:i/>
                <w:iCs/>
                <w:color w:val="000000" w:themeColor="text1"/>
                <w:sz w:val="32"/>
                <w:szCs w:val="32"/>
              </w:rPr>
            </w:pPr>
            <w:r w:rsidRPr="00CB2E8B">
              <w:rPr>
                <w:i/>
                <w:iCs/>
                <w:color w:val="000000" w:themeColor="text1"/>
                <w:sz w:val="32"/>
                <w:szCs w:val="32"/>
              </w:rPr>
              <w:t>Unwinding</w:t>
            </w:r>
            <w:r>
              <w:rPr>
                <w:i/>
                <w:iCs/>
                <w:color w:val="000000" w:themeColor="text1"/>
                <w:sz w:val="32"/>
                <w:szCs w:val="32"/>
              </w:rPr>
              <w:t xml:space="preserve"> [from the special provisions stemming from </w:t>
            </w:r>
            <w:r w:rsidRPr="00CB2E8B">
              <w:rPr>
                <w:i/>
                <w:iCs/>
                <w:color w:val="000000" w:themeColor="text1"/>
                <w:sz w:val="32"/>
                <w:szCs w:val="32"/>
              </w:rPr>
              <w:t>the COVID-19 public health emergency</w:t>
            </w:r>
            <w:r>
              <w:rPr>
                <w:i/>
                <w:iCs/>
                <w:color w:val="000000" w:themeColor="text1"/>
                <w:sz w:val="32"/>
                <w:szCs w:val="32"/>
              </w:rPr>
              <w:t>]</w:t>
            </w:r>
            <w:r w:rsidRPr="00CB2E8B">
              <w:rPr>
                <w:i/>
                <w:iCs/>
                <w:color w:val="000000" w:themeColor="text1"/>
                <w:sz w:val="32"/>
                <w:szCs w:val="32"/>
              </w:rPr>
              <w:t xml:space="preserve"> will be an immense challenge for Medicaid agencies and enrollees. But states have proven strategies and solutions at their disposal and can take action to minimize coverage losses among eligible enrollees.</w:t>
            </w:r>
          </w:p>
          <w:p w14:paraId="32705AA8" w14:textId="77777777" w:rsidR="00C94776" w:rsidRPr="00CB2E8B" w:rsidRDefault="00CB2E8B" w:rsidP="00C94776">
            <w:pPr>
              <w:pStyle w:val="ListParagraph"/>
              <w:spacing w:after="100" w:afterAutospacing="1"/>
              <w:rPr>
                <w:color w:val="000000" w:themeColor="text1"/>
              </w:rPr>
            </w:pPr>
            <w:r w:rsidRPr="00C94776">
              <w:rPr>
                <w:i/>
                <w:iCs/>
                <w:color w:val="000000" w:themeColor="text1"/>
              </w:rPr>
              <w:t>States Must Act to Preserve Medicaid Coverage as End of Continuous Coverage Requirement Nears</w:t>
            </w:r>
            <w:r w:rsidRPr="00C94776">
              <w:rPr>
                <w:i/>
                <w:iCs/>
                <w:color w:val="000000" w:themeColor="text1"/>
              </w:rPr>
              <w:t xml:space="preserve">, </w:t>
            </w:r>
            <w:r w:rsidR="00C94776" w:rsidRPr="00C94776">
              <w:rPr>
                <w:b/>
                <w:bCs/>
                <w:color w:val="000000" w:themeColor="text1"/>
              </w:rPr>
              <w:t>The Center on Budget and Policy Priorities</w:t>
            </w:r>
            <w:r w:rsidR="00C94776" w:rsidRPr="00C94776">
              <w:rPr>
                <w:b/>
                <w:bCs/>
                <w:color w:val="000000" w:themeColor="text1"/>
              </w:rPr>
              <w:t xml:space="preserve">, </w:t>
            </w:r>
            <w:r w:rsidR="00C94776" w:rsidRPr="00C94776">
              <w:rPr>
                <w:color w:val="000000" w:themeColor="text1"/>
              </w:rPr>
              <w:t>February 6, 2023</w:t>
            </w:r>
            <w:r w:rsidR="00C94776">
              <w:rPr>
                <w:color w:val="000000" w:themeColor="text1"/>
              </w:rPr>
              <w:t xml:space="preserve">, </w:t>
            </w:r>
            <w:hyperlink r:id="rId20" w:tgtFrame="_blank" w:history="1">
              <w:r w:rsidR="00C94776" w:rsidRPr="00CB2E8B">
                <w:rPr>
                  <w:rStyle w:val="Hyperlink"/>
                </w:rPr>
                <w:t>States Must Act to Preserve Medicaid Coverage as End of Continuous Coverage Requirement Nears</w:t>
              </w:r>
            </w:hyperlink>
          </w:p>
          <w:p w14:paraId="391133A8" w14:textId="77777777" w:rsidR="00CB2E8B" w:rsidRDefault="00CB2E8B" w:rsidP="00CB2E8B">
            <w:pPr>
              <w:pStyle w:val="ListParagraph"/>
              <w:ind w:left="0"/>
              <w:jc w:val="both"/>
              <w:rPr>
                <w:color w:val="000000" w:themeColor="text1"/>
              </w:rPr>
            </w:pPr>
          </w:p>
          <w:p w14:paraId="4F3F19BC" w14:textId="77777777" w:rsidR="00112710" w:rsidRDefault="00112710" w:rsidP="00CB2E8B">
            <w:pPr>
              <w:pStyle w:val="ListParagraph"/>
              <w:ind w:left="0"/>
              <w:jc w:val="both"/>
              <w:rPr>
                <w:i/>
                <w:iCs/>
                <w:color w:val="000000" w:themeColor="text1"/>
                <w:sz w:val="32"/>
                <w:szCs w:val="32"/>
              </w:rPr>
            </w:pPr>
            <w:r w:rsidRPr="00112710">
              <w:rPr>
                <w:i/>
                <w:iCs/>
                <w:color w:val="000000" w:themeColor="text1"/>
                <w:sz w:val="32"/>
                <w:szCs w:val="32"/>
              </w:rPr>
              <w:t>Most public housing authority policies are even more exclusionary than the federal regulations require, needlessly denying housing assistance to those likely to need it most.</w:t>
            </w:r>
          </w:p>
          <w:p w14:paraId="08BDC665" w14:textId="77777777" w:rsidR="00112710" w:rsidRDefault="00112710" w:rsidP="006231CA">
            <w:pPr>
              <w:spacing w:after="100" w:afterAutospacing="1"/>
              <w:ind w:left="720"/>
              <w:rPr>
                <w:color w:val="000000" w:themeColor="text1"/>
              </w:rPr>
            </w:pPr>
            <w:r w:rsidRPr="006231CA">
              <w:rPr>
                <w:i/>
                <w:iCs/>
                <w:color w:val="000000" w:themeColor="text1"/>
              </w:rPr>
              <w:t>How your local public housing authority can reduce barriers for people with criminal record</w:t>
            </w:r>
            <w:r w:rsidRPr="006231CA">
              <w:rPr>
                <w:i/>
                <w:iCs/>
                <w:color w:val="000000" w:themeColor="text1"/>
              </w:rPr>
              <w:t xml:space="preserve">, </w:t>
            </w:r>
            <w:r w:rsidRPr="006231CA">
              <w:rPr>
                <w:b/>
                <w:bCs/>
                <w:color w:val="000000" w:themeColor="text1"/>
              </w:rPr>
              <w:t>Prison Policy Initiative</w:t>
            </w:r>
            <w:r w:rsidRPr="006231CA">
              <w:rPr>
                <w:b/>
                <w:bCs/>
                <w:color w:val="000000" w:themeColor="text1"/>
              </w:rPr>
              <w:t xml:space="preserve">, </w:t>
            </w:r>
            <w:r w:rsidRPr="006231CA">
              <w:rPr>
                <w:color w:val="000000" w:themeColor="text1"/>
              </w:rPr>
              <w:t>February 15, 2023</w:t>
            </w:r>
            <w:r w:rsidRPr="006231CA">
              <w:rPr>
                <w:color w:val="000000" w:themeColor="text1"/>
              </w:rPr>
              <w:t xml:space="preserve">, </w:t>
            </w:r>
            <w:hyperlink r:id="rId21" w:history="1">
              <w:r w:rsidRPr="00155E46">
                <w:rPr>
                  <w:rStyle w:val="Hyperlink"/>
                </w:rPr>
                <w:t>https://tinyurl.com/BarriersPeopleCriminalRecords</w:t>
              </w:r>
            </w:hyperlink>
            <w:r w:rsidRPr="006231CA">
              <w:rPr>
                <w:color w:val="000000" w:themeColor="text1"/>
              </w:rPr>
              <w:t xml:space="preserve"> </w:t>
            </w:r>
          </w:p>
          <w:p w14:paraId="642E7AF8" w14:textId="77777777" w:rsidR="00D5313C" w:rsidRDefault="00D5313C" w:rsidP="00D5313C">
            <w:pPr>
              <w:spacing w:after="100" w:afterAutospacing="1"/>
              <w:contextualSpacing/>
              <w:jc w:val="both"/>
              <w:rPr>
                <w:i/>
                <w:iCs/>
                <w:color w:val="000000" w:themeColor="text1"/>
                <w:sz w:val="32"/>
                <w:szCs w:val="32"/>
              </w:rPr>
            </w:pPr>
            <w:r w:rsidRPr="00D5313C">
              <w:rPr>
                <w:i/>
                <w:iCs/>
                <w:color w:val="000000" w:themeColor="text1"/>
                <w:sz w:val="32"/>
                <w:szCs w:val="32"/>
              </w:rPr>
              <w:t>Many of last night's SAG (Screen Actors Guild) Awards’ </w:t>
            </w:r>
            <w:hyperlink r:id="rId22" w:tgtFrame="_blank" w:history="1">
              <w:r w:rsidRPr="00D5313C">
                <w:rPr>
                  <w:rStyle w:val="Hyperlink"/>
                  <w:i/>
                  <w:iCs/>
                  <w:sz w:val="32"/>
                  <w:szCs w:val="32"/>
                </w:rPr>
                <w:t>most heartfelt—and viral—moments</w:t>
              </w:r>
            </w:hyperlink>
            <w:r w:rsidRPr="00D5313C">
              <w:rPr>
                <w:i/>
                <w:iCs/>
                <w:color w:val="000000" w:themeColor="text1"/>
                <w:sz w:val="32"/>
                <w:szCs w:val="32"/>
              </w:rPr>
              <w:t xml:space="preserve"> came from Michelle Yeoh, 60, and Jamie Lee Curtis, 64, who took home best lead actress and best supporting actress for </w:t>
            </w:r>
            <w:r w:rsidRPr="00D5313C">
              <w:rPr>
                <w:i/>
                <w:iCs/>
                <w:color w:val="000000" w:themeColor="text1"/>
                <w:sz w:val="32"/>
                <w:szCs w:val="32"/>
                <w:u w:val="single"/>
              </w:rPr>
              <w:t>Everything Everywhere All at Once</w:t>
            </w:r>
            <w:r w:rsidRPr="00D5313C">
              <w:rPr>
                <w:i/>
                <w:iCs/>
                <w:color w:val="000000" w:themeColor="text1"/>
                <w:sz w:val="32"/>
                <w:szCs w:val="32"/>
              </w:rPr>
              <w:t>. And never change, Jennifer Coolidge (61). As our </w:t>
            </w:r>
            <w:hyperlink r:id="rId23" w:tgtFrame="_blank" w:history="1">
              <w:r w:rsidRPr="00D5313C">
                <w:rPr>
                  <w:rStyle w:val="Hyperlink"/>
                  <w:i/>
                  <w:iCs/>
                  <w:sz w:val="32"/>
                  <w:szCs w:val="32"/>
                </w:rPr>
                <w:t>50 Over 50 franchise</w:t>
              </w:r>
            </w:hyperlink>
            <w:r w:rsidRPr="00D5313C">
              <w:rPr>
                <w:i/>
                <w:iCs/>
                <w:color w:val="000000" w:themeColor="text1"/>
                <w:sz w:val="32"/>
                <w:szCs w:val="32"/>
              </w:rPr>
              <w:t> says, success has no age limit."</w:t>
            </w:r>
          </w:p>
          <w:p w14:paraId="1FBBCC8B" w14:textId="77777777" w:rsidR="00D5313C" w:rsidRDefault="00D5313C" w:rsidP="00D5313C">
            <w:pPr>
              <w:spacing w:after="100" w:afterAutospacing="1"/>
              <w:ind w:left="720"/>
              <w:rPr>
                <w:color w:val="000000" w:themeColor="text1"/>
              </w:rPr>
            </w:pPr>
            <w:r>
              <w:rPr>
                <w:b/>
                <w:bCs/>
                <w:color w:val="000000" w:themeColor="text1"/>
              </w:rPr>
              <w:t xml:space="preserve">Forbes Daily, </w:t>
            </w:r>
            <w:r>
              <w:rPr>
                <w:color w:val="000000" w:themeColor="text1"/>
              </w:rPr>
              <w:t xml:space="preserve">February 27, 2023, </w:t>
            </w:r>
            <w:hyperlink r:id="rId24" w:history="1">
              <w:r w:rsidRPr="00155E46">
                <w:rPr>
                  <w:rStyle w:val="Hyperlink"/>
                </w:rPr>
                <w:t>https://tinyurl.com/ForbesDaily</w:t>
              </w:r>
            </w:hyperlink>
            <w:r>
              <w:rPr>
                <w:color w:val="000000" w:themeColor="text1"/>
              </w:rPr>
              <w:t xml:space="preserve"> </w:t>
            </w:r>
          </w:p>
          <w:p w14:paraId="21C3BAD2" w14:textId="0CF64D40" w:rsidR="00D5313C" w:rsidRDefault="004F5401" w:rsidP="005B0FEE">
            <w:pPr>
              <w:spacing w:after="100" w:afterAutospacing="1"/>
              <w:contextualSpacing/>
              <w:jc w:val="both"/>
              <w:rPr>
                <w:i/>
                <w:iCs/>
                <w:color w:val="000000" w:themeColor="text1"/>
                <w:sz w:val="32"/>
                <w:szCs w:val="32"/>
              </w:rPr>
            </w:pPr>
            <w:r w:rsidRPr="004F5401">
              <w:rPr>
                <w:i/>
                <w:iCs/>
                <w:color w:val="000000" w:themeColor="text1"/>
                <w:sz w:val="32"/>
                <w:szCs w:val="32"/>
              </w:rPr>
              <w:t>Health-related social needs (</w:t>
            </w:r>
            <w:hyperlink r:id="rId25" w:history="1">
              <w:r w:rsidRPr="004F5401">
                <w:rPr>
                  <w:rStyle w:val="Hyperlink"/>
                  <w:i/>
                  <w:iCs/>
                  <w:sz w:val="32"/>
                  <w:szCs w:val="32"/>
                </w:rPr>
                <w:t>HRSN</w:t>
              </w:r>
            </w:hyperlink>
            <w:r w:rsidRPr="004F5401">
              <w:rPr>
                <w:i/>
                <w:iCs/>
                <w:color w:val="000000" w:themeColor="text1"/>
                <w:sz w:val="32"/>
                <w:szCs w:val="32"/>
              </w:rPr>
              <w:t xml:space="preserve">) are an individual’s unmet, adverse social conditions (e.g., housing instability, homelessness, nutrition insecurity) that contribute to poor health and are a result of underlying social determinants of health (conditions in which people are born, grow, work, and age). To expand opportunities for states to use Medicaid to address health-related social needs, CMS recently issued new guidance that builds on </w:t>
            </w:r>
            <w:hyperlink r:id="rId26" w:history="1">
              <w:r w:rsidRPr="004F5401">
                <w:rPr>
                  <w:rStyle w:val="Hyperlink"/>
                  <w:i/>
                  <w:iCs/>
                  <w:sz w:val="32"/>
                  <w:szCs w:val="32"/>
                </w:rPr>
                <w:t>guidance</w:t>
              </w:r>
            </w:hyperlink>
            <w:r w:rsidRPr="004F5401">
              <w:rPr>
                <w:i/>
                <w:iCs/>
                <w:color w:val="000000" w:themeColor="text1"/>
                <w:sz w:val="32"/>
                <w:szCs w:val="32"/>
              </w:rPr>
              <w:t xml:space="preserve"> released in 2021.</w:t>
            </w:r>
          </w:p>
          <w:p w14:paraId="5B7F9269" w14:textId="77777777" w:rsidR="005B0FEE" w:rsidRDefault="005B0FEE" w:rsidP="005B0FEE">
            <w:pPr>
              <w:spacing w:after="100" w:afterAutospacing="1"/>
              <w:ind w:left="720"/>
              <w:rPr>
                <w:color w:val="000000" w:themeColor="text1"/>
              </w:rPr>
            </w:pPr>
            <w:r w:rsidRPr="005B0FEE">
              <w:rPr>
                <w:i/>
                <w:iCs/>
                <w:color w:val="000000" w:themeColor="text1"/>
              </w:rPr>
              <w:t>A Look at Recent Medicaid Guidance to Address Social Determinants of Health and Health-Related Social Need</w:t>
            </w:r>
            <w:r w:rsidRPr="005B0FEE">
              <w:rPr>
                <w:i/>
                <w:iCs/>
                <w:color w:val="000000" w:themeColor="text1"/>
              </w:rPr>
              <w:t xml:space="preserve">s, </w:t>
            </w:r>
            <w:r w:rsidRPr="005B0FEE">
              <w:rPr>
                <w:b/>
                <w:bCs/>
                <w:color w:val="000000" w:themeColor="text1"/>
              </w:rPr>
              <w:t>Kaiser Family Foundation</w:t>
            </w:r>
            <w:r w:rsidRPr="005B0FEE">
              <w:rPr>
                <w:b/>
                <w:bCs/>
                <w:color w:val="000000" w:themeColor="text1"/>
              </w:rPr>
              <w:t xml:space="preserve">, </w:t>
            </w:r>
            <w:r w:rsidRPr="005B0FEE">
              <w:rPr>
                <w:color w:val="000000" w:themeColor="text1"/>
              </w:rPr>
              <w:t>February 22, 2023</w:t>
            </w:r>
            <w:r w:rsidRPr="005B0FEE">
              <w:rPr>
                <w:color w:val="000000" w:themeColor="text1"/>
              </w:rPr>
              <w:t xml:space="preserve">, </w:t>
            </w:r>
            <w:hyperlink r:id="rId27" w:history="1">
              <w:r w:rsidRPr="00155E46">
                <w:rPr>
                  <w:rStyle w:val="Hyperlink"/>
                </w:rPr>
                <w:t>https://tinyurl.com/HRSNMedicaidGuidance</w:t>
              </w:r>
            </w:hyperlink>
            <w:r w:rsidRPr="005B0FEE">
              <w:rPr>
                <w:color w:val="000000" w:themeColor="text1"/>
              </w:rPr>
              <w:t xml:space="preserve">  </w:t>
            </w:r>
          </w:p>
          <w:p w14:paraId="6C260F05" w14:textId="77777777" w:rsidR="00CD3AD7" w:rsidRDefault="00CD3AD7" w:rsidP="00CD3AD7">
            <w:pPr>
              <w:spacing w:after="100" w:afterAutospacing="1"/>
              <w:contextualSpacing/>
              <w:jc w:val="both"/>
              <w:rPr>
                <w:i/>
                <w:iCs/>
                <w:color w:val="000000" w:themeColor="text1"/>
                <w:sz w:val="32"/>
                <w:szCs w:val="32"/>
              </w:rPr>
            </w:pPr>
            <w:r w:rsidRPr="00CD3AD7">
              <w:rPr>
                <w:i/>
                <w:iCs/>
                <w:color w:val="000000" w:themeColor="text1"/>
                <w:sz w:val="32"/>
                <w:szCs w:val="32"/>
              </w:rPr>
              <w:t>“</w:t>
            </w:r>
            <w:r>
              <w:rPr>
                <w:i/>
                <w:iCs/>
                <w:color w:val="000000" w:themeColor="text1"/>
                <w:sz w:val="32"/>
                <w:szCs w:val="32"/>
              </w:rPr>
              <w:t xml:space="preserve">[CMS] </w:t>
            </w:r>
            <w:r w:rsidRPr="00CD3AD7">
              <w:rPr>
                <w:i/>
                <w:iCs/>
                <w:color w:val="000000" w:themeColor="text1"/>
                <w:sz w:val="32"/>
                <w:szCs w:val="32"/>
              </w:rPr>
              <w:t>is supportive of increasing pre-release services for the justice involved populations and of supporting individuals’ transitioning from institutional settings back into the community, and will continue to work with the state on this component of its proposal.”</w:t>
            </w:r>
          </w:p>
          <w:p w14:paraId="29314A3A" w14:textId="77777777" w:rsidR="00CD3AD7" w:rsidRDefault="00CD3AD7" w:rsidP="00CD3AD7">
            <w:pPr>
              <w:spacing w:after="100" w:afterAutospacing="1"/>
              <w:ind w:left="720"/>
              <w:contextualSpacing/>
              <w:rPr>
                <w:color w:val="000000" w:themeColor="text1"/>
              </w:rPr>
            </w:pPr>
            <w:r w:rsidRPr="005B0FEE">
              <w:rPr>
                <w:i/>
                <w:iCs/>
                <w:color w:val="000000" w:themeColor="text1"/>
              </w:rPr>
              <w:t>Section 1115 Waiver Watch: Approvals to Address Health-Related Social Needs</w:t>
            </w:r>
            <w:r>
              <w:rPr>
                <w:i/>
                <w:iCs/>
                <w:color w:val="000000" w:themeColor="text1"/>
              </w:rPr>
              <w:t xml:space="preserve">, </w:t>
            </w:r>
            <w:r>
              <w:rPr>
                <w:b/>
                <w:bCs/>
                <w:color w:val="000000" w:themeColor="text1"/>
              </w:rPr>
              <w:t>Kaiser Family Foundation</w:t>
            </w:r>
            <w:r>
              <w:rPr>
                <w:b/>
                <w:bCs/>
                <w:color w:val="000000" w:themeColor="text1"/>
              </w:rPr>
              <w:t xml:space="preserve">, </w:t>
            </w:r>
            <w:r>
              <w:rPr>
                <w:color w:val="000000" w:themeColor="text1"/>
              </w:rPr>
              <w:t>November 15, 2022</w:t>
            </w:r>
            <w:r>
              <w:rPr>
                <w:color w:val="000000" w:themeColor="text1"/>
              </w:rPr>
              <w:t xml:space="preserve">, </w:t>
            </w:r>
            <w:hyperlink r:id="rId28" w:history="1">
              <w:r w:rsidRPr="00155E46">
                <w:rPr>
                  <w:rStyle w:val="Hyperlink"/>
                </w:rPr>
                <w:t>https://tinyurl.com/ApprovalsHRSN</w:t>
              </w:r>
            </w:hyperlink>
            <w:r>
              <w:rPr>
                <w:color w:val="000000" w:themeColor="text1"/>
              </w:rPr>
              <w:t xml:space="preserve"> </w:t>
            </w:r>
          </w:p>
          <w:p w14:paraId="127E3EBB" w14:textId="77777777" w:rsidR="00CD3AD7" w:rsidRDefault="00CD3AD7" w:rsidP="00CD3AD7">
            <w:pPr>
              <w:spacing w:after="100" w:afterAutospacing="1"/>
              <w:ind w:left="720"/>
              <w:contextualSpacing/>
              <w:rPr>
                <w:color w:val="000000" w:themeColor="text1"/>
              </w:rPr>
            </w:pPr>
          </w:p>
          <w:p w14:paraId="209DCF1F" w14:textId="34463BEF" w:rsidR="00282860" w:rsidRPr="00282860" w:rsidRDefault="00282860" w:rsidP="00282860">
            <w:pPr>
              <w:spacing w:after="100" w:afterAutospacing="1"/>
              <w:contextualSpacing/>
              <w:jc w:val="both"/>
              <w:rPr>
                <w:i/>
                <w:iCs/>
                <w:color w:val="000000" w:themeColor="text1"/>
                <w:sz w:val="32"/>
                <w:szCs w:val="32"/>
              </w:rPr>
            </w:pPr>
            <w:r w:rsidRPr="00282860">
              <w:rPr>
                <w:i/>
                <w:iCs/>
                <w:color w:val="000000" w:themeColor="text1"/>
                <w:sz w:val="32"/>
                <w:szCs w:val="32"/>
              </w:rPr>
              <w:t>“This is very devastating to Western Massachusetts</w:t>
            </w:r>
            <w:r>
              <w:rPr>
                <w:i/>
                <w:iCs/>
                <w:color w:val="000000" w:themeColor="text1"/>
                <w:sz w:val="32"/>
                <w:szCs w:val="32"/>
              </w:rPr>
              <w:t xml:space="preserve">. </w:t>
            </w:r>
            <w:r w:rsidRPr="00282860">
              <w:rPr>
                <w:i/>
                <w:iCs/>
                <w:color w:val="000000" w:themeColor="text1"/>
                <w:sz w:val="32"/>
                <w:szCs w:val="32"/>
              </w:rPr>
              <w:t>I don’t know who to blame mor</w:t>
            </w:r>
            <w:r>
              <w:rPr>
                <w:i/>
                <w:iCs/>
                <w:color w:val="000000" w:themeColor="text1"/>
                <w:sz w:val="32"/>
                <w:szCs w:val="32"/>
              </w:rPr>
              <w:t>e:</w:t>
            </w:r>
            <w:r w:rsidRPr="00282860">
              <w:rPr>
                <w:i/>
                <w:iCs/>
                <w:color w:val="000000" w:themeColor="text1"/>
                <w:sz w:val="32"/>
                <w:szCs w:val="32"/>
              </w:rPr>
              <w:t xml:space="preserve"> the administration at the nursing home, or the legislators, or the [state health department]</w:t>
            </w:r>
            <w:r>
              <w:rPr>
                <w:i/>
                <w:iCs/>
                <w:color w:val="000000" w:themeColor="text1"/>
                <w:sz w:val="32"/>
                <w:szCs w:val="32"/>
              </w:rPr>
              <w:t xml:space="preserve">. </w:t>
            </w:r>
            <w:r w:rsidRPr="00282860">
              <w:rPr>
                <w:i/>
                <w:iCs/>
                <w:color w:val="000000" w:themeColor="text1"/>
                <w:sz w:val="32"/>
                <w:szCs w:val="32"/>
              </w:rPr>
              <w:t>I don’t know who the real culprit is.”</w:t>
            </w:r>
            <w:r>
              <w:rPr>
                <w:i/>
                <w:iCs/>
                <w:color w:val="000000" w:themeColor="text1"/>
                <w:sz w:val="32"/>
                <w:szCs w:val="32"/>
              </w:rPr>
              <w:t xml:space="preserve"> </w:t>
            </w:r>
            <w:r w:rsidRPr="00282860">
              <w:rPr>
                <w:i/>
                <w:iCs/>
                <w:color w:val="000000" w:themeColor="text1"/>
                <w:sz w:val="32"/>
                <w:szCs w:val="32"/>
              </w:rPr>
              <w:t xml:space="preserve">Right </w:t>
            </w:r>
            <w:r w:rsidR="00304715" w:rsidRPr="00282860">
              <w:rPr>
                <w:i/>
                <w:iCs/>
                <w:color w:val="000000" w:themeColor="text1"/>
                <w:sz w:val="32"/>
                <w:szCs w:val="32"/>
              </w:rPr>
              <w:t>now, “I</w:t>
            </w:r>
            <w:r w:rsidRPr="00282860">
              <w:rPr>
                <w:i/>
                <w:iCs/>
                <w:color w:val="000000" w:themeColor="text1"/>
                <w:sz w:val="32"/>
                <w:szCs w:val="32"/>
              </w:rPr>
              <w:t xml:space="preserve"> am hoping</w:t>
            </w:r>
            <w:r>
              <w:rPr>
                <w:i/>
                <w:iCs/>
                <w:color w:val="000000" w:themeColor="text1"/>
                <w:sz w:val="32"/>
                <w:szCs w:val="32"/>
              </w:rPr>
              <w:t xml:space="preserve"> M</w:t>
            </w:r>
            <w:r w:rsidRPr="00282860">
              <w:rPr>
                <w:i/>
                <w:iCs/>
                <w:color w:val="000000" w:themeColor="text1"/>
                <w:sz w:val="32"/>
                <w:szCs w:val="32"/>
              </w:rPr>
              <w:t>om survives the move.”</w:t>
            </w:r>
          </w:p>
          <w:p w14:paraId="458F3699" w14:textId="0C7B65D0" w:rsidR="00282860" w:rsidRPr="00282860" w:rsidRDefault="00282860" w:rsidP="00282860">
            <w:pPr>
              <w:spacing w:after="100" w:afterAutospacing="1"/>
              <w:ind w:left="720"/>
              <w:contextualSpacing/>
              <w:rPr>
                <w:color w:val="000000" w:themeColor="text1"/>
              </w:rPr>
            </w:pPr>
            <w:r w:rsidRPr="00282860">
              <w:rPr>
                <w:color w:val="000000" w:themeColor="text1"/>
              </w:rPr>
              <w:t>Edward Czepiel, a retired Chicopee deputy fire chief who  98-year-old mother</w:t>
            </w:r>
            <w:r>
              <w:rPr>
                <w:color w:val="000000" w:themeColor="text1"/>
              </w:rPr>
              <w:t xml:space="preserve"> was </w:t>
            </w:r>
            <w:r w:rsidRPr="00282860">
              <w:rPr>
                <w:color w:val="000000" w:themeColor="text1"/>
              </w:rPr>
              <w:t xml:space="preserve">Willimansett Center East in Chicopee </w:t>
            </w:r>
            <w:r>
              <w:rPr>
                <w:color w:val="000000" w:themeColor="text1"/>
              </w:rPr>
              <w:t xml:space="preserve">which is </w:t>
            </w:r>
            <w:r w:rsidRPr="00282860">
              <w:rPr>
                <w:color w:val="000000" w:themeColor="text1"/>
              </w:rPr>
              <w:t>closing</w:t>
            </w:r>
            <w:r>
              <w:rPr>
                <w:color w:val="000000" w:themeColor="text1"/>
              </w:rPr>
              <w:t xml:space="preserve">, </w:t>
            </w:r>
            <w:r w:rsidRPr="00450576">
              <w:rPr>
                <w:i/>
                <w:iCs/>
                <w:color w:val="000000" w:themeColor="text1"/>
              </w:rPr>
              <w:t xml:space="preserve">‘It’s flooding an already completely congested market.’ Nursing home closures in Western Mass. leave families and hospitals scrambling. </w:t>
            </w:r>
            <w:r w:rsidRPr="00282860">
              <w:rPr>
                <w:b/>
                <w:bCs/>
                <w:color w:val="000000" w:themeColor="text1"/>
              </w:rPr>
              <w:t>Boston Globe</w:t>
            </w:r>
            <w:r>
              <w:rPr>
                <w:b/>
                <w:bCs/>
                <w:color w:val="000000" w:themeColor="text1"/>
              </w:rPr>
              <w:t xml:space="preserve">, </w:t>
            </w:r>
            <w:r w:rsidRPr="00282860">
              <w:rPr>
                <w:color w:val="000000" w:themeColor="text1"/>
              </w:rPr>
              <w:t>February 26, 2023</w:t>
            </w:r>
            <w:r>
              <w:rPr>
                <w:color w:val="000000" w:themeColor="text1"/>
              </w:rPr>
              <w:t xml:space="preserve">, </w:t>
            </w:r>
            <w:hyperlink r:id="rId29" w:history="1">
              <w:r w:rsidRPr="00282860">
                <w:rPr>
                  <w:rStyle w:val="Hyperlink"/>
                </w:rPr>
                <w:t>https://tinyurl.com/NursingHomeCloseWestMA</w:t>
              </w:r>
            </w:hyperlink>
            <w:r w:rsidRPr="00282860">
              <w:rPr>
                <w:color w:val="000000" w:themeColor="text1"/>
              </w:rPr>
              <w:t xml:space="preserve"> </w:t>
            </w:r>
          </w:p>
          <w:p w14:paraId="6E499FE8" w14:textId="77777777" w:rsidR="00282860" w:rsidRDefault="00282860" w:rsidP="00CD3AD7">
            <w:pPr>
              <w:spacing w:after="100" w:afterAutospacing="1"/>
              <w:contextualSpacing/>
              <w:rPr>
                <w:color w:val="000000" w:themeColor="text1"/>
              </w:rPr>
            </w:pPr>
          </w:p>
          <w:p w14:paraId="2CCD74FA" w14:textId="303A6A60" w:rsidR="003D180B" w:rsidRPr="003D180B" w:rsidRDefault="003D180B" w:rsidP="003D180B">
            <w:pPr>
              <w:spacing w:after="100" w:afterAutospacing="1"/>
              <w:contextualSpacing/>
              <w:jc w:val="both"/>
              <w:rPr>
                <w:i/>
                <w:iCs/>
                <w:color w:val="000000" w:themeColor="text1"/>
                <w:sz w:val="32"/>
                <w:szCs w:val="32"/>
              </w:rPr>
            </w:pPr>
            <w:r w:rsidRPr="003D180B">
              <w:rPr>
                <w:i/>
                <w:iCs/>
                <w:color w:val="000000" w:themeColor="text1"/>
                <w:sz w:val="32"/>
                <w:szCs w:val="32"/>
              </w:rPr>
              <w:t>“People block it out and memory hole it</w:t>
            </w:r>
            <w:r>
              <w:rPr>
                <w:i/>
                <w:iCs/>
                <w:color w:val="000000" w:themeColor="text1"/>
                <w:sz w:val="32"/>
                <w:szCs w:val="32"/>
              </w:rPr>
              <w:t>, b</w:t>
            </w:r>
            <w:r w:rsidRPr="003D180B">
              <w:rPr>
                <w:i/>
                <w:iCs/>
                <w:color w:val="000000" w:themeColor="text1"/>
                <w:sz w:val="32"/>
                <w:szCs w:val="32"/>
              </w:rPr>
              <w:t xml:space="preserve">ut we can’t continue to memory hole something that killed hundreds of thousands of people and continues to kill thousands each week.” </w:t>
            </w:r>
          </w:p>
          <w:p w14:paraId="164A6E09" w14:textId="74C246F9" w:rsidR="003D180B" w:rsidRPr="003D180B" w:rsidRDefault="003D180B" w:rsidP="003D180B">
            <w:pPr>
              <w:spacing w:after="100" w:afterAutospacing="1"/>
              <w:ind w:left="720"/>
              <w:contextualSpacing/>
              <w:rPr>
                <w:color w:val="000000" w:themeColor="text1"/>
              </w:rPr>
            </w:pPr>
            <w:r w:rsidRPr="003D180B">
              <w:rPr>
                <w:color w:val="000000" w:themeColor="text1"/>
              </w:rPr>
              <w:t>Jennifer Ritz Sullivan, who</w:t>
            </w:r>
            <w:r>
              <w:rPr>
                <w:color w:val="000000" w:themeColor="text1"/>
              </w:rPr>
              <w:t xml:space="preserve">se </w:t>
            </w:r>
            <w:r w:rsidRPr="003D180B">
              <w:rPr>
                <w:color w:val="000000" w:themeColor="text1"/>
              </w:rPr>
              <w:t>mother</w:t>
            </w:r>
            <w:r>
              <w:rPr>
                <w:color w:val="000000" w:themeColor="text1"/>
              </w:rPr>
              <w:t>,</w:t>
            </w:r>
            <w:r w:rsidRPr="003D180B">
              <w:rPr>
                <w:color w:val="000000" w:themeColor="text1"/>
              </w:rPr>
              <w:t xml:space="preserve"> Earla Dawn</w:t>
            </w:r>
            <w:r>
              <w:rPr>
                <w:color w:val="000000" w:themeColor="text1"/>
              </w:rPr>
              <w:t>, died due</w:t>
            </w:r>
            <w:r w:rsidRPr="003D180B">
              <w:rPr>
                <w:color w:val="000000" w:themeColor="text1"/>
              </w:rPr>
              <w:t xml:space="preserve"> to COVID-19</w:t>
            </w:r>
            <w:r>
              <w:rPr>
                <w:color w:val="000000" w:themeColor="text1"/>
              </w:rPr>
              <w:t xml:space="preserve">, </w:t>
            </w:r>
            <w:r>
              <w:rPr>
                <w:b/>
                <w:bCs/>
                <w:color w:val="000000" w:themeColor="text1"/>
              </w:rPr>
              <w:t>Salem News</w:t>
            </w:r>
            <w:r>
              <w:rPr>
                <w:b/>
                <w:bCs/>
                <w:color w:val="000000" w:themeColor="text1"/>
              </w:rPr>
              <w:t xml:space="preserve">, </w:t>
            </w:r>
            <w:r>
              <w:rPr>
                <w:color w:val="000000" w:themeColor="text1"/>
              </w:rPr>
              <w:t>February 23, 2023</w:t>
            </w:r>
            <w:r>
              <w:rPr>
                <w:color w:val="000000" w:themeColor="text1"/>
              </w:rPr>
              <w:t xml:space="preserve">, </w:t>
            </w:r>
            <w:r w:rsidRPr="003D180B">
              <w:rPr>
                <w:i/>
                <w:iCs/>
                <w:color w:val="000000" w:themeColor="text1"/>
              </w:rPr>
              <w:t>Lawmakers consider COVID-19 memorial day</w:t>
            </w:r>
            <w:r>
              <w:rPr>
                <w:i/>
                <w:iCs/>
                <w:color w:val="000000" w:themeColor="text1"/>
              </w:rPr>
              <w:t xml:space="preserve">, </w:t>
            </w:r>
            <w:hyperlink r:id="rId30" w:history="1">
              <w:r w:rsidRPr="00155E46">
                <w:rPr>
                  <w:rStyle w:val="Hyperlink"/>
                </w:rPr>
                <w:t>https://tinyurl.com/LawmakersCovidMemorialDay</w:t>
              </w:r>
            </w:hyperlink>
          </w:p>
          <w:p w14:paraId="1689FCFA" w14:textId="77777777" w:rsidR="003D180B" w:rsidRDefault="003D180B" w:rsidP="00CD3AD7">
            <w:pPr>
              <w:spacing w:after="100" w:afterAutospacing="1"/>
              <w:contextualSpacing/>
              <w:rPr>
                <w:color w:val="000000" w:themeColor="text1"/>
              </w:rPr>
            </w:pPr>
          </w:p>
          <w:p w14:paraId="52686F01" w14:textId="669AF7B3" w:rsidR="003D180B" w:rsidRPr="003D180B" w:rsidRDefault="003D180B" w:rsidP="003D180B">
            <w:pPr>
              <w:spacing w:after="100" w:afterAutospacing="1"/>
              <w:contextualSpacing/>
              <w:jc w:val="both"/>
              <w:rPr>
                <w:i/>
                <w:iCs/>
                <w:color w:val="000000" w:themeColor="text1"/>
                <w:sz w:val="32"/>
                <w:szCs w:val="32"/>
              </w:rPr>
            </w:pPr>
            <w:r w:rsidRPr="003D180B">
              <w:rPr>
                <w:i/>
                <w:iCs/>
                <w:color w:val="000000" w:themeColor="text1"/>
                <w:sz w:val="32"/>
                <w:szCs w:val="32"/>
              </w:rPr>
              <w:t>“The loved ones we’ve lost to COVID-19 and those severely harmed by the pandemic — people living with Long Covid and those grieving losses — deserve recognition by the federal government</w:t>
            </w:r>
            <w:r>
              <w:rPr>
                <w:i/>
                <w:iCs/>
                <w:color w:val="000000" w:themeColor="text1"/>
                <w:sz w:val="32"/>
                <w:szCs w:val="32"/>
              </w:rPr>
              <w:t xml:space="preserve">. </w:t>
            </w:r>
            <w:r w:rsidRPr="003D180B">
              <w:rPr>
                <w:i/>
                <w:iCs/>
                <w:color w:val="000000" w:themeColor="text1"/>
                <w:sz w:val="32"/>
                <w:szCs w:val="32"/>
              </w:rPr>
              <w:t xml:space="preserve">Memorialization and recognition are essential to the process of healing and recovery.” </w:t>
            </w:r>
          </w:p>
          <w:p w14:paraId="3DE19A48" w14:textId="77777777" w:rsidR="003D180B" w:rsidRDefault="003D180B" w:rsidP="003D180B">
            <w:pPr>
              <w:spacing w:after="100" w:afterAutospacing="1"/>
              <w:ind w:left="720"/>
              <w:contextualSpacing/>
              <w:rPr>
                <w:color w:val="000000" w:themeColor="text1"/>
              </w:rPr>
            </w:pPr>
            <w:r w:rsidRPr="003D180B">
              <w:rPr>
                <w:color w:val="000000" w:themeColor="text1"/>
              </w:rPr>
              <w:t>Marked by Covid</w:t>
            </w:r>
            <w:r>
              <w:rPr>
                <w:color w:val="000000" w:themeColor="text1"/>
              </w:rPr>
              <w:t xml:space="preserve"> advocacy group statement, </w:t>
            </w:r>
            <w:r>
              <w:rPr>
                <w:b/>
                <w:bCs/>
                <w:color w:val="000000" w:themeColor="text1"/>
              </w:rPr>
              <w:t xml:space="preserve">Salem News, </w:t>
            </w:r>
            <w:r>
              <w:rPr>
                <w:color w:val="000000" w:themeColor="text1"/>
              </w:rPr>
              <w:t xml:space="preserve">February 23, 2023, </w:t>
            </w:r>
            <w:r w:rsidRPr="003D180B">
              <w:rPr>
                <w:i/>
                <w:iCs/>
                <w:color w:val="000000" w:themeColor="text1"/>
              </w:rPr>
              <w:t>Lawmakers consider COVID-19 memorial day</w:t>
            </w:r>
            <w:r>
              <w:rPr>
                <w:i/>
                <w:iCs/>
                <w:color w:val="000000" w:themeColor="text1"/>
              </w:rPr>
              <w:t xml:space="preserve">, </w:t>
            </w:r>
            <w:hyperlink r:id="rId31" w:history="1">
              <w:r w:rsidRPr="00155E46">
                <w:rPr>
                  <w:rStyle w:val="Hyperlink"/>
                </w:rPr>
                <w:t>https://tinyurl.com/LawmakersCovidMemorialDay</w:t>
              </w:r>
            </w:hyperlink>
          </w:p>
          <w:p w14:paraId="7F39B008" w14:textId="77777777" w:rsidR="003D180B" w:rsidRDefault="003D180B" w:rsidP="003D180B">
            <w:pPr>
              <w:spacing w:after="100" w:afterAutospacing="1"/>
              <w:ind w:left="720"/>
              <w:contextualSpacing/>
              <w:rPr>
                <w:color w:val="000000" w:themeColor="text1"/>
              </w:rPr>
            </w:pPr>
          </w:p>
          <w:p w14:paraId="6067BE3E" w14:textId="77777777" w:rsidR="00425B54" w:rsidRDefault="00425B54" w:rsidP="00425B54">
            <w:pPr>
              <w:spacing w:after="100" w:afterAutospacing="1"/>
              <w:contextualSpacing/>
              <w:jc w:val="both"/>
              <w:rPr>
                <w:i/>
                <w:iCs/>
                <w:color w:val="000000" w:themeColor="text1"/>
                <w:sz w:val="32"/>
                <w:szCs w:val="32"/>
              </w:rPr>
            </w:pPr>
            <w:r w:rsidRPr="00425B54">
              <w:rPr>
                <w:i/>
                <w:iCs/>
                <w:color w:val="000000" w:themeColor="text1"/>
                <w:sz w:val="32"/>
                <w:szCs w:val="32"/>
              </w:rPr>
              <w:t>“It's considered a violation of the ADA to unnecessarily keep people with disabilities warehoused in institutional settings when people could safely live in a more integrated setting in the community."</w:t>
            </w:r>
          </w:p>
          <w:p w14:paraId="2DD8EAB3" w14:textId="7FF72092" w:rsidR="00425B54" w:rsidRPr="00425B54" w:rsidRDefault="00425B54" w:rsidP="00425B54">
            <w:pPr>
              <w:spacing w:after="100" w:afterAutospacing="1" w:line="240" w:lineRule="auto"/>
              <w:ind w:left="720"/>
              <w:rPr>
                <w:color w:val="000000" w:themeColor="text1"/>
              </w:rPr>
            </w:pPr>
            <w:r w:rsidRPr="00425B54">
              <w:rPr>
                <w:color w:val="000000" w:themeColor="text1"/>
              </w:rPr>
              <w:t>Deborah Filler, Greater Boston Legal Services</w:t>
            </w:r>
            <w:r w:rsidRPr="00425B54">
              <w:rPr>
                <w:color w:val="000000" w:themeColor="text1"/>
              </w:rPr>
              <w:t xml:space="preserve">, </w:t>
            </w:r>
            <w:r w:rsidRPr="00425B54">
              <w:rPr>
                <w:color w:val="000000" w:themeColor="text1"/>
              </w:rPr>
              <w:t xml:space="preserve"> </w:t>
            </w:r>
            <w:r w:rsidRPr="00425B54">
              <w:rPr>
                <w:i/>
                <w:iCs/>
                <w:color w:val="000000" w:themeColor="text1"/>
              </w:rPr>
              <w:t>A lawsuit could force the state to help thousands of people with disabilities find housing</w:t>
            </w:r>
            <w:r w:rsidRPr="00425B54">
              <w:rPr>
                <w:i/>
                <w:iCs/>
                <w:color w:val="000000" w:themeColor="text1"/>
              </w:rPr>
              <w:t xml:space="preserve">, </w:t>
            </w:r>
            <w:r w:rsidRPr="00425B54">
              <w:rPr>
                <w:b/>
                <w:bCs/>
                <w:color w:val="000000" w:themeColor="text1"/>
              </w:rPr>
              <w:t>WGBH</w:t>
            </w:r>
            <w:r w:rsidRPr="00425B54">
              <w:rPr>
                <w:b/>
                <w:bCs/>
                <w:color w:val="000000" w:themeColor="text1"/>
              </w:rPr>
              <w:t xml:space="preserve">, </w:t>
            </w:r>
            <w:r w:rsidRPr="00425B54">
              <w:rPr>
                <w:color w:val="000000" w:themeColor="text1"/>
              </w:rPr>
              <w:t>January 26, 2023</w:t>
            </w:r>
            <w:r w:rsidRPr="00425B54">
              <w:rPr>
                <w:color w:val="000000" w:themeColor="text1"/>
              </w:rPr>
              <w:t xml:space="preserve">, </w:t>
            </w:r>
            <w:hyperlink r:id="rId32" w:history="1">
              <w:r w:rsidRPr="00155E46">
                <w:rPr>
                  <w:rStyle w:val="Hyperlink"/>
                </w:rPr>
                <w:t>https://tinyurl.com/WGBHWarehoused</w:t>
              </w:r>
            </w:hyperlink>
            <w:r w:rsidRPr="00425B54">
              <w:rPr>
                <w:color w:val="000000" w:themeColor="text1"/>
              </w:rPr>
              <w:t xml:space="preserve"> </w:t>
            </w:r>
          </w:p>
          <w:p w14:paraId="09E626D6" w14:textId="77777777" w:rsidR="00425B54" w:rsidRDefault="00425B54" w:rsidP="00425B54">
            <w:pPr>
              <w:spacing w:after="100" w:afterAutospacing="1"/>
              <w:contextualSpacing/>
              <w:jc w:val="both"/>
              <w:rPr>
                <w:i/>
                <w:iCs/>
                <w:color w:val="000000" w:themeColor="text1"/>
                <w:sz w:val="32"/>
                <w:szCs w:val="32"/>
              </w:rPr>
            </w:pPr>
            <w:r w:rsidRPr="00425B54">
              <w:rPr>
                <w:i/>
                <w:iCs/>
                <w:color w:val="000000" w:themeColor="text1"/>
                <w:sz w:val="32"/>
                <w:szCs w:val="32"/>
              </w:rPr>
              <w:t>“I'm unable to get out, walk around the community. I'm unable to do my own food shopping. I'm unable to do my own laundry</w:t>
            </w:r>
            <w:r>
              <w:rPr>
                <w:i/>
                <w:iCs/>
                <w:color w:val="000000" w:themeColor="text1"/>
                <w:sz w:val="32"/>
                <w:szCs w:val="32"/>
              </w:rPr>
              <w:t xml:space="preserve">. </w:t>
            </w:r>
            <w:r w:rsidRPr="00425B54">
              <w:rPr>
                <w:i/>
                <w:iCs/>
                <w:color w:val="000000" w:themeColor="text1"/>
                <w:sz w:val="32"/>
                <w:szCs w:val="32"/>
              </w:rPr>
              <w:t>I haven't seen a full moon in years. You know, those are things that go into making a wholesome life.”</w:t>
            </w:r>
          </w:p>
          <w:p w14:paraId="10CECE23" w14:textId="77777777" w:rsidR="00425B54" w:rsidRDefault="00425B54" w:rsidP="00425B54">
            <w:pPr>
              <w:spacing w:after="100" w:afterAutospacing="1"/>
              <w:ind w:left="720"/>
              <w:contextualSpacing/>
              <w:rPr>
                <w:color w:val="000000" w:themeColor="text1"/>
              </w:rPr>
            </w:pPr>
            <w:r w:rsidRPr="00425B54">
              <w:rPr>
                <w:color w:val="000000" w:themeColor="text1"/>
              </w:rPr>
              <w:t>John Simmons</w:t>
            </w:r>
            <w:r>
              <w:rPr>
                <w:color w:val="000000" w:themeColor="text1"/>
              </w:rPr>
              <w:t xml:space="preserve">, age 74 who is a nursing home resident in Everett and s plaintiff in </w:t>
            </w:r>
            <w:r>
              <w:rPr>
                <w:i/>
                <w:iCs/>
                <w:color w:val="000000" w:themeColor="text1"/>
              </w:rPr>
              <w:t xml:space="preserve">Simmons v. Commonwealth, </w:t>
            </w:r>
            <w:r w:rsidRPr="00425B54">
              <w:rPr>
                <w:i/>
                <w:iCs/>
                <w:color w:val="000000" w:themeColor="text1"/>
              </w:rPr>
              <w:t xml:space="preserve">A lawsuit could force the state to help thousands of people with disabilities find housing, </w:t>
            </w:r>
            <w:r w:rsidRPr="00425B54">
              <w:rPr>
                <w:b/>
                <w:bCs/>
                <w:color w:val="000000" w:themeColor="text1"/>
              </w:rPr>
              <w:t xml:space="preserve">WGBH, </w:t>
            </w:r>
            <w:r w:rsidRPr="00425B54">
              <w:rPr>
                <w:color w:val="000000" w:themeColor="text1"/>
              </w:rPr>
              <w:t xml:space="preserve">January 26, 2023, </w:t>
            </w:r>
            <w:hyperlink r:id="rId33" w:history="1">
              <w:r w:rsidRPr="00155E46">
                <w:rPr>
                  <w:rStyle w:val="Hyperlink"/>
                </w:rPr>
                <w:t>https://tinyurl.com/WGBHWarehoused</w:t>
              </w:r>
            </w:hyperlink>
          </w:p>
          <w:p w14:paraId="2F1A1908" w14:textId="77777777" w:rsidR="00425B54" w:rsidRDefault="00425B54" w:rsidP="00425B54">
            <w:pPr>
              <w:spacing w:after="100" w:afterAutospacing="1"/>
              <w:ind w:left="720"/>
              <w:contextualSpacing/>
              <w:rPr>
                <w:color w:val="000000" w:themeColor="text1"/>
              </w:rPr>
            </w:pPr>
          </w:p>
          <w:p w14:paraId="4BCC141B" w14:textId="4D9B9652" w:rsidR="00E31A2A" w:rsidRDefault="00E31A2A" w:rsidP="00E31A2A">
            <w:pPr>
              <w:spacing w:after="100" w:afterAutospacing="1"/>
              <w:contextualSpacing/>
              <w:rPr>
                <w:i/>
                <w:iCs/>
                <w:color w:val="000000" w:themeColor="text1"/>
                <w:sz w:val="32"/>
                <w:szCs w:val="32"/>
              </w:rPr>
            </w:pPr>
            <w:r>
              <w:rPr>
                <w:i/>
                <w:iCs/>
                <w:color w:val="000000" w:themeColor="text1"/>
                <w:sz w:val="32"/>
                <w:szCs w:val="32"/>
              </w:rPr>
              <w:t>S</w:t>
            </w:r>
            <w:r w:rsidRPr="00E31A2A">
              <w:rPr>
                <w:i/>
                <w:iCs/>
                <w:color w:val="000000" w:themeColor="text1"/>
                <w:sz w:val="32"/>
                <w:szCs w:val="32"/>
              </w:rPr>
              <w:t>ome closures of low-quality homes</w:t>
            </w:r>
            <w:r>
              <w:rPr>
                <w:i/>
                <w:iCs/>
                <w:color w:val="000000" w:themeColor="text1"/>
                <w:sz w:val="32"/>
                <w:szCs w:val="32"/>
              </w:rPr>
              <w:t xml:space="preserve"> [are]</w:t>
            </w:r>
            <w:r w:rsidRPr="00E31A2A">
              <w:rPr>
                <w:i/>
                <w:iCs/>
                <w:color w:val="000000" w:themeColor="text1"/>
                <w:sz w:val="32"/>
                <w:szCs w:val="32"/>
              </w:rPr>
              <w:t xml:space="preserve"> warranted, but it should be done rationally.</w:t>
            </w:r>
          </w:p>
          <w:p w14:paraId="0C0F05B5" w14:textId="5D4E4535" w:rsidR="00E31A2A" w:rsidRDefault="00E31A2A" w:rsidP="00E31A2A">
            <w:pPr>
              <w:spacing w:after="100" w:afterAutospacing="1"/>
              <w:ind w:left="720"/>
              <w:contextualSpacing/>
              <w:rPr>
                <w:i/>
                <w:iCs/>
                <w:color w:val="000000" w:themeColor="text1"/>
              </w:rPr>
            </w:pPr>
            <w:r w:rsidRPr="00E31A2A">
              <w:rPr>
                <w:color w:val="000000" w:themeColor="text1"/>
              </w:rPr>
              <w:t xml:space="preserve">Paul Lanzikos, Coordinator, Dignity Alliance Massachusetts, </w:t>
            </w:r>
            <w:r w:rsidRPr="00E31A2A">
              <w:rPr>
                <w:i/>
                <w:iCs/>
                <w:color w:val="000000" w:themeColor="text1"/>
              </w:rPr>
              <w:t>Three- and four-bed nursing home rooms should be phased out</w:t>
            </w:r>
            <w:r w:rsidRPr="00E31A2A">
              <w:rPr>
                <w:i/>
                <w:iCs/>
                <w:color w:val="000000" w:themeColor="text1"/>
              </w:rPr>
              <w:t xml:space="preserve">, </w:t>
            </w:r>
            <w:r w:rsidRPr="00E31A2A">
              <w:rPr>
                <w:b/>
                <w:bCs/>
                <w:color w:val="000000" w:themeColor="text1"/>
              </w:rPr>
              <w:t>Boston Globe</w:t>
            </w:r>
            <w:r>
              <w:rPr>
                <w:b/>
                <w:bCs/>
                <w:color w:val="000000" w:themeColor="text1"/>
              </w:rPr>
              <w:t xml:space="preserve">, </w:t>
            </w:r>
            <w:r>
              <w:rPr>
                <w:color w:val="000000" w:themeColor="text1"/>
              </w:rPr>
              <w:t>February 21, 2023 (updated)</w:t>
            </w:r>
            <w:r>
              <w:rPr>
                <w:color w:val="000000" w:themeColor="text1"/>
              </w:rPr>
              <w:t xml:space="preserve">, </w:t>
            </w:r>
            <w:hyperlink r:id="rId34" w:history="1">
              <w:r w:rsidRPr="00155E46">
                <w:rPr>
                  <w:rStyle w:val="Hyperlink"/>
                </w:rPr>
                <w:t>https://tinyurl.com/ThreeFourBedPhaseOut</w:t>
              </w:r>
            </w:hyperlink>
          </w:p>
          <w:p w14:paraId="62BCD423" w14:textId="3E600B25" w:rsidR="00E31A2A" w:rsidRPr="00E31A2A" w:rsidRDefault="00E31A2A" w:rsidP="00425B54">
            <w:pPr>
              <w:spacing w:after="100" w:afterAutospacing="1"/>
              <w:contextualSpacing/>
              <w:rPr>
                <w:color w:val="000000" w:themeColor="text1"/>
              </w:rPr>
            </w:pPr>
          </w:p>
        </w:tc>
      </w:tr>
      <w:tr w:rsidR="00406AFA" w14:paraId="2DCAFC40" w14:textId="77777777" w:rsidTr="00304715">
        <w:trPr>
          <w:trHeight w:val="377"/>
        </w:trPr>
        <w:tc>
          <w:tcPr>
            <w:tcW w:w="2017" w:type="dxa"/>
          </w:tcPr>
          <w:p w14:paraId="1AD86C82" w14:textId="06780002" w:rsidR="00406AFA" w:rsidRPr="00EF2391" w:rsidRDefault="00406AFA" w:rsidP="00594A35">
            <w:pPr>
              <w:rPr>
                <w:sz w:val="24"/>
                <w:szCs w:val="24"/>
              </w:rPr>
            </w:pPr>
            <w:bookmarkStart w:id="0" w:name="_Hlk127880348"/>
            <w:r>
              <w:rPr>
                <w:sz w:val="24"/>
                <w:szCs w:val="24"/>
              </w:rPr>
              <w:t>Dignity Alliance in the News</w:t>
            </w:r>
          </w:p>
        </w:tc>
        <w:tc>
          <w:tcPr>
            <w:tcW w:w="8773" w:type="dxa"/>
            <w:gridSpan w:val="6"/>
          </w:tcPr>
          <w:p w14:paraId="225B0CA1" w14:textId="77777777" w:rsidR="00406AFA" w:rsidRDefault="00E31A2A" w:rsidP="00A562F3">
            <w:pPr>
              <w:pStyle w:val="ListParagraph"/>
              <w:numPr>
                <w:ilvl w:val="0"/>
                <w:numId w:val="39"/>
              </w:numPr>
              <w:ind w:left="360"/>
              <w:rPr>
                <w:b/>
                <w:bCs/>
                <w:color w:val="000000" w:themeColor="text1"/>
              </w:rPr>
            </w:pPr>
            <w:r>
              <w:rPr>
                <w:b/>
                <w:bCs/>
                <w:color w:val="000000" w:themeColor="text1"/>
              </w:rPr>
              <w:t>Boston Globe</w:t>
            </w:r>
          </w:p>
          <w:p w14:paraId="0C5A6618" w14:textId="4A2F8C34" w:rsidR="00E31A2A" w:rsidRDefault="00E31A2A" w:rsidP="00E31A2A">
            <w:pPr>
              <w:pStyle w:val="ListParagraph"/>
              <w:ind w:left="360"/>
              <w:rPr>
                <w:color w:val="000000" w:themeColor="text1"/>
              </w:rPr>
            </w:pPr>
            <w:r>
              <w:rPr>
                <w:color w:val="000000" w:themeColor="text1"/>
              </w:rPr>
              <w:t>February 21, 2023 (updated)</w:t>
            </w:r>
          </w:p>
          <w:p w14:paraId="2C8179D1" w14:textId="6AC46BA9" w:rsidR="00E31A2A" w:rsidRDefault="00E31A2A" w:rsidP="00E31A2A">
            <w:pPr>
              <w:pStyle w:val="ListParagraph"/>
              <w:ind w:left="360"/>
              <w:rPr>
                <w:i/>
                <w:iCs/>
                <w:color w:val="000000" w:themeColor="text1"/>
              </w:rPr>
            </w:pPr>
            <w:r w:rsidRPr="00E31A2A">
              <w:rPr>
                <w:i/>
                <w:iCs/>
                <w:color w:val="000000" w:themeColor="text1"/>
              </w:rPr>
              <w:t>Three- and four-bed nursing home rooms should be phased out</w:t>
            </w:r>
          </w:p>
          <w:p w14:paraId="0C63311A" w14:textId="2CF0D40E" w:rsidR="00E31A2A" w:rsidRDefault="00E31A2A" w:rsidP="00E31A2A">
            <w:pPr>
              <w:pStyle w:val="ListParagraph"/>
              <w:ind w:left="360"/>
              <w:rPr>
                <w:color w:val="000000" w:themeColor="text1"/>
              </w:rPr>
            </w:pPr>
            <w:r w:rsidRPr="00E31A2A">
              <w:rPr>
                <w:color w:val="000000" w:themeColor="text1"/>
              </w:rPr>
              <w:t>Meanwhile, though, state policy makers should allow nursing homes to continue operating in a financially sustainable way.</w:t>
            </w:r>
            <w:r>
              <w:rPr>
                <w:color w:val="000000" w:themeColor="text1"/>
              </w:rPr>
              <w:t xml:space="preserve"> . .</w:t>
            </w:r>
          </w:p>
          <w:p w14:paraId="1BB3F0D4" w14:textId="77777777" w:rsidR="00E31A2A" w:rsidRPr="00E31A2A" w:rsidRDefault="00E31A2A" w:rsidP="00E31A2A">
            <w:pPr>
              <w:pStyle w:val="ListParagraph"/>
              <w:spacing w:after="0"/>
              <w:ind w:left="360"/>
              <w:rPr>
                <w:color w:val="000000" w:themeColor="text1"/>
              </w:rPr>
            </w:pPr>
            <w:r w:rsidRPr="00E31A2A">
              <w:rPr>
                <w:color w:val="000000" w:themeColor="text1"/>
              </w:rPr>
              <w:t>Would you want to share a bedroom with two strangers?</w:t>
            </w:r>
          </w:p>
          <w:p w14:paraId="612AC543" w14:textId="77777777" w:rsidR="00E31A2A" w:rsidRPr="00E31A2A" w:rsidRDefault="00E31A2A" w:rsidP="00E31A2A">
            <w:pPr>
              <w:pStyle w:val="ListParagraph"/>
              <w:ind w:left="360"/>
              <w:rPr>
                <w:color w:val="000000" w:themeColor="text1"/>
              </w:rPr>
            </w:pPr>
            <w:r w:rsidRPr="00E31A2A">
              <w:rPr>
                <w:color w:val="000000" w:themeColor="text1"/>
              </w:rPr>
              <w:t>Most adults past their college dorm days would probably answer no. Yet in Massachusetts, many older residents are living in three- and four-bed rooms due to aging nursing homes that were built without the benefit of modern health standards.</w:t>
            </w:r>
          </w:p>
          <w:p w14:paraId="40DE89C9" w14:textId="77777777" w:rsidR="00E31A2A" w:rsidRPr="00E31A2A" w:rsidRDefault="00E31A2A" w:rsidP="00E31A2A">
            <w:pPr>
              <w:pStyle w:val="ListParagraph"/>
              <w:ind w:left="360"/>
              <w:rPr>
                <w:color w:val="000000" w:themeColor="text1"/>
              </w:rPr>
            </w:pPr>
            <w:r w:rsidRPr="00E31A2A">
              <w:rPr>
                <w:color w:val="000000" w:themeColor="text1"/>
              </w:rPr>
              <w:t xml:space="preserve">Those outdated rooms should be phased out. But it is incumbent on state policy makers and nursing homes to find a way to do that while allowing nursing homes to continue operating in a financially sustainable way. If nursing homes are forced to close — a danger highlighted by the recent </w:t>
            </w:r>
            <w:hyperlink r:id="rId35" w:tgtFrame="_blank" w:history="1">
              <w:r w:rsidRPr="00E31A2A">
                <w:rPr>
                  <w:rStyle w:val="Hyperlink"/>
                </w:rPr>
                <w:t>announcement</w:t>
              </w:r>
            </w:hyperlink>
            <w:r w:rsidRPr="00E31A2A">
              <w:rPr>
                <w:color w:val="000000" w:themeColor="text1"/>
              </w:rPr>
              <w:t xml:space="preserve"> that four Western Massachusetts nursing homes will shutter — that does a major disservice to patients, their families, and the community.</w:t>
            </w:r>
          </w:p>
          <w:p w14:paraId="2E03F248" w14:textId="0857BA70" w:rsidR="00E31A2A" w:rsidRPr="00E31A2A" w:rsidRDefault="00E31A2A" w:rsidP="00E31A2A">
            <w:pPr>
              <w:pStyle w:val="ListParagraph"/>
              <w:ind w:left="360"/>
              <w:rPr>
                <w:color w:val="000000" w:themeColor="text1"/>
              </w:rPr>
            </w:pPr>
            <w:r w:rsidRPr="00E31A2A">
              <w:rPr>
                <w:color w:val="000000" w:themeColor="text1"/>
              </w:rPr>
              <w:t xml:space="preserve">Studies </w:t>
            </w:r>
            <w:hyperlink r:id="rId36" w:tgtFrame="_blank" w:history="1">
              <w:r w:rsidRPr="00E31A2A">
                <w:rPr>
                  <w:rStyle w:val="Hyperlink"/>
                </w:rPr>
                <w:t>have shown</w:t>
              </w:r>
            </w:hyperlink>
            <w:r w:rsidRPr="00E31A2A">
              <w:rPr>
                <w:color w:val="000000" w:themeColor="text1"/>
              </w:rPr>
              <w:t xml:space="preserve"> that single-occupancy rooms are best for nursing home residents, though some may prefer to live with a spouse or friend. Residents living in single-occupancy rooms tend to have lower rates of infectious diseases, better sleep patterns, fewer medication errors, and a greater sense of privacy and control, according to a 2021 </w:t>
            </w:r>
            <w:hyperlink r:id="rId37" w:tgtFrame="_blank" w:history="1">
              <w:r w:rsidRPr="00E31A2A">
                <w:rPr>
                  <w:rStyle w:val="Hyperlink"/>
                </w:rPr>
                <w:t>report</w:t>
              </w:r>
            </w:hyperlink>
            <w:r w:rsidRPr="00E31A2A">
              <w:rPr>
                <w:color w:val="000000" w:themeColor="text1"/>
              </w:rPr>
              <w:t xml:space="preserve"> by national health care consulting firm Health Management Associates.</w:t>
            </w:r>
          </w:p>
          <w:p w14:paraId="793A93D5" w14:textId="77777777" w:rsidR="00E31A2A" w:rsidRDefault="00E31A2A" w:rsidP="00E31A2A">
            <w:pPr>
              <w:pStyle w:val="ListParagraph"/>
              <w:ind w:left="360"/>
              <w:rPr>
                <w:color w:val="000000" w:themeColor="text1"/>
              </w:rPr>
            </w:pPr>
            <w:r w:rsidRPr="00E31A2A">
              <w:rPr>
                <w:color w:val="000000" w:themeColor="text1"/>
              </w:rPr>
              <w:t xml:space="preserve">The Biden administration has </w:t>
            </w:r>
            <w:hyperlink r:id="rId38" w:tgtFrame="_blank" w:history="1">
              <w:r w:rsidRPr="00E31A2A">
                <w:rPr>
                  <w:rStyle w:val="Hyperlink"/>
                </w:rPr>
                <w:t>talked about</w:t>
              </w:r>
            </w:hyperlink>
            <w:r w:rsidRPr="00E31A2A">
              <w:rPr>
                <w:color w:val="000000" w:themeColor="text1"/>
              </w:rPr>
              <w:t xml:space="preserve"> the need to phase out nursing home rooms with more than two beds. Federal rules require nursing homes built after 2016 to have no more than two residents per room. While older nursing homes may have up to four residents, the Centers for Medicare and Medicaid Services has </w:t>
            </w:r>
            <w:hyperlink r:id="rId39" w:tgtFrame="_blank" w:history="1">
              <w:r w:rsidRPr="00E31A2A">
                <w:rPr>
                  <w:rStyle w:val="Hyperlink"/>
                </w:rPr>
                <w:t>urged</w:t>
              </w:r>
            </w:hyperlink>
            <w:r w:rsidRPr="00E31A2A">
              <w:rPr>
                <w:color w:val="000000" w:themeColor="text1"/>
              </w:rPr>
              <w:t xml:space="preserve"> facilities to consider updating spaces to have no more than double occupancy.</w:t>
            </w:r>
          </w:p>
          <w:p w14:paraId="1AC6D9B1" w14:textId="77777777" w:rsidR="00E31A2A" w:rsidRDefault="00E31A2A" w:rsidP="00E31A2A">
            <w:pPr>
              <w:pStyle w:val="ListParagraph"/>
              <w:ind w:left="360"/>
              <w:rPr>
                <w:color w:val="000000" w:themeColor="text1"/>
              </w:rPr>
            </w:pPr>
            <w:r w:rsidRPr="00E31A2A">
              <w:rPr>
                <w:color w:val="000000" w:themeColor="text1"/>
              </w:rPr>
              <w:t xml:space="preserve">In Massachusetts, the Baker administration aggressively pursued similar reforms, first raising the possibility of eliminating multi-bed rooms in 2016. The nursing home industry lobbied against the shift. In its fiscal 2018 budget, the Legislature tried to prohibit the administration from imposing new construction standards on older facilities, but then Governor Charlie Baker </w:t>
            </w:r>
            <w:hyperlink r:id="rId40" w:tgtFrame="_blank" w:history="1">
              <w:r w:rsidRPr="00E31A2A">
                <w:rPr>
                  <w:rStyle w:val="Hyperlink"/>
                </w:rPr>
                <w:t>vetoed</w:t>
              </w:r>
            </w:hyperlink>
            <w:r w:rsidRPr="00E31A2A">
              <w:rPr>
                <w:color w:val="000000" w:themeColor="text1"/>
              </w:rPr>
              <w:t xml:space="preserve"> the language.</w:t>
            </w:r>
          </w:p>
          <w:p w14:paraId="2D240D6E" w14:textId="77777777" w:rsidR="00E31A2A" w:rsidRPr="00E31A2A" w:rsidRDefault="00E31A2A" w:rsidP="00E31A2A">
            <w:pPr>
              <w:pStyle w:val="ListParagraph"/>
              <w:spacing w:after="0"/>
              <w:ind w:left="360"/>
              <w:rPr>
                <w:color w:val="000000" w:themeColor="text1"/>
              </w:rPr>
            </w:pPr>
            <w:r w:rsidRPr="00E31A2A">
              <w:rPr>
                <w:color w:val="000000" w:themeColor="text1"/>
              </w:rPr>
              <w:t xml:space="preserve">In September 2020, during the COVID-19 pandemic, Baker </w:t>
            </w:r>
            <w:hyperlink r:id="rId41" w:tgtFrame="_blank" w:history="1">
              <w:r w:rsidRPr="00E31A2A">
                <w:rPr>
                  <w:rStyle w:val="Hyperlink"/>
                </w:rPr>
                <w:t>offered</w:t>
              </w:r>
            </w:hyperlink>
            <w:r w:rsidRPr="00E31A2A">
              <w:rPr>
                <w:color w:val="000000" w:themeColor="text1"/>
              </w:rPr>
              <w:t xml:space="preserve"> to invest $140 million into nursing homes as long as they complied with certain standards, including eliminating three- and four-bed rooms. In March 2021, the Department of Public Health issued regulations requiring all long-term care facilities to eliminate three- and four-bed rooms by April 30, 2022, with </w:t>
            </w:r>
            <w:hyperlink r:id="rId42" w:tgtFrame="_blank" w:history="1">
              <w:r w:rsidRPr="00E31A2A">
                <w:rPr>
                  <w:rStyle w:val="Hyperlink"/>
                </w:rPr>
                <w:t>waivers</w:t>
              </w:r>
            </w:hyperlink>
            <w:r w:rsidRPr="00E31A2A">
              <w:rPr>
                <w:color w:val="000000" w:themeColor="text1"/>
              </w:rPr>
              <w:t xml:space="preserve"> available for facilities that made a “good faith effort” to comply but could not meet the deadline.</w:t>
            </w:r>
          </w:p>
          <w:p w14:paraId="5B23F792" w14:textId="77777777" w:rsidR="00E31A2A" w:rsidRPr="00E31A2A" w:rsidRDefault="00E31A2A" w:rsidP="00E31A2A">
            <w:pPr>
              <w:pStyle w:val="ListParagraph"/>
              <w:ind w:left="360"/>
              <w:rPr>
                <w:color w:val="000000" w:themeColor="text1"/>
              </w:rPr>
            </w:pPr>
            <w:r w:rsidRPr="00E31A2A">
              <w:rPr>
                <w:color w:val="000000" w:themeColor="text1"/>
              </w:rPr>
              <w:t>Thirty-one long-term care facilities sued to overturn the regulations. All applied for hardship waivers — arguing that physical facility constraints prevented them from expanding — and were denied. The facilities said in a court complaint filed in Suffolk Superior Court in June 2022 that 800 beds would need to be taken out of commission under the new rules, of which 585 were occupied. The lawsuit argues that it would be disruptive to residents to transfer them elsewhere. It would also threaten nursing homes’ financial viability, since they entered into payment contracts relying on revenue from having three or four residents per room. The facilities collectively would lose $54 million if they had to eliminate those beds, leading to 436 staff layoffs, according to the lawsuit. The facilities say there are infection-control measures that can prevent the spread of disease other than removing beds.</w:t>
            </w:r>
          </w:p>
          <w:p w14:paraId="0DDD883D" w14:textId="77777777" w:rsidR="00E31A2A" w:rsidRPr="00E31A2A" w:rsidRDefault="00E31A2A" w:rsidP="00E31A2A">
            <w:pPr>
              <w:pStyle w:val="ListParagraph"/>
              <w:ind w:left="360"/>
              <w:rPr>
                <w:color w:val="000000" w:themeColor="text1"/>
              </w:rPr>
            </w:pPr>
            <w:r w:rsidRPr="00E31A2A">
              <w:rPr>
                <w:color w:val="000000" w:themeColor="text1"/>
              </w:rPr>
              <w:t>“These are facilities that have been successfully operating in their communities for decades, providing a valued service to their residents, jobs for workers, in proximity to [residents’] families,” said Howard Sollins, an attorney representing the nursing homes. “The viability of these facilities is being jeopardized.”</w:t>
            </w:r>
          </w:p>
          <w:p w14:paraId="52BA558B" w14:textId="77777777" w:rsidR="00E31A2A" w:rsidRPr="00E31A2A" w:rsidRDefault="00E31A2A" w:rsidP="00E31A2A">
            <w:pPr>
              <w:pStyle w:val="ListParagraph"/>
              <w:spacing w:after="0"/>
              <w:ind w:left="360"/>
              <w:rPr>
                <w:color w:val="000000" w:themeColor="text1"/>
              </w:rPr>
            </w:pPr>
            <w:r w:rsidRPr="00E31A2A">
              <w:rPr>
                <w:color w:val="000000" w:themeColor="text1"/>
              </w:rPr>
              <w:t xml:space="preserve">In September 2020, during the COVID-19 pandemic, Baker </w:t>
            </w:r>
            <w:hyperlink r:id="rId43" w:tgtFrame="_blank" w:history="1">
              <w:r w:rsidRPr="00E31A2A">
                <w:rPr>
                  <w:rStyle w:val="Hyperlink"/>
                </w:rPr>
                <w:t>offered</w:t>
              </w:r>
            </w:hyperlink>
            <w:r w:rsidRPr="00E31A2A">
              <w:rPr>
                <w:color w:val="000000" w:themeColor="text1"/>
              </w:rPr>
              <w:t xml:space="preserve"> to invest $140 million into nursing homes as long as they complied with certain standards, including eliminating three- and four-bed rooms. In March 2021, the Department of Public Health issued regulations requiring all long-term care facilities to eliminate three- and four-bed rooms by April 30, 2022, with </w:t>
            </w:r>
            <w:hyperlink r:id="rId44" w:tgtFrame="_blank" w:history="1">
              <w:r w:rsidRPr="00E31A2A">
                <w:rPr>
                  <w:rStyle w:val="Hyperlink"/>
                </w:rPr>
                <w:t>waivers</w:t>
              </w:r>
            </w:hyperlink>
            <w:r w:rsidRPr="00E31A2A">
              <w:rPr>
                <w:color w:val="000000" w:themeColor="text1"/>
              </w:rPr>
              <w:t xml:space="preserve"> available for facilities that made a “good faith effort” to comply but could not meet the deadline.</w:t>
            </w:r>
          </w:p>
          <w:p w14:paraId="51708B23" w14:textId="77777777" w:rsidR="00E31A2A" w:rsidRPr="00E31A2A" w:rsidRDefault="00E31A2A" w:rsidP="00E31A2A">
            <w:pPr>
              <w:pStyle w:val="ListParagraph"/>
              <w:ind w:left="360"/>
              <w:rPr>
                <w:color w:val="000000" w:themeColor="text1"/>
              </w:rPr>
            </w:pPr>
            <w:r w:rsidRPr="00E31A2A">
              <w:rPr>
                <w:color w:val="000000" w:themeColor="text1"/>
              </w:rPr>
              <w:t>Thirty-one long-term care facilities sued to overturn the regulations. All applied for hardship waivers — arguing that physical facility constraints prevented them from expanding — and were denied. The facilities said in a court complaint filed in Suffolk Superior Court in June 2022 that 800 beds would need to be taken out of commission under the new rules, of which 585 were occupied. The lawsuit argues that it would be disruptive to residents to transfer them elsewhere. It would also threaten nursing homes’ financial viability, since they entered into payment contracts relying on revenue from having three or four residents per room. The facilities collectively would lose $54 million if they had to eliminate those beds, leading to 436 staff layoffs, according to the lawsuit. The facilities say there are infection-control measures that can prevent the spread of disease other than removing beds.</w:t>
            </w:r>
          </w:p>
          <w:p w14:paraId="6596AF28" w14:textId="77777777" w:rsidR="00E31A2A" w:rsidRPr="00E31A2A" w:rsidRDefault="00E31A2A" w:rsidP="00E31A2A">
            <w:pPr>
              <w:pStyle w:val="ListParagraph"/>
              <w:ind w:left="360"/>
              <w:rPr>
                <w:color w:val="000000" w:themeColor="text1"/>
              </w:rPr>
            </w:pPr>
            <w:r w:rsidRPr="00E31A2A">
              <w:rPr>
                <w:color w:val="000000" w:themeColor="text1"/>
              </w:rPr>
              <w:t>“These are facilities that have been successfully operating in their communities for decades, providing a valued service to their residents, jobs for workers, in proximity to [residents’] families,” said Howard Sollins, an attorney representing the nursing homes. “The viability of these facilities is being jeopardized.”</w:t>
            </w:r>
          </w:p>
          <w:p w14:paraId="3544670B" w14:textId="77777777" w:rsidR="00E31A2A" w:rsidRPr="00E31A2A" w:rsidRDefault="00E31A2A" w:rsidP="00E31A2A">
            <w:pPr>
              <w:pStyle w:val="ListParagraph"/>
              <w:spacing w:after="0"/>
              <w:ind w:left="360"/>
              <w:rPr>
                <w:color w:val="000000" w:themeColor="text1"/>
              </w:rPr>
            </w:pPr>
            <w:r w:rsidRPr="00E31A2A">
              <w:rPr>
                <w:color w:val="000000" w:themeColor="text1"/>
              </w:rPr>
              <w:t>West Springfield Representative Michael Finn said until now, lawmakers didn’t appreciate the severity of the regulation’s impact. “I think it’s incumbent upon us as legislators … to look at the regulations that were put in place during those real chaotic moments at the height of COVID and see if those rules should still apply, and if they should, what can we do to prop up an industry that’s so important,” he said.</w:t>
            </w:r>
          </w:p>
          <w:p w14:paraId="1C31E3DF" w14:textId="77777777" w:rsidR="00E31A2A" w:rsidRPr="00E31A2A" w:rsidRDefault="00E31A2A" w:rsidP="00E31A2A">
            <w:pPr>
              <w:pStyle w:val="ListParagraph"/>
              <w:ind w:left="360"/>
              <w:rPr>
                <w:color w:val="000000" w:themeColor="text1"/>
              </w:rPr>
            </w:pPr>
            <w:r w:rsidRPr="00E31A2A">
              <w:rPr>
                <w:color w:val="000000" w:themeColor="text1"/>
              </w:rPr>
              <w:t xml:space="preserve">There may be ways to make better use of the state’s nursing homes. According to </w:t>
            </w:r>
            <w:hyperlink r:id="rId45" w:tgtFrame="_blank" w:history="1">
              <w:r w:rsidRPr="00E31A2A">
                <w:rPr>
                  <w:rStyle w:val="Hyperlink"/>
                </w:rPr>
                <w:t>federal data</w:t>
              </w:r>
            </w:hyperlink>
            <w:r w:rsidRPr="00E31A2A">
              <w:rPr>
                <w:color w:val="000000" w:themeColor="text1"/>
              </w:rPr>
              <w:t xml:space="preserve"> compiled by Dignity Alliance Massachusetts, a coalition of senior and disability rights advocates, the average daily occupancy rate of Massachusetts nursing homes in December was 76 percent. Some beds may be empty due to staffing, COVID-related admissions freezes, or regulatory issues.</w:t>
            </w:r>
          </w:p>
          <w:p w14:paraId="40FF9171" w14:textId="77777777" w:rsidR="00E31A2A" w:rsidRPr="00E31A2A" w:rsidRDefault="00E31A2A" w:rsidP="00E31A2A">
            <w:pPr>
              <w:pStyle w:val="ListParagraph"/>
              <w:ind w:left="360"/>
              <w:rPr>
                <w:color w:val="000000" w:themeColor="text1"/>
              </w:rPr>
            </w:pPr>
            <w:r w:rsidRPr="00E31A2A">
              <w:rPr>
                <w:color w:val="000000" w:themeColor="text1"/>
              </w:rPr>
              <w:t xml:space="preserve">Yet at the same time, hospitals are having trouble getting patients into nursing homes. The Massachusetts Health and Hospital Association </w:t>
            </w:r>
            <w:hyperlink r:id="rId46" w:tgtFrame="_blank" w:history="1">
              <w:r w:rsidRPr="00E31A2A">
                <w:rPr>
                  <w:rStyle w:val="Hyperlink"/>
                </w:rPr>
                <w:t>reported</w:t>
              </w:r>
            </w:hyperlink>
            <w:r w:rsidRPr="00E31A2A">
              <w:rPr>
                <w:color w:val="000000" w:themeColor="text1"/>
              </w:rPr>
              <w:t xml:space="preserve"> in January that hospitals statewide had 594 patients awaiting beds in skilled nursing facilities — although many were waiting for reasons other than bed availability, like insurance barriers, lack of a guardian, COVID status, or a need for specialized services.</w:t>
            </w:r>
          </w:p>
          <w:p w14:paraId="304F2255" w14:textId="77777777" w:rsidR="00E31A2A" w:rsidRPr="00E31A2A" w:rsidRDefault="00E31A2A" w:rsidP="00E31A2A">
            <w:pPr>
              <w:pStyle w:val="ListParagraph"/>
              <w:spacing w:after="0"/>
              <w:ind w:left="360"/>
              <w:rPr>
                <w:color w:val="000000" w:themeColor="text1"/>
              </w:rPr>
            </w:pPr>
            <w:r w:rsidRPr="00E31A2A">
              <w:rPr>
                <w:color w:val="000000" w:themeColor="text1"/>
              </w:rPr>
              <w:t>Paul Lanzikos, a cofounder of Dignity Alliance Massachusetts, said some closures of low-quality homes may be warranted, but it should be done rationally. “Having four facilities close precipitously in one region is chaotic,” he said.</w:t>
            </w:r>
          </w:p>
          <w:p w14:paraId="66E4D6CA" w14:textId="77777777" w:rsidR="00E31A2A" w:rsidRPr="00E31A2A" w:rsidRDefault="00E31A2A" w:rsidP="00E31A2A">
            <w:pPr>
              <w:pStyle w:val="ListParagraph"/>
              <w:ind w:left="360"/>
              <w:rPr>
                <w:color w:val="000000" w:themeColor="text1"/>
              </w:rPr>
            </w:pPr>
            <w:r w:rsidRPr="00E31A2A">
              <w:rPr>
                <w:color w:val="000000" w:themeColor="text1"/>
              </w:rPr>
              <w:t>The Massachusetts Senior Care Association, which represents nursing homes, has suggested convening experts to recommend ways to mitigate infections other than removing beds. The group also suggests using COVID recovery money to fund construction projects related to creating more private rooms or developing specialized care units.</w:t>
            </w:r>
          </w:p>
          <w:p w14:paraId="74110142" w14:textId="77777777" w:rsidR="00E31A2A" w:rsidRPr="00E31A2A" w:rsidRDefault="00E31A2A" w:rsidP="00E31A2A">
            <w:pPr>
              <w:pStyle w:val="ListParagraph"/>
              <w:ind w:left="360"/>
              <w:rPr>
                <w:color w:val="000000" w:themeColor="text1"/>
              </w:rPr>
            </w:pPr>
            <w:r w:rsidRPr="00E31A2A">
              <w:rPr>
                <w:color w:val="000000" w:themeColor="text1"/>
              </w:rPr>
              <w:t>Long-term, three- and four-bed rooms should be phased out. In the short term, the Healey administration should work with nursing homes to move toward that goal in a way that harms patients the least.</w:t>
            </w:r>
          </w:p>
          <w:p w14:paraId="7BC77471" w14:textId="707A8143" w:rsidR="00E31A2A" w:rsidRPr="00E31A2A" w:rsidRDefault="00E31A2A" w:rsidP="00E31A2A">
            <w:pPr>
              <w:pStyle w:val="ListParagraph"/>
              <w:ind w:left="360"/>
              <w:rPr>
                <w:color w:val="000000" w:themeColor="text1"/>
              </w:rPr>
            </w:pPr>
            <w:hyperlink r:id="rId47" w:history="1">
              <w:r w:rsidRPr="00155E46">
                <w:rPr>
                  <w:rStyle w:val="Hyperlink"/>
                </w:rPr>
                <w:t>https://tinyurl.com/ThreeFourBedPhaseOut</w:t>
              </w:r>
            </w:hyperlink>
            <w:r>
              <w:rPr>
                <w:color w:val="000000" w:themeColor="text1"/>
              </w:rPr>
              <w:t xml:space="preserve"> </w:t>
            </w:r>
          </w:p>
        </w:tc>
      </w:tr>
      <w:tr w:rsidR="009906F2" w14:paraId="0EAB11BE" w14:textId="77777777" w:rsidTr="00304715">
        <w:trPr>
          <w:trHeight w:val="377"/>
        </w:trPr>
        <w:tc>
          <w:tcPr>
            <w:tcW w:w="2017" w:type="dxa"/>
          </w:tcPr>
          <w:p w14:paraId="16DFAC94" w14:textId="2CDE1C23" w:rsidR="009906F2" w:rsidRDefault="009906F2" w:rsidP="00594A35">
            <w:pPr>
              <w:rPr>
                <w:sz w:val="24"/>
                <w:szCs w:val="24"/>
              </w:rPr>
            </w:pPr>
            <w:r w:rsidRPr="009906F2">
              <w:rPr>
                <w:sz w:val="24"/>
                <w:szCs w:val="24"/>
              </w:rPr>
              <w:t>2023-24 “Dignity Dozen+</w:t>
            </w:r>
            <w:r>
              <w:rPr>
                <w:sz w:val="24"/>
                <w:szCs w:val="24"/>
              </w:rPr>
              <w:t>One</w:t>
            </w:r>
            <w:r w:rsidRPr="009906F2">
              <w:rPr>
                <w:sz w:val="24"/>
                <w:szCs w:val="24"/>
              </w:rPr>
              <w:t>” Co-Sponsorship Day at the State House</w:t>
            </w:r>
          </w:p>
        </w:tc>
        <w:tc>
          <w:tcPr>
            <w:tcW w:w="8773" w:type="dxa"/>
            <w:gridSpan w:val="6"/>
          </w:tcPr>
          <w:p w14:paraId="04633B02" w14:textId="77777777" w:rsidR="009906F2" w:rsidRDefault="009906F2" w:rsidP="00A562F3">
            <w:pPr>
              <w:pStyle w:val="ListParagraph"/>
              <w:numPr>
                <w:ilvl w:val="0"/>
                <w:numId w:val="39"/>
              </w:numPr>
              <w:ind w:left="360"/>
              <w:rPr>
                <w:b/>
                <w:bCs/>
                <w:color w:val="000000" w:themeColor="text1"/>
              </w:rPr>
            </w:pPr>
            <w:r w:rsidRPr="009906F2">
              <w:rPr>
                <w:b/>
                <w:bCs/>
                <w:color w:val="000000" w:themeColor="text1"/>
              </w:rPr>
              <w:t>Dignity Alliance Hosts First Co-Sponsorship Day at the State House – February 16, 2023</w:t>
            </w:r>
          </w:p>
          <w:p w14:paraId="22863099" w14:textId="77777777" w:rsidR="009906F2" w:rsidRPr="009906F2" w:rsidRDefault="009906F2" w:rsidP="009906F2">
            <w:pPr>
              <w:pStyle w:val="ListParagraph"/>
              <w:spacing w:after="0"/>
              <w:ind w:left="360"/>
              <w:rPr>
                <w:i/>
                <w:iCs/>
                <w:color w:val="000000" w:themeColor="text1"/>
              </w:rPr>
            </w:pPr>
            <w:r w:rsidRPr="009906F2">
              <w:rPr>
                <w:i/>
                <w:iCs/>
                <w:color w:val="000000" w:themeColor="text1"/>
              </w:rPr>
              <w:t>Legislators, Staff, Advocates Join to Advocate for the “Dignity Dozen+” 2023-2024 Legislation for Older Adults, People with Disabilities and Caregivers</w:t>
            </w:r>
          </w:p>
          <w:p w14:paraId="172CCF0D" w14:textId="77777777" w:rsidR="009906F2" w:rsidRPr="009906F2" w:rsidRDefault="009906F2" w:rsidP="009906F2">
            <w:pPr>
              <w:pStyle w:val="ListParagraph"/>
              <w:spacing w:after="0"/>
              <w:ind w:left="360"/>
              <w:rPr>
                <w:color w:val="000000" w:themeColor="text1"/>
              </w:rPr>
            </w:pPr>
            <w:r w:rsidRPr="009906F2">
              <w:rPr>
                <w:color w:val="000000" w:themeColor="text1"/>
              </w:rPr>
              <w:t>Dignity Alliance Massachusetts held a very successful open house event to recruit legislative co-sponsors got “</w:t>
            </w:r>
            <w:hyperlink r:id="rId48" w:tgtFrame="_blank" w:history="1">
              <w:r w:rsidRPr="009906F2">
                <w:rPr>
                  <w:rStyle w:val="Hyperlink"/>
                  <w:b/>
                  <w:bCs/>
                </w:rPr>
                <w:t>DIGNITY DOZEN+</w:t>
              </w:r>
            </w:hyperlink>
            <w:r w:rsidRPr="009906F2">
              <w:rPr>
                <w:b/>
                <w:bCs/>
                <w:color w:val="000000" w:themeColor="text1"/>
              </w:rPr>
              <w:t>,”</w:t>
            </w:r>
            <w:r w:rsidRPr="009906F2">
              <w:rPr>
                <w:color w:val="000000" w:themeColor="text1"/>
              </w:rPr>
              <w:t xml:space="preserve"> the thirteen bills it is proposing for the current legislative session.  The well-attended event was held at the State House in Room 428.</w:t>
            </w:r>
          </w:p>
          <w:p w14:paraId="2D0FF18D" w14:textId="1EDA89D5" w:rsidR="009906F2" w:rsidRPr="009906F2" w:rsidRDefault="009906F2" w:rsidP="009906F2">
            <w:pPr>
              <w:pStyle w:val="ListParagraph"/>
              <w:ind w:left="360"/>
              <w:rPr>
                <w:color w:val="000000" w:themeColor="text1"/>
              </w:rPr>
            </w:pPr>
            <w:r w:rsidRPr="009906F2">
              <w:rPr>
                <w:color w:val="000000" w:themeColor="text1"/>
              </w:rPr>
              <w:t>The proposals, referred to as the “Dignity Dozen plus One”, include legislation affecting older adults, persons with disabilities, caregivers, and the provision of long-term services, support, and care.</w:t>
            </w:r>
            <w:r w:rsidRPr="009906F2">
              <w:rPr>
                <w:color w:val="000000" w:themeColor="text1"/>
              </w:rPr>
              <w:br/>
              <w:t>Dignity Alliance members were available to answer questions about the bills. Other advocacy partner organizations also participated to promote legislation they are offering, including the Disability Policy Consortium, the Disability Law Center, the Massachusetts Developmental Disability Council, MassPACE, and the Massachusetts Guardianship Policy Institute.  The event was open to all legislators and staff.</w:t>
            </w:r>
            <w:r w:rsidRPr="009906F2">
              <w:rPr>
                <w:color w:val="000000" w:themeColor="text1"/>
              </w:rPr>
              <w:br/>
              <w:t>For questions, contact former state senator Dick Moore, Chair of Dignity Alliance’s Legislative Workgroup, </w:t>
            </w:r>
            <w:hyperlink r:id="rId49" w:tgtFrame="_blank" w:history="1">
              <w:r w:rsidRPr="009906F2">
                <w:rPr>
                  <w:rStyle w:val="Hyperlink"/>
                </w:rPr>
                <w:t>rmoore8743@charter.net</w:t>
              </w:r>
            </w:hyperlink>
            <w:r w:rsidRPr="009906F2">
              <w:rPr>
                <w:color w:val="000000" w:themeColor="text1"/>
              </w:rPr>
              <w:t xml:space="preserve">, or Paul Lanzikos, Dignity Alliance Coordinator, </w:t>
            </w:r>
            <w:hyperlink r:id="rId50" w:history="1">
              <w:r w:rsidRPr="00155E46">
                <w:rPr>
                  <w:rStyle w:val="Hyperlink"/>
                </w:rPr>
                <w:t>paul.lanzikos@gmail.com</w:t>
              </w:r>
            </w:hyperlink>
            <w:r w:rsidRPr="009906F2">
              <w:rPr>
                <w:color w:val="000000" w:themeColor="text1"/>
              </w:rPr>
              <w:t>.</w:t>
            </w:r>
          </w:p>
          <w:p w14:paraId="203D3262" w14:textId="77777777" w:rsidR="009906F2" w:rsidRDefault="009906F2" w:rsidP="009906F2">
            <w:pPr>
              <w:pStyle w:val="ListParagraph"/>
              <w:ind w:left="360"/>
              <w:rPr>
                <w:color w:val="000000" w:themeColor="text1"/>
              </w:rPr>
            </w:pPr>
            <w:r>
              <w:rPr>
                <w:color w:val="000000" w:themeColor="text1"/>
              </w:rPr>
              <w:t>Photography by Sue Rorke, MetroWest Center for Independent Living</w:t>
            </w:r>
          </w:p>
          <w:p w14:paraId="1DEC55FA" w14:textId="02713469" w:rsidR="009906F2" w:rsidRPr="009123E9" w:rsidRDefault="009906F2" w:rsidP="009906F2">
            <w:pPr>
              <w:pStyle w:val="ListParagraph"/>
              <w:ind w:left="360"/>
              <w:rPr>
                <w:b/>
                <w:bCs/>
                <w:color w:val="000000" w:themeColor="text1"/>
              </w:rPr>
            </w:pPr>
            <w:r w:rsidRPr="009123E9">
              <w:rPr>
                <w:b/>
                <w:bCs/>
                <w:color w:val="000000" w:themeColor="text1"/>
              </w:rPr>
              <w:t xml:space="preserve">Below </w:t>
            </w:r>
            <w:r w:rsidR="009123E9" w:rsidRPr="009123E9">
              <w:rPr>
                <w:b/>
                <w:bCs/>
                <w:color w:val="000000" w:themeColor="text1"/>
              </w:rPr>
              <w:t>is</w:t>
            </w:r>
            <w:r w:rsidRPr="009123E9">
              <w:rPr>
                <w:b/>
                <w:bCs/>
                <w:color w:val="000000" w:themeColor="text1"/>
              </w:rPr>
              <w:t xml:space="preserve"> a selection of the </w:t>
            </w:r>
            <w:r w:rsidR="009123E9" w:rsidRPr="009123E9">
              <w:rPr>
                <w:b/>
                <w:bCs/>
                <w:color w:val="000000" w:themeColor="text1"/>
              </w:rPr>
              <w:t>photographs</w:t>
            </w:r>
            <w:r w:rsidRPr="009123E9">
              <w:rPr>
                <w:b/>
                <w:bCs/>
                <w:color w:val="000000" w:themeColor="text1"/>
              </w:rPr>
              <w:t xml:space="preserve">. To view the complete set, visit: </w:t>
            </w:r>
            <w:hyperlink r:id="rId51" w:tgtFrame="_blank" w:history="1">
              <w:r w:rsidRPr="009123E9">
                <w:rPr>
                  <w:rStyle w:val="Hyperlink"/>
                  <w:b/>
                  <w:bCs/>
                </w:rPr>
                <w:t>https://dignityalliancema.org/2023/02/21/2023-24-dignity-dozen-co-sponsorship-day-at-the-state-house/</w:t>
              </w:r>
            </w:hyperlink>
          </w:p>
        </w:tc>
      </w:tr>
      <w:tr w:rsidR="00304715" w14:paraId="23C623F9" w14:textId="77777777" w:rsidTr="00304715">
        <w:trPr>
          <w:trHeight w:val="377"/>
        </w:trPr>
        <w:tc>
          <w:tcPr>
            <w:tcW w:w="2017" w:type="dxa"/>
          </w:tcPr>
          <w:p w14:paraId="14E6F058" w14:textId="77777777" w:rsidR="009C0F01" w:rsidRDefault="009123E9" w:rsidP="00594A35">
            <w:pPr>
              <w:rPr>
                <w:sz w:val="24"/>
                <w:szCs w:val="24"/>
              </w:rPr>
            </w:pPr>
            <w:r>
              <w:rPr>
                <w:sz w:val="24"/>
                <w:szCs w:val="24"/>
              </w:rPr>
              <w:t>(L) Paul Lanzikos, Sen. Pat Jehlen, Reps. Kay Kahn, Sally Kerans, and Rodney Elliott</w:t>
            </w:r>
          </w:p>
          <w:p w14:paraId="42FEF67E" w14:textId="77777777" w:rsidR="009123E9" w:rsidRDefault="009123E9" w:rsidP="00594A35">
            <w:pPr>
              <w:rPr>
                <w:sz w:val="24"/>
                <w:szCs w:val="24"/>
              </w:rPr>
            </w:pPr>
          </w:p>
          <w:p w14:paraId="5585A6B8" w14:textId="075D813D" w:rsidR="009123E9" w:rsidRPr="00EF2391" w:rsidRDefault="009123E9" w:rsidP="00594A35">
            <w:pPr>
              <w:rPr>
                <w:sz w:val="24"/>
                <w:szCs w:val="24"/>
              </w:rPr>
            </w:pPr>
            <w:r>
              <w:rPr>
                <w:sz w:val="24"/>
                <w:szCs w:val="24"/>
              </w:rPr>
              <w:t>(R) Panoramic view of room</w:t>
            </w:r>
          </w:p>
        </w:tc>
        <w:tc>
          <w:tcPr>
            <w:tcW w:w="3607" w:type="dxa"/>
            <w:gridSpan w:val="3"/>
          </w:tcPr>
          <w:p w14:paraId="4E354E93" w14:textId="55FD0CA6" w:rsidR="009C0F01" w:rsidRPr="009C0F01" w:rsidRDefault="009C0F01" w:rsidP="009C0F01">
            <w:pPr>
              <w:rPr>
                <w:b/>
                <w:bCs/>
                <w:color w:val="000000" w:themeColor="text1"/>
              </w:rPr>
            </w:pPr>
            <w:r>
              <w:rPr>
                <w:noProof/>
              </w:rPr>
              <w:drawing>
                <wp:inline distT="0" distB="0" distL="0" distR="0" wp14:anchorId="67DB0E20" wp14:editId="0225CEAA">
                  <wp:extent cx="2194560" cy="1947672"/>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2"/>
                          <a:stretch>
                            <a:fillRect/>
                          </a:stretch>
                        </pic:blipFill>
                        <pic:spPr>
                          <a:xfrm>
                            <a:off x="0" y="0"/>
                            <a:ext cx="2194560" cy="1947672"/>
                          </a:xfrm>
                          <a:prstGeom prst="rect">
                            <a:avLst/>
                          </a:prstGeom>
                        </pic:spPr>
                      </pic:pic>
                    </a:graphicData>
                  </a:graphic>
                </wp:inline>
              </w:drawing>
            </w:r>
          </w:p>
        </w:tc>
        <w:tc>
          <w:tcPr>
            <w:tcW w:w="5166" w:type="dxa"/>
            <w:gridSpan w:val="3"/>
          </w:tcPr>
          <w:p w14:paraId="0359B6CA" w14:textId="66AF532E" w:rsidR="009C0F01" w:rsidRPr="009C0F01" w:rsidRDefault="009C0F01" w:rsidP="009C0F01">
            <w:pPr>
              <w:rPr>
                <w:b/>
                <w:bCs/>
                <w:color w:val="000000" w:themeColor="text1"/>
              </w:rPr>
            </w:pPr>
            <w:r>
              <w:rPr>
                <w:noProof/>
              </w:rPr>
              <w:drawing>
                <wp:inline distT="0" distB="0" distL="0" distR="0" wp14:anchorId="6F16E792" wp14:editId="57A59E4D">
                  <wp:extent cx="3904488" cy="2075688"/>
                  <wp:effectExtent l="0" t="0" r="1270" b="1270"/>
                  <wp:docPr id="8" name="Picture 8" descr="view of the whole ro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view of the whole room"/>
                          <pic:cNvPicPr>
                            <a:picLocks noChangeAspect="1" noChangeArrowheads="1"/>
                          </pic:cNvPicPr>
                        </pic:nvPicPr>
                        <pic:blipFill>
                          <a:blip r:embed="rId53" cstate="print">
                            <a:extLst>
                              <a:ext uri="{28A0092B-C50C-407E-A947-70E740481C1C}">
                                <a14:useLocalDpi xmlns:a14="http://schemas.microsoft.com/office/drawing/2010/main" val="0"/>
                              </a:ext>
                            </a:extLst>
                          </a:blip>
                          <a:srcRect/>
                          <a:stretch>
                            <a:fillRect/>
                          </a:stretch>
                        </pic:blipFill>
                        <pic:spPr bwMode="auto">
                          <a:xfrm>
                            <a:off x="0" y="0"/>
                            <a:ext cx="3904488" cy="2075688"/>
                          </a:xfrm>
                          <a:prstGeom prst="rect">
                            <a:avLst/>
                          </a:prstGeom>
                          <a:noFill/>
                          <a:ln>
                            <a:noFill/>
                          </a:ln>
                        </pic:spPr>
                      </pic:pic>
                    </a:graphicData>
                  </a:graphic>
                </wp:inline>
              </w:drawing>
            </w:r>
          </w:p>
        </w:tc>
      </w:tr>
      <w:tr w:rsidR="009C0F01" w14:paraId="7F8CB1D1" w14:textId="77777777" w:rsidTr="00304715">
        <w:trPr>
          <w:trHeight w:val="377"/>
        </w:trPr>
        <w:tc>
          <w:tcPr>
            <w:tcW w:w="2017" w:type="dxa"/>
          </w:tcPr>
          <w:p w14:paraId="4096C444" w14:textId="77777777" w:rsidR="009C0F01" w:rsidRDefault="009123E9" w:rsidP="00594A35">
            <w:pPr>
              <w:rPr>
                <w:sz w:val="24"/>
                <w:szCs w:val="24"/>
              </w:rPr>
            </w:pPr>
            <w:r>
              <w:rPr>
                <w:sz w:val="24"/>
                <w:szCs w:val="24"/>
              </w:rPr>
              <w:t>(L) Rep. Kay Kahn and Dorothy Weitzman (DignityMA)</w:t>
            </w:r>
          </w:p>
          <w:p w14:paraId="1EAB90B2" w14:textId="77777777" w:rsidR="009123E9" w:rsidRDefault="009123E9" w:rsidP="00594A35">
            <w:pPr>
              <w:rPr>
                <w:sz w:val="24"/>
                <w:szCs w:val="24"/>
              </w:rPr>
            </w:pPr>
          </w:p>
          <w:p w14:paraId="6631DD40" w14:textId="02BAC0FB" w:rsidR="009123E9" w:rsidRPr="00EF2391" w:rsidRDefault="009123E9" w:rsidP="00594A35">
            <w:pPr>
              <w:rPr>
                <w:sz w:val="24"/>
                <w:szCs w:val="24"/>
              </w:rPr>
            </w:pPr>
            <w:r>
              <w:rPr>
                <w:sz w:val="24"/>
                <w:szCs w:val="24"/>
              </w:rPr>
              <w:t>(R) Sen. Patricia Jehlen, Paul Lanzikos, Rep. Kay Kahn</w:t>
            </w:r>
          </w:p>
        </w:tc>
        <w:tc>
          <w:tcPr>
            <w:tcW w:w="3607" w:type="dxa"/>
            <w:gridSpan w:val="3"/>
          </w:tcPr>
          <w:p w14:paraId="2201D178" w14:textId="3A316ED3" w:rsidR="009C0F01" w:rsidRDefault="009C0F01" w:rsidP="009C0F01">
            <w:pPr>
              <w:rPr>
                <w:noProof/>
              </w:rPr>
            </w:pPr>
            <w:r>
              <w:rPr>
                <w:noProof/>
              </w:rPr>
              <w:drawing>
                <wp:inline distT="0" distB="0" distL="0" distR="0" wp14:anchorId="15755FF5" wp14:editId="03F75DBD">
                  <wp:extent cx="2350008" cy="1600200"/>
                  <wp:effectExtent l="0" t="0" r="0" b="0"/>
                  <wp:docPr id="10" name="Picture 10" descr="Rep. Kay Khan and Dorothy (DignityM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Rep. Kay Khan and Dorothy (DignityMA)"/>
                          <pic:cNvPicPr>
                            <a:picLocks noChangeAspect="1" noChangeArrowheads="1"/>
                          </pic:cNvPicPr>
                        </pic:nvPicPr>
                        <pic:blipFill>
                          <a:blip r:embed="rId54" cstate="print">
                            <a:extLst>
                              <a:ext uri="{28A0092B-C50C-407E-A947-70E740481C1C}">
                                <a14:useLocalDpi xmlns:a14="http://schemas.microsoft.com/office/drawing/2010/main" val="0"/>
                              </a:ext>
                            </a:extLst>
                          </a:blip>
                          <a:srcRect/>
                          <a:stretch>
                            <a:fillRect/>
                          </a:stretch>
                        </pic:blipFill>
                        <pic:spPr bwMode="auto">
                          <a:xfrm>
                            <a:off x="0" y="0"/>
                            <a:ext cx="2350008" cy="1600200"/>
                          </a:xfrm>
                          <a:prstGeom prst="rect">
                            <a:avLst/>
                          </a:prstGeom>
                          <a:noFill/>
                          <a:ln>
                            <a:noFill/>
                          </a:ln>
                        </pic:spPr>
                      </pic:pic>
                    </a:graphicData>
                  </a:graphic>
                </wp:inline>
              </w:drawing>
            </w:r>
          </w:p>
        </w:tc>
        <w:tc>
          <w:tcPr>
            <w:tcW w:w="5166" w:type="dxa"/>
            <w:gridSpan w:val="3"/>
          </w:tcPr>
          <w:p w14:paraId="3ACDADAE" w14:textId="2EC49D48" w:rsidR="009C0F01" w:rsidRDefault="009C0F01" w:rsidP="009C0F01">
            <w:pPr>
              <w:rPr>
                <w:noProof/>
              </w:rPr>
            </w:pPr>
            <w:r>
              <w:rPr>
                <w:noProof/>
              </w:rPr>
              <w:drawing>
                <wp:inline distT="0" distB="0" distL="0" distR="0" wp14:anchorId="47D2AC8C" wp14:editId="068F0B40">
                  <wp:extent cx="3200400" cy="1645920"/>
                  <wp:effectExtent l="0" t="0" r="0" b="0"/>
                  <wp:docPr id="9" name="Picture 9" descr="Sen. Pat Jehlen, Paul Lanzikos (DignityMA), Rep. Kay Kha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Sen. Pat Jehlen, Paul Lanzikos (DignityMA), Rep. Kay Khan"/>
                          <pic:cNvPicPr>
                            <a:picLocks noChangeAspect="1" noChangeArrowheads="1"/>
                          </pic:cNvPicPr>
                        </pic:nvPicPr>
                        <pic:blipFill>
                          <a:blip r:embed="rId55" cstate="print">
                            <a:extLst>
                              <a:ext uri="{28A0092B-C50C-407E-A947-70E740481C1C}">
                                <a14:useLocalDpi xmlns:a14="http://schemas.microsoft.com/office/drawing/2010/main" val="0"/>
                              </a:ext>
                            </a:extLst>
                          </a:blip>
                          <a:srcRect/>
                          <a:stretch>
                            <a:fillRect/>
                          </a:stretch>
                        </pic:blipFill>
                        <pic:spPr bwMode="auto">
                          <a:xfrm>
                            <a:off x="0" y="0"/>
                            <a:ext cx="3200400" cy="1645920"/>
                          </a:xfrm>
                          <a:prstGeom prst="rect">
                            <a:avLst/>
                          </a:prstGeom>
                          <a:noFill/>
                          <a:ln>
                            <a:noFill/>
                          </a:ln>
                        </pic:spPr>
                      </pic:pic>
                    </a:graphicData>
                  </a:graphic>
                </wp:inline>
              </w:drawing>
            </w:r>
          </w:p>
        </w:tc>
      </w:tr>
      <w:tr w:rsidR="00304715" w14:paraId="1BF59118" w14:textId="77777777" w:rsidTr="00304715">
        <w:trPr>
          <w:trHeight w:val="377"/>
        </w:trPr>
        <w:tc>
          <w:tcPr>
            <w:tcW w:w="2017" w:type="dxa"/>
          </w:tcPr>
          <w:p w14:paraId="6C2E686C" w14:textId="77777777" w:rsidR="009C0F01" w:rsidRDefault="009123E9" w:rsidP="00594A35">
            <w:pPr>
              <w:rPr>
                <w:sz w:val="24"/>
                <w:szCs w:val="24"/>
              </w:rPr>
            </w:pPr>
            <w:r>
              <w:rPr>
                <w:sz w:val="24"/>
                <w:szCs w:val="24"/>
              </w:rPr>
              <w:t>(L) Rep. Sally Kerans</w:t>
            </w:r>
          </w:p>
          <w:p w14:paraId="0FDBCFA2" w14:textId="77777777" w:rsidR="009123E9" w:rsidRDefault="009123E9" w:rsidP="00594A35">
            <w:pPr>
              <w:rPr>
                <w:sz w:val="24"/>
                <w:szCs w:val="24"/>
              </w:rPr>
            </w:pPr>
          </w:p>
          <w:p w14:paraId="12C022A4" w14:textId="77777777" w:rsidR="009123E9" w:rsidRDefault="009123E9" w:rsidP="00594A35">
            <w:pPr>
              <w:rPr>
                <w:sz w:val="24"/>
                <w:szCs w:val="24"/>
              </w:rPr>
            </w:pPr>
            <w:r>
              <w:rPr>
                <w:sz w:val="24"/>
                <w:szCs w:val="24"/>
              </w:rPr>
              <w:t>(C) Jonathan Gardner (MA Developmental Disability Council)</w:t>
            </w:r>
          </w:p>
          <w:p w14:paraId="73852050" w14:textId="77777777" w:rsidR="009123E9" w:rsidRDefault="009123E9" w:rsidP="00594A35">
            <w:pPr>
              <w:rPr>
                <w:sz w:val="24"/>
                <w:szCs w:val="24"/>
              </w:rPr>
            </w:pPr>
          </w:p>
          <w:p w14:paraId="0AB6573B" w14:textId="7D8F07BA" w:rsidR="009123E9" w:rsidRPr="00EF2391" w:rsidRDefault="009123E9" w:rsidP="00594A35">
            <w:pPr>
              <w:rPr>
                <w:sz w:val="24"/>
                <w:szCs w:val="24"/>
              </w:rPr>
            </w:pPr>
            <w:r>
              <w:rPr>
                <w:sz w:val="24"/>
                <w:szCs w:val="24"/>
              </w:rPr>
              <w:t>(R) Sen. Patricia Jehlen</w:t>
            </w:r>
          </w:p>
        </w:tc>
        <w:tc>
          <w:tcPr>
            <w:tcW w:w="2711" w:type="dxa"/>
            <w:gridSpan w:val="2"/>
          </w:tcPr>
          <w:p w14:paraId="5AAE9FA6" w14:textId="3D64191A" w:rsidR="009C0F01" w:rsidRDefault="009C0F01" w:rsidP="009C0F01">
            <w:pPr>
              <w:rPr>
                <w:noProof/>
              </w:rPr>
            </w:pPr>
            <w:r>
              <w:rPr>
                <w:noProof/>
              </w:rPr>
              <w:drawing>
                <wp:inline distT="0" distB="0" distL="0" distR="0" wp14:anchorId="4423C6CC" wp14:editId="03C10742">
                  <wp:extent cx="1975104" cy="2048256"/>
                  <wp:effectExtent l="0" t="0" r="6350" b="9525"/>
                  <wp:docPr id="11" name="Picture 11" descr="Rep. Sally Keran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Rep. Sally Kerans"/>
                          <pic:cNvPicPr>
                            <a:picLocks noChangeAspect="1" noChangeArrowheads="1"/>
                          </pic:cNvPicPr>
                        </pic:nvPicPr>
                        <pic:blipFill>
                          <a:blip r:embed="rId56" cstate="print">
                            <a:extLst>
                              <a:ext uri="{28A0092B-C50C-407E-A947-70E740481C1C}">
                                <a14:useLocalDpi xmlns:a14="http://schemas.microsoft.com/office/drawing/2010/main" val="0"/>
                              </a:ext>
                            </a:extLst>
                          </a:blip>
                          <a:srcRect/>
                          <a:stretch>
                            <a:fillRect/>
                          </a:stretch>
                        </pic:blipFill>
                        <pic:spPr bwMode="auto">
                          <a:xfrm>
                            <a:off x="0" y="0"/>
                            <a:ext cx="1975104" cy="2048256"/>
                          </a:xfrm>
                          <a:prstGeom prst="rect">
                            <a:avLst/>
                          </a:prstGeom>
                          <a:noFill/>
                          <a:ln>
                            <a:noFill/>
                          </a:ln>
                        </pic:spPr>
                      </pic:pic>
                    </a:graphicData>
                  </a:graphic>
                </wp:inline>
              </w:drawing>
            </w:r>
          </w:p>
        </w:tc>
        <w:tc>
          <w:tcPr>
            <w:tcW w:w="2588" w:type="dxa"/>
            <w:gridSpan w:val="3"/>
          </w:tcPr>
          <w:p w14:paraId="782F830F" w14:textId="3E5703E4" w:rsidR="009C0F01" w:rsidRDefault="009C0F01" w:rsidP="009C0F01">
            <w:pPr>
              <w:rPr>
                <w:noProof/>
              </w:rPr>
            </w:pPr>
            <w:r>
              <w:rPr>
                <w:noProof/>
              </w:rPr>
              <w:drawing>
                <wp:inline distT="0" distB="0" distL="0" distR="0" wp14:anchorId="2B3D0E7B" wp14:editId="1A77318D">
                  <wp:extent cx="1837944" cy="2340864"/>
                  <wp:effectExtent l="0" t="0" r="0" b="2540"/>
                  <wp:docPr id="12" name="Picture 12" descr="Jonathan Gardn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Jonathan Gardner"/>
                          <pic:cNvPicPr>
                            <a:picLocks noChangeAspect="1" noChangeArrowheads="1"/>
                          </pic:cNvPicPr>
                        </pic:nvPicPr>
                        <pic:blipFill>
                          <a:blip r:embed="rId57" cstate="print">
                            <a:extLst>
                              <a:ext uri="{28A0092B-C50C-407E-A947-70E740481C1C}">
                                <a14:useLocalDpi xmlns:a14="http://schemas.microsoft.com/office/drawing/2010/main" val="0"/>
                              </a:ext>
                            </a:extLst>
                          </a:blip>
                          <a:srcRect/>
                          <a:stretch>
                            <a:fillRect/>
                          </a:stretch>
                        </pic:blipFill>
                        <pic:spPr bwMode="auto">
                          <a:xfrm>
                            <a:off x="0" y="0"/>
                            <a:ext cx="1837944" cy="2340864"/>
                          </a:xfrm>
                          <a:prstGeom prst="rect">
                            <a:avLst/>
                          </a:prstGeom>
                          <a:noFill/>
                          <a:ln>
                            <a:noFill/>
                          </a:ln>
                        </pic:spPr>
                      </pic:pic>
                    </a:graphicData>
                  </a:graphic>
                </wp:inline>
              </w:drawing>
            </w:r>
          </w:p>
        </w:tc>
        <w:tc>
          <w:tcPr>
            <w:tcW w:w="3474" w:type="dxa"/>
          </w:tcPr>
          <w:p w14:paraId="180BE8FB" w14:textId="44344886" w:rsidR="009C0F01" w:rsidRDefault="009C0F01" w:rsidP="009C0F01">
            <w:pPr>
              <w:rPr>
                <w:noProof/>
              </w:rPr>
            </w:pPr>
            <w:r>
              <w:rPr>
                <w:noProof/>
              </w:rPr>
              <w:drawing>
                <wp:inline distT="0" distB="0" distL="0" distR="0" wp14:anchorId="24CF0763" wp14:editId="79A548AF">
                  <wp:extent cx="2340864" cy="2176272"/>
                  <wp:effectExtent l="0" t="0" r="254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58" cstate="print">
                            <a:extLst>
                              <a:ext uri="{28A0092B-C50C-407E-A947-70E740481C1C}">
                                <a14:useLocalDpi xmlns:a14="http://schemas.microsoft.com/office/drawing/2010/main" val="0"/>
                              </a:ext>
                            </a:extLst>
                          </a:blip>
                          <a:srcRect/>
                          <a:stretch>
                            <a:fillRect/>
                          </a:stretch>
                        </pic:blipFill>
                        <pic:spPr bwMode="auto">
                          <a:xfrm>
                            <a:off x="0" y="0"/>
                            <a:ext cx="2340864" cy="2176272"/>
                          </a:xfrm>
                          <a:prstGeom prst="rect">
                            <a:avLst/>
                          </a:prstGeom>
                          <a:noFill/>
                          <a:ln>
                            <a:noFill/>
                          </a:ln>
                        </pic:spPr>
                      </pic:pic>
                    </a:graphicData>
                  </a:graphic>
                </wp:inline>
              </w:drawing>
            </w:r>
          </w:p>
        </w:tc>
      </w:tr>
      <w:tr w:rsidR="009C0F01" w14:paraId="1C35EFB4" w14:textId="77777777" w:rsidTr="00304715">
        <w:trPr>
          <w:trHeight w:val="377"/>
        </w:trPr>
        <w:tc>
          <w:tcPr>
            <w:tcW w:w="2017" w:type="dxa"/>
          </w:tcPr>
          <w:p w14:paraId="03C79454" w14:textId="77777777" w:rsidR="009C0F01" w:rsidRDefault="009123E9" w:rsidP="00594A35">
            <w:pPr>
              <w:rPr>
                <w:sz w:val="24"/>
                <w:szCs w:val="24"/>
              </w:rPr>
            </w:pPr>
            <w:r>
              <w:rPr>
                <w:sz w:val="24"/>
                <w:szCs w:val="24"/>
              </w:rPr>
              <w:t>(L) Chris Hoeh (DignityMA)</w:t>
            </w:r>
          </w:p>
          <w:p w14:paraId="721E04B3" w14:textId="77777777" w:rsidR="009123E9" w:rsidRDefault="009123E9" w:rsidP="00594A35">
            <w:pPr>
              <w:rPr>
                <w:sz w:val="24"/>
                <w:szCs w:val="24"/>
              </w:rPr>
            </w:pPr>
          </w:p>
          <w:p w14:paraId="70FB477B" w14:textId="77777777" w:rsidR="009123E9" w:rsidRDefault="009123E9" w:rsidP="00594A35">
            <w:pPr>
              <w:rPr>
                <w:sz w:val="24"/>
                <w:szCs w:val="24"/>
              </w:rPr>
            </w:pPr>
            <w:r>
              <w:rPr>
                <w:sz w:val="24"/>
                <w:szCs w:val="24"/>
              </w:rPr>
              <w:t>(C) Ellen Leigh (Boston Center for Independent Living)</w:t>
            </w:r>
          </w:p>
          <w:p w14:paraId="508CB7D5" w14:textId="77777777" w:rsidR="009123E9" w:rsidRDefault="009123E9" w:rsidP="00594A35">
            <w:pPr>
              <w:rPr>
                <w:sz w:val="24"/>
                <w:szCs w:val="24"/>
              </w:rPr>
            </w:pPr>
          </w:p>
          <w:p w14:paraId="634468B8" w14:textId="53AD1D83" w:rsidR="009123E9" w:rsidRPr="00EF2391" w:rsidRDefault="009123E9" w:rsidP="00594A35">
            <w:pPr>
              <w:rPr>
                <w:sz w:val="24"/>
                <w:szCs w:val="24"/>
              </w:rPr>
            </w:pPr>
            <w:r>
              <w:rPr>
                <w:sz w:val="24"/>
                <w:szCs w:val="24"/>
              </w:rPr>
              <w:t>(R) Candy Kuebel, MassPACE</w:t>
            </w:r>
          </w:p>
        </w:tc>
        <w:tc>
          <w:tcPr>
            <w:tcW w:w="2711" w:type="dxa"/>
            <w:gridSpan w:val="2"/>
          </w:tcPr>
          <w:p w14:paraId="52723C53" w14:textId="2A8536AB" w:rsidR="009C0F01" w:rsidRDefault="009C0F01" w:rsidP="009C0F01">
            <w:pPr>
              <w:jc w:val="center"/>
              <w:rPr>
                <w:noProof/>
              </w:rPr>
            </w:pPr>
            <w:r>
              <w:rPr>
                <w:noProof/>
              </w:rPr>
              <w:drawing>
                <wp:inline distT="0" distB="0" distL="0" distR="0" wp14:anchorId="538F0095" wp14:editId="088260B1">
                  <wp:extent cx="1508760" cy="2340864"/>
                  <wp:effectExtent l="0" t="0" r="0" b="2540"/>
                  <wp:docPr id="17" name="Picture 17" descr="Chris Hoeh (DignityM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Chris Hoeh (DignityMA)"/>
                          <pic:cNvPicPr>
                            <a:picLocks noChangeAspect="1" noChangeArrowheads="1"/>
                          </pic:cNvPicPr>
                        </pic:nvPicPr>
                        <pic:blipFill>
                          <a:blip r:embed="rId59" cstate="print">
                            <a:extLst>
                              <a:ext uri="{28A0092B-C50C-407E-A947-70E740481C1C}">
                                <a14:useLocalDpi xmlns:a14="http://schemas.microsoft.com/office/drawing/2010/main" val="0"/>
                              </a:ext>
                            </a:extLst>
                          </a:blip>
                          <a:srcRect/>
                          <a:stretch>
                            <a:fillRect/>
                          </a:stretch>
                        </pic:blipFill>
                        <pic:spPr bwMode="auto">
                          <a:xfrm>
                            <a:off x="0" y="0"/>
                            <a:ext cx="1508760" cy="2340864"/>
                          </a:xfrm>
                          <a:prstGeom prst="rect">
                            <a:avLst/>
                          </a:prstGeom>
                          <a:noFill/>
                          <a:ln>
                            <a:noFill/>
                          </a:ln>
                        </pic:spPr>
                      </pic:pic>
                    </a:graphicData>
                  </a:graphic>
                </wp:inline>
              </w:drawing>
            </w:r>
          </w:p>
        </w:tc>
        <w:tc>
          <w:tcPr>
            <w:tcW w:w="2588" w:type="dxa"/>
            <w:gridSpan w:val="3"/>
          </w:tcPr>
          <w:p w14:paraId="0381220F" w14:textId="5C1F189F" w:rsidR="009C0F01" w:rsidRDefault="009906F2" w:rsidP="009C0F01">
            <w:pPr>
              <w:rPr>
                <w:noProof/>
              </w:rPr>
            </w:pPr>
            <w:r>
              <w:rPr>
                <w:noProof/>
              </w:rPr>
              <w:drawing>
                <wp:inline distT="0" distB="0" distL="0" distR="0" wp14:anchorId="30007DBB" wp14:editId="5C41CBDF">
                  <wp:extent cx="2148700" cy="2186940"/>
                  <wp:effectExtent l="0" t="0" r="4445" b="3810"/>
                  <wp:docPr id="20" name="Picture 20" descr="Ellen Leig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Ellen Leigh"/>
                          <pic:cNvPicPr>
                            <a:picLocks noChangeAspect="1" noChangeArrowheads="1"/>
                          </pic:cNvPicPr>
                        </pic:nvPicPr>
                        <pic:blipFill>
                          <a:blip r:embed="rId60" cstate="print">
                            <a:extLst>
                              <a:ext uri="{28A0092B-C50C-407E-A947-70E740481C1C}">
                                <a14:useLocalDpi xmlns:a14="http://schemas.microsoft.com/office/drawing/2010/main" val="0"/>
                              </a:ext>
                            </a:extLst>
                          </a:blip>
                          <a:srcRect/>
                          <a:stretch>
                            <a:fillRect/>
                          </a:stretch>
                        </pic:blipFill>
                        <pic:spPr bwMode="auto">
                          <a:xfrm>
                            <a:off x="0" y="0"/>
                            <a:ext cx="2152308" cy="2190612"/>
                          </a:xfrm>
                          <a:prstGeom prst="rect">
                            <a:avLst/>
                          </a:prstGeom>
                          <a:noFill/>
                          <a:ln>
                            <a:noFill/>
                          </a:ln>
                        </pic:spPr>
                      </pic:pic>
                    </a:graphicData>
                  </a:graphic>
                </wp:inline>
              </w:drawing>
            </w:r>
          </w:p>
        </w:tc>
        <w:tc>
          <w:tcPr>
            <w:tcW w:w="3474" w:type="dxa"/>
          </w:tcPr>
          <w:p w14:paraId="0C044E21" w14:textId="1E9E82F9" w:rsidR="009C0F01" w:rsidRDefault="009906F2" w:rsidP="009C0F01">
            <w:pPr>
              <w:rPr>
                <w:noProof/>
              </w:rPr>
            </w:pPr>
            <w:r>
              <w:rPr>
                <w:noProof/>
              </w:rPr>
              <w:drawing>
                <wp:inline distT="0" distB="0" distL="0" distR="0" wp14:anchorId="421353AA" wp14:editId="7A7D65FD">
                  <wp:extent cx="2286000" cy="2441448"/>
                  <wp:effectExtent l="0" t="0" r="0" b="0"/>
                  <wp:docPr id="19" name="Picture 19" descr="Candace Kuebel (PACE)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Candace Kuebel (PACE) "/>
                          <pic:cNvPicPr>
                            <a:picLocks noChangeAspect="1" noChangeArrowheads="1"/>
                          </pic:cNvPicPr>
                        </pic:nvPicPr>
                        <pic:blipFill>
                          <a:blip r:embed="rId61" cstate="print">
                            <a:extLst>
                              <a:ext uri="{28A0092B-C50C-407E-A947-70E740481C1C}">
                                <a14:useLocalDpi xmlns:a14="http://schemas.microsoft.com/office/drawing/2010/main" val="0"/>
                              </a:ext>
                            </a:extLst>
                          </a:blip>
                          <a:srcRect/>
                          <a:stretch>
                            <a:fillRect/>
                          </a:stretch>
                        </pic:blipFill>
                        <pic:spPr bwMode="auto">
                          <a:xfrm>
                            <a:off x="0" y="0"/>
                            <a:ext cx="2286000" cy="2441448"/>
                          </a:xfrm>
                          <a:prstGeom prst="rect">
                            <a:avLst/>
                          </a:prstGeom>
                          <a:noFill/>
                          <a:ln>
                            <a:noFill/>
                          </a:ln>
                        </pic:spPr>
                      </pic:pic>
                    </a:graphicData>
                  </a:graphic>
                </wp:inline>
              </w:drawing>
            </w:r>
          </w:p>
        </w:tc>
      </w:tr>
      <w:tr w:rsidR="00EF2391" w14:paraId="3EDF28A9" w14:textId="77777777" w:rsidTr="00304715">
        <w:trPr>
          <w:trHeight w:val="377"/>
        </w:trPr>
        <w:tc>
          <w:tcPr>
            <w:tcW w:w="2017" w:type="dxa"/>
          </w:tcPr>
          <w:p w14:paraId="42A729CC" w14:textId="2607B022" w:rsidR="00EF2391" w:rsidRDefault="00EF2391" w:rsidP="00594A35">
            <w:pPr>
              <w:rPr>
                <w:sz w:val="24"/>
                <w:szCs w:val="24"/>
              </w:rPr>
            </w:pPr>
            <w:r w:rsidRPr="00EF2391">
              <w:rPr>
                <w:sz w:val="24"/>
                <w:szCs w:val="24"/>
              </w:rPr>
              <w:t>Reports</w:t>
            </w:r>
          </w:p>
        </w:tc>
        <w:tc>
          <w:tcPr>
            <w:tcW w:w="8773" w:type="dxa"/>
            <w:gridSpan w:val="6"/>
          </w:tcPr>
          <w:p w14:paraId="5E2F3E75" w14:textId="77777777" w:rsidR="004C38E5" w:rsidRDefault="009A1BC4" w:rsidP="00A562F3">
            <w:pPr>
              <w:pStyle w:val="ListParagraph"/>
              <w:numPr>
                <w:ilvl w:val="0"/>
                <w:numId w:val="39"/>
              </w:numPr>
              <w:ind w:left="360"/>
              <w:rPr>
                <w:b/>
                <w:bCs/>
                <w:color w:val="000000" w:themeColor="text1"/>
              </w:rPr>
            </w:pPr>
            <w:r w:rsidRPr="009A1BC4">
              <w:rPr>
                <w:b/>
                <w:bCs/>
                <w:color w:val="000000" w:themeColor="text1"/>
              </w:rPr>
              <w:t>Senate Finance Committee</w:t>
            </w:r>
            <w:r>
              <w:rPr>
                <w:b/>
                <w:bCs/>
                <w:color w:val="000000" w:themeColor="text1"/>
              </w:rPr>
              <w:t xml:space="preserve"> </w:t>
            </w:r>
            <w:r w:rsidRPr="009A1BC4">
              <w:rPr>
                <w:b/>
                <w:bCs/>
                <w:color w:val="000000" w:themeColor="text1"/>
              </w:rPr>
              <w:t>and Senate Special Committee on Aging</w:t>
            </w:r>
          </w:p>
          <w:p w14:paraId="666C8F6E" w14:textId="77777777" w:rsidR="009A1BC4" w:rsidRDefault="00A974CF" w:rsidP="009A1BC4">
            <w:pPr>
              <w:pStyle w:val="ListParagraph"/>
              <w:ind w:left="360"/>
              <w:rPr>
                <w:i/>
                <w:iCs/>
                <w:color w:val="000000" w:themeColor="text1"/>
              </w:rPr>
            </w:pPr>
            <w:r>
              <w:rPr>
                <w:i/>
                <w:iCs/>
                <w:color w:val="000000" w:themeColor="text1"/>
              </w:rPr>
              <w:t>Left in the Dark</w:t>
            </w:r>
          </w:p>
          <w:p w14:paraId="5591BD12" w14:textId="77777777" w:rsidR="00A974CF" w:rsidRDefault="00A974CF" w:rsidP="00A974CF">
            <w:pPr>
              <w:pStyle w:val="ListParagraph"/>
              <w:ind w:left="360"/>
              <w:rPr>
                <w:i/>
                <w:iCs/>
                <w:color w:val="000000" w:themeColor="text1"/>
              </w:rPr>
            </w:pPr>
            <w:r>
              <w:rPr>
                <w:i/>
                <w:iCs/>
                <w:color w:val="000000" w:themeColor="text1"/>
              </w:rPr>
              <w:t>T</w:t>
            </w:r>
            <w:r w:rsidRPr="00A974CF">
              <w:rPr>
                <w:i/>
                <w:iCs/>
                <w:color w:val="000000" w:themeColor="text1"/>
              </w:rPr>
              <w:t>he impact of the</w:t>
            </w:r>
            <w:r>
              <w:rPr>
                <w:i/>
                <w:iCs/>
                <w:color w:val="000000" w:themeColor="text1"/>
              </w:rPr>
              <w:t xml:space="preserve"> </w:t>
            </w:r>
            <w:r w:rsidRPr="00A974CF">
              <w:rPr>
                <w:i/>
                <w:iCs/>
                <w:color w:val="000000" w:themeColor="text1"/>
              </w:rPr>
              <w:t>2021 Texas Blackout</w:t>
            </w:r>
            <w:r>
              <w:rPr>
                <w:i/>
                <w:iCs/>
                <w:color w:val="000000" w:themeColor="text1"/>
              </w:rPr>
              <w:t xml:space="preserve"> </w:t>
            </w:r>
            <w:r w:rsidRPr="00A974CF">
              <w:rPr>
                <w:i/>
                <w:iCs/>
                <w:color w:val="000000" w:themeColor="text1"/>
              </w:rPr>
              <w:t>on Long-Term Care</w:t>
            </w:r>
            <w:r>
              <w:rPr>
                <w:i/>
                <w:iCs/>
                <w:color w:val="000000" w:themeColor="text1"/>
              </w:rPr>
              <w:t xml:space="preserve"> </w:t>
            </w:r>
            <w:r w:rsidRPr="00A974CF">
              <w:rPr>
                <w:i/>
                <w:iCs/>
                <w:color w:val="000000" w:themeColor="text1"/>
              </w:rPr>
              <w:t>Residents and the</w:t>
            </w:r>
            <w:r>
              <w:rPr>
                <w:i/>
                <w:iCs/>
                <w:color w:val="000000" w:themeColor="text1"/>
              </w:rPr>
              <w:t xml:space="preserve"> </w:t>
            </w:r>
            <w:r w:rsidRPr="00A974CF">
              <w:rPr>
                <w:i/>
                <w:iCs/>
                <w:color w:val="000000" w:themeColor="text1"/>
              </w:rPr>
              <w:t>Need to Improve</w:t>
            </w:r>
            <w:r>
              <w:rPr>
                <w:i/>
                <w:iCs/>
                <w:color w:val="000000" w:themeColor="text1"/>
              </w:rPr>
              <w:t xml:space="preserve"> </w:t>
            </w:r>
            <w:r w:rsidRPr="00A974CF">
              <w:rPr>
                <w:i/>
                <w:iCs/>
                <w:color w:val="000000" w:themeColor="text1"/>
              </w:rPr>
              <w:t>Emergency</w:t>
            </w:r>
            <w:r>
              <w:rPr>
                <w:i/>
                <w:iCs/>
                <w:color w:val="000000" w:themeColor="text1"/>
              </w:rPr>
              <w:t xml:space="preserve"> </w:t>
            </w:r>
            <w:r w:rsidRPr="00A974CF">
              <w:rPr>
                <w:i/>
                <w:iCs/>
                <w:color w:val="000000" w:themeColor="text1"/>
              </w:rPr>
              <w:t>Preparedness</w:t>
            </w:r>
          </w:p>
          <w:p w14:paraId="75FFD63C" w14:textId="65A5A3C4" w:rsidR="00440758" w:rsidRPr="00440758" w:rsidRDefault="00440758" w:rsidP="00440758">
            <w:pPr>
              <w:pStyle w:val="ListParagraph"/>
              <w:spacing w:after="0" w:line="240" w:lineRule="auto"/>
              <w:ind w:left="360"/>
              <w:rPr>
                <w:color w:val="000000" w:themeColor="text1"/>
              </w:rPr>
            </w:pPr>
            <w:r w:rsidRPr="00440758">
              <w:rPr>
                <w:color w:val="000000" w:themeColor="text1"/>
              </w:rPr>
              <w:t>Left in the Dark is an investigative report released by Senate Finance Committee Chair Ron</w:t>
            </w:r>
            <w:r>
              <w:rPr>
                <w:color w:val="000000" w:themeColor="text1"/>
              </w:rPr>
              <w:t xml:space="preserve"> </w:t>
            </w:r>
            <w:r w:rsidRPr="00440758">
              <w:rPr>
                <w:color w:val="000000" w:themeColor="text1"/>
              </w:rPr>
              <w:t>Wyden and Senate Special Committee on Aging Chair Bob Casey that tells the story of older</w:t>
            </w:r>
            <w:r>
              <w:rPr>
                <w:color w:val="000000" w:themeColor="text1"/>
              </w:rPr>
              <w:t xml:space="preserve"> </w:t>
            </w:r>
            <w:r w:rsidRPr="00440758">
              <w:rPr>
                <w:color w:val="000000" w:themeColor="text1"/>
              </w:rPr>
              <w:t>adults and people with disabilities living in long-term care facilities affected by extreme weather</w:t>
            </w:r>
            <w:r>
              <w:rPr>
                <w:color w:val="000000" w:themeColor="text1"/>
              </w:rPr>
              <w:t xml:space="preserve"> </w:t>
            </w:r>
            <w:r w:rsidRPr="00440758">
              <w:rPr>
                <w:color w:val="000000" w:themeColor="text1"/>
              </w:rPr>
              <w:t xml:space="preserve">events, which are becoming more </w:t>
            </w:r>
            <w:r>
              <w:rPr>
                <w:color w:val="000000" w:themeColor="text1"/>
              </w:rPr>
              <w:t>f</w:t>
            </w:r>
            <w:r w:rsidRPr="00440758">
              <w:rPr>
                <w:color w:val="000000" w:themeColor="text1"/>
              </w:rPr>
              <w:t>requent due to climate change.</w:t>
            </w:r>
          </w:p>
          <w:p w14:paraId="7796D05F" w14:textId="362ED21F" w:rsidR="00440758" w:rsidRPr="00440758" w:rsidRDefault="00440758" w:rsidP="00440758">
            <w:pPr>
              <w:pStyle w:val="ListParagraph"/>
              <w:spacing w:after="0" w:line="240" w:lineRule="auto"/>
              <w:ind w:left="360"/>
              <w:rPr>
                <w:color w:val="000000" w:themeColor="text1"/>
              </w:rPr>
            </w:pPr>
            <w:r w:rsidRPr="00440758">
              <w:rPr>
                <w:color w:val="000000" w:themeColor="text1"/>
              </w:rPr>
              <w:t>Extreme weather and other disasters can affect long-term care residents directly—tornadoes</w:t>
            </w:r>
            <w:r>
              <w:rPr>
                <w:color w:val="000000" w:themeColor="text1"/>
              </w:rPr>
              <w:t xml:space="preserve"> </w:t>
            </w:r>
            <w:r w:rsidRPr="00440758">
              <w:rPr>
                <w:color w:val="000000" w:themeColor="text1"/>
              </w:rPr>
              <w:t>tearing off roofs, wildfires degrading air quality, floods forcing hurried evacuations. They also</w:t>
            </w:r>
            <w:r>
              <w:rPr>
                <w:color w:val="000000" w:themeColor="text1"/>
              </w:rPr>
              <w:t xml:space="preserve"> </w:t>
            </w:r>
            <w:r w:rsidRPr="00440758">
              <w:rPr>
                <w:color w:val="000000" w:themeColor="text1"/>
              </w:rPr>
              <w:t>can affect facilities indirectly, such as when a winter storm interrupted electricity and water</w:t>
            </w:r>
            <w:r>
              <w:rPr>
                <w:color w:val="000000" w:themeColor="text1"/>
              </w:rPr>
              <w:t xml:space="preserve"> </w:t>
            </w:r>
            <w:r w:rsidRPr="00440758">
              <w:rPr>
                <w:color w:val="000000" w:themeColor="text1"/>
              </w:rPr>
              <w:t>services for millions of Texans in February 2021.</w:t>
            </w:r>
          </w:p>
          <w:p w14:paraId="46407248" w14:textId="77777777" w:rsidR="00A974CF" w:rsidRDefault="00440758" w:rsidP="00440758">
            <w:pPr>
              <w:pStyle w:val="ListParagraph"/>
              <w:ind w:left="360"/>
              <w:rPr>
                <w:color w:val="000000" w:themeColor="text1"/>
              </w:rPr>
            </w:pPr>
            <w:r w:rsidRPr="00440758">
              <w:rPr>
                <w:color w:val="000000" w:themeColor="text1"/>
              </w:rPr>
              <w:t>The number of people in the United States over the age of 65 is projected to reach 80 million by</w:t>
            </w:r>
            <w:r>
              <w:rPr>
                <w:color w:val="000000" w:themeColor="text1"/>
              </w:rPr>
              <w:t xml:space="preserve"> </w:t>
            </w:r>
            <w:r w:rsidRPr="00440758">
              <w:rPr>
                <w:color w:val="000000" w:themeColor="text1"/>
              </w:rPr>
              <w:t>2040, more than double the number in 2000. As the nation ages and demand for long-term care</w:t>
            </w:r>
            <w:r>
              <w:rPr>
                <w:color w:val="000000" w:themeColor="text1"/>
              </w:rPr>
              <w:t xml:space="preserve"> </w:t>
            </w:r>
            <w:r w:rsidRPr="00440758">
              <w:rPr>
                <w:color w:val="000000" w:themeColor="text1"/>
              </w:rPr>
              <w:t>grows, we must ensure nursing homes are delivering quality care and protecting residents when</w:t>
            </w:r>
            <w:r>
              <w:rPr>
                <w:color w:val="000000" w:themeColor="text1"/>
              </w:rPr>
              <w:t xml:space="preserve"> </w:t>
            </w:r>
            <w:r w:rsidRPr="00440758">
              <w:rPr>
                <w:color w:val="000000" w:themeColor="text1"/>
              </w:rPr>
              <w:t>disaster strikes.</w:t>
            </w:r>
          </w:p>
          <w:p w14:paraId="5548FEF1" w14:textId="1EAC51E2" w:rsidR="00440758" w:rsidRPr="00EA787C" w:rsidRDefault="00440758" w:rsidP="00440758">
            <w:pPr>
              <w:pStyle w:val="ListParagraph"/>
              <w:spacing w:after="0" w:line="240" w:lineRule="auto"/>
              <w:ind w:left="360"/>
              <w:rPr>
                <w:b/>
                <w:bCs/>
                <w:color w:val="000000" w:themeColor="text1"/>
              </w:rPr>
            </w:pPr>
            <w:r w:rsidRPr="00EA787C">
              <w:rPr>
                <w:b/>
                <w:bCs/>
                <w:color w:val="000000" w:themeColor="text1"/>
              </w:rPr>
              <w:t>Key Findings</w:t>
            </w:r>
            <w:r w:rsidRPr="00EA787C">
              <w:rPr>
                <w:b/>
                <w:bCs/>
                <w:color w:val="000000" w:themeColor="text1"/>
              </w:rPr>
              <w:t>:</w:t>
            </w:r>
          </w:p>
          <w:p w14:paraId="571B76E7" w14:textId="77777777" w:rsidR="00440758" w:rsidRDefault="00440758" w:rsidP="00440758">
            <w:pPr>
              <w:pStyle w:val="ListParagraph"/>
              <w:numPr>
                <w:ilvl w:val="0"/>
                <w:numId w:val="40"/>
              </w:numPr>
              <w:rPr>
                <w:color w:val="000000" w:themeColor="text1"/>
              </w:rPr>
            </w:pPr>
            <w:r>
              <w:rPr>
                <w:color w:val="000000" w:themeColor="text1"/>
              </w:rPr>
              <w:t>T</w:t>
            </w:r>
            <w:r w:rsidRPr="00440758">
              <w:rPr>
                <w:color w:val="000000" w:themeColor="text1"/>
              </w:rPr>
              <w:t>exas Blackout Took a Severe Toll on</w:t>
            </w:r>
            <w:r>
              <w:rPr>
                <w:color w:val="000000" w:themeColor="text1"/>
              </w:rPr>
              <w:t xml:space="preserve"> </w:t>
            </w:r>
            <w:r w:rsidRPr="00440758">
              <w:rPr>
                <w:color w:val="000000" w:themeColor="text1"/>
              </w:rPr>
              <w:t>Long-Term Care Residents</w:t>
            </w:r>
          </w:p>
          <w:p w14:paraId="5FAA8EB9" w14:textId="77777777" w:rsidR="00440758" w:rsidRDefault="00440758" w:rsidP="00440758">
            <w:pPr>
              <w:pStyle w:val="ListParagraph"/>
              <w:numPr>
                <w:ilvl w:val="0"/>
                <w:numId w:val="40"/>
              </w:numPr>
              <w:rPr>
                <w:color w:val="000000" w:themeColor="text1"/>
              </w:rPr>
            </w:pPr>
            <w:r w:rsidRPr="00440758">
              <w:rPr>
                <w:color w:val="000000" w:themeColor="text1"/>
              </w:rPr>
              <w:t>Extreme Weather Emergencies Extend</w:t>
            </w:r>
            <w:r>
              <w:rPr>
                <w:color w:val="000000" w:themeColor="text1"/>
              </w:rPr>
              <w:t xml:space="preserve"> </w:t>
            </w:r>
            <w:r w:rsidRPr="00440758">
              <w:rPr>
                <w:color w:val="000000" w:themeColor="text1"/>
              </w:rPr>
              <w:t>Beyond Texas</w:t>
            </w:r>
          </w:p>
          <w:p w14:paraId="41DBC619" w14:textId="77777777" w:rsidR="00440758" w:rsidRDefault="00440758" w:rsidP="00440758">
            <w:pPr>
              <w:pStyle w:val="ListParagraph"/>
              <w:numPr>
                <w:ilvl w:val="0"/>
                <w:numId w:val="40"/>
              </w:numPr>
              <w:rPr>
                <w:color w:val="000000" w:themeColor="text1"/>
              </w:rPr>
            </w:pPr>
            <w:r w:rsidRPr="00440758">
              <w:rPr>
                <w:color w:val="000000" w:themeColor="text1"/>
              </w:rPr>
              <w:t>Power Outages are on the Rise</w:t>
            </w:r>
          </w:p>
          <w:p w14:paraId="3EB47320" w14:textId="77777777" w:rsidR="00440758" w:rsidRDefault="00440758" w:rsidP="00440758">
            <w:pPr>
              <w:pStyle w:val="ListParagraph"/>
              <w:numPr>
                <w:ilvl w:val="0"/>
                <w:numId w:val="40"/>
              </w:numPr>
              <w:rPr>
                <w:color w:val="000000" w:themeColor="text1"/>
              </w:rPr>
            </w:pPr>
            <w:r w:rsidRPr="00440758">
              <w:rPr>
                <w:color w:val="000000" w:themeColor="text1"/>
              </w:rPr>
              <w:t>Backup Power is Still Not Required</w:t>
            </w:r>
          </w:p>
          <w:p w14:paraId="28CC6ADC" w14:textId="77777777" w:rsidR="00440758" w:rsidRDefault="00440758" w:rsidP="00440758">
            <w:pPr>
              <w:pStyle w:val="ListParagraph"/>
              <w:numPr>
                <w:ilvl w:val="0"/>
                <w:numId w:val="40"/>
              </w:numPr>
              <w:rPr>
                <w:color w:val="000000" w:themeColor="text1"/>
              </w:rPr>
            </w:pPr>
            <w:r w:rsidRPr="00440758">
              <w:rPr>
                <w:color w:val="000000" w:themeColor="text1"/>
              </w:rPr>
              <w:t>Staffing Shortages Hinder Emergency</w:t>
            </w:r>
            <w:r>
              <w:rPr>
                <w:color w:val="000000" w:themeColor="text1"/>
              </w:rPr>
              <w:t xml:space="preserve"> </w:t>
            </w:r>
            <w:r w:rsidRPr="00440758">
              <w:rPr>
                <w:color w:val="000000" w:themeColor="text1"/>
              </w:rPr>
              <w:t>Preparedness</w:t>
            </w:r>
          </w:p>
          <w:p w14:paraId="70B0AE35" w14:textId="7FC25136" w:rsidR="00440758" w:rsidRPr="00EA787C" w:rsidRDefault="00440758" w:rsidP="00440758">
            <w:pPr>
              <w:ind w:left="360"/>
              <w:rPr>
                <w:b/>
                <w:bCs/>
                <w:color w:val="000000" w:themeColor="text1"/>
              </w:rPr>
            </w:pPr>
            <w:r w:rsidRPr="00EA787C">
              <w:rPr>
                <w:b/>
                <w:bCs/>
                <w:color w:val="000000" w:themeColor="text1"/>
              </w:rPr>
              <w:t>Recommendations</w:t>
            </w:r>
            <w:r w:rsidR="00EA787C" w:rsidRPr="00EA787C">
              <w:rPr>
                <w:b/>
                <w:bCs/>
                <w:color w:val="000000" w:themeColor="text1"/>
              </w:rPr>
              <w:t>:</w:t>
            </w:r>
          </w:p>
          <w:p w14:paraId="7680EDE4" w14:textId="77777777" w:rsidR="00440758" w:rsidRPr="00EA787C" w:rsidRDefault="00440758" w:rsidP="00EA787C">
            <w:pPr>
              <w:pStyle w:val="ListParagraph"/>
              <w:numPr>
                <w:ilvl w:val="0"/>
                <w:numId w:val="41"/>
              </w:numPr>
              <w:rPr>
                <w:color w:val="000000" w:themeColor="text1"/>
              </w:rPr>
            </w:pPr>
            <w:r w:rsidRPr="00EA787C">
              <w:rPr>
                <w:color w:val="000000" w:themeColor="text1"/>
              </w:rPr>
              <w:t>Improve Inclusivity of Disaster</w:t>
            </w:r>
            <w:r w:rsidRPr="00EA787C">
              <w:rPr>
                <w:color w:val="000000" w:themeColor="text1"/>
              </w:rPr>
              <w:t xml:space="preserve"> </w:t>
            </w:r>
            <w:r w:rsidRPr="00EA787C">
              <w:rPr>
                <w:color w:val="000000" w:themeColor="text1"/>
              </w:rPr>
              <w:t>Planning, Preparedness and</w:t>
            </w:r>
            <w:r w:rsidRPr="00EA787C">
              <w:rPr>
                <w:color w:val="000000" w:themeColor="text1"/>
              </w:rPr>
              <w:t xml:space="preserve"> </w:t>
            </w:r>
            <w:r w:rsidRPr="00EA787C">
              <w:rPr>
                <w:color w:val="000000" w:themeColor="text1"/>
              </w:rPr>
              <w:t>Management in Communities</w:t>
            </w:r>
          </w:p>
          <w:p w14:paraId="549FF0B5" w14:textId="77777777" w:rsidR="00440758" w:rsidRPr="00EA787C" w:rsidRDefault="00440758" w:rsidP="00EA787C">
            <w:pPr>
              <w:pStyle w:val="ListParagraph"/>
              <w:numPr>
                <w:ilvl w:val="0"/>
                <w:numId w:val="41"/>
              </w:numPr>
              <w:rPr>
                <w:color w:val="000000" w:themeColor="text1"/>
              </w:rPr>
            </w:pPr>
            <w:r w:rsidRPr="00EA787C">
              <w:rPr>
                <w:color w:val="000000" w:themeColor="text1"/>
              </w:rPr>
              <w:t>I</w:t>
            </w:r>
            <w:r w:rsidRPr="00EA787C">
              <w:rPr>
                <w:color w:val="000000" w:themeColor="text1"/>
              </w:rPr>
              <w:t>mprove Staffing—Nursing Home</w:t>
            </w:r>
            <w:r w:rsidRPr="00EA787C">
              <w:rPr>
                <w:color w:val="000000" w:themeColor="text1"/>
              </w:rPr>
              <w:t xml:space="preserve"> </w:t>
            </w:r>
            <w:r w:rsidRPr="00EA787C">
              <w:rPr>
                <w:color w:val="000000" w:themeColor="text1"/>
              </w:rPr>
              <w:t>Inspectors</w:t>
            </w:r>
          </w:p>
          <w:p w14:paraId="6E8E480E" w14:textId="77777777" w:rsidR="00440758" w:rsidRPr="00EA787C" w:rsidRDefault="00EA787C" w:rsidP="00EA787C">
            <w:pPr>
              <w:pStyle w:val="ListParagraph"/>
              <w:numPr>
                <w:ilvl w:val="0"/>
                <w:numId w:val="41"/>
              </w:numPr>
              <w:rPr>
                <w:color w:val="000000" w:themeColor="text1"/>
              </w:rPr>
            </w:pPr>
            <w:r w:rsidRPr="00EA787C">
              <w:rPr>
                <w:color w:val="000000" w:themeColor="text1"/>
              </w:rPr>
              <w:t>Improve Staffing—Nursing Homes</w:t>
            </w:r>
          </w:p>
          <w:p w14:paraId="5AE8DA03" w14:textId="77777777" w:rsidR="00EA787C" w:rsidRPr="00EA787C" w:rsidRDefault="00EA787C" w:rsidP="00EA787C">
            <w:pPr>
              <w:pStyle w:val="ListParagraph"/>
              <w:numPr>
                <w:ilvl w:val="0"/>
                <w:numId w:val="41"/>
              </w:numPr>
              <w:rPr>
                <w:color w:val="000000" w:themeColor="text1"/>
              </w:rPr>
            </w:pPr>
            <w:r w:rsidRPr="00EA787C">
              <w:rPr>
                <w:color w:val="000000" w:themeColor="text1"/>
              </w:rPr>
              <w:t>Increase the Transparency of</w:t>
            </w:r>
            <w:r w:rsidRPr="00EA787C">
              <w:rPr>
                <w:color w:val="000000" w:themeColor="text1"/>
              </w:rPr>
              <w:t xml:space="preserve"> </w:t>
            </w:r>
            <w:r w:rsidRPr="00EA787C">
              <w:rPr>
                <w:color w:val="000000" w:themeColor="text1"/>
              </w:rPr>
              <w:t>Emergency Plans</w:t>
            </w:r>
          </w:p>
          <w:p w14:paraId="1882CFFD" w14:textId="77777777" w:rsidR="00EA787C" w:rsidRPr="00EA787C" w:rsidRDefault="00EA787C" w:rsidP="00EA787C">
            <w:pPr>
              <w:pStyle w:val="ListParagraph"/>
              <w:numPr>
                <w:ilvl w:val="0"/>
                <w:numId w:val="41"/>
              </w:numPr>
              <w:rPr>
                <w:color w:val="000000" w:themeColor="text1"/>
              </w:rPr>
            </w:pPr>
            <w:r w:rsidRPr="00EA787C">
              <w:rPr>
                <w:color w:val="000000" w:themeColor="text1"/>
              </w:rPr>
              <w:t>Incorporate Climate Change Risks</w:t>
            </w:r>
            <w:r w:rsidRPr="00EA787C">
              <w:rPr>
                <w:color w:val="000000" w:themeColor="text1"/>
              </w:rPr>
              <w:t xml:space="preserve"> </w:t>
            </w:r>
            <w:r w:rsidRPr="00EA787C">
              <w:rPr>
                <w:color w:val="000000" w:themeColor="text1"/>
              </w:rPr>
              <w:t>into Emergency Preparedness</w:t>
            </w:r>
          </w:p>
          <w:p w14:paraId="137BC496" w14:textId="77777777" w:rsidR="00EA787C" w:rsidRPr="00EA787C" w:rsidRDefault="00EA787C" w:rsidP="00EA787C">
            <w:pPr>
              <w:pStyle w:val="ListParagraph"/>
              <w:numPr>
                <w:ilvl w:val="0"/>
                <w:numId w:val="41"/>
              </w:numPr>
              <w:rPr>
                <w:color w:val="000000" w:themeColor="text1"/>
              </w:rPr>
            </w:pPr>
            <w:r w:rsidRPr="00EA787C">
              <w:rPr>
                <w:color w:val="000000" w:themeColor="text1"/>
              </w:rPr>
              <w:t>Incorporate Renewable Energy into</w:t>
            </w:r>
            <w:r w:rsidRPr="00EA787C">
              <w:rPr>
                <w:color w:val="000000" w:themeColor="text1"/>
              </w:rPr>
              <w:t xml:space="preserve"> </w:t>
            </w:r>
            <w:r w:rsidRPr="00EA787C">
              <w:rPr>
                <w:color w:val="000000" w:themeColor="text1"/>
              </w:rPr>
              <w:t>Emergency Preparednes</w:t>
            </w:r>
            <w:r w:rsidRPr="00EA787C">
              <w:rPr>
                <w:color w:val="000000" w:themeColor="text1"/>
              </w:rPr>
              <w:t>s</w:t>
            </w:r>
          </w:p>
          <w:p w14:paraId="2560C3EE" w14:textId="77777777" w:rsidR="00EA787C" w:rsidRPr="00EA787C" w:rsidRDefault="00EA787C" w:rsidP="00EA787C">
            <w:pPr>
              <w:pStyle w:val="ListParagraph"/>
              <w:numPr>
                <w:ilvl w:val="0"/>
                <w:numId w:val="41"/>
              </w:numPr>
              <w:rPr>
                <w:color w:val="000000" w:themeColor="text1"/>
              </w:rPr>
            </w:pPr>
            <w:r w:rsidRPr="00EA787C">
              <w:rPr>
                <w:color w:val="000000" w:themeColor="text1"/>
              </w:rPr>
              <w:t>Ensure Equitable Emergency</w:t>
            </w:r>
            <w:r w:rsidRPr="00EA787C">
              <w:rPr>
                <w:color w:val="000000" w:themeColor="text1"/>
              </w:rPr>
              <w:t xml:space="preserve"> </w:t>
            </w:r>
            <w:r w:rsidRPr="00EA787C">
              <w:rPr>
                <w:color w:val="000000" w:themeColor="text1"/>
              </w:rPr>
              <w:t>Preparedness</w:t>
            </w:r>
          </w:p>
          <w:p w14:paraId="4916CD2B" w14:textId="77777777" w:rsidR="00EA787C" w:rsidRDefault="00EA787C" w:rsidP="00EA787C">
            <w:pPr>
              <w:pStyle w:val="ListParagraph"/>
              <w:numPr>
                <w:ilvl w:val="0"/>
                <w:numId w:val="41"/>
              </w:numPr>
              <w:rPr>
                <w:color w:val="000000" w:themeColor="text1"/>
              </w:rPr>
            </w:pPr>
            <w:r w:rsidRPr="00EA787C">
              <w:rPr>
                <w:color w:val="000000" w:themeColor="text1"/>
              </w:rPr>
              <w:t>Emergency Power for Long-Term</w:t>
            </w:r>
            <w:r w:rsidRPr="00EA787C">
              <w:rPr>
                <w:color w:val="000000" w:themeColor="text1"/>
              </w:rPr>
              <w:t xml:space="preserve"> </w:t>
            </w:r>
            <w:r w:rsidRPr="00EA787C">
              <w:rPr>
                <w:color w:val="000000" w:themeColor="text1"/>
              </w:rPr>
              <w:t>Care</w:t>
            </w:r>
          </w:p>
          <w:p w14:paraId="4B984151" w14:textId="5E354839" w:rsidR="00EA787C" w:rsidRDefault="00EA787C" w:rsidP="00EA787C">
            <w:pPr>
              <w:ind w:left="360"/>
              <w:rPr>
                <w:color w:val="000000" w:themeColor="text1"/>
              </w:rPr>
            </w:pPr>
            <w:r w:rsidRPr="00EA787C">
              <w:rPr>
                <w:color w:val="000000" w:themeColor="text1"/>
              </w:rPr>
              <w:t xml:space="preserve">These recommendations draw on the report’s findings, as well as Casey’s </w:t>
            </w:r>
            <w:hyperlink r:id="rId62" w:tgtFrame="_blank" w:history="1">
              <w:r w:rsidRPr="00EA787C">
                <w:rPr>
                  <w:rStyle w:val="Hyperlink"/>
                </w:rPr>
                <w:t>REAADI for Disasters Act</w:t>
              </w:r>
            </w:hyperlink>
            <w:r w:rsidRPr="00EA787C">
              <w:rPr>
                <w:color w:val="000000" w:themeColor="text1"/>
              </w:rPr>
              <w:t xml:space="preserve">, which calls for including older adults and people with disabilities in emergency planning and management. The report also restates 18 recommendations Wyden issued in his 2018 report, </w:t>
            </w:r>
            <w:hyperlink r:id="rId63" w:tgtFrame="_blank" w:history="1">
              <w:r w:rsidRPr="00EA787C">
                <w:rPr>
                  <w:rStyle w:val="Hyperlink"/>
                </w:rPr>
                <w:t>Sheltering in Danger</w:t>
              </w:r>
            </w:hyperlink>
            <w:r w:rsidRPr="00EA787C">
              <w:rPr>
                <w:color w:val="000000" w:themeColor="text1"/>
              </w:rPr>
              <w:t>, which have drawn support from patient advocates, a major nursing home industry group and federal regulators.</w:t>
            </w:r>
          </w:p>
          <w:p w14:paraId="3D208E1F" w14:textId="1700B5F9" w:rsidR="009D325E" w:rsidRDefault="009D325E" w:rsidP="00EA787C">
            <w:pPr>
              <w:ind w:left="360"/>
              <w:rPr>
                <w:color w:val="000000" w:themeColor="text1"/>
              </w:rPr>
            </w:pPr>
            <w:r>
              <w:rPr>
                <w:color w:val="000000" w:themeColor="text1"/>
              </w:rPr>
              <w:t xml:space="preserve">Media release: </w:t>
            </w:r>
            <w:hyperlink r:id="rId64" w:history="1">
              <w:r w:rsidRPr="00155E46">
                <w:rPr>
                  <w:rStyle w:val="Hyperlink"/>
                </w:rPr>
                <w:t>https://tinyurl.com/LeftInTheDarkMediaRelease</w:t>
              </w:r>
            </w:hyperlink>
            <w:r>
              <w:rPr>
                <w:color w:val="000000" w:themeColor="text1"/>
              </w:rPr>
              <w:t xml:space="preserve"> </w:t>
            </w:r>
          </w:p>
          <w:p w14:paraId="21FB4051" w14:textId="4F79FB93" w:rsidR="00EA787C" w:rsidRPr="00EA787C" w:rsidRDefault="00EA787C" w:rsidP="00EA787C">
            <w:pPr>
              <w:ind w:left="360"/>
              <w:rPr>
                <w:color w:val="000000" w:themeColor="text1"/>
              </w:rPr>
            </w:pPr>
            <w:r w:rsidRPr="00EA787C">
              <w:rPr>
                <w:color w:val="000000" w:themeColor="text1"/>
              </w:rPr>
              <w:t xml:space="preserve">A summary of the report can be found </w:t>
            </w:r>
            <w:hyperlink r:id="rId65" w:tgtFrame="_blank" w:history="1">
              <w:r w:rsidRPr="00EA787C">
                <w:rPr>
                  <w:rStyle w:val="Hyperlink"/>
                </w:rPr>
                <w:t>here</w:t>
              </w:r>
            </w:hyperlink>
            <w:r w:rsidRPr="00EA787C">
              <w:rPr>
                <w:color w:val="000000" w:themeColor="text1"/>
              </w:rPr>
              <w:t xml:space="preserve">. The full report can be found </w:t>
            </w:r>
            <w:hyperlink r:id="rId66" w:tgtFrame="_blank" w:history="1">
              <w:r w:rsidRPr="00EA787C">
                <w:rPr>
                  <w:rStyle w:val="Hyperlink"/>
                </w:rPr>
                <w:t>here</w:t>
              </w:r>
            </w:hyperlink>
            <w:r w:rsidRPr="00EA787C">
              <w:rPr>
                <w:color w:val="000000" w:themeColor="text1"/>
              </w:rPr>
              <w:t>.</w:t>
            </w:r>
          </w:p>
        </w:tc>
      </w:tr>
      <w:tr w:rsidR="004D03F2" w14:paraId="07103C41" w14:textId="77777777" w:rsidTr="00304715">
        <w:trPr>
          <w:trHeight w:val="377"/>
        </w:trPr>
        <w:tc>
          <w:tcPr>
            <w:tcW w:w="2017" w:type="dxa"/>
          </w:tcPr>
          <w:p w14:paraId="35BE6294" w14:textId="36CDE7C5" w:rsidR="00D67690" w:rsidRPr="00594A35" w:rsidRDefault="00594A35" w:rsidP="00594A35">
            <w:pPr>
              <w:rPr>
                <w:sz w:val="24"/>
                <w:szCs w:val="24"/>
              </w:rPr>
            </w:pPr>
            <w:bookmarkStart w:id="1" w:name="_Hlk126247521"/>
            <w:bookmarkStart w:id="2" w:name="_Hlk126247456"/>
            <w:bookmarkEnd w:id="0"/>
            <w:r>
              <w:rPr>
                <w:sz w:val="24"/>
                <w:szCs w:val="24"/>
              </w:rPr>
              <w:t>Rally</w:t>
            </w:r>
          </w:p>
        </w:tc>
        <w:tc>
          <w:tcPr>
            <w:tcW w:w="8773" w:type="dxa"/>
            <w:gridSpan w:val="6"/>
          </w:tcPr>
          <w:p w14:paraId="412E10F9" w14:textId="77777777" w:rsidR="00D67690" w:rsidRPr="00A562F3" w:rsidRDefault="00594A35" w:rsidP="00A562F3">
            <w:pPr>
              <w:pStyle w:val="ListParagraph"/>
              <w:numPr>
                <w:ilvl w:val="0"/>
                <w:numId w:val="39"/>
              </w:numPr>
              <w:ind w:left="360"/>
              <w:rPr>
                <w:b/>
                <w:bCs/>
                <w:color w:val="000000" w:themeColor="text1"/>
              </w:rPr>
            </w:pPr>
            <w:r w:rsidRPr="00A562F3">
              <w:rPr>
                <w:b/>
                <w:bCs/>
                <w:color w:val="000000" w:themeColor="text1"/>
              </w:rPr>
              <w:t>Boston Center for Independent Living</w:t>
            </w:r>
          </w:p>
          <w:p w14:paraId="2864D58B" w14:textId="1815C7E3" w:rsidR="00594A35" w:rsidRDefault="00594A35" w:rsidP="00594A35">
            <w:pPr>
              <w:pStyle w:val="ListParagraph"/>
              <w:ind w:left="360"/>
              <w:rPr>
                <w:color w:val="000000" w:themeColor="text1"/>
              </w:rPr>
            </w:pPr>
            <w:r>
              <w:rPr>
                <w:color w:val="000000" w:themeColor="text1"/>
              </w:rPr>
              <w:t>Wednesday, March 1, 2023, 1:00 p.m.</w:t>
            </w:r>
          </w:p>
          <w:p w14:paraId="16A21F91" w14:textId="44AE3D2F" w:rsidR="00594A35" w:rsidRDefault="00594A35" w:rsidP="00594A35">
            <w:pPr>
              <w:pStyle w:val="ListParagraph"/>
              <w:ind w:left="360"/>
              <w:rPr>
                <w:color w:val="000000" w:themeColor="text1"/>
              </w:rPr>
            </w:pPr>
            <w:r w:rsidRPr="00594A35">
              <w:rPr>
                <w:color w:val="000000" w:themeColor="text1"/>
              </w:rPr>
              <w:t>26 West Street, Boston  (union hall for 32BJ SEIU)</w:t>
            </w:r>
          </w:p>
          <w:p w14:paraId="75FD78F2" w14:textId="77777777" w:rsidR="00594A35" w:rsidRDefault="00594A35" w:rsidP="00711B9E">
            <w:pPr>
              <w:pStyle w:val="ListParagraph"/>
              <w:ind w:left="360"/>
              <w:rPr>
                <w:i/>
                <w:iCs/>
                <w:color w:val="000000" w:themeColor="text1"/>
              </w:rPr>
            </w:pPr>
            <w:r w:rsidRPr="00594A35">
              <w:rPr>
                <w:i/>
                <w:iCs/>
                <w:color w:val="000000" w:themeColor="text1"/>
              </w:rPr>
              <w:t>Rally to support PCAs! Better wages and benefits to boost the workforce!</w:t>
            </w:r>
          </w:p>
          <w:p w14:paraId="5636D42C" w14:textId="3D4F2B83" w:rsidR="006577AE" w:rsidRDefault="009458BD" w:rsidP="006577AE">
            <w:pPr>
              <w:pStyle w:val="ListParagraph"/>
              <w:ind w:left="360"/>
              <w:rPr>
                <w:color w:val="000000" w:themeColor="text1"/>
              </w:rPr>
            </w:pPr>
            <w:r w:rsidRPr="009458BD">
              <w:rPr>
                <w:color w:val="000000" w:themeColor="text1"/>
              </w:rPr>
              <w:t>There’s a dangerous shortage of PCAs, leaving people with disabilities short of vital support and services.</w:t>
            </w:r>
            <w:r w:rsidRPr="009458BD">
              <w:rPr>
                <w:color w:val="000000" w:themeColor="text1"/>
              </w:rPr>
              <w:br/>
              <w:t>We’ll rally in the union hall and then march one block to The Embrace on Boston Common.</w:t>
            </w:r>
            <w:r w:rsidRPr="009458BD">
              <w:rPr>
                <w:color w:val="000000" w:themeColor="text1"/>
              </w:rPr>
              <w:br/>
              <w:t>This event is sponsored by</w:t>
            </w:r>
            <w:r w:rsidR="006577AE" w:rsidRPr="006577AE">
              <w:rPr>
                <w:color w:val="000000" w:themeColor="text1"/>
              </w:rPr>
              <w:t xml:space="preserve"> BCIL,</w:t>
            </w:r>
            <w:r w:rsidR="006577AE">
              <w:rPr>
                <w:color w:val="000000" w:themeColor="text1"/>
              </w:rPr>
              <w:t xml:space="preserve"> </w:t>
            </w:r>
            <w:r w:rsidR="006577AE" w:rsidRPr="006577AE">
              <w:rPr>
                <w:color w:val="000000" w:themeColor="text1"/>
              </w:rPr>
              <w:t xml:space="preserve">1199SEIU, Disability Policy Consortium, </w:t>
            </w:r>
            <w:r w:rsidR="006577AE">
              <w:rPr>
                <w:color w:val="000000" w:themeColor="text1"/>
              </w:rPr>
              <w:t>S</w:t>
            </w:r>
            <w:r w:rsidR="006577AE" w:rsidRPr="006577AE">
              <w:rPr>
                <w:color w:val="000000" w:themeColor="text1"/>
              </w:rPr>
              <w:t>outheast Center for Independent Living,</w:t>
            </w:r>
            <w:r w:rsidR="006577AE">
              <w:rPr>
                <w:color w:val="000000" w:themeColor="text1"/>
              </w:rPr>
              <w:t xml:space="preserve"> </w:t>
            </w:r>
            <w:r w:rsidR="006577AE" w:rsidRPr="006577AE">
              <w:rPr>
                <w:color w:val="000000" w:themeColor="text1"/>
              </w:rPr>
              <w:t xml:space="preserve">Our Bodies Ourselves, Ad Lib, Independence Associates, CORD, </w:t>
            </w:r>
            <w:r w:rsidR="00304715" w:rsidRPr="006577AE">
              <w:rPr>
                <w:color w:val="000000" w:themeColor="text1"/>
              </w:rPr>
              <w:t>MetroWest</w:t>
            </w:r>
            <w:r w:rsidR="006577AE" w:rsidRPr="006577AE">
              <w:rPr>
                <w:color w:val="000000" w:themeColor="text1"/>
              </w:rPr>
              <w:t xml:space="preserve"> CIL, Northeast IL Program, Center for</w:t>
            </w:r>
            <w:r w:rsidR="006577AE">
              <w:rPr>
                <w:color w:val="000000" w:themeColor="text1"/>
              </w:rPr>
              <w:t xml:space="preserve"> </w:t>
            </w:r>
            <w:r w:rsidR="006577AE" w:rsidRPr="006577AE">
              <w:rPr>
                <w:color w:val="000000" w:themeColor="text1"/>
              </w:rPr>
              <w:t xml:space="preserve">Living and Working, Stavros, Tri-Valley Elder Services, Ethos, Mystic Valley Elder Services, Mass Senior </w:t>
            </w:r>
            <w:r w:rsidR="006577AE" w:rsidRPr="006577AE">
              <w:rPr>
                <w:color w:val="000000" w:themeColor="text1"/>
              </w:rPr>
              <w:t>Action Council</w:t>
            </w:r>
            <w:r w:rsidR="006577AE" w:rsidRPr="006577AE">
              <w:rPr>
                <w:color w:val="000000" w:themeColor="text1"/>
              </w:rPr>
              <w:t>, and the Dignity Alliance Massachusetts</w:t>
            </w:r>
            <w:r w:rsidR="006577AE">
              <w:rPr>
                <w:color w:val="000000" w:themeColor="text1"/>
              </w:rPr>
              <w:t>.</w:t>
            </w:r>
            <w:r w:rsidRPr="009458BD">
              <w:rPr>
                <w:color w:val="000000" w:themeColor="text1"/>
              </w:rPr>
              <w:br/>
              <w:t xml:space="preserve"> ADA reasonable accommodations for people with disabilities are available upon request. CART and ASL interpreters have been requested. To submit a request, contact Rachel at </w:t>
            </w:r>
            <w:hyperlink r:id="rId67" w:tgtFrame="_blank" w:history="1">
              <w:r w:rsidRPr="009458BD">
                <w:rPr>
                  <w:rStyle w:val="Hyperlink"/>
                </w:rPr>
                <w:t>rchartier@bostoncil.org</w:t>
              </w:r>
            </w:hyperlink>
            <w:r w:rsidRPr="009458BD">
              <w:rPr>
                <w:color w:val="000000" w:themeColor="text1"/>
              </w:rPr>
              <w:t xml:space="preserve"> or (617) 338-6665. As part of your request, please include a description of the accommodation you will need and include as much detail as you can. Please provide your contact information in case we need more information. When possible, please allow at least seven days advance notice. Last-minute requests will be accepted but may be difficult to fill.</w:t>
            </w:r>
            <w:r w:rsidRPr="009458BD">
              <w:rPr>
                <w:color w:val="000000" w:themeColor="text1"/>
              </w:rPr>
              <w:br/>
            </w:r>
            <w:r w:rsidR="006577AE" w:rsidRPr="006577AE">
              <w:rPr>
                <w:color w:val="000000" w:themeColor="text1"/>
              </w:rPr>
              <w:t>Remote link to the Rally at West Street available by registering at:</w:t>
            </w:r>
            <w:r w:rsidR="006577AE" w:rsidRPr="006577AE">
              <w:rPr>
                <w:color w:val="000000" w:themeColor="text1"/>
              </w:rPr>
              <w:br/>
            </w:r>
            <w:hyperlink r:id="rId68" w:history="1">
              <w:r w:rsidR="006577AE" w:rsidRPr="00155E46">
                <w:rPr>
                  <w:rStyle w:val="Hyperlink"/>
                </w:rPr>
                <w:t>https://us02web.zoom.us/webinar/register/WN_vtGk17LuSQqpZ6BxeKXkhw</w:t>
              </w:r>
            </w:hyperlink>
            <w:r w:rsidR="006577AE">
              <w:rPr>
                <w:color w:val="000000" w:themeColor="text1"/>
              </w:rPr>
              <w:t xml:space="preserve"> </w:t>
            </w:r>
          </w:p>
          <w:p w14:paraId="26EB9EF5" w14:textId="6452C405" w:rsidR="00594A35" w:rsidRDefault="009458BD" w:rsidP="006577AE">
            <w:pPr>
              <w:pStyle w:val="ListParagraph"/>
              <w:ind w:left="360"/>
              <w:rPr>
                <w:color w:val="000000" w:themeColor="text1"/>
              </w:rPr>
            </w:pPr>
            <w:r w:rsidRPr="009458BD">
              <w:rPr>
                <w:color w:val="000000" w:themeColor="text1"/>
              </w:rPr>
              <w:t xml:space="preserve">For more info on the event or to co-sponsor, contact Bill Henning at </w:t>
            </w:r>
            <w:hyperlink r:id="rId69" w:tgtFrame="_blank" w:history="1">
              <w:r w:rsidRPr="009458BD">
                <w:rPr>
                  <w:rStyle w:val="Hyperlink"/>
                </w:rPr>
                <w:t>bhenning@bostoncil.org</w:t>
              </w:r>
            </w:hyperlink>
            <w:r w:rsidRPr="009458BD">
              <w:rPr>
                <w:color w:val="000000" w:themeColor="text1"/>
              </w:rPr>
              <w:t>.</w:t>
            </w:r>
          </w:p>
          <w:p w14:paraId="63D89670" w14:textId="2790C9A0" w:rsidR="009458BD" w:rsidRPr="00594A35" w:rsidRDefault="00000000" w:rsidP="00594A35">
            <w:pPr>
              <w:pStyle w:val="ListParagraph"/>
              <w:ind w:left="360"/>
              <w:rPr>
                <w:color w:val="000000" w:themeColor="text1"/>
              </w:rPr>
            </w:pPr>
            <w:hyperlink r:id="rId70" w:history="1">
              <w:r w:rsidR="009458BD" w:rsidRPr="00697B9F">
                <w:rPr>
                  <w:rStyle w:val="Hyperlink"/>
                </w:rPr>
                <w:t>https://tinyurl.com/PCARallyMarch1</w:t>
              </w:r>
            </w:hyperlink>
            <w:r w:rsidR="009458BD">
              <w:rPr>
                <w:color w:val="000000" w:themeColor="text1"/>
              </w:rPr>
              <w:t xml:space="preserve"> </w:t>
            </w:r>
          </w:p>
        </w:tc>
      </w:tr>
      <w:tr w:rsidR="00A562F3" w14:paraId="1F725622" w14:textId="77777777" w:rsidTr="00304715">
        <w:trPr>
          <w:trHeight w:val="377"/>
        </w:trPr>
        <w:tc>
          <w:tcPr>
            <w:tcW w:w="2017" w:type="dxa"/>
          </w:tcPr>
          <w:p w14:paraId="33FCA4A0" w14:textId="40B09D9D" w:rsidR="00A562F3" w:rsidRDefault="00A562F3" w:rsidP="00A562F3">
            <w:pPr>
              <w:rPr>
                <w:sz w:val="24"/>
                <w:szCs w:val="24"/>
              </w:rPr>
            </w:pPr>
            <w:r>
              <w:rPr>
                <w:sz w:val="24"/>
                <w:szCs w:val="24"/>
              </w:rPr>
              <w:t>Public Policy</w:t>
            </w:r>
          </w:p>
        </w:tc>
        <w:tc>
          <w:tcPr>
            <w:tcW w:w="8773" w:type="dxa"/>
            <w:gridSpan w:val="6"/>
          </w:tcPr>
          <w:p w14:paraId="5EAB6A43" w14:textId="453202BB" w:rsidR="00C80F33" w:rsidRDefault="00C80F33" w:rsidP="00A562F3">
            <w:pPr>
              <w:pStyle w:val="ListParagraph"/>
              <w:numPr>
                <w:ilvl w:val="0"/>
                <w:numId w:val="39"/>
              </w:numPr>
              <w:spacing w:after="100" w:afterAutospacing="1"/>
              <w:ind w:left="360"/>
              <w:rPr>
                <w:b/>
                <w:bCs/>
                <w:color w:val="000000" w:themeColor="text1"/>
              </w:rPr>
            </w:pPr>
            <w:r>
              <w:rPr>
                <w:b/>
                <w:bCs/>
                <w:color w:val="000000" w:themeColor="text1"/>
              </w:rPr>
              <w:t>The Center on Budget and Policy Priorities</w:t>
            </w:r>
          </w:p>
          <w:p w14:paraId="2A9FA9E2" w14:textId="2059A1FC" w:rsidR="00C80F33" w:rsidRDefault="00C80F33" w:rsidP="00C80F33">
            <w:pPr>
              <w:pStyle w:val="ListParagraph"/>
              <w:spacing w:after="100" w:afterAutospacing="1"/>
              <w:ind w:left="360"/>
              <w:rPr>
                <w:color w:val="000000" w:themeColor="text1"/>
              </w:rPr>
            </w:pPr>
            <w:r>
              <w:rPr>
                <w:color w:val="000000" w:themeColor="text1"/>
              </w:rPr>
              <w:t>February 6, 2023</w:t>
            </w:r>
          </w:p>
          <w:p w14:paraId="29A80F26" w14:textId="42F00EA7" w:rsidR="00C80F33" w:rsidRDefault="00C80F33" w:rsidP="00C80F33">
            <w:pPr>
              <w:pStyle w:val="ListParagraph"/>
              <w:spacing w:after="100" w:afterAutospacing="1"/>
              <w:ind w:left="360"/>
              <w:rPr>
                <w:i/>
                <w:iCs/>
                <w:color w:val="000000" w:themeColor="text1"/>
              </w:rPr>
            </w:pPr>
            <w:r w:rsidRPr="00C80F33">
              <w:rPr>
                <w:i/>
                <w:iCs/>
                <w:color w:val="000000" w:themeColor="text1"/>
              </w:rPr>
              <w:t>States Must Act to Preserve Medicaid Coverage as End of Continuous Coverage Requirement Nears</w:t>
            </w:r>
          </w:p>
          <w:p w14:paraId="44A41BC3" w14:textId="177DBE52" w:rsidR="00C80F33" w:rsidRPr="00C80F33" w:rsidRDefault="00C80F33" w:rsidP="00C80F33">
            <w:pPr>
              <w:pStyle w:val="ListParagraph"/>
              <w:ind w:left="360"/>
              <w:rPr>
                <w:color w:val="000000" w:themeColor="text1"/>
              </w:rPr>
            </w:pPr>
            <w:r w:rsidRPr="00C80F33">
              <w:rPr>
                <w:color w:val="000000" w:themeColor="text1"/>
              </w:rPr>
              <w:t>In December, Congress passed its year-end omnibus spending bill, which delinked the Medicaid continuous coverage requirement from the COVID-19 public health emergency (PHE), established the certain date of April 1, 2023, for resuming Medicaid terminations, and set standards to help mitigate coverage losses as the requirement ends.</w:t>
            </w:r>
            <w:r w:rsidRPr="00C80F33">
              <w:rPr>
                <w:color w:val="000000" w:themeColor="text1"/>
              </w:rPr>
              <w:t xml:space="preserve"> </w:t>
            </w:r>
            <w:r w:rsidRPr="00C80F33">
              <w:rPr>
                <w:color w:val="000000" w:themeColor="text1"/>
              </w:rPr>
              <w:t>With this advance notice, states must now act to ensure that eligible individuals stay covered.</w:t>
            </w:r>
          </w:p>
          <w:p w14:paraId="66C9E0B4" w14:textId="77777777" w:rsidR="00C80F33" w:rsidRPr="00C80F33" w:rsidRDefault="00C80F33" w:rsidP="00C80F33">
            <w:pPr>
              <w:pStyle w:val="ListParagraph"/>
              <w:spacing w:after="100" w:afterAutospacing="1"/>
              <w:ind w:left="360"/>
              <w:rPr>
                <w:color w:val="000000" w:themeColor="text1"/>
              </w:rPr>
            </w:pPr>
            <w:hyperlink r:id="rId71" w:tgtFrame="_blank" w:history="1">
              <w:r w:rsidRPr="00C80F33">
                <w:rPr>
                  <w:rStyle w:val="Hyperlink"/>
                </w:rPr>
                <w:t>With this advance notice, states must now act to ensure that eligible individuals stay covered.</w:t>
              </w:r>
            </w:hyperlink>
          </w:p>
          <w:p w14:paraId="69BE4390" w14:textId="73F7AEC5" w:rsidR="00C80F33" w:rsidRPr="00C80F33" w:rsidRDefault="00C80F33" w:rsidP="00C80F33">
            <w:pPr>
              <w:pStyle w:val="ListParagraph"/>
              <w:ind w:left="360"/>
              <w:rPr>
                <w:color w:val="000000" w:themeColor="text1"/>
              </w:rPr>
            </w:pPr>
            <w:r w:rsidRPr="00C80F33">
              <w:rPr>
                <w:color w:val="000000" w:themeColor="text1"/>
              </w:rPr>
              <w:t xml:space="preserve">The continuous coverage requirement has required states to maintain Medicaid coverage for most enrollees — and barred terminations — since March 2020. On April 1, 2023, states will resume reviewing all Medicaid enrollees’ eligibility — a process often called “unwinding” — and will begin ending coverage for those found ineligible. </w:t>
            </w:r>
            <w:r w:rsidRPr="00C80F33">
              <w:rPr>
                <w:i/>
                <w:iCs/>
                <w:color w:val="000000" w:themeColor="text1"/>
              </w:rPr>
              <w:t>Eligible</w:t>
            </w:r>
            <w:r w:rsidRPr="00C80F33">
              <w:rPr>
                <w:color w:val="000000" w:themeColor="text1"/>
              </w:rPr>
              <w:t xml:space="preserve"> individuals and families — particularly people of color and children — are at risk of losing coverage during the unwinding process, however, despite remaining eligible for Medicaid or becoming eligible for other types of low-cost coverage, due to administrative hurdles they must overcome to maintain their coverage.</w:t>
            </w:r>
            <w:r w:rsidRPr="00C80F33">
              <w:rPr>
                <w:color w:val="000000" w:themeColor="text1"/>
              </w:rPr>
              <w:t xml:space="preserve"> </w:t>
            </w:r>
          </w:p>
          <w:p w14:paraId="0E6EF529" w14:textId="4DD25221" w:rsidR="00C80F33" w:rsidRDefault="00C80F33" w:rsidP="00C80F33">
            <w:pPr>
              <w:pStyle w:val="ListParagraph"/>
              <w:spacing w:after="100" w:afterAutospacing="1"/>
              <w:ind w:left="360"/>
              <w:rPr>
                <w:color w:val="000000" w:themeColor="text1"/>
              </w:rPr>
            </w:pPr>
            <w:r w:rsidRPr="00C80F33">
              <w:rPr>
                <w:color w:val="000000" w:themeColor="text1"/>
              </w:rPr>
              <w:t>But massive coverage losses aren’t inevitable. There are many proven strategies that states can and should take to streamline the renewal process and ensure that eligible people remain enrolled.</w:t>
            </w:r>
          </w:p>
          <w:p w14:paraId="18A59B73" w14:textId="187E3221" w:rsidR="00C80F33" w:rsidRDefault="00C80F33" w:rsidP="00C80F33">
            <w:pPr>
              <w:pStyle w:val="ListParagraph"/>
              <w:spacing w:after="100" w:afterAutospacing="1"/>
              <w:ind w:left="360"/>
              <w:rPr>
                <w:color w:val="000000" w:themeColor="text1"/>
              </w:rPr>
            </w:pPr>
            <w:r w:rsidRPr="00C80F33">
              <w:rPr>
                <w:color w:val="000000" w:themeColor="text1"/>
              </w:rPr>
              <w:t>State Agencies Can Act to Minimize Coverage Losses</w:t>
            </w:r>
            <w:r>
              <w:rPr>
                <w:color w:val="000000" w:themeColor="text1"/>
              </w:rPr>
              <w:t>.</w:t>
            </w:r>
          </w:p>
          <w:p w14:paraId="13C14350" w14:textId="77777777" w:rsidR="00C80F33" w:rsidRPr="00C80F33" w:rsidRDefault="00C80F33" w:rsidP="00C80F33">
            <w:pPr>
              <w:pStyle w:val="ListParagraph"/>
              <w:ind w:left="360"/>
              <w:rPr>
                <w:color w:val="000000" w:themeColor="text1"/>
              </w:rPr>
            </w:pPr>
            <w:r w:rsidRPr="00C80F33">
              <w:rPr>
                <w:color w:val="000000" w:themeColor="text1"/>
              </w:rPr>
              <w:t>States should focus on:</w:t>
            </w:r>
          </w:p>
          <w:p w14:paraId="78400FA1" w14:textId="77777777" w:rsidR="00C80F33" w:rsidRPr="00C80F33" w:rsidRDefault="00C80F33" w:rsidP="00C80F33">
            <w:pPr>
              <w:pStyle w:val="ListParagraph"/>
              <w:numPr>
                <w:ilvl w:val="0"/>
                <w:numId w:val="43"/>
              </w:numPr>
              <w:rPr>
                <w:color w:val="000000" w:themeColor="text1"/>
              </w:rPr>
            </w:pPr>
            <w:r w:rsidRPr="00C80F33">
              <w:rPr>
                <w:color w:val="000000" w:themeColor="text1"/>
              </w:rPr>
              <w:t>Obtaining updated enrollee contact information.</w:t>
            </w:r>
          </w:p>
          <w:p w14:paraId="15C743BC" w14:textId="6BCAC1D9" w:rsidR="00C80F33" w:rsidRPr="00CB2E8B" w:rsidRDefault="00C80F33" w:rsidP="00C80F33">
            <w:pPr>
              <w:pStyle w:val="ListParagraph"/>
              <w:numPr>
                <w:ilvl w:val="0"/>
                <w:numId w:val="43"/>
              </w:numPr>
              <w:spacing w:after="100" w:afterAutospacing="1"/>
              <w:rPr>
                <w:color w:val="000000" w:themeColor="text1"/>
              </w:rPr>
            </w:pPr>
            <w:r w:rsidRPr="00CB2E8B">
              <w:rPr>
                <w:color w:val="000000" w:themeColor="text1"/>
              </w:rPr>
              <w:t>Communicating with enrollees via text message and email.</w:t>
            </w:r>
          </w:p>
          <w:p w14:paraId="5C7B87BC" w14:textId="30A72A65" w:rsidR="00C80F33" w:rsidRPr="00CB2E8B" w:rsidRDefault="00C80F33" w:rsidP="00C80F33">
            <w:pPr>
              <w:pStyle w:val="ListParagraph"/>
              <w:numPr>
                <w:ilvl w:val="0"/>
                <w:numId w:val="43"/>
              </w:numPr>
              <w:spacing w:after="100" w:afterAutospacing="1"/>
              <w:rPr>
                <w:color w:val="000000" w:themeColor="text1"/>
              </w:rPr>
            </w:pPr>
            <w:r w:rsidRPr="00CB2E8B">
              <w:rPr>
                <w:color w:val="000000" w:themeColor="text1"/>
              </w:rPr>
              <w:t>Collaborating with community partners.</w:t>
            </w:r>
          </w:p>
          <w:p w14:paraId="1812256F" w14:textId="1FC54CE1" w:rsidR="00C80F33" w:rsidRPr="00CB2E8B" w:rsidRDefault="00C80F33" w:rsidP="00C80F33">
            <w:pPr>
              <w:pStyle w:val="ListParagraph"/>
              <w:numPr>
                <w:ilvl w:val="0"/>
                <w:numId w:val="43"/>
              </w:numPr>
              <w:spacing w:after="100" w:afterAutospacing="1"/>
              <w:rPr>
                <w:color w:val="000000" w:themeColor="text1"/>
              </w:rPr>
            </w:pPr>
            <w:r w:rsidRPr="00CB2E8B">
              <w:rPr>
                <w:color w:val="000000" w:themeColor="text1"/>
              </w:rPr>
              <w:t>Partnering with MCOs.</w:t>
            </w:r>
          </w:p>
          <w:p w14:paraId="6F231812" w14:textId="28B736C4" w:rsidR="00C80F33" w:rsidRPr="00CB2E8B" w:rsidRDefault="00C80F33" w:rsidP="00C80F33">
            <w:pPr>
              <w:pStyle w:val="ListParagraph"/>
              <w:numPr>
                <w:ilvl w:val="0"/>
                <w:numId w:val="43"/>
              </w:numPr>
              <w:spacing w:after="100" w:afterAutospacing="1"/>
              <w:rPr>
                <w:color w:val="000000" w:themeColor="text1"/>
              </w:rPr>
            </w:pPr>
            <w:r w:rsidRPr="00CB2E8B">
              <w:rPr>
                <w:color w:val="000000" w:themeColor="text1"/>
              </w:rPr>
              <w:t>Increasing the rate of </w:t>
            </w:r>
            <w:r w:rsidRPr="00CB2E8B">
              <w:rPr>
                <w:i/>
                <w:iCs/>
                <w:color w:val="000000" w:themeColor="text1"/>
              </w:rPr>
              <w:t>ex parte</w:t>
            </w:r>
            <w:r w:rsidRPr="00CB2E8B">
              <w:rPr>
                <w:color w:val="000000" w:themeColor="text1"/>
              </w:rPr>
              <w:t xml:space="preserve"> renewals.</w:t>
            </w:r>
          </w:p>
          <w:p w14:paraId="17BCBE9E" w14:textId="0415E783" w:rsidR="00C80F33" w:rsidRPr="00CB2E8B" w:rsidRDefault="00C80F33" w:rsidP="00C80F33">
            <w:pPr>
              <w:pStyle w:val="ListParagraph"/>
              <w:numPr>
                <w:ilvl w:val="0"/>
                <w:numId w:val="43"/>
              </w:numPr>
              <w:spacing w:after="100" w:afterAutospacing="1"/>
              <w:rPr>
                <w:color w:val="000000" w:themeColor="text1"/>
              </w:rPr>
            </w:pPr>
            <w:r w:rsidRPr="00CB2E8B">
              <w:rPr>
                <w:color w:val="000000" w:themeColor="text1"/>
              </w:rPr>
              <w:t>Allowing enrollees to renew their coverage online or over the phone. </w:t>
            </w:r>
          </w:p>
          <w:p w14:paraId="575F422A" w14:textId="0650B779" w:rsidR="00C80F33" w:rsidRPr="00CB2E8B" w:rsidRDefault="00C80F33" w:rsidP="00C80F33">
            <w:pPr>
              <w:pStyle w:val="ListParagraph"/>
              <w:numPr>
                <w:ilvl w:val="0"/>
                <w:numId w:val="43"/>
              </w:numPr>
              <w:spacing w:after="100" w:afterAutospacing="1"/>
              <w:rPr>
                <w:color w:val="000000" w:themeColor="text1"/>
              </w:rPr>
            </w:pPr>
            <w:r w:rsidRPr="00CB2E8B">
              <w:rPr>
                <w:color w:val="000000" w:themeColor="text1"/>
              </w:rPr>
              <w:t>Bolstering Medicaid agency staffing.</w:t>
            </w:r>
          </w:p>
          <w:p w14:paraId="2496D7CA" w14:textId="2F2CD716" w:rsidR="00CB2E8B" w:rsidRPr="00CB2E8B" w:rsidRDefault="00C80F33" w:rsidP="00CB2E8B">
            <w:pPr>
              <w:pStyle w:val="ListParagraph"/>
              <w:numPr>
                <w:ilvl w:val="0"/>
                <w:numId w:val="43"/>
              </w:numPr>
              <w:spacing w:after="100" w:afterAutospacing="1"/>
              <w:rPr>
                <w:color w:val="000000" w:themeColor="text1"/>
              </w:rPr>
            </w:pPr>
            <w:r w:rsidRPr="00CB2E8B">
              <w:rPr>
                <w:color w:val="000000" w:themeColor="text1"/>
              </w:rPr>
              <w:t>Facilitating transitions to the marketplace</w:t>
            </w:r>
            <w:r w:rsidR="00CB2E8B" w:rsidRPr="00CB2E8B">
              <w:rPr>
                <w:color w:val="000000" w:themeColor="text1"/>
              </w:rPr>
              <w:t>.</w:t>
            </w:r>
          </w:p>
          <w:p w14:paraId="66443058" w14:textId="23E3E014" w:rsidR="00CB2E8B" w:rsidRDefault="00CB2E8B" w:rsidP="00CB2E8B">
            <w:pPr>
              <w:pStyle w:val="ListParagraph"/>
              <w:spacing w:after="100" w:afterAutospacing="1"/>
              <w:ind w:left="360"/>
              <w:rPr>
                <w:color w:val="000000" w:themeColor="text1"/>
              </w:rPr>
            </w:pPr>
            <w:r w:rsidRPr="00CB2E8B">
              <w:rPr>
                <w:color w:val="000000" w:themeColor="text1"/>
              </w:rPr>
              <w:t>Unwinding will be an immense challenge for Medicaid agencies and enrollees. But states have proven strategies and solutions at their disposal and can take action to minimize coverage losses among eligible enrollees.</w:t>
            </w:r>
          </w:p>
          <w:p w14:paraId="78182000" w14:textId="1CEF2B4A" w:rsidR="00CB2E8B" w:rsidRPr="00CB2E8B" w:rsidRDefault="00CB2E8B" w:rsidP="00CB2E8B">
            <w:pPr>
              <w:pStyle w:val="ListParagraph"/>
              <w:spacing w:after="100" w:afterAutospacing="1"/>
              <w:ind w:left="360"/>
              <w:rPr>
                <w:color w:val="000000" w:themeColor="text1"/>
              </w:rPr>
            </w:pPr>
            <w:hyperlink r:id="rId72" w:tgtFrame="_blank" w:history="1">
              <w:r w:rsidRPr="00CB2E8B">
                <w:rPr>
                  <w:rStyle w:val="Hyperlink"/>
                </w:rPr>
                <w:t>States Must Act to Preserve Medicaid Coverage as End of Continuous Coverage Requirement Nears</w:t>
              </w:r>
            </w:hyperlink>
          </w:p>
          <w:p w14:paraId="7C913BCA" w14:textId="45EE3671" w:rsidR="00A562F3" w:rsidRPr="00680F9A" w:rsidRDefault="00680F9A" w:rsidP="00A562F3">
            <w:pPr>
              <w:pStyle w:val="ListParagraph"/>
              <w:numPr>
                <w:ilvl w:val="0"/>
                <w:numId w:val="39"/>
              </w:numPr>
              <w:spacing w:after="100" w:afterAutospacing="1"/>
              <w:ind w:left="360"/>
              <w:rPr>
                <w:b/>
                <w:bCs/>
                <w:color w:val="000000" w:themeColor="text1"/>
              </w:rPr>
            </w:pPr>
            <w:r w:rsidRPr="00680F9A">
              <w:rPr>
                <w:b/>
                <w:bCs/>
                <w:color w:val="000000" w:themeColor="text1"/>
              </w:rPr>
              <w:t>The Centers for Medicare and Medicaid Services (CMS)</w:t>
            </w:r>
          </w:p>
          <w:p w14:paraId="4D8C86FF" w14:textId="50C66BE6" w:rsidR="00680F9A" w:rsidRPr="00680F9A" w:rsidRDefault="00680F9A" w:rsidP="00680F9A">
            <w:pPr>
              <w:pStyle w:val="ListParagraph"/>
              <w:spacing w:after="100" w:afterAutospacing="1"/>
              <w:ind w:left="360"/>
              <w:rPr>
                <w:color w:val="000000" w:themeColor="text1"/>
              </w:rPr>
            </w:pPr>
            <w:r>
              <w:rPr>
                <w:color w:val="000000" w:themeColor="text1"/>
              </w:rPr>
              <w:t>February 3, 2023</w:t>
            </w:r>
          </w:p>
          <w:p w14:paraId="1B7D4CBE" w14:textId="4F38B535" w:rsidR="00680F9A" w:rsidRPr="00680F9A" w:rsidRDefault="00680F9A" w:rsidP="00680F9A">
            <w:pPr>
              <w:pStyle w:val="ListParagraph"/>
              <w:spacing w:after="100" w:afterAutospacing="1"/>
              <w:ind w:left="360"/>
              <w:rPr>
                <w:i/>
                <w:iCs/>
                <w:color w:val="000000" w:themeColor="text1"/>
              </w:rPr>
            </w:pPr>
            <w:r w:rsidRPr="00680F9A">
              <w:rPr>
                <w:i/>
                <w:iCs/>
                <w:color w:val="000000" w:themeColor="text1"/>
              </w:rPr>
              <w:t>Medicare Savings Programs Eligibility and Coverage</w:t>
            </w:r>
          </w:p>
          <w:p w14:paraId="1646B0C3" w14:textId="6105182C" w:rsidR="00680F9A" w:rsidRPr="00680F9A" w:rsidRDefault="00680F9A" w:rsidP="00680F9A">
            <w:pPr>
              <w:pStyle w:val="ListParagraph"/>
              <w:spacing w:after="100" w:afterAutospacing="1" w:line="240" w:lineRule="auto"/>
              <w:ind w:left="360"/>
              <w:rPr>
                <w:color w:val="000000" w:themeColor="text1"/>
              </w:rPr>
            </w:pPr>
            <w:r w:rsidRPr="00680F9A">
              <w:rPr>
                <w:color w:val="000000" w:themeColor="text1"/>
              </w:rPr>
              <w:t>The Centers for Medicare and Medicaid Services (CMS) recently approved Washington’s Medicaid state plan amendment to disregard all resources for Medicare Savings Program (MSP) eligibility, retroactive to January 1, 2023. Washington joins 10 other states and the District of Columbia that have eliminated asset tests for their MSPs which include Qualified Medicare Beneficiary (QMB), Specified Low-Income Medicare Beneficiary (SLMB), Qualifying Individual (QI), and Qualified Disabled Working Individual (QDWI). MSPs help make Medicare affordable for millions of older adults by covering Part B premiums. The QMB program also protects enrollees from Medicare cost-sharing and covers Part A premiums for individuals who do not qualify for free Medicare Part A.</w:t>
            </w:r>
          </w:p>
          <w:p w14:paraId="7E445B5F" w14:textId="70493526" w:rsidR="00680F9A" w:rsidRPr="00680F9A" w:rsidRDefault="00680F9A" w:rsidP="00680F9A">
            <w:pPr>
              <w:pStyle w:val="ListParagraph"/>
              <w:spacing w:after="100" w:afterAutospacing="1"/>
              <w:ind w:left="360"/>
              <w:rPr>
                <w:color w:val="000000" w:themeColor="text1"/>
              </w:rPr>
            </w:pPr>
            <w:r w:rsidRPr="00680F9A">
              <w:rPr>
                <w:color w:val="000000" w:themeColor="text1"/>
              </w:rPr>
              <w:t>The National Council on Aging</w:t>
            </w:r>
            <w:r>
              <w:rPr>
                <w:color w:val="000000" w:themeColor="text1"/>
              </w:rPr>
              <w:t xml:space="preserve"> has</w:t>
            </w:r>
            <w:r w:rsidRPr="00680F9A">
              <w:rPr>
                <w:color w:val="000000" w:themeColor="text1"/>
              </w:rPr>
              <w:t xml:space="preserve"> </w:t>
            </w:r>
            <w:hyperlink r:id="rId73" w:tgtFrame="_blank" w:history="1">
              <w:r w:rsidRPr="00680F9A">
                <w:rPr>
                  <w:rStyle w:val="Hyperlink"/>
                </w:rPr>
                <w:t>updated information about each state’s Medicare Savings Programs Eligibility and Coverage.</w:t>
              </w:r>
            </w:hyperlink>
            <w:r w:rsidRPr="00680F9A">
              <w:rPr>
                <w:color w:val="000000" w:themeColor="text1"/>
              </w:rPr>
              <w:t xml:space="preserve">  Learn more about the importance of MSPs for older adults and how to advocate for expanding access in </w:t>
            </w:r>
            <w:hyperlink r:id="rId74" w:tgtFrame="_blank" w:history="1">
              <w:r w:rsidRPr="00680F9A">
                <w:rPr>
                  <w:rStyle w:val="Hyperlink"/>
                </w:rPr>
                <w:t>Justice in Aging’s Guide for Expanding Health Care Affordability for Older Adults and People with Disabilities.</w:t>
              </w:r>
            </w:hyperlink>
          </w:p>
        </w:tc>
      </w:tr>
      <w:tr w:rsidR="00A562F3" w14:paraId="5AE295F2" w14:textId="77777777" w:rsidTr="00304715">
        <w:trPr>
          <w:trHeight w:val="377"/>
        </w:trPr>
        <w:tc>
          <w:tcPr>
            <w:tcW w:w="2017" w:type="dxa"/>
          </w:tcPr>
          <w:p w14:paraId="4641C7D8" w14:textId="77777777" w:rsidR="00A562F3" w:rsidRDefault="007E537E" w:rsidP="00A562F3">
            <w:pPr>
              <w:rPr>
                <w:sz w:val="24"/>
                <w:szCs w:val="24"/>
              </w:rPr>
            </w:pPr>
            <w:r>
              <w:rPr>
                <w:sz w:val="24"/>
                <w:szCs w:val="24"/>
              </w:rPr>
              <w:t xml:space="preserve">Nursing Home Closures </w:t>
            </w:r>
          </w:p>
          <w:p w14:paraId="32CA5232" w14:textId="17A9B10B" w:rsidR="007E537E" w:rsidRDefault="007E537E" w:rsidP="00A562F3">
            <w:pPr>
              <w:rPr>
                <w:sz w:val="24"/>
                <w:szCs w:val="24"/>
              </w:rPr>
            </w:pPr>
            <w:r>
              <w:rPr>
                <w:sz w:val="24"/>
                <w:szCs w:val="24"/>
              </w:rPr>
              <w:t>Public Hearing</w:t>
            </w:r>
            <w:r w:rsidR="006577AE">
              <w:rPr>
                <w:sz w:val="24"/>
                <w:szCs w:val="24"/>
              </w:rPr>
              <w:t>s</w:t>
            </w:r>
          </w:p>
          <w:p w14:paraId="45B5C3E3" w14:textId="15492983" w:rsidR="007E537E" w:rsidRDefault="007E537E" w:rsidP="00A562F3">
            <w:pPr>
              <w:rPr>
                <w:sz w:val="24"/>
                <w:szCs w:val="24"/>
              </w:rPr>
            </w:pPr>
          </w:p>
        </w:tc>
        <w:tc>
          <w:tcPr>
            <w:tcW w:w="8773" w:type="dxa"/>
            <w:gridSpan w:val="6"/>
          </w:tcPr>
          <w:p w14:paraId="3E1869E0" w14:textId="77777777" w:rsidR="006577AE" w:rsidRPr="0014197A" w:rsidRDefault="006577AE" w:rsidP="006577AE">
            <w:pPr>
              <w:pStyle w:val="ListParagraph"/>
              <w:numPr>
                <w:ilvl w:val="0"/>
                <w:numId w:val="29"/>
              </w:numPr>
              <w:spacing w:before="100" w:beforeAutospacing="1" w:after="100" w:afterAutospacing="1" w:line="259" w:lineRule="auto"/>
              <w:ind w:left="360"/>
              <w:rPr>
                <w:b/>
                <w:bCs/>
                <w:color w:val="000000" w:themeColor="text1"/>
              </w:rPr>
            </w:pPr>
            <w:r>
              <w:rPr>
                <w:b/>
                <w:bCs/>
                <w:color w:val="000000" w:themeColor="text1"/>
              </w:rPr>
              <w:t>Chapin Center, Springfield</w:t>
            </w:r>
          </w:p>
          <w:p w14:paraId="49A288DF" w14:textId="77777777" w:rsidR="006577AE" w:rsidRDefault="006577AE" w:rsidP="006577AE">
            <w:pPr>
              <w:pStyle w:val="ListParagraph"/>
              <w:spacing w:before="100" w:beforeAutospacing="1" w:after="100" w:afterAutospacing="1"/>
              <w:ind w:left="360"/>
              <w:rPr>
                <w:color w:val="000000" w:themeColor="text1"/>
              </w:rPr>
            </w:pPr>
            <w:r>
              <w:rPr>
                <w:color w:val="000000" w:themeColor="text1"/>
              </w:rPr>
              <w:t>160 beds; current census: 91</w:t>
            </w:r>
          </w:p>
          <w:p w14:paraId="7B69AC53" w14:textId="77777777" w:rsidR="006577AE" w:rsidRDefault="006577AE" w:rsidP="006577AE">
            <w:pPr>
              <w:pStyle w:val="ListParagraph"/>
              <w:spacing w:before="100" w:beforeAutospacing="1" w:after="100" w:afterAutospacing="1"/>
              <w:ind w:left="360"/>
              <w:rPr>
                <w:color w:val="000000" w:themeColor="text1"/>
              </w:rPr>
            </w:pPr>
            <w:r>
              <w:rPr>
                <w:color w:val="000000" w:themeColor="text1"/>
              </w:rPr>
              <w:t>Owner: The Northeast Health Group, Inc.</w:t>
            </w:r>
          </w:p>
          <w:p w14:paraId="2004D9C6" w14:textId="77777777" w:rsidR="006577AE" w:rsidRDefault="006577AE" w:rsidP="006577AE">
            <w:pPr>
              <w:pStyle w:val="ListParagraph"/>
              <w:spacing w:before="100" w:beforeAutospacing="1" w:after="100" w:afterAutospacing="1"/>
              <w:ind w:left="360"/>
              <w:rPr>
                <w:color w:val="000000" w:themeColor="text1"/>
              </w:rPr>
            </w:pPr>
            <w:r>
              <w:rPr>
                <w:color w:val="000000" w:themeColor="text1"/>
              </w:rPr>
              <w:t>Star rating: 3 stars</w:t>
            </w:r>
          </w:p>
          <w:p w14:paraId="752350E0" w14:textId="77777777" w:rsidR="006577AE" w:rsidRDefault="006577AE" w:rsidP="006577AE">
            <w:pPr>
              <w:pStyle w:val="ListParagraph"/>
              <w:spacing w:before="100" w:beforeAutospacing="1" w:after="100" w:afterAutospacing="1"/>
              <w:ind w:left="360"/>
              <w:rPr>
                <w:color w:val="000000" w:themeColor="text1"/>
              </w:rPr>
            </w:pPr>
            <w:r>
              <w:rPr>
                <w:color w:val="000000" w:themeColor="text1"/>
              </w:rPr>
              <w:t>Notice date: February 6, 2023</w:t>
            </w:r>
          </w:p>
          <w:p w14:paraId="66E29A4F" w14:textId="77777777" w:rsidR="006577AE" w:rsidRDefault="006577AE" w:rsidP="006577AE">
            <w:pPr>
              <w:pStyle w:val="ListParagraph"/>
              <w:spacing w:before="100" w:beforeAutospacing="1" w:after="100" w:afterAutospacing="1"/>
              <w:ind w:left="360"/>
              <w:rPr>
                <w:color w:val="000000" w:themeColor="text1"/>
              </w:rPr>
            </w:pPr>
            <w:r>
              <w:rPr>
                <w:color w:val="000000" w:themeColor="text1"/>
              </w:rPr>
              <w:t>Target closure: June 6, 2023</w:t>
            </w:r>
          </w:p>
          <w:p w14:paraId="1E46A922" w14:textId="77777777" w:rsidR="006577AE" w:rsidRPr="006577AE" w:rsidRDefault="006577AE" w:rsidP="006577AE">
            <w:pPr>
              <w:pStyle w:val="ListParagraph"/>
              <w:spacing w:before="100" w:beforeAutospacing="1" w:after="100" w:afterAutospacing="1"/>
              <w:ind w:left="360"/>
              <w:rPr>
                <w:b/>
                <w:bCs/>
                <w:color w:val="FF0000"/>
              </w:rPr>
            </w:pPr>
            <w:r w:rsidRPr="006577AE">
              <w:rPr>
                <w:b/>
                <w:bCs/>
                <w:color w:val="FF0000"/>
              </w:rPr>
              <w:t>Public hearing:</w:t>
            </w:r>
          </w:p>
          <w:p w14:paraId="17D34E6D" w14:textId="77777777" w:rsidR="006577AE" w:rsidRPr="006577AE" w:rsidRDefault="006577AE" w:rsidP="006577AE">
            <w:pPr>
              <w:pStyle w:val="ListParagraph"/>
              <w:spacing w:before="100" w:beforeAutospacing="1" w:after="100" w:afterAutospacing="1"/>
              <w:ind w:left="360"/>
              <w:rPr>
                <w:b/>
                <w:bCs/>
                <w:color w:val="FF0000"/>
              </w:rPr>
            </w:pPr>
            <w:r w:rsidRPr="006577AE">
              <w:rPr>
                <w:b/>
                <w:bCs/>
                <w:color w:val="FF0000"/>
              </w:rPr>
              <w:t>Thursday, March 2, 2023, 6:00 p.m.</w:t>
            </w:r>
          </w:p>
          <w:p w14:paraId="2074739B" w14:textId="77777777" w:rsidR="006577AE" w:rsidRPr="006577AE" w:rsidRDefault="006577AE" w:rsidP="006577AE">
            <w:pPr>
              <w:pStyle w:val="ListParagraph"/>
              <w:spacing w:before="100" w:beforeAutospacing="1" w:after="100" w:afterAutospacing="1"/>
              <w:ind w:left="360"/>
              <w:rPr>
                <w:b/>
                <w:bCs/>
                <w:color w:val="FF0000"/>
              </w:rPr>
            </w:pPr>
            <w:r w:rsidRPr="006577AE">
              <w:rPr>
                <w:b/>
                <w:bCs/>
                <w:color w:val="FF0000"/>
              </w:rPr>
              <w:t>Dial In Number: 888-390-5007</w:t>
            </w:r>
          </w:p>
          <w:p w14:paraId="2E83CA24" w14:textId="77777777" w:rsidR="006577AE" w:rsidRPr="006577AE" w:rsidRDefault="006577AE" w:rsidP="006577AE">
            <w:pPr>
              <w:pStyle w:val="ListParagraph"/>
              <w:spacing w:before="100" w:beforeAutospacing="1" w:after="100" w:afterAutospacing="1"/>
              <w:ind w:left="360"/>
              <w:rPr>
                <w:b/>
                <w:bCs/>
                <w:color w:val="FF0000"/>
              </w:rPr>
            </w:pPr>
            <w:r w:rsidRPr="006577AE">
              <w:rPr>
                <w:b/>
                <w:bCs/>
                <w:color w:val="FF0000"/>
              </w:rPr>
              <w:t>Participant Passcode: 3522632</w:t>
            </w:r>
          </w:p>
          <w:p w14:paraId="10EE8FD6" w14:textId="77777777" w:rsidR="006577AE" w:rsidRPr="001902D0" w:rsidRDefault="006577AE" w:rsidP="006577AE">
            <w:pPr>
              <w:pStyle w:val="ListParagraph"/>
              <w:spacing w:before="100" w:beforeAutospacing="1" w:after="100" w:afterAutospacing="1" w:line="259" w:lineRule="auto"/>
              <w:ind w:left="360"/>
              <w:rPr>
                <w:color w:val="000000" w:themeColor="text1"/>
              </w:rPr>
            </w:pPr>
            <w:hyperlink r:id="rId75" w:history="1">
              <w:r w:rsidRPr="001902D0">
                <w:rPr>
                  <w:rStyle w:val="Hyperlink"/>
                </w:rPr>
                <w:t>Notice of Intent to Close and Draft of Closure and Relocation Plan (PDF)</w:t>
              </w:r>
            </w:hyperlink>
          </w:p>
          <w:p w14:paraId="2B10C688" w14:textId="77777777" w:rsidR="006577AE" w:rsidRPr="0014197A" w:rsidRDefault="006577AE" w:rsidP="006577AE">
            <w:pPr>
              <w:pStyle w:val="ListParagraph"/>
              <w:numPr>
                <w:ilvl w:val="0"/>
                <w:numId w:val="29"/>
              </w:numPr>
              <w:spacing w:before="100" w:beforeAutospacing="1" w:after="100" w:afterAutospacing="1" w:line="259" w:lineRule="auto"/>
              <w:ind w:left="360"/>
              <w:rPr>
                <w:b/>
                <w:bCs/>
                <w:color w:val="000000" w:themeColor="text1"/>
              </w:rPr>
            </w:pPr>
            <w:r>
              <w:rPr>
                <w:b/>
                <w:bCs/>
                <w:color w:val="000000" w:themeColor="text1"/>
              </w:rPr>
              <w:t>Governor’s Center, Westfield</w:t>
            </w:r>
          </w:p>
          <w:p w14:paraId="3D9D1551" w14:textId="77777777" w:rsidR="006577AE" w:rsidRDefault="006577AE" w:rsidP="006577AE">
            <w:pPr>
              <w:pStyle w:val="ListParagraph"/>
              <w:spacing w:before="100" w:beforeAutospacing="1" w:after="100" w:afterAutospacing="1"/>
              <w:ind w:left="360"/>
              <w:rPr>
                <w:color w:val="000000" w:themeColor="text1"/>
              </w:rPr>
            </w:pPr>
            <w:r>
              <w:rPr>
                <w:color w:val="000000" w:themeColor="text1"/>
              </w:rPr>
              <w:t>100 beds; current census: 70</w:t>
            </w:r>
          </w:p>
          <w:p w14:paraId="4E4789F5" w14:textId="77777777" w:rsidR="006577AE" w:rsidRDefault="006577AE" w:rsidP="006577AE">
            <w:pPr>
              <w:pStyle w:val="ListParagraph"/>
              <w:spacing w:before="100" w:beforeAutospacing="1" w:after="100" w:afterAutospacing="1"/>
              <w:ind w:left="360"/>
              <w:rPr>
                <w:color w:val="000000" w:themeColor="text1"/>
              </w:rPr>
            </w:pPr>
            <w:r>
              <w:rPr>
                <w:color w:val="000000" w:themeColor="text1"/>
              </w:rPr>
              <w:t>Owner: The Northeast Health Group, Inc.</w:t>
            </w:r>
          </w:p>
          <w:p w14:paraId="29846B6D" w14:textId="77777777" w:rsidR="006577AE" w:rsidRDefault="006577AE" w:rsidP="006577AE">
            <w:pPr>
              <w:pStyle w:val="ListParagraph"/>
              <w:spacing w:before="100" w:beforeAutospacing="1" w:after="100" w:afterAutospacing="1"/>
              <w:ind w:left="360"/>
              <w:rPr>
                <w:color w:val="000000" w:themeColor="text1"/>
              </w:rPr>
            </w:pPr>
            <w:r>
              <w:rPr>
                <w:color w:val="000000" w:themeColor="text1"/>
              </w:rPr>
              <w:t>Star rating: 1 star</w:t>
            </w:r>
          </w:p>
          <w:p w14:paraId="5819EBE5" w14:textId="77777777" w:rsidR="006577AE" w:rsidRDefault="006577AE" w:rsidP="006577AE">
            <w:pPr>
              <w:pStyle w:val="ListParagraph"/>
              <w:spacing w:before="100" w:beforeAutospacing="1" w:after="100" w:afterAutospacing="1"/>
              <w:ind w:left="360"/>
              <w:rPr>
                <w:color w:val="000000" w:themeColor="text1"/>
              </w:rPr>
            </w:pPr>
            <w:r>
              <w:rPr>
                <w:color w:val="000000" w:themeColor="text1"/>
              </w:rPr>
              <w:t>Notice date: February 6, 2023</w:t>
            </w:r>
          </w:p>
          <w:p w14:paraId="757B8BFA" w14:textId="77777777" w:rsidR="006577AE" w:rsidRDefault="006577AE" w:rsidP="006577AE">
            <w:pPr>
              <w:pStyle w:val="ListParagraph"/>
              <w:spacing w:before="100" w:beforeAutospacing="1" w:after="100" w:afterAutospacing="1"/>
              <w:ind w:left="360"/>
              <w:rPr>
                <w:color w:val="000000" w:themeColor="text1"/>
              </w:rPr>
            </w:pPr>
            <w:r>
              <w:rPr>
                <w:color w:val="000000" w:themeColor="text1"/>
              </w:rPr>
              <w:t>Target closure: June 6, 2023</w:t>
            </w:r>
          </w:p>
          <w:p w14:paraId="1FB5E338" w14:textId="77777777" w:rsidR="006577AE" w:rsidRPr="006577AE" w:rsidRDefault="006577AE" w:rsidP="006577AE">
            <w:pPr>
              <w:pStyle w:val="ListParagraph"/>
              <w:spacing w:before="100" w:beforeAutospacing="1" w:after="100" w:afterAutospacing="1"/>
              <w:ind w:left="360"/>
              <w:rPr>
                <w:b/>
                <w:bCs/>
                <w:color w:val="FF0000"/>
              </w:rPr>
            </w:pPr>
            <w:r w:rsidRPr="006577AE">
              <w:rPr>
                <w:b/>
                <w:bCs/>
                <w:color w:val="FF0000"/>
              </w:rPr>
              <w:t>Public hearing:</w:t>
            </w:r>
          </w:p>
          <w:p w14:paraId="1FDA9651" w14:textId="77777777" w:rsidR="006577AE" w:rsidRPr="006577AE" w:rsidRDefault="006577AE" w:rsidP="006577AE">
            <w:pPr>
              <w:pStyle w:val="ListParagraph"/>
              <w:spacing w:before="100" w:beforeAutospacing="1" w:after="100" w:afterAutospacing="1"/>
              <w:ind w:left="360"/>
              <w:rPr>
                <w:b/>
                <w:bCs/>
                <w:color w:val="FF0000"/>
              </w:rPr>
            </w:pPr>
            <w:r w:rsidRPr="006577AE">
              <w:rPr>
                <w:b/>
                <w:bCs/>
                <w:color w:val="FF0000"/>
              </w:rPr>
              <w:t>Thursday, March 2, 2023, 6:00 p.m.</w:t>
            </w:r>
          </w:p>
          <w:p w14:paraId="1FC55308" w14:textId="77777777" w:rsidR="006577AE" w:rsidRPr="006577AE" w:rsidRDefault="006577AE" w:rsidP="006577AE">
            <w:pPr>
              <w:pStyle w:val="ListParagraph"/>
              <w:spacing w:before="100" w:beforeAutospacing="1" w:after="100" w:afterAutospacing="1"/>
              <w:ind w:left="360"/>
              <w:rPr>
                <w:b/>
                <w:bCs/>
                <w:color w:val="FF0000"/>
              </w:rPr>
            </w:pPr>
            <w:r w:rsidRPr="006577AE">
              <w:rPr>
                <w:b/>
                <w:bCs/>
                <w:color w:val="FF0000"/>
              </w:rPr>
              <w:t>Dial In Number: 888-390-5007</w:t>
            </w:r>
          </w:p>
          <w:p w14:paraId="700F16D2" w14:textId="77777777" w:rsidR="006577AE" w:rsidRPr="006577AE" w:rsidRDefault="006577AE" w:rsidP="006577AE">
            <w:pPr>
              <w:pStyle w:val="ListParagraph"/>
              <w:spacing w:before="100" w:beforeAutospacing="1" w:after="100" w:afterAutospacing="1"/>
              <w:ind w:left="360"/>
              <w:rPr>
                <w:b/>
                <w:bCs/>
                <w:color w:val="FF0000"/>
              </w:rPr>
            </w:pPr>
            <w:r w:rsidRPr="006577AE">
              <w:rPr>
                <w:b/>
                <w:bCs/>
                <w:color w:val="FF0000"/>
              </w:rPr>
              <w:t>Participant Passcode: 3522632</w:t>
            </w:r>
          </w:p>
          <w:p w14:paraId="0DEB69FB" w14:textId="77777777" w:rsidR="006577AE" w:rsidRPr="00277FBB" w:rsidRDefault="006577AE" w:rsidP="006577AE">
            <w:pPr>
              <w:pStyle w:val="ListParagraph"/>
              <w:spacing w:before="100" w:beforeAutospacing="1" w:after="100" w:afterAutospacing="1"/>
              <w:ind w:left="360"/>
              <w:rPr>
                <w:color w:val="000000" w:themeColor="text1"/>
              </w:rPr>
            </w:pPr>
            <w:hyperlink r:id="rId76" w:history="1">
              <w:r w:rsidRPr="001902D0">
                <w:rPr>
                  <w:rStyle w:val="Hyperlink"/>
                </w:rPr>
                <w:t>Notice of Intent to Close and Draft of Closure and Relocation Plan (PDF)</w:t>
              </w:r>
            </w:hyperlink>
          </w:p>
          <w:p w14:paraId="1B4D870C" w14:textId="77777777" w:rsidR="006577AE" w:rsidRPr="0014197A" w:rsidRDefault="006577AE" w:rsidP="006577AE">
            <w:pPr>
              <w:pStyle w:val="ListParagraph"/>
              <w:numPr>
                <w:ilvl w:val="0"/>
                <w:numId w:val="29"/>
              </w:numPr>
              <w:spacing w:before="100" w:beforeAutospacing="1" w:after="100" w:afterAutospacing="1" w:line="259" w:lineRule="auto"/>
              <w:ind w:left="360"/>
              <w:rPr>
                <w:b/>
                <w:bCs/>
                <w:color w:val="000000" w:themeColor="text1"/>
              </w:rPr>
            </w:pPr>
            <w:r>
              <w:rPr>
                <w:b/>
                <w:bCs/>
                <w:color w:val="000000" w:themeColor="text1"/>
              </w:rPr>
              <w:t>Willimansett Center East, Chicopee</w:t>
            </w:r>
          </w:p>
          <w:p w14:paraId="08428811" w14:textId="77777777" w:rsidR="006577AE" w:rsidRDefault="006577AE" w:rsidP="006577AE">
            <w:pPr>
              <w:pStyle w:val="ListParagraph"/>
              <w:spacing w:before="100" w:beforeAutospacing="1" w:after="100" w:afterAutospacing="1"/>
              <w:ind w:left="360"/>
              <w:rPr>
                <w:color w:val="000000" w:themeColor="text1"/>
              </w:rPr>
            </w:pPr>
            <w:r>
              <w:rPr>
                <w:color w:val="000000" w:themeColor="text1"/>
              </w:rPr>
              <w:t>85 beds; current census: 65</w:t>
            </w:r>
          </w:p>
          <w:p w14:paraId="7B6AAA32" w14:textId="77777777" w:rsidR="006577AE" w:rsidRDefault="006577AE" w:rsidP="006577AE">
            <w:pPr>
              <w:pStyle w:val="ListParagraph"/>
              <w:spacing w:before="100" w:beforeAutospacing="1" w:after="100" w:afterAutospacing="1"/>
              <w:ind w:left="360"/>
              <w:rPr>
                <w:color w:val="000000" w:themeColor="text1"/>
              </w:rPr>
            </w:pPr>
            <w:r>
              <w:rPr>
                <w:color w:val="000000" w:themeColor="text1"/>
              </w:rPr>
              <w:t>Owner: The Northeast Health Group, Inc.</w:t>
            </w:r>
          </w:p>
          <w:p w14:paraId="46103EF1" w14:textId="77777777" w:rsidR="006577AE" w:rsidRDefault="006577AE" w:rsidP="006577AE">
            <w:pPr>
              <w:pStyle w:val="ListParagraph"/>
              <w:spacing w:before="100" w:beforeAutospacing="1" w:after="100" w:afterAutospacing="1"/>
              <w:ind w:left="360"/>
              <w:rPr>
                <w:color w:val="000000" w:themeColor="text1"/>
              </w:rPr>
            </w:pPr>
            <w:r>
              <w:rPr>
                <w:color w:val="000000" w:themeColor="text1"/>
              </w:rPr>
              <w:t>Star rating: 4 stars</w:t>
            </w:r>
          </w:p>
          <w:p w14:paraId="784B8A46" w14:textId="77777777" w:rsidR="006577AE" w:rsidRDefault="006577AE" w:rsidP="006577AE">
            <w:pPr>
              <w:pStyle w:val="ListParagraph"/>
              <w:spacing w:before="100" w:beforeAutospacing="1" w:after="100" w:afterAutospacing="1"/>
              <w:ind w:left="360"/>
              <w:rPr>
                <w:color w:val="000000" w:themeColor="text1"/>
              </w:rPr>
            </w:pPr>
            <w:r>
              <w:rPr>
                <w:color w:val="000000" w:themeColor="text1"/>
              </w:rPr>
              <w:t>Notice date: February 6, 2023</w:t>
            </w:r>
          </w:p>
          <w:p w14:paraId="0504A0C3" w14:textId="77777777" w:rsidR="006577AE" w:rsidRDefault="006577AE" w:rsidP="006577AE">
            <w:pPr>
              <w:pStyle w:val="ListParagraph"/>
              <w:spacing w:before="100" w:beforeAutospacing="1" w:after="100" w:afterAutospacing="1"/>
              <w:ind w:left="360"/>
              <w:rPr>
                <w:color w:val="000000" w:themeColor="text1"/>
              </w:rPr>
            </w:pPr>
            <w:r>
              <w:rPr>
                <w:color w:val="000000" w:themeColor="text1"/>
              </w:rPr>
              <w:t>Target closure: June 6, 2023</w:t>
            </w:r>
          </w:p>
          <w:p w14:paraId="1D97F9BC" w14:textId="77777777" w:rsidR="006577AE" w:rsidRPr="006577AE" w:rsidRDefault="006577AE" w:rsidP="006577AE">
            <w:pPr>
              <w:pStyle w:val="ListParagraph"/>
              <w:spacing w:before="100" w:beforeAutospacing="1" w:after="100" w:afterAutospacing="1"/>
              <w:ind w:left="360"/>
              <w:rPr>
                <w:b/>
                <w:bCs/>
                <w:color w:val="FF0000"/>
              </w:rPr>
            </w:pPr>
            <w:r w:rsidRPr="006577AE">
              <w:rPr>
                <w:b/>
                <w:bCs/>
                <w:color w:val="FF0000"/>
              </w:rPr>
              <w:t>Public hearing:</w:t>
            </w:r>
          </w:p>
          <w:p w14:paraId="6A54712B" w14:textId="77777777" w:rsidR="006577AE" w:rsidRPr="006577AE" w:rsidRDefault="006577AE" w:rsidP="006577AE">
            <w:pPr>
              <w:pStyle w:val="ListParagraph"/>
              <w:spacing w:before="100" w:beforeAutospacing="1" w:after="100" w:afterAutospacing="1"/>
              <w:ind w:left="360"/>
              <w:rPr>
                <w:b/>
                <w:bCs/>
                <w:color w:val="FF0000"/>
              </w:rPr>
            </w:pPr>
            <w:r w:rsidRPr="006577AE">
              <w:rPr>
                <w:b/>
                <w:bCs/>
                <w:color w:val="FF0000"/>
              </w:rPr>
              <w:t>Wednesday, March 1, 2023, 6:00 p.m.</w:t>
            </w:r>
          </w:p>
          <w:p w14:paraId="44867096" w14:textId="77777777" w:rsidR="006577AE" w:rsidRPr="006577AE" w:rsidRDefault="006577AE" w:rsidP="006577AE">
            <w:pPr>
              <w:pStyle w:val="ListParagraph"/>
              <w:spacing w:before="100" w:beforeAutospacing="1" w:after="100" w:afterAutospacing="1"/>
              <w:ind w:left="360"/>
              <w:rPr>
                <w:b/>
                <w:bCs/>
                <w:color w:val="FF0000"/>
              </w:rPr>
            </w:pPr>
            <w:r w:rsidRPr="006577AE">
              <w:rPr>
                <w:b/>
                <w:bCs/>
                <w:color w:val="FF0000"/>
              </w:rPr>
              <w:t>Dial In Number: 888-390-5007</w:t>
            </w:r>
          </w:p>
          <w:p w14:paraId="749A0EE5" w14:textId="77777777" w:rsidR="006577AE" w:rsidRPr="006577AE" w:rsidRDefault="006577AE" w:rsidP="006577AE">
            <w:pPr>
              <w:pStyle w:val="ListParagraph"/>
              <w:spacing w:before="100" w:beforeAutospacing="1" w:after="100" w:afterAutospacing="1"/>
              <w:ind w:left="360"/>
              <w:rPr>
                <w:b/>
                <w:bCs/>
                <w:color w:val="FF0000"/>
              </w:rPr>
            </w:pPr>
            <w:r w:rsidRPr="006577AE">
              <w:rPr>
                <w:b/>
                <w:bCs/>
                <w:color w:val="FF0000"/>
              </w:rPr>
              <w:t>Participant Passcode: 8045037</w:t>
            </w:r>
          </w:p>
          <w:p w14:paraId="553A5051" w14:textId="77777777" w:rsidR="006577AE" w:rsidRPr="00277FBB" w:rsidRDefault="006577AE" w:rsidP="006577AE">
            <w:pPr>
              <w:pStyle w:val="ListParagraph"/>
              <w:spacing w:before="100" w:beforeAutospacing="1" w:after="100" w:afterAutospacing="1"/>
              <w:ind w:left="360"/>
              <w:rPr>
                <w:color w:val="000000" w:themeColor="text1"/>
              </w:rPr>
            </w:pPr>
            <w:hyperlink r:id="rId77" w:history="1">
              <w:r w:rsidRPr="001902D0">
                <w:rPr>
                  <w:rStyle w:val="Hyperlink"/>
                </w:rPr>
                <w:t>Notice of Intent to Close and Draft of Closure and Relocation Plan (PDF)</w:t>
              </w:r>
            </w:hyperlink>
          </w:p>
          <w:p w14:paraId="39280745" w14:textId="77777777" w:rsidR="006577AE" w:rsidRPr="0014197A" w:rsidRDefault="006577AE" w:rsidP="006577AE">
            <w:pPr>
              <w:pStyle w:val="ListParagraph"/>
              <w:numPr>
                <w:ilvl w:val="0"/>
                <w:numId w:val="29"/>
              </w:numPr>
              <w:spacing w:before="100" w:beforeAutospacing="1" w:after="100" w:afterAutospacing="1" w:line="259" w:lineRule="auto"/>
              <w:ind w:left="360"/>
              <w:rPr>
                <w:b/>
                <w:bCs/>
                <w:color w:val="000000" w:themeColor="text1"/>
              </w:rPr>
            </w:pPr>
            <w:r>
              <w:rPr>
                <w:b/>
                <w:bCs/>
                <w:color w:val="000000" w:themeColor="text1"/>
              </w:rPr>
              <w:t>Willimansett Center West, Chicopee</w:t>
            </w:r>
          </w:p>
          <w:p w14:paraId="4FABC5B8" w14:textId="77777777" w:rsidR="006577AE" w:rsidRDefault="006577AE" w:rsidP="006577AE">
            <w:pPr>
              <w:pStyle w:val="ListParagraph"/>
              <w:spacing w:before="100" w:beforeAutospacing="1" w:after="100" w:afterAutospacing="1"/>
              <w:ind w:left="360"/>
              <w:rPr>
                <w:color w:val="000000" w:themeColor="text1"/>
              </w:rPr>
            </w:pPr>
            <w:r>
              <w:rPr>
                <w:color w:val="000000" w:themeColor="text1"/>
              </w:rPr>
              <w:t>103 beds; current census: 71</w:t>
            </w:r>
          </w:p>
          <w:p w14:paraId="0BCD1404" w14:textId="77777777" w:rsidR="006577AE" w:rsidRDefault="006577AE" w:rsidP="006577AE">
            <w:pPr>
              <w:pStyle w:val="ListParagraph"/>
              <w:spacing w:before="100" w:beforeAutospacing="1" w:after="100" w:afterAutospacing="1"/>
              <w:ind w:left="360"/>
              <w:rPr>
                <w:color w:val="000000" w:themeColor="text1"/>
              </w:rPr>
            </w:pPr>
            <w:r>
              <w:rPr>
                <w:color w:val="000000" w:themeColor="text1"/>
              </w:rPr>
              <w:t>Owner: The Northeast Health Group, Inc.</w:t>
            </w:r>
          </w:p>
          <w:p w14:paraId="55858DB5" w14:textId="77777777" w:rsidR="006577AE" w:rsidRDefault="006577AE" w:rsidP="006577AE">
            <w:pPr>
              <w:pStyle w:val="ListParagraph"/>
              <w:spacing w:before="100" w:beforeAutospacing="1" w:after="100" w:afterAutospacing="1"/>
              <w:ind w:left="360"/>
              <w:rPr>
                <w:color w:val="000000" w:themeColor="text1"/>
              </w:rPr>
            </w:pPr>
            <w:r>
              <w:rPr>
                <w:color w:val="000000" w:themeColor="text1"/>
              </w:rPr>
              <w:t>Star rating: 5 stars</w:t>
            </w:r>
          </w:p>
          <w:p w14:paraId="7F9A31B1" w14:textId="77777777" w:rsidR="006577AE" w:rsidRDefault="006577AE" w:rsidP="006577AE">
            <w:pPr>
              <w:pStyle w:val="ListParagraph"/>
              <w:spacing w:before="100" w:beforeAutospacing="1" w:after="100" w:afterAutospacing="1"/>
              <w:ind w:left="360"/>
              <w:rPr>
                <w:color w:val="000000" w:themeColor="text1"/>
              </w:rPr>
            </w:pPr>
            <w:r>
              <w:rPr>
                <w:color w:val="000000" w:themeColor="text1"/>
              </w:rPr>
              <w:t>Notice date: February 6, 2023</w:t>
            </w:r>
          </w:p>
          <w:p w14:paraId="59714471" w14:textId="77777777" w:rsidR="006577AE" w:rsidRDefault="006577AE" w:rsidP="006577AE">
            <w:pPr>
              <w:pStyle w:val="ListParagraph"/>
              <w:spacing w:before="100" w:beforeAutospacing="1" w:after="100" w:afterAutospacing="1"/>
              <w:ind w:left="360"/>
              <w:rPr>
                <w:color w:val="000000" w:themeColor="text1"/>
              </w:rPr>
            </w:pPr>
            <w:r>
              <w:rPr>
                <w:color w:val="000000" w:themeColor="text1"/>
              </w:rPr>
              <w:t>Target closure: June 6, 2023</w:t>
            </w:r>
          </w:p>
          <w:p w14:paraId="695B87AD" w14:textId="77777777" w:rsidR="006577AE" w:rsidRPr="006577AE" w:rsidRDefault="006577AE" w:rsidP="006577AE">
            <w:pPr>
              <w:pStyle w:val="ListParagraph"/>
              <w:spacing w:before="100" w:beforeAutospacing="1" w:after="100" w:afterAutospacing="1"/>
              <w:ind w:left="360"/>
              <w:rPr>
                <w:b/>
                <w:bCs/>
                <w:color w:val="FF0000"/>
              </w:rPr>
            </w:pPr>
            <w:r w:rsidRPr="006577AE">
              <w:rPr>
                <w:b/>
                <w:bCs/>
                <w:color w:val="FF0000"/>
              </w:rPr>
              <w:t>Public hearing:</w:t>
            </w:r>
          </w:p>
          <w:p w14:paraId="7770F5E0" w14:textId="77777777" w:rsidR="006577AE" w:rsidRPr="006577AE" w:rsidRDefault="006577AE" w:rsidP="006577AE">
            <w:pPr>
              <w:pStyle w:val="ListParagraph"/>
              <w:spacing w:before="100" w:beforeAutospacing="1" w:after="100" w:afterAutospacing="1"/>
              <w:ind w:left="360"/>
              <w:rPr>
                <w:b/>
                <w:bCs/>
                <w:color w:val="FF0000"/>
              </w:rPr>
            </w:pPr>
            <w:r w:rsidRPr="006577AE">
              <w:rPr>
                <w:b/>
                <w:bCs/>
                <w:color w:val="FF0000"/>
              </w:rPr>
              <w:t>Wednesday, March 1, 2023, 6:00 p.m.</w:t>
            </w:r>
          </w:p>
          <w:p w14:paraId="43958025" w14:textId="77777777" w:rsidR="006577AE" w:rsidRPr="006577AE" w:rsidRDefault="006577AE" w:rsidP="006577AE">
            <w:pPr>
              <w:pStyle w:val="ListParagraph"/>
              <w:spacing w:before="100" w:beforeAutospacing="1" w:after="100" w:afterAutospacing="1"/>
              <w:ind w:left="360"/>
              <w:rPr>
                <w:b/>
                <w:bCs/>
                <w:color w:val="FF0000"/>
              </w:rPr>
            </w:pPr>
            <w:r w:rsidRPr="006577AE">
              <w:rPr>
                <w:b/>
                <w:bCs/>
                <w:color w:val="FF0000"/>
              </w:rPr>
              <w:t>Dial In Number: 888-390-5007</w:t>
            </w:r>
          </w:p>
          <w:p w14:paraId="5961E953" w14:textId="77777777" w:rsidR="006577AE" w:rsidRPr="006577AE" w:rsidRDefault="006577AE" w:rsidP="006577AE">
            <w:pPr>
              <w:pStyle w:val="ListParagraph"/>
              <w:spacing w:before="100" w:beforeAutospacing="1" w:after="100" w:afterAutospacing="1"/>
              <w:ind w:left="360"/>
              <w:rPr>
                <w:b/>
                <w:bCs/>
                <w:color w:val="FF0000"/>
              </w:rPr>
            </w:pPr>
            <w:r w:rsidRPr="006577AE">
              <w:rPr>
                <w:b/>
                <w:bCs/>
                <w:color w:val="FF0000"/>
              </w:rPr>
              <w:t>Participant Passcode: 8045037</w:t>
            </w:r>
          </w:p>
          <w:p w14:paraId="1C4105D9" w14:textId="77777777" w:rsidR="006577AE" w:rsidRDefault="006577AE" w:rsidP="006577AE">
            <w:pPr>
              <w:pStyle w:val="ListParagraph"/>
              <w:spacing w:before="100" w:beforeAutospacing="1" w:after="100" w:afterAutospacing="1"/>
              <w:ind w:left="360"/>
              <w:rPr>
                <w:color w:val="000000" w:themeColor="text1"/>
              </w:rPr>
            </w:pPr>
            <w:hyperlink r:id="rId78" w:history="1">
              <w:r w:rsidRPr="001902D0">
                <w:rPr>
                  <w:rStyle w:val="Hyperlink"/>
                </w:rPr>
                <w:t>Notice of Intent to Close and Draft of Closure and Relocation Plan (PDF)</w:t>
              </w:r>
            </w:hyperlink>
          </w:p>
          <w:p w14:paraId="058A1081" w14:textId="77777777" w:rsidR="006577AE" w:rsidRPr="00EF5065" w:rsidRDefault="006577AE" w:rsidP="006577AE">
            <w:pPr>
              <w:pStyle w:val="ListParagraph"/>
              <w:numPr>
                <w:ilvl w:val="0"/>
                <w:numId w:val="29"/>
              </w:numPr>
              <w:spacing w:after="160" w:line="259" w:lineRule="auto"/>
              <w:ind w:left="360"/>
              <w:rPr>
                <w:b/>
                <w:bCs/>
                <w:color w:val="000000" w:themeColor="text1"/>
              </w:rPr>
            </w:pPr>
            <w:r w:rsidRPr="00EF5065">
              <w:rPr>
                <w:b/>
                <w:bCs/>
                <w:color w:val="000000" w:themeColor="text1"/>
              </w:rPr>
              <w:t xml:space="preserve">Voluntary nursing home closure process </w:t>
            </w:r>
          </w:p>
          <w:p w14:paraId="6928BCDF" w14:textId="1CA7E0F5" w:rsidR="00A562F3" w:rsidRPr="00D76499" w:rsidRDefault="006577AE" w:rsidP="00304715">
            <w:pPr>
              <w:pStyle w:val="ListParagraph"/>
              <w:ind w:left="360"/>
              <w:rPr>
                <w:b/>
                <w:bCs/>
                <w:color w:val="000000" w:themeColor="text1"/>
              </w:rPr>
            </w:pPr>
            <w:r w:rsidRPr="00EF5065">
              <w:rPr>
                <w:color w:val="000000" w:themeColor="text1"/>
              </w:rPr>
              <w:t>When a facility decides to voluntarily close, there are several requirements that it must fulfill before it can complete the closure. This process is outlined in the </w:t>
            </w:r>
            <w:hyperlink r:id="rId79" w:history="1">
              <w:r w:rsidRPr="00EF5065">
                <w:rPr>
                  <w:rStyle w:val="Hyperlink"/>
                </w:rPr>
                <w:t>Licensure Procedure and Suitability Requirements for Long-Term Care Facilities regulations (105 CMR 153.000)</w:t>
              </w:r>
            </w:hyperlink>
          </w:p>
        </w:tc>
      </w:tr>
      <w:bookmarkEnd w:id="1"/>
      <w:bookmarkEnd w:id="2"/>
      <w:tr w:rsidR="004D03F2" w14:paraId="73A27044" w14:textId="77777777" w:rsidTr="00304715">
        <w:trPr>
          <w:trHeight w:val="377"/>
        </w:trPr>
        <w:tc>
          <w:tcPr>
            <w:tcW w:w="2017" w:type="dxa"/>
          </w:tcPr>
          <w:p w14:paraId="105EAC9E" w14:textId="333DA8CF" w:rsidR="0068717A" w:rsidRPr="0041423A" w:rsidRDefault="0068717A" w:rsidP="0068717A">
            <w:pPr>
              <w:rPr>
                <w:i/>
                <w:iCs/>
                <w:sz w:val="24"/>
                <w:szCs w:val="24"/>
              </w:rPr>
            </w:pPr>
            <w:r>
              <w:rPr>
                <w:color w:val="000000" w:themeColor="text1"/>
                <w:sz w:val="24"/>
                <w:szCs w:val="24"/>
              </w:rPr>
              <w:t>Dignity Advocates 2023</w:t>
            </w:r>
          </w:p>
        </w:tc>
        <w:tc>
          <w:tcPr>
            <w:tcW w:w="8773" w:type="dxa"/>
            <w:gridSpan w:val="6"/>
          </w:tcPr>
          <w:p w14:paraId="5F81E996" w14:textId="77777777" w:rsidR="0068717A" w:rsidRPr="006B0985" w:rsidRDefault="0068717A" w:rsidP="0068717A">
            <w:pPr>
              <w:spacing w:after="100" w:afterAutospacing="1"/>
              <w:ind w:left="360"/>
              <w:contextualSpacing/>
              <w:rPr>
                <w:b/>
                <w:bCs/>
                <w:color w:val="000000" w:themeColor="text1"/>
              </w:rPr>
            </w:pPr>
            <w:r w:rsidRPr="006B0985">
              <w:rPr>
                <w:b/>
                <w:bCs/>
                <w:color w:val="000000" w:themeColor="text1"/>
              </w:rPr>
              <w:t>Healey / Driscoll Transition Team</w:t>
            </w:r>
          </w:p>
          <w:p w14:paraId="15EAF7E9" w14:textId="77777777" w:rsidR="0068717A" w:rsidRPr="006B0985" w:rsidRDefault="00000000" w:rsidP="0068717A">
            <w:pPr>
              <w:spacing w:after="100" w:afterAutospacing="1"/>
              <w:ind w:left="360"/>
              <w:contextualSpacing/>
              <w:rPr>
                <w:color w:val="000000" w:themeColor="text1"/>
              </w:rPr>
            </w:pPr>
            <w:hyperlink r:id="rId80" w:history="1">
              <w:r w:rsidR="0068717A" w:rsidRPr="00427F81">
                <w:rPr>
                  <w:rStyle w:val="Hyperlink"/>
                </w:rPr>
                <w:t>https://healeydriscolltransition.com</w:t>
              </w:r>
            </w:hyperlink>
            <w:r w:rsidR="0068717A" w:rsidRPr="006B0985">
              <w:rPr>
                <w:color w:val="000000" w:themeColor="text1"/>
              </w:rPr>
              <w:t xml:space="preserve"> </w:t>
            </w:r>
          </w:p>
          <w:p w14:paraId="72356601" w14:textId="77777777" w:rsidR="0068717A" w:rsidRPr="006B0985" w:rsidRDefault="0068717A" w:rsidP="0068717A">
            <w:pPr>
              <w:spacing w:after="100" w:afterAutospacing="1"/>
              <w:ind w:left="360"/>
              <w:contextualSpacing/>
              <w:rPr>
                <w:b/>
                <w:bCs/>
                <w:color w:val="000000" w:themeColor="text1"/>
              </w:rPr>
            </w:pPr>
            <w:r w:rsidRPr="006B0985">
              <w:rPr>
                <w:b/>
                <w:bCs/>
                <w:color w:val="000000" w:themeColor="text1"/>
              </w:rPr>
              <w:t>Andrea Campbell Transition Committee</w:t>
            </w:r>
          </w:p>
          <w:p w14:paraId="059735B2" w14:textId="77777777" w:rsidR="0068717A" w:rsidRPr="006B0985" w:rsidRDefault="00000000" w:rsidP="0068717A">
            <w:pPr>
              <w:spacing w:after="100" w:afterAutospacing="1"/>
              <w:ind w:left="360"/>
              <w:contextualSpacing/>
              <w:rPr>
                <w:color w:val="000000" w:themeColor="text1"/>
              </w:rPr>
            </w:pPr>
            <w:hyperlink r:id="rId81" w:history="1">
              <w:r w:rsidR="0068717A" w:rsidRPr="004F2441">
                <w:rPr>
                  <w:rStyle w:val="Hyperlink"/>
                </w:rPr>
                <w:t>https://www.andreacampbell.org/transition/</w:t>
              </w:r>
            </w:hyperlink>
            <w:r w:rsidR="0068717A" w:rsidRPr="006B0985">
              <w:rPr>
                <w:color w:val="000000" w:themeColor="text1"/>
              </w:rPr>
              <w:t xml:space="preserve"> </w:t>
            </w:r>
          </w:p>
          <w:p w14:paraId="5FC914F4" w14:textId="77777777" w:rsidR="0070619A" w:rsidRDefault="0068717A" w:rsidP="0070619A">
            <w:pPr>
              <w:spacing w:after="100" w:afterAutospacing="1"/>
              <w:ind w:left="360"/>
              <w:contextualSpacing/>
              <w:rPr>
                <w:b/>
                <w:bCs/>
                <w:color w:val="000000" w:themeColor="text1"/>
              </w:rPr>
            </w:pPr>
            <w:r w:rsidRPr="006B0985">
              <w:rPr>
                <w:b/>
                <w:bCs/>
                <w:color w:val="000000" w:themeColor="text1"/>
              </w:rPr>
              <w:t>Diana DiZoglio Transition Committee</w:t>
            </w:r>
          </w:p>
          <w:p w14:paraId="1B10EEB6" w14:textId="00ABF455" w:rsidR="0068717A" w:rsidRPr="00D67690" w:rsidRDefault="00000000" w:rsidP="0070619A">
            <w:pPr>
              <w:spacing w:after="100" w:afterAutospacing="1"/>
              <w:ind w:left="360"/>
              <w:contextualSpacing/>
              <w:rPr>
                <w:b/>
                <w:bCs/>
                <w:color w:val="000000" w:themeColor="text1"/>
              </w:rPr>
            </w:pPr>
            <w:hyperlink r:id="rId82" w:history="1">
              <w:r w:rsidR="0068717A" w:rsidRPr="00734F76">
                <w:rPr>
                  <w:rStyle w:val="Hyperlink"/>
                </w:rPr>
                <w:t>info@dianaforma.com</w:t>
              </w:r>
            </w:hyperlink>
            <w:r w:rsidR="0068717A" w:rsidRPr="003C2481">
              <w:rPr>
                <w:color w:val="000000" w:themeColor="text1"/>
              </w:rPr>
              <w:t xml:space="preserve"> </w:t>
            </w:r>
          </w:p>
        </w:tc>
      </w:tr>
      <w:tr w:rsidR="004D03F2" w14:paraId="5F746368" w14:textId="77777777" w:rsidTr="00304715">
        <w:trPr>
          <w:trHeight w:val="377"/>
        </w:trPr>
        <w:tc>
          <w:tcPr>
            <w:tcW w:w="2017" w:type="dxa"/>
          </w:tcPr>
          <w:p w14:paraId="63685F2E" w14:textId="037F28F8" w:rsidR="003D1C01" w:rsidRDefault="003D1C01" w:rsidP="003D1C01">
            <w:pPr>
              <w:rPr>
                <w:color w:val="000000" w:themeColor="text1"/>
                <w:sz w:val="24"/>
                <w:szCs w:val="24"/>
              </w:rPr>
            </w:pPr>
            <w:r>
              <w:rPr>
                <w:color w:val="000000" w:themeColor="text1"/>
                <w:sz w:val="24"/>
                <w:szCs w:val="24"/>
              </w:rPr>
              <w:t>Webinars and Online Sessions</w:t>
            </w:r>
          </w:p>
        </w:tc>
        <w:tc>
          <w:tcPr>
            <w:tcW w:w="8773" w:type="dxa"/>
            <w:gridSpan w:val="6"/>
          </w:tcPr>
          <w:p w14:paraId="5FA68032" w14:textId="77777777" w:rsidR="00E92B0E" w:rsidRPr="00DB2824" w:rsidRDefault="00E92B0E" w:rsidP="00E92B0E">
            <w:pPr>
              <w:pStyle w:val="ListParagraph"/>
              <w:numPr>
                <w:ilvl w:val="0"/>
                <w:numId w:val="39"/>
              </w:numPr>
              <w:spacing w:after="100" w:afterAutospacing="1" w:line="259" w:lineRule="auto"/>
              <w:ind w:left="360"/>
              <w:rPr>
                <w:b/>
                <w:bCs/>
                <w:color w:val="000000" w:themeColor="text1"/>
              </w:rPr>
            </w:pPr>
            <w:r w:rsidRPr="00DB2824">
              <w:rPr>
                <w:b/>
                <w:bCs/>
                <w:color w:val="000000" w:themeColor="text1"/>
              </w:rPr>
              <w:t>National Center on Law &amp; Elder Rights (NCLER)</w:t>
            </w:r>
          </w:p>
          <w:p w14:paraId="7742051F" w14:textId="1938AC3C" w:rsidR="00E92B0E" w:rsidRDefault="00E92B0E" w:rsidP="00E92B0E">
            <w:pPr>
              <w:pStyle w:val="ListParagraph"/>
              <w:spacing w:after="100" w:afterAutospacing="1"/>
              <w:ind w:left="360"/>
              <w:rPr>
                <w:color w:val="000000" w:themeColor="text1"/>
              </w:rPr>
            </w:pPr>
            <w:r>
              <w:rPr>
                <w:color w:val="000000" w:themeColor="text1"/>
              </w:rPr>
              <w:t>Tuesday, February 28, 2023, 2:00 p.m.</w:t>
            </w:r>
          </w:p>
          <w:p w14:paraId="2E3442EE" w14:textId="22B9F022" w:rsidR="00E92B0E" w:rsidRDefault="00E92B0E" w:rsidP="00E92B0E">
            <w:pPr>
              <w:pStyle w:val="ListParagraph"/>
              <w:spacing w:after="100" w:afterAutospacing="1"/>
              <w:ind w:left="360"/>
              <w:rPr>
                <w:i/>
                <w:iCs/>
                <w:color w:val="000000" w:themeColor="text1"/>
              </w:rPr>
            </w:pPr>
            <w:r w:rsidRPr="00E92B0E">
              <w:rPr>
                <w:i/>
                <w:iCs/>
                <w:color w:val="000000" w:themeColor="text1"/>
              </w:rPr>
              <w:t>Closing the Justice Gap for Older Adults Part One: Representing Older Adults in Nursing Facility Eviction Cases</w:t>
            </w:r>
          </w:p>
          <w:p w14:paraId="523E0664" w14:textId="3A6BBD08" w:rsidR="00E92B0E" w:rsidRDefault="00E92B0E" w:rsidP="00E92B0E">
            <w:pPr>
              <w:pStyle w:val="ListParagraph"/>
              <w:spacing w:after="100" w:afterAutospacing="1"/>
              <w:ind w:left="360"/>
              <w:rPr>
                <w:color w:val="000000" w:themeColor="text1"/>
              </w:rPr>
            </w:pPr>
            <w:r w:rsidRPr="00E92B0E">
              <w:rPr>
                <w:color w:val="000000" w:themeColor="text1"/>
              </w:rPr>
              <w:t xml:space="preserve">This webinar in the Closing the Justice Gap for Older Adults training series will provide legal aid attorneys and staff with practical and readily actionable information and tools to represent older adults in nursing facility evictions. </w:t>
            </w:r>
            <w:r w:rsidRPr="00E92B0E">
              <w:rPr>
                <w:color w:val="000000" w:themeColor="text1"/>
              </w:rPr>
              <w:br/>
              <w:t>Far too frequently, residents of nursing facilities are threatened with improper evictions. Sometimes the facility alleges that it cannot meet the resident’s needs, even though the facility is legally obligated to provide the required care. Sometimes evictions are based improperly on discrimination against Medicaid-eligible residents. Legal assistance and legal services attorneys play an important role partnering with Long-term Care Ombudsman advocates in fighting these evictions.</w:t>
            </w:r>
            <w:r w:rsidRPr="00E92B0E">
              <w:rPr>
                <w:color w:val="000000" w:themeColor="text1"/>
              </w:rPr>
              <w:br/>
              <w:t>Presenters will share action-oriented strategies for representing nursing facility residents in these cases, including:</w:t>
            </w:r>
            <w:r w:rsidRPr="00E92B0E">
              <w:rPr>
                <w:color w:val="000000" w:themeColor="text1"/>
              </w:rPr>
              <w:br/>
              <w:t>• Recognizing common, and possibly improper actions;</w:t>
            </w:r>
            <w:r w:rsidRPr="00E92B0E">
              <w:rPr>
                <w:color w:val="000000" w:themeColor="text1"/>
              </w:rPr>
              <w:br/>
              <w:t>• Building partnerships, such as with long-term care ombudsmen, to connect with residents threatened with eviction;</w:t>
            </w:r>
            <w:r w:rsidRPr="00E92B0E">
              <w:rPr>
                <w:color w:val="000000" w:themeColor="text1"/>
              </w:rPr>
              <w:br/>
              <w:t>• Establishing an attorney-client relationship with residents;</w:t>
            </w:r>
            <w:r w:rsidRPr="00E92B0E">
              <w:rPr>
                <w:color w:val="000000" w:themeColor="text1"/>
              </w:rPr>
              <w:br/>
              <w:t>• Using facility records to support the resident’s case;</w:t>
            </w:r>
            <w:r w:rsidRPr="00E92B0E">
              <w:rPr>
                <w:color w:val="000000" w:themeColor="text1"/>
              </w:rPr>
              <w:br/>
              <w:t xml:space="preserve">• Strategies for effectively navigating short timelines, preparing for and appearing at administrative hearings; and </w:t>
            </w:r>
            <w:r w:rsidRPr="00E92B0E">
              <w:rPr>
                <w:color w:val="000000" w:themeColor="text1"/>
              </w:rPr>
              <w:br/>
              <w:t xml:space="preserve">• Next steps after the hearing decision issues. </w:t>
            </w:r>
            <w:r w:rsidRPr="00E92B0E">
              <w:rPr>
                <w:color w:val="000000" w:themeColor="text1"/>
              </w:rPr>
              <w:br/>
              <w:t xml:space="preserve">Presenters: </w:t>
            </w:r>
            <w:r w:rsidRPr="00E92B0E">
              <w:rPr>
                <w:color w:val="000000" w:themeColor="text1"/>
              </w:rPr>
              <w:br/>
              <w:t>• Introduction: Hilary Dalin, Administration for Community Living &amp; Ron Flagg, Legal Services Corporation</w:t>
            </w:r>
            <w:r w:rsidRPr="00E92B0E">
              <w:rPr>
                <w:color w:val="000000" w:themeColor="text1"/>
              </w:rPr>
              <w:br/>
              <w:t>• Eric Carlson, Justice in Aging</w:t>
            </w:r>
            <w:r w:rsidRPr="00E92B0E">
              <w:rPr>
                <w:color w:val="000000" w:themeColor="text1"/>
              </w:rPr>
              <w:br/>
              <w:t>• Stephanie Langguth, Legal Aid of the Bluegrass</w:t>
            </w:r>
            <w:r w:rsidRPr="00E92B0E">
              <w:rPr>
                <w:color w:val="000000" w:themeColor="text1"/>
              </w:rPr>
              <w:br/>
              <w:t>• Beverly Laubert, Administration for Community Living</w:t>
            </w:r>
            <w:r w:rsidRPr="00E92B0E">
              <w:rPr>
                <w:color w:val="000000" w:themeColor="text1"/>
              </w:rPr>
              <w:br/>
              <w:t>• Amity Overall-Laib, National Long-Term Care Ombudsman Resource Center</w:t>
            </w:r>
            <w:r w:rsidRPr="00E92B0E">
              <w:rPr>
                <w:color w:val="000000" w:themeColor="text1"/>
              </w:rPr>
              <w:br/>
              <w:t>Closed captioning will be available on this webinar.</w:t>
            </w:r>
          </w:p>
          <w:p w14:paraId="523FC0D5" w14:textId="0813074B" w:rsidR="00E92B0E" w:rsidRPr="00E92B0E" w:rsidRDefault="00E92B0E" w:rsidP="00E92B0E">
            <w:pPr>
              <w:pStyle w:val="ListParagraph"/>
              <w:spacing w:after="100" w:afterAutospacing="1"/>
              <w:ind w:left="360"/>
              <w:rPr>
                <w:color w:val="000000" w:themeColor="text1"/>
              </w:rPr>
            </w:pPr>
            <w:hyperlink r:id="rId83" w:history="1">
              <w:r w:rsidRPr="00155E46">
                <w:rPr>
                  <w:rStyle w:val="Hyperlink"/>
                </w:rPr>
                <w:t>https://tinyurl.com/JusticeGapNHEvictions</w:t>
              </w:r>
            </w:hyperlink>
            <w:r>
              <w:rPr>
                <w:color w:val="000000" w:themeColor="text1"/>
              </w:rPr>
              <w:t xml:space="preserve"> </w:t>
            </w:r>
          </w:p>
          <w:p w14:paraId="3759F47E" w14:textId="77777777" w:rsidR="00A11A42" w:rsidRDefault="00A11A42" w:rsidP="00A11A42">
            <w:pPr>
              <w:pStyle w:val="ListParagraph"/>
              <w:numPr>
                <w:ilvl w:val="0"/>
                <w:numId w:val="39"/>
              </w:numPr>
              <w:spacing w:after="100" w:afterAutospacing="1" w:line="259" w:lineRule="auto"/>
              <w:ind w:left="360"/>
              <w:rPr>
                <w:b/>
                <w:bCs/>
                <w:color w:val="000000" w:themeColor="text1"/>
              </w:rPr>
            </w:pPr>
            <w:r>
              <w:rPr>
                <w:b/>
                <w:bCs/>
                <w:color w:val="000000" w:themeColor="text1"/>
              </w:rPr>
              <w:t>Aging and Disability Business Institute – American Society on Aging</w:t>
            </w:r>
          </w:p>
          <w:p w14:paraId="11056A2E" w14:textId="381264BD" w:rsidR="00A11A42" w:rsidRDefault="003B7A63" w:rsidP="00A11A42">
            <w:pPr>
              <w:pStyle w:val="ListParagraph"/>
              <w:spacing w:after="100" w:afterAutospacing="1" w:line="259" w:lineRule="auto"/>
              <w:ind w:left="360"/>
              <w:rPr>
                <w:color w:val="000000" w:themeColor="text1"/>
              </w:rPr>
            </w:pPr>
            <w:r>
              <w:rPr>
                <w:color w:val="000000" w:themeColor="text1"/>
              </w:rPr>
              <w:t>Wednesday 1</w:t>
            </w:r>
            <w:r w:rsidR="00A11A42" w:rsidRPr="00BA6E37">
              <w:rPr>
                <w:color w:val="000000" w:themeColor="text1"/>
              </w:rPr>
              <w:t>, 2023</w:t>
            </w:r>
            <w:r w:rsidR="00A11A42">
              <w:rPr>
                <w:color w:val="000000" w:themeColor="text1"/>
              </w:rPr>
              <w:t>, 1:00 p.m.</w:t>
            </w:r>
          </w:p>
          <w:p w14:paraId="59EE5EE9" w14:textId="34AF7C14" w:rsidR="00A11A42" w:rsidRDefault="003B7A63" w:rsidP="003B7A63">
            <w:pPr>
              <w:pStyle w:val="ListParagraph"/>
              <w:spacing w:after="100" w:afterAutospacing="1"/>
              <w:ind w:left="360"/>
              <w:rPr>
                <w:i/>
                <w:iCs/>
                <w:color w:val="000000" w:themeColor="text1"/>
              </w:rPr>
            </w:pPr>
            <w:r w:rsidRPr="003B7A63">
              <w:rPr>
                <w:i/>
                <w:iCs/>
                <w:color w:val="000000" w:themeColor="text1"/>
              </w:rPr>
              <w:t>Driving Health Equity Through Funded Caregiving</w:t>
            </w:r>
          </w:p>
          <w:p w14:paraId="376E50C4" w14:textId="77777777" w:rsidR="003B7A63" w:rsidRPr="003B7A63" w:rsidRDefault="003B7A63" w:rsidP="003B7A63">
            <w:pPr>
              <w:pStyle w:val="ListParagraph"/>
              <w:ind w:left="360"/>
              <w:rPr>
                <w:color w:val="000000" w:themeColor="text1"/>
              </w:rPr>
            </w:pPr>
            <w:r w:rsidRPr="003B7A63">
              <w:rPr>
                <w:color w:val="000000" w:themeColor="text1"/>
              </w:rPr>
              <w:t>Webinars are free and open to the public. You do not need to be an ASA member to attend.</w:t>
            </w:r>
          </w:p>
          <w:p w14:paraId="1E1D4765" w14:textId="77777777" w:rsidR="003B7A63" w:rsidRPr="003B7A63" w:rsidRDefault="003B7A63" w:rsidP="003B7A63">
            <w:pPr>
              <w:pStyle w:val="ListParagraph"/>
              <w:ind w:left="360"/>
              <w:rPr>
                <w:color w:val="000000" w:themeColor="text1"/>
              </w:rPr>
            </w:pPr>
            <w:r w:rsidRPr="003B7A63">
              <w:rPr>
                <w:color w:val="000000" w:themeColor="text1"/>
              </w:rPr>
              <w:t xml:space="preserve">Includes one complimentary Continuing Education (CE) credit. </w:t>
            </w:r>
            <w:hyperlink r:id="rId84" w:tgtFrame="_blank" w:history="1">
              <w:r w:rsidRPr="003B7A63">
                <w:rPr>
                  <w:rStyle w:val="Hyperlink"/>
                  <w:b/>
                  <w:bCs/>
                </w:rPr>
                <w:t>CE Application Guide</w:t>
              </w:r>
            </w:hyperlink>
            <w:r w:rsidRPr="003B7A63">
              <w:rPr>
                <w:color w:val="000000" w:themeColor="text1"/>
              </w:rPr>
              <w:t> </w:t>
            </w:r>
            <w:r w:rsidRPr="003B7A63">
              <w:rPr>
                <w:color w:val="000000" w:themeColor="text1"/>
              </w:rPr>
              <w:br/>
              <w:t xml:space="preserve">To request speech-to-text captioning during this event, please </w:t>
            </w:r>
            <w:hyperlink r:id="rId85" w:tgtFrame="_blank" w:history="1">
              <w:r w:rsidRPr="003B7A63">
                <w:rPr>
                  <w:rStyle w:val="Hyperlink"/>
                  <w:b/>
                  <w:bCs/>
                </w:rPr>
                <w:t>contact us.</w:t>
              </w:r>
            </w:hyperlink>
          </w:p>
          <w:p w14:paraId="6448BF83" w14:textId="77777777" w:rsidR="003B7A63" w:rsidRPr="003B7A63" w:rsidRDefault="003B7A63" w:rsidP="003B7A63">
            <w:pPr>
              <w:pStyle w:val="ListParagraph"/>
              <w:ind w:left="360"/>
              <w:rPr>
                <w:color w:val="000000" w:themeColor="text1"/>
              </w:rPr>
            </w:pPr>
            <w:r w:rsidRPr="003B7A63">
              <w:rPr>
                <w:color w:val="000000" w:themeColor="text1"/>
              </w:rPr>
              <w:t>Learn about how “California Advancing and Innovating Medi-Cal” (CalAIM) is a long-term commitment to transform and strengthen Medi-Cal (Medicaid in CA), offering Californians a more equitable, coordinated and person-centered approach to maximizing their health and life trajectory. Our presenters will discuss how newly approved personal care, homemaker and respite benefits are driving health equity and impacting people’s lives via the lens of a health plan and a provider.</w:t>
            </w:r>
          </w:p>
          <w:p w14:paraId="55E7EBEA" w14:textId="77777777" w:rsidR="003B7A63" w:rsidRPr="003B7A63" w:rsidRDefault="003B7A63" w:rsidP="003B7A63">
            <w:pPr>
              <w:pStyle w:val="ListParagraph"/>
              <w:ind w:left="360"/>
              <w:rPr>
                <w:b/>
                <w:bCs/>
                <w:color w:val="000000" w:themeColor="text1"/>
              </w:rPr>
            </w:pPr>
            <w:r w:rsidRPr="003B7A63">
              <w:rPr>
                <w:b/>
                <w:bCs/>
                <w:color w:val="000000" w:themeColor="text1"/>
              </w:rPr>
              <w:t>Participants in this webinar will be able to:</w:t>
            </w:r>
          </w:p>
          <w:p w14:paraId="0A575E09" w14:textId="77777777" w:rsidR="003B7A63" w:rsidRPr="003B7A63" w:rsidRDefault="003B7A63" w:rsidP="003B7A63">
            <w:pPr>
              <w:pStyle w:val="ListParagraph"/>
              <w:numPr>
                <w:ilvl w:val="0"/>
                <w:numId w:val="48"/>
              </w:numPr>
              <w:rPr>
                <w:color w:val="000000" w:themeColor="text1"/>
              </w:rPr>
            </w:pPr>
            <w:r w:rsidRPr="003B7A63">
              <w:rPr>
                <w:color w:val="000000" w:themeColor="text1"/>
              </w:rPr>
              <w:t>Explain the high-level goals of CalAIM.</w:t>
            </w:r>
          </w:p>
          <w:p w14:paraId="54BF2BDA" w14:textId="77777777" w:rsidR="003B7A63" w:rsidRPr="003B7A63" w:rsidRDefault="003B7A63" w:rsidP="003B7A63">
            <w:pPr>
              <w:pStyle w:val="ListParagraph"/>
              <w:numPr>
                <w:ilvl w:val="0"/>
                <w:numId w:val="48"/>
              </w:numPr>
              <w:rPr>
                <w:color w:val="000000" w:themeColor="text1"/>
              </w:rPr>
            </w:pPr>
            <w:r w:rsidRPr="003B7A63">
              <w:rPr>
                <w:color w:val="000000" w:themeColor="text1"/>
              </w:rPr>
              <w:t>Name 2 models of caregiving that can be funded through state and federal funding.</w:t>
            </w:r>
          </w:p>
          <w:p w14:paraId="450226F5" w14:textId="77777777" w:rsidR="003B7A63" w:rsidRPr="003B7A63" w:rsidRDefault="003B7A63" w:rsidP="003B7A63">
            <w:pPr>
              <w:pStyle w:val="ListParagraph"/>
              <w:numPr>
                <w:ilvl w:val="0"/>
                <w:numId w:val="48"/>
              </w:numPr>
              <w:rPr>
                <w:color w:val="000000" w:themeColor="text1"/>
              </w:rPr>
            </w:pPr>
            <w:r w:rsidRPr="003B7A63">
              <w:rPr>
                <w:color w:val="000000" w:themeColor="text1"/>
              </w:rPr>
              <w:t>Name 3 equity benefits for the Agency with Choice model of care.</w:t>
            </w:r>
          </w:p>
          <w:p w14:paraId="7E9D59E5" w14:textId="77777777" w:rsidR="003B7A63" w:rsidRPr="003B7A63" w:rsidRDefault="003B7A63" w:rsidP="003B7A63">
            <w:pPr>
              <w:pStyle w:val="ListParagraph"/>
              <w:numPr>
                <w:ilvl w:val="0"/>
                <w:numId w:val="48"/>
              </w:numPr>
              <w:rPr>
                <w:color w:val="000000" w:themeColor="text1"/>
              </w:rPr>
            </w:pPr>
            <w:r w:rsidRPr="003B7A63">
              <w:rPr>
                <w:color w:val="000000" w:themeColor="text1"/>
              </w:rPr>
              <w:t>Name at least 3 financial and health outcome benefits of caregiving.</w:t>
            </w:r>
          </w:p>
          <w:p w14:paraId="758E9EAC" w14:textId="77777777" w:rsidR="003B7A63" w:rsidRPr="003B7A63" w:rsidRDefault="003B7A63" w:rsidP="003B7A63">
            <w:pPr>
              <w:pStyle w:val="ListParagraph"/>
              <w:ind w:left="360"/>
              <w:rPr>
                <w:b/>
                <w:bCs/>
                <w:color w:val="000000" w:themeColor="text1"/>
              </w:rPr>
            </w:pPr>
            <w:r w:rsidRPr="003B7A63">
              <w:rPr>
                <w:b/>
                <w:bCs/>
                <w:color w:val="000000" w:themeColor="text1"/>
              </w:rPr>
              <w:t>Presenters:</w:t>
            </w:r>
          </w:p>
          <w:p w14:paraId="1B04C56F" w14:textId="77777777" w:rsidR="003B7A63" w:rsidRPr="003B7A63" w:rsidRDefault="003B7A63" w:rsidP="003B7A63">
            <w:pPr>
              <w:pStyle w:val="ListParagraph"/>
              <w:ind w:left="360"/>
              <w:rPr>
                <w:color w:val="000000" w:themeColor="text1"/>
              </w:rPr>
            </w:pPr>
            <w:r w:rsidRPr="003B7A63">
              <w:rPr>
                <w:b/>
                <w:bCs/>
                <w:color w:val="000000" w:themeColor="text1"/>
              </w:rPr>
              <w:t>Lisa Chan-Sawin</w:t>
            </w:r>
            <w:r w:rsidRPr="003B7A63">
              <w:rPr>
                <w:color w:val="000000" w:themeColor="text1"/>
              </w:rPr>
              <w:t xml:space="preserve"> is CEO and founder of Transform Health, LLC, and has more than 15 years of experience in policy analysis, program development, strategic planning, and implementation of large systems transformation projects, with expertise in Medicaid waivers. Her prior experience includes serving as a chief innovation officer for a delivery system reform incentive payment program at a national health policy consulting firm, as well as the California Coverage and Health Initiatives organization, the California Assembly Health Committee and California Senate Health Committee.</w:t>
            </w:r>
          </w:p>
          <w:p w14:paraId="4B37E7CD" w14:textId="48B18565" w:rsidR="003B7A63" w:rsidRPr="003B7A63" w:rsidRDefault="00BE1CE7" w:rsidP="003B7A63">
            <w:pPr>
              <w:pStyle w:val="ListParagraph"/>
              <w:spacing w:after="160"/>
              <w:ind w:left="360"/>
              <w:rPr>
                <w:b/>
                <w:bCs/>
                <w:color w:val="000000" w:themeColor="text1"/>
              </w:rPr>
            </w:pPr>
            <w:hyperlink r:id="rId86" w:history="1">
              <w:r w:rsidRPr="00155E46">
                <w:rPr>
                  <w:rStyle w:val="Hyperlink"/>
                  <w:b/>
                  <w:bCs/>
                </w:rPr>
                <w:t>https://asaging.org/web-seminars/drivi</w:t>
              </w:r>
              <w:r w:rsidRPr="00155E46">
                <w:rPr>
                  <w:rStyle w:val="Hyperlink"/>
                  <w:b/>
                  <w:bCs/>
                </w:rPr>
                <w:t>n</w:t>
              </w:r>
              <w:r w:rsidRPr="00155E46">
                <w:rPr>
                  <w:rStyle w:val="Hyperlink"/>
                  <w:b/>
                  <w:bCs/>
                </w:rPr>
                <w:t>g-health-equity-through-funded-caregiving</w:t>
              </w:r>
            </w:hyperlink>
            <w:r>
              <w:rPr>
                <w:b/>
                <w:bCs/>
                <w:color w:val="000000" w:themeColor="text1"/>
              </w:rPr>
              <w:t xml:space="preserve"> </w:t>
            </w:r>
          </w:p>
          <w:p w14:paraId="6DB6FD25" w14:textId="5829E2CB" w:rsidR="00806D8A" w:rsidRDefault="00806C4A" w:rsidP="00BD47D6">
            <w:pPr>
              <w:pStyle w:val="ListParagraph"/>
              <w:numPr>
                <w:ilvl w:val="0"/>
                <w:numId w:val="39"/>
              </w:numPr>
              <w:spacing w:after="100" w:afterAutospacing="1"/>
              <w:ind w:left="360"/>
              <w:rPr>
                <w:b/>
                <w:bCs/>
                <w:color w:val="000000" w:themeColor="text1"/>
              </w:rPr>
            </w:pPr>
            <w:r>
              <w:rPr>
                <w:b/>
                <w:bCs/>
                <w:color w:val="000000" w:themeColor="text1"/>
              </w:rPr>
              <w:t>Stanford Center for Longevity</w:t>
            </w:r>
          </w:p>
          <w:p w14:paraId="51930D46" w14:textId="77777777" w:rsidR="00806C4A" w:rsidRDefault="00806C4A" w:rsidP="00806C4A">
            <w:pPr>
              <w:pStyle w:val="ListParagraph"/>
              <w:spacing w:after="100" w:afterAutospacing="1"/>
              <w:ind w:left="360"/>
              <w:rPr>
                <w:color w:val="000000" w:themeColor="text1"/>
              </w:rPr>
            </w:pPr>
            <w:r>
              <w:rPr>
                <w:color w:val="000000" w:themeColor="text1"/>
              </w:rPr>
              <w:t>Wednesday, March 1, 2023, 2:30 p.m.</w:t>
            </w:r>
          </w:p>
          <w:p w14:paraId="313C7FAE" w14:textId="77777777" w:rsidR="00806C4A" w:rsidRDefault="00806C4A" w:rsidP="00806C4A">
            <w:pPr>
              <w:pStyle w:val="ListParagraph"/>
              <w:spacing w:after="100" w:afterAutospacing="1"/>
              <w:ind w:left="360"/>
              <w:rPr>
                <w:i/>
                <w:iCs/>
                <w:color w:val="000000" w:themeColor="text1"/>
              </w:rPr>
            </w:pPr>
            <w:r w:rsidRPr="00806C4A">
              <w:rPr>
                <w:i/>
                <w:iCs/>
                <w:color w:val="000000" w:themeColor="text1"/>
              </w:rPr>
              <w:t>Longevity Book Club with Dr. Marc Milstein</w:t>
            </w:r>
          </w:p>
          <w:p w14:paraId="14329200" w14:textId="262A716C" w:rsidR="00806C4A" w:rsidRDefault="00806C4A" w:rsidP="00806C4A">
            <w:pPr>
              <w:pStyle w:val="ListParagraph"/>
              <w:spacing w:after="100" w:afterAutospacing="1"/>
              <w:ind w:left="360"/>
              <w:rPr>
                <w:color w:val="000000" w:themeColor="text1"/>
              </w:rPr>
            </w:pPr>
            <w:r>
              <w:rPr>
                <w:color w:val="000000" w:themeColor="text1"/>
              </w:rPr>
              <w:t>The k</w:t>
            </w:r>
            <w:r w:rsidRPr="00806C4A">
              <w:rPr>
                <w:color w:val="000000" w:themeColor="text1"/>
              </w:rPr>
              <w:t xml:space="preserve">ick-off </w:t>
            </w:r>
            <w:r>
              <w:rPr>
                <w:color w:val="000000" w:themeColor="text1"/>
              </w:rPr>
              <w:t>of the</w:t>
            </w:r>
            <w:r w:rsidRPr="00806C4A">
              <w:rPr>
                <w:color w:val="000000" w:themeColor="text1"/>
              </w:rPr>
              <w:t xml:space="preserve"> Longevity Book Club series with brain health expert Dr. Marc Milstein, author of </w:t>
            </w:r>
            <w:r w:rsidRPr="00806C4A">
              <w:rPr>
                <w:i/>
                <w:iCs/>
                <w:color w:val="000000" w:themeColor="text1"/>
              </w:rPr>
              <w:t>The Age Proof Brain</w:t>
            </w:r>
            <w:r w:rsidRPr="00806C4A">
              <w:rPr>
                <w:color w:val="000000" w:themeColor="text1"/>
              </w:rPr>
              <w:t>. Longevity Project chair Ken Stern will talk with Marc about the future of aging, recent research in brain studies, and tools for maintaining brain health as you age.</w:t>
            </w:r>
          </w:p>
          <w:p w14:paraId="6C26917F" w14:textId="77777777" w:rsidR="00806C4A" w:rsidRPr="00806C4A" w:rsidRDefault="00806C4A" w:rsidP="00806C4A">
            <w:pPr>
              <w:pStyle w:val="ListParagraph"/>
              <w:spacing w:after="100" w:afterAutospacing="1"/>
              <w:ind w:left="360"/>
              <w:rPr>
                <w:color w:val="000000" w:themeColor="text1"/>
              </w:rPr>
            </w:pPr>
            <w:r w:rsidRPr="00806C4A">
              <w:rPr>
                <w:b/>
                <w:bCs/>
                <w:color w:val="000000" w:themeColor="text1"/>
              </w:rPr>
              <w:t xml:space="preserve">About Dr. Milstein </w:t>
            </w:r>
          </w:p>
          <w:p w14:paraId="454DF34F" w14:textId="0246113B" w:rsidR="00806C4A" w:rsidRPr="00806C4A" w:rsidRDefault="00806C4A" w:rsidP="00806C4A">
            <w:pPr>
              <w:pStyle w:val="ListParagraph"/>
              <w:spacing w:after="100" w:afterAutospacing="1"/>
              <w:ind w:left="360"/>
              <w:rPr>
                <w:color w:val="000000" w:themeColor="text1"/>
              </w:rPr>
            </w:pPr>
            <w:r w:rsidRPr="00806C4A">
              <w:rPr>
                <w:color w:val="000000" w:themeColor="text1"/>
              </w:rPr>
              <w:t>Dr. Marc Milstein specializes in taking the leading scientific research on health and happiness and presents it in a way that entertains, educates, and empowers his audience to live better. His presentations provide science-based solutions to keep the brain healthy, lower the risk of dementia, boost productivity and maximize longevity. He earned both his Ph.D. in Biological Chemistry and his Bachelor of Science in Molecular, Cellular, and Developmental Biology from UCLA. Dr. Milstein has researched topics including cancer biology and neuroscience, and his work has been published in multiple scientific journals. Dr. Milstein has been quoted breaking down and analyzing the latest research in popular press such as USA Today, New York Post, and Oprah Daily. Dr. Milstein has also been featured on television, explaining the latest scientific breakthroughs that improve our life. Dr. Milstein's new book "The Age-Proof Brain" has been nominated for "The Next Big Idea Award" for best non-fiction work and has been a #1 best seller on Amazon in several categories, including, Aging, Longevity, and Neuroscience.</w:t>
            </w:r>
          </w:p>
          <w:p w14:paraId="26E1C9E5" w14:textId="77777777" w:rsidR="00806C4A" w:rsidRDefault="00806C4A" w:rsidP="00806C4A">
            <w:pPr>
              <w:pStyle w:val="ListParagraph"/>
              <w:spacing w:after="100" w:afterAutospacing="1"/>
              <w:ind w:left="360"/>
              <w:rPr>
                <w:color w:val="000000" w:themeColor="text1"/>
              </w:rPr>
            </w:pPr>
            <w:hyperlink r:id="rId87" w:tgtFrame="_blank" w:history="1">
              <w:r w:rsidRPr="00806C4A">
                <w:rPr>
                  <w:rStyle w:val="Hyperlink"/>
                </w:rPr>
                <w:t>Register now for free!</w:t>
              </w:r>
            </w:hyperlink>
          </w:p>
          <w:p w14:paraId="10861D9A" w14:textId="77777777" w:rsidR="00233659" w:rsidRDefault="00233659" w:rsidP="00233659">
            <w:pPr>
              <w:pStyle w:val="ListParagraph"/>
              <w:numPr>
                <w:ilvl w:val="0"/>
                <w:numId w:val="39"/>
              </w:numPr>
              <w:spacing w:after="100" w:afterAutospacing="1"/>
              <w:ind w:left="360"/>
              <w:rPr>
                <w:b/>
                <w:bCs/>
                <w:color w:val="000000" w:themeColor="text1"/>
              </w:rPr>
            </w:pPr>
            <w:r>
              <w:rPr>
                <w:b/>
                <w:bCs/>
                <w:color w:val="000000" w:themeColor="text1"/>
              </w:rPr>
              <w:t>Justice in Aging</w:t>
            </w:r>
          </w:p>
          <w:p w14:paraId="58B3D473" w14:textId="77777777" w:rsidR="00233659" w:rsidRDefault="00233659" w:rsidP="00233659">
            <w:pPr>
              <w:pStyle w:val="ListParagraph"/>
              <w:spacing w:after="100" w:afterAutospacing="1"/>
              <w:ind w:left="360"/>
              <w:rPr>
                <w:color w:val="000000" w:themeColor="text1"/>
              </w:rPr>
            </w:pPr>
            <w:r>
              <w:rPr>
                <w:color w:val="000000" w:themeColor="text1"/>
              </w:rPr>
              <w:t>Thursday, March 2, 2023, 2:00 p.m.</w:t>
            </w:r>
          </w:p>
          <w:p w14:paraId="5DDB6A58" w14:textId="77777777" w:rsidR="00233659" w:rsidRDefault="00233659" w:rsidP="00233659">
            <w:pPr>
              <w:pStyle w:val="ListParagraph"/>
              <w:spacing w:after="100" w:afterAutospacing="1"/>
              <w:ind w:left="360"/>
              <w:rPr>
                <w:i/>
                <w:iCs/>
                <w:color w:val="000000" w:themeColor="text1"/>
              </w:rPr>
            </w:pPr>
            <w:r w:rsidRPr="00233659">
              <w:rPr>
                <w:i/>
                <w:iCs/>
                <w:color w:val="000000" w:themeColor="text1"/>
              </w:rPr>
              <w:t>Unwinding of COVID Medicaid Continuous Coverage Requirements—What Advocates for Older Adults Need to Know</w:t>
            </w:r>
          </w:p>
          <w:p w14:paraId="2D2B80C0" w14:textId="77777777" w:rsidR="00233659" w:rsidRDefault="00DB2824" w:rsidP="00233659">
            <w:pPr>
              <w:pStyle w:val="ListParagraph"/>
              <w:spacing w:after="100" w:afterAutospacing="1"/>
              <w:ind w:left="360"/>
              <w:rPr>
                <w:color w:val="000000" w:themeColor="text1"/>
              </w:rPr>
            </w:pPr>
            <w:r w:rsidRPr="00DB2824">
              <w:rPr>
                <w:color w:val="000000" w:themeColor="text1"/>
              </w:rPr>
              <w:t xml:space="preserve">Starting in February 2023, states can begin redetermining Medicaid eligibility, including for older adults who are dually eligible for Medicare and Medicaid, a process that had been suspended during the COVID-19 public health emergency (PHE). Emergency flexibilities in the delivery of Medicaid services will also begin to expire. This “unwinding” process will present significant challenges for millions of dually eligible individuals and for states. </w:t>
            </w:r>
            <w:r w:rsidRPr="00DB2824">
              <w:rPr>
                <w:color w:val="000000" w:themeColor="text1"/>
              </w:rPr>
              <w:br/>
              <w:t xml:space="preserve">In December, Congress passed the Consolidated Appropriation’s Act of 2023 which included a glidepath to reduce, and eventually eliminate, the enhanced federal funding that was conditioned on states providing continuous Medicaid coverage. Under the law, states can begin Medicaid disenrollment April 1, prior to the end of the PHE. The enhanced funding, which will phase down quarterly beginning April 1 through the end of the year, will continue so long as states abide by certain guardrails and procedures. </w:t>
            </w:r>
            <w:r w:rsidRPr="00DB2824">
              <w:rPr>
                <w:color w:val="000000" w:themeColor="text1"/>
              </w:rPr>
              <w:br/>
              <w:t xml:space="preserve">This webinar will provide advocates with information about the Medicaid unwinding process, including key dates and specific challenges individuals dually eligible for Medicare and Medicaid may encounter during this transition. Presenters will identify steps that advocates can take with their states, partners, and clients to address these challenges and minimize coverage disruptions. </w:t>
            </w:r>
            <w:r w:rsidRPr="00DB2824">
              <w:rPr>
                <w:color w:val="000000" w:themeColor="text1"/>
              </w:rPr>
              <w:br/>
              <w:t>Who should attend: Aging and legal advocates, disability providers, and community-based organizations working with individuals dually eligible for Medicare and Medicaid.</w:t>
            </w:r>
          </w:p>
          <w:p w14:paraId="6A9E0DC3" w14:textId="77777777" w:rsidR="00DB2824" w:rsidRDefault="00DB2824" w:rsidP="00233659">
            <w:pPr>
              <w:pStyle w:val="ListParagraph"/>
              <w:spacing w:after="100" w:afterAutospacing="1"/>
              <w:ind w:left="360"/>
              <w:rPr>
                <w:color w:val="000000" w:themeColor="text1"/>
              </w:rPr>
            </w:pPr>
            <w:hyperlink r:id="rId88" w:tgtFrame="_blank" w:history="1">
              <w:r w:rsidRPr="00DB2824">
                <w:rPr>
                  <w:rStyle w:val="Hyperlink"/>
                </w:rPr>
                <w:t xml:space="preserve">Unwinding of COVID Medicaid Continuous Coverage Requirements—What </w:t>
              </w:r>
              <w:r w:rsidRPr="00BA6E37">
                <w:rPr>
                  <w:rStyle w:val="Hyperlink"/>
                  <w:b/>
                  <w:bCs/>
                </w:rPr>
                <w:t>Advocates</w:t>
              </w:r>
              <w:r w:rsidRPr="00DB2824">
                <w:rPr>
                  <w:rStyle w:val="Hyperlink"/>
                </w:rPr>
                <w:t xml:space="preserve"> for Older Adults Need to Know</w:t>
              </w:r>
            </w:hyperlink>
          </w:p>
          <w:p w14:paraId="1702A38F" w14:textId="77777777" w:rsidR="00A11A42" w:rsidRDefault="00A11A42" w:rsidP="00A11A42">
            <w:pPr>
              <w:pStyle w:val="ListParagraph"/>
              <w:numPr>
                <w:ilvl w:val="0"/>
                <w:numId w:val="39"/>
              </w:numPr>
              <w:spacing w:after="100" w:afterAutospacing="1" w:line="259" w:lineRule="auto"/>
              <w:ind w:left="360"/>
              <w:rPr>
                <w:b/>
                <w:bCs/>
                <w:color w:val="000000" w:themeColor="text1"/>
              </w:rPr>
            </w:pPr>
            <w:r>
              <w:rPr>
                <w:b/>
                <w:bCs/>
                <w:color w:val="000000" w:themeColor="text1"/>
              </w:rPr>
              <w:t>Aging and Disability Business Institute – American Society on Aging</w:t>
            </w:r>
          </w:p>
          <w:p w14:paraId="5B496829" w14:textId="582318B6" w:rsidR="00A11A42" w:rsidRDefault="00A11A42" w:rsidP="00A11A42">
            <w:pPr>
              <w:pStyle w:val="ListParagraph"/>
              <w:spacing w:after="100" w:afterAutospacing="1" w:line="259" w:lineRule="auto"/>
              <w:ind w:left="360"/>
              <w:rPr>
                <w:color w:val="000000" w:themeColor="text1"/>
              </w:rPr>
            </w:pPr>
            <w:r>
              <w:rPr>
                <w:color w:val="000000" w:themeColor="text1"/>
              </w:rPr>
              <w:t>Mon</w:t>
            </w:r>
            <w:r w:rsidRPr="00BA6E37">
              <w:rPr>
                <w:color w:val="000000" w:themeColor="text1"/>
              </w:rPr>
              <w:t xml:space="preserve">day, March </w:t>
            </w:r>
            <w:r>
              <w:rPr>
                <w:color w:val="000000" w:themeColor="text1"/>
              </w:rPr>
              <w:t>6</w:t>
            </w:r>
            <w:r w:rsidRPr="00BA6E37">
              <w:rPr>
                <w:color w:val="000000" w:themeColor="text1"/>
              </w:rPr>
              <w:t>, 2023</w:t>
            </w:r>
            <w:r>
              <w:rPr>
                <w:color w:val="000000" w:themeColor="text1"/>
              </w:rPr>
              <w:t>, 1:00 p.m.</w:t>
            </w:r>
          </w:p>
          <w:p w14:paraId="2DBD1F7D" w14:textId="1A0CC8FF" w:rsidR="00A11A42" w:rsidRDefault="00A11A42" w:rsidP="00A11A42">
            <w:pPr>
              <w:pStyle w:val="ListParagraph"/>
              <w:spacing w:after="100" w:afterAutospacing="1" w:line="259" w:lineRule="auto"/>
              <w:ind w:left="360"/>
              <w:rPr>
                <w:i/>
                <w:iCs/>
                <w:color w:val="000000" w:themeColor="text1"/>
              </w:rPr>
            </w:pPr>
            <w:r w:rsidRPr="00A11A42">
              <w:rPr>
                <w:i/>
                <w:iCs/>
                <w:color w:val="000000" w:themeColor="text1"/>
              </w:rPr>
              <w:t xml:space="preserve"> Let’s Talk About It: An Educational Journey with Jennifer Horn, MSW</w:t>
            </w:r>
          </w:p>
          <w:p w14:paraId="5A9442E6" w14:textId="77777777" w:rsidR="00A11A42" w:rsidRPr="00A11A42" w:rsidRDefault="00A11A42" w:rsidP="00A11A42">
            <w:pPr>
              <w:pStyle w:val="ListParagraph"/>
              <w:ind w:left="360"/>
              <w:rPr>
                <w:color w:val="000000" w:themeColor="text1"/>
              </w:rPr>
            </w:pPr>
            <w:r w:rsidRPr="00A11A42">
              <w:rPr>
                <w:color w:val="000000" w:themeColor="text1"/>
              </w:rPr>
              <w:t>Webinars are free and open to the public. You do not need to be an ASA member to attend.</w:t>
            </w:r>
          </w:p>
          <w:p w14:paraId="04D74D7F" w14:textId="77777777" w:rsidR="00A11A42" w:rsidRPr="00A11A42" w:rsidRDefault="00A11A42" w:rsidP="00A11A42">
            <w:pPr>
              <w:pStyle w:val="ListParagraph"/>
              <w:spacing w:after="160" w:line="259" w:lineRule="auto"/>
              <w:ind w:left="360"/>
              <w:rPr>
                <w:color w:val="000000" w:themeColor="text1"/>
              </w:rPr>
            </w:pPr>
            <w:r w:rsidRPr="00A11A42">
              <w:rPr>
                <w:color w:val="000000" w:themeColor="text1"/>
              </w:rPr>
              <w:t xml:space="preserve">Includes one complimentary Continuing Education (CE) credit. </w:t>
            </w:r>
            <w:hyperlink r:id="rId89" w:tgtFrame="_blank" w:history="1">
              <w:r w:rsidRPr="00A11A42">
                <w:rPr>
                  <w:rStyle w:val="Hyperlink"/>
                  <w:b/>
                  <w:bCs/>
                </w:rPr>
                <w:t>CE Application Guide</w:t>
              </w:r>
            </w:hyperlink>
            <w:r w:rsidRPr="00A11A42">
              <w:rPr>
                <w:color w:val="000000" w:themeColor="text1"/>
              </w:rPr>
              <w:br/>
              <w:t xml:space="preserve">To request speech-to-text captioning during this event, please </w:t>
            </w:r>
            <w:hyperlink r:id="rId90" w:tgtFrame="_blank" w:history="1">
              <w:r w:rsidRPr="00A11A42">
                <w:rPr>
                  <w:rStyle w:val="Hyperlink"/>
                  <w:b/>
                  <w:bCs/>
                </w:rPr>
                <w:t>contact us.</w:t>
              </w:r>
            </w:hyperlink>
          </w:p>
          <w:p w14:paraId="4029A9A3" w14:textId="48765275" w:rsidR="00A11A42" w:rsidRPr="00A11A42" w:rsidRDefault="00A11A42" w:rsidP="00A11A42">
            <w:pPr>
              <w:pStyle w:val="ListParagraph"/>
              <w:ind w:left="360"/>
              <w:rPr>
                <w:color w:val="000000" w:themeColor="text1"/>
              </w:rPr>
            </w:pPr>
            <w:r w:rsidRPr="00A11A42">
              <w:rPr>
                <w:color w:val="000000" w:themeColor="text1"/>
              </w:rPr>
              <w:t xml:space="preserve">We cannot dive into Diversity, </w:t>
            </w:r>
            <w:r w:rsidR="00304715" w:rsidRPr="00A11A42">
              <w:rPr>
                <w:color w:val="000000" w:themeColor="text1"/>
              </w:rPr>
              <w:t>Equity,</w:t>
            </w:r>
            <w:r w:rsidRPr="00A11A42">
              <w:rPr>
                <w:color w:val="000000" w:themeColor="text1"/>
              </w:rPr>
              <w:t xml:space="preserve"> and Inclusion (DEI) without knowledge of the sociohistorical context, of the transmission of generational trauma, and of the influence of intersectionality on world views and beliefs. The goal of this training is to provide a foundational knowledge and understanding of DEI principles for individuals, organizations and communities.</w:t>
            </w:r>
          </w:p>
          <w:p w14:paraId="195DA1A4" w14:textId="77777777" w:rsidR="00A11A42" w:rsidRPr="00A11A42" w:rsidRDefault="00A11A42" w:rsidP="00A11A42">
            <w:pPr>
              <w:pStyle w:val="ListParagraph"/>
              <w:spacing w:line="259" w:lineRule="auto"/>
              <w:ind w:left="360"/>
              <w:rPr>
                <w:color w:val="000000" w:themeColor="text1"/>
              </w:rPr>
            </w:pPr>
            <w:r w:rsidRPr="00A11A42">
              <w:rPr>
                <w:color w:val="000000" w:themeColor="text1"/>
              </w:rPr>
              <w:t>DEI implementation and training is a bit of buzz phrase right now; however, foundational understanding is missing. This session will provide various perspectives from those who have been historically marginalized. During this webinar there will be plenty of room for asking questions, seeking clarification, understanding the importance of historical and social context, and viewing the world through the lenses of underrepresented, underserved, historically marginalized communities of color. It is an opening for individuals to learn firsthand how these factors impact families and how they navigate the world.</w:t>
            </w:r>
          </w:p>
          <w:p w14:paraId="380ED8BC" w14:textId="77777777" w:rsidR="00A11A42" w:rsidRPr="00A11A42" w:rsidRDefault="00A11A42" w:rsidP="00A11A42">
            <w:pPr>
              <w:pStyle w:val="ListParagraph"/>
              <w:spacing w:line="259" w:lineRule="auto"/>
              <w:ind w:left="360"/>
              <w:rPr>
                <w:b/>
                <w:bCs/>
                <w:color w:val="000000" w:themeColor="text1"/>
              </w:rPr>
            </w:pPr>
            <w:r w:rsidRPr="00A11A42">
              <w:rPr>
                <w:b/>
                <w:bCs/>
                <w:color w:val="000000" w:themeColor="text1"/>
              </w:rPr>
              <w:t>Participants in this webinar will:</w:t>
            </w:r>
          </w:p>
          <w:p w14:paraId="2C9D7B11" w14:textId="77777777" w:rsidR="00A11A42" w:rsidRPr="00A11A42" w:rsidRDefault="00A11A42" w:rsidP="00A11A42">
            <w:pPr>
              <w:pStyle w:val="ListParagraph"/>
              <w:numPr>
                <w:ilvl w:val="0"/>
                <w:numId w:val="47"/>
              </w:numPr>
              <w:spacing w:line="259" w:lineRule="auto"/>
              <w:rPr>
                <w:color w:val="000000" w:themeColor="text1"/>
              </w:rPr>
            </w:pPr>
            <w:r w:rsidRPr="00A11A42">
              <w:rPr>
                <w:color w:val="000000" w:themeColor="text1"/>
              </w:rPr>
              <w:t>Learn foundational information on the historical context of DEI and how to implement this knowledge into their work.</w:t>
            </w:r>
          </w:p>
          <w:p w14:paraId="3086FBB1" w14:textId="77777777" w:rsidR="00A11A42" w:rsidRPr="00A11A42" w:rsidRDefault="00A11A42" w:rsidP="00A11A42">
            <w:pPr>
              <w:pStyle w:val="ListParagraph"/>
              <w:numPr>
                <w:ilvl w:val="0"/>
                <w:numId w:val="47"/>
              </w:numPr>
              <w:spacing w:line="259" w:lineRule="auto"/>
              <w:rPr>
                <w:color w:val="000000" w:themeColor="text1"/>
              </w:rPr>
            </w:pPr>
            <w:r w:rsidRPr="00A11A42">
              <w:rPr>
                <w:color w:val="000000" w:themeColor="text1"/>
              </w:rPr>
              <w:t>Identify key components associated with the impact of historical trauma and how historical context affects non-Anglo-Saxon/White communities.</w:t>
            </w:r>
          </w:p>
          <w:p w14:paraId="457277D6" w14:textId="77777777" w:rsidR="00A11A42" w:rsidRPr="00A11A42" w:rsidRDefault="00A11A42" w:rsidP="00A11A42">
            <w:pPr>
              <w:pStyle w:val="ListParagraph"/>
              <w:numPr>
                <w:ilvl w:val="0"/>
                <w:numId w:val="47"/>
              </w:numPr>
              <w:spacing w:line="259" w:lineRule="auto"/>
              <w:rPr>
                <w:color w:val="000000" w:themeColor="text1"/>
              </w:rPr>
            </w:pPr>
            <w:r w:rsidRPr="00A11A42">
              <w:rPr>
                <w:color w:val="000000" w:themeColor="text1"/>
              </w:rPr>
              <w:t>Learn how transmission of generational trauma presents itself within non-Anglo-Saxon/White communities.</w:t>
            </w:r>
          </w:p>
          <w:p w14:paraId="536C31F8" w14:textId="77777777" w:rsidR="00A11A42" w:rsidRPr="00A11A42" w:rsidRDefault="00A11A42" w:rsidP="00A11A42">
            <w:pPr>
              <w:pStyle w:val="ListParagraph"/>
              <w:spacing w:line="259" w:lineRule="auto"/>
              <w:ind w:left="360"/>
              <w:rPr>
                <w:b/>
                <w:bCs/>
                <w:color w:val="000000" w:themeColor="text1"/>
              </w:rPr>
            </w:pPr>
            <w:r w:rsidRPr="00A11A42">
              <w:rPr>
                <w:b/>
                <w:bCs/>
                <w:color w:val="000000" w:themeColor="text1"/>
              </w:rPr>
              <w:t>Presenter:</w:t>
            </w:r>
          </w:p>
          <w:p w14:paraId="77879256" w14:textId="77888ED7" w:rsidR="00A11A42" w:rsidRDefault="00A11A42" w:rsidP="00A11A42">
            <w:pPr>
              <w:pStyle w:val="ListParagraph"/>
              <w:spacing w:after="100" w:afterAutospacing="1" w:line="259" w:lineRule="auto"/>
              <w:ind w:left="360"/>
              <w:rPr>
                <w:color w:val="000000" w:themeColor="text1"/>
              </w:rPr>
            </w:pPr>
            <w:r w:rsidRPr="00A11A42">
              <w:rPr>
                <w:b/>
                <w:bCs/>
                <w:color w:val="000000" w:themeColor="text1"/>
              </w:rPr>
              <w:t>Jennifer Horn, MSW,</w:t>
            </w:r>
            <w:r w:rsidRPr="00A11A42">
              <w:rPr>
                <w:color w:val="000000" w:themeColor="text1"/>
              </w:rPr>
              <w:t xml:space="preserve"> is a care manager at the Pikes Peak Area Agency on Aging in Colorado Springs and has spent nearly two decades researching older LGBT adults’ transmission of trauma, historical context, intersectionality and racial injustice. She is an active member of American Society on Aging’s equity and justice advisory council and an ASA RISE inaugural cohort Fellow. She volunteers with Spark the Change Colorado and is a board member with ZAMI NOBLA (National Organization of Black Lesbians on Aging). In 2022, she was the awardee of the Pikes Peak Region DEI Champions in Advocacy award. Additionally, she is a published co-author in the Hispanic Journal of Behavioral Sciences. As a community researcher, she has worked with ZAMI NOBLA completing a mixed methods research study and with UNC–Chapel Hill, Department of Social Medicine: Meeting the pandemic needs of older sexual minority women.</w:t>
            </w:r>
          </w:p>
          <w:p w14:paraId="4CDCB608" w14:textId="5CCD040A" w:rsidR="00BE1CE7" w:rsidRDefault="00BE1CE7" w:rsidP="00A11A42">
            <w:pPr>
              <w:pStyle w:val="ListParagraph"/>
              <w:spacing w:after="100" w:afterAutospacing="1" w:line="259" w:lineRule="auto"/>
              <w:ind w:left="360"/>
              <w:rPr>
                <w:color w:val="000000" w:themeColor="text1"/>
              </w:rPr>
            </w:pPr>
            <w:hyperlink r:id="rId91" w:history="1">
              <w:r w:rsidRPr="00BE1CE7">
                <w:rPr>
                  <w:rStyle w:val="Hyperlink"/>
                </w:rPr>
                <w:t>Let’s Talk About It: An Educational Journey with Jennifer Horn, MSW</w:t>
              </w:r>
            </w:hyperlink>
          </w:p>
          <w:p w14:paraId="23A4C40A" w14:textId="2CF77E82" w:rsidR="00BA6E37" w:rsidRDefault="00BA6E37" w:rsidP="00BA6E37">
            <w:pPr>
              <w:pStyle w:val="ListParagraph"/>
              <w:numPr>
                <w:ilvl w:val="0"/>
                <w:numId w:val="39"/>
              </w:numPr>
              <w:spacing w:after="100" w:afterAutospacing="1" w:line="259" w:lineRule="auto"/>
              <w:ind w:left="360"/>
              <w:rPr>
                <w:b/>
                <w:bCs/>
                <w:color w:val="000000" w:themeColor="text1"/>
              </w:rPr>
            </w:pPr>
            <w:r>
              <w:rPr>
                <w:b/>
                <w:bCs/>
                <w:color w:val="000000" w:themeColor="text1"/>
              </w:rPr>
              <w:t>Aging and Disability Business Institute – American Society on Aging</w:t>
            </w:r>
          </w:p>
          <w:p w14:paraId="03018143" w14:textId="36501CD0" w:rsidR="00BA6E37" w:rsidRDefault="00BA6E37" w:rsidP="00BA6E37">
            <w:pPr>
              <w:pStyle w:val="ListParagraph"/>
              <w:spacing w:after="100" w:afterAutospacing="1" w:line="259" w:lineRule="auto"/>
              <w:ind w:left="360"/>
              <w:rPr>
                <w:color w:val="000000" w:themeColor="text1"/>
              </w:rPr>
            </w:pPr>
            <w:r>
              <w:rPr>
                <w:color w:val="000000" w:themeColor="text1"/>
              </w:rPr>
              <w:t>Tu</w:t>
            </w:r>
            <w:r w:rsidRPr="00BA6E37">
              <w:rPr>
                <w:color w:val="000000" w:themeColor="text1"/>
              </w:rPr>
              <w:t xml:space="preserve">esday, March </w:t>
            </w:r>
            <w:r>
              <w:rPr>
                <w:color w:val="000000" w:themeColor="text1"/>
              </w:rPr>
              <w:t>7</w:t>
            </w:r>
            <w:r w:rsidRPr="00BA6E37">
              <w:rPr>
                <w:color w:val="000000" w:themeColor="text1"/>
              </w:rPr>
              <w:t>, 2023</w:t>
            </w:r>
            <w:r>
              <w:rPr>
                <w:color w:val="000000" w:themeColor="text1"/>
              </w:rPr>
              <w:t>, 1:00 p.m.</w:t>
            </w:r>
          </w:p>
          <w:p w14:paraId="614FE873" w14:textId="629B99D8" w:rsidR="00BA6E37" w:rsidRDefault="00BA6E37" w:rsidP="00BA6E37">
            <w:pPr>
              <w:pStyle w:val="ListParagraph"/>
              <w:spacing w:after="100" w:afterAutospacing="1" w:line="259" w:lineRule="auto"/>
              <w:ind w:left="360"/>
              <w:rPr>
                <w:i/>
                <w:iCs/>
                <w:color w:val="000000" w:themeColor="text1"/>
              </w:rPr>
            </w:pPr>
            <w:r w:rsidRPr="00BA6E37">
              <w:rPr>
                <w:i/>
                <w:iCs/>
                <w:color w:val="000000" w:themeColor="text1"/>
              </w:rPr>
              <w:t>How to Engage in Cultural Humility When Working with Minoritized Individuals Ages 65 and Older</w:t>
            </w:r>
          </w:p>
          <w:p w14:paraId="01DF93AF" w14:textId="77777777" w:rsidR="00BA6E37" w:rsidRPr="00BA6E37" w:rsidRDefault="00BA6E37" w:rsidP="00BA6E37">
            <w:pPr>
              <w:pStyle w:val="ListParagraph"/>
              <w:ind w:left="360"/>
              <w:rPr>
                <w:color w:val="000000" w:themeColor="text1"/>
              </w:rPr>
            </w:pPr>
            <w:r w:rsidRPr="00BA6E37">
              <w:rPr>
                <w:color w:val="000000" w:themeColor="text1"/>
              </w:rPr>
              <w:t>Webinars are free and open to the public. You do not need to be an ASA member to attend.</w:t>
            </w:r>
          </w:p>
          <w:p w14:paraId="79315DA3" w14:textId="77777777" w:rsidR="00BA6E37" w:rsidRPr="00BA6E37" w:rsidRDefault="00BA6E37" w:rsidP="00BA6E37">
            <w:pPr>
              <w:pStyle w:val="ListParagraph"/>
              <w:spacing w:line="259" w:lineRule="auto"/>
              <w:ind w:left="360"/>
              <w:rPr>
                <w:color w:val="000000" w:themeColor="text1"/>
              </w:rPr>
            </w:pPr>
            <w:r w:rsidRPr="00BA6E37">
              <w:rPr>
                <w:color w:val="000000" w:themeColor="text1"/>
              </w:rPr>
              <w:t xml:space="preserve">Includes one complimentary Continuing Education (CE) credit. </w:t>
            </w:r>
            <w:hyperlink r:id="rId92" w:tgtFrame="_blank" w:history="1">
              <w:r w:rsidRPr="00BA6E37">
                <w:rPr>
                  <w:rStyle w:val="Hyperlink"/>
                  <w:b/>
                  <w:bCs/>
                </w:rPr>
                <w:t>CE Application Guide</w:t>
              </w:r>
            </w:hyperlink>
            <w:r w:rsidRPr="00BA6E37">
              <w:rPr>
                <w:color w:val="000000" w:themeColor="text1"/>
              </w:rPr>
              <w:br/>
              <w:t xml:space="preserve">To request speech-to-text captioning during this event, please </w:t>
            </w:r>
            <w:hyperlink r:id="rId93" w:tgtFrame="_blank" w:history="1">
              <w:r w:rsidRPr="00BA6E37">
                <w:rPr>
                  <w:rStyle w:val="Hyperlink"/>
                  <w:b/>
                  <w:bCs/>
                </w:rPr>
                <w:t>contact us.</w:t>
              </w:r>
            </w:hyperlink>
          </w:p>
          <w:p w14:paraId="75E237D7" w14:textId="77777777" w:rsidR="00BA6E37" w:rsidRPr="00BA6E37" w:rsidRDefault="00BA6E37" w:rsidP="00BA6E37">
            <w:pPr>
              <w:pStyle w:val="ListParagraph"/>
              <w:spacing w:line="259" w:lineRule="auto"/>
              <w:ind w:left="360"/>
              <w:rPr>
                <w:color w:val="000000" w:themeColor="text1"/>
              </w:rPr>
            </w:pPr>
            <w:r w:rsidRPr="00BA6E37">
              <w:rPr>
                <w:color w:val="000000" w:themeColor="text1"/>
              </w:rPr>
              <w:t>There is a common misconception that people older than age 65 are all alike. This stereotype couldn’t be further from the truth. A recent Gallup poll found that 7% of American adults identify as LGBTQ, the highest number of LGBTQ residents in the United States since Gallup began polling. Other studies show that 22% of people ages 65 and older reported having a disability, and yet another study found that by 2030, the population of older racial/ethnic minority populations will increase by 89%, compared to a 39% increase in White older adults.</w:t>
            </w:r>
          </w:p>
          <w:p w14:paraId="02852D2B" w14:textId="77777777" w:rsidR="00BA6E37" w:rsidRPr="00BA6E37" w:rsidRDefault="00BA6E37" w:rsidP="00BA6E37">
            <w:pPr>
              <w:pStyle w:val="ListParagraph"/>
              <w:spacing w:line="259" w:lineRule="auto"/>
              <w:ind w:left="360"/>
              <w:rPr>
                <w:color w:val="000000" w:themeColor="text1"/>
              </w:rPr>
            </w:pPr>
            <w:r w:rsidRPr="00BA6E37">
              <w:rPr>
                <w:color w:val="000000" w:themeColor="text1"/>
              </w:rPr>
              <w:t>This webinar will review in-depth intersecting minority identities among older adults (focusing primarily on race, disability, social class, and LGTBQ+ identities) and will encourage participants to explore their own biases and assumptions, as well as strategies for reducing cultural bias in clinical interactions. A model will be shared for deepening interpersonal cultural humility and vignettes will be used to apply knowledge.</w:t>
            </w:r>
          </w:p>
          <w:p w14:paraId="4A227A0D" w14:textId="77777777" w:rsidR="00BA6E37" w:rsidRPr="00BA6E37" w:rsidRDefault="00BA6E37" w:rsidP="00BA6E37">
            <w:pPr>
              <w:pStyle w:val="ListParagraph"/>
              <w:spacing w:line="259" w:lineRule="auto"/>
              <w:ind w:left="360"/>
              <w:rPr>
                <w:b/>
                <w:bCs/>
                <w:color w:val="000000" w:themeColor="text1"/>
              </w:rPr>
            </w:pPr>
            <w:r w:rsidRPr="00BA6E37">
              <w:rPr>
                <w:b/>
                <w:bCs/>
                <w:color w:val="000000" w:themeColor="text1"/>
              </w:rPr>
              <w:t>Participants in this webinar will:</w:t>
            </w:r>
          </w:p>
          <w:p w14:paraId="27B11DBE" w14:textId="77777777" w:rsidR="00BA6E37" w:rsidRPr="00BA6E37" w:rsidRDefault="00BA6E37" w:rsidP="00BA6E37">
            <w:pPr>
              <w:pStyle w:val="ListParagraph"/>
              <w:numPr>
                <w:ilvl w:val="0"/>
                <w:numId w:val="46"/>
              </w:numPr>
              <w:spacing w:line="259" w:lineRule="auto"/>
              <w:rPr>
                <w:color w:val="000000" w:themeColor="text1"/>
              </w:rPr>
            </w:pPr>
            <w:r w:rsidRPr="00BA6E37">
              <w:rPr>
                <w:color w:val="000000" w:themeColor="text1"/>
              </w:rPr>
              <w:t>Define cultural humility.</w:t>
            </w:r>
          </w:p>
          <w:p w14:paraId="50CEC469" w14:textId="77777777" w:rsidR="00BA6E37" w:rsidRPr="00BA6E37" w:rsidRDefault="00BA6E37" w:rsidP="00BA6E37">
            <w:pPr>
              <w:pStyle w:val="ListParagraph"/>
              <w:numPr>
                <w:ilvl w:val="0"/>
                <w:numId w:val="46"/>
              </w:numPr>
              <w:spacing w:line="259" w:lineRule="auto"/>
              <w:rPr>
                <w:color w:val="000000" w:themeColor="text1"/>
              </w:rPr>
            </w:pPr>
            <w:r w:rsidRPr="00BA6E37">
              <w:rPr>
                <w:color w:val="000000" w:themeColor="text1"/>
              </w:rPr>
              <w:t>Illustrate intersecting minority identities among people older than age 65 (focusing primarily on age, race, disability, social class, and LGTBQ+ identities).</w:t>
            </w:r>
          </w:p>
          <w:p w14:paraId="2751C770" w14:textId="77777777" w:rsidR="00BA6E37" w:rsidRPr="00BA6E37" w:rsidRDefault="00BA6E37" w:rsidP="00BA6E37">
            <w:pPr>
              <w:pStyle w:val="ListParagraph"/>
              <w:numPr>
                <w:ilvl w:val="0"/>
                <w:numId w:val="46"/>
              </w:numPr>
              <w:spacing w:line="259" w:lineRule="auto"/>
              <w:rPr>
                <w:color w:val="000000" w:themeColor="text1"/>
              </w:rPr>
            </w:pPr>
            <w:r w:rsidRPr="00BA6E37">
              <w:rPr>
                <w:color w:val="000000" w:themeColor="text1"/>
              </w:rPr>
              <w:t>Describe the important role of resilience factors among minoritized people older than age 65.</w:t>
            </w:r>
          </w:p>
          <w:p w14:paraId="075CDE9F" w14:textId="77777777" w:rsidR="00BA6E37" w:rsidRPr="00BA6E37" w:rsidRDefault="00BA6E37" w:rsidP="00BA6E37">
            <w:pPr>
              <w:pStyle w:val="ListParagraph"/>
              <w:spacing w:line="259" w:lineRule="auto"/>
              <w:ind w:left="360"/>
              <w:rPr>
                <w:b/>
                <w:bCs/>
                <w:color w:val="000000" w:themeColor="text1"/>
              </w:rPr>
            </w:pPr>
            <w:r w:rsidRPr="00BA6E37">
              <w:rPr>
                <w:b/>
                <w:bCs/>
                <w:color w:val="000000" w:themeColor="text1"/>
              </w:rPr>
              <w:t>Presenter:</w:t>
            </w:r>
          </w:p>
          <w:p w14:paraId="0669E2AB" w14:textId="601F929E" w:rsidR="00BA6E37" w:rsidRDefault="00BA6E37" w:rsidP="00BA6E37">
            <w:pPr>
              <w:pStyle w:val="ListParagraph"/>
              <w:spacing w:after="100" w:afterAutospacing="1" w:line="259" w:lineRule="auto"/>
              <w:ind w:left="360"/>
              <w:rPr>
                <w:color w:val="000000" w:themeColor="text1"/>
              </w:rPr>
            </w:pPr>
            <w:r w:rsidRPr="00BA6E37">
              <w:rPr>
                <w:b/>
                <w:bCs/>
                <w:color w:val="000000" w:themeColor="text1"/>
              </w:rPr>
              <w:t xml:space="preserve">Dr. Regina Koepp </w:t>
            </w:r>
            <w:r w:rsidRPr="00BA6E37">
              <w:rPr>
                <w:color w:val="000000" w:themeColor="text1"/>
              </w:rPr>
              <w:t xml:space="preserve">is a board-certified clinical psychologist and founder and director of the Center for Mental Health &amp; Aging. She is the lead medical psychologist at University of Vermont Medical Center and creator and host of the Psychology of Aging Podcast. She is a sought-after speaker on the topics of mental health and aging, caregiving, ageism, cultural humility, sexual health and aging, intimacy in the context of life-altering Illness and dementia and sexual expression. She is creator of the only dementia and sexual health certification program in the United States. Dr. Koepp a contributing writer at Psychology Today and Psychotherapy Networker, where she discusses mental health and sexual health in the context of aging and illness. She has been featured in the New York Times, Chicago Tribune, Baltimore Sun, </w:t>
            </w:r>
            <w:r w:rsidR="00304715" w:rsidRPr="00BA6E37">
              <w:rPr>
                <w:color w:val="000000" w:themeColor="text1"/>
              </w:rPr>
              <w:t>Insider,</w:t>
            </w:r>
            <w:r w:rsidRPr="00BA6E37">
              <w:rPr>
                <w:color w:val="000000" w:themeColor="text1"/>
              </w:rPr>
              <w:t xml:space="preserve"> and other national periodicals.</w:t>
            </w:r>
          </w:p>
          <w:p w14:paraId="4A044B42" w14:textId="654F9505" w:rsidR="00BA6E37" w:rsidRPr="00BA6E37" w:rsidRDefault="00BE1CE7" w:rsidP="00BA6E37">
            <w:pPr>
              <w:pStyle w:val="ListParagraph"/>
              <w:spacing w:after="160" w:line="259" w:lineRule="auto"/>
              <w:ind w:left="360"/>
              <w:rPr>
                <w:b/>
                <w:bCs/>
                <w:color w:val="000000" w:themeColor="text1"/>
              </w:rPr>
            </w:pPr>
            <w:hyperlink r:id="rId94" w:history="1">
              <w:r w:rsidRPr="00BE1CE7">
                <w:rPr>
                  <w:rStyle w:val="Hyperlink"/>
                  <w:b/>
                  <w:bCs/>
                </w:rPr>
                <w:t xml:space="preserve">How to Engage in Cultural Humility When Working with Minoritized Individuals Ages 65 and Older </w:t>
              </w:r>
            </w:hyperlink>
          </w:p>
          <w:p w14:paraId="0CE3CD6B" w14:textId="64EFDF21" w:rsidR="00BA6E37" w:rsidRDefault="00BA6E37" w:rsidP="00DB2824">
            <w:pPr>
              <w:pStyle w:val="ListParagraph"/>
              <w:numPr>
                <w:ilvl w:val="0"/>
                <w:numId w:val="39"/>
              </w:numPr>
              <w:spacing w:after="100" w:afterAutospacing="1" w:line="259" w:lineRule="auto"/>
              <w:ind w:left="360"/>
              <w:rPr>
                <w:b/>
                <w:bCs/>
                <w:color w:val="000000" w:themeColor="text1"/>
              </w:rPr>
            </w:pPr>
            <w:r>
              <w:rPr>
                <w:b/>
                <w:bCs/>
                <w:color w:val="000000" w:themeColor="text1"/>
              </w:rPr>
              <w:t>Aging and Disability Business Institute – American Society on Aging</w:t>
            </w:r>
          </w:p>
          <w:p w14:paraId="3491DC4F" w14:textId="3A6E3526" w:rsidR="00BA6E37" w:rsidRDefault="00BA6E37" w:rsidP="00BA6E37">
            <w:pPr>
              <w:pStyle w:val="ListParagraph"/>
              <w:spacing w:after="100" w:afterAutospacing="1" w:line="259" w:lineRule="auto"/>
              <w:ind w:left="360"/>
              <w:rPr>
                <w:color w:val="000000" w:themeColor="text1"/>
              </w:rPr>
            </w:pPr>
            <w:r w:rsidRPr="00BA6E37">
              <w:rPr>
                <w:color w:val="000000" w:themeColor="text1"/>
              </w:rPr>
              <w:t>Wednesday, March 8, 2023</w:t>
            </w:r>
            <w:r>
              <w:rPr>
                <w:color w:val="000000" w:themeColor="text1"/>
              </w:rPr>
              <w:t>, 1:00 p.m.</w:t>
            </w:r>
          </w:p>
          <w:p w14:paraId="6D23BE01" w14:textId="751B3977" w:rsidR="00BA6E37" w:rsidRDefault="00BA6E37" w:rsidP="00BA6E37">
            <w:pPr>
              <w:pStyle w:val="ListParagraph"/>
              <w:spacing w:after="100" w:afterAutospacing="1" w:line="259" w:lineRule="auto"/>
              <w:ind w:left="360"/>
              <w:rPr>
                <w:i/>
                <w:iCs/>
                <w:color w:val="000000" w:themeColor="text1"/>
              </w:rPr>
            </w:pPr>
            <w:r w:rsidRPr="00BA6E37">
              <w:rPr>
                <w:i/>
                <w:iCs/>
                <w:color w:val="000000" w:themeColor="text1"/>
              </w:rPr>
              <w:t>Advancing Equity in Aging through Policy:  Barriers and Opportunities</w:t>
            </w:r>
          </w:p>
          <w:p w14:paraId="47366EEB" w14:textId="77777777" w:rsidR="00BA6E37" w:rsidRPr="00BA6E37" w:rsidRDefault="00BA6E37" w:rsidP="00BA6E37">
            <w:pPr>
              <w:pStyle w:val="ListParagraph"/>
              <w:ind w:left="360"/>
              <w:rPr>
                <w:color w:val="000000" w:themeColor="text1"/>
              </w:rPr>
            </w:pPr>
            <w:r w:rsidRPr="00BA6E37">
              <w:rPr>
                <w:color w:val="000000" w:themeColor="text1"/>
              </w:rPr>
              <w:t>Webinars are free and open to the public. You do not need to be an ASA member to attend.</w:t>
            </w:r>
          </w:p>
          <w:p w14:paraId="0E49F8C1" w14:textId="77777777" w:rsidR="00BA6E37" w:rsidRPr="00BA6E37" w:rsidRDefault="00BA6E37" w:rsidP="00BA6E37">
            <w:pPr>
              <w:pStyle w:val="ListParagraph"/>
              <w:spacing w:line="259" w:lineRule="auto"/>
              <w:ind w:left="360"/>
              <w:rPr>
                <w:color w:val="000000" w:themeColor="text1"/>
              </w:rPr>
            </w:pPr>
            <w:r w:rsidRPr="00BA6E37">
              <w:rPr>
                <w:color w:val="000000" w:themeColor="text1"/>
              </w:rPr>
              <w:t xml:space="preserve">Includes one complimentary Continuing Education (CE) credit. </w:t>
            </w:r>
            <w:hyperlink r:id="rId95" w:tgtFrame="_blank" w:history="1">
              <w:r w:rsidRPr="00BA6E37">
                <w:rPr>
                  <w:rStyle w:val="Hyperlink"/>
                  <w:b/>
                  <w:bCs/>
                </w:rPr>
                <w:t>CE Application Guide</w:t>
              </w:r>
            </w:hyperlink>
            <w:r w:rsidRPr="00BA6E37">
              <w:rPr>
                <w:color w:val="000000" w:themeColor="text1"/>
              </w:rPr>
              <w:br/>
              <w:t xml:space="preserve">To request speech-to-text captioning during this event, please </w:t>
            </w:r>
            <w:hyperlink r:id="rId96" w:tgtFrame="_blank" w:history="1">
              <w:r w:rsidRPr="00BA6E37">
                <w:rPr>
                  <w:rStyle w:val="Hyperlink"/>
                  <w:b/>
                  <w:bCs/>
                </w:rPr>
                <w:t>contact us.</w:t>
              </w:r>
            </w:hyperlink>
          </w:p>
          <w:p w14:paraId="46D8AD40" w14:textId="77777777" w:rsidR="00BA6E37" w:rsidRPr="00BA6E37" w:rsidRDefault="00BA6E37" w:rsidP="00BA6E37">
            <w:pPr>
              <w:pStyle w:val="ListParagraph"/>
              <w:spacing w:line="259" w:lineRule="auto"/>
              <w:ind w:left="360"/>
              <w:rPr>
                <w:color w:val="000000" w:themeColor="text1"/>
              </w:rPr>
            </w:pPr>
            <w:r w:rsidRPr="00BA6E37">
              <w:rPr>
                <w:color w:val="000000" w:themeColor="text1"/>
              </w:rPr>
              <w:t>Advocates for older adults may not think of their work as relevant to advancing equity, but advancing equity in aging is critical if we want to build a society that values the lives of all older adults. Older adults, especially those who are low-income, face structural discrimination in the form of ageism, and many also experience additional forms of discrimination stemming from their intersecting identities. All these challenges result in structural barriers that must be decimated to allow all older adults to thrive. Come to this presentation to learn how structural discrimination impacts older adults and how policy can be leveraged to eliminate structural barriers that older adults experience. In addition, gain practical strategies on how you as a professional working with older adults can advance equity in your work.</w:t>
            </w:r>
          </w:p>
          <w:p w14:paraId="017B3F61" w14:textId="77777777" w:rsidR="00BA6E37" w:rsidRPr="00BA6E37" w:rsidRDefault="00BA6E37" w:rsidP="00BA6E37">
            <w:pPr>
              <w:pStyle w:val="ListParagraph"/>
              <w:spacing w:line="259" w:lineRule="auto"/>
              <w:ind w:left="360"/>
              <w:rPr>
                <w:b/>
                <w:bCs/>
                <w:color w:val="000000" w:themeColor="text1"/>
              </w:rPr>
            </w:pPr>
            <w:r w:rsidRPr="00BA6E37">
              <w:rPr>
                <w:b/>
                <w:bCs/>
                <w:color w:val="000000" w:themeColor="text1"/>
              </w:rPr>
              <w:t>Participants in this webinar will:</w:t>
            </w:r>
          </w:p>
          <w:p w14:paraId="703B1885" w14:textId="77777777" w:rsidR="00BA6E37" w:rsidRPr="00BA6E37" w:rsidRDefault="00BA6E37" w:rsidP="00BA6E37">
            <w:pPr>
              <w:pStyle w:val="ListParagraph"/>
              <w:numPr>
                <w:ilvl w:val="0"/>
                <w:numId w:val="45"/>
              </w:numPr>
              <w:spacing w:line="259" w:lineRule="auto"/>
              <w:rPr>
                <w:color w:val="000000" w:themeColor="text1"/>
              </w:rPr>
            </w:pPr>
            <w:r w:rsidRPr="00BA6E37">
              <w:rPr>
                <w:color w:val="000000" w:themeColor="text1"/>
              </w:rPr>
              <w:t>Identify three ways in which structural discrimination impacts older adults.</w:t>
            </w:r>
          </w:p>
          <w:p w14:paraId="26288D92" w14:textId="77777777" w:rsidR="00BA6E37" w:rsidRPr="00BA6E37" w:rsidRDefault="00BA6E37" w:rsidP="00BA6E37">
            <w:pPr>
              <w:pStyle w:val="ListParagraph"/>
              <w:numPr>
                <w:ilvl w:val="0"/>
                <w:numId w:val="45"/>
              </w:numPr>
              <w:spacing w:line="259" w:lineRule="auto"/>
              <w:rPr>
                <w:color w:val="000000" w:themeColor="text1"/>
              </w:rPr>
            </w:pPr>
            <w:r w:rsidRPr="00BA6E37">
              <w:rPr>
                <w:color w:val="000000" w:themeColor="text1"/>
              </w:rPr>
              <w:t>Articulate four programs or policies that can or have had the impact of advancing equity for older adults.</w:t>
            </w:r>
          </w:p>
          <w:p w14:paraId="7CCBE497" w14:textId="77777777" w:rsidR="00BA6E37" w:rsidRPr="00BA6E37" w:rsidRDefault="00BA6E37" w:rsidP="00BA6E37">
            <w:pPr>
              <w:pStyle w:val="ListParagraph"/>
              <w:numPr>
                <w:ilvl w:val="0"/>
                <w:numId w:val="45"/>
              </w:numPr>
              <w:spacing w:line="259" w:lineRule="auto"/>
              <w:rPr>
                <w:color w:val="000000" w:themeColor="text1"/>
              </w:rPr>
            </w:pPr>
            <w:r w:rsidRPr="00BA6E37">
              <w:rPr>
                <w:color w:val="000000" w:themeColor="text1"/>
              </w:rPr>
              <w:t>Identify three types of opportunities to advance equity in their work/community.</w:t>
            </w:r>
          </w:p>
          <w:p w14:paraId="350D6ACB" w14:textId="77777777" w:rsidR="00BA6E37" w:rsidRPr="00BA6E37" w:rsidRDefault="00BA6E37" w:rsidP="00BA6E37">
            <w:pPr>
              <w:pStyle w:val="ListParagraph"/>
              <w:spacing w:line="259" w:lineRule="auto"/>
              <w:ind w:left="360"/>
              <w:rPr>
                <w:b/>
                <w:bCs/>
                <w:color w:val="000000" w:themeColor="text1"/>
              </w:rPr>
            </w:pPr>
            <w:r w:rsidRPr="00BA6E37">
              <w:rPr>
                <w:b/>
                <w:bCs/>
                <w:color w:val="000000" w:themeColor="text1"/>
              </w:rPr>
              <w:t>Presenter:</w:t>
            </w:r>
          </w:p>
          <w:p w14:paraId="30788544" w14:textId="6CFC8D19" w:rsidR="00BA6E37" w:rsidRDefault="00BA6E37" w:rsidP="00BA6E37">
            <w:pPr>
              <w:pStyle w:val="ListParagraph"/>
              <w:spacing w:after="100" w:afterAutospacing="1" w:line="259" w:lineRule="auto"/>
              <w:ind w:left="360"/>
              <w:rPr>
                <w:color w:val="000000" w:themeColor="text1"/>
              </w:rPr>
            </w:pPr>
            <w:r w:rsidRPr="00BA6E37">
              <w:rPr>
                <w:b/>
                <w:bCs/>
                <w:color w:val="000000" w:themeColor="text1"/>
              </w:rPr>
              <w:t>Denny Chan</w:t>
            </w:r>
            <w:r w:rsidRPr="00BA6E37">
              <w:rPr>
                <w:color w:val="000000" w:themeColor="text1"/>
              </w:rPr>
              <w:t xml:space="preserve"> serves as the managing attorney of Justice in Aging’s Equity Advocacy team. In this role, he is responsible for developing and leading Justice in Aging’s Strategic Initiative on Advancing Equity, with a primary focus on race equity for older adults of color, and he also coordinates the organization’s equity team. He joined Justice in Aging as an attorney on the health team in 2014 and is based in Los Angeles. The son of working-class Chinese immigrant parents, Denny has worked significantly on non-discrimination, language access and healthcare delivery reform issues for low-income older adults and brings all of these experiences to his advocacy. Previously he served as a rotating law clerk for the U.S. District Court in Los Angeles and participated in the Fulbright English Teaching Program as a fellow in Macau, China.</w:t>
            </w:r>
          </w:p>
          <w:p w14:paraId="2FBDE04F" w14:textId="71AF7207" w:rsidR="00BA6E37" w:rsidRPr="00BA6E37" w:rsidRDefault="00BE1CE7" w:rsidP="00BA6E37">
            <w:pPr>
              <w:pStyle w:val="ListParagraph"/>
              <w:spacing w:after="160" w:line="259" w:lineRule="auto"/>
              <w:ind w:left="360"/>
              <w:rPr>
                <w:b/>
                <w:bCs/>
                <w:color w:val="000000" w:themeColor="text1"/>
              </w:rPr>
            </w:pPr>
            <w:hyperlink r:id="rId97" w:history="1">
              <w:r w:rsidRPr="00BE1CE7">
                <w:rPr>
                  <w:rStyle w:val="Hyperlink"/>
                  <w:b/>
                  <w:bCs/>
                </w:rPr>
                <w:t>Advancing Equity in</w:t>
              </w:r>
              <w:r w:rsidRPr="00BE1CE7">
                <w:rPr>
                  <w:rStyle w:val="Hyperlink"/>
                  <w:b/>
                  <w:bCs/>
                </w:rPr>
                <w:t xml:space="preserve"> </w:t>
              </w:r>
              <w:r w:rsidRPr="00BE1CE7">
                <w:rPr>
                  <w:rStyle w:val="Hyperlink"/>
                  <w:b/>
                  <w:bCs/>
                </w:rPr>
                <w:t>Aging through Policy:  Barriers and Opportunities</w:t>
              </w:r>
            </w:hyperlink>
          </w:p>
          <w:p w14:paraId="2F5CC3BB" w14:textId="77777777" w:rsidR="003B7A63" w:rsidRDefault="003B7A63" w:rsidP="003B7A63">
            <w:pPr>
              <w:pStyle w:val="ListParagraph"/>
              <w:numPr>
                <w:ilvl w:val="0"/>
                <w:numId w:val="39"/>
              </w:numPr>
              <w:spacing w:after="100" w:afterAutospacing="1" w:line="259" w:lineRule="auto"/>
              <w:ind w:left="360"/>
              <w:rPr>
                <w:b/>
                <w:bCs/>
                <w:color w:val="000000" w:themeColor="text1"/>
              </w:rPr>
            </w:pPr>
            <w:r>
              <w:rPr>
                <w:b/>
                <w:bCs/>
                <w:color w:val="000000" w:themeColor="text1"/>
              </w:rPr>
              <w:t>Aging and Disability Business Institute – American Society on Aging</w:t>
            </w:r>
          </w:p>
          <w:p w14:paraId="14CD9FC6" w14:textId="1A9AFADB" w:rsidR="003B7A63" w:rsidRDefault="003B7A63" w:rsidP="003B7A63">
            <w:pPr>
              <w:pStyle w:val="ListParagraph"/>
              <w:spacing w:after="100" w:afterAutospacing="1" w:line="259" w:lineRule="auto"/>
              <w:ind w:left="360"/>
              <w:rPr>
                <w:color w:val="000000" w:themeColor="text1"/>
              </w:rPr>
            </w:pPr>
            <w:r>
              <w:rPr>
                <w:color w:val="000000" w:themeColor="text1"/>
              </w:rPr>
              <w:t>Fri</w:t>
            </w:r>
            <w:r w:rsidRPr="00BA6E37">
              <w:rPr>
                <w:color w:val="000000" w:themeColor="text1"/>
              </w:rPr>
              <w:t xml:space="preserve">day, March </w:t>
            </w:r>
            <w:r>
              <w:rPr>
                <w:color w:val="000000" w:themeColor="text1"/>
              </w:rPr>
              <w:t>9</w:t>
            </w:r>
            <w:r w:rsidRPr="00BA6E37">
              <w:rPr>
                <w:color w:val="000000" w:themeColor="text1"/>
              </w:rPr>
              <w:t>, 2023</w:t>
            </w:r>
            <w:r>
              <w:rPr>
                <w:color w:val="000000" w:themeColor="text1"/>
              </w:rPr>
              <w:t>, 1:00 p.m.</w:t>
            </w:r>
          </w:p>
          <w:p w14:paraId="697B94A8" w14:textId="461E180D" w:rsidR="003B7A63" w:rsidRDefault="003B7A63" w:rsidP="003B7A63">
            <w:pPr>
              <w:pStyle w:val="ListParagraph"/>
              <w:spacing w:after="100" w:afterAutospacing="1" w:line="259" w:lineRule="auto"/>
              <w:ind w:left="360"/>
              <w:rPr>
                <w:i/>
                <w:iCs/>
                <w:color w:val="000000" w:themeColor="text1"/>
              </w:rPr>
            </w:pPr>
            <w:r w:rsidRPr="003B7A63">
              <w:rPr>
                <w:i/>
                <w:iCs/>
                <w:color w:val="000000" w:themeColor="text1"/>
              </w:rPr>
              <w:t>Bringing Equity to Life: A Self-assessment Checklist for Aging Services</w:t>
            </w:r>
          </w:p>
          <w:p w14:paraId="2DE618E9" w14:textId="77777777" w:rsidR="003B7A63" w:rsidRPr="003B7A63" w:rsidRDefault="003B7A63" w:rsidP="003B7A63">
            <w:pPr>
              <w:pStyle w:val="ListParagraph"/>
              <w:ind w:left="360"/>
              <w:rPr>
                <w:color w:val="000000" w:themeColor="text1"/>
              </w:rPr>
            </w:pPr>
            <w:r w:rsidRPr="003B7A63">
              <w:rPr>
                <w:color w:val="000000" w:themeColor="text1"/>
              </w:rPr>
              <w:t>Webinars are free and open to the public. You do not need to be an ASA member to attend.</w:t>
            </w:r>
          </w:p>
          <w:p w14:paraId="6F56780F" w14:textId="77777777" w:rsidR="003B7A63" w:rsidRPr="003B7A63" w:rsidRDefault="003B7A63" w:rsidP="003B7A63">
            <w:pPr>
              <w:pStyle w:val="ListParagraph"/>
              <w:spacing w:line="259" w:lineRule="auto"/>
              <w:ind w:left="360"/>
              <w:rPr>
                <w:color w:val="000000" w:themeColor="text1"/>
              </w:rPr>
            </w:pPr>
            <w:r w:rsidRPr="003B7A63">
              <w:rPr>
                <w:color w:val="000000" w:themeColor="text1"/>
              </w:rPr>
              <w:t xml:space="preserve">Includes one complimentary Continuing Education (CE) credit. </w:t>
            </w:r>
            <w:hyperlink r:id="rId98" w:tgtFrame="_blank" w:history="1">
              <w:r w:rsidRPr="003B7A63">
                <w:rPr>
                  <w:rStyle w:val="Hyperlink"/>
                  <w:b/>
                  <w:bCs/>
                </w:rPr>
                <w:t>CE Application Guide</w:t>
              </w:r>
            </w:hyperlink>
            <w:r w:rsidRPr="003B7A63">
              <w:rPr>
                <w:color w:val="000000" w:themeColor="text1"/>
              </w:rPr>
              <w:br/>
              <w:t xml:space="preserve">To request speech-to-text captioning during this event, please </w:t>
            </w:r>
            <w:hyperlink r:id="rId99" w:tgtFrame="_blank" w:history="1">
              <w:r w:rsidRPr="003B7A63">
                <w:rPr>
                  <w:rStyle w:val="Hyperlink"/>
                  <w:b/>
                  <w:bCs/>
                </w:rPr>
                <w:t>contact us.</w:t>
              </w:r>
            </w:hyperlink>
          </w:p>
          <w:p w14:paraId="6348DA59" w14:textId="77777777" w:rsidR="003B7A63" w:rsidRPr="003B7A63" w:rsidRDefault="003B7A63" w:rsidP="003B7A63">
            <w:pPr>
              <w:pStyle w:val="ListParagraph"/>
              <w:spacing w:line="259" w:lineRule="auto"/>
              <w:ind w:left="360"/>
              <w:rPr>
                <w:color w:val="000000" w:themeColor="text1"/>
              </w:rPr>
            </w:pPr>
            <w:r w:rsidRPr="003B7A63">
              <w:rPr>
                <w:color w:val="000000" w:themeColor="text1"/>
              </w:rPr>
              <w:t>This session will introduce the Equity Checklist self-assessment tool and provide an overview of the five Minority Aging Technical Assistance Resource Centers (TARCs) that make up the Older Adults’ Equity Collaborative (OAEC). Presenters will discuss the current landscape of equity in the aging services network and equip attendees with the knowledge and skills to incorporate meaningful changes in their organization to better serve diverse older adults. Attendees will receive the Equity Assessment Checklist developed by the OAEC to assist in efforts to evaluate their current level of inclusion and to identify areas of improvement for future planning.</w:t>
            </w:r>
          </w:p>
          <w:p w14:paraId="7CED6EC1" w14:textId="77777777" w:rsidR="003B7A63" w:rsidRPr="003B7A63" w:rsidRDefault="003B7A63" w:rsidP="003B7A63">
            <w:pPr>
              <w:pStyle w:val="ListParagraph"/>
              <w:spacing w:line="259" w:lineRule="auto"/>
              <w:ind w:left="360"/>
              <w:rPr>
                <w:b/>
                <w:bCs/>
                <w:color w:val="000000" w:themeColor="text1"/>
              </w:rPr>
            </w:pPr>
            <w:r w:rsidRPr="003B7A63">
              <w:rPr>
                <w:b/>
                <w:bCs/>
                <w:color w:val="000000" w:themeColor="text1"/>
              </w:rPr>
              <w:t>Participants in this webinar will:</w:t>
            </w:r>
          </w:p>
          <w:p w14:paraId="3BBEEDEE" w14:textId="77777777" w:rsidR="003B7A63" w:rsidRPr="003B7A63" w:rsidRDefault="003B7A63" w:rsidP="003B7A63">
            <w:pPr>
              <w:pStyle w:val="ListParagraph"/>
              <w:numPr>
                <w:ilvl w:val="0"/>
                <w:numId w:val="49"/>
              </w:numPr>
              <w:spacing w:line="259" w:lineRule="auto"/>
              <w:rPr>
                <w:color w:val="000000" w:themeColor="text1"/>
              </w:rPr>
            </w:pPr>
            <w:r w:rsidRPr="003B7A63">
              <w:rPr>
                <w:color w:val="000000" w:themeColor="text1"/>
              </w:rPr>
              <w:t>Identify five national Technical Assistance Resource Centers that can provide expert guidance on how to meet the needs of diverse older adults.</w:t>
            </w:r>
          </w:p>
          <w:p w14:paraId="26BA9B34" w14:textId="77777777" w:rsidR="003B7A63" w:rsidRPr="003B7A63" w:rsidRDefault="003B7A63" w:rsidP="003B7A63">
            <w:pPr>
              <w:pStyle w:val="ListParagraph"/>
              <w:numPr>
                <w:ilvl w:val="0"/>
                <w:numId w:val="49"/>
              </w:numPr>
              <w:spacing w:line="259" w:lineRule="auto"/>
              <w:rPr>
                <w:color w:val="000000" w:themeColor="text1"/>
              </w:rPr>
            </w:pPr>
            <w:r w:rsidRPr="003B7A63">
              <w:rPr>
                <w:color w:val="000000" w:themeColor="text1"/>
              </w:rPr>
              <w:t>Understand key characteristics of older adults and their caregivers across five priority populations</w:t>
            </w:r>
          </w:p>
          <w:p w14:paraId="5FE0E844" w14:textId="77777777" w:rsidR="003B7A63" w:rsidRPr="003B7A63" w:rsidRDefault="003B7A63" w:rsidP="003B7A63">
            <w:pPr>
              <w:pStyle w:val="ListParagraph"/>
              <w:numPr>
                <w:ilvl w:val="0"/>
                <w:numId w:val="49"/>
              </w:numPr>
              <w:spacing w:line="259" w:lineRule="auto"/>
              <w:rPr>
                <w:color w:val="000000" w:themeColor="text1"/>
              </w:rPr>
            </w:pPr>
            <w:r w:rsidRPr="003B7A63">
              <w:rPr>
                <w:color w:val="000000" w:themeColor="text1"/>
              </w:rPr>
              <w:t>Utilize the online Older Adults’ Equity Collaborative Resource Library.</w:t>
            </w:r>
          </w:p>
          <w:p w14:paraId="523B5264" w14:textId="5C149FE2" w:rsidR="003B7A63" w:rsidRPr="003B7A63" w:rsidRDefault="003B7A63" w:rsidP="003B7A63">
            <w:pPr>
              <w:pStyle w:val="ListParagraph"/>
              <w:numPr>
                <w:ilvl w:val="0"/>
                <w:numId w:val="49"/>
              </w:numPr>
              <w:spacing w:line="259" w:lineRule="auto"/>
              <w:rPr>
                <w:color w:val="000000" w:themeColor="text1"/>
              </w:rPr>
            </w:pPr>
            <w:r w:rsidRPr="003B7A63">
              <w:rPr>
                <w:color w:val="000000" w:themeColor="text1"/>
              </w:rPr>
              <w:t xml:space="preserve">Implement the OAEC Equity Checklist to assess their organization’s areas of growth concerning cultural competence and diversity, </w:t>
            </w:r>
            <w:r w:rsidR="00304715" w:rsidRPr="003B7A63">
              <w:rPr>
                <w:color w:val="000000" w:themeColor="text1"/>
              </w:rPr>
              <w:t>equity,</w:t>
            </w:r>
            <w:r w:rsidRPr="003B7A63">
              <w:rPr>
                <w:color w:val="000000" w:themeColor="text1"/>
              </w:rPr>
              <w:t xml:space="preserve"> and inclusion.</w:t>
            </w:r>
          </w:p>
          <w:p w14:paraId="48D4B06D" w14:textId="77777777" w:rsidR="003B7A63" w:rsidRPr="003B7A63" w:rsidRDefault="003B7A63" w:rsidP="003B7A63">
            <w:pPr>
              <w:pStyle w:val="ListParagraph"/>
              <w:spacing w:line="259" w:lineRule="auto"/>
              <w:ind w:left="360"/>
              <w:rPr>
                <w:b/>
                <w:bCs/>
                <w:color w:val="000000" w:themeColor="text1"/>
              </w:rPr>
            </w:pPr>
            <w:r w:rsidRPr="003B7A63">
              <w:rPr>
                <w:b/>
                <w:bCs/>
                <w:color w:val="000000" w:themeColor="text1"/>
              </w:rPr>
              <w:t>Presenters:</w:t>
            </w:r>
          </w:p>
          <w:p w14:paraId="0B8D74E8" w14:textId="23DDCEA8" w:rsidR="003B7A63" w:rsidRDefault="003B7A63" w:rsidP="003B7A63">
            <w:pPr>
              <w:pStyle w:val="ListParagraph"/>
              <w:spacing w:after="100" w:afterAutospacing="1" w:line="259" w:lineRule="auto"/>
              <w:ind w:left="360"/>
              <w:rPr>
                <w:color w:val="000000" w:themeColor="text1"/>
              </w:rPr>
            </w:pPr>
            <w:r w:rsidRPr="003B7A63">
              <w:rPr>
                <w:b/>
                <w:bCs/>
                <w:color w:val="000000" w:themeColor="text1"/>
              </w:rPr>
              <w:t>Elana Kieffer, MBA,</w:t>
            </w:r>
            <w:r w:rsidRPr="003B7A63">
              <w:rPr>
                <w:color w:val="000000" w:themeColor="text1"/>
              </w:rPr>
              <w:t xml:space="preserve"> directs the New York Academy of Medicine’s (NYAM) Center for Healthy Aging. She has 15 years of experience working in a wide range of older adult services, with a focus on project management, program development and sales and marketing.</w:t>
            </w:r>
          </w:p>
          <w:p w14:paraId="0F4DD275" w14:textId="75B2D3A6" w:rsidR="00BE1CE7" w:rsidRDefault="00BE1CE7" w:rsidP="003B7A63">
            <w:pPr>
              <w:pStyle w:val="ListParagraph"/>
              <w:spacing w:after="100" w:afterAutospacing="1" w:line="259" w:lineRule="auto"/>
              <w:ind w:left="360"/>
              <w:rPr>
                <w:color w:val="000000" w:themeColor="text1"/>
              </w:rPr>
            </w:pPr>
            <w:hyperlink r:id="rId100" w:history="1">
              <w:r w:rsidRPr="00BE1CE7">
                <w:rPr>
                  <w:rStyle w:val="Hyperlink"/>
                </w:rPr>
                <w:t xml:space="preserve">Bringing Equity to Life: A Self-assessment Checklist for Aging Services </w:t>
              </w:r>
            </w:hyperlink>
            <w:r>
              <w:rPr>
                <w:color w:val="000000" w:themeColor="text1"/>
              </w:rPr>
              <w:t xml:space="preserve"> </w:t>
            </w:r>
          </w:p>
          <w:p w14:paraId="78B9EEC7" w14:textId="6B7B04FF" w:rsidR="00DB2824" w:rsidRDefault="00DB2824" w:rsidP="00DB2824">
            <w:pPr>
              <w:pStyle w:val="ListParagraph"/>
              <w:numPr>
                <w:ilvl w:val="0"/>
                <w:numId w:val="39"/>
              </w:numPr>
              <w:spacing w:after="100" w:afterAutospacing="1" w:line="259" w:lineRule="auto"/>
              <w:ind w:left="360"/>
              <w:rPr>
                <w:b/>
                <w:bCs/>
                <w:color w:val="000000" w:themeColor="text1"/>
              </w:rPr>
            </w:pPr>
            <w:r>
              <w:rPr>
                <w:b/>
                <w:bCs/>
                <w:color w:val="000000" w:themeColor="text1"/>
              </w:rPr>
              <w:t>Justice in Aging</w:t>
            </w:r>
          </w:p>
          <w:p w14:paraId="100A5264" w14:textId="03097405" w:rsidR="00DB2824" w:rsidRDefault="00DB2824" w:rsidP="00DB2824">
            <w:pPr>
              <w:pStyle w:val="ListParagraph"/>
              <w:spacing w:after="100" w:afterAutospacing="1"/>
              <w:ind w:left="360"/>
              <w:rPr>
                <w:color w:val="000000" w:themeColor="text1"/>
              </w:rPr>
            </w:pPr>
            <w:r>
              <w:rPr>
                <w:color w:val="000000" w:themeColor="text1"/>
              </w:rPr>
              <w:t>Wedne</w:t>
            </w:r>
            <w:r>
              <w:rPr>
                <w:color w:val="000000" w:themeColor="text1"/>
              </w:rPr>
              <w:t xml:space="preserve">sday, March </w:t>
            </w:r>
            <w:r>
              <w:rPr>
                <w:color w:val="000000" w:themeColor="text1"/>
              </w:rPr>
              <w:t>8</w:t>
            </w:r>
            <w:r>
              <w:rPr>
                <w:color w:val="000000" w:themeColor="text1"/>
              </w:rPr>
              <w:t>, 2023, 2:00 p.m.</w:t>
            </w:r>
          </w:p>
          <w:p w14:paraId="1CB48DB4" w14:textId="4E01B424" w:rsidR="00DB2824" w:rsidRDefault="00DB2824" w:rsidP="00DB2824">
            <w:pPr>
              <w:pStyle w:val="ListParagraph"/>
              <w:spacing w:after="100" w:afterAutospacing="1"/>
              <w:ind w:left="360"/>
              <w:rPr>
                <w:i/>
                <w:iCs/>
                <w:color w:val="000000" w:themeColor="text1"/>
              </w:rPr>
            </w:pPr>
            <w:r w:rsidRPr="00DB2824">
              <w:rPr>
                <w:i/>
                <w:iCs/>
                <w:color w:val="000000" w:themeColor="text1"/>
              </w:rPr>
              <w:t>Topics in SSI—ABLE Accounts and Supplemental Security Income</w:t>
            </w:r>
          </w:p>
          <w:p w14:paraId="3268AEC2" w14:textId="62AEB1D2" w:rsidR="00DB2824" w:rsidRDefault="00DB2824" w:rsidP="00DB2824">
            <w:pPr>
              <w:pStyle w:val="ListParagraph"/>
              <w:spacing w:after="100" w:afterAutospacing="1"/>
              <w:ind w:left="360"/>
              <w:rPr>
                <w:color w:val="000000" w:themeColor="text1"/>
              </w:rPr>
            </w:pPr>
            <w:r w:rsidRPr="00DB2824">
              <w:rPr>
                <w:color w:val="000000" w:themeColor="text1"/>
              </w:rPr>
              <w:t xml:space="preserve">Supplemental Security Income (SSI) is a critical program which provides financial assistance for people who are aged, blind, or disabled and have limited income and limited resources. The ABLE Act offers the opportunity for millions of ABLE eligible people who have a disability to save without affecting SSI or other means tested benefits such as Medicaid. </w:t>
            </w:r>
            <w:r w:rsidRPr="00DB2824">
              <w:rPr>
                <w:color w:val="000000" w:themeColor="text1"/>
              </w:rPr>
              <w:br/>
              <w:t>The ABLE Act builds on the Americans with Disabilities Act (ADA), recognizing the extra, significant costs for those living with a disability. ABLE accounts empower people to save and invest to pay for qualified disability expenses that can provide for a better future and enhanced quality of life.</w:t>
            </w:r>
            <w:r w:rsidRPr="00DB2824">
              <w:rPr>
                <w:color w:val="000000" w:themeColor="text1"/>
              </w:rPr>
              <w:br/>
              <w:t xml:space="preserve">This webinar, </w:t>
            </w:r>
            <w:r w:rsidRPr="00DB2824">
              <w:rPr>
                <w:i/>
                <w:iCs/>
                <w:color w:val="000000" w:themeColor="text1"/>
              </w:rPr>
              <w:t>Topics in SSI—ABLE Accounts and Supplemental Security Income</w:t>
            </w:r>
            <w:r w:rsidRPr="00DB2824">
              <w:rPr>
                <w:color w:val="000000" w:themeColor="text1"/>
              </w:rPr>
              <w:t>, will provide information and training on:</w:t>
            </w:r>
            <w:r w:rsidRPr="00DB2824">
              <w:rPr>
                <w:color w:val="000000" w:themeColor="text1"/>
              </w:rPr>
              <w:br/>
              <w:t>• SSI and ABLE account basics</w:t>
            </w:r>
            <w:r w:rsidRPr="00DB2824">
              <w:rPr>
                <w:color w:val="000000" w:themeColor="text1"/>
              </w:rPr>
              <w:br/>
              <w:t>• How ABLE accounts can increase financial independence for those receiving SSI payments</w:t>
            </w:r>
            <w:r w:rsidRPr="00DB2824">
              <w:rPr>
                <w:color w:val="000000" w:themeColor="text1"/>
              </w:rPr>
              <w:br/>
              <w:t>• How ABLE accounts interact with SSI and Medicaid</w:t>
            </w:r>
            <w:r w:rsidRPr="00DB2824">
              <w:rPr>
                <w:color w:val="000000" w:themeColor="text1"/>
              </w:rPr>
              <w:br/>
              <w:t>• Resources and tools</w:t>
            </w:r>
            <w:r w:rsidRPr="00DB2824">
              <w:rPr>
                <w:color w:val="000000" w:themeColor="text1"/>
              </w:rPr>
              <w:br/>
              <w:t>Who Should Participate: Advocates working with older adults and people with disabilities, including SSI beneficiaries.</w:t>
            </w:r>
          </w:p>
          <w:p w14:paraId="36185B54" w14:textId="5ABE072C" w:rsidR="00DB2824" w:rsidRPr="00304715" w:rsidRDefault="00DB2824" w:rsidP="00304715">
            <w:pPr>
              <w:pStyle w:val="ListParagraph"/>
              <w:spacing w:after="100" w:afterAutospacing="1"/>
              <w:ind w:left="360"/>
              <w:rPr>
                <w:color w:val="000000" w:themeColor="text1"/>
              </w:rPr>
            </w:pPr>
            <w:hyperlink r:id="rId101" w:tgtFrame="_blank" w:history="1">
              <w:r w:rsidRPr="00DB2824">
                <w:rPr>
                  <w:rStyle w:val="Hyperlink"/>
                </w:rPr>
                <w:t>Topics in SSI – ABLE Accounts and Supplemental Security Income</w:t>
              </w:r>
            </w:hyperlink>
          </w:p>
        </w:tc>
      </w:tr>
      <w:tr w:rsidR="00DB2824" w14:paraId="24184BBB" w14:textId="77777777" w:rsidTr="00304715">
        <w:trPr>
          <w:trHeight w:val="377"/>
        </w:trPr>
        <w:tc>
          <w:tcPr>
            <w:tcW w:w="2017" w:type="dxa"/>
          </w:tcPr>
          <w:p w14:paraId="54A6BA9A" w14:textId="600A5147" w:rsidR="00DB2824" w:rsidRPr="001F6CAB" w:rsidRDefault="00E92B0E" w:rsidP="00BD47D6">
            <w:pPr>
              <w:rPr>
                <w:color w:val="000000" w:themeColor="text1"/>
                <w:sz w:val="24"/>
                <w:szCs w:val="24"/>
              </w:rPr>
            </w:pPr>
            <w:r>
              <w:rPr>
                <w:color w:val="000000" w:themeColor="text1"/>
                <w:sz w:val="24"/>
                <w:szCs w:val="24"/>
              </w:rPr>
              <w:t>T</w:t>
            </w:r>
            <w:r w:rsidRPr="00E92B0E">
              <w:rPr>
                <w:color w:val="000000" w:themeColor="text1"/>
                <w:sz w:val="24"/>
                <w:szCs w:val="24"/>
              </w:rPr>
              <w:t xml:space="preserve">raining </w:t>
            </w:r>
            <w:r>
              <w:rPr>
                <w:color w:val="000000" w:themeColor="text1"/>
                <w:sz w:val="24"/>
                <w:szCs w:val="24"/>
              </w:rPr>
              <w:t>S</w:t>
            </w:r>
            <w:r w:rsidRPr="00E92B0E">
              <w:rPr>
                <w:color w:val="000000" w:themeColor="text1"/>
                <w:sz w:val="24"/>
                <w:szCs w:val="24"/>
              </w:rPr>
              <w:t>eries</w:t>
            </w:r>
          </w:p>
        </w:tc>
        <w:tc>
          <w:tcPr>
            <w:tcW w:w="8773" w:type="dxa"/>
            <w:gridSpan w:val="6"/>
          </w:tcPr>
          <w:p w14:paraId="65D25C4C" w14:textId="59F3E4B0" w:rsidR="00DB2824" w:rsidRPr="00DB2824" w:rsidRDefault="00DB2824" w:rsidP="00E64FCE">
            <w:pPr>
              <w:pStyle w:val="ListParagraph"/>
              <w:numPr>
                <w:ilvl w:val="0"/>
                <w:numId w:val="39"/>
              </w:numPr>
              <w:spacing w:after="100" w:afterAutospacing="1"/>
              <w:ind w:left="360"/>
              <w:rPr>
                <w:b/>
                <w:bCs/>
                <w:color w:val="000000" w:themeColor="text1"/>
              </w:rPr>
            </w:pPr>
            <w:r w:rsidRPr="00DB2824">
              <w:rPr>
                <w:b/>
                <w:bCs/>
                <w:color w:val="000000" w:themeColor="text1"/>
              </w:rPr>
              <w:t>National Center on Law &amp; Elder Rights (NCLER)</w:t>
            </w:r>
          </w:p>
          <w:p w14:paraId="65418D97" w14:textId="77777777" w:rsidR="00DB2824" w:rsidRDefault="00DB2824" w:rsidP="00DB2824">
            <w:pPr>
              <w:pStyle w:val="ListParagraph"/>
              <w:spacing w:after="100" w:afterAutospacing="1"/>
              <w:ind w:left="360"/>
              <w:rPr>
                <w:i/>
                <w:iCs/>
                <w:color w:val="000000" w:themeColor="text1"/>
              </w:rPr>
            </w:pPr>
            <w:r w:rsidRPr="00DB2824">
              <w:rPr>
                <w:i/>
                <w:iCs/>
                <w:color w:val="000000" w:themeColor="text1"/>
              </w:rPr>
              <w:t>Closing the Justice Gap for Older Adults</w:t>
            </w:r>
          </w:p>
          <w:p w14:paraId="559EF551" w14:textId="77777777" w:rsidR="00E92B0E" w:rsidRPr="00E92B0E" w:rsidRDefault="00E92B0E" w:rsidP="00E92B0E">
            <w:pPr>
              <w:pStyle w:val="ListParagraph"/>
              <w:spacing w:after="100" w:afterAutospacing="1" w:line="240" w:lineRule="auto"/>
              <w:ind w:left="360"/>
              <w:rPr>
                <w:color w:val="000000" w:themeColor="text1"/>
              </w:rPr>
            </w:pPr>
            <w:r w:rsidRPr="00E92B0E">
              <w:rPr>
                <w:color w:val="000000" w:themeColor="text1"/>
              </w:rPr>
              <w:t xml:space="preserve">Join the </w:t>
            </w:r>
            <w:hyperlink r:id="rId102" w:tgtFrame="_blank" w:history="1">
              <w:r w:rsidRPr="00E92B0E">
                <w:rPr>
                  <w:rStyle w:val="Hyperlink"/>
                </w:rPr>
                <w:t>Legal Services Corporation (LSC)</w:t>
              </w:r>
            </w:hyperlink>
            <w:r w:rsidRPr="00E92B0E">
              <w:rPr>
                <w:color w:val="000000" w:themeColor="text1"/>
              </w:rPr>
              <w:t xml:space="preserve"> and the </w:t>
            </w:r>
            <w:hyperlink r:id="rId103" w:tgtFrame="_blank" w:history="1">
              <w:r w:rsidRPr="00E92B0E">
                <w:rPr>
                  <w:rStyle w:val="Hyperlink"/>
                </w:rPr>
                <w:t>Administration for Community Living (ACL)</w:t>
              </w:r>
            </w:hyperlink>
            <w:r w:rsidRPr="00E92B0E">
              <w:rPr>
                <w:color w:val="000000" w:themeColor="text1"/>
              </w:rPr>
              <w:t xml:space="preserve"> for a new training series hosted by the </w:t>
            </w:r>
            <w:hyperlink r:id="rId104" w:tgtFrame="_blank" w:history="1">
              <w:r w:rsidRPr="00E92B0E">
                <w:rPr>
                  <w:rStyle w:val="Hyperlink"/>
                </w:rPr>
                <w:t>National Center on Law &amp; Elder Rights</w:t>
              </w:r>
            </w:hyperlink>
            <w:r w:rsidRPr="00E92B0E">
              <w:rPr>
                <w:color w:val="000000" w:themeColor="text1"/>
              </w:rPr>
              <w:t xml:space="preserve">, </w:t>
            </w:r>
            <w:r w:rsidRPr="00E92B0E">
              <w:rPr>
                <w:i/>
                <w:iCs/>
                <w:color w:val="000000" w:themeColor="text1"/>
              </w:rPr>
              <w:t>Closing the Justice Gap for Older Adults</w:t>
            </w:r>
            <w:r w:rsidRPr="00E92B0E">
              <w:rPr>
                <w:color w:val="000000" w:themeColor="text1"/>
              </w:rPr>
              <w:t xml:space="preserve">. Topics will cover nursing facility evictions, decisional capabilities, APS and legal aid collaboration, and guardianship. The </w:t>
            </w:r>
            <w:hyperlink r:id="rId105" w:tgtFrame="_blank" w:history="1">
              <w:r w:rsidRPr="00E92B0E">
                <w:rPr>
                  <w:rStyle w:val="Hyperlink"/>
                </w:rPr>
                <w:t>full schedule and descriptions are available on the NCLER website.</w:t>
              </w:r>
            </w:hyperlink>
            <w:r w:rsidRPr="00E92B0E">
              <w:rPr>
                <w:color w:val="000000" w:themeColor="text1"/>
              </w:rPr>
              <w:t xml:space="preserve"> The series will launch on Tuesday, February 28th, with the first training in the series on </w:t>
            </w:r>
            <w:r w:rsidRPr="00E92B0E">
              <w:rPr>
                <w:i/>
                <w:iCs/>
                <w:color w:val="000000" w:themeColor="text1"/>
              </w:rPr>
              <w:t>Representing Older Adults in Nursing Facility Eviction Cases</w:t>
            </w:r>
            <w:r w:rsidRPr="00E92B0E">
              <w:rPr>
                <w:color w:val="000000" w:themeColor="text1"/>
              </w:rPr>
              <w:t xml:space="preserve">. </w:t>
            </w:r>
          </w:p>
          <w:p w14:paraId="1B5196F1" w14:textId="5AAA1D60" w:rsidR="00E92B0E" w:rsidRPr="00E92B0E" w:rsidRDefault="00E92B0E" w:rsidP="00E92B0E">
            <w:pPr>
              <w:pStyle w:val="ListParagraph"/>
              <w:spacing w:after="100" w:afterAutospacing="1"/>
              <w:ind w:left="360"/>
              <w:rPr>
                <w:color w:val="000000" w:themeColor="text1"/>
              </w:rPr>
            </w:pPr>
            <w:hyperlink r:id="rId106" w:tgtFrame="_blank" w:history="1">
              <w:r w:rsidRPr="00E92B0E">
                <w:rPr>
                  <w:rStyle w:val="Hyperlink"/>
                  <w:b/>
                  <w:bCs/>
                </w:rPr>
                <w:t>Learn more and register for the training.</w:t>
              </w:r>
            </w:hyperlink>
            <w:r w:rsidRPr="00E92B0E">
              <w:rPr>
                <w:color w:val="000000" w:themeColor="text1"/>
              </w:rPr>
              <w:t xml:space="preserve">  </w:t>
            </w:r>
          </w:p>
        </w:tc>
      </w:tr>
      <w:tr w:rsidR="00BD47D6" w14:paraId="12B17943" w14:textId="77777777" w:rsidTr="00304715">
        <w:trPr>
          <w:trHeight w:val="350"/>
        </w:trPr>
        <w:tc>
          <w:tcPr>
            <w:tcW w:w="2017" w:type="dxa"/>
          </w:tcPr>
          <w:p w14:paraId="3F90225B" w14:textId="27B679E4" w:rsidR="00BD47D6" w:rsidRDefault="00BD47D6" w:rsidP="00BD47D6">
            <w:pPr>
              <w:rPr>
                <w:color w:val="000000" w:themeColor="text1"/>
                <w:sz w:val="24"/>
                <w:szCs w:val="24"/>
              </w:rPr>
            </w:pPr>
          </w:p>
        </w:tc>
        <w:tc>
          <w:tcPr>
            <w:tcW w:w="8773" w:type="dxa"/>
            <w:gridSpan w:val="6"/>
          </w:tcPr>
          <w:p w14:paraId="1782DEFE" w14:textId="7224CBCB" w:rsidR="00BD47D6" w:rsidRPr="00874B1C" w:rsidRDefault="00E11CCC" w:rsidP="00BD47D6">
            <w:pPr>
              <w:spacing w:after="100" w:afterAutospacing="1"/>
              <w:rPr>
                <w:b/>
                <w:bCs/>
                <w:color w:val="000000" w:themeColor="text1"/>
              </w:rPr>
            </w:pPr>
            <w:r w:rsidRPr="00874B1C">
              <w:rPr>
                <w:b/>
                <w:bCs/>
                <w:color w:val="000000" w:themeColor="text1"/>
              </w:rPr>
              <w:t xml:space="preserve">Previously posted webinars and online sessions can be viewed at: </w:t>
            </w:r>
            <w:hyperlink r:id="rId107" w:history="1">
              <w:r w:rsidRPr="00874B1C">
                <w:rPr>
                  <w:rStyle w:val="Hyperlink"/>
                  <w:b/>
                  <w:bCs/>
                </w:rPr>
                <w:t>https://dignityalliancema.org/webinars-and-online-sessions/</w:t>
              </w:r>
            </w:hyperlink>
          </w:p>
        </w:tc>
      </w:tr>
      <w:tr w:rsidR="00BD47D6" w14:paraId="3B359443" w14:textId="77777777" w:rsidTr="00304715">
        <w:tc>
          <w:tcPr>
            <w:tcW w:w="2017" w:type="dxa"/>
          </w:tcPr>
          <w:p w14:paraId="0C564FB5" w14:textId="2459CEB6" w:rsidR="00BD47D6" w:rsidRDefault="00BD47D6" w:rsidP="00BD47D6">
            <w:r>
              <w:t>Nursing Homes</w:t>
            </w:r>
          </w:p>
        </w:tc>
        <w:tc>
          <w:tcPr>
            <w:tcW w:w="8773" w:type="dxa"/>
            <w:gridSpan w:val="6"/>
          </w:tcPr>
          <w:p w14:paraId="034EEA8D" w14:textId="2763AB42" w:rsidR="00E64FCE" w:rsidRDefault="00680F9A" w:rsidP="00E64FCE">
            <w:pPr>
              <w:pStyle w:val="ListParagraph"/>
              <w:numPr>
                <w:ilvl w:val="0"/>
                <w:numId w:val="39"/>
              </w:numPr>
              <w:spacing w:after="100" w:afterAutospacing="1"/>
              <w:ind w:left="360"/>
              <w:rPr>
                <w:b/>
                <w:bCs/>
                <w:color w:val="000000" w:themeColor="text1"/>
              </w:rPr>
            </w:pPr>
            <w:r>
              <w:rPr>
                <w:b/>
                <w:bCs/>
                <w:color w:val="000000" w:themeColor="text1"/>
              </w:rPr>
              <w:t>Justice in Aging</w:t>
            </w:r>
          </w:p>
          <w:p w14:paraId="35ADD699" w14:textId="344C24EE" w:rsidR="00680F9A" w:rsidRDefault="00680F9A" w:rsidP="00680F9A">
            <w:pPr>
              <w:pStyle w:val="ListParagraph"/>
              <w:spacing w:after="100" w:afterAutospacing="1"/>
              <w:ind w:left="360"/>
              <w:rPr>
                <w:color w:val="000000" w:themeColor="text1"/>
              </w:rPr>
            </w:pPr>
            <w:r>
              <w:rPr>
                <w:color w:val="000000" w:themeColor="text1"/>
              </w:rPr>
              <w:t>February</w:t>
            </w:r>
            <w:r w:rsidR="00233659">
              <w:rPr>
                <w:color w:val="000000" w:themeColor="text1"/>
              </w:rPr>
              <w:t xml:space="preserve"> 13, 2023</w:t>
            </w:r>
          </w:p>
          <w:p w14:paraId="6134A6F7" w14:textId="6876891B" w:rsidR="00680F9A" w:rsidRDefault="00680F9A" w:rsidP="00680F9A">
            <w:pPr>
              <w:pStyle w:val="ListParagraph"/>
              <w:spacing w:after="100" w:afterAutospacing="1"/>
              <w:ind w:left="360"/>
              <w:rPr>
                <w:i/>
                <w:iCs/>
                <w:color w:val="000000" w:themeColor="text1"/>
              </w:rPr>
            </w:pPr>
            <w:r w:rsidRPr="00680F9A">
              <w:rPr>
                <w:i/>
                <w:iCs/>
                <w:color w:val="000000" w:themeColor="text1"/>
              </w:rPr>
              <w:t>25 Common Nursing Home Problems &amp; How to Resolve Them</w:t>
            </w:r>
            <w:r>
              <w:rPr>
                <w:i/>
                <w:iCs/>
                <w:color w:val="000000" w:themeColor="text1"/>
              </w:rPr>
              <w:t xml:space="preserve"> (Updated)</w:t>
            </w:r>
          </w:p>
          <w:p w14:paraId="5D168621" w14:textId="77777777" w:rsidR="00233659" w:rsidRPr="00233659" w:rsidRDefault="00233659" w:rsidP="00233659">
            <w:pPr>
              <w:pStyle w:val="ListParagraph"/>
              <w:ind w:left="360"/>
              <w:rPr>
                <w:color w:val="000000" w:themeColor="text1"/>
              </w:rPr>
            </w:pPr>
            <w:r w:rsidRPr="00233659">
              <w:rPr>
                <w:color w:val="000000" w:themeColor="text1"/>
              </w:rPr>
              <w:t>Justice in Aging has updated its essential guide, 25 Common Nursing Home Problems—&amp; How to Resolve Them. The revised guide includes focused information on how to fight evictions, updated eligibility standards for Medicare coverage, and more. </w:t>
            </w:r>
          </w:p>
          <w:p w14:paraId="442495B3" w14:textId="77777777" w:rsidR="00233659" w:rsidRPr="00233659" w:rsidRDefault="00233659" w:rsidP="00233659">
            <w:pPr>
              <w:pStyle w:val="ListParagraph"/>
              <w:ind w:left="360"/>
              <w:rPr>
                <w:color w:val="000000" w:themeColor="text1"/>
              </w:rPr>
            </w:pPr>
            <w:r w:rsidRPr="00233659">
              <w:rPr>
                <w:color w:val="000000" w:themeColor="text1"/>
              </w:rPr>
              <w:t>The 25 problems identified in the guide are common across the country and in all types of nursing homes. The guide gives residents, family members, friends, and other advocates the tools they need to identify and solve the problems residents most frequently face. </w:t>
            </w:r>
          </w:p>
          <w:p w14:paraId="663C87E0" w14:textId="32CB5E4A" w:rsidR="00BD47D6" w:rsidRPr="00233659" w:rsidRDefault="00233659" w:rsidP="00233659">
            <w:pPr>
              <w:pStyle w:val="ListParagraph"/>
              <w:ind w:left="360"/>
              <w:rPr>
                <w:color w:val="000000" w:themeColor="text1"/>
              </w:rPr>
            </w:pPr>
            <w:hyperlink r:id="rId108" w:tgtFrame="_blank" w:history="1">
              <w:r w:rsidRPr="00233659">
                <w:rPr>
                  <w:rStyle w:val="Hyperlink"/>
                  <w:b/>
                  <w:bCs/>
                </w:rPr>
                <w:t>Get the guide.</w:t>
              </w:r>
            </w:hyperlink>
          </w:p>
        </w:tc>
      </w:tr>
      <w:tr w:rsidR="00E64FCE" w14:paraId="7C0ED35C" w14:textId="77777777" w:rsidTr="00304715">
        <w:tc>
          <w:tcPr>
            <w:tcW w:w="2017" w:type="dxa"/>
          </w:tcPr>
          <w:p w14:paraId="607FF347" w14:textId="57EC8E95" w:rsidR="00E64FCE" w:rsidRDefault="00E64FCE" w:rsidP="00BD47D6">
            <w:r>
              <w:t>Home and Community Based Services</w:t>
            </w:r>
          </w:p>
        </w:tc>
        <w:tc>
          <w:tcPr>
            <w:tcW w:w="8773" w:type="dxa"/>
            <w:gridSpan w:val="6"/>
          </w:tcPr>
          <w:p w14:paraId="4854613E" w14:textId="77777777" w:rsidR="00E11CCC" w:rsidRDefault="00E11CCC" w:rsidP="00E11CCC">
            <w:pPr>
              <w:pStyle w:val="ListParagraph"/>
              <w:numPr>
                <w:ilvl w:val="0"/>
                <w:numId w:val="39"/>
              </w:numPr>
              <w:spacing w:after="100" w:afterAutospacing="1"/>
              <w:ind w:left="360"/>
              <w:rPr>
                <w:b/>
                <w:bCs/>
                <w:color w:val="000000" w:themeColor="text1"/>
              </w:rPr>
            </w:pPr>
            <w:r w:rsidRPr="00E11CCC">
              <w:rPr>
                <w:b/>
                <w:bCs/>
                <w:color w:val="000000" w:themeColor="text1"/>
              </w:rPr>
              <w:t>HUD Releases Guidance on Supportive Service Programs in Senior Housing</w:t>
            </w:r>
          </w:p>
          <w:p w14:paraId="2E52B5DE" w14:textId="77777777" w:rsidR="00E64FCE" w:rsidRDefault="00E11CCC" w:rsidP="00E11CCC">
            <w:pPr>
              <w:pStyle w:val="ListParagraph"/>
              <w:spacing w:after="100" w:afterAutospacing="1"/>
              <w:ind w:left="360"/>
              <w:rPr>
                <w:color w:val="000000" w:themeColor="text1"/>
              </w:rPr>
            </w:pPr>
            <w:r w:rsidRPr="00E11CCC">
              <w:rPr>
                <w:color w:val="000000" w:themeColor="text1"/>
              </w:rPr>
              <w:t>The Department of Housing &amp; Urban Development (HUD) recently released new guidance on the importance of supportive services such as personal assistance and health-related services that enhance independent living for older adults. This guidance applies to owners of properties participating in project-based rental assistance contracts (PRACs) under HUD’s Section 202 Supportive Housing for the Elderly program. The guidance provides requirements on the scope, content, and timeline for supportive services plans when property owners develop new plans or update existing plans.</w:t>
            </w:r>
          </w:p>
          <w:p w14:paraId="4097AE58" w14:textId="77777777" w:rsidR="00E11CCC" w:rsidRDefault="00E11CCC" w:rsidP="00E11CCC">
            <w:pPr>
              <w:pStyle w:val="ListParagraph"/>
              <w:spacing w:after="100" w:afterAutospacing="1"/>
              <w:ind w:left="360"/>
              <w:rPr>
                <w:color w:val="000000" w:themeColor="text1"/>
              </w:rPr>
            </w:pPr>
            <w:hyperlink r:id="rId109" w:history="1">
              <w:r w:rsidRPr="00155E46">
                <w:rPr>
                  <w:rStyle w:val="Hyperlink"/>
                </w:rPr>
                <w:t>https://tinyurl.com/HUDSupportiveHousingGuidance</w:t>
              </w:r>
            </w:hyperlink>
            <w:r>
              <w:rPr>
                <w:color w:val="000000" w:themeColor="text1"/>
              </w:rPr>
              <w:t xml:space="preserve"> </w:t>
            </w:r>
          </w:p>
          <w:p w14:paraId="46ABC4B1" w14:textId="09ADE056" w:rsidR="00E52D4F" w:rsidRDefault="00E52D4F" w:rsidP="00E52D4F">
            <w:pPr>
              <w:pStyle w:val="ListParagraph"/>
              <w:numPr>
                <w:ilvl w:val="0"/>
                <w:numId w:val="39"/>
              </w:numPr>
              <w:spacing w:after="100" w:afterAutospacing="1"/>
              <w:ind w:left="360"/>
              <w:rPr>
                <w:b/>
                <w:bCs/>
                <w:color w:val="000000" w:themeColor="text1"/>
              </w:rPr>
            </w:pPr>
            <w:r>
              <w:rPr>
                <w:b/>
                <w:bCs/>
                <w:color w:val="000000" w:themeColor="text1"/>
              </w:rPr>
              <w:t>Health Services Research</w:t>
            </w:r>
          </w:p>
          <w:p w14:paraId="6E83F943" w14:textId="1E406616" w:rsidR="00E52D4F" w:rsidRDefault="00E52D4F" w:rsidP="00E52D4F">
            <w:pPr>
              <w:pStyle w:val="ListParagraph"/>
              <w:spacing w:after="100" w:afterAutospacing="1"/>
              <w:ind w:left="360"/>
              <w:rPr>
                <w:color w:val="000000" w:themeColor="text1"/>
              </w:rPr>
            </w:pPr>
            <w:r>
              <w:rPr>
                <w:color w:val="000000" w:themeColor="text1"/>
              </w:rPr>
              <w:t>October 21, 2023</w:t>
            </w:r>
          </w:p>
          <w:p w14:paraId="279927D8" w14:textId="5CEEBD87" w:rsidR="00E52D4F" w:rsidRDefault="00E52D4F" w:rsidP="00E52D4F">
            <w:pPr>
              <w:pStyle w:val="ListParagraph"/>
              <w:spacing w:after="100" w:afterAutospacing="1"/>
              <w:ind w:left="360"/>
              <w:rPr>
                <w:i/>
                <w:iCs/>
                <w:color w:val="000000" w:themeColor="text1"/>
              </w:rPr>
            </w:pPr>
            <w:r w:rsidRPr="00E52D4F">
              <w:rPr>
                <w:i/>
                <w:iCs/>
                <w:color w:val="000000" w:themeColor="text1"/>
              </w:rPr>
              <w:t>The effect of the right care, right place, right time (R3) initiative on Medicare health service use among older affordable housing residents</w:t>
            </w:r>
          </w:p>
          <w:p w14:paraId="32B886ED" w14:textId="77777777" w:rsidR="00E52D4F" w:rsidRPr="00E52D4F" w:rsidRDefault="00E52D4F" w:rsidP="00E52D4F">
            <w:pPr>
              <w:pStyle w:val="ListParagraph"/>
              <w:spacing w:after="100" w:afterAutospacing="1" w:line="240" w:lineRule="auto"/>
              <w:ind w:left="360"/>
              <w:rPr>
                <w:color w:val="000000" w:themeColor="text1"/>
              </w:rPr>
            </w:pPr>
            <w:r w:rsidRPr="00E52D4F">
              <w:rPr>
                <w:color w:val="000000" w:themeColor="text1"/>
              </w:rPr>
              <w:t>Objective</w:t>
            </w:r>
          </w:p>
          <w:p w14:paraId="4DE9BDF5" w14:textId="508E0766" w:rsidR="00E52D4F" w:rsidRDefault="00E52D4F" w:rsidP="00E52D4F">
            <w:pPr>
              <w:pStyle w:val="ListParagraph"/>
              <w:spacing w:after="100" w:afterAutospacing="1"/>
              <w:ind w:left="360"/>
              <w:rPr>
                <w:color w:val="000000" w:themeColor="text1"/>
              </w:rPr>
            </w:pPr>
            <w:r w:rsidRPr="00E52D4F">
              <w:rPr>
                <w:color w:val="000000" w:themeColor="text1"/>
              </w:rPr>
              <w:t>To determine the effect of an affordable housing-based supportive services intervention, which partnered with health and community service providers, on Medicare health service use among residents.</w:t>
            </w:r>
          </w:p>
          <w:p w14:paraId="56638655" w14:textId="77777777" w:rsidR="00E52D4F" w:rsidRPr="00E52D4F" w:rsidRDefault="00E52D4F" w:rsidP="00E52D4F">
            <w:pPr>
              <w:pStyle w:val="ListParagraph"/>
              <w:spacing w:after="100" w:afterAutospacing="1" w:line="240" w:lineRule="auto"/>
              <w:ind w:left="360"/>
              <w:rPr>
                <w:color w:val="000000" w:themeColor="text1"/>
              </w:rPr>
            </w:pPr>
            <w:r w:rsidRPr="00E52D4F">
              <w:rPr>
                <w:color w:val="000000" w:themeColor="text1"/>
              </w:rPr>
              <w:t>Principal Findings</w:t>
            </w:r>
          </w:p>
          <w:p w14:paraId="09CF813E" w14:textId="77777777" w:rsidR="00E52D4F" w:rsidRPr="00E52D4F" w:rsidRDefault="00E52D4F" w:rsidP="00E52D4F">
            <w:pPr>
              <w:pStyle w:val="ListParagraph"/>
              <w:spacing w:after="100" w:afterAutospacing="1" w:line="240" w:lineRule="auto"/>
              <w:ind w:left="360"/>
              <w:rPr>
                <w:color w:val="000000" w:themeColor="text1"/>
              </w:rPr>
            </w:pPr>
            <w:r w:rsidRPr="00E52D4F">
              <w:rPr>
                <w:color w:val="000000" w:themeColor="text1"/>
              </w:rPr>
              <w:t>Analyses for Phase 1 found that hospital admission rates, emergency department admissions and payments, and hospital readmission rates grew more slowly for intervention sites than comparison sites. These findings were strengthened after the introduction of risk-targeting in Phase 2. Compared to selected control buildings, residents in intervention buildings experienced significantly lower rates of increases in inpatient hospitalization rates (−16% vs. +6%), hospital admission days (−25% vs. +29%), average hospital days (−12% vs. +14%), hospital admission payments (−22% vs. +33%), and 30-day hospital readmission rates (−22% vs. +54%). When accounting for the older age of the intervention residents, the size of the decline recorded in emergency department admissions was 6.7% greater for the intervention sites than the decline in comparison sites.</w:t>
            </w:r>
          </w:p>
          <w:p w14:paraId="789DCDA9" w14:textId="77777777" w:rsidR="00E52D4F" w:rsidRPr="00E52D4F" w:rsidRDefault="00E52D4F" w:rsidP="00E52D4F">
            <w:pPr>
              <w:pStyle w:val="ListParagraph"/>
              <w:spacing w:after="100" w:afterAutospacing="1" w:line="240" w:lineRule="auto"/>
              <w:ind w:left="360"/>
              <w:rPr>
                <w:color w:val="000000" w:themeColor="text1"/>
              </w:rPr>
            </w:pPr>
            <w:r w:rsidRPr="00E52D4F">
              <w:rPr>
                <w:color w:val="000000" w:themeColor="text1"/>
              </w:rPr>
              <w:t>Conclusions</w:t>
            </w:r>
          </w:p>
          <w:p w14:paraId="73BEBB4E" w14:textId="4C7EDF56" w:rsidR="00E52D4F" w:rsidRDefault="00E52D4F" w:rsidP="00E52D4F">
            <w:pPr>
              <w:pStyle w:val="ListParagraph"/>
              <w:spacing w:after="100" w:afterAutospacing="1"/>
              <w:ind w:left="360"/>
              <w:rPr>
                <w:color w:val="000000" w:themeColor="text1"/>
              </w:rPr>
            </w:pPr>
            <w:r w:rsidRPr="00E52D4F">
              <w:rPr>
                <w:color w:val="000000" w:themeColor="text1"/>
              </w:rPr>
              <w:t>A wellness-focused supportive services intervention was effective in reducing select health service use. The introduction of risk-targeting further strengthened this effect. Age-friendly health systems would benefit from enhanced partnerships with affordable housing sites to improve care and reduce service use for older residents.</w:t>
            </w:r>
          </w:p>
          <w:p w14:paraId="27A4E5C1" w14:textId="10764033" w:rsidR="00E52D4F" w:rsidRPr="00304715" w:rsidRDefault="00E52D4F" w:rsidP="00304715">
            <w:pPr>
              <w:pStyle w:val="ListParagraph"/>
              <w:spacing w:after="100" w:afterAutospacing="1"/>
              <w:ind w:left="360"/>
              <w:rPr>
                <w:b/>
                <w:bCs/>
                <w:color w:val="000000" w:themeColor="text1"/>
              </w:rPr>
            </w:pPr>
            <w:hyperlink r:id="rId110" w:tgtFrame="_blank" w:history="1">
              <w:r w:rsidRPr="00E52D4F">
                <w:rPr>
                  <w:rStyle w:val="Hyperlink"/>
                  <w:b/>
                  <w:bCs/>
                </w:rPr>
                <w:t>The effect of the right care, right place, right time (R3) initiative on Medicare health service use among older affordable housing residents</w:t>
              </w:r>
            </w:hyperlink>
          </w:p>
        </w:tc>
      </w:tr>
      <w:tr w:rsidR="0010405B" w14:paraId="1B9E2C84" w14:textId="77777777" w:rsidTr="00304715">
        <w:tc>
          <w:tcPr>
            <w:tcW w:w="2017" w:type="dxa"/>
          </w:tcPr>
          <w:p w14:paraId="773E07FA" w14:textId="00FFDD2F" w:rsidR="0010405B" w:rsidRDefault="00425B54" w:rsidP="0010405B">
            <w:r>
              <w:t>Simmons v. Commonwealth Class Action</w:t>
            </w:r>
          </w:p>
        </w:tc>
        <w:tc>
          <w:tcPr>
            <w:tcW w:w="8773" w:type="dxa"/>
            <w:gridSpan w:val="6"/>
          </w:tcPr>
          <w:p w14:paraId="3B2CFD81" w14:textId="77777777" w:rsidR="0010405B" w:rsidRDefault="00425B54" w:rsidP="0010405B">
            <w:pPr>
              <w:pStyle w:val="ListParagraph"/>
              <w:numPr>
                <w:ilvl w:val="0"/>
                <w:numId w:val="39"/>
              </w:numPr>
              <w:spacing w:after="100" w:afterAutospacing="1"/>
              <w:ind w:left="360"/>
              <w:rPr>
                <w:b/>
                <w:bCs/>
                <w:color w:val="000000" w:themeColor="text1"/>
              </w:rPr>
            </w:pPr>
            <w:r>
              <w:rPr>
                <w:b/>
                <w:bCs/>
                <w:color w:val="000000" w:themeColor="text1"/>
              </w:rPr>
              <w:t>WGBH</w:t>
            </w:r>
          </w:p>
          <w:p w14:paraId="47C4F901" w14:textId="77777777" w:rsidR="00425B54" w:rsidRDefault="00425B54" w:rsidP="00425B54">
            <w:pPr>
              <w:pStyle w:val="ListParagraph"/>
              <w:spacing w:after="100" w:afterAutospacing="1"/>
              <w:ind w:left="360"/>
              <w:rPr>
                <w:color w:val="000000" w:themeColor="text1"/>
              </w:rPr>
            </w:pPr>
            <w:r>
              <w:rPr>
                <w:color w:val="000000" w:themeColor="text1"/>
              </w:rPr>
              <w:t>January 26, 2023</w:t>
            </w:r>
          </w:p>
          <w:p w14:paraId="668D2BBF" w14:textId="77777777" w:rsidR="00425B54" w:rsidRDefault="00425B54" w:rsidP="00425B54">
            <w:pPr>
              <w:pStyle w:val="ListParagraph"/>
              <w:spacing w:after="100" w:afterAutospacing="1"/>
              <w:ind w:left="360"/>
              <w:rPr>
                <w:i/>
                <w:iCs/>
                <w:color w:val="000000" w:themeColor="text1"/>
              </w:rPr>
            </w:pPr>
            <w:r w:rsidRPr="00425B54">
              <w:rPr>
                <w:i/>
                <w:iCs/>
                <w:color w:val="000000" w:themeColor="text1"/>
              </w:rPr>
              <w:t>A lawsuit could force the state to help thousands of people with disabilities find housing</w:t>
            </w:r>
          </w:p>
          <w:p w14:paraId="4AFB410F" w14:textId="77777777" w:rsidR="00425B54" w:rsidRDefault="00425B54" w:rsidP="00425B54">
            <w:pPr>
              <w:pStyle w:val="ListParagraph"/>
              <w:spacing w:after="100" w:afterAutospacing="1"/>
              <w:ind w:left="360"/>
              <w:rPr>
                <w:color w:val="000000" w:themeColor="text1"/>
              </w:rPr>
            </w:pPr>
            <w:r w:rsidRPr="00425B54">
              <w:rPr>
                <w:color w:val="000000" w:themeColor="text1"/>
              </w:rPr>
              <w:t>After being hospitalized from several medical challenges, John Simmons arrived at a nursing home in Everett for what he expected to be a short stay. Three years later, he’s still there. Simmons, who uses a wheelchair and relies on portable oxygen to help him breathe, could live on his own. But like many people with disabilities in Massachusetts, he’s stuck in a nursing home because he can’t find an affordable place where he can live.</w:t>
            </w:r>
            <w:r>
              <w:rPr>
                <w:color w:val="000000" w:themeColor="text1"/>
              </w:rPr>
              <w:t xml:space="preserve"> . .</w:t>
            </w:r>
          </w:p>
          <w:p w14:paraId="47A5A15C" w14:textId="77777777" w:rsidR="00425B54" w:rsidRDefault="00425B54" w:rsidP="00425B54">
            <w:pPr>
              <w:pStyle w:val="ListParagraph"/>
              <w:spacing w:after="100" w:afterAutospacing="1"/>
              <w:ind w:left="360"/>
              <w:rPr>
                <w:color w:val="000000" w:themeColor="text1"/>
              </w:rPr>
            </w:pPr>
            <w:r w:rsidRPr="00425B54">
              <w:rPr>
                <w:color w:val="000000" w:themeColor="text1"/>
              </w:rPr>
              <w:t xml:space="preserve">Simmons, 74, is a plaintiff in a </w:t>
            </w:r>
            <w:hyperlink r:id="rId111" w:tgtFrame="_blank" w:history="1">
              <w:r w:rsidRPr="00425B54">
                <w:rPr>
                  <w:rStyle w:val="Hyperlink"/>
                </w:rPr>
                <w:t>federal class action lawsuit</w:t>
              </w:r>
            </w:hyperlink>
            <w:r w:rsidRPr="00425B54">
              <w:rPr>
                <w:color w:val="000000" w:themeColor="text1"/>
              </w:rPr>
              <w:t xml:space="preserve"> filed in October in Boston that contends the state of Massachusetts is allowing thousands of people with disabilities to languish and often deteriorate</w:t>
            </w:r>
            <w:r w:rsidRPr="00425B54">
              <w:rPr>
                <w:b/>
                <w:bCs/>
                <w:color w:val="000000" w:themeColor="text1"/>
              </w:rPr>
              <w:t xml:space="preserve"> </w:t>
            </w:r>
            <w:r w:rsidRPr="00425B54">
              <w:rPr>
                <w:color w:val="000000" w:themeColor="text1"/>
              </w:rPr>
              <w:t>in nursing facilities, even though they could be living independently. The lawsuit seeks to compel the state to expand existing programs and set up new ones to help people with disabilities transition out of nursing homes.</w:t>
            </w:r>
          </w:p>
          <w:p w14:paraId="673D604D" w14:textId="77777777" w:rsidR="00425B54" w:rsidRPr="00425B54" w:rsidRDefault="00425B54" w:rsidP="00425B54">
            <w:pPr>
              <w:pStyle w:val="ListParagraph"/>
              <w:ind w:left="360"/>
              <w:rPr>
                <w:color w:val="000000" w:themeColor="text1"/>
              </w:rPr>
            </w:pPr>
            <w:r w:rsidRPr="00425B54">
              <w:rPr>
                <w:color w:val="000000" w:themeColor="text1"/>
              </w:rPr>
              <w:t>“It's considered a violation of the Americans with Disabilities Act to unnecessarily keep people with disabilities warehoused in institutional settings when people could safely live in a more integrated setting in the community,” said Deborah Filler, a lawyer with Greater Boston Legal Services, one of the groups representing the plaintiffs.</w:t>
            </w:r>
          </w:p>
          <w:p w14:paraId="38A454E5" w14:textId="2C0020DB" w:rsidR="00425B54" w:rsidRDefault="00425B54" w:rsidP="00425B54">
            <w:pPr>
              <w:pStyle w:val="ListParagraph"/>
              <w:ind w:left="360"/>
              <w:rPr>
                <w:color w:val="000000" w:themeColor="text1"/>
              </w:rPr>
            </w:pPr>
            <w:r w:rsidRPr="00425B54">
              <w:rPr>
                <w:color w:val="000000" w:themeColor="text1"/>
              </w:rPr>
              <w:t>The problem is not new, but when COVID-19 hit nursing homes in the state, advocates say it added a new urgency. According to the lawsuit, more than 6,000 nursing home residents died during the first six months of the pandemic — one in every seven people living in nursing homes.</w:t>
            </w:r>
            <w:r>
              <w:rPr>
                <w:color w:val="000000" w:themeColor="text1"/>
              </w:rPr>
              <w:t xml:space="preserve"> . .</w:t>
            </w:r>
          </w:p>
          <w:p w14:paraId="3AF4A18D" w14:textId="77777777" w:rsidR="00425B54" w:rsidRPr="00425B54" w:rsidRDefault="00425B54" w:rsidP="00425B54">
            <w:pPr>
              <w:pStyle w:val="ListParagraph"/>
              <w:spacing w:after="0"/>
              <w:ind w:left="360"/>
              <w:rPr>
                <w:color w:val="000000" w:themeColor="text1"/>
              </w:rPr>
            </w:pPr>
            <w:r w:rsidRPr="00425B54">
              <w:rPr>
                <w:color w:val="000000" w:themeColor="text1"/>
              </w:rPr>
              <w:t>Simmons went to the nursing home because he felt like he had no options after being released from the hospital three years ago. He had been living in a fourth floor apartment with no elevator in East Boston, which had become increasingly difficult to access. He eventually lost his housing voucher, which had helped him pay the rent.</w:t>
            </w:r>
          </w:p>
          <w:p w14:paraId="55E663C1" w14:textId="77777777" w:rsidR="00425B54" w:rsidRPr="00425B54" w:rsidRDefault="00425B54" w:rsidP="00425B54">
            <w:pPr>
              <w:pStyle w:val="ListParagraph"/>
              <w:ind w:left="360"/>
              <w:rPr>
                <w:color w:val="000000" w:themeColor="text1"/>
              </w:rPr>
            </w:pPr>
            <w:r w:rsidRPr="00425B54">
              <w:rPr>
                <w:color w:val="000000" w:themeColor="text1"/>
              </w:rPr>
              <w:t>“When I first got the [housing] voucher, I didn't have any special needs. I was able to go up, up and down the steps, my breathing wasn't that traumatic,” he said. “But after 11 years my breathing deteriorated to the point where I couldn't walk up the steps.”</w:t>
            </w:r>
          </w:p>
          <w:p w14:paraId="028DD289" w14:textId="77777777" w:rsidR="00425B54" w:rsidRPr="00425B54" w:rsidRDefault="00425B54" w:rsidP="00425B54">
            <w:pPr>
              <w:pStyle w:val="ListParagraph"/>
              <w:ind w:left="360"/>
              <w:rPr>
                <w:color w:val="000000" w:themeColor="text1"/>
              </w:rPr>
            </w:pPr>
            <w:r w:rsidRPr="00425B54">
              <w:rPr>
                <w:color w:val="000000" w:themeColor="text1"/>
              </w:rPr>
              <w:t>Simmons is grateful for the medical care he’s received in the nursing home, but he says it’s taken a toll on his mental health. A pandemic-era policy prevents residents from leaving the facility on their own unless they are going to a medical appointment, and Simmons misses his independence and simple pleasures like grocery shopping, going for a walk outside and doing his own laundry.</w:t>
            </w:r>
          </w:p>
          <w:p w14:paraId="15D28912" w14:textId="694239EA" w:rsidR="00425B54" w:rsidRPr="00425B54" w:rsidRDefault="00425B54" w:rsidP="00425B54">
            <w:pPr>
              <w:pStyle w:val="ListParagraph"/>
              <w:ind w:left="360"/>
              <w:rPr>
                <w:color w:val="000000" w:themeColor="text1"/>
              </w:rPr>
            </w:pPr>
            <w:r w:rsidRPr="00425B54">
              <w:rPr>
                <w:color w:val="000000" w:themeColor="text1"/>
              </w:rPr>
              <w:t>“I'm unable to get out, walk around the community. I'm unable to do my own food shopping. I'm unable to do my own laundry,” he said. “I haven't seen a full moon in years. You know, those are things that go into making a wholesome life.”</w:t>
            </w:r>
            <w:r>
              <w:rPr>
                <w:color w:val="000000" w:themeColor="text1"/>
              </w:rPr>
              <w:t>. . .</w:t>
            </w:r>
          </w:p>
          <w:p w14:paraId="787CA5B6" w14:textId="77777777" w:rsidR="00425B54" w:rsidRPr="00425B54" w:rsidRDefault="00425B54" w:rsidP="00425B54">
            <w:pPr>
              <w:pStyle w:val="ListParagraph"/>
              <w:spacing w:after="0"/>
              <w:ind w:left="360"/>
              <w:rPr>
                <w:color w:val="000000" w:themeColor="text1"/>
              </w:rPr>
            </w:pPr>
            <w:r w:rsidRPr="00425B54">
              <w:rPr>
                <w:color w:val="000000" w:themeColor="text1"/>
              </w:rPr>
              <w:t>Advocates say there is a blueprint to follow if the state wants to act. They point to a wide range of services that would help: more accessible affordable housing, more subsidies and vouchers, increased resources home-based medical support, expanded support in group homes and better case management to inform people of their options.</w:t>
            </w:r>
          </w:p>
          <w:p w14:paraId="60EE3F09" w14:textId="77777777" w:rsidR="00425B54" w:rsidRPr="00425B54" w:rsidRDefault="00425B54" w:rsidP="00425B54">
            <w:pPr>
              <w:pStyle w:val="ListParagraph"/>
              <w:ind w:left="360"/>
              <w:rPr>
                <w:color w:val="000000" w:themeColor="text1"/>
              </w:rPr>
            </w:pPr>
            <w:r w:rsidRPr="00425B54">
              <w:rPr>
                <w:color w:val="000000" w:themeColor="text1"/>
              </w:rPr>
              <w:t xml:space="preserve">According to Schwartz, the state could increase capacity to help more disabled people by following a model set up by two previous legal cases which required state agencies to allow 3,000 </w:t>
            </w:r>
            <w:hyperlink r:id="rId112" w:tgtFrame="_blank" w:history="1">
              <w:r w:rsidRPr="00425B54">
                <w:rPr>
                  <w:rStyle w:val="Hyperlink"/>
                </w:rPr>
                <w:t>people with intellectual disabilities and brain injuries to move back into the community</w:t>
              </w:r>
            </w:hyperlink>
            <w:r w:rsidRPr="00425B54">
              <w:rPr>
                <w:color w:val="000000" w:themeColor="text1"/>
              </w:rPr>
              <w:t xml:space="preserve"> by creating residential programs. Schwartz says the state needs to do the same for people with all types of disabilities.</w:t>
            </w:r>
          </w:p>
          <w:p w14:paraId="2EF5294B" w14:textId="77777777" w:rsidR="00425B54" w:rsidRPr="00425B54" w:rsidRDefault="00425B54" w:rsidP="00425B54">
            <w:pPr>
              <w:pStyle w:val="ListParagraph"/>
              <w:ind w:left="360"/>
              <w:rPr>
                <w:color w:val="000000" w:themeColor="text1"/>
              </w:rPr>
            </w:pPr>
            <w:r w:rsidRPr="00425B54">
              <w:rPr>
                <w:color w:val="000000" w:themeColor="text1"/>
              </w:rPr>
              <w:t>“We learned through both of those cases that the commonwealth can create community programs. … But the commonwealth has not done the same thing for everybody else who's in a nursing home,” he said.</w:t>
            </w:r>
          </w:p>
          <w:p w14:paraId="21C4F2AA" w14:textId="138F43BF" w:rsidR="00425B54" w:rsidRPr="00425B54" w:rsidRDefault="00304715" w:rsidP="00304715">
            <w:pPr>
              <w:pStyle w:val="ListParagraph"/>
              <w:ind w:left="360"/>
              <w:rPr>
                <w:color w:val="000000" w:themeColor="text1"/>
              </w:rPr>
            </w:pPr>
            <w:hyperlink r:id="rId113" w:history="1">
              <w:r w:rsidRPr="00155E46">
                <w:rPr>
                  <w:rStyle w:val="Hyperlink"/>
                </w:rPr>
                <w:t>https://tinyurl.com/WGBHWarehoused</w:t>
              </w:r>
            </w:hyperlink>
          </w:p>
        </w:tc>
      </w:tr>
      <w:tr w:rsidR="00D5313C" w14:paraId="086893B8" w14:textId="77777777" w:rsidTr="00304715">
        <w:tc>
          <w:tcPr>
            <w:tcW w:w="2017" w:type="dxa"/>
          </w:tcPr>
          <w:p w14:paraId="37FEB1CF" w14:textId="5AA13B19" w:rsidR="00D5313C" w:rsidRPr="00287D7B" w:rsidRDefault="00D5313C" w:rsidP="0010405B">
            <w:r>
              <w:t>Medicare</w:t>
            </w:r>
          </w:p>
        </w:tc>
        <w:tc>
          <w:tcPr>
            <w:tcW w:w="8773" w:type="dxa"/>
            <w:gridSpan w:val="6"/>
          </w:tcPr>
          <w:p w14:paraId="2CF16DC3" w14:textId="77777777" w:rsidR="00D5313C" w:rsidRDefault="00D5313C" w:rsidP="0010405B">
            <w:pPr>
              <w:pStyle w:val="ListParagraph"/>
              <w:numPr>
                <w:ilvl w:val="0"/>
                <w:numId w:val="39"/>
              </w:numPr>
              <w:spacing w:after="100" w:afterAutospacing="1"/>
              <w:ind w:left="360"/>
              <w:rPr>
                <w:b/>
                <w:bCs/>
                <w:color w:val="000000" w:themeColor="text1"/>
              </w:rPr>
            </w:pPr>
            <w:r>
              <w:rPr>
                <w:b/>
                <w:bCs/>
                <w:color w:val="000000" w:themeColor="text1"/>
              </w:rPr>
              <w:t>Kaiser Family Foundation</w:t>
            </w:r>
          </w:p>
          <w:p w14:paraId="2D6CEF58" w14:textId="77777777" w:rsidR="00D5313C" w:rsidRDefault="00D5313C" w:rsidP="00D5313C">
            <w:pPr>
              <w:pStyle w:val="ListParagraph"/>
              <w:spacing w:after="100" w:afterAutospacing="1"/>
              <w:ind w:left="360"/>
              <w:rPr>
                <w:color w:val="000000" w:themeColor="text1"/>
              </w:rPr>
            </w:pPr>
            <w:r>
              <w:rPr>
                <w:color w:val="000000" w:themeColor="text1"/>
              </w:rPr>
              <w:t>February 17, 2023</w:t>
            </w:r>
          </w:p>
          <w:p w14:paraId="2A3DCDB5" w14:textId="77777777" w:rsidR="00D5313C" w:rsidRDefault="00D5313C" w:rsidP="00D5313C">
            <w:pPr>
              <w:pStyle w:val="ListParagraph"/>
              <w:spacing w:after="100" w:afterAutospacing="1"/>
              <w:ind w:left="360"/>
              <w:rPr>
                <w:i/>
                <w:iCs/>
                <w:color w:val="000000" w:themeColor="text1"/>
              </w:rPr>
            </w:pPr>
            <w:r w:rsidRPr="00D5313C">
              <w:rPr>
                <w:i/>
                <w:iCs/>
                <w:color w:val="000000" w:themeColor="text1"/>
              </w:rPr>
              <w:t>Is the Biden Administration Proposing Cuts to Medicare Advantage?</w:t>
            </w:r>
          </w:p>
          <w:p w14:paraId="5F6D0CA4" w14:textId="77777777" w:rsidR="00D5313C" w:rsidRDefault="00D5313C" w:rsidP="00D5313C">
            <w:pPr>
              <w:pStyle w:val="ListParagraph"/>
              <w:spacing w:after="100" w:afterAutospacing="1"/>
              <w:ind w:left="360"/>
              <w:rPr>
                <w:color w:val="000000" w:themeColor="text1"/>
              </w:rPr>
            </w:pPr>
            <w:r>
              <w:rPr>
                <w:color w:val="000000" w:themeColor="text1"/>
              </w:rPr>
              <w:t>[D]</w:t>
            </w:r>
            <w:r w:rsidRPr="00D5313C">
              <w:rPr>
                <w:color w:val="000000" w:themeColor="text1"/>
              </w:rPr>
              <w:t>iscussion about Medicare cuts is heating up, partly based on two announcements by the Centers for Medicare and Medicaid Services (CMS) related to Medicare Advantage. Medicare Advantage is the private plan alternative to traditional Medicare that now provides Medicare coverage to approximately half of Medicare beneficiaries. The federal government pays private insurers a capitated payment to provide Medicare-covered services to enrollees based on a formula set by statute and implemented by CMS. Last week, CMS finalized a rule making changes to how Medicare Advantage risk adjustment data validation (RADV) audits are conducted and released the annual notice of proposed changes to Medicare Advantage plan payments for the forthcoming year.</w:t>
            </w:r>
          </w:p>
          <w:p w14:paraId="4CEAF6B3" w14:textId="77777777" w:rsidR="00D5313C" w:rsidRDefault="00D5313C" w:rsidP="00D5313C">
            <w:pPr>
              <w:pStyle w:val="ListParagraph"/>
              <w:spacing w:after="100" w:afterAutospacing="1"/>
              <w:ind w:left="360"/>
              <w:rPr>
                <w:color w:val="000000" w:themeColor="text1"/>
              </w:rPr>
            </w:pPr>
            <w:r w:rsidRPr="00D5313C">
              <w:rPr>
                <w:color w:val="000000" w:themeColor="text1"/>
              </w:rPr>
              <w:t xml:space="preserve">What’s the issue? To improve program integrity, the </w:t>
            </w:r>
            <w:hyperlink r:id="rId114" w:history="1">
              <w:r w:rsidRPr="00D5313C">
                <w:rPr>
                  <w:rStyle w:val="Hyperlink"/>
                </w:rPr>
                <w:t>RADV rule</w:t>
              </w:r>
            </w:hyperlink>
            <w:r w:rsidRPr="00D5313C">
              <w:rPr>
                <w:color w:val="000000" w:themeColor="text1"/>
              </w:rPr>
              <w:t xml:space="preserve"> modifies how CMS calculates the amount a plan is required to pay back to the federal government when diagnoses codes submitted for risk adjustment are not supported by information in the medical records. Risk adjustment is a process where payments to plans are adjusted based on the health status of their enrollees. Under the finalized rule, CMS will extrapolate error rates in the audit sample to the full contract – a practice common to other audits, but not previously included in the RADV program. CMS estimates that it will collect $4.5 billion over the next decade by applying this and other changes to audits starting with plan year 2018 (though no new collections will come in until 2025). These are recouped payments that should not have been made in the first place, based on an extrapolation of audited records.</w:t>
            </w:r>
            <w:r>
              <w:rPr>
                <w:color w:val="000000" w:themeColor="text1"/>
              </w:rPr>
              <w:t xml:space="preserve"> . .</w:t>
            </w:r>
          </w:p>
          <w:p w14:paraId="6AE85E42" w14:textId="77777777" w:rsidR="00D5313C" w:rsidRDefault="00D5313C" w:rsidP="00D5313C">
            <w:pPr>
              <w:pStyle w:val="ListParagraph"/>
              <w:spacing w:after="100" w:afterAutospacing="1"/>
              <w:ind w:left="360"/>
              <w:rPr>
                <w:color w:val="000000" w:themeColor="text1"/>
              </w:rPr>
            </w:pPr>
            <w:r w:rsidRPr="00D5313C">
              <w:rPr>
                <w:color w:val="000000" w:themeColor="text1"/>
              </w:rPr>
              <w:t xml:space="preserve">Some in the </w:t>
            </w:r>
            <w:hyperlink r:id="rId115" w:history="1">
              <w:r w:rsidRPr="00D5313C">
                <w:rPr>
                  <w:rStyle w:val="Hyperlink"/>
                </w:rPr>
                <w:t>industry</w:t>
              </w:r>
            </w:hyperlink>
            <w:r w:rsidRPr="00D5313C">
              <w:rPr>
                <w:color w:val="000000" w:themeColor="text1"/>
              </w:rPr>
              <w:t xml:space="preserve"> say the payment changes will lead to premium increases or cuts in benefits for Medicare beneficiaries, though there is no clear evidence to suggest that. Plans use payments from the federal government in excess of the cost of providing Medicare benefits to provide extra benefits or lower premiums to beneficiaries. In theory, lower payments from the federal government could reduce the surplus available for extra benefits. However, plans also compete aggressively for enrollees with zero premiums and those extra benefits.</w:t>
            </w:r>
          </w:p>
          <w:p w14:paraId="40F815C9" w14:textId="609AE300" w:rsidR="004F5401" w:rsidRPr="00D5313C" w:rsidRDefault="004F5401" w:rsidP="00D5313C">
            <w:pPr>
              <w:pStyle w:val="ListParagraph"/>
              <w:spacing w:after="100" w:afterAutospacing="1"/>
              <w:ind w:left="360"/>
              <w:rPr>
                <w:color w:val="000000" w:themeColor="text1"/>
              </w:rPr>
            </w:pPr>
            <w:hyperlink r:id="rId116" w:history="1">
              <w:r w:rsidRPr="00155E46">
                <w:rPr>
                  <w:rStyle w:val="Hyperlink"/>
                </w:rPr>
                <w:t>https://tinyurl.com/ProposingCutsMedicareAdvantage</w:t>
              </w:r>
            </w:hyperlink>
            <w:r>
              <w:rPr>
                <w:color w:val="000000" w:themeColor="text1"/>
              </w:rPr>
              <w:t xml:space="preserve"> </w:t>
            </w:r>
          </w:p>
        </w:tc>
      </w:tr>
      <w:tr w:rsidR="004F5401" w14:paraId="64B9FA3E" w14:textId="77777777" w:rsidTr="00304715">
        <w:tc>
          <w:tcPr>
            <w:tcW w:w="2017" w:type="dxa"/>
          </w:tcPr>
          <w:p w14:paraId="054E17CD" w14:textId="483AB0B2" w:rsidR="004F5401" w:rsidRDefault="004F5401" w:rsidP="0010405B">
            <w:r>
              <w:t>Medicaid</w:t>
            </w:r>
          </w:p>
        </w:tc>
        <w:tc>
          <w:tcPr>
            <w:tcW w:w="8773" w:type="dxa"/>
            <w:gridSpan w:val="6"/>
          </w:tcPr>
          <w:p w14:paraId="28A8E112" w14:textId="47E1C60D" w:rsidR="005B0FEE" w:rsidRDefault="005B0FEE" w:rsidP="0010405B">
            <w:pPr>
              <w:pStyle w:val="ListParagraph"/>
              <w:numPr>
                <w:ilvl w:val="0"/>
                <w:numId w:val="39"/>
              </w:numPr>
              <w:spacing w:after="100" w:afterAutospacing="1"/>
              <w:ind w:left="360"/>
              <w:rPr>
                <w:b/>
                <w:bCs/>
                <w:color w:val="000000" w:themeColor="text1"/>
              </w:rPr>
            </w:pPr>
            <w:r>
              <w:rPr>
                <w:b/>
                <w:bCs/>
                <w:color w:val="000000" w:themeColor="text1"/>
              </w:rPr>
              <w:t>Kaiser Family Foundation</w:t>
            </w:r>
          </w:p>
          <w:p w14:paraId="34307661" w14:textId="77777777" w:rsidR="005B0FEE" w:rsidRDefault="005B0FEE" w:rsidP="005B0FEE">
            <w:pPr>
              <w:pStyle w:val="ListParagraph"/>
              <w:spacing w:after="100" w:afterAutospacing="1"/>
              <w:ind w:left="360"/>
              <w:rPr>
                <w:color w:val="000000" w:themeColor="text1"/>
              </w:rPr>
            </w:pPr>
            <w:r>
              <w:rPr>
                <w:color w:val="000000" w:themeColor="text1"/>
              </w:rPr>
              <w:t>February 22, 2023</w:t>
            </w:r>
          </w:p>
          <w:p w14:paraId="423A40C7" w14:textId="77777777" w:rsidR="005B0FEE" w:rsidRDefault="005B0FEE" w:rsidP="005B0FEE">
            <w:pPr>
              <w:pStyle w:val="ListParagraph"/>
              <w:spacing w:after="100" w:afterAutospacing="1"/>
              <w:ind w:left="360"/>
              <w:rPr>
                <w:i/>
                <w:iCs/>
                <w:color w:val="000000" w:themeColor="text1"/>
              </w:rPr>
            </w:pPr>
            <w:r w:rsidRPr="004F5401">
              <w:rPr>
                <w:i/>
                <w:iCs/>
                <w:color w:val="000000" w:themeColor="text1"/>
              </w:rPr>
              <w:t>A Look at Recent Medicaid Guidance to Address Social Determinants of Health and Health-Related Social Needs</w:t>
            </w:r>
          </w:p>
          <w:p w14:paraId="4FD3EE74" w14:textId="77777777" w:rsidR="005B0FEE" w:rsidRDefault="005B0FEE" w:rsidP="005B0FEE">
            <w:pPr>
              <w:pStyle w:val="ListParagraph"/>
              <w:spacing w:after="100" w:afterAutospacing="1"/>
              <w:ind w:left="360"/>
              <w:rPr>
                <w:color w:val="000000" w:themeColor="text1"/>
              </w:rPr>
            </w:pPr>
            <w:r w:rsidRPr="004F5401">
              <w:rPr>
                <w:color w:val="000000" w:themeColor="text1"/>
              </w:rPr>
              <w:t xml:space="preserve">While there are limits, states can use Medicaid to </w:t>
            </w:r>
            <w:hyperlink r:id="rId117" w:history="1">
              <w:r w:rsidRPr="004F5401">
                <w:rPr>
                  <w:rStyle w:val="Hyperlink"/>
                </w:rPr>
                <w:t>address social determinants of health</w:t>
              </w:r>
            </w:hyperlink>
            <w:r w:rsidRPr="004F5401">
              <w:rPr>
                <w:color w:val="000000" w:themeColor="text1"/>
              </w:rPr>
              <w:t xml:space="preserve"> (SDOH), or associated health-related social needs. Health-related social needs (</w:t>
            </w:r>
            <w:hyperlink r:id="rId118" w:history="1">
              <w:r w:rsidRPr="004F5401">
                <w:rPr>
                  <w:rStyle w:val="Hyperlink"/>
                </w:rPr>
                <w:t>HRSN</w:t>
              </w:r>
            </w:hyperlink>
            <w:r w:rsidRPr="004F5401">
              <w:rPr>
                <w:color w:val="000000" w:themeColor="text1"/>
              </w:rPr>
              <w:t xml:space="preserve">) are an individual’s unmet, adverse social conditions (e.g., housing instability, homelessness, nutrition insecurity) that contribute to poor health and are a result of underlying social determinants of health (conditions in which people are born, grow, work, and age). To expand opportunities for states to use Medicaid to address health-related social needs, CMS recently issued new guidance that builds on </w:t>
            </w:r>
            <w:hyperlink r:id="rId119" w:history="1">
              <w:r w:rsidRPr="004F5401">
                <w:rPr>
                  <w:rStyle w:val="Hyperlink"/>
                </w:rPr>
                <w:t>guidance</w:t>
              </w:r>
            </w:hyperlink>
            <w:r w:rsidRPr="004F5401">
              <w:rPr>
                <w:color w:val="000000" w:themeColor="text1"/>
              </w:rPr>
              <w:t xml:space="preserve"> released in 2021. This guidance supports the current Administration’s goal to </w:t>
            </w:r>
            <w:hyperlink r:id="rId120" w:history="1">
              <w:r w:rsidRPr="004F5401">
                <w:rPr>
                  <w:rStyle w:val="Hyperlink"/>
                </w:rPr>
                <w:t>advance health equity</w:t>
              </w:r>
            </w:hyperlink>
            <w:r w:rsidRPr="004F5401">
              <w:rPr>
                <w:color w:val="000000" w:themeColor="text1"/>
              </w:rPr>
              <w:t xml:space="preserve"> as well as </w:t>
            </w:r>
            <w:hyperlink r:id="rId121" w:history="1">
              <w:r w:rsidRPr="004F5401">
                <w:rPr>
                  <w:rStyle w:val="Hyperlink"/>
                </w:rPr>
                <w:t>end hunger by 2030</w:t>
              </w:r>
            </w:hyperlink>
            <w:r w:rsidRPr="004F5401">
              <w:rPr>
                <w:color w:val="000000" w:themeColor="text1"/>
              </w:rPr>
              <w:t xml:space="preserve"> and </w:t>
            </w:r>
            <w:hyperlink r:id="rId122" w:anchor=":~:text=WASHINGTON%20%2D%20The%20U.S.%20Department%20of,single%20night%20in%20January%202022." w:history="1">
              <w:r w:rsidRPr="004F5401">
                <w:rPr>
                  <w:rStyle w:val="Hyperlink"/>
                </w:rPr>
                <w:t>stem increases</w:t>
              </w:r>
            </w:hyperlink>
            <w:r w:rsidRPr="004F5401">
              <w:rPr>
                <w:color w:val="000000" w:themeColor="text1"/>
              </w:rPr>
              <w:t xml:space="preserve"> in homelessness during the COVID-19 pandemic. This policy watch discusses the new opportunities available to states to address HRSN through managed care and through Section 1115 demonstration waivers.</w:t>
            </w:r>
          </w:p>
          <w:p w14:paraId="106FC204" w14:textId="77777777" w:rsidR="005B0FEE" w:rsidRDefault="005B0FEE" w:rsidP="005B0FEE">
            <w:pPr>
              <w:pStyle w:val="ListParagraph"/>
              <w:spacing w:after="100" w:afterAutospacing="1"/>
              <w:ind w:left="360"/>
              <w:rPr>
                <w:color w:val="000000" w:themeColor="text1"/>
              </w:rPr>
            </w:pPr>
            <w:r w:rsidRPr="004F5401">
              <w:rPr>
                <w:b/>
                <w:bCs/>
                <w:color w:val="000000" w:themeColor="text1"/>
              </w:rPr>
              <w:t xml:space="preserve">In </w:t>
            </w:r>
            <w:hyperlink r:id="rId123" w:history="1">
              <w:r w:rsidRPr="004F5401">
                <w:rPr>
                  <w:rStyle w:val="Hyperlink"/>
                  <w:b/>
                  <w:bCs/>
                </w:rPr>
                <w:t>January 2023</w:t>
              </w:r>
            </w:hyperlink>
            <w:r w:rsidRPr="004F5401">
              <w:rPr>
                <w:b/>
                <w:bCs/>
                <w:color w:val="000000" w:themeColor="text1"/>
              </w:rPr>
              <w:t xml:space="preserve"> CMS released </w:t>
            </w:r>
            <w:hyperlink r:id="rId124" w:history="1">
              <w:r w:rsidRPr="004F5401">
                <w:rPr>
                  <w:rStyle w:val="Hyperlink"/>
                  <w:b/>
                  <w:bCs/>
                </w:rPr>
                <w:t>guidance</w:t>
              </w:r>
            </w:hyperlink>
            <w:r w:rsidRPr="004F5401">
              <w:rPr>
                <w:b/>
                <w:bCs/>
                <w:color w:val="000000" w:themeColor="text1"/>
              </w:rPr>
              <w:t xml:space="preserve"> that paves the way for interested states to allow Medicaid managed care plans to offer services, like housing and nutrition supports, as substitutes for standard Medicaid benefits (referred to as “in lieu of” services (or ILOS)). </w:t>
            </w:r>
            <w:r w:rsidRPr="004F5401">
              <w:rPr>
                <w:color w:val="000000" w:themeColor="text1"/>
              </w:rPr>
              <w:t>Under federal rules, states may allow Medicaid managed care organizations (MCOs) the option to offer services or settings that substitute for standard Medicaid benefits, if the substitute service is medically appropriate and cost-effective.</w:t>
            </w:r>
            <w:r>
              <w:rPr>
                <w:color w:val="000000" w:themeColor="text1"/>
              </w:rPr>
              <w:t xml:space="preserve"> . .</w:t>
            </w:r>
          </w:p>
          <w:p w14:paraId="2A72E02E" w14:textId="77777777" w:rsidR="005B0FEE" w:rsidRDefault="005B0FEE" w:rsidP="005B0FEE">
            <w:pPr>
              <w:pStyle w:val="ListParagraph"/>
              <w:spacing w:after="100" w:afterAutospacing="1"/>
              <w:ind w:left="360"/>
              <w:rPr>
                <w:color w:val="000000" w:themeColor="text1"/>
              </w:rPr>
            </w:pPr>
            <w:r w:rsidRPr="004F5401">
              <w:rPr>
                <w:b/>
                <w:bCs/>
                <w:color w:val="000000" w:themeColor="text1"/>
              </w:rPr>
              <w:t xml:space="preserve">This guidance follows the approval of a </w:t>
            </w:r>
            <w:hyperlink r:id="rId125" w:history="1">
              <w:r w:rsidRPr="004F5401">
                <w:rPr>
                  <w:rStyle w:val="Hyperlink"/>
                  <w:b/>
                  <w:bCs/>
                </w:rPr>
                <w:t>California proposal</w:t>
              </w:r>
            </w:hyperlink>
            <w:r w:rsidRPr="004F5401">
              <w:rPr>
                <w:b/>
                <w:bCs/>
                <w:color w:val="000000" w:themeColor="text1"/>
              </w:rPr>
              <w:t xml:space="preserve"> to use ILOS to offer a range of health-related services through managed care.</w:t>
            </w:r>
            <w:r w:rsidRPr="004F5401">
              <w:rPr>
                <w:color w:val="000000" w:themeColor="text1"/>
              </w:rPr>
              <w:t xml:space="preserve"> Managed care plans provide </w:t>
            </w:r>
            <w:hyperlink r:id="rId126" w:history="1">
              <w:r w:rsidRPr="004F5401">
                <w:rPr>
                  <w:rStyle w:val="Hyperlink"/>
                </w:rPr>
                <w:t>enhanced care management</w:t>
              </w:r>
            </w:hyperlink>
            <w:r w:rsidRPr="004F5401">
              <w:rPr>
                <w:color w:val="000000" w:themeColor="text1"/>
              </w:rPr>
              <w:t xml:space="preserve"> and “community supports” to targeted high-need beneficiaries. </w:t>
            </w:r>
            <w:hyperlink r:id="rId127" w:history="1">
              <w:r w:rsidRPr="004F5401">
                <w:rPr>
                  <w:rStyle w:val="Hyperlink"/>
                </w:rPr>
                <w:t>Community supports</w:t>
              </w:r>
            </w:hyperlink>
            <w:r w:rsidRPr="004F5401">
              <w:rPr>
                <w:color w:val="000000" w:themeColor="text1"/>
              </w:rPr>
              <w:t xml:space="preserve"> address social drivers of health and build on and scale work from previous pilot programs and waivers. Service examples include housing transition and navigation services, housing deposits, housing sustaining services (e.g., landlord coordination, assistance with housing recertification), home modifications, medically tailored meals, asthma remediation, and sobering centers.</w:t>
            </w:r>
            <w:r>
              <w:rPr>
                <w:color w:val="000000" w:themeColor="text1"/>
              </w:rPr>
              <w:t xml:space="preserve"> . .</w:t>
            </w:r>
          </w:p>
          <w:p w14:paraId="140F1E8E" w14:textId="77777777" w:rsidR="005B0FEE" w:rsidRDefault="005B0FEE" w:rsidP="005B0FEE">
            <w:pPr>
              <w:pStyle w:val="ListParagraph"/>
              <w:spacing w:after="100" w:afterAutospacing="1"/>
              <w:ind w:left="360"/>
              <w:rPr>
                <w:color w:val="000000" w:themeColor="text1"/>
              </w:rPr>
            </w:pPr>
            <w:r w:rsidRPr="004F5401">
              <w:rPr>
                <w:b/>
                <w:bCs/>
                <w:color w:val="000000" w:themeColor="text1"/>
              </w:rPr>
              <w:t xml:space="preserve">In December 2022, CMS presented guidance about how states can address HRSN through </w:t>
            </w:r>
            <w:hyperlink r:id="rId128" w:history="1">
              <w:r w:rsidRPr="004F5401">
                <w:rPr>
                  <w:rStyle w:val="Hyperlink"/>
                  <w:b/>
                  <w:bCs/>
                </w:rPr>
                <w:t>Section 1115 demonstration waivers</w:t>
              </w:r>
            </w:hyperlink>
            <w:r w:rsidRPr="004F5401">
              <w:rPr>
                <w:b/>
                <w:bCs/>
                <w:color w:val="000000" w:themeColor="text1"/>
              </w:rPr>
              <w:t>.</w:t>
            </w:r>
            <w:r w:rsidRPr="004F5401">
              <w:rPr>
                <w:color w:val="000000" w:themeColor="text1"/>
              </w:rPr>
              <w:t xml:space="preserve"> HRSN services that will be considered under the new framework include housing supports, nutrition supports, and HRSN case management (and other services on a case-by-case basis). Under Section 1115, states may have more flexibility to define target populations and services compared to the ILOS option (e.g., states cannot cover rent/temporary housing under ILOS) as well as the ability to add the services to the benefit package and require that plans must offer the services to eligible enrollees.</w:t>
            </w:r>
            <w:r>
              <w:rPr>
                <w:color w:val="000000" w:themeColor="text1"/>
              </w:rPr>
              <w:t xml:space="preserve"> . .</w:t>
            </w:r>
          </w:p>
          <w:p w14:paraId="2313D8E6" w14:textId="77777777" w:rsidR="005B0FEE" w:rsidRDefault="005B0FEE" w:rsidP="005B0FEE">
            <w:pPr>
              <w:pStyle w:val="ListParagraph"/>
              <w:spacing w:after="100" w:afterAutospacing="1"/>
              <w:ind w:left="360"/>
              <w:rPr>
                <w:color w:val="000000" w:themeColor="text1"/>
              </w:rPr>
            </w:pPr>
            <w:r w:rsidRPr="004F5401">
              <w:rPr>
                <w:b/>
                <w:bCs/>
                <w:color w:val="000000" w:themeColor="text1"/>
              </w:rPr>
              <w:t xml:space="preserve">This guidance follows the approval of </w:t>
            </w:r>
            <w:hyperlink r:id="rId129" w:history="1">
              <w:r w:rsidRPr="004F5401">
                <w:rPr>
                  <w:rStyle w:val="Hyperlink"/>
                  <w:b/>
                  <w:bCs/>
                </w:rPr>
                <w:t>waivers</w:t>
              </w:r>
            </w:hyperlink>
            <w:r w:rsidRPr="004F5401">
              <w:rPr>
                <w:b/>
                <w:bCs/>
                <w:color w:val="000000" w:themeColor="text1"/>
              </w:rPr>
              <w:t xml:space="preserve"> in </w:t>
            </w:r>
            <w:hyperlink r:id="rId130" w:history="1">
              <w:r w:rsidRPr="004F5401">
                <w:rPr>
                  <w:rStyle w:val="Hyperlink"/>
                  <w:b/>
                  <w:bCs/>
                </w:rPr>
                <w:t>four states</w:t>
              </w:r>
            </w:hyperlink>
            <w:r w:rsidRPr="004F5401">
              <w:rPr>
                <w:b/>
                <w:bCs/>
                <w:color w:val="000000" w:themeColor="text1"/>
              </w:rPr>
              <w:t xml:space="preserve"> (Arizona, Arkansas, Massachusetts, and Oregon) that authorize evidence-based HRSN services to address food insecurity and/or housing instability for specific high-need populations.</w:t>
            </w:r>
            <w:r w:rsidRPr="004F5401">
              <w:rPr>
                <w:color w:val="000000" w:themeColor="text1"/>
              </w:rPr>
              <w:t xml:space="preserve"> CMS approved Medicaid coverage of rent/temporary housing for up to 6 months for certain high-need individuals as well as other new/unique housing and nutrition supports (e.g., meal support, including for a </w:t>
            </w:r>
            <w:r w:rsidRPr="004F5401">
              <w:rPr>
                <w:i/>
                <w:iCs/>
                <w:color w:val="000000" w:themeColor="text1"/>
              </w:rPr>
              <w:t>household</w:t>
            </w:r>
            <w:r w:rsidRPr="004F5401">
              <w:rPr>
                <w:color w:val="000000" w:themeColor="text1"/>
              </w:rPr>
              <w:t xml:space="preserve"> with a child or pregnant woman identified as high risk). CMS also approved federal expenditures to build the capacity of community-based, non-traditional HRSN service providers, that may require technical assistance and infrastructure support to become Medicaid providers</w:t>
            </w:r>
            <w:r>
              <w:rPr>
                <w:color w:val="000000" w:themeColor="text1"/>
              </w:rPr>
              <w:t>.</w:t>
            </w:r>
          </w:p>
          <w:p w14:paraId="3B77B70A" w14:textId="4B74A295" w:rsidR="005B0FEE" w:rsidRPr="005B0FEE" w:rsidRDefault="005B0FEE" w:rsidP="005B0FEE">
            <w:pPr>
              <w:pStyle w:val="ListParagraph"/>
              <w:spacing w:after="100" w:afterAutospacing="1"/>
              <w:ind w:left="360"/>
              <w:rPr>
                <w:color w:val="000000" w:themeColor="text1"/>
              </w:rPr>
            </w:pPr>
            <w:hyperlink r:id="rId131" w:history="1">
              <w:r w:rsidRPr="00155E46">
                <w:rPr>
                  <w:rStyle w:val="Hyperlink"/>
                </w:rPr>
                <w:t>https://tinyurl.com/HRSNMedicaidGuidance</w:t>
              </w:r>
            </w:hyperlink>
          </w:p>
          <w:p w14:paraId="7DDF5023" w14:textId="7C36B230" w:rsidR="00CE5AFA" w:rsidRDefault="00CE5AFA" w:rsidP="0010405B">
            <w:pPr>
              <w:pStyle w:val="ListParagraph"/>
              <w:numPr>
                <w:ilvl w:val="0"/>
                <w:numId w:val="39"/>
              </w:numPr>
              <w:spacing w:after="100" w:afterAutospacing="1"/>
              <w:ind w:left="360"/>
              <w:rPr>
                <w:b/>
                <w:bCs/>
                <w:color w:val="000000" w:themeColor="text1"/>
              </w:rPr>
            </w:pPr>
            <w:r>
              <w:rPr>
                <w:b/>
                <w:bCs/>
                <w:color w:val="000000" w:themeColor="text1"/>
              </w:rPr>
              <w:t>Centers for Medicare and Medicaid Services</w:t>
            </w:r>
          </w:p>
          <w:p w14:paraId="595ECDC7" w14:textId="22774188" w:rsidR="00CE5AFA" w:rsidRDefault="00CE5AFA" w:rsidP="00CE5AFA">
            <w:pPr>
              <w:pStyle w:val="ListParagraph"/>
              <w:spacing w:after="100" w:afterAutospacing="1"/>
              <w:ind w:left="360"/>
              <w:rPr>
                <w:color w:val="000000" w:themeColor="text1"/>
              </w:rPr>
            </w:pPr>
            <w:r>
              <w:rPr>
                <w:color w:val="000000" w:themeColor="text1"/>
              </w:rPr>
              <w:t>December 6, 2023</w:t>
            </w:r>
          </w:p>
          <w:p w14:paraId="5419B2C8" w14:textId="045D01A5" w:rsidR="00CE5AFA" w:rsidRDefault="00CE5AFA" w:rsidP="00CE5AFA">
            <w:pPr>
              <w:pStyle w:val="ListParagraph"/>
              <w:spacing w:after="100" w:afterAutospacing="1"/>
              <w:ind w:left="360"/>
              <w:rPr>
                <w:color w:val="000000" w:themeColor="text1"/>
              </w:rPr>
            </w:pPr>
            <w:r w:rsidRPr="00CE5AFA">
              <w:rPr>
                <w:i/>
                <w:iCs/>
                <w:color w:val="000000" w:themeColor="text1"/>
              </w:rPr>
              <w:t>Addressing Health-Related Social Needs in Section</w:t>
            </w:r>
            <w:r>
              <w:rPr>
                <w:i/>
                <w:iCs/>
                <w:color w:val="000000" w:themeColor="text1"/>
              </w:rPr>
              <w:t xml:space="preserve"> </w:t>
            </w:r>
            <w:r w:rsidRPr="00CE5AFA">
              <w:rPr>
                <w:i/>
                <w:iCs/>
                <w:color w:val="000000" w:themeColor="text1"/>
              </w:rPr>
              <w:t>1115 Demonstrations</w:t>
            </w:r>
            <w:r>
              <w:rPr>
                <w:i/>
                <w:iCs/>
                <w:color w:val="000000" w:themeColor="text1"/>
              </w:rPr>
              <w:t xml:space="preserve"> </w:t>
            </w:r>
            <w:r>
              <w:rPr>
                <w:color w:val="000000" w:themeColor="text1"/>
              </w:rPr>
              <w:t>(PowerPoint Slides)</w:t>
            </w:r>
          </w:p>
          <w:p w14:paraId="7F14D5BA" w14:textId="4C7FEF76" w:rsidR="00CE5AFA" w:rsidRDefault="00CE5AFA" w:rsidP="00CE5AFA">
            <w:pPr>
              <w:pStyle w:val="ListParagraph"/>
              <w:spacing w:after="100" w:afterAutospacing="1"/>
              <w:ind w:left="360"/>
              <w:rPr>
                <w:color w:val="000000" w:themeColor="text1"/>
              </w:rPr>
            </w:pPr>
            <w:r>
              <w:rPr>
                <w:color w:val="000000" w:themeColor="text1"/>
              </w:rPr>
              <w:t>Focuses on nutrition and housing aspects.</w:t>
            </w:r>
          </w:p>
          <w:p w14:paraId="631265BF" w14:textId="776B94A8" w:rsidR="00CE5AFA" w:rsidRPr="00CE5AFA" w:rsidRDefault="00CE5AFA" w:rsidP="00CE5AFA">
            <w:pPr>
              <w:pStyle w:val="ListParagraph"/>
              <w:spacing w:after="100" w:afterAutospacing="1"/>
              <w:ind w:left="360"/>
              <w:rPr>
                <w:color w:val="000000" w:themeColor="text1"/>
              </w:rPr>
            </w:pPr>
            <w:hyperlink r:id="rId132" w:history="1">
              <w:r w:rsidRPr="00155E46">
                <w:rPr>
                  <w:rStyle w:val="Hyperlink"/>
                </w:rPr>
                <w:t>https://tinyurl.com/Section1115PowerPointSlides</w:t>
              </w:r>
            </w:hyperlink>
            <w:r>
              <w:rPr>
                <w:color w:val="000000" w:themeColor="text1"/>
              </w:rPr>
              <w:t xml:space="preserve"> </w:t>
            </w:r>
          </w:p>
          <w:p w14:paraId="42C5A51B" w14:textId="74ABCCDE" w:rsidR="004F5401" w:rsidRDefault="004F5401" w:rsidP="0010405B">
            <w:pPr>
              <w:pStyle w:val="ListParagraph"/>
              <w:numPr>
                <w:ilvl w:val="0"/>
                <w:numId w:val="39"/>
              </w:numPr>
              <w:spacing w:after="100" w:afterAutospacing="1"/>
              <w:ind w:left="360"/>
              <w:rPr>
                <w:b/>
                <w:bCs/>
                <w:color w:val="000000" w:themeColor="text1"/>
              </w:rPr>
            </w:pPr>
            <w:r>
              <w:rPr>
                <w:b/>
                <w:bCs/>
                <w:color w:val="000000" w:themeColor="text1"/>
              </w:rPr>
              <w:t>Kaiser Family Foundation</w:t>
            </w:r>
          </w:p>
          <w:p w14:paraId="3DAA4A0C" w14:textId="77777777" w:rsidR="005B0FEE" w:rsidRDefault="005B0FEE" w:rsidP="005B0FEE">
            <w:pPr>
              <w:pStyle w:val="ListParagraph"/>
              <w:spacing w:after="100" w:afterAutospacing="1"/>
              <w:ind w:left="360"/>
              <w:rPr>
                <w:color w:val="000000" w:themeColor="text1"/>
              </w:rPr>
            </w:pPr>
            <w:r>
              <w:rPr>
                <w:color w:val="000000" w:themeColor="text1"/>
              </w:rPr>
              <w:t>November 15, 2022</w:t>
            </w:r>
          </w:p>
          <w:p w14:paraId="744479A0" w14:textId="77777777" w:rsidR="005B0FEE" w:rsidRDefault="005B0FEE" w:rsidP="005B0FEE">
            <w:pPr>
              <w:pStyle w:val="ListParagraph"/>
              <w:spacing w:after="100" w:afterAutospacing="1"/>
              <w:ind w:left="360"/>
              <w:rPr>
                <w:i/>
                <w:iCs/>
                <w:color w:val="000000" w:themeColor="text1"/>
              </w:rPr>
            </w:pPr>
            <w:r w:rsidRPr="005B0FEE">
              <w:rPr>
                <w:i/>
                <w:iCs/>
                <w:color w:val="000000" w:themeColor="text1"/>
              </w:rPr>
              <w:t>Section 1115 Waiver Watch: Approvals to Address Health-Related Social Needs</w:t>
            </w:r>
          </w:p>
          <w:p w14:paraId="1B7D91D3" w14:textId="77777777" w:rsidR="005B0FEE" w:rsidRDefault="005B0FEE" w:rsidP="005B0FEE">
            <w:pPr>
              <w:pStyle w:val="ListParagraph"/>
              <w:spacing w:after="100" w:afterAutospacing="1"/>
              <w:ind w:left="360"/>
              <w:rPr>
                <w:color w:val="000000" w:themeColor="text1"/>
              </w:rPr>
            </w:pPr>
            <w:r w:rsidRPr="005B0FEE">
              <w:rPr>
                <w:color w:val="000000" w:themeColor="text1"/>
              </w:rPr>
              <w:t>Section 1115 demonstration waivers provide states an avenue to test new approaches in Medicaid and generally reflect changing priorities from one presidential administration to another. The Biden Administration has encouraged states to propose waivers that expand coverage, reduce health disparities, and/or advance “whole-person care,” including by addressing health-related social needs (HRSN).</w:t>
            </w:r>
            <w:r>
              <w:rPr>
                <w:color w:val="000000" w:themeColor="text1"/>
              </w:rPr>
              <w:t xml:space="preserve"> . .</w:t>
            </w:r>
          </w:p>
          <w:p w14:paraId="685A5D8F" w14:textId="79E070B7" w:rsidR="005B0FEE" w:rsidRDefault="005B0FEE" w:rsidP="005B0FEE">
            <w:pPr>
              <w:pStyle w:val="ListParagraph"/>
              <w:spacing w:after="100" w:afterAutospacing="1"/>
              <w:ind w:left="360"/>
              <w:rPr>
                <w:color w:val="000000" w:themeColor="text1"/>
              </w:rPr>
            </w:pPr>
            <w:r w:rsidRPr="005B0FEE">
              <w:rPr>
                <w:color w:val="000000" w:themeColor="text1"/>
              </w:rPr>
              <w:t>A number of states have used Section 1115 waivers to address the social needs of Medicaid enrollees</w:t>
            </w:r>
            <w:r w:rsidRPr="005B0FEE">
              <w:rPr>
                <w:b/>
                <w:bCs/>
                <w:color w:val="000000" w:themeColor="text1"/>
              </w:rPr>
              <w:t xml:space="preserve">. </w:t>
            </w:r>
            <w:hyperlink r:id="rId133" w:history="1">
              <w:r w:rsidRPr="005B0FEE">
                <w:rPr>
                  <w:rStyle w:val="Hyperlink"/>
                </w:rPr>
                <w:t>SDOH</w:t>
              </w:r>
            </w:hyperlink>
            <w:r w:rsidRPr="005B0FEE">
              <w:rPr>
                <w:color w:val="000000" w:themeColor="text1"/>
              </w:rPr>
              <w:t> are the conditions in which people are born, grow, live, work, and age that shape health; these include but are not limited to housing, food, education, employment, healthy behaviors, transportation, and personal safety.</w:t>
            </w:r>
            <w:r w:rsidR="00CD3AD7">
              <w:rPr>
                <w:color w:val="000000" w:themeColor="text1"/>
              </w:rPr>
              <w:t xml:space="preserve"> . .</w:t>
            </w:r>
          </w:p>
          <w:p w14:paraId="0B6FC7D6" w14:textId="77777777" w:rsidR="00CD3AD7" w:rsidRDefault="00CD3AD7" w:rsidP="005B0FEE">
            <w:pPr>
              <w:pStyle w:val="ListParagraph"/>
              <w:spacing w:after="100" w:afterAutospacing="1"/>
              <w:ind w:left="360"/>
              <w:rPr>
                <w:color w:val="000000" w:themeColor="text1"/>
              </w:rPr>
            </w:pPr>
            <w:r w:rsidRPr="00CD3AD7">
              <w:rPr>
                <w:color w:val="000000" w:themeColor="text1"/>
              </w:rPr>
              <w:t xml:space="preserve">In fall of 2022, CMS </w:t>
            </w:r>
            <w:hyperlink r:id="rId134" w:history="1">
              <w:r w:rsidRPr="00CD3AD7">
                <w:rPr>
                  <w:rStyle w:val="Hyperlink"/>
                </w:rPr>
                <w:t>approved</w:t>
              </w:r>
            </w:hyperlink>
            <w:r w:rsidRPr="00CD3AD7">
              <w:rPr>
                <w:color w:val="000000" w:themeColor="text1"/>
              </w:rPr>
              <w:t xml:space="preserve"> Section 1115 waivers for </w:t>
            </w:r>
            <w:hyperlink r:id="rId135" w:history="1">
              <w:r w:rsidRPr="00CD3AD7">
                <w:rPr>
                  <w:rStyle w:val="Hyperlink"/>
                </w:rPr>
                <w:t>AR</w:t>
              </w:r>
            </w:hyperlink>
            <w:r w:rsidRPr="00CD3AD7">
              <w:rPr>
                <w:color w:val="000000" w:themeColor="text1"/>
              </w:rPr>
              <w:t xml:space="preserve">, </w:t>
            </w:r>
            <w:hyperlink r:id="rId136" w:history="1">
              <w:r w:rsidRPr="00CD3AD7">
                <w:rPr>
                  <w:rStyle w:val="Hyperlink"/>
                </w:rPr>
                <w:t>AZ</w:t>
              </w:r>
            </w:hyperlink>
            <w:r w:rsidRPr="00CD3AD7">
              <w:rPr>
                <w:color w:val="000000" w:themeColor="text1"/>
              </w:rPr>
              <w:t xml:space="preserve">, </w:t>
            </w:r>
            <w:hyperlink r:id="rId137" w:history="1">
              <w:r w:rsidRPr="00CD3AD7">
                <w:rPr>
                  <w:rStyle w:val="Hyperlink"/>
                </w:rPr>
                <w:t>MA</w:t>
              </w:r>
            </w:hyperlink>
            <w:r w:rsidRPr="00CD3AD7">
              <w:rPr>
                <w:color w:val="000000" w:themeColor="text1"/>
              </w:rPr>
              <w:t xml:space="preserve">, and </w:t>
            </w:r>
            <w:hyperlink r:id="rId138" w:history="1">
              <w:r w:rsidRPr="00CD3AD7">
                <w:rPr>
                  <w:rStyle w:val="Hyperlink"/>
                </w:rPr>
                <w:t>OR</w:t>
              </w:r>
            </w:hyperlink>
            <w:r w:rsidRPr="00CD3AD7">
              <w:rPr>
                <w:color w:val="000000" w:themeColor="text1"/>
              </w:rPr>
              <w:t xml:space="preserve"> that authorize evidence-based HRSN services to address food insecurity and/or housing instability for specific high-need populations</w:t>
            </w:r>
            <w:r w:rsidRPr="00CD3AD7">
              <w:rPr>
                <w:color w:val="000000" w:themeColor="text1"/>
              </w:rPr>
              <w:t>.</w:t>
            </w:r>
            <w:r>
              <w:rPr>
                <w:color w:val="000000" w:themeColor="text1"/>
              </w:rPr>
              <w:t xml:space="preserve"> . .</w:t>
            </w:r>
          </w:p>
          <w:p w14:paraId="183CBDF2" w14:textId="77777777" w:rsidR="00CD3AD7" w:rsidRDefault="00CD3AD7" w:rsidP="005B0FEE">
            <w:pPr>
              <w:pStyle w:val="ListParagraph"/>
              <w:spacing w:after="100" w:afterAutospacing="1"/>
              <w:ind w:left="360"/>
              <w:rPr>
                <w:b/>
                <w:bCs/>
                <w:color w:val="000000" w:themeColor="text1"/>
              </w:rPr>
            </w:pPr>
            <w:r w:rsidRPr="00CD3AD7">
              <w:rPr>
                <w:b/>
                <w:bCs/>
                <w:color w:val="000000" w:themeColor="text1"/>
              </w:rPr>
              <w:t xml:space="preserve">In addition to HRSN services, CMS approved continuous eligibility provisions for MA and OR and is continuing to work with these and other states on pre-release requests. </w:t>
            </w:r>
            <w:r w:rsidRPr="00CD3AD7">
              <w:rPr>
                <w:color w:val="000000" w:themeColor="text1"/>
              </w:rPr>
              <w:t xml:space="preserve">States can </w:t>
            </w:r>
            <w:hyperlink r:id="rId139" w:history="1">
              <w:r w:rsidRPr="00CD3AD7">
                <w:rPr>
                  <w:rStyle w:val="Hyperlink"/>
                </w:rPr>
                <w:t>elect</w:t>
              </w:r>
            </w:hyperlink>
            <w:r w:rsidRPr="00CD3AD7">
              <w:rPr>
                <w:color w:val="000000" w:themeColor="text1"/>
              </w:rPr>
              <w:t xml:space="preserve"> a state plan option to provide 12-month continuous </w:t>
            </w:r>
            <w:hyperlink r:id="rId140" w:history="1">
              <w:r w:rsidRPr="00CD3AD7">
                <w:rPr>
                  <w:rStyle w:val="Hyperlink"/>
                </w:rPr>
                <w:t>eligibility</w:t>
              </w:r>
            </w:hyperlink>
            <w:r w:rsidRPr="00CD3AD7">
              <w:rPr>
                <w:color w:val="000000" w:themeColor="text1"/>
              </w:rPr>
              <w:t xml:space="preserve"> (CE) to children in Medicaid but not other populations. The recent OR waiver approval included CE for children through age 6 and two-year CE for </w:t>
            </w:r>
            <w:r w:rsidRPr="00CD3AD7">
              <w:rPr>
                <w:i/>
                <w:iCs/>
                <w:color w:val="000000" w:themeColor="text1"/>
              </w:rPr>
              <w:t>all</w:t>
            </w:r>
            <w:r w:rsidRPr="00CD3AD7">
              <w:rPr>
                <w:color w:val="000000" w:themeColor="text1"/>
              </w:rPr>
              <w:t xml:space="preserve"> enrollees above age 6. </w:t>
            </w:r>
            <w:r w:rsidRPr="00CD3AD7">
              <w:rPr>
                <w:b/>
                <w:bCs/>
                <w:color w:val="000000" w:themeColor="text1"/>
              </w:rPr>
              <w:t>The MA approval included 12-month CE for enrollees upon release from correctional settings and 24-month CE for enrollees experiencing homelessness.</w:t>
            </w:r>
            <w:r w:rsidRPr="00CD3AD7">
              <w:rPr>
                <w:color w:val="000000" w:themeColor="text1"/>
              </w:rPr>
              <w:t xml:space="preserve"> CMS also recently approved 12-month CE for eligible parents and other caretaker relatives in KS. Additional states with pending CE requests include WA and NM (whose waiver recently completed </w:t>
            </w:r>
            <w:hyperlink r:id="rId141" w:history="1">
              <w:r w:rsidRPr="00CD3AD7">
                <w:rPr>
                  <w:rStyle w:val="Hyperlink"/>
                </w:rPr>
                <w:t>state-level</w:t>
              </w:r>
            </w:hyperlink>
            <w:r w:rsidRPr="00CD3AD7">
              <w:rPr>
                <w:color w:val="000000" w:themeColor="text1"/>
              </w:rPr>
              <w:t xml:space="preserve"> public comment), who are both pursuing CE for children through age 6, similar to OR. </w:t>
            </w:r>
            <w:r w:rsidRPr="00CD3AD7">
              <w:rPr>
                <w:b/>
                <w:bCs/>
                <w:color w:val="000000" w:themeColor="text1"/>
              </w:rPr>
              <w:t xml:space="preserve">Another eligibility-related Section 1115 issue to watch is pre-release services: eleven states (including AZ, MA, and OR) have requested waivers of the </w:t>
            </w:r>
            <w:hyperlink r:id="rId142" w:history="1">
              <w:r w:rsidRPr="00CD3AD7">
                <w:rPr>
                  <w:rStyle w:val="Hyperlink"/>
                  <w:b/>
                  <w:bCs/>
                </w:rPr>
                <w:t>Medicaid inmate exclusion policy</w:t>
              </w:r>
            </w:hyperlink>
            <w:r w:rsidRPr="00CD3AD7">
              <w:rPr>
                <w:b/>
                <w:bCs/>
                <w:color w:val="000000" w:themeColor="text1"/>
              </w:rPr>
              <w:t xml:space="preserve"> to provide </w:t>
            </w:r>
            <w:hyperlink r:id="rId143" w:history="1">
              <w:r w:rsidRPr="00CD3AD7">
                <w:rPr>
                  <w:rStyle w:val="Hyperlink"/>
                  <w:b/>
                  <w:bCs/>
                </w:rPr>
                <w:t>pre-release coverage</w:t>
              </w:r>
            </w:hyperlink>
            <w:r w:rsidRPr="00CD3AD7">
              <w:rPr>
                <w:b/>
                <w:bCs/>
                <w:color w:val="000000" w:themeColor="text1"/>
              </w:rPr>
              <w:t xml:space="preserve"> to certain incarcerated individuals. Although CMS has not approved (or denied) any of these requests, the agency wrote to AZ, MA, and OR that it “is supportive of increasing pre-release services for the justice involved populations and of supporting individuals’ transitioning from institutional settings back into the community, and will continue to work with the state on this component of its proposal.”</w:t>
            </w:r>
          </w:p>
          <w:p w14:paraId="1FF3BD82" w14:textId="39A0572F" w:rsidR="00CD3AD7" w:rsidRPr="00CD3AD7" w:rsidRDefault="00CD3AD7" w:rsidP="005B0FEE">
            <w:pPr>
              <w:pStyle w:val="ListParagraph"/>
              <w:spacing w:after="100" w:afterAutospacing="1"/>
              <w:ind w:left="360"/>
              <w:rPr>
                <w:color w:val="000000" w:themeColor="text1"/>
              </w:rPr>
            </w:pPr>
            <w:hyperlink r:id="rId144" w:history="1">
              <w:r w:rsidRPr="00155E46">
                <w:rPr>
                  <w:rStyle w:val="Hyperlink"/>
                </w:rPr>
                <w:t>https://tinyurl.com/ApprovalsHRSN</w:t>
              </w:r>
            </w:hyperlink>
            <w:r>
              <w:rPr>
                <w:color w:val="000000" w:themeColor="text1"/>
              </w:rPr>
              <w:t xml:space="preserve"> </w:t>
            </w:r>
          </w:p>
        </w:tc>
      </w:tr>
      <w:tr w:rsidR="0010405B" w14:paraId="0187895D" w14:textId="77777777" w:rsidTr="00304715">
        <w:tc>
          <w:tcPr>
            <w:tcW w:w="2017" w:type="dxa"/>
          </w:tcPr>
          <w:p w14:paraId="1E1E85BE" w14:textId="7D864E70" w:rsidR="0010405B" w:rsidRDefault="0010405B" w:rsidP="0010405B">
            <w:r w:rsidRPr="00287D7B">
              <w:t>Covid / Long Covid</w:t>
            </w:r>
          </w:p>
        </w:tc>
        <w:tc>
          <w:tcPr>
            <w:tcW w:w="8773" w:type="dxa"/>
            <w:gridSpan w:val="6"/>
          </w:tcPr>
          <w:p w14:paraId="42DB89BC" w14:textId="77777777" w:rsidR="0010405B" w:rsidRDefault="003D180B" w:rsidP="0010405B">
            <w:pPr>
              <w:pStyle w:val="ListParagraph"/>
              <w:numPr>
                <w:ilvl w:val="0"/>
                <w:numId w:val="39"/>
              </w:numPr>
              <w:spacing w:after="100" w:afterAutospacing="1"/>
              <w:ind w:left="360"/>
              <w:rPr>
                <w:b/>
                <w:bCs/>
                <w:color w:val="000000" w:themeColor="text1"/>
              </w:rPr>
            </w:pPr>
            <w:r>
              <w:rPr>
                <w:b/>
                <w:bCs/>
                <w:color w:val="000000" w:themeColor="text1"/>
              </w:rPr>
              <w:t>Salem News</w:t>
            </w:r>
          </w:p>
          <w:p w14:paraId="503AF212" w14:textId="77777777" w:rsidR="003D180B" w:rsidRDefault="003D180B" w:rsidP="003D180B">
            <w:pPr>
              <w:pStyle w:val="ListParagraph"/>
              <w:spacing w:after="100" w:afterAutospacing="1"/>
              <w:ind w:left="360"/>
              <w:rPr>
                <w:color w:val="000000" w:themeColor="text1"/>
              </w:rPr>
            </w:pPr>
            <w:r>
              <w:rPr>
                <w:color w:val="000000" w:themeColor="text1"/>
              </w:rPr>
              <w:t>February 23, 2023</w:t>
            </w:r>
          </w:p>
          <w:p w14:paraId="3D64191A" w14:textId="77777777" w:rsidR="003D180B" w:rsidRDefault="003D180B" w:rsidP="003D180B">
            <w:pPr>
              <w:pStyle w:val="ListParagraph"/>
              <w:spacing w:after="100" w:afterAutospacing="1"/>
              <w:ind w:left="360"/>
              <w:rPr>
                <w:i/>
                <w:iCs/>
                <w:color w:val="000000" w:themeColor="text1"/>
              </w:rPr>
            </w:pPr>
            <w:r w:rsidRPr="003D180B">
              <w:rPr>
                <w:i/>
                <w:iCs/>
                <w:color w:val="000000" w:themeColor="text1"/>
              </w:rPr>
              <w:t>Lawmakers consider COVID-19 memorial day</w:t>
            </w:r>
          </w:p>
          <w:p w14:paraId="5BB1D2CF" w14:textId="52F0F56C" w:rsidR="003D180B" w:rsidRPr="003D180B" w:rsidRDefault="003D180B" w:rsidP="003D180B">
            <w:pPr>
              <w:pStyle w:val="ListParagraph"/>
              <w:ind w:left="360"/>
              <w:rPr>
                <w:color w:val="000000" w:themeColor="text1"/>
              </w:rPr>
            </w:pPr>
            <w:r w:rsidRPr="003D180B">
              <w:rPr>
                <w:color w:val="000000" w:themeColor="text1"/>
              </w:rPr>
              <w:t xml:space="preserve">More than 22,000 </w:t>
            </w:r>
            <w:r w:rsidRPr="003D180B">
              <w:rPr>
                <w:color w:val="000000" w:themeColor="text1"/>
              </w:rPr>
              <w:t>Massachusetts</w:t>
            </w:r>
            <w:r w:rsidRPr="003D180B">
              <w:rPr>
                <w:color w:val="000000" w:themeColor="text1"/>
              </w:rPr>
              <w:t xml:space="preserve"> residents have died from COVID-19 since the pandemic began nearly three years ago, more than double the number who were killed during World War II, and the Vietnam and Korean wars combined. </w:t>
            </w:r>
          </w:p>
          <w:p w14:paraId="4FF13BEB" w14:textId="77777777" w:rsidR="003D180B" w:rsidRPr="003D180B" w:rsidRDefault="003D180B" w:rsidP="003D180B">
            <w:pPr>
              <w:pStyle w:val="ListParagraph"/>
              <w:ind w:left="360"/>
              <w:rPr>
                <w:color w:val="000000" w:themeColor="text1"/>
              </w:rPr>
            </w:pPr>
            <w:r w:rsidRPr="003D180B">
              <w:rPr>
                <w:color w:val="000000" w:themeColor="text1"/>
              </w:rPr>
              <w:t xml:space="preserve">But unlike those who perished during wartime, there are no public memorials or days of remembrance to honor those who were killed by the coronavirus. </w:t>
            </w:r>
          </w:p>
          <w:p w14:paraId="749495B6" w14:textId="77777777" w:rsidR="003D180B" w:rsidRPr="003D180B" w:rsidRDefault="003D180B" w:rsidP="003D180B">
            <w:pPr>
              <w:pStyle w:val="ListParagraph"/>
              <w:ind w:left="360"/>
              <w:rPr>
                <w:color w:val="000000" w:themeColor="text1"/>
              </w:rPr>
            </w:pPr>
            <w:r w:rsidRPr="003D180B">
              <w:rPr>
                <w:color w:val="000000" w:themeColor="text1"/>
              </w:rPr>
              <w:t xml:space="preserve">On Beacon Hill, state lawmakers are hoping to change that with proposals to set a ‘remembrance day’ for those who’ve died of the virus, or are still struggling with lingering health impacts. </w:t>
            </w:r>
          </w:p>
          <w:p w14:paraId="0340642D" w14:textId="77777777" w:rsidR="003D180B" w:rsidRPr="003D180B" w:rsidRDefault="003D180B" w:rsidP="003D180B">
            <w:pPr>
              <w:pStyle w:val="ListParagraph"/>
              <w:ind w:left="360"/>
              <w:rPr>
                <w:color w:val="000000" w:themeColor="text1"/>
              </w:rPr>
            </w:pPr>
            <w:r w:rsidRPr="003D180B">
              <w:rPr>
                <w:color w:val="000000" w:themeColor="text1"/>
              </w:rPr>
              <w:t xml:space="preserve">One proposal, backed by nearly 30 lawmakers, would designate the first Monday of every March as “COVID–19 Remembrance Day.” The date is meant to mark the advent of the pandemic in Massachusetts in early-March 2020. </w:t>
            </w:r>
          </w:p>
          <w:p w14:paraId="584FCBF7" w14:textId="77777777" w:rsidR="003D180B" w:rsidRPr="003D180B" w:rsidRDefault="003D180B" w:rsidP="003D180B">
            <w:pPr>
              <w:pStyle w:val="ListParagraph"/>
              <w:ind w:left="360"/>
              <w:rPr>
                <w:color w:val="000000" w:themeColor="text1"/>
              </w:rPr>
            </w:pPr>
            <w:r w:rsidRPr="003D180B">
              <w:rPr>
                <w:color w:val="000000" w:themeColor="text1"/>
              </w:rPr>
              <w:t xml:space="preserve">The bill, whose co-sponsors include Sen. Barry Finegold, D-Andover, and Rep. Tram Nguyen, D-Andover, would mark the day to honor the “lives lost to the pandemic, those suffering from the disabling effects of long-COVID, and frontline essential workers who continue to provide support to victims of the pandemic.” </w:t>
            </w:r>
          </w:p>
          <w:p w14:paraId="0850B6BA" w14:textId="77777777" w:rsidR="003D180B" w:rsidRPr="003D180B" w:rsidRDefault="003D180B" w:rsidP="003D180B">
            <w:pPr>
              <w:pStyle w:val="ListParagraph"/>
              <w:ind w:left="360"/>
              <w:rPr>
                <w:color w:val="000000" w:themeColor="text1"/>
              </w:rPr>
            </w:pPr>
            <w:r w:rsidRPr="003D180B">
              <w:rPr>
                <w:color w:val="000000" w:themeColor="text1"/>
              </w:rPr>
              <w:t xml:space="preserve">Another proposal would designate March 10 — the day in 2020 when then-Gov. Charlie Baker declared a state of emergency in response to virus — to “honor all who died or were stricken and their families from COVID-19 and subsequent variants” and “appreciate those first responders, caregivers, and researchers who cared for victims or developed treatments or vaccines in response to the virus.” </w:t>
            </w:r>
          </w:p>
          <w:p w14:paraId="1B7EA895" w14:textId="77777777" w:rsidR="003D180B" w:rsidRPr="003D180B" w:rsidRDefault="003D180B" w:rsidP="003D180B">
            <w:pPr>
              <w:pStyle w:val="ListParagraph"/>
              <w:ind w:left="360"/>
              <w:rPr>
                <w:color w:val="000000" w:themeColor="text1"/>
              </w:rPr>
            </w:pPr>
            <w:r w:rsidRPr="003D180B">
              <w:rPr>
                <w:color w:val="000000" w:themeColor="text1"/>
              </w:rPr>
              <w:t xml:space="preserve">If approved, neither proposal would create a public holiday, but would require the governor to issue a proclamation every year designating the remembrance day, and to recommend that it be observed in an “appropriate manner.” Jennifer Ritz Sullivan, who lost her mother Earla Dawn to COVID-19, is among advocates leading the charge for a COVID-19 remembrance day. </w:t>
            </w:r>
          </w:p>
          <w:p w14:paraId="651619A5" w14:textId="77777777" w:rsidR="003D180B" w:rsidRPr="003D180B" w:rsidRDefault="003D180B" w:rsidP="003D180B">
            <w:pPr>
              <w:pStyle w:val="ListParagraph"/>
              <w:ind w:left="360"/>
              <w:rPr>
                <w:color w:val="000000" w:themeColor="text1"/>
              </w:rPr>
            </w:pPr>
            <w:r w:rsidRPr="003D180B">
              <w:rPr>
                <w:color w:val="000000" w:themeColor="text1"/>
              </w:rPr>
              <w:t xml:space="preserve">She said people whose loved ones died haven’t really had an opportunity to stop and mourn in the wake of the pandemic, with society eager to get back to normalcy. </w:t>
            </w:r>
          </w:p>
          <w:p w14:paraId="1BE2ADA7" w14:textId="77777777" w:rsidR="003D180B" w:rsidRPr="003D180B" w:rsidRDefault="003D180B" w:rsidP="003D180B">
            <w:pPr>
              <w:pStyle w:val="ListParagraph"/>
              <w:ind w:left="360"/>
              <w:rPr>
                <w:color w:val="000000" w:themeColor="text1"/>
              </w:rPr>
            </w:pPr>
            <w:r w:rsidRPr="003D180B">
              <w:rPr>
                <w:color w:val="000000" w:themeColor="text1"/>
              </w:rPr>
              <w:t xml:space="preserve">“People who’ve lost loved ones to this disease have not been forwarded space to grieve,” Ritz Sullivan said. “My mom spent the final two weeks of her life isolated in an ICU room. My last text message to her went unread. When she died, I was only given 15 minutes with her body in a funeral home.” </w:t>
            </w:r>
          </w:p>
          <w:p w14:paraId="622CA9EC" w14:textId="77777777" w:rsidR="003D180B" w:rsidRPr="003D180B" w:rsidRDefault="003D180B" w:rsidP="003D180B">
            <w:pPr>
              <w:pStyle w:val="ListParagraph"/>
              <w:ind w:left="360"/>
              <w:rPr>
                <w:color w:val="000000" w:themeColor="text1"/>
              </w:rPr>
            </w:pPr>
            <w:r w:rsidRPr="003D180B">
              <w:rPr>
                <w:color w:val="000000" w:themeColor="text1"/>
              </w:rPr>
              <w:t xml:space="preserve">On average, seven people die every day in Massachusetts from COVID-19, according to data from the state Department of Public Health. There have been 22,132 confirmed deaths in the state and nearly 2 million infections, the data shows. </w:t>
            </w:r>
          </w:p>
          <w:p w14:paraId="667F9CCC" w14:textId="77777777" w:rsidR="003D180B" w:rsidRPr="003D180B" w:rsidRDefault="003D180B" w:rsidP="003D180B">
            <w:pPr>
              <w:pStyle w:val="ListParagraph"/>
              <w:ind w:left="360"/>
              <w:rPr>
                <w:color w:val="000000" w:themeColor="text1"/>
              </w:rPr>
            </w:pPr>
            <w:r w:rsidRPr="003D180B">
              <w:rPr>
                <w:color w:val="000000" w:themeColor="text1"/>
              </w:rPr>
              <w:t xml:space="preserve">Nationally, COVID-19 has killed nearly 1.1 million people, according to the Centers for Disease Control and Prevention’s data tracker. More than 250,000 children have lost a parent or caregiver to the pandemic. </w:t>
            </w:r>
          </w:p>
          <w:p w14:paraId="48AF24B0" w14:textId="77777777" w:rsidR="003D180B" w:rsidRPr="003D180B" w:rsidRDefault="003D180B" w:rsidP="003D180B">
            <w:pPr>
              <w:pStyle w:val="ListParagraph"/>
              <w:ind w:left="360"/>
              <w:rPr>
                <w:color w:val="000000" w:themeColor="text1"/>
              </w:rPr>
            </w:pPr>
            <w:r w:rsidRPr="003D180B">
              <w:rPr>
                <w:color w:val="000000" w:themeColor="text1"/>
              </w:rPr>
              <w:t xml:space="preserve">It’s a loss that seems so unfathomable that many people try to forget what happened and move on, Ritz Sullivan said. </w:t>
            </w:r>
          </w:p>
          <w:p w14:paraId="021F40F8" w14:textId="77777777" w:rsidR="003D180B" w:rsidRPr="003D180B" w:rsidRDefault="003D180B" w:rsidP="003D180B">
            <w:pPr>
              <w:pStyle w:val="ListParagraph"/>
              <w:ind w:left="360"/>
              <w:rPr>
                <w:color w:val="000000" w:themeColor="text1"/>
              </w:rPr>
            </w:pPr>
            <w:r w:rsidRPr="003D180B">
              <w:rPr>
                <w:color w:val="000000" w:themeColor="text1"/>
              </w:rPr>
              <w:t xml:space="preserve">“People block it out and memory hole it,” she said. “But we can’t continue to memory hole something that killed hundreds of thousands of people and continues to kill thousands each week.” </w:t>
            </w:r>
          </w:p>
          <w:p w14:paraId="040C1315" w14:textId="77777777" w:rsidR="003D180B" w:rsidRPr="003D180B" w:rsidRDefault="003D180B" w:rsidP="003D180B">
            <w:pPr>
              <w:pStyle w:val="ListParagraph"/>
              <w:ind w:left="360"/>
              <w:rPr>
                <w:color w:val="000000" w:themeColor="text1"/>
              </w:rPr>
            </w:pPr>
            <w:r w:rsidRPr="003D180B">
              <w:rPr>
                <w:color w:val="000000" w:themeColor="text1"/>
              </w:rPr>
              <w:t xml:space="preserve">Ritz Sullivan volunteers for the nonprofit Marked by Covid, which has been lobbying Congress to approve a national COVID-19 Memorial Day. The group is supports legislation that would designate the first Monday of every March as a memorial day, but not proposals tied to specific government proclamations. </w:t>
            </w:r>
          </w:p>
          <w:p w14:paraId="5E44CDD1" w14:textId="77777777" w:rsidR="003D180B" w:rsidRPr="003D180B" w:rsidRDefault="003D180B" w:rsidP="003D180B">
            <w:pPr>
              <w:pStyle w:val="ListParagraph"/>
              <w:ind w:left="360"/>
              <w:rPr>
                <w:color w:val="000000" w:themeColor="text1"/>
              </w:rPr>
            </w:pPr>
            <w:r w:rsidRPr="003D180B">
              <w:rPr>
                <w:color w:val="000000" w:themeColor="text1"/>
              </w:rPr>
              <w:t xml:space="preserve">“The loved ones we’ve lost to COVID-19 and those severely harmed by the pandemic — people living with Long Covid and those grieving losses — deserve recognition by the federal government,” the group said in a statement on its website. “Memorialization and recognition are essential to the process of healing and recovery.” </w:t>
            </w:r>
          </w:p>
          <w:p w14:paraId="1098BCD0" w14:textId="77777777" w:rsidR="003D180B" w:rsidRPr="003D180B" w:rsidRDefault="003D180B" w:rsidP="003D180B">
            <w:pPr>
              <w:pStyle w:val="ListParagraph"/>
              <w:ind w:left="360"/>
              <w:rPr>
                <w:color w:val="000000" w:themeColor="text1"/>
              </w:rPr>
            </w:pPr>
            <w:r w:rsidRPr="003D180B">
              <w:rPr>
                <w:color w:val="000000" w:themeColor="text1"/>
              </w:rPr>
              <w:t xml:space="preserve">In Congress, lawmakers filed similar resolutions in the previous session but the measure failed to gain traction. Supporters say they plan to refile the proposal in the new session, which just got underway. </w:t>
            </w:r>
          </w:p>
          <w:p w14:paraId="13FD8FEF" w14:textId="60A40903" w:rsidR="003D180B" w:rsidRPr="003D180B" w:rsidRDefault="003D180B" w:rsidP="003D180B">
            <w:pPr>
              <w:pStyle w:val="ListParagraph"/>
              <w:spacing w:after="100" w:afterAutospacing="1"/>
              <w:ind w:left="360"/>
              <w:rPr>
                <w:color w:val="000000" w:themeColor="text1"/>
              </w:rPr>
            </w:pPr>
            <w:hyperlink r:id="rId145" w:history="1">
              <w:r w:rsidRPr="00155E46">
                <w:rPr>
                  <w:rStyle w:val="Hyperlink"/>
                </w:rPr>
                <w:t>https://tinyurl.com/LawmakersCovidMemorialDay</w:t>
              </w:r>
            </w:hyperlink>
            <w:r>
              <w:rPr>
                <w:color w:val="000000" w:themeColor="text1"/>
              </w:rPr>
              <w:t xml:space="preserve"> </w:t>
            </w:r>
          </w:p>
        </w:tc>
      </w:tr>
      <w:tr w:rsidR="0010405B" w14:paraId="3E55446F" w14:textId="77777777" w:rsidTr="00304715">
        <w:tc>
          <w:tcPr>
            <w:tcW w:w="2017" w:type="dxa"/>
          </w:tcPr>
          <w:p w14:paraId="47AD577A" w14:textId="247C098A" w:rsidR="0010405B" w:rsidRDefault="0010405B" w:rsidP="0010405B">
            <w:r w:rsidRPr="00287D7B">
              <w:t>Incarcerated Persons</w:t>
            </w:r>
          </w:p>
        </w:tc>
        <w:tc>
          <w:tcPr>
            <w:tcW w:w="8773" w:type="dxa"/>
            <w:gridSpan w:val="6"/>
          </w:tcPr>
          <w:p w14:paraId="025E519A" w14:textId="77777777" w:rsidR="0010405B" w:rsidRDefault="00C94776" w:rsidP="0010405B">
            <w:pPr>
              <w:pStyle w:val="ListParagraph"/>
              <w:numPr>
                <w:ilvl w:val="0"/>
                <w:numId w:val="39"/>
              </w:numPr>
              <w:spacing w:after="100" w:afterAutospacing="1"/>
              <w:ind w:left="360"/>
              <w:rPr>
                <w:b/>
                <w:bCs/>
                <w:color w:val="000000" w:themeColor="text1"/>
              </w:rPr>
            </w:pPr>
            <w:r>
              <w:rPr>
                <w:b/>
                <w:bCs/>
                <w:color w:val="000000" w:themeColor="text1"/>
              </w:rPr>
              <w:t>Prison Policy Initiative</w:t>
            </w:r>
          </w:p>
          <w:p w14:paraId="5C3D8467" w14:textId="77777777" w:rsidR="00C94776" w:rsidRDefault="00C94776" w:rsidP="00C94776">
            <w:pPr>
              <w:pStyle w:val="ListParagraph"/>
              <w:spacing w:after="100" w:afterAutospacing="1"/>
              <w:ind w:left="360"/>
              <w:rPr>
                <w:color w:val="000000" w:themeColor="text1"/>
              </w:rPr>
            </w:pPr>
            <w:r>
              <w:rPr>
                <w:color w:val="000000" w:themeColor="text1"/>
              </w:rPr>
              <w:t>February 15, 2023</w:t>
            </w:r>
          </w:p>
          <w:p w14:paraId="187318A4" w14:textId="77777777" w:rsidR="00C94776" w:rsidRDefault="00C94776" w:rsidP="00C94776">
            <w:pPr>
              <w:pStyle w:val="ListParagraph"/>
              <w:spacing w:after="100" w:afterAutospacing="1"/>
              <w:ind w:left="360"/>
              <w:rPr>
                <w:i/>
                <w:iCs/>
                <w:color w:val="000000" w:themeColor="text1"/>
              </w:rPr>
            </w:pPr>
            <w:r w:rsidRPr="00C94776">
              <w:rPr>
                <w:i/>
                <w:iCs/>
                <w:color w:val="000000" w:themeColor="text1"/>
              </w:rPr>
              <w:t>How your local public housing authority can reduce barriers for people with criminal records</w:t>
            </w:r>
          </w:p>
          <w:p w14:paraId="21318B03" w14:textId="77777777" w:rsidR="00C94776" w:rsidRDefault="00C94776" w:rsidP="00C94776">
            <w:pPr>
              <w:pStyle w:val="ListParagraph"/>
              <w:spacing w:after="100" w:afterAutospacing="1"/>
              <w:ind w:left="360"/>
              <w:rPr>
                <w:color w:val="000000" w:themeColor="text1"/>
              </w:rPr>
            </w:pPr>
            <w:r w:rsidRPr="00C94776">
              <w:rPr>
                <w:color w:val="000000" w:themeColor="text1"/>
              </w:rPr>
              <w:t>Millions of people with criminal records likely meet the income eligibility requirements for public housing assistance. But needlessly strict local policies lock them out of housing.</w:t>
            </w:r>
          </w:p>
          <w:p w14:paraId="2902708E" w14:textId="428E8D60" w:rsidR="00C94776" w:rsidRDefault="00C94776" w:rsidP="00C94776">
            <w:pPr>
              <w:pStyle w:val="ListParagraph"/>
              <w:spacing w:after="100" w:afterAutospacing="1"/>
              <w:ind w:left="360"/>
              <w:rPr>
                <w:color w:val="000000" w:themeColor="text1"/>
              </w:rPr>
            </w:pPr>
            <w:r w:rsidRPr="00C94776">
              <w:rPr>
                <w:color w:val="000000" w:themeColor="text1"/>
              </w:rPr>
              <w:t xml:space="preserve">Housing is a human right: the right to adequate housing is recognized by international law, including the </w:t>
            </w:r>
            <w:hyperlink r:id="rId146" w:history="1">
              <w:r w:rsidRPr="00C94776">
                <w:rPr>
                  <w:rStyle w:val="Hyperlink"/>
                </w:rPr>
                <w:t>Universal Declaration of Human Rights</w:t>
              </w:r>
            </w:hyperlink>
            <w:r w:rsidRPr="00C94776">
              <w:rPr>
                <w:color w:val="000000" w:themeColor="text1"/>
              </w:rPr>
              <w:t xml:space="preserve">. But we know that in the U.S., </w:t>
            </w:r>
            <w:hyperlink r:id="rId147" w:history="1">
              <w:r w:rsidRPr="00C94776">
                <w:rPr>
                  <w:rStyle w:val="Hyperlink"/>
                </w:rPr>
                <w:t>hundreds of thousands</w:t>
              </w:r>
            </w:hyperlink>
            <w:r w:rsidRPr="00C94776">
              <w:rPr>
                <w:color w:val="000000" w:themeColor="text1"/>
              </w:rPr>
              <w:t xml:space="preserve"> of people face homelessness, and there are particularly high rates of homelessness and housing insecurity among </w:t>
            </w:r>
            <w:hyperlink r:id="rId148" w:history="1">
              <w:r w:rsidRPr="00C94776">
                <w:rPr>
                  <w:rStyle w:val="Hyperlink"/>
                </w:rPr>
                <w:t>formerly incarcerated</w:t>
              </w:r>
            </w:hyperlink>
            <w:r w:rsidRPr="00C94776">
              <w:rPr>
                <w:color w:val="000000" w:themeColor="text1"/>
              </w:rPr>
              <w:t xml:space="preserve"> people across the country.</w:t>
            </w:r>
            <w:r>
              <w:rPr>
                <w:color w:val="000000" w:themeColor="text1"/>
              </w:rPr>
              <w:t xml:space="preserve"> . .</w:t>
            </w:r>
          </w:p>
          <w:p w14:paraId="6B7BCCD0" w14:textId="77777777" w:rsidR="00C94776" w:rsidRPr="00C94776" w:rsidRDefault="00C94776" w:rsidP="00C94776">
            <w:pPr>
              <w:pStyle w:val="ListParagraph"/>
              <w:ind w:left="360"/>
              <w:rPr>
                <w:color w:val="000000" w:themeColor="text1"/>
              </w:rPr>
            </w:pPr>
            <w:r w:rsidRPr="00C94776">
              <w:rPr>
                <w:color w:val="000000" w:themeColor="text1"/>
              </w:rPr>
              <w:t xml:space="preserve">There are over </w:t>
            </w:r>
            <w:hyperlink r:id="rId149" w:history="1">
              <w:r w:rsidRPr="00C94776">
                <w:rPr>
                  <w:rStyle w:val="Hyperlink"/>
                </w:rPr>
                <w:t>3,000 public housing authorities</w:t>
              </w:r>
            </w:hyperlink>
            <w:r w:rsidRPr="00C94776">
              <w:rPr>
                <w:color w:val="000000" w:themeColor="text1"/>
              </w:rPr>
              <w:t xml:space="preserve"> (PHAs) granting access to the more than </w:t>
            </w:r>
            <w:hyperlink r:id="rId150" w:history="1">
              <w:r w:rsidRPr="00C94776">
                <w:rPr>
                  <w:rStyle w:val="Hyperlink"/>
                </w:rPr>
                <w:t>970,000 public housing</w:t>
              </w:r>
            </w:hyperlink>
            <w:r w:rsidRPr="00C94776">
              <w:rPr>
                <w:color w:val="000000" w:themeColor="text1"/>
              </w:rPr>
              <w:t xml:space="preserve"> units for low-income families and individuals across the country. PHAs are local agencies that determine public housing eligibility based on general guidelines published by the federal Department of Housing and Urban Development (HUD). </w:t>
            </w:r>
          </w:p>
          <w:p w14:paraId="076D3363" w14:textId="77777777" w:rsidR="00C94776" w:rsidRPr="00C94776" w:rsidRDefault="00C94776" w:rsidP="00C94776">
            <w:pPr>
              <w:pStyle w:val="ListParagraph"/>
              <w:ind w:left="360"/>
              <w:rPr>
                <w:color w:val="000000" w:themeColor="text1"/>
              </w:rPr>
            </w:pPr>
            <w:r w:rsidRPr="00C94776">
              <w:rPr>
                <w:color w:val="000000" w:themeColor="text1"/>
              </w:rPr>
              <w:t>In 1968, the Fair Housing Act expanded the Civil Rights Act of 1964, prohibiting discrimination in housing transactions (renting, buying, and selling) on the basis of race, religion, sex, national origin, family status, and disability. Importantly, the 1968 Fair Housing Act — nor any subsequent revision — has not considered criminal history status as a protected class, meaning that housing policies can legally discriminate based on criminal legal system involvement.</w:t>
            </w:r>
          </w:p>
          <w:p w14:paraId="03591F21" w14:textId="45E6B5A8" w:rsidR="00C94776" w:rsidRDefault="00C94776" w:rsidP="00C94776">
            <w:pPr>
              <w:pStyle w:val="ListParagraph"/>
              <w:ind w:left="360"/>
              <w:rPr>
                <w:color w:val="000000" w:themeColor="text1"/>
              </w:rPr>
            </w:pPr>
            <w:r w:rsidRPr="00C94776">
              <w:rPr>
                <w:color w:val="000000" w:themeColor="text1"/>
              </w:rPr>
              <w:t xml:space="preserve">However, in 2016, </w:t>
            </w:r>
            <w:hyperlink r:id="rId151" w:history="1">
              <w:r w:rsidRPr="00C94776">
                <w:rPr>
                  <w:rStyle w:val="Hyperlink"/>
                </w:rPr>
                <w:t>HUD issued a memo</w:t>
              </w:r>
            </w:hyperlink>
            <w:r w:rsidRPr="00C94776">
              <w:rPr>
                <w:color w:val="000000" w:themeColor="text1"/>
              </w:rPr>
              <w:t xml:space="preserve"> to PHAs clarifying that while having a criminal record is not a protected status, </w:t>
            </w:r>
            <w:hyperlink r:id="rId152" w:history="1">
              <w:r w:rsidRPr="00C94776">
                <w:rPr>
                  <w:rStyle w:val="Hyperlink"/>
                </w:rPr>
                <w:t>criminal records alone do not justify an automatic denial</w:t>
              </w:r>
            </w:hyperlink>
            <w:r w:rsidRPr="00C94776">
              <w:rPr>
                <w:color w:val="000000" w:themeColor="text1"/>
              </w:rPr>
              <w:t xml:space="preserve"> without justification.</w:t>
            </w:r>
            <w:r>
              <w:rPr>
                <w:color w:val="000000" w:themeColor="text1"/>
              </w:rPr>
              <w:t xml:space="preserve"> . .</w:t>
            </w:r>
          </w:p>
          <w:p w14:paraId="3ED3D882" w14:textId="170E138C" w:rsidR="00C94776" w:rsidRDefault="00C94776" w:rsidP="00C94776">
            <w:pPr>
              <w:pStyle w:val="ListParagraph"/>
              <w:ind w:left="360"/>
              <w:rPr>
                <w:color w:val="000000" w:themeColor="text1"/>
              </w:rPr>
            </w:pPr>
            <w:r w:rsidRPr="00C94776">
              <w:rPr>
                <w:color w:val="000000" w:themeColor="text1"/>
              </w:rPr>
              <w:t xml:space="preserve">Doubling down on its 2016 guidance, in June 2022, </w:t>
            </w:r>
            <w:hyperlink r:id="rId153" w:history="1">
              <w:r w:rsidRPr="00C94776">
                <w:rPr>
                  <w:rStyle w:val="Hyperlink"/>
                </w:rPr>
                <w:t>HUD published the most recent changes</w:t>
              </w:r>
            </w:hyperlink>
            <w:r w:rsidRPr="00C94776">
              <w:rPr>
                <w:color w:val="000000" w:themeColor="text1"/>
              </w:rPr>
              <w:t xml:space="preserve"> to federal public housing policies. These guidelines advocated for PHAs to make their 2023 public housing policies </w:t>
            </w:r>
            <w:r w:rsidRPr="00C94776">
              <w:rPr>
                <w:b/>
                <w:bCs/>
                <w:color w:val="000000" w:themeColor="text1"/>
              </w:rPr>
              <w:t>as inclusive as possible for people with histories of criminal legal system involvement</w:t>
            </w:r>
            <w:r w:rsidRPr="00C94776">
              <w:rPr>
                <w:color w:val="000000" w:themeColor="text1"/>
              </w:rPr>
              <w:t>. It remains to be seen how PHAs will — or will not — incorporate this directive, as there is no evidence that HUD is limiting the amount of discretion permitted within the existing rules.</w:t>
            </w:r>
            <w:r w:rsidR="00112710">
              <w:rPr>
                <w:color w:val="000000" w:themeColor="text1"/>
              </w:rPr>
              <w:t xml:space="preserve"> . .</w:t>
            </w:r>
          </w:p>
          <w:p w14:paraId="121091D1" w14:textId="04DF47B6" w:rsidR="00112710" w:rsidRDefault="00112710" w:rsidP="00C94776">
            <w:pPr>
              <w:pStyle w:val="ListParagraph"/>
              <w:ind w:left="360"/>
              <w:rPr>
                <w:color w:val="000000" w:themeColor="text1"/>
              </w:rPr>
            </w:pPr>
            <w:r w:rsidRPr="00112710">
              <w:rPr>
                <w:color w:val="000000" w:themeColor="text1"/>
              </w:rPr>
              <w:t>It’s not always clear how or why people with criminal histories are denied public housing assistance, nor which rules could be changed through advocacy efforts.</w:t>
            </w:r>
          </w:p>
          <w:p w14:paraId="6BC8153E" w14:textId="77777777" w:rsidR="00112710" w:rsidRPr="00112710" w:rsidRDefault="00112710" w:rsidP="00112710">
            <w:pPr>
              <w:pStyle w:val="ListParagraph"/>
              <w:spacing w:after="0"/>
              <w:ind w:left="360"/>
              <w:rPr>
                <w:color w:val="000000" w:themeColor="text1"/>
              </w:rPr>
            </w:pPr>
            <w:r w:rsidRPr="00112710">
              <w:rPr>
                <w:color w:val="000000" w:themeColor="text1"/>
              </w:rPr>
              <w:t xml:space="preserve">Here are 5 major questions to look at in your local policy: </w:t>
            </w:r>
          </w:p>
          <w:p w14:paraId="75E3EA86" w14:textId="3A389654" w:rsidR="00112710" w:rsidRPr="00112710" w:rsidRDefault="00112710" w:rsidP="00112710">
            <w:pPr>
              <w:pStyle w:val="ListParagraph"/>
              <w:numPr>
                <w:ilvl w:val="0"/>
                <w:numId w:val="44"/>
              </w:numPr>
              <w:rPr>
                <w:color w:val="000000" w:themeColor="text1"/>
              </w:rPr>
            </w:pPr>
            <w:r w:rsidRPr="00112710">
              <w:rPr>
                <w:color w:val="000000" w:themeColor="text1"/>
              </w:rPr>
              <w:t>What actions and behaviors that exclude people from public housing?</w:t>
            </w:r>
            <w:r w:rsidRPr="00112710">
              <w:rPr>
                <w:color w:val="000000" w:themeColor="text1"/>
              </w:rPr>
              <w:t xml:space="preserve"> </w:t>
            </w:r>
          </w:p>
          <w:p w14:paraId="43A91263" w14:textId="22EFD60A" w:rsidR="00112710" w:rsidRPr="00112710" w:rsidRDefault="00112710" w:rsidP="00112710">
            <w:pPr>
              <w:pStyle w:val="ListParagraph"/>
              <w:numPr>
                <w:ilvl w:val="0"/>
                <w:numId w:val="44"/>
              </w:numPr>
              <w:rPr>
                <w:color w:val="000000" w:themeColor="text1"/>
              </w:rPr>
            </w:pPr>
            <w:r w:rsidRPr="00112710">
              <w:rPr>
                <w:color w:val="000000" w:themeColor="text1"/>
              </w:rPr>
              <w:t>How does the PHA define “current” and “currently”?</w:t>
            </w:r>
            <w:r w:rsidRPr="00112710">
              <w:rPr>
                <w:color w:val="000000" w:themeColor="text1"/>
              </w:rPr>
              <w:t xml:space="preserve"> </w:t>
            </w:r>
          </w:p>
          <w:p w14:paraId="4833359C" w14:textId="38B31BD2" w:rsidR="00112710" w:rsidRPr="00112710" w:rsidRDefault="00112710" w:rsidP="00112710">
            <w:pPr>
              <w:pStyle w:val="ListParagraph"/>
              <w:numPr>
                <w:ilvl w:val="0"/>
                <w:numId w:val="44"/>
              </w:numPr>
              <w:rPr>
                <w:color w:val="000000" w:themeColor="text1"/>
              </w:rPr>
            </w:pPr>
            <w:r w:rsidRPr="00112710">
              <w:rPr>
                <w:color w:val="000000" w:themeColor="text1"/>
              </w:rPr>
              <w:t>What evidence does the PHA uses to identify prohibited actions and behaviors?</w:t>
            </w:r>
            <w:r w:rsidRPr="00112710">
              <w:rPr>
                <w:color w:val="000000" w:themeColor="text1"/>
              </w:rPr>
              <w:t xml:space="preserve"> </w:t>
            </w:r>
          </w:p>
          <w:p w14:paraId="6F9C6CBF" w14:textId="72964447" w:rsidR="00112710" w:rsidRPr="00112710" w:rsidRDefault="00112710" w:rsidP="00112710">
            <w:pPr>
              <w:pStyle w:val="ListParagraph"/>
              <w:numPr>
                <w:ilvl w:val="0"/>
                <w:numId w:val="44"/>
              </w:numPr>
              <w:rPr>
                <w:color w:val="000000" w:themeColor="text1"/>
              </w:rPr>
            </w:pPr>
            <w:r w:rsidRPr="00112710">
              <w:rPr>
                <w:color w:val="000000" w:themeColor="text1"/>
              </w:rPr>
              <w:t>How does the PHA denial process work?</w:t>
            </w:r>
            <w:r w:rsidRPr="00112710">
              <w:rPr>
                <w:color w:val="000000" w:themeColor="text1"/>
              </w:rPr>
              <w:t xml:space="preserve"> </w:t>
            </w:r>
          </w:p>
          <w:p w14:paraId="5F04DBBD" w14:textId="373DF32E" w:rsidR="00112710" w:rsidRPr="00112710" w:rsidRDefault="00112710" w:rsidP="00112710">
            <w:pPr>
              <w:pStyle w:val="ListParagraph"/>
              <w:numPr>
                <w:ilvl w:val="0"/>
                <w:numId w:val="44"/>
              </w:numPr>
              <w:rPr>
                <w:color w:val="000000" w:themeColor="text1"/>
              </w:rPr>
            </w:pPr>
            <w:r w:rsidRPr="00112710">
              <w:rPr>
                <w:color w:val="000000" w:themeColor="text1"/>
              </w:rPr>
              <w:t>Who are the decision makers?</w:t>
            </w:r>
            <w:r w:rsidRPr="00112710">
              <w:rPr>
                <w:color w:val="000000" w:themeColor="text1"/>
              </w:rPr>
              <w:t xml:space="preserve"> </w:t>
            </w:r>
          </w:p>
          <w:p w14:paraId="6001C0FB" w14:textId="533A375F" w:rsidR="00C94776" w:rsidRPr="00C94776" w:rsidRDefault="00112710" w:rsidP="00112710">
            <w:pPr>
              <w:pStyle w:val="ListParagraph"/>
              <w:ind w:left="360"/>
              <w:rPr>
                <w:color w:val="000000" w:themeColor="text1"/>
              </w:rPr>
            </w:pPr>
            <w:hyperlink r:id="rId154" w:history="1">
              <w:r w:rsidRPr="00155E46">
                <w:rPr>
                  <w:rStyle w:val="Hyperlink"/>
                </w:rPr>
                <w:t>https://tinyurl.com/BarriersPeopleCriminalRecords</w:t>
              </w:r>
            </w:hyperlink>
            <w:r>
              <w:rPr>
                <w:color w:val="000000" w:themeColor="text1"/>
              </w:rPr>
              <w:t xml:space="preserve"> </w:t>
            </w:r>
          </w:p>
        </w:tc>
      </w:tr>
      <w:tr w:rsidR="004C4E47" w14:paraId="66CC61F6" w14:textId="77777777" w:rsidTr="00304715">
        <w:tc>
          <w:tcPr>
            <w:tcW w:w="2017" w:type="dxa"/>
          </w:tcPr>
          <w:p w14:paraId="39C0437C" w14:textId="7F138B4F" w:rsidR="004C4E47" w:rsidRPr="00287D7B" w:rsidRDefault="004C4E47" w:rsidP="0010405B">
            <w:r>
              <w:t>Emergency Preparedness</w:t>
            </w:r>
          </w:p>
        </w:tc>
        <w:tc>
          <w:tcPr>
            <w:tcW w:w="8773" w:type="dxa"/>
            <w:gridSpan w:val="6"/>
          </w:tcPr>
          <w:p w14:paraId="132CE458" w14:textId="77777777" w:rsidR="004C4E47" w:rsidRDefault="004C4E47" w:rsidP="0010405B">
            <w:pPr>
              <w:pStyle w:val="ListParagraph"/>
              <w:numPr>
                <w:ilvl w:val="0"/>
                <w:numId w:val="39"/>
              </w:numPr>
              <w:spacing w:after="100" w:afterAutospacing="1"/>
              <w:ind w:left="360"/>
              <w:rPr>
                <w:b/>
                <w:bCs/>
                <w:color w:val="000000" w:themeColor="text1"/>
              </w:rPr>
            </w:pPr>
            <w:r>
              <w:rPr>
                <w:b/>
                <w:bCs/>
                <w:color w:val="000000" w:themeColor="text1"/>
              </w:rPr>
              <w:t>Health Services Research</w:t>
            </w:r>
          </w:p>
          <w:p w14:paraId="68CA6418" w14:textId="77777777" w:rsidR="004C4E47" w:rsidRDefault="004C4E47" w:rsidP="004C4E47">
            <w:pPr>
              <w:pStyle w:val="ListParagraph"/>
              <w:spacing w:after="100" w:afterAutospacing="1"/>
              <w:ind w:left="360"/>
              <w:rPr>
                <w:color w:val="000000" w:themeColor="text1"/>
              </w:rPr>
            </w:pPr>
            <w:r>
              <w:rPr>
                <w:color w:val="000000" w:themeColor="text1"/>
              </w:rPr>
              <w:t>July 31, 2023</w:t>
            </w:r>
          </w:p>
          <w:p w14:paraId="759C71DB" w14:textId="77777777" w:rsidR="004C4E47" w:rsidRDefault="00E52D4F" w:rsidP="004C4E47">
            <w:pPr>
              <w:pStyle w:val="ListParagraph"/>
              <w:spacing w:after="100" w:afterAutospacing="1"/>
              <w:ind w:left="360"/>
              <w:rPr>
                <w:i/>
                <w:iCs/>
                <w:color w:val="000000" w:themeColor="text1"/>
              </w:rPr>
            </w:pPr>
            <w:r w:rsidRPr="00E52D4F">
              <w:rPr>
                <w:i/>
                <w:iCs/>
                <w:color w:val="000000" w:themeColor="text1"/>
              </w:rPr>
              <w:t>Applying the age-friendly-health system 4M paradigm to reframe climate-related disaster preparedness for nursing home populations</w:t>
            </w:r>
          </w:p>
          <w:p w14:paraId="6ABE1720" w14:textId="1781E6D6" w:rsidR="00E52D4F" w:rsidRDefault="00E52D4F" w:rsidP="004C4E47">
            <w:pPr>
              <w:pStyle w:val="ListParagraph"/>
              <w:spacing w:after="100" w:afterAutospacing="1"/>
              <w:ind w:left="360"/>
              <w:rPr>
                <w:color w:val="000000" w:themeColor="text1"/>
              </w:rPr>
            </w:pPr>
            <w:r>
              <w:rPr>
                <w:color w:val="000000" w:themeColor="text1"/>
              </w:rPr>
              <w:t>Introduction:</w:t>
            </w:r>
          </w:p>
          <w:p w14:paraId="36F33D2A" w14:textId="664B0F71" w:rsidR="00E52D4F" w:rsidRPr="00E52D4F" w:rsidRDefault="00E52D4F" w:rsidP="00E52D4F">
            <w:pPr>
              <w:pStyle w:val="ListParagraph"/>
              <w:spacing w:after="100" w:afterAutospacing="1" w:line="240" w:lineRule="auto"/>
              <w:ind w:left="360"/>
              <w:rPr>
                <w:color w:val="000000" w:themeColor="text1"/>
              </w:rPr>
            </w:pPr>
            <w:r w:rsidRPr="00E52D4F">
              <w:rPr>
                <w:color w:val="000000" w:themeColor="text1"/>
              </w:rPr>
              <w:t>Climate change has increased the frequency and severity of weather-related disasters such as hurricanes, exposure to heat and cold temperatures, flooding events, and wildfires. Between 1980 and 2020, the United States incurred 285 separate billion-dollar weather-related disasters.1 In 2020, there were 22 billion-dollar events, including seven hurricanes, three tornadoes, eight severe weather events, two hail storms, a historic drought, and a wildfire. Prior studies have repeatedly demonstrated that exposure to natural disasters has significant effects on the 1.4 million nursing home (NH) residents around the US.2 Recognizing that the effects of most disasters are local but require the assistance of federal and state agencies, it is imperative that stakeholders assess for vulnerabilities and strengthen their preparedness to respond to all-hazards disasters.</w:t>
            </w:r>
          </w:p>
          <w:p w14:paraId="6D81589C" w14:textId="032276CB" w:rsidR="00E52D4F" w:rsidRDefault="00E52D4F" w:rsidP="00E52D4F">
            <w:pPr>
              <w:pStyle w:val="ListParagraph"/>
              <w:spacing w:after="100" w:afterAutospacing="1"/>
              <w:ind w:left="360"/>
              <w:rPr>
                <w:color w:val="000000" w:themeColor="text1"/>
              </w:rPr>
            </w:pPr>
            <w:r w:rsidRPr="00E52D4F">
              <w:rPr>
                <w:color w:val="000000" w:themeColor="text1"/>
              </w:rPr>
              <w:t>In 2017, the Institute of Healthcare Improvement (IHI) and the John A. Hartford Foundation introduced a framework for evaluating age-friendly healthcare systems based on four evidence-based core elements.4 We believe that this 4M's paradigm (What Matters, Medication, Mentation, and Mobility) provides a foundation upon which to consider a more nuanced approach to NH disaster preparedness. Specifically, this requires the application of the 4M model to all phases of disasters (i.e., prevention, mitigation, preparedness response, and recovery). Research has found that the consistent use of evidence-based strategies and assessment approaches across care settings, as envisioned by the 4Ms framework, improves the quality of outcomes.5 We propose that such an approach has the potential to improve disaster preparedness in NHs. This commentary describes the 4M's paradigm and how it might guide emergency planning and decision making in NHs facing complex disasters. We also propose the addition of a fifth M that is relevant to disaster planning: Marshaling Staff and Resources.</w:t>
            </w:r>
          </w:p>
          <w:p w14:paraId="427AEBD4" w14:textId="77777777" w:rsidR="00E52D4F" w:rsidRDefault="00E52D4F" w:rsidP="004C4E47">
            <w:pPr>
              <w:pStyle w:val="ListParagraph"/>
              <w:spacing w:after="100" w:afterAutospacing="1"/>
              <w:ind w:left="360"/>
              <w:rPr>
                <w:color w:val="000000" w:themeColor="text1"/>
              </w:rPr>
            </w:pPr>
            <w:r>
              <w:rPr>
                <w:color w:val="000000" w:themeColor="text1"/>
              </w:rPr>
              <w:t>Conclusion:</w:t>
            </w:r>
          </w:p>
          <w:p w14:paraId="534C70F2" w14:textId="77777777" w:rsidR="00E52D4F" w:rsidRDefault="00E52D4F" w:rsidP="004C4E47">
            <w:pPr>
              <w:pStyle w:val="ListParagraph"/>
              <w:spacing w:after="100" w:afterAutospacing="1"/>
              <w:ind w:left="360"/>
              <w:rPr>
                <w:color w:val="000000" w:themeColor="text1"/>
              </w:rPr>
            </w:pPr>
            <w:r w:rsidRPr="00E52D4F">
              <w:rPr>
                <w:color w:val="000000" w:themeColor="text1"/>
              </w:rPr>
              <w:t>NHs care for residents of increased acuity. Combined with cognitive and functional impairments, this acuity makes NH residents susceptible to the detrimental effects of climate change-related disasters. As these disasters increase in frequency and severity, a more proactive approach to preparedness is required. A modified Age-Friendly 4M Framework provides an important person-centered and organizational framework for stakeholders to develop improved disaster preparedness.</w:t>
            </w:r>
          </w:p>
          <w:p w14:paraId="1FE9C8E3" w14:textId="391DDC19" w:rsidR="00E52D4F" w:rsidRPr="00E52D4F" w:rsidRDefault="00E52D4F" w:rsidP="00E52D4F">
            <w:pPr>
              <w:pStyle w:val="ListParagraph"/>
              <w:spacing w:after="100" w:afterAutospacing="1"/>
              <w:ind w:left="360"/>
              <w:rPr>
                <w:b/>
                <w:bCs/>
                <w:color w:val="000000" w:themeColor="text1"/>
              </w:rPr>
            </w:pPr>
            <w:hyperlink r:id="rId155" w:tgtFrame="_blank" w:history="1">
              <w:r w:rsidRPr="00C078BF">
                <w:rPr>
                  <w:rStyle w:val="Hyperlink"/>
                  <w:b/>
                  <w:bCs/>
                </w:rPr>
                <w:t>Applying the age-friendly-health system 4M paradigm to reframe climate-related disaster preparedness for nursing home populations</w:t>
              </w:r>
            </w:hyperlink>
          </w:p>
        </w:tc>
      </w:tr>
      <w:tr w:rsidR="0010405B" w14:paraId="323FF5AF" w14:textId="77777777" w:rsidTr="00304715">
        <w:tc>
          <w:tcPr>
            <w:tcW w:w="2017" w:type="dxa"/>
          </w:tcPr>
          <w:p w14:paraId="11221304" w14:textId="4586A782" w:rsidR="0010405B" w:rsidRDefault="0010405B" w:rsidP="0010405B">
            <w:r w:rsidRPr="00287D7B">
              <w:t>Veteran Services</w:t>
            </w:r>
          </w:p>
        </w:tc>
        <w:tc>
          <w:tcPr>
            <w:tcW w:w="8773" w:type="dxa"/>
            <w:gridSpan w:val="6"/>
          </w:tcPr>
          <w:p w14:paraId="707AADF7" w14:textId="77777777" w:rsidR="0010405B" w:rsidRDefault="004C4E47" w:rsidP="0010405B">
            <w:pPr>
              <w:pStyle w:val="ListParagraph"/>
              <w:numPr>
                <w:ilvl w:val="0"/>
                <w:numId w:val="39"/>
              </w:numPr>
              <w:spacing w:after="100" w:afterAutospacing="1"/>
              <w:ind w:left="360"/>
              <w:rPr>
                <w:b/>
                <w:bCs/>
                <w:color w:val="000000" w:themeColor="text1"/>
              </w:rPr>
            </w:pPr>
            <w:r>
              <w:rPr>
                <w:b/>
                <w:bCs/>
                <w:color w:val="000000" w:themeColor="text1"/>
              </w:rPr>
              <w:t>Health Services Research</w:t>
            </w:r>
          </w:p>
          <w:p w14:paraId="5867DC5C" w14:textId="77777777" w:rsidR="004C4E47" w:rsidRDefault="004C4E47" w:rsidP="004C4E47">
            <w:pPr>
              <w:pStyle w:val="ListParagraph"/>
              <w:spacing w:after="100" w:afterAutospacing="1"/>
              <w:ind w:left="360"/>
              <w:rPr>
                <w:color w:val="000000" w:themeColor="text1"/>
              </w:rPr>
            </w:pPr>
            <w:r>
              <w:rPr>
                <w:color w:val="000000" w:themeColor="text1"/>
              </w:rPr>
              <w:t>December 7, 2022</w:t>
            </w:r>
          </w:p>
          <w:p w14:paraId="476BBB3A" w14:textId="77777777" w:rsidR="004C4E47" w:rsidRDefault="004C4E47" w:rsidP="004C4E47">
            <w:pPr>
              <w:pStyle w:val="ListParagraph"/>
              <w:spacing w:after="100" w:afterAutospacing="1"/>
              <w:ind w:left="360"/>
              <w:rPr>
                <w:i/>
                <w:iCs/>
                <w:color w:val="000000" w:themeColor="text1"/>
              </w:rPr>
            </w:pPr>
            <w:r w:rsidRPr="004C4E47">
              <w:rPr>
                <w:i/>
                <w:iCs/>
                <w:color w:val="000000" w:themeColor="text1"/>
              </w:rPr>
              <w:t>Age-Friendly Health Systems: Improving care for older adults in the Veterans Health Administration</w:t>
            </w:r>
          </w:p>
          <w:p w14:paraId="173078E9" w14:textId="77777777" w:rsidR="004C4E47" w:rsidRDefault="004C4E47" w:rsidP="004C4E47">
            <w:pPr>
              <w:pStyle w:val="ListParagraph"/>
              <w:spacing w:after="100" w:afterAutospacing="1"/>
              <w:ind w:left="360"/>
              <w:rPr>
                <w:color w:val="000000" w:themeColor="text1"/>
              </w:rPr>
            </w:pPr>
            <w:r>
              <w:rPr>
                <w:color w:val="000000" w:themeColor="text1"/>
              </w:rPr>
              <w:t>Recommendations:</w:t>
            </w:r>
          </w:p>
          <w:p w14:paraId="33100DD8" w14:textId="77777777" w:rsidR="004C4E47" w:rsidRDefault="004C4E47" w:rsidP="004C4E47">
            <w:pPr>
              <w:pStyle w:val="ListParagraph"/>
              <w:spacing w:after="100" w:afterAutospacing="1"/>
              <w:ind w:left="360"/>
              <w:rPr>
                <w:color w:val="000000" w:themeColor="text1"/>
              </w:rPr>
            </w:pPr>
            <w:r w:rsidRPr="004C4E47">
              <w:rPr>
                <w:color w:val="000000" w:themeColor="text1"/>
              </w:rPr>
              <w:t xml:space="preserve">Over 60% of health care organizations fail to successfully implement change.29 For health systems working to implement </w:t>
            </w:r>
            <w:r>
              <w:rPr>
                <w:color w:val="000000" w:themeColor="text1"/>
              </w:rPr>
              <w:t>Age Friendly Health Systems (</w:t>
            </w:r>
            <w:r w:rsidRPr="004C4E47">
              <w:rPr>
                <w:color w:val="000000" w:themeColor="text1"/>
              </w:rPr>
              <w:t>AFHS</w:t>
            </w:r>
            <w:r>
              <w:rPr>
                <w:color w:val="000000" w:themeColor="text1"/>
              </w:rPr>
              <w:t>)</w:t>
            </w:r>
            <w:r w:rsidRPr="004C4E47">
              <w:rPr>
                <w:color w:val="000000" w:themeColor="text1"/>
              </w:rPr>
              <w:t>, leaders are encouraged to (a) set an aim for the organization that clearly presents an age-friendly vision, (b) build a coalition of champions supported by dedicated national staffing, (c) promote the value of 4Ms care</w:t>
            </w:r>
            <w:r>
              <w:rPr>
                <w:color w:val="000000" w:themeColor="text1"/>
              </w:rPr>
              <w:t xml:space="preserve"> </w:t>
            </w:r>
            <w:r w:rsidRPr="004C4E47">
              <w:rPr>
                <w:color w:val="000000" w:themeColor="text1"/>
              </w:rPr>
              <w:t>(what matters, medication, mentation, and mobility), and (d) incorporate the 4Ms into the EHR to make this information accessible and measurable over time. We believe the principles of AFHS should be regularly communicated with teams and leaders at all levels of the organization, highlighting impactful stories from patients and staff. Health systems should designate a lead for the movement and add additional staff as the initiative grows to continue to support the teams involved. One consideration might be to lead an action community for the organization. Health systems should begin planning early on in their age-friendly journey on how to document 4Ms care in the EHR. It is important to make information about what matters to older adults accessible to all members of the care team. When documentation of all 4Ms is being captured consistently in the EHR, health systems may further explore the link between each M, positive health outcomes for older adults, and opportunities for improvement to ensure equitable access to age-friendly care.</w:t>
            </w:r>
          </w:p>
          <w:p w14:paraId="63403BB8" w14:textId="0134801C" w:rsidR="004C4E47" w:rsidRPr="004C4E47" w:rsidRDefault="004C4E47" w:rsidP="004C4E47">
            <w:pPr>
              <w:pStyle w:val="ListParagraph"/>
              <w:spacing w:after="100" w:afterAutospacing="1"/>
              <w:ind w:left="360"/>
              <w:rPr>
                <w:b/>
                <w:bCs/>
                <w:color w:val="000000" w:themeColor="text1"/>
              </w:rPr>
            </w:pPr>
            <w:hyperlink r:id="rId156" w:tgtFrame="_blank" w:history="1">
              <w:r w:rsidRPr="00C078BF">
                <w:rPr>
                  <w:rStyle w:val="Hyperlink"/>
                  <w:b/>
                  <w:bCs/>
                </w:rPr>
                <w:t>Age-Friendly Health Systems: Improving care for older adults in the Veterans Health Administration</w:t>
              </w:r>
            </w:hyperlink>
          </w:p>
        </w:tc>
      </w:tr>
      <w:tr w:rsidR="0010405B" w14:paraId="72BAF460" w14:textId="77777777" w:rsidTr="00304715">
        <w:tc>
          <w:tcPr>
            <w:tcW w:w="2017" w:type="dxa"/>
          </w:tcPr>
          <w:p w14:paraId="5AC10D5E" w14:textId="59D4FECA" w:rsidR="0010405B" w:rsidRDefault="0010405B" w:rsidP="0010405B">
            <w:r>
              <w:t>Health Care</w:t>
            </w:r>
          </w:p>
        </w:tc>
        <w:tc>
          <w:tcPr>
            <w:tcW w:w="8773" w:type="dxa"/>
            <w:gridSpan w:val="6"/>
          </w:tcPr>
          <w:p w14:paraId="5CEA6410" w14:textId="2C055F3C" w:rsidR="00C078BF" w:rsidRDefault="00C078BF" w:rsidP="0010405B">
            <w:pPr>
              <w:pStyle w:val="ListParagraph"/>
              <w:numPr>
                <w:ilvl w:val="0"/>
                <w:numId w:val="39"/>
              </w:numPr>
              <w:spacing w:after="100" w:afterAutospacing="1"/>
              <w:ind w:left="360"/>
              <w:rPr>
                <w:b/>
                <w:bCs/>
                <w:color w:val="000000" w:themeColor="text1"/>
              </w:rPr>
            </w:pPr>
            <w:r w:rsidRPr="004C4E47">
              <w:rPr>
                <w:b/>
                <w:bCs/>
                <w:color w:val="000000" w:themeColor="text1"/>
              </w:rPr>
              <w:t>Health Services Research</w:t>
            </w:r>
            <w:r w:rsidRPr="00C078BF">
              <w:rPr>
                <w:b/>
                <w:bCs/>
                <w:color w:val="000000" w:themeColor="text1"/>
              </w:rPr>
              <w:t xml:space="preserve"> and The John A. Hartford Foundation</w:t>
            </w:r>
          </w:p>
          <w:p w14:paraId="652351A4" w14:textId="4ACB98A2" w:rsidR="00C078BF" w:rsidRDefault="00C078BF" w:rsidP="00C078BF">
            <w:pPr>
              <w:pStyle w:val="ListParagraph"/>
              <w:spacing w:after="100" w:afterAutospacing="1"/>
              <w:ind w:left="360"/>
              <w:rPr>
                <w:i/>
                <w:iCs/>
                <w:color w:val="000000" w:themeColor="text1"/>
              </w:rPr>
            </w:pPr>
            <w:r w:rsidRPr="00C078BF">
              <w:rPr>
                <w:i/>
                <w:iCs/>
                <w:color w:val="000000" w:themeColor="text1"/>
              </w:rPr>
              <w:t>Special Issue on Age-Friendly Health Systems</w:t>
            </w:r>
          </w:p>
          <w:p w14:paraId="6CC6D163" w14:textId="77777777" w:rsidR="00C078BF" w:rsidRPr="00C078BF" w:rsidRDefault="00C078BF" w:rsidP="00C078BF">
            <w:pPr>
              <w:pStyle w:val="ListParagraph"/>
              <w:spacing w:after="100" w:afterAutospacing="1" w:line="240" w:lineRule="auto"/>
              <w:ind w:left="360"/>
              <w:rPr>
                <w:color w:val="000000" w:themeColor="text1"/>
              </w:rPr>
            </w:pPr>
            <w:r w:rsidRPr="00C078BF">
              <w:rPr>
                <w:color w:val="000000" w:themeColor="text1"/>
              </w:rPr>
              <w:t xml:space="preserve">This special issue is motivated by a collaboration of The John A. Hartford Foundation, Institute for Healthcare Improvement, American Hospital Association and Catholic Health Association to improve the safety and effectiveness of care for older adults. Together, these organizations launched the Age-Friendly Health Systems initiative to build on evidence-based models of geriatric care and integrate them with a wider ecosystem of age-friendly public health, public policy, cities and states. </w:t>
            </w:r>
          </w:p>
          <w:p w14:paraId="7FAB6AF8" w14:textId="73E4054B" w:rsidR="00C078BF" w:rsidRDefault="00C078BF" w:rsidP="00C078BF">
            <w:pPr>
              <w:pStyle w:val="ListParagraph"/>
              <w:spacing w:after="100" w:afterAutospacing="1"/>
              <w:ind w:left="360"/>
              <w:rPr>
                <w:color w:val="000000" w:themeColor="text1"/>
              </w:rPr>
            </w:pPr>
            <w:r w:rsidRPr="00C078BF">
              <w:rPr>
                <w:color w:val="000000" w:themeColor="text1"/>
              </w:rPr>
              <w:t xml:space="preserve">The goal is for all care for older adults to be age-friendly, meaning equitably applied in ways that minimize patient harms and are consistent with what matters to older adults and their families. The initiative is guided by a set of evidence-based practices: What Matters, Medication, Mentation, and Mobility. The papers below highlight cutting-edge research within this 4Ms framework. For more information on the 4Ms framework and Age-Friendly Health Systems, visit </w:t>
            </w:r>
            <w:hyperlink r:id="rId157" w:history="1">
              <w:r w:rsidRPr="00C078BF">
                <w:rPr>
                  <w:rStyle w:val="Hyperlink"/>
                </w:rPr>
                <w:t>AHA.org/agefriendly</w:t>
              </w:r>
            </w:hyperlink>
            <w:r>
              <w:rPr>
                <w:color w:val="000000" w:themeColor="text1"/>
              </w:rPr>
              <w:t>.</w:t>
            </w:r>
          </w:p>
          <w:p w14:paraId="6E50E2A2" w14:textId="77777777" w:rsidR="00C078BF" w:rsidRPr="00C078BF" w:rsidRDefault="00C078BF" w:rsidP="00C078BF">
            <w:pPr>
              <w:pStyle w:val="ListParagraph"/>
              <w:ind w:left="360"/>
              <w:rPr>
                <w:b/>
                <w:bCs/>
                <w:color w:val="000000" w:themeColor="text1"/>
              </w:rPr>
            </w:pPr>
            <w:hyperlink r:id="rId158" w:tgtFrame="_blank" w:history="1">
              <w:r w:rsidRPr="00C078BF">
                <w:rPr>
                  <w:rStyle w:val="Hyperlink"/>
                  <w:b/>
                  <w:bCs/>
                </w:rPr>
                <w:t>Applying the age-friendly-health system</w:t>
              </w:r>
              <w:r w:rsidRPr="00C078BF">
                <w:rPr>
                  <w:rStyle w:val="Hyperlink"/>
                  <w:b/>
                  <w:bCs/>
                </w:rPr>
                <w:t xml:space="preserve"> </w:t>
              </w:r>
              <w:r w:rsidRPr="00C078BF">
                <w:rPr>
                  <w:rStyle w:val="Hyperlink"/>
                  <w:b/>
                  <w:bCs/>
                </w:rPr>
                <w:t>4M paradigm to reframe climate-related disaster preparedness for nursing home populations</w:t>
              </w:r>
            </w:hyperlink>
          </w:p>
          <w:p w14:paraId="30135BF6" w14:textId="77777777" w:rsidR="00C078BF" w:rsidRPr="00C078BF" w:rsidRDefault="00C078BF" w:rsidP="00C078BF">
            <w:pPr>
              <w:pStyle w:val="ListParagraph"/>
              <w:ind w:left="360"/>
              <w:rPr>
                <w:color w:val="000000" w:themeColor="text1"/>
              </w:rPr>
            </w:pPr>
            <w:r w:rsidRPr="00C078BF">
              <w:rPr>
                <w:i/>
                <w:iCs/>
                <w:color w:val="000000" w:themeColor="text1"/>
              </w:rPr>
              <w:t>David Dosa MD, MPH, Dylan Jester PhD, MPH, Lindsay Peterson PhD, Debra Dobbs PhD, Kathy Black PhD, Lisa Brown PhD, ABPP</w:t>
            </w:r>
          </w:p>
          <w:p w14:paraId="71BBB0A0" w14:textId="77777777" w:rsidR="00C078BF" w:rsidRPr="00C078BF" w:rsidRDefault="00C078BF" w:rsidP="00C078BF">
            <w:pPr>
              <w:pStyle w:val="ListParagraph"/>
              <w:spacing w:after="100" w:afterAutospacing="1"/>
              <w:ind w:left="360"/>
              <w:rPr>
                <w:color w:val="000000" w:themeColor="text1"/>
              </w:rPr>
            </w:pPr>
            <w:r w:rsidRPr="00C078BF">
              <w:rPr>
                <w:color w:val="000000" w:themeColor="text1"/>
              </w:rPr>
              <w:pict w14:anchorId="7DD0C7F7">
                <v:rect id="_x0000_i2223" style="width:0;height:1.5pt" o:hralign="center" o:hrstd="t" o:hr="t" fillcolor="#a0a0a0" stroked="f"/>
              </w:pict>
            </w:r>
          </w:p>
          <w:p w14:paraId="4873D62C" w14:textId="77777777" w:rsidR="00C078BF" w:rsidRPr="00C078BF" w:rsidRDefault="00C078BF" w:rsidP="00C078BF">
            <w:pPr>
              <w:pStyle w:val="ListParagraph"/>
              <w:ind w:left="360"/>
              <w:rPr>
                <w:b/>
                <w:bCs/>
                <w:color w:val="000000" w:themeColor="text1"/>
              </w:rPr>
            </w:pPr>
            <w:hyperlink r:id="rId159" w:tgtFrame="_blank" w:history="1">
              <w:r w:rsidRPr="00C078BF">
                <w:rPr>
                  <w:rStyle w:val="Hyperlink"/>
                  <w:b/>
                  <w:bCs/>
                </w:rPr>
                <w:t xml:space="preserve">Perceived Benefits of Geriatric Specialty Telemedicine among Rural Patients and Caregivers Research </w:t>
              </w:r>
            </w:hyperlink>
          </w:p>
          <w:p w14:paraId="1EEC2D21" w14:textId="77777777" w:rsidR="00C078BF" w:rsidRPr="00C078BF" w:rsidRDefault="00C078BF" w:rsidP="00C078BF">
            <w:pPr>
              <w:pStyle w:val="ListParagraph"/>
              <w:ind w:left="360"/>
              <w:rPr>
                <w:color w:val="000000" w:themeColor="text1"/>
              </w:rPr>
            </w:pPr>
            <w:r w:rsidRPr="00C078BF">
              <w:rPr>
                <w:i/>
                <w:iCs/>
                <w:color w:val="000000" w:themeColor="text1"/>
              </w:rPr>
              <w:t>Eileen M. Dryden PhD, Meaghan A. Kennedy MD, MPH, Jennifer Conti MPH, Jacqueline H. Boudreau MPH, Chitra P. Anwar MA, Kathryn Nearing PhD, MA, Camilla B. Pimentel PhD, MPH, William W. Hung MD, MPH, Lauren R. Moo MD</w:t>
            </w:r>
          </w:p>
          <w:p w14:paraId="658C07FA" w14:textId="77777777" w:rsidR="00C078BF" w:rsidRPr="00C078BF" w:rsidRDefault="00C078BF" w:rsidP="00C078BF">
            <w:pPr>
              <w:pStyle w:val="ListParagraph"/>
              <w:spacing w:after="100" w:afterAutospacing="1"/>
              <w:ind w:left="360"/>
              <w:rPr>
                <w:color w:val="000000" w:themeColor="text1"/>
              </w:rPr>
            </w:pPr>
            <w:r w:rsidRPr="00C078BF">
              <w:rPr>
                <w:color w:val="000000" w:themeColor="text1"/>
              </w:rPr>
              <w:pict w14:anchorId="4D945573">
                <v:rect id="_x0000_i2224" style="width:0;height:1.5pt" o:hralign="center" o:hrstd="t" o:hr="t" fillcolor="#a0a0a0" stroked="f"/>
              </w:pict>
            </w:r>
          </w:p>
          <w:p w14:paraId="481AFC7A" w14:textId="77777777" w:rsidR="00C078BF" w:rsidRPr="00C078BF" w:rsidRDefault="00C078BF" w:rsidP="00C078BF">
            <w:pPr>
              <w:pStyle w:val="ListParagraph"/>
              <w:ind w:left="360"/>
              <w:rPr>
                <w:b/>
                <w:bCs/>
                <w:color w:val="000000" w:themeColor="text1"/>
              </w:rPr>
            </w:pPr>
            <w:hyperlink r:id="rId160" w:tgtFrame="_blank" w:history="1">
              <w:r w:rsidRPr="00C078BF">
                <w:rPr>
                  <w:rStyle w:val="Hyperlink"/>
                  <w:b/>
                  <w:bCs/>
                </w:rPr>
                <w:t xml:space="preserve">Geriatric Fracture Program Centering Age-Friendly Care Associated with Lower Length of Stay and Lower Direct Costs </w:t>
              </w:r>
            </w:hyperlink>
          </w:p>
          <w:p w14:paraId="4E54BB6C" w14:textId="77777777" w:rsidR="00C078BF" w:rsidRPr="00C078BF" w:rsidRDefault="00C078BF" w:rsidP="00C078BF">
            <w:pPr>
              <w:pStyle w:val="ListParagraph"/>
              <w:ind w:left="360"/>
              <w:rPr>
                <w:color w:val="000000" w:themeColor="text1"/>
              </w:rPr>
            </w:pPr>
            <w:r w:rsidRPr="00C078BF">
              <w:rPr>
                <w:i/>
                <w:iCs/>
                <w:color w:val="000000" w:themeColor="text1"/>
              </w:rPr>
              <w:t>Kathleen Breda NP, MSN, BBA, AGACNP-BC, ONP-C, Michelle S. Keller PhD, MPH, Hiroshi Gotanda MD, PhD, Alexander Beland DO, Karma McKelvey PhD, MPH, Carol Lin MD, Sonja Rosen MD</w:t>
            </w:r>
          </w:p>
          <w:p w14:paraId="23A6F5AE" w14:textId="77777777" w:rsidR="00C078BF" w:rsidRPr="00C078BF" w:rsidRDefault="00C078BF" w:rsidP="00C078BF">
            <w:pPr>
              <w:pStyle w:val="ListParagraph"/>
              <w:spacing w:after="100" w:afterAutospacing="1"/>
              <w:ind w:left="360"/>
              <w:rPr>
                <w:color w:val="000000" w:themeColor="text1"/>
              </w:rPr>
            </w:pPr>
            <w:r w:rsidRPr="00C078BF">
              <w:rPr>
                <w:color w:val="000000" w:themeColor="text1"/>
              </w:rPr>
              <w:pict w14:anchorId="4E9F0D65">
                <v:rect id="_x0000_i2225" style="width:0;height:1.5pt" o:hralign="center" o:hrstd="t" o:hr="t" fillcolor="#a0a0a0" stroked="f"/>
              </w:pict>
            </w:r>
          </w:p>
          <w:p w14:paraId="572BC6B6" w14:textId="77777777" w:rsidR="00C078BF" w:rsidRPr="00C078BF" w:rsidRDefault="00C078BF" w:rsidP="00C078BF">
            <w:pPr>
              <w:pStyle w:val="ListParagraph"/>
              <w:ind w:left="360"/>
              <w:rPr>
                <w:b/>
                <w:bCs/>
                <w:color w:val="000000" w:themeColor="text1"/>
              </w:rPr>
            </w:pPr>
            <w:hyperlink r:id="rId161" w:tgtFrame="_blank" w:history="1">
              <w:r w:rsidRPr="00C078BF">
                <w:rPr>
                  <w:rStyle w:val="Hyperlink"/>
                  <w:b/>
                  <w:bCs/>
                </w:rPr>
                <w:t>Provider discussion of health goals and psychosocial needs: Comparing older to younger veteran experience</w:t>
              </w:r>
            </w:hyperlink>
          </w:p>
          <w:p w14:paraId="45731E4A" w14:textId="77777777" w:rsidR="00C078BF" w:rsidRPr="00C078BF" w:rsidRDefault="00C078BF" w:rsidP="00C078BF">
            <w:pPr>
              <w:pStyle w:val="ListParagraph"/>
              <w:ind w:left="360"/>
              <w:rPr>
                <w:color w:val="000000" w:themeColor="text1"/>
              </w:rPr>
            </w:pPr>
            <w:r w:rsidRPr="00C078BF">
              <w:rPr>
                <w:i/>
                <w:iCs/>
                <w:color w:val="000000" w:themeColor="text1"/>
              </w:rPr>
              <w:t>Alison M. Cogan PhD, OTR/L, Debra Saliba MD, MPH, W. Neil Steers, Stephen Frochen PhD, Kimberly A. Lynch MD, MS, David A. Ganz MD, PhD, Donna L. Washington MD, MPH, FACP</w:t>
            </w:r>
          </w:p>
          <w:p w14:paraId="6C5DE57B" w14:textId="77777777" w:rsidR="00C078BF" w:rsidRPr="00C078BF" w:rsidRDefault="00C078BF" w:rsidP="00C078BF">
            <w:pPr>
              <w:pStyle w:val="ListParagraph"/>
              <w:spacing w:after="100" w:afterAutospacing="1"/>
              <w:ind w:left="360"/>
              <w:rPr>
                <w:color w:val="000000" w:themeColor="text1"/>
              </w:rPr>
            </w:pPr>
            <w:r w:rsidRPr="00C078BF">
              <w:rPr>
                <w:color w:val="000000" w:themeColor="text1"/>
              </w:rPr>
              <w:pict w14:anchorId="46D1B5C1">
                <v:rect id="_x0000_i2226" style="width:0;height:1.5pt" o:hralign="center" o:hrstd="t" o:hr="t" fillcolor="#a0a0a0" stroked="f"/>
              </w:pict>
            </w:r>
          </w:p>
          <w:p w14:paraId="69398F66" w14:textId="77777777" w:rsidR="00C078BF" w:rsidRPr="00C078BF" w:rsidRDefault="00C078BF" w:rsidP="00C078BF">
            <w:pPr>
              <w:pStyle w:val="ListParagraph"/>
              <w:ind w:left="360"/>
              <w:rPr>
                <w:b/>
                <w:bCs/>
                <w:color w:val="000000" w:themeColor="text1"/>
              </w:rPr>
            </w:pPr>
            <w:hyperlink r:id="rId162" w:tgtFrame="_blank" w:history="1">
              <w:r w:rsidRPr="00C078BF">
                <w:rPr>
                  <w:rStyle w:val="Hyperlink"/>
                  <w:b/>
                  <w:bCs/>
                </w:rPr>
                <w:t>Telehealth for geriatric post-emergency department visits to promote age-friendly care</w:t>
              </w:r>
            </w:hyperlink>
          </w:p>
          <w:p w14:paraId="73FA8D07" w14:textId="6A190EA7" w:rsidR="00C078BF" w:rsidRPr="00C078BF" w:rsidRDefault="00C078BF" w:rsidP="00C078BF">
            <w:pPr>
              <w:pStyle w:val="ListParagraph"/>
              <w:ind w:left="360"/>
              <w:rPr>
                <w:color w:val="000000" w:themeColor="text1"/>
              </w:rPr>
            </w:pPr>
            <w:r w:rsidRPr="00C078BF">
              <w:rPr>
                <w:i/>
                <w:iCs/>
                <w:color w:val="000000" w:themeColor="text1"/>
              </w:rPr>
              <w:t xml:space="preserve">Colleen M. McQuown MD, Kristina T. Snell, Lauren M. Abbate MD, PhD, Ethan M. Jetter MPH, Jennifer K. Blatnik MSW, Luna C. Ragsdale MD, MPH </w:t>
            </w:r>
            <w:r w:rsidRPr="00C078BF">
              <w:rPr>
                <w:color w:val="000000" w:themeColor="text1"/>
              </w:rPr>
              <w:pict w14:anchorId="763693B0">
                <v:rect id="_x0000_i2227" style="width:0;height:1.5pt" o:hralign="center" o:hrstd="t" o:hr="t" fillcolor="#a0a0a0" stroked="f"/>
              </w:pict>
            </w:r>
          </w:p>
          <w:p w14:paraId="6E013050" w14:textId="77777777" w:rsidR="00C078BF" w:rsidRPr="00C078BF" w:rsidRDefault="00C078BF" w:rsidP="00C078BF">
            <w:pPr>
              <w:pStyle w:val="ListParagraph"/>
              <w:ind w:left="360"/>
              <w:rPr>
                <w:b/>
                <w:bCs/>
                <w:color w:val="000000" w:themeColor="text1"/>
              </w:rPr>
            </w:pPr>
            <w:hyperlink r:id="rId163" w:tgtFrame="_blank" w:history="1">
              <w:r w:rsidRPr="00C078BF">
                <w:rPr>
                  <w:rStyle w:val="Hyperlink"/>
                  <w:b/>
                  <w:bCs/>
                </w:rPr>
                <w:t>Impact of a collaboration revolving around virtual capacity evaluations</w:t>
              </w:r>
            </w:hyperlink>
          </w:p>
          <w:p w14:paraId="3EA7671F" w14:textId="77777777" w:rsidR="00C078BF" w:rsidRPr="00C078BF" w:rsidRDefault="00C078BF" w:rsidP="00C078BF">
            <w:pPr>
              <w:pStyle w:val="ListParagraph"/>
              <w:ind w:left="360"/>
              <w:rPr>
                <w:color w:val="000000" w:themeColor="text1"/>
              </w:rPr>
            </w:pPr>
            <w:r w:rsidRPr="00C078BF">
              <w:rPr>
                <w:i/>
                <w:iCs/>
                <w:color w:val="000000" w:themeColor="text1"/>
              </w:rPr>
              <w:t>Ronan Factora MD, Ardeshir Z. Hashmi MD</w:t>
            </w:r>
          </w:p>
          <w:p w14:paraId="372BE60E" w14:textId="77777777" w:rsidR="00C078BF" w:rsidRPr="00C078BF" w:rsidRDefault="00C078BF" w:rsidP="00C078BF">
            <w:pPr>
              <w:pStyle w:val="ListParagraph"/>
              <w:spacing w:after="100" w:afterAutospacing="1"/>
              <w:ind w:left="360"/>
              <w:rPr>
                <w:color w:val="000000" w:themeColor="text1"/>
              </w:rPr>
            </w:pPr>
            <w:r w:rsidRPr="00C078BF">
              <w:rPr>
                <w:color w:val="000000" w:themeColor="text1"/>
              </w:rPr>
              <w:pict w14:anchorId="26CCBA54">
                <v:rect id="_x0000_i2228" style="width:0;height:1.5pt" o:hralign="center" o:hrstd="t" o:hr="t" fillcolor="#a0a0a0" stroked="f"/>
              </w:pict>
            </w:r>
          </w:p>
          <w:p w14:paraId="2A25801A" w14:textId="77777777" w:rsidR="00C078BF" w:rsidRPr="00C078BF" w:rsidRDefault="00C078BF" w:rsidP="00C078BF">
            <w:pPr>
              <w:pStyle w:val="ListParagraph"/>
              <w:ind w:left="360"/>
              <w:rPr>
                <w:b/>
                <w:bCs/>
                <w:color w:val="000000" w:themeColor="text1"/>
              </w:rPr>
            </w:pPr>
            <w:hyperlink r:id="rId164" w:tgtFrame="_blank" w:history="1">
              <w:r w:rsidRPr="00C078BF">
                <w:rPr>
                  <w:rStyle w:val="Hyperlink"/>
                  <w:b/>
                  <w:bCs/>
                </w:rPr>
                <w:t>Achievement of age-friendly health systems committed to care excellence designation in a convenient care health care system</w:t>
              </w:r>
            </w:hyperlink>
          </w:p>
          <w:p w14:paraId="7BB03730" w14:textId="77777777" w:rsidR="00C078BF" w:rsidRPr="00C078BF" w:rsidRDefault="00C078BF" w:rsidP="00C078BF">
            <w:pPr>
              <w:pStyle w:val="ListParagraph"/>
              <w:ind w:left="360"/>
              <w:rPr>
                <w:color w:val="000000" w:themeColor="text1"/>
              </w:rPr>
            </w:pPr>
            <w:r w:rsidRPr="00C078BF">
              <w:rPr>
                <w:i/>
                <w:iCs/>
                <w:color w:val="000000" w:themeColor="text1"/>
              </w:rPr>
              <w:t>Anne M. Pohnert MSN, RN, FNP-BC, Nicholas K. Schiltz PhD, Lilia Pino PhD, RN, FNP-C, Sarah Ball MSN, RN, APRN, Evelyn G. Duffy DNP, AGPCNP-BC, FAANP, Mary E. McCormack MSN, MPH, RN, APNC, Brant Oliver PhD, MS, MPH, FNP-BC, PMHNP-BC, Angela Patterson DNP, FNP-BC, NEA-BC, FAANP, Leslie Pelton MPA, Mary A. Dolansky PhD, RN, FAAN</w:t>
            </w:r>
          </w:p>
          <w:p w14:paraId="32423329" w14:textId="77777777" w:rsidR="00C078BF" w:rsidRPr="00C078BF" w:rsidRDefault="00C078BF" w:rsidP="00C078BF">
            <w:pPr>
              <w:pStyle w:val="ListParagraph"/>
              <w:spacing w:after="100" w:afterAutospacing="1"/>
              <w:ind w:left="360"/>
              <w:rPr>
                <w:color w:val="000000" w:themeColor="text1"/>
              </w:rPr>
            </w:pPr>
            <w:r w:rsidRPr="00C078BF">
              <w:rPr>
                <w:color w:val="000000" w:themeColor="text1"/>
              </w:rPr>
              <w:pict w14:anchorId="1714F7DE">
                <v:rect id="_x0000_i2229" style="width:0;height:1.5pt" o:hralign="center" o:hrstd="t" o:hr="t" fillcolor="#a0a0a0" stroked="f"/>
              </w:pict>
            </w:r>
          </w:p>
          <w:p w14:paraId="30B17626" w14:textId="77777777" w:rsidR="00C078BF" w:rsidRPr="00C078BF" w:rsidRDefault="00C078BF" w:rsidP="00C078BF">
            <w:pPr>
              <w:pStyle w:val="ListParagraph"/>
              <w:ind w:left="360"/>
              <w:rPr>
                <w:b/>
                <w:bCs/>
                <w:color w:val="000000" w:themeColor="text1"/>
              </w:rPr>
            </w:pPr>
            <w:hyperlink r:id="rId165" w:tgtFrame="_blank" w:history="1">
              <w:r w:rsidRPr="00C078BF">
                <w:rPr>
                  <w:rStyle w:val="Hyperlink"/>
                  <w:b/>
                  <w:bCs/>
                </w:rPr>
                <w:t>Collaborating toward equity in Pennsylvania: The Age-Friendly Care, PA project</w:t>
              </w:r>
            </w:hyperlink>
          </w:p>
          <w:p w14:paraId="230E69DF" w14:textId="77777777" w:rsidR="00C078BF" w:rsidRPr="00C078BF" w:rsidRDefault="00C078BF" w:rsidP="00C078BF">
            <w:pPr>
              <w:pStyle w:val="ListParagraph"/>
              <w:ind w:left="360"/>
              <w:rPr>
                <w:color w:val="000000" w:themeColor="text1"/>
              </w:rPr>
            </w:pPr>
            <w:r w:rsidRPr="00C078BF">
              <w:rPr>
                <w:i/>
                <w:iCs/>
                <w:color w:val="000000" w:themeColor="text1"/>
              </w:rPr>
              <w:t>Diane Berish PhD, Erica Husser PhD, Jenny Knecht-Fredo MSN, CRNP, Jacqueline Sabol MEd, George Garrow MD, Judith Hupcey EdD, CRNP, FAAN, Donna Fick RN, GCNS-BC, PhD, FGSA, FAAN</w:t>
            </w:r>
          </w:p>
          <w:p w14:paraId="7B005039" w14:textId="77777777" w:rsidR="00C078BF" w:rsidRPr="00C078BF" w:rsidRDefault="00C078BF" w:rsidP="00C078BF">
            <w:pPr>
              <w:pStyle w:val="ListParagraph"/>
              <w:spacing w:after="100" w:afterAutospacing="1"/>
              <w:ind w:left="360"/>
              <w:rPr>
                <w:color w:val="000000" w:themeColor="text1"/>
              </w:rPr>
            </w:pPr>
            <w:r w:rsidRPr="00C078BF">
              <w:rPr>
                <w:color w:val="000000" w:themeColor="text1"/>
              </w:rPr>
              <w:pict w14:anchorId="1A75C0D7">
                <v:rect id="_x0000_i2230" style="width:0;height:1.5pt" o:hralign="center" o:hrstd="t" o:hr="t" fillcolor="#a0a0a0" stroked="f"/>
              </w:pict>
            </w:r>
          </w:p>
          <w:p w14:paraId="56128E18" w14:textId="77777777" w:rsidR="00C078BF" w:rsidRPr="00C078BF" w:rsidRDefault="00C078BF" w:rsidP="00C078BF">
            <w:pPr>
              <w:pStyle w:val="ListParagraph"/>
              <w:ind w:left="360"/>
              <w:rPr>
                <w:b/>
                <w:bCs/>
                <w:color w:val="000000" w:themeColor="text1"/>
              </w:rPr>
            </w:pPr>
            <w:hyperlink r:id="rId166" w:tgtFrame="_blank" w:history="1">
              <w:r w:rsidRPr="00C078BF">
                <w:rPr>
                  <w:rStyle w:val="Hyperlink"/>
                  <w:b/>
                  <w:bCs/>
                </w:rPr>
                <w:t>An Age Friendly population health dashboard geolocating by clinical and social determinant needs</w:t>
              </w:r>
            </w:hyperlink>
          </w:p>
          <w:p w14:paraId="20E2246F" w14:textId="77777777" w:rsidR="00C078BF" w:rsidRPr="00C078BF" w:rsidRDefault="00C078BF" w:rsidP="00C078BF">
            <w:pPr>
              <w:pStyle w:val="ListParagraph"/>
              <w:ind w:left="360"/>
              <w:rPr>
                <w:color w:val="000000" w:themeColor="text1"/>
              </w:rPr>
            </w:pPr>
            <w:r w:rsidRPr="00C078BF">
              <w:rPr>
                <w:i/>
                <w:iCs/>
                <w:color w:val="000000" w:themeColor="text1"/>
              </w:rPr>
              <w:t xml:space="preserve">Ardeshir Z. Hashmi MD, James Christy, Saket Saxena MD, Ronan Factora MD </w:t>
            </w:r>
          </w:p>
          <w:p w14:paraId="1E9C7784" w14:textId="77777777" w:rsidR="00C078BF" w:rsidRPr="00C078BF" w:rsidRDefault="00C078BF" w:rsidP="00C078BF">
            <w:pPr>
              <w:pStyle w:val="ListParagraph"/>
              <w:spacing w:after="100" w:afterAutospacing="1"/>
              <w:ind w:left="360"/>
              <w:rPr>
                <w:color w:val="000000" w:themeColor="text1"/>
              </w:rPr>
            </w:pPr>
            <w:r w:rsidRPr="00C078BF">
              <w:rPr>
                <w:color w:val="000000" w:themeColor="text1"/>
              </w:rPr>
              <w:pict w14:anchorId="3273ACA2">
                <v:rect id="_x0000_i2231" style="width:0;height:1.5pt" o:hralign="center" o:hrstd="t" o:hr="t" fillcolor="#a0a0a0" stroked="f"/>
              </w:pict>
            </w:r>
          </w:p>
          <w:p w14:paraId="73A1B77A" w14:textId="77777777" w:rsidR="00C078BF" w:rsidRPr="00C078BF" w:rsidRDefault="00C078BF" w:rsidP="00C078BF">
            <w:pPr>
              <w:pStyle w:val="ListParagraph"/>
              <w:ind w:left="360"/>
              <w:rPr>
                <w:b/>
                <w:bCs/>
                <w:color w:val="000000" w:themeColor="text1"/>
              </w:rPr>
            </w:pPr>
            <w:hyperlink r:id="rId167" w:tgtFrame="_blank" w:history="1">
              <w:r w:rsidRPr="00C078BF">
                <w:rPr>
                  <w:rStyle w:val="Hyperlink"/>
                  <w:b/>
                  <w:bCs/>
                </w:rPr>
                <w:t>Unmet needs for food, medicine, and mental health services among vulnerable older adults during the COVID-19 pandemic</w:t>
              </w:r>
            </w:hyperlink>
          </w:p>
          <w:p w14:paraId="1E08A9D3" w14:textId="77777777" w:rsidR="00C078BF" w:rsidRPr="00C078BF" w:rsidRDefault="00C078BF" w:rsidP="00C078BF">
            <w:pPr>
              <w:pStyle w:val="ListParagraph"/>
              <w:ind w:left="360"/>
              <w:rPr>
                <w:color w:val="000000" w:themeColor="text1"/>
              </w:rPr>
            </w:pPr>
            <w:r w:rsidRPr="00C078BF">
              <w:rPr>
                <w:i/>
                <w:iCs/>
                <w:color w:val="000000" w:themeColor="text1"/>
              </w:rPr>
              <w:t xml:space="preserve">Ming Tai-Seale MPH, PHD, Michael W. Cheung BA, Jamie Kwak BSPH, Victoria Harris MPH, Samantha Madonis MSN, RN, PHN, Lc Russell MSN, BSN, RN, Eileen Haley MSN, RN, CNS, CCM, Parag Agnihotri MD </w:t>
            </w:r>
          </w:p>
          <w:p w14:paraId="4D67C9B6" w14:textId="77777777" w:rsidR="00C078BF" w:rsidRPr="00C078BF" w:rsidRDefault="00C078BF" w:rsidP="00C078BF">
            <w:pPr>
              <w:pStyle w:val="ListParagraph"/>
              <w:spacing w:after="100" w:afterAutospacing="1"/>
              <w:ind w:left="360"/>
              <w:rPr>
                <w:color w:val="000000" w:themeColor="text1"/>
              </w:rPr>
            </w:pPr>
            <w:r w:rsidRPr="00C078BF">
              <w:rPr>
                <w:color w:val="000000" w:themeColor="text1"/>
              </w:rPr>
              <w:pict w14:anchorId="1AB282FE">
                <v:rect id="_x0000_i2232" style="width:0;height:1.5pt" o:hralign="center" o:hrstd="t" o:hr="t" fillcolor="#a0a0a0" stroked="f"/>
              </w:pict>
            </w:r>
          </w:p>
          <w:p w14:paraId="21B21E97" w14:textId="77777777" w:rsidR="00C078BF" w:rsidRPr="00C078BF" w:rsidRDefault="00C078BF" w:rsidP="00C078BF">
            <w:pPr>
              <w:pStyle w:val="ListParagraph"/>
              <w:ind w:left="360"/>
              <w:rPr>
                <w:b/>
                <w:bCs/>
                <w:color w:val="000000" w:themeColor="text1"/>
              </w:rPr>
            </w:pPr>
            <w:hyperlink r:id="rId168" w:tgtFrame="_blank" w:history="1">
              <w:r w:rsidRPr="00C078BF">
                <w:rPr>
                  <w:rStyle w:val="Hyperlink"/>
                  <w:b/>
                  <w:bCs/>
                </w:rPr>
                <w:t>How “age-friendly” are deprescribing interventions? A scoping review of deprescribing trials</w:t>
              </w:r>
            </w:hyperlink>
          </w:p>
          <w:p w14:paraId="494C47AB" w14:textId="77777777" w:rsidR="00C078BF" w:rsidRPr="00C078BF" w:rsidRDefault="00C078BF" w:rsidP="00C078BF">
            <w:pPr>
              <w:pStyle w:val="ListParagraph"/>
              <w:ind w:left="360"/>
              <w:rPr>
                <w:color w:val="000000" w:themeColor="text1"/>
              </w:rPr>
            </w:pPr>
            <w:r w:rsidRPr="00C078BF">
              <w:rPr>
                <w:i/>
                <w:iCs/>
                <w:color w:val="000000" w:themeColor="text1"/>
              </w:rPr>
              <w:t>Jinjiao Wang PhD, RN, Jenny Y. Shen MD, Yeates Conwell MD, Eric J. Podsiadly BA, Thomas V. Caprio MD, MPH, MS, Kobi Nathan PharmD, Fang Yu PhD, RN, GNP-BC, FGSA, FAAN, Erika E. Ramsdale MD, Donna M. Fick PhD, FAAN, Amanda S. Mixon MD, MS, MSPH, Sandra F. Simmons PhD</w:t>
            </w:r>
          </w:p>
          <w:p w14:paraId="0E664989" w14:textId="77777777" w:rsidR="00C078BF" w:rsidRPr="00C078BF" w:rsidRDefault="00C078BF" w:rsidP="00C078BF">
            <w:pPr>
              <w:pStyle w:val="ListParagraph"/>
              <w:spacing w:after="100" w:afterAutospacing="1"/>
              <w:ind w:left="360"/>
              <w:rPr>
                <w:color w:val="000000" w:themeColor="text1"/>
              </w:rPr>
            </w:pPr>
            <w:r w:rsidRPr="00C078BF">
              <w:rPr>
                <w:color w:val="000000" w:themeColor="text1"/>
              </w:rPr>
              <w:pict w14:anchorId="4D581055">
                <v:rect id="_x0000_i2233" style="width:0;height:1.5pt" o:hralign="center" o:hrstd="t" o:hr="t" fillcolor="#a0a0a0" stroked="f"/>
              </w:pict>
            </w:r>
          </w:p>
          <w:p w14:paraId="051FBB27" w14:textId="77777777" w:rsidR="00C078BF" w:rsidRPr="00C078BF" w:rsidRDefault="00C078BF" w:rsidP="00C078BF">
            <w:pPr>
              <w:pStyle w:val="ListParagraph"/>
              <w:ind w:left="360"/>
              <w:rPr>
                <w:b/>
                <w:bCs/>
                <w:color w:val="000000" w:themeColor="text1"/>
              </w:rPr>
            </w:pPr>
            <w:hyperlink r:id="rId169" w:tgtFrame="_blank" w:history="1">
              <w:r w:rsidRPr="00C078BF">
                <w:rPr>
                  <w:rStyle w:val="Hyperlink"/>
                  <w:b/>
                  <w:bCs/>
                </w:rPr>
                <w:t>The effect of the right care, right place, right time (R3) initiative on Medicare health service use among older affordable housing residents</w:t>
              </w:r>
            </w:hyperlink>
          </w:p>
          <w:p w14:paraId="2D5B8B5B" w14:textId="77777777" w:rsidR="00C078BF" w:rsidRPr="00C078BF" w:rsidRDefault="00C078BF" w:rsidP="00C078BF">
            <w:pPr>
              <w:pStyle w:val="ListParagraph"/>
              <w:ind w:left="360"/>
              <w:rPr>
                <w:color w:val="000000" w:themeColor="text1"/>
              </w:rPr>
            </w:pPr>
            <w:r w:rsidRPr="00C078BF">
              <w:rPr>
                <w:i/>
                <w:iCs/>
                <w:color w:val="000000" w:themeColor="text1"/>
              </w:rPr>
              <w:t>Jane Tavares PhD, Liz Simpson MPH, MS, Edward Alan Miller PhD, MPA, Pamela Nadash PhD, BPhil, Marc Cohen PhD</w:t>
            </w:r>
          </w:p>
          <w:p w14:paraId="2BFDE0C6" w14:textId="77777777" w:rsidR="00C078BF" w:rsidRPr="00C078BF" w:rsidRDefault="00C078BF" w:rsidP="00C078BF">
            <w:pPr>
              <w:pStyle w:val="ListParagraph"/>
              <w:spacing w:after="100" w:afterAutospacing="1"/>
              <w:ind w:left="360"/>
              <w:rPr>
                <w:color w:val="000000" w:themeColor="text1"/>
              </w:rPr>
            </w:pPr>
            <w:r w:rsidRPr="00C078BF">
              <w:rPr>
                <w:color w:val="000000" w:themeColor="text1"/>
              </w:rPr>
              <w:pict w14:anchorId="46776059">
                <v:rect id="_x0000_i2234" style="width:0;height:1.5pt" o:hralign="center" o:hrstd="t" o:hr="t" fillcolor="#a0a0a0" stroked="f"/>
              </w:pict>
            </w:r>
          </w:p>
          <w:p w14:paraId="45A4E70B" w14:textId="77777777" w:rsidR="00C078BF" w:rsidRPr="00C078BF" w:rsidRDefault="00C078BF" w:rsidP="00C078BF">
            <w:pPr>
              <w:pStyle w:val="ListParagraph"/>
              <w:ind w:left="360"/>
              <w:rPr>
                <w:b/>
                <w:bCs/>
                <w:color w:val="000000" w:themeColor="text1"/>
              </w:rPr>
            </w:pPr>
            <w:hyperlink r:id="rId170" w:tgtFrame="_blank" w:history="1">
              <w:r w:rsidRPr="00C078BF">
                <w:rPr>
                  <w:rStyle w:val="Hyperlink"/>
                  <w:b/>
                  <w:bCs/>
                </w:rPr>
                <w:t>Effects of an electronic health record-based mobility assessment and automated referral for inpatient physical therapy on patient outcomes: A quasi-experimental study</w:t>
              </w:r>
            </w:hyperlink>
          </w:p>
          <w:p w14:paraId="6240660A" w14:textId="77777777" w:rsidR="00C078BF" w:rsidRPr="00C078BF" w:rsidRDefault="00C078BF" w:rsidP="00C078BF">
            <w:pPr>
              <w:pStyle w:val="ListParagraph"/>
              <w:ind w:left="360"/>
              <w:rPr>
                <w:color w:val="000000" w:themeColor="text1"/>
              </w:rPr>
            </w:pPr>
            <w:r w:rsidRPr="00C078BF">
              <w:rPr>
                <w:i/>
                <w:iCs/>
                <w:color w:val="000000" w:themeColor="text1"/>
              </w:rPr>
              <w:t>Aileen Chou PT, DPT, Joshua K. Johnson DPT, PhD, Daniel B. Jones PhD, Tracey Euloth MPT, Beth A. Matcho PT, Andrew Bilderback MS, Janet K. Freburger PT, PhD</w:t>
            </w:r>
          </w:p>
          <w:p w14:paraId="5B976DB1" w14:textId="77777777" w:rsidR="00C078BF" w:rsidRPr="00C078BF" w:rsidRDefault="00C078BF" w:rsidP="00C078BF">
            <w:pPr>
              <w:pStyle w:val="ListParagraph"/>
              <w:spacing w:after="100" w:afterAutospacing="1"/>
              <w:ind w:left="360"/>
              <w:rPr>
                <w:color w:val="000000" w:themeColor="text1"/>
              </w:rPr>
            </w:pPr>
            <w:r w:rsidRPr="00C078BF">
              <w:rPr>
                <w:color w:val="000000" w:themeColor="text1"/>
              </w:rPr>
              <w:pict w14:anchorId="6CB81D82">
                <v:rect id="_x0000_i2235" style="width:0;height:1.5pt" o:hralign="center" o:hrstd="t" o:hr="t" fillcolor="#a0a0a0" stroked="f"/>
              </w:pict>
            </w:r>
          </w:p>
          <w:p w14:paraId="5B57F3E5" w14:textId="77777777" w:rsidR="00C078BF" w:rsidRPr="00C078BF" w:rsidRDefault="00C078BF" w:rsidP="00C078BF">
            <w:pPr>
              <w:pStyle w:val="ListParagraph"/>
              <w:ind w:left="360"/>
              <w:rPr>
                <w:b/>
                <w:bCs/>
                <w:color w:val="000000" w:themeColor="text1"/>
              </w:rPr>
            </w:pPr>
            <w:hyperlink r:id="rId171" w:tgtFrame="_blank" w:history="1">
              <w:r w:rsidRPr="00C078BF">
                <w:rPr>
                  <w:rStyle w:val="Hyperlink"/>
                  <w:b/>
                  <w:bCs/>
                </w:rPr>
                <w:t>Age-Friendly Hea</w:t>
              </w:r>
              <w:r w:rsidRPr="00C078BF">
                <w:rPr>
                  <w:rStyle w:val="Hyperlink"/>
                  <w:b/>
                  <w:bCs/>
                </w:rPr>
                <w:t>l</w:t>
              </w:r>
              <w:r w:rsidRPr="00C078BF">
                <w:rPr>
                  <w:rStyle w:val="Hyperlink"/>
                  <w:b/>
                  <w:bCs/>
                </w:rPr>
                <w:t>th Systems: Improving care for older adults in the Veterans Health Administration</w:t>
              </w:r>
            </w:hyperlink>
          </w:p>
          <w:p w14:paraId="583474CD" w14:textId="77777777" w:rsidR="00C078BF" w:rsidRPr="00C078BF" w:rsidRDefault="00C078BF" w:rsidP="00C078BF">
            <w:pPr>
              <w:pStyle w:val="ListParagraph"/>
              <w:ind w:left="360"/>
              <w:rPr>
                <w:color w:val="000000" w:themeColor="text1"/>
              </w:rPr>
            </w:pPr>
            <w:r w:rsidRPr="00C078BF">
              <w:rPr>
                <w:i/>
                <w:iCs/>
                <w:color w:val="000000" w:themeColor="text1"/>
              </w:rPr>
              <w:t>Kimberly Church MS, Shannon Munro PhD, APRN, BC, NP, Marianne Shaughnessy PhD, AGPCNP-BC, GS-C, Carolyn Clancy MD, MACP</w:t>
            </w:r>
          </w:p>
          <w:p w14:paraId="3132B614" w14:textId="6FFD2110" w:rsidR="0010405B" w:rsidRDefault="0010405B" w:rsidP="0010405B">
            <w:pPr>
              <w:pStyle w:val="ListParagraph"/>
              <w:numPr>
                <w:ilvl w:val="0"/>
                <w:numId w:val="39"/>
              </w:numPr>
              <w:spacing w:after="100" w:afterAutospacing="1"/>
              <w:ind w:left="360"/>
              <w:rPr>
                <w:b/>
                <w:bCs/>
                <w:color w:val="000000" w:themeColor="text1"/>
              </w:rPr>
            </w:pPr>
            <w:r>
              <w:rPr>
                <w:b/>
                <w:bCs/>
                <w:color w:val="000000" w:themeColor="text1"/>
              </w:rPr>
              <w:t>U. S. Department of Health and Human Services</w:t>
            </w:r>
          </w:p>
          <w:p w14:paraId="3DA32630" w14:textId="77777777" w:rsidR="0010405B" w:rsidRDefault="0010405B" w:rsidP="0010405B">
            <w:pPr>
              <w:pStyle w:val="ListParagraph"/>
              <w:spacing w:after="100" w:afterAutospacing="1"/>
              <w:ind w:left="360"/>
              <w:rPr>
                <w:i/>
                <w:iCs/>
                <w:color w:val="000000" w:themeColor="text1"/>
              </w:rPr>
            </w:pPr>
            <w:r w:rsidRPr="0010405B">
              <w:rPr>
                <w:i/>
                <w:iCs/>
                <w:color w:val="000000" w:themeColor="text1"/>
              </w:rPr>
              <w:t>Snapshot: How HHS</w:t>
            </w:r>
            <w:r>
              <w:rPr>
                <w:i/>
                <w:iCs/>
                <w:color w:val="000000" w:themeColor="text1"/>
              </w:rPr>
              <w:t xml:space="preserve"> </w:t>
            </w:r>
            <w:r w:rsidRPr="0010405B">
              <w:rPr>
                <w:i/>
                <w:iCs/>
                <w:color w:val="000000" w:themeColor="text1"/>
              </w:rPr>
              <w:t>is Building a Healthier America</w:t>
            </w:r>
          </w:p>
          <w:p w14:paraId="1A344CAF" w14:textId="77777777" w:rsidR="0010405B" w:rsidRDefault="00C078BF" w:rsidP="0010405B">
            <w:pPr>
              <w:pStyle w:val="ListParagraph"/>
              <w:spacing w:after="100" w:afterAutospacing="1"/>
              <w:ind w:left="360"/>
              <w:rPr>
                <w:color w:val="000000" w:themeColor="text1"/>
              </w:rPr>
            </w:pPr>
            <w:r w:rsidRPr="00C078BF">
              <w:rPr>
                <w:color w:val="000000" w:themeColor="text1"/>
              </w:rPr>
              <w:t>I</w:t>
            </w:r>
            <w:r>
              <w:rPr>
                <w:color w:val="000000" w:themeColor="text1"/>
              </w:rPr>
              <w:t>n</w:t>
            </w:r>
            <w:r w:rsidRPr="00C078BF">
              <w:rPr>
                <w:color w:val="000000" w:themeColor="text1"/>
              </w:rPr>
              <w:t xml:space="preserve"> 2022, the U.S. Department of Health and Human Services (HHS) worked to deliver</w:t>
            </w:r>
            <w:r>
              <w:rPr>
                <w:color w:val="000000" w:themeColor="text1"/>
              </w:rPr>
              <w:t xml:space="preserve"> </w:t>
            </w:r>
            <w:r w:rsidRPr="00C078BF">
              <w:rPr>
                <w:color w:val="000000" w:themeColor="text1"/>
              </w:rPr>
              <w:t>on the Biden-Harris Administration’s commitment to build a healthier America. Key areas</w:t>
            </w:r>
            <w:r>
              <w:rPr>
                <w:color w:val="000000" w:themeColor="text1"/>
              </w:rPr>
              <w:t xml:space="preserve"> </w:t>
            </w:r>
            <w:r w:rsidRPr="00C078BF">
              <w:rPr>
                <w:color w:val="000000" w:themeColor="text1"/>
              </w:rPr>
              <w:t>of focus included tackling the COVID-19 pandemic, reducing health care costs, expanding</w:t>
            </w:r>
            <w:r>
              <w:rPr>
                <w:color w:val="000000" w:themeColor="text1"/>
              </w:rPr>
              <w:t xml:space="preserve"> </w:t>
            </w:r>
            <w:r w:rsidRPr="00C078BF">
              <w:rPr>
                <w:color w:val="000000" w:themeColor="text1"/>
              </w:rPr>
              <w:t>access to care, strengthening behavioral health care, and reducing health disparities. In 2023,</w:t>
            </w:r>
            <w:r>
              <w:rPr>
                <w:color w:val="000000" w:themeColor="text1"/>
              </w:rPr>
              <w:t xml:space="preserve"> </w:t>
            </w:r>
            <w:r w:rsidRPr="00C078BF">
              <w:rPr>
                <w:color w:val="000000" w:themeColor="text1"/>
              </w:rPr>
              <w:t>HHS will continue to play a major role in the Administration’s efforts to expand access to</w:t>
            </w:r>
            <w:r>
              <w:rPr>
                <w:color w:val="000000" w:themeColor="text1"/>
              </w:rPr>
              <w:t xml:space="preserve"> </w:t>
            </w:r>
            <w:r w:rsidRPr="00C078BF">
              <w:rPr>
                <w:color w:val="000000" w:themeColor="text1"/>
              </w:rPr>
              <w:t>affordable health care to millions more people by implementing the Inflation Reduction Act.</w:t>
            </w:r>
            <w:r w:rsidRPr="00C078BF">
              <w:rPr>
                <w:color w:val="000000" w:themeColor="text1"/>
              </w:rPr>
              <w:br/>
              <w:t>Our commitment to advancing health equity and to ensuring that no one gets left behind is</w:t>
            </w:r>
            <w:r>
              <w:rPr>
                <w:color w:val="000000" w:themeColor="text1"/>
              </w:rPr>
              <w:t xml:space="preserve"> </w:t>
            </w:r>
            <w:r w:rsidRPr="00C078BF">
              <w:rPr>
                <w:color w:val="000000" w:themeColor="text1"/>
              </w:rPr>
              <w:t>central to all our work. The following is a snapshot of key HHS accomplishments from the</w:t>
            </w:r>
            <w:r>
              <w:rPr>
                <w:color w:val="000000" w:themeColor="text1"/>
              </w:rPr>
              <w:t xml:space="preserve"> </w:t>
            </w:r>
            <w:r w:rsidRPr="00C078BF">
              <w:rPr>
                <w:color w:val="000000" w:themeColor="text1"/>
              </w:rPr>
              <w:t>past year that support the health and well-being of everyone living in America:</w:t>
            </w:r>
            <w:r w:rsidRPr="00C078BF">
              <w:rPr>
                <w:color w:val="000000" w:themeColor="text1"/>
              </w:rPr>
              <w:br/>
            </w:r>
            <w:r w:rsidRPr="00C078BF">
              <w:rPr>
                <w:b/>
                <w:bCs/>
                <w:color w:val="000000" w:themeColor="text1"/>
              </w:rPr>
              <w:t>Key Areas</w:t>
            </w:r>
            <w:r w:rsidRPr="00C078BF">
              <w:rPr>
                <w:color w:val="000000" w:themeColor="text1"/>
              </w:rPr>
              <w:br/>
              <w:t>o Tackling the COVID-19 Pandemic</w:t>
            </w:r>
            <w:r w:rsidRPr="00C078BF">
              <w:rPr>
                <w:color w:val="000000" w:themeColor="text1"/>
              </w:rPr>
              <w:br/>
              <w:t>o Reducing Health Care Costs and Expanding Access to Coverage and Care</w:t>
            </w:r>
            <w:r w:rsidRPr="00C078BF">
              <w:rPr>
                <w:color w:val="000000" w:themeColor="text1"/>
              </w:rPr>
              <w:br/>
              <w:t>o Strengthening Mental and Behavioral Health Care</w:t>
            </w:r>
            <w:r w:rsidRPr="00C078BF">
              <w:rPr>
                <w:color w:val="000000" w:themeColor="text1"/>
              </w:rPr>
              <w:br/>
              <w:t>o Improving Nutrition and Encouraging Healthy Choices</w:t>
            </w:r>
            <w:r w:rsidRPr="00C078BF">
              <w:rPr>
                <w:color w:val="000000" w:themeColor="text1"/>
              </w:rPr>
              <w:br/>
              <w:t>o Tackling Climate Change as a Public Health Issue</w:t>
            </w:r>
            <w:r w:rsidRPr="00C078BF">
              <w:rPr>
                <w:color w:val="000000" w:themeColor="text1"/>
              </w:rPr>
              <w:br/>
              <w:t>o Investing in the Public Health Workforce and Supporting Care Givers</w:t>
            </w:r>
            <w:r w:rsidRPr="00C078BF">
              <w:rPr>
                <w:color w:val="000000" w:themeColor="text1"/>
              </w:rPr>
              <w:br/>
              <w:t>o Strengthening Supports for Vulnerable Children and Families</w:t>
            </w:r>
            <w:r w:rsidRPr="00C078BF">
              <w:rPr>
                <w:color w:val="000000" w:themeColor="text1"/>
              </w:rPr>
              <w:br/>
              <w:t>o Investing in Health Innovation</w:t>
            </w:r>
            <w:r w:rsidRPr="00C078BF">
              <w:rPr>
                <w:color w:val="000000" w:themeColor="text1"/>
              </w:rPr>
              <w:br/>
              <w:t>o Strengthening Public Health Preparedness and Response</w:t>
            </w:r>
            <w:r w:rsidRPr="00C078BF">
              <w:rPr>
                <w:color w:val="000000" w:themeColor="text1"/>
              </w:rPr>
              <w:br/>
              <w:t>o Advancing Equity and Increasing Opportunity for Communities</w:t>
            </w:r>
          </w:p>
          <w:p w14:paraId="3B2AC456" w14:textId="7DA488D9" w:rsidR="00C078BF" w:rsidRPr="0010405B" w:rsidRDefault="00C078BF" w:rsidP="0010405B">
            <w:pPr>
              <w:pStyle w:val="ListParagraph"/>
              <w:spacing w:after="100" w:afterAutospacing="1"/>
              <w:ind w:left="360"/>
              <w:rPr>
                <w:color w:val="000000" w:themeColor="text1"/>
              </w:rPr>
            </w:pPr>
            <w:hyperlink r:id="rId172" w:history="1">
              <w:r w:rsidRPr="00155E46">
                <w:rPr>
                  <w:rStyle w:val="Hyperlink"/>
                </w:rPr>
                <w:t>https://tinyurl.com/SnapshotHealthierAmerica</w:t>
              </w:r>
            </w:hyperlink>
            <w:r>
              <w:rPr>
                <w:color w:val="000000" w:themeColor="text1"/>
              </w:rPr>
              <w:t xml:space="preserve"> </w:t>
            </w:r>
          </w:p>
        </w:tc>
      </w:tr>
      <w:tr w:rsidR="0010405B" w14:paraId="45FF60B8" w14:textId="77777777" w:rsidTr="00304715">
        <w:tc>
          <w:tcPr>
            <w:tcW w:w="2017" w:type="dxa"/>
          </w:tcPr>
          <w:p w14:paraId="0C14E656" w14:textId="77777777" w:rsidR="0010405B" w:rsidRDefault="0010405B" w:rsidP="0010405B">
            <w:pPr>
              <w:rPr>
                <w:sz w:val="24"/>
                <w:szCs w:val="24"/>
              </w:rPr>
            </w:pPr>
            <w:bookmarkStart w:id="3" w:name="_Hlk72661202"/>
          </w:p>
        </w:tc>
        <w:tc>
          <w:tcPr>
            <w:tcW w:w="8773" w:type="dxa"/>
            <w:gridSpan w:val="6"/>
          </w:tcPr>
          <w:p w14:paraId="18D53282" w14:textId="28C3D1FE" w:rsidR="0010405B" w:rsidRPr="0091306F" w:rsidRDefault="0010405B" w:rsidP="0010405B">
            <w:pPr>
              <w:spacing w:before="100" w:beforeAutospacing="1" w:after="100" w:afterAutospacing="1"/>
              <w:rPr>
                <w:color w:val="000000" w:themeColor="text1"/>
              </w:rPr>
            </w:pPr>
            <w:r w:rsidRPr="0091306F">
              <w:rPr>
                <w:color w:val="000000" w:themeColor="text1"/>
              </w:rPr>
              <w:t xml:space="preserve">*May require registration before </w:t>
            </w:r>
            <w:r>
              <w:rPr>
                <w:color w:val="000000" w:themeColor="text1"/>
              </w:rPr>
              <w:t>access</w:t>
            </w:r>
            <w:r w:rsidRPr="0091306F">
              <w:rPr>
                <w:color w:val="000000" w:themeColor="text1"/>
              </w:rPr>
              <w:t>ing article.</w:t>
            </w:r>
          </w:p>
        </w:tc>
      </w:tr>
      <w:tr w:rsidR="0010405B" w14:paraId="464E9ED3" w14:textId="77777777" w:rsidTr="00304715">
        <w:tc>
          <w:tcPr>
            <w:tcW w:w="2017" w:type="dxa"/>
          </w:tcPr>
          <w:p w14:paraId="5A0885DF" w14:textId="77777777" w:rsidR="0010405B" w:rsidRDefault="0010405B" w:rsidP="0010405B">
            <w:pPr>
              <w:rPr>
                <w:sz w:val="24"/>
                <w:szCs w:val="24"/>
              </w:rPr>
            </w:pPr>
            <w:r>
              <w:rPr>
                <w:sz w:val="24"/>
                <w:szCs w:val="24"/>
              </w:rPr>
              <w:t>Dignity Alliance Massachusetts Legislative Endorsements</w:t>
            </w:r>
          </w:p>
          <w:p w14:paraId="63DE4329" w14:textId="48615BB8" w:rsidR="0010405B" w:rsidRDefault="0010405B" w:rsidP="0010405B">
            <w:pPr>
              <w:rPr>
                <w:sz w:val="24"/>
                <w:szCs w:val="24"/>
              </w:rPr>
            </w:pPr>
          </w:p>
        </w:tc>
        <w:tc>
          <w:tcPr>
            <w:tcW w:w="8773" w:type="dxa"/>
            <w:gridSpan w:val="6"/>
          </w:tcPr>
          <w:p w14:paraId="25FF62C8" w14:textId="5249A887" w:rsidR="0010405B" w:rsidRDefault="0010405B" w:rsidP="0010405B">
            <w:pPr>
              <w:pStyle w:val="ListParagraph"/>
              <w:spacing w:before="100" w:beforeAutospacing="1" w:after="100" w:afterAutospacing="1"/>
              <w:ind w:left="0"/>
              <w:rPr>
                <w:bCs/>
              </w:rPr>
            </w:pPr>
            <w:r>
              <w:rPr>
                <w:bCs/>
              </w:rPr>
              <w:t>Information about the legislative bills which have been endorsed by Dignity Alliance Massachusetts, including the text of the bills, can be viewed at:</w:t>
            </w:r>
          </w:p>
          <w:p w14:paraId="57D3B7C9" w14:textId="77777777" w:rsidR="0010405B" w:rsidRDefault="0010405B" w:rsidP="0010405B">
            <w:pPr>
              <w:pStyle w:val="ListParagraph"/>
              <w:spacing w:before="100" w:beforeAutospacing="1" w:after="100" w:afterAutospacing="1"/>
              <w:ind w:left="0"/>
              <w:rPr>
                <w:bCs/>
              </w:rPr>
            </w:pPr>
            <w:hyperlink r:id="rId173" w:history="1">
              <w:r w:rsidRPr="00354C38">
                <w:rPr>
                  <w:rStyle w:val="Hyperlink"/>
                  <w:bCs/>
                </w:rPr>
                <w:t>https://tinyurl.com/DignityLegislativeEndorsements</w:t>
              </w:r>
            </w:hyperlink>
            <w:r>
              <w:rPr>
                <w:bCs/>
              </w:rPr>
              <w:t xml:space="preserve"> </w:t>
            </w:r>
          </w:p>
          <w:p w14:paraId="60C37AE5" w14:textId="7FC75C35" w:rsidR="0010405B" w:rsidRPr="00DC5CA0" w:rsidRDefault="0010405B" w:rsidP="0010405B">
            <w:pPr>
              <w:pStyle w:val="ListParagraph"/>
              <w:spacing w:before="100" w:beforeAutospacing="1" w:after="100" w:afterAutospacing="1"/>
              <w:ind w:left="0"/>
              <w:rPr>
                <w:bCs/>
              </w:rPr>
            </w:pPr>
            <w:r>
              <w:rPr>
                <w:bCs/>
              </w:rPr>
              <w:t xml:space="preserve">Questions or comments can be directed to Legislative Work Group Chair Richard (Dick) Moore at </w:t>
            </w:r>
            <w:hyperlink r:id="rId174" w:history="1">
              <w:r w:rsidRPr="00354C38">
                <w:rPr>
                  <w:rStyle w:val="Hyperlink"/>
                  <w:bCs/>
                </w:rPr>
                <w:t>rmoore8473@charter.net</w:t>
              </w:r>
            </w:hyperlink>
            <w:r>
              <w:rPr>
                <w:bCs/>
              </w:rPr>
              <w:t xml:space="preserve">. </w:t>
            </w:r>
          </w:p>
        </w:tc>
      </w:tr>
      <w:tr w:rsidR="0010405B" w14:paraId="15529ADF" w14:textId="77777777" w:rsidTr="00304715">
        <w:tc>
          <w:tcPr>
            <w:tcW w:w="2017" w:type="dxa"/>
          </w:tcPr>
          <w:p w14:paraId="3A867EF4" w14:textId="54C13593" w:rsidR="0010405B" w:rsidRDefault="0010405B" w:rsidP="0010405B">
            <w:pPr>
              <w:rPr>
                <w:sz w:val="24"/>
                <w:szCs w:val="24"/>
              </w:rPr>
            </w:pPr>
            <w:r>
              <w:rPr>
                <w:sz w:val="24"/>
                <w:szCs w:val="24"/>
              </w:rPr>
              <w:t>Websites</w:t>
            </w:r>
          </w:p>
          <w:p w14:paraId="09FF512C" w14:textId="7871A2FB" w:rsidR="0010405B" w:rsidRDefault="0010405B" w:rsidP="0010405B">
            <w:pPr>
              <w:rPr>
                <w:sz w:val="24"/>
                <w:szCs w:val="24"/>
              </w:rPr>
            </w:pPr>
          </w:p>
        </w:tc>
        <w:tc>
          <w:tcPr>
            <w:tcW w:w="8773" w:type="dxa"/>
            <w:gridSpan w:val="6"/>
          </w:tcPr>
          <w:p w14:paraId="5ABE072C" w14:textId="77777777" w:rsidR="0010405B" w:rsidRDefault="00450576" w:rsidP="00450576">
            <w:pPr>
              <w:spacing w:before="100" w:beforeAutospacing="1" w:after="100" w:afterAutospacing="1"/>
              <w:contextualSpacing/>
              <w:rPr>
                <w:b/>
                <w:bCs/>
              </w:rPr>
            </w:pPr>
            <w:r>
              <w:rPr>
                <w:b/>
                <w:bCs/>
              </w:rPr>
              <w:t>Homemods.org</w:t>
            </w:r>
          </w:p>
          <w:p w14:paraId="1647B39C" w14:textId="7408C875" w:rsidR="00450576" w:rsidRDefault="00450576" w:rsidP="00450576">
            <w:pPr>
              <w:spacing w:before="100" w:beforeAutospacing="1" w:after="100" w:afterAutospacing="1"/>
              <w:contextualSpacing/>
              <w:rPr>
                <w:b/>
                <w:bCs/>
              </w:rPr>
            </w:pPr>
            <w:hyperlink r:id="rId175" w:history="1">
              <w:r w:rsidRPr="00155E46">
                <w:rPr>
                  <w:rStyle w:val="Hyperlink"/>
                  <w:b/>
                  <w:bCs/>
                </w:rPr>
                <w:t>https://homemods.org/</w:t>
              </w:r>
            </w:hyperlink>
          </w:p>
          <w:p w14:paraId="0826CD6E" w14:textId="77777777" w:rsidR="00450576" w:rsidRDefault="00450576" w:rsidP="00450576">
            <w:pPr>
              <w:spacing w:before="100" w:beforeAutospacing="1" w:after="100" w:afterAutospacing="1"/>
              <w:ind w:left="720"/>
              <w:contextualSpacing/>
            </w:pPr>
            <w:r w:rsidRPr="00450576">
              <w:rPr>
                <w:b/>
                <w:bCs/>
                <w:i/>
                <w:iCs/>
              </w:rPr>
              <w:t>This web site  </w:t>
            </w:r>
            <w:r w:rsidRPr="00450576">
              <w:t>is provided to you as a service of the Fall Prevention Center of Excellence (FPCE), a project of the </w:t>
            </w:r>
            <w:r w:rsidRPr="00450576">
              <w:rPr>
                <w:i/>
                <w:iCs/>
              </w:rPr>
              <w:t>University of Southern California (USC) Leonard Davis School of Gerontology</w:t>
            </w:r>
            <w:r w:rsidRPr="00450576">
              <w:t xml:space="preserve">. </w:t>
            </w:r>
          </w:p>
          <w:p w14:paraId="085DEC1C" w14:textId="17C8A9CD" w:rsidR="00450576" w:rsidRPr="00450576" w:rsidRDefault="00450576" w:rsidP="00450576">
            <w:pPr>
              <w:spacing w:before="100" w:beforeAutospacing="1" w:after="100" w:afterAutospacing="1"/>
              <w:ind w:left="720"/>
              <w:contextualSpacing/>
            </w:pPr>
            <w:r w:rsidRPr="00450576">
              <w:rPr>
                <w:b/>
                <w:bCs/>
                <w:i/>
                <w:iCs/>
              </w:rPr>
              <w:t>What is Home Modification?</w:t>
            </w:r>
            <w:r w:rsidRPr="00450576">
              <w:t>  Home modification refers to converting or adapting the environment in order to make performing tasks easier, reduce accidents, and support independent living. Home modification, ranging from low-cost to more expensive adaptations, includes removing hazards (e.g., clutter, throw rugs), adding special features or assistive devices (e.g., grab bars, ramps), moving furnishings, changing where activities occur (e.g., sleeping on the first instead of second floor) and renovations (e.g., installing a roll-in shower). In some cases, modifying the home may also require repairs such as improved wiring to eliminate the need for dangerous extension cords or fixing loose stair treads.</w:t>
            </w:r>
          </w:p>
          <w:p w14:paraId="056E39B2" w14:textId="77777777" w:rsidR="00450576" w:rsidRDefault="00450576" w:rsidP="00450576">
            <w:pPr>
              <w:spacing w:before="100" w:beforeAutospacing="1" w:after="100" w:afterAutospacing="1"/>
              <w:contextualSpacing/>
              <w:rPr>
                <w:b/>
                <w:bCs/>
              </w:rPr>
            </w:pPr>
            <w:r w:rsidRPr="00450576">
              <w:rPr>
                <w:b/>
                <w:bCs/>
              </w:rPr>
              <w:t>Home Modification Toolkit</w:t>
            </w:r>
          </w:p>
          <w:p w14:paraId="78D82362" w14:textId="5BC66002" w:rsidR="00450576" w:rsidRDefault="00450576" w:rsidP="00450576">
            <w:pPr>
              <w:spacing w:before="100" w:beforeAutospacing="1" w:after="100" w:afterAutospacing="1"/>
              <w:contextualSpacing/>
              <w:rPr>
                <w:b/>
                <w:bCs/>
              </w:rPr>
            </w:pPr>
            <w:hyperlink r:id="rId176" w:history="1">
              <w:r w:rsidRPr="00155E46">
                <w:rPr>
                  <w:rStyle w:val="Hyperlink"/>
                  <w:b/>
                  <w:bCs/>
                </w:rPr>
                <w:t>https://toolkit.homemods.org/</w:t>
              </w:r>
            </w:hyperlink>
          </w:p>
          <w:p w14:paraId="22D9B71D" w14:textId="0C413654" w:rsidR="00450576" w:rsidRPr="00450576" w:rsidRDefault="00450576" w:rsidP="00450576">
            <w:pPr>
              <w:spacing w:before="100" w:beforeAutospacing="1" w:after="100" w:afterAutospacing="1"/>
              <w:ind w:left="720"/>
              <w:contextualSpacing/>
            </w:pPr>
            <w:r w:rsidRPr="00450576">
              <w:t xml:space="preserve">Welcome to the </w:t>
            </w:r>
            <w:r w:rsidRPr="00450576">
              <w:rPr>
                <w:b/>
                <w:bCs/>
              </w:rPr>
              <w:t>Home Modification Toolkit: Lessons from the Field</w:t>
            </w:r>
            <w:r w:rsidRPr="00450576">
              <w:t>! This Toolkit is designed to provide professionals with tools to enhance home modification availability and awareness for older adults and persons with disabilities. It is a collection of resources developed by the USC Fall Prevention Center of Excellence, with support from the Administration for Community Living.</w:t>
            </w:r>
          </w:p>
        </w:tc>
      </w:tr>
      <w:tr w:rsidR="0010405B" w14:paraId="60F960E8" w14:textId="77777777" w:rsidTr="00304715">
        <w:tc>
          <w:tcPr>
            <w:tcW w:w="2017" w:type="dxa"/>
          </w:tcPr>
          <w:p w14:paraId="5F654B16" w14:textId="77777777" w:rsidR="0010405B" w:rsidRPr="00FD298F" w:rsidRDefault="0010405B" w:rsidP="0010405B">
            <w:pPr>
              <w:rPr>
                <w:sz w:val="24"/>
                <w:szCs w:val="24"/>
              </w:rPr>
            </w:pPr>
            <w:r>
              <w:rPr>
                <w:sz w:val="24"/>
                <w:szCs w:val="24"/>
              </w:rPr>
              <w:t>Previously r</w:t>
            </w:r>
            <w:r w:rsidRPr="00FD298F">
              <w:rPr>
                <w:sz w:val="24"/>
                <w:szCs w:val="24"/>
              </w:rPr>
              <w:t>ecommended websites</w:t>
            </w:r>
          </w:p>
          <w:p w14:paraId="55846687" w14:textId="77777777" w:rsidR="0010405B" w:rsidRDefault="0010405B" w:rsidP="0010405B">
            <w:pPr>
              <w:rPr>
                <w:sz w:val="24"/>
                <w:szCs w:val="24"/>
              </w:rPr>
            </w:pPr>
          </w:p>
        </w:tc>
        <w:tc>
          <w:tcPr>
            <w:tcW w:w="8773" w:type="dxa"/>
            <w:gridSpan w:val="6"/>
          </w:tcPr>
          <w:p w14:paraId="535E3A8F" w14:textId="3C7E9701" w:rsidR="0010405B" w:rsidRPr="0001587E" w:rsidRDefault="0010405B" w:rsidP="0010405B">
            <w:pPr>
              <w:spacing w:before="100" w:beforeAutospacing="1" w:after="100" w:afterAutospacing="1"/>
              <w:rPr>
                <w:bCs/>
              </w:rPr>
            </w:pPr>
            <w:r w:rsidRPr="009F4A23">
              <w:t xml:space="preserve">The comprehensive list of recommended websites has migrated to the Dignity Alliance MA website: </w:t>
            </w:r>
            <w:hyperlink r:id="rId177" w:history="1">
              <w:r w:rsidRPr="00017EB0">
                <w:rPr>
                  <w:rStyle w:val="Hyperlink"/>
                </w:rPr>
                <w:t>https://dignityalliancema.org/resources/</w:t>
              </w:r>
            </w:hyperlink>
            <w:r w:rsidRPr="009F4A23">
              <w:t xml:space="preserve">. Only new recommendations will be listed in </w:t>
            </w:r>
            <w:r w:rsidRPr="009F4A23">
              <w:rPr>
                <w:i/>
                <w:iCs/>
              </w:rPr>
              <w:t xml:space="preserve">The </w:t>
            </w:r>
            <w:r>
              <w:rPr>
                <w:i/>
                <w:iCs/>
              </w:rPr>
              <w:t>Dignity</w:t>
            </w:r>
            <w:r w:rsidRPr="009F4A23">
              <w:rPr>
                <w:i/>
                <w:iCs/>
              </w:rPr>
              <w:t xml:space="preserve"> Digest</w:t>
            </w:r>
            <w:r>
              <w:rPr>
                <w:i/>
                <w:iCs/>
              </w:rPr>
              <w:t>.</w:t>
            </w:r>
          </w:p>
        </w:tc>
      </w:tr>
      <w:bookmarkEnd w:id="3"/>
      <w:tr w:rsidR="0010405B" w14:paraId="418CCD5B" w14:textId="77777777" w:rsidTr="00304715">
        <w:tc>
          <w:tcPr>
            <w:tcW w:w="2017" w:type="dxa"/>
          </w:tcPr>
          <w:p w14:paraId="0794064D" w14:textId="6AB30945" w:rsidR="0010405B" w:rsidRPr="00CB2B86" w:rsidRDefault="0010405B" w:rsidP="0010405B">
            <w:pPr>
              <w:rPr>
                <w:sz w:val="24"/>
                <w:szCs w:val="24"/>
              </w:rPr>
            </w:pPr>
            <w:r>
              <w:rPr>
                <w:sz w:val="24"/>
                <w:szCs w:val="24"/>
              </w:rPr>
              <w:t>Previously posted funding opportunities</w:t>
            </w:r>
          </w:p>
        </w:tc>
        <w:tc>
          <w:tcPr>
            <w:tcW w:w="8773" w:type="dxa"/>
            <w:gridSpan w:val="6"/>
          </w:tcPr>
          <w:p w14:paraId="54C26AEC" w14:textId="79A74B8E" w:rsidR="0010405B" w:rsidRDefault="0010405B" w:rsidP="0010405B">
            <w:pPr>
              <w:spacing w:before="100" w:beforeAutospacing="1" w:after="100" w:afterAutospacing="1"/>
              <w:rPr>
                <w:color w:val="000000" w:themeColor="text1"/>
              </w:rPr>
            </w:pPr>
            <w:r w:rsidRPr="0001587E">
              <w:rPr>
                <w:bCs/>
              </w:rPr>
              <w:t xml:space="preserve">For open funding opportunities previously posted in </w:t>
            </w:r>
            <w:r w:rsidRPr="0001587E">
              <w:rPr>
                <w:bCs/>
                <w:i/>
                <w:iCs/>
              </w:rPr>
              <w:t>The Tuesday Digest</w:t>
            </w:r>
            <w:r w:rsidRPr="0001587E">
              <w:rPr>
                <w:bCs/>
              </w:rPr>
              <w:t xml:space="preserve"> please see </w:t>
            </w:r>
            <w:hyperlink r:id="rId178" w:history="1">
              <w:r w:rsidRPr="0001587E">
                <w:rPr>
                  <w:rStyle w:val="Hyperlink"/>
                  <w:bCs/>
                  <w:color w:val="auto"/>
                </w:rPr>
                <w:t>https://dignityalliancema.org/funding-opportunities/</w:t>
              </w:r>
            </w:hyperlink>
            <w:r w:rsidRPr="0001587E">
              <w:rPr>
                <w:bCs/>
              </w:rPr>
              <w:t>.</w:t>
            </w:r>
          </w:p>
        </w:tc>
      </w:tr>
      <w:tr w:rsidR="0010405B" w14:paraId="5B6A522C" w14:textId="77777777" w:rsidTr="00304715">
        <w:tc>
          <w:tcPr>
            <w:tcW w:w="2017" w:type="dxa"/>
          </w:tcPr>
          <w:p w14:paraId="6EC7FF48" w14:textId="465E03C4" w:rsidR="0010405B" w:rsidRPr="00CB2B86" w:rsidRDefault="0010405B" w:rsidP="0010405B">
            <w:pPr>
              <w:rPr>
                <w:sz w:val="24"/>
                <w:szCs w:val="24"/>
              </w:rPr>
            </w:pPr>
            <w:r w:rsidRPr="00CB2B86">
              <w:rPr>
                <w:sz w:val="24"/>
                <w:szCs w:val="24"/>
              </w:rPr>
              <w:t>Websites of Dignity Alliance Massachusetts Members</w:t>
            </w:r>
          </w:p>
        </w:tc>
        <w:tc>
          <w:tcPr>
            <w:tcW w:w="8773" w:type="dxa"/>
            <w:gridSpan w:val="6"/>
          </w:tcPr>
          <w:p w14:paraId="09995BFB" w14:textId="57EAE252" w:rsidR="0010405B" w:rsidRPr="00120016" w:rsidRDefault="0010405B" w:rsidP="0010405B">
            <w:pPr>
              <w:spacing w:before="100" w:beforeAutospacing="1" w:after="100" w:afterAutospacing="1"/>
              <w:rPr>
                <w:color w:val="000000" w:themeColor="text1"/>
              </w:rPr>
            </w:pPr>
            <w:r>
              <w:rPr>
                <w:color w:val="000000" w:themeColor="text1"/>
              </w:rPr>
              <w:t xml:space="preserve">See:  </w:t>
            </w:r>
            <w:hyperlink r:id="rId179" w:history="1">
              <w:r w:rsidRPr="009524D7">
                <w:rPr>
                  <w:rStyle w:val="Hyperlink"/>
                </w:rPr>
                <w:t>https://dignityalliancema.org/about/organizations/</w:t>
              </w:r>
            </w:hyperlink>
            <w:r>
              <w:rPr>
                <w:color w:val="000000" w:themeColor="text1"/>
              </w:rPr>
              <w:t xml:space="preserve"> </w:t>
            </w:r>
          </w:p>
        </w:tc>
      </w:tr>
      <w:tr w:rsidR="0010405B" w14:paraId="3FC2C460" w14:textId="77777777" w:rsidTr="00304715">
        <w:trPr>
          <w:trHeight w:val="656"/>
        </w:trPr>
        <w:tc>
          <w:tcPr>
            <w:tcW w:w="2017" w:type="dxa"/>
          </w:tcPr>
          <w:p w14:paraId="2C173A27" w14:textId="28894633" w:rsidR="0010405B" w:rsidRDefault="0010405B" w:rsidP="0010405B">
            <w:pPr>
              <w:contextualSpacing/>
              <w:rPr>
                <w:color w:val="000000" w:themeColor="text1"/>
                <w:sz w:val="24"/>
                <w:szCs w:val="24"/>
              </w:rPr>
            </w:pPr>
            <w:r>
              <w:rPr>
                <w:color w:val="000000" w:themeColor="text1"/>
                <w:sz w:val="24"/>
                <w:szCs w:val="24"/>
              </w:rPr>
              <w:t>Nursing home closures</w:t>
            </w:r>
          </w:p>
        </w:tc>
        <w:tc>
          <w:tcPr>
            <w:tcW w:w="8773" w:type="dxa"/>
            <w:gridSpan w:val="6"/>
          </w:tcPr>
          <w:p w14:paraId="4EDA80AA" w14:textId="30DD9F73" w:rsidR="0010405B" w:rsidRPr="0014197A" w:rsidRDefault="0010405B" w:rsidP="0010405B">
            <w:pPr>
              <w:pStyle w:val="ListParagraph"/>
              <w:numPr>
                <w:ilvl w:val="0"/>
                <w:numId w:val="29"/>
              </w:numPr>
              <w:spacing w:before="100" w:beforeAutospacing="1" w:after="100" w:afterAutospacing="1" w:line="259" w:lineRule="auto"/>
              <w:ind w:left="360"/>
              <w:rPr>
                <w:b/>
                <w:bCs/>
                <w:color w:val="000000" w:themeColor="text1"/>
              </w:rPr>
            </w:pPr>
            <w:r>
              <w:rPr>
                <w:b/>
                <w:bCs/>
                <w:color w:val="000000" w:themeColor="text1"/>
              </w:rPr>
              <w:t>Chapin Center, Springfield</w:t>
            </w:r>
          </w:p>
          <w:p w14:paraId="2F86CE5B" w14:textId="70119969" w:rsidR="0010405B" w:rsidRDefault="0010405B" w:rsidP="0010405B">
            <w:pPr>
              <w:pStyle w:val="ListParagraph"/>
              <w:spacing w:before="100" w:beforeAutospacing="1" w:after="100" w:afterAutospacing="1"/>
              <w:ind w:left="360"/>
              <w:rPr>
                <w:color w:val="000000" w:themeColor="text1"/>
              </w:rPr>
            </w:pPr>
            <w:r>
              <w:rPr>
                <w:color w:val="000000" w:themeColor="text1"/>
              </w:rPr>
              <w:t>160 beds; current census: 91</w:t>
            </w:r>
          </w:p>
          <w:p w14:paraId="61A73AC5" w14:textId="4520B76E" w:rsidR="0010405B" w:rsidRDefault="0010405B" w:rsidP="0010405B">
            <w:pPr>
              <w:pStyle w:val="ListParagraph"/>
              <w:spacing w:before="100" w:beforeAutospacing="1" w:after="100" w:afterAutospacing="1"/>
              <w:ind w:left="360"/>
              <w:rPr>
                <w:color w:val="000000" w:themeColor="text1"/>
              </w:rPr>
            </w:pPr>
            <w:r>
              <w:rPr>
                <w:color w:val="000000" w:themeColor="text1"/>
              </w:rPr>
              <w:t>Owner: The Northeast Health Group, Inc.</w:t>
            </w:r>
          </w:p>
          <w:p w14:paraId="67867CDE" w14:textId="4DEDB0E4" w:rsidR="0010405B" w:rsidRDefault="0010405B" w:rsidP="0010405B">
            <w:pPr>
              <w:pStyle w:val="ListParagraph"/>
              <w:spacing w:before="100" w:beforeAutospacing="1" w:after="100" w:afterAutospacing="1"/>
              <w:ind w:left="360"/>
              <w:rPr>
                <w:color w:val="000000" w:themeColor="text1"/>
              </w:rPr>
            </w:pPr>
            <w:r>
              <w:rPr>
                <w:color w:val="000000" w:themeColor="text1"/>
              </w:rPr>
              <w:t>Star rating: 3 stars</w:t>
            </w:r>
          </w:p>
          <w:p w14:paraId="44E329AA" w14:textId="23F55512" w:rsidR="0010405B" w:rsidRDefault="0010405B" w:rsidP="0010405B">
            <w:pPr>
              <w:pStyle w:val="ListParagraph"/>
              <w:spacing w:before="100" w:beforeAutospacing="1" w:after="100" w:afterAutospacing="1"/>
              <w:ind w:left="360"/>
              <w:rPr>
                <w:color w:val="000000" w:themeColor="text1"/>
              </w:rPr>
            </w:pPr>
            <w:r>
              <w:rPr>
                <w:color w:val="000000" w:themeColor="text1"/>
              </w:rPr>
              <w:t>Notice date: February 6, 2023</w:t>
            </w:r>
          </w:p>
          <w:p w14:paraId="2D7140AB" w14:textId="3A3CD8E9" w:rsidR="0010405B" w:rsidRDefault="0010405B" w:rsidP="0010405B">
            <w:pPr>
              <w:pStyle w:val="ListParagraph"/>
              <w:spacing w:before="100" w:beforeAutospacing="1" w:after="100" w:afterAutospacing="1"/>
              <w:ind w:left="360"/>
              <w:rPr>
                <w:color w:val="000000" w:themeColor="text1"/>
              </w:rPr>
            </w:pPr>
            <w:r>
              <w:rPr>
                <w:color w:val="000000" w:themeColor="text1"/>
              </w:rPr>
              <w:t>Target closure: June 6, 2023</w:t>
            </w:r>
          </w:p>
          <w:p w14:paraId="7AF9B5A1" w14:textId="405A1AED" w:rsidR="007E537E" w:rsidRPr="007E537E" w:rsidRDefault="007E537E" w:rsidP="0010405B">
            <w:pPr>
              <w:pStyle w:val="ListParagraph"/>
              <w:spacing w:before="100" w:beforeAutospacing="1" w:after="100" w:afterAutospacing="1"/>
              <w:ind w:left="360"/>
              <w:rPr>
                <w:color w:val="FF0000"/>
              </w:rPr>
            </w:pPr>
            <w:r w:rsidRPr="007E537E">
              <w:rPr>
                <w:color w:val="FF0000"/>
              </w:rPr>
              <w:t>Public hearing:</w:t>
            </w:r>
          </w:p>
          <w:p w14:paraId="1DD9C0D5" w14:textId="0B2A82AA" w:rsidR="007E537E" w:rsidRPr="007E537E" w:rsidRDefault="007E537E" w:rsidP="0010405B">
            <w:pPr>
              <w:pStyle w:val="ListParagraph"/>
              <w:spacing w:before="100" w:beforeAutospacing="1" w:after="100" w:afterAutospacing="1"/>
              <w:ind w:left="360"/>
              <w:rPr>
                <w:color w:val="FF0000"/>
              </w:rPr>
            </w:pPr>
            <w:r w:rsidRPr="007E537E">
              <w:rPr>
                <w:color w:val="FF0000"/>
              </w:rPr>
              <w:t>Thursday, March 2, 2023</w:t>
            </w:r>
            <w:r w:rsidRPr="007E537E">
              <w:rPr>
                <w:color w:val="FF0000"/>
              </w:rPr>
              <w:t>, 6:00 p.m.</w:t>
            </w:r>
          </w:p>
          <w:p w14:paraId="72A855A3" w14:textId="77777777" w:rsidR="007E537E" w:rsidRPr="007E537E" w:rsidRDefault="007E537E" w:rsidP="0010405B">
            <w:pPr>
              <w:pStyle w:val="ListParagraph"/>
              <w:spacing w:before="100" w:beforeAutospacing="1" w:after="100" w:afterAutospacing="1"/>
              <w:ind w:left="360"/>
              <w:rPr>
                <w:color w:val="FF0000"/>
              </w:rPr>
            </w:pPr>
            <w:r w:rsidRPr="007E537E">
              <w:rPr>
                <w:color w:val="FF0000"/>
              </w:rPr>
              <w:t>Dial In Number: 888-390-5007</w:t>
            </w:r>
          </w:p>
          <w:p w14:paraId="4B5A2F72" w14:textId="3D88583B" w:rsidR="007E537E" w:rsidRPr="007E537E" w:rsidRDefault="007E537E" w:rsidP="0010405B">
            <w:pPr>
              <w:pStyle w:val="ListParagraph"/>
              <w:spacing w:before="100" w:beforeAutospacing="1" w:after="100" w:afterAutospacing="1"/>
              <w:ind w:left="360"/>
              <w:rPr>
                <w:color w:val="FF0000"/>
              </w:rPr>
            </w:pPr>
            <w:r w:rsidRPr="007E537E">
              <w:rPr>
                <w:color w:val="FF0000"/>
              </w:rPr>
              <w:t>Participant Passcode</w:t>
            </w:r>
            <w:r>
              <w:rPr>
                <w:color w:val="FF0000"/>
              </w:rPr>
              <w:t>:</w:t>
            </w:r>
            <w:r w:rsidRPr="007E537E">
              <w:rPr>
                <w:color w:val="FF0000"/>
              </w:rPr>
              <w:t xml:space="preserve"> 3522632</w:t>
            </w:r>
          </w:p>
          <w:p w14:paraId="266C1979" w14:textId="78104E99" w:rsidR="0010405B" w:rsidRPr="001902D0" w:rsidRDefault="0010405B" w:rsidP="0010405B">
            <w:pPr>
              <w:pStyle w:val="ListParagraph"/>
              <w:spacing w:before="100" w:beforeAutospacing="1" w:after="100" w:afterAutospacing="1" w:line="259" w:lineRule="auto"/>
              <w:ind w:left="360"/>
              <w:rPr>
                <w:color w:val="000000" w:themeColor="text1"/>
              </w:rPr>
            </w:pPr>
            <w:hyperlink r:id="rId180" w:history="1">
              <w:r w:rsidRPr="001902D0">
                <w:rPr>
                  <w:rStyle w:val="Hyperlink"/>
                </w:rPr>
                <w:t>Notice of Intent to Close and Draft of Closure and Relocation Plan (PDF)</w:t>
              </w:r>
            </w:hyperlink>
          </w:p>
          <w:p w14:paraId="0620DFF5" w14:textId="5C47AA72" w:rsidR="0010405B" w:rsidRPr="0014197A" w:rsidRDefault="0010405B" w:rsidP="0010405B">
            <w:pPr>
              <w:pStyle w:val="ListParagraph"/>
              <w:numPr>
                <w:ilvl w:val="0"/>
                <w:numId w:val="29"/>
              </w:numPr>
              <w:spacing w:before="100" w:beforeAutospacing="1" w:after="100" w:afterAutospacing="1" w:line="259" w:lineRule="auto"/>
              <w:ind w:left="360"/>
              <w:rPr>
                <w:b/>
                <w:bCs/>
                <w:color w:val="000000" w:themeColor="text1"/>
              </w:rPr>
            </w:pPr>
            <w:r>
              <w:rPr>
                <w:b/>
                <w:bCs/>
                <w:color w:val="000000" w:themeColor="text1"/>
              </w:rPr>
              <w:t>Governor’s Center, Westfield</w:t>
            </w:r>
          </w:p>
          <w:p w14:paraId="363C6C95" w14:textId="712992B6" w:rsidR="0010405B" w:rsidRDefault="0010405B" w:rsidP="0010405B">
            <w:pPr>
              <w:pStyle w:val="ListParagraph"/>
              <w:spacing w:before="100" w:beforeAutospacing="1" w:after="100" w:afterAutospacing="1"/>
              <w:ind w:left="360"/>
              <w:rPr>
                <w:color w:val="000000" w:themeColor="text1"/>
              </w:rPr>
            </w:pPr>
            <w:r>
              <w:rPr>
                <w:color w:val="000000" w:themeColor="text1"/>
              </w:rPr>
              <w:t>100 beds; current census: 70</w:t>
            </w:r>
          </w:p>
          <w:p w14:paraId="471E5AE8" w14:textId="77777777" w:rsidR="0010405B" w:rsidRDefault="0010405B" w:rsidP="0010405B">
            <w:pPr>
              <w:pStyle w:val="ListParagraph"/>
              <w:spacing w:before="100" w:beforeAutospacing="1" w:after="100" w:afterAutospacing="1"/>
              <w:ind w:left="360"/>
              <w:rPr>
                <w:color w:val="000000" w:themeColor="text1"/>
              </w:rPr>
            </w:pPr>
            <w:r>
              <w:rPr>
                <w:color w:val="000000" w:themeColor="text1"/>
              </w:rPr>
              <w:t>Owner: The Northeast Health Group, Inc.</w:t>
            </w:r>
          </w:p>
          <w:p w14:paraId="72925AC2" w14:textId="482F2CEB" w:rsidR="0010405B" w:rsidRDefault="0010405B" w:rsidP="0010405B">
            <w:pPr>
              <w:pStyle w:val="ListParagraph"/>
              <w:spacing w:before="100" w:beforeAutospacing="1" w:after="100" w:afterAutospacing="1"/>
              <w:ind w:left="360"/>
              <w:rPr>
                <w:color w:val="000000" w:themeColor="text1"/>
              </w:rPr>
            </w:pPr>
            <w:r>
              <w:rPr>
                <w:color w:val="000000" w:themeColor="text1"/>
              </w:rPr>
              <w:t>Star rating: 1 star</w:t>
            </w:r>
          </w:p>
          <w:p w14:paraId="73B0B491" w14:textId="7D53E1F9" w:rsidR="0010405B" w:rsidRDefault="0010405B" w:rsidP="0010405B">
            <w:pPr>
              <w:pStyle w:val="ListParagraph"/>
              <w:spacing w:before="100" w:beforeAutospacing="1" w:after="100" w:afterAutospacing="1"/>
              <w:ind w:left="360"/>
              <w:rPr>
                <w:color w:val="000000" w:themeColor="text1"/>
              </w:rPr>
            </w:pPr>
            <w:r>
              <w:rPr>
                <w:color w:val="000000" w:themeColor="text1"/>
              </w:rPr>
              <w:t>Notice date: February 6, 2023</w:t>
            </w:r>
          </w:p>
          <w:p w14:paraId="659AA934" w14:textId="78E36FFF" w:rsidR="0010405B" w:rsidRDefault="0010405B" w:rsidP="0010405B">
            <w:pPr>
              <w:pStyle w:val="ListParagraph"/>
              <w:spacing w:before="100" w:beforeAutospacing="1" w:after="100" w:afterAutospacing="1"/>
              <w:ind w:left="360"/>
              <w:rPr>
                <w:color w:val="000000" w:themeColor="text1"/>
              </w:rPr>
            </w:pPr>
            <w:r>
              <w:rPr>
                <w:color w:val="000000" w:themeColor="text1"/>
              </w:rPr>
              <w:t>Target closure: June 6, 2023</w:t>
            </w:r>
          </w:p>
          <w:p w14:paraId="5BE7FDBE" w14:textId="77777777" w:rsidR="007E537E" w:rsidRPr="007E537E" w:rsidRDefault="007E537E" w:rsidP="007E537E">
            <w:pPr>
              <w:pStyle w:val="ListParagraph"/>
              <w:spacing w:before="100" w:beforeAutospacing="1" w:after="100" w:afterAutospacing="1"/>
              <w:ind w:left="360"/>
              <w:rPr>
                <w:color w:val="FF0000"/>
              </w:rPr>
            </w:pPr>
            <w:r w:rsidRPr="007E537E">
              <w:rPr>
                <w:color w:val="FF0000"/>
              </w:rPr>
              <w:t>Public hearing:</w:t>
            </w:r>
          </w:p>
          <w:p w14:paraId="6DFE4A05" w14:textId="77777777" w:rsidR="007E537E" w:rsidRPr="007E537E" w:rsidRDefault="007E537E" w:rsidP="007E537E">
            <w:pPr>
              <w:pStyle w:val="ListParagraph"/>
              <w:spacing w:before="100" w:beforeAutospacing="1" w:after="100" w:afterAutospacing="1"/>
              <w:ind w:left="360"/>
              <w:rPr>
                <w:color w:val="FF0000"/>
              </w:rPr>
            </w:pPr>
            <w:r w:rsidRPr="007E537E">
              <w:rPr>
                <w:color w:val="FF0000"/>
              </w:rPr>
              <w:t>Thursday, March 2, 2023, 6:00 p.m.</w:t>
            </w:r>
          </w:p>
          <w:p w14:paraId="4F6AA684" w14:textId="77777777" w:rsidR="007E537E" w:rsidRPr="007E537E" w:rsidRDefault="007E537E" w:rsidP="007E537E">
            <w:pPr>
              <w:pStyle w:val="ListParagraph"/>
              <w:spacing w:before="100" w:beforeAutospacing="1" w:after="100" w:afterAutospacing="1"/>
              <w:ind w:left="360"/>
              <w:rPr>
                <w:color w:val="FF0000"/>
              </w:rPr>
            </w:pPr>
            <w:r w:rsidRPr="007E537E">
              <w:rPr>
                <w:color w:val="FF0000"/>
              </w:rPr>
              <w:t>Dial In Number: 888-390-5007</w:t>
            </w:r>
          </w:p>
          <w:p w14:paraId="484C8B56" w14:textId="32ADB2DD" w:rsidR="007E537E" w:rsidRPr="007E537E" w:rsidRDefault="007E537E" w:rsidP="007E537E">
            <w:pPr>
              <w:pStyle w:val="ListParagraph"/>
              <w:spacing w:before="100" w:beforeAutospacing="1" w:after="100" w:afterAutospacing="1"/>
              <w:ind w:left="360"/>
              <w:rPr>
                <w:color w:val="FF0000"/>
              </w:rPr>
            </w:pPr>
            <w:r w:rsidRPr="007E537E">
              <w:rPr>
                <w:color w:val="FF0000"/>
              </w:rPr>
              <w:t>Participant Passcode</w:t>
            </w:r>
            <w:r>
              <w:rPr>
                <w:color w:val="FF0000"/>
              </w:rPr>
              <w:t>:</w:t>
            </w:r>
            <w:r w:rsidRPr="007E537E">
              <w:rPr>
                <w:color w:val="FF0000"/>
              </w:rPr>
              <w:t xml:space="preserve"> 3522632</w:t>
            </w:r>
          </w:p>
          <w:p w14:paraId="55B8A36E" w14:textId="143203D5" w:rsidR="0010405B" w:rsidRPr="00277FBB" w:rsidRDefault="0010405B" w:rsidP="0010405B">
            <w:pPr>
              <w:pStyle w:val="ListParagraph"/>
              <w:spacing w:before="100" w:beforeAutospacing="1" w:after="100" w:afterAutospacing="1"/>
              <w:ind w:left="360"/>
              <w:rPr>
                <w:color w:val="000000" w:themeColor="text1"/>
              </w:rPr>
            </w:pPr>
            <w:hyperlink r:id="rId181" w:history="1">
              <w:r w:rsidRPr="001902D0">
                <w:rPr>
                  <w:rStyle w:val="Hyperlink"/>
                </w:rPr>
                <w:t>Notice of Intent to Close and Draft of Closure and Relocation Plan (PDF)</w:t>
              </w:r>
            </w:hyperlink>
          </w:p>
          <w:p w14:paraId="2C49ADDA" w14:textId="5096A398" w:rsidR="0010405B" w:rsidRPr="0014197A" w:rsidRDefault="0010405B" w:rsidP="0010405B">
            <w:pPr>
              <w:pStyle w:val="ListParagraph"/>
              <w:numPr>
                <w:ilvl w:val="0"/>
                <w:numId w:val="29"/>
              </w:numPr>
              <w:spacing w:before="100" w:beforeAutospacing="1" w:after="100" w:afterAutospacing="1" w:line="259" w:lineRule="auto"/>
              <w:ind w:left="360"/>
              <w:rPr>
                <w:b/>
                <w:bCs/>
                <w:color w:val="000000" w:themeColor="text1"/>
              </w:rPr>
            </w:pPr>
            <w:r>
              <w:rPr>
                <w:b/>
                <w:bCs/>
                <w:color w:val="000000" w:themeColor="text1"/>
              </w:rPr>
              <w:t>Willimansett Center East, Chicopee</w:t>
            </w:r>
          </w:p>
          <w:p w14:paraId="219F5CEA" w14:textId="6C607AA8" w:rsidR="0010405B" w:rsidRDefault="0010405B" w:rsidP="0010405B">
            <w:pPr>
              <w:pStyle w:val="ListParagraph"/>
              <w:spacing w:before="100" w:beforeAutospacing="1" w:after="100" w:afterAutospacing="1"/>
              <w:ind w:left="360"/>
              <w:rPr>
                <w:color w:val="000000" w:themeColor="text1"/>
              </w:rPr>
            </w:pPr>
            <w:r>
              <w:rPr>
                <w:color w:val="000000" w:themeColor="text1"/>
              </w:rPr>
              <w:t>85 beds; current census: 65</w:t>
            </w:r>
          </w:p>
          <w:p w14:paraId="79BC32E1" w14:textId="77777777" w:rsidR="0010405B" w:rsidRDefault="0010405B" w:rsidP="0010405B">
            <w:pPr>
              <w:pStyle w:val="ListParagraph"/>
              <w:spacing w:before="100" w:beforeAutospacing="1" w:after="100" w:afterAutospacing="1"/>
              <w:ind w:left="360"/>
              <w:rPr>
                <w:color w:val="000000" w:themeColor="text1"/>
              </w:rPr>
            </w:pPr>
            <w:r>
              <w:rPr>
                <w:color w:val="000000" w:themeColor="text1"/>
              </w:rPr>
              <w:t>Owner: The Northeast Health Group, Inc.</w:t>
            </w:r>
          </w:p>
          <w:p w14:paraId="43F8D295" w14:textId="7A76D256" w:rsidR="0010405B" w:rsidRDefault="0010405B" w:rsidP="0010405B">
            <w:pPr>
              <w:pStyle w:val="ListParagraph"/>
              <w:spacing w:before="100" w:beforeAutospacing="1" w:after="100" w:afterAutospacing="1"/>
              <w:ind w:left="360"/>
              <w:rPr>
                <w:color w:val="000000" w:themeColor="text1"/>
              </w:rPr>
            </w:pPr>
            <w:r>
              <w:rPr>
                <w:color w:val="000000" w:themeColor="text1"/>
              </w:rPr>
              <w:t>Star rating: 4 stars</w:t>
            </w:r>
          </w:p>
          <w:p w14:paraId="3BB366E3" w14:textId="77777777" w:rsidR="0010405B" w:rsidRDefault="0010405B" w:rsidP="0010405B">
            <w:pPr>
              <w:pStyle w:val="ListParagraph"/>
              <w:spacing w:before="100" w:beforeAutospacing="1" w:after="100" w:afterAutospacing="1"/>
              <w:ind w:left="360"/>
              <w:rPr>
                <w:color w:val="000000" w:themeColor="text1"/>
              </w:rPr>
            </w:pPr>
            <w:r>
              <w:rPr>
                <w:color w:val="000000" w:themeColor="text1"/>
              </w:rPr>
              <w:t>Notice date: February 6, 2023</w:t>
            </w:r>
          </w:p>
          <w:p w14:paraId="6C7ED440" w14:textId="259AC951" w:rsidR="0010405B" w:rsidRDefault="0010405B" w:rsidP="0010405B">
            <w:pPr>
              <w:pStyle w:val="ListParagraph"/>
              <w:spacing w:before="100" w:beforeAutospacing="1" w:after="100" w:afterAutospacing="1"/>
              <w:ind w:left="360"/>
              <w:rPr>
                <w:color w:val="000000" w:themeColor="text1"/>
              </w:rPr>
            </w:pPr>
            <w:r>
              <w:rPr>
                <w:color w:val="000000" w:themeColor="text1"/>
              </w:rPr>
              <w:t>Target closure: June 6, 2023</w:t>
            </w:r>
          </w:p>
          <w:p w14:paraId="7F55D156" w14:textId="77777777" w:rsidR="007E537E" w:rsidRPr="007E537E" w:rsidRDefault="007E537E" w:rsidP="007E537E">
            <w:pPr>
              <w:pStyle w:val="ListParagraph"/>
              <w:spacing w:before="100" w:beforeAutospacing="1" w:after="100" w:afterAutospacing="1"/>
              <w:ind w:left="360"/>
              <w:rPr>
                <w:color w:val="FF0000"/>
              </w:rPr>
            </w:pPr>
            <w:r w:rsidRPr="007E537E">
              <w:rPr>
                <w:color w:val="FF0000"/>
              </w:rPr>
              <w:t>Public hearing:</w:t>
            </w:r>
          </w:p>
          <w:p w14:paraId="1A4CD94A" w14:textId="553F0C6D" w:rsidR="007E537E" w:rsidRPr="007E537E" w:rsidRDefault="007E537E" w:rsidP="007E537E">
            <w:pPr>
              <w:pStyle w:val="ListParagraph"/>
              <w:spacing w:before="100" w:beforeAutospacing="1" w:after="100" w:afterAutospacing="1"/>
              <w:ind w:left="360"/>
              <w:rPr>
                <w:color w:val="FF0000"/>
              </w:rPr>
            </w:pPr>
            <w:r>
              <w:rPr>
                <w:color w:val="FF0000"/>
              </w:rPr>
              <w:t>Wedne</w:t>
            </w:r>
            <w:r w:rsidRPr="007E537E">
              <w:rPr>
                <w:color w:val="FF0000"/>
              </w:rPr>
              <w:t xml:space="preserve">sday, March </w:t>
            </w:r>
            <w:r>
              <w:rPr>
                <w:color w:val="FF0000"/>
              </w:rPr>
              <w:t>1</w:t>
            </w:r>
            <w:r w:rsidRPr="007E537E">
              <w:rPr>
                <w:color w:val="FF0000"/>
              </w:rPr>
              <w:t>, 2023, 6:00 p.m.</w:t>
            </w:r>
          </w:p>
          <w:p w14:paraId="1138A7E7" w14:textId="77777777" w:rsidR="007E537E" w:rsidRPr="007E537E" w:rsidRDefault="007E537E" w:rsidP="007E537E">
            <w:pPr>
              <w:pStyle w:val="ListParagraph"/>
              <w:spacing w:before="100" w:beforeAutospacing="1" w:after="100" w:afterAutospacing="1"/>
              <w:ind w:left="360"/>
              <w:rPr>
                <w:color w:val="FF0000"/>
              </w:rPr>
            </w:pPr>
            <w:r w:rsidRPr="007E537E">
              <w:rPr>
                <w:color w:val="FF0000"/>
              </w:rPr>
              <w:t>Dial In Number: 888-390-5007</w:t>
            </w:r>
          </w:p>
          <w:p w14:paraId="2C0456F2" w14:textId="72AA53EB" w:rsidR="007E537E" w:rsidRDefault="007E537E" w:rsidP="0010405B">
            <w:pPr>
              <w:pStyle w:val="ListParagraph"/>
              <w:spacing w:before="100" w:beforeAutospacing="1" w:after="100" w:afterAutospacing="1"/>
              <w:ind w:left="360"/>
              <w:rPr>
                <w:color w:val="FF0000"/>
              </w:rPr>
            </w:pPr>
            <w:r w:rsidRPr="007E537E">
              <w:rPr>
                <w:color w:val="FF0000"/>
              </w:rPr>
              <w:t>Participant Passcode</w:t>
            </w:r>
            <w:r>
              <w:rPr>
                <w:color w:val="FF0000"/>
              </w:rPr>
              <w:t xml:space="preserve">: </w:t>
            </w:r>
            <w:r w:rsidRPr="007E537E">
              <w:rPr>
                <w:color w:val="FF0000"/>
              </w:rPr>
              <w:t>8045037</w:t>
            </w:r>
          </w:p>
          <w:p w14:paraId="1C7B9834" w14:textId="1DBE63B8" w:rsidR="0010405B" w:rsidRPr="00277FBB" w:rsidRDefault="0010405B" w:rsidP="0010405B">
            <w:pPr>
              <w:pStyle w:val="ListParagraph"/>
              <w:spacing w:before="100" w:beforeAutospacing="1" w:after="100" w:afterAutospacing="1"/>
              <w:ind w:left="360"/>
              <w:rPr>
                <w:color w:val="000000" w:themeColor="text1"/>
              </w:rPr>
            </w:pPr>
            <w:hyperlink r:id="rId182" w:history="1">
              <w:r w:rsidRPr="001902D0">
                <w:rPr>
                  <w:rStyle w:val="Hyperlink"/>
                </w:rPr>
                <w:t>Notice of Intent to Close and Draft of Closure and Relocation Plan (PDF)</w:t>
              </w:r>
            </w:hyperlink>
          </w:p>
          <w:p w14:paraId="1BA737C4" w14:textId="1081E50D" w:rsidR="0010405B" w:rsidRPr="0014197A" w:rsidRDefault="0010405B" w:rsidP="0010405B">
            <w:pPr>
              <w:pStyle w:val="ListParagraph"/>
              <w:numPr>
                <w:ilvl w:val="0"/>
                <w:numId w:val="29"/>
              </w:numPr>
              <w:spacing w:before="100" w:beforeAutospacing="1" w:after="100" w:afterAutospacing="1" w:line="259" w:lineRule="auto"/>
              <w:ind w:left="360"/>
              <w:rPr>
                <w:b/>
                <w:bCs/>
                <w:color w:val="000000" w:themeColor="text1"/>
              </w:rPr>
            </w:pPr>
            <w:r>
              <w:rPr>
                <w:b/>
                <w:bCs/>
                <w:color w:val="000000" w:themeColor="text1"/>
              </w:rPr>
              <w:t>Willimansett Center West, Chicopee</w:t>
            </w:r>
          </w:p>
          <w:p w14:paraId="6F64CFD8" w14:textId="5424762F" w:rsidR="0010405B" w:rsidRDefault="0010405B" w:rsidP="0010405B">
            <w:pPr>
              <w:pStyle w:val="ListParagraph"/>
              <w:spacing w:before="100" w:beforeAutospacing="1" w:after="100" w:afterAutospacing="1"/>
              <w:ind w:left="360"/>
              <w:rPr>
                <w:color w:val="000000" w:themeColor="text1"/>
              </w:rPr>
            </w:pPr>
            <w:r>
              <w:rPr>
                <w:color w:val="000000" w:themeColor="text1"/>
              </w:rPr>
              <w:t>103 beds; current census: 71</w:t>
            </w:r>
          </w:p>
          <w:p w14:paraId="09867C2C" w14:textId="77777777" w:rsidR="0010405B" w:rsidRDefault="0010405B" w:rsidP="0010405B">
            <w:pPr>
              <w:pStyle w:val="ListParagraph"/>
              <w:spacing w:before="100" w:beforeAutospacing="1" w:after="100" w:afterAutospacing="1"/>
              <w:ind w:left="360"/>
              <w:rPr>
                <w:color w:val="000000" w:themeColor="text1"/>
              </w:rPr>
            </w:pPr>
            <w:r>
              <w:rPr>
                <w:color w:val="000000" w:themeColor="text1"/>
              </w:rPr>
              <w:t>Owner: The Northeast Health Group, Inc.</w:t>
            </w:r>
          </w:p>
          <w:p w14:paraId="07564A47" w14:textId="6CBB08C3" w:rsidR="0010405B" w:rsidRDefault="0010405B" w:rsidP="0010405B">
            <w:pPr>
              <w:pStyle w:val="ListParagraph"/>
              <w:spacing w:before="100" w:beforeAutospacing="1" w:after="100" w:afterAutospacing="1"/>
              <w:ind w:left="360"/>
              <w:rPr>
                <w:color w:val="000000" w:themeColor="text1"/>
              </w:rPr>
            </w:pPr>
            <w:r>
              <w:rPr>
                <w:color w:val="000000" w:themeColor="text1"/>
              </w:rPr>
              <w:t>Star rating: 5 stars</w:t>
            </w:r>
          </w:p>
          <w:p w14:paraId="146C324E" w14:textId="77777777" w:rsidR="0010405B" w:rsidRDefault="0010405B" w:rsidP="0010405B">
            <w:pPr>
              <w:pStyle w:val="ListParagraph"/>
              <w:spacing w:before="100" w:beforeAutospacing="1" w:after="100" w:afterAutospacing="1"/>
              <w:ind w:left="360"/>
              <w:rPr>
                <w:color w:val="000000" w:themeColor="text1"/>
              </w:rPr>
            </w:pPr>
            <w:r>
              <w:rPr>
                <w:color w:val="000000" w:themeColor="text1"/>
              </w:rPr>
              <w:t>Notice date: February 6, 2023</w:t>
            </w:r>
          </w:p>
          <w:p w14:paraId="15D289C5" w14:textId="0B625A15" w:rsidR="0010405B" w:rsidRDefault="0010405B" w:rsidP="0010405B">
            <w:pPr>
              <w:pStyle w:val="ListParagraph"/>
              <w:spacing w:before="100" w:beforeAutospacing="1" w:after="100" w:afterAutospacing="1"/>
              <w:ind w:left="360"/>
              <w:rPr>
                <w:color w:val="000000" w:themeColor="text1"/>
              </w:rPr>
            </w:pPr>
            <w:r>
              <w:rPr>
                <w:color w:val="000000" w:themeColor="text1"/>
              </w:rPr>
              <w:t>Target closure: June 6, 2023</w:t>
            </w:r>
          </w:p>
          <w:p w14:paraId="163E38C7" w14:textId="77777777" w:rsidR="007E537E" w:rsidRPr="007E537E" w:rsidRDefault="007E537E" w:rsidP="007E537E">
            <w:pPr>
              <w:pStyle w:val="ListParagraph"/>
              <w:spacing w:before="100" w:beforeAutospacing="1" w:after="100" w:afterAutospacing="1"/>
              <w:ind w:left="360"/>
              <w:rPr>
                <w:color w:val="FF0000"/>
              </w:rPr>
            </w:pPr>
            <w:r w:rsidRPr="007E537E">
              <w:rPr>
                <w:color w:val="FF0000"/>
              </w:rPr>
              <w:t>Public hearing:</w:t>
            </w:r>
          </w:p>
          <w:p w14:paraId="6C14E58F" w14:textId="77777777" w:rsidR="007E537E" w:rsidRPr="007E537E" w:rsidRDefault="007E537E" w:rsidP="007E537E">
            <w:pPr>
              <w:pStyle w:val="ListParagraph"/>
              <w:spacing w:before="100" w:beforeAutospacing="1" w:after="100" w:afterAutospacing="1"/>
              <w:ind w:left="360"/>
              <w:rPr>
                <w:color w:val="FF0000"/>
              </w:rPr>
            </w:pPr>
            <w:r>
              <w:rPr>
                <w:color w:val="FF0000"/>
              </w:rPr>
              <w:t>Wedne</w:t>
            </w:r>
            <w:r w:rsidRPr="007E537E">
              <w:rPr>
                <w:color w:val="FF0000"/>
              </w:rPr>
              <w:t xml:space="preserve">sday, March </w:t>
            </w:r>
            <w:r>
              <w:rPr>
                <w:color w:val="FF0000"/>
              </w:rPr>
              <w:t>1</w:t>
            </w:r>
            <w:r w:rsidRPr="007E537E">
              <w:rPr>
                <w:color w:val="FF0000"/>
              </w:rPr>
              <w:t>, 2023, 6:00 p.m.</w:t>
            </w:r>
          </w:p>
          <w:p w14:paraId="78B792C9" w14:textId="77777777" w:rsidR="007E537E" w:rsidRPr="007E537E" w:rsidRDefault="007E537E" w:rsidP="007E537E">
            <w:pPr>
              <w:pStyle w:val="ListParagraph"/>
              <w:spacing w:before="100" w:beforeAutospacing="1" w:after="100" w:afterAutospacing="1"/>
              <w:ind w:left="360"/>
              <w:rPr>
                <w:color w:val="FF0000"/>
              </w:rPr>
            </w:pPr>
            <w:r w:rsidRPr="007E537E">
              <w:rPr>
                <w:color w:val="FF0000"/>
              </w:rPr>
              <w:t>Dial In Number: 888-390-5007</w:t>
            </w:r>
          </w:p>
          <w:p w14:paraId="572686E8" w14:textId="57ADF390" w:rsidR="007E537E" w:rsidRPr="007E537E" w:rsidRDefault="007E537E" w:rsidP="007E537E">
            <w:pPr>
              <w:pStyle w:val="ListParagraph"/>
              <w:spacing w:before="100" w:beforeAutospacing="1" w:after="100" w:afterAutospacing="1"/>
              <w:ind w:left="360"/>
              <w:rPr>
                <w:color w:val="FF0000"/>
              </w:rPr>
            </w:pPr>
            <w:r w:rsidRPr="007E537E">
              <w:rPr>
                <w:color w:val="FF0000"/>
              </w:rPr>
              <w:t>Participant Passcode</w:t>
            </w:r>
            <w:r>
              <w:rPr>
                <w:color w:val="FF0000"/>
              </w:rPr>
              <w:t xml:space="preserve">: </w:t>
            </w:r>
            <w:r w:rsidRPr="007E537E">
              <w:rPr>
                <w:color w:val="FF0000"/>
              </w:rPr>
              <w:t>8045037</w:t>
            </w:r>
          </w:p>
          <w:p w14:paraId="702577F9" w14:textId="77777777" w:rsidR="0010405B" w:rsidRDefault="0010405B" w:rsidP="0010405B">
            <w:pPr>
              <w:pStyle w:val="ListParagraph"/>
              <w:spacing w:before="100" w:beforeAutospacing="1" w:after="100" w:afterAutospacing="1"/>
              <w:ind w:left="360"/>
              <w:rPr>
                <w:color w:val="000000" w:themeColor="text1"/>
              </w:rPr>
            </w:pPr>
            <w:hyperlink r:id="rId183" w:history="1">
              <w:r w:rsidRPr="001902D0">
                <w:rPr>
                  <w:rStyle w:val="Hyperlink"/>
                </w:rPr>
                <w:t>Notice of Intent to Close and Draft of Closure and Relocation Plan (PDF)</w:t>
              </w:r>
            </w:hyperlink>
          </w:p>
          <w:p w14:paraId="180040EC" w14:textId="77777777" w:rsidR="0010405B" w:rsidRPr="00EF5065" w:rsidRDefault="0010405B" w:rsidP="0010405B">
            <w:pPr>
              <w:pStyle w:val="ListParagraph"/>
              <w:numPr>
                <w:ilvl w:val="0"/>
                <w:numId w:val="29"/>
              </w:numPr>
              <w:ind w:left="360"/>
              <w:rPr>
                <w:b/>
                <w:bCs/>
                <w:color w:val="000000" w:themeColor="text1"/>
              </w:rPr>
            </w:pPr>
            <w:r w:rsidRPr="00EF5065">
              <w:rPr>
                <w:b/>
                <w:bCs/>
                <w:color w:val="000000" w:themeColor="text1"/>
              </w:rPr>
              <w:t xml:space="preserve">Voluntary nursing home closure process </w:t>
            </w:r>
          </w:p>
          <w:p w14:paraId="121EB998" w14:textId="136AD060" w:rsidR="0010405B" w:rsidRPr="00EF5065" w:rsidRDefault="0010405B" w:rsidP="0010405B">
            <w:pPr>
              <w:pStyle w:val="ListParagraph"/>
              <w:ind w:left="360"/>
              <w:rPr>
                <w:color w:val="000000" w:themeColor="text1"/>
              </w:rPr>
            </w:pPr>
            <w:r w:rsidRPr="00EF5065">
              <w:rPr>
                <w:color w:val="000000" w:themeColor="text1"/>
              </w:rPr>
              <w:t>When a facility decides to voluntarily close, there are several requirements that it must fulfill before it can complete the closure. This process is outlined in the </w:t>
            </w:r>
            <w:hyperlink r:id="rId184" w:history="1">
              <w:r w:rsidRPr="00EF5065">
                <w:rPr>
                  <w:rStyle w:val="Hyperlink"/>
                </w:rPr>
                <w:t>Licensure Procedure and Suitability Requirements for Long-Term Care Facilities regulations (105 CMR 153.000)</w:t>
              </w:r>
            </w:hyperlink>
            <w:r w:rsidRPr="00EF5065">
              <w:rPr>
                <w:color w:val="000000" w:themeColor="text1"/>
              </w:rPr>
              <w:t>.</w:t>
            </w:r>
          </w:p>
        </w:tc>
      </w:tr>
      <w:tr w:rsidR="0010405B" w14:paraId="535AF606" w14:textId="77777777" w:rsidTr="00304715">
        <w:trPr>
          <w:trHeight w:val="656"/>
        </w:trPr>
        <w:tc>
          <w:tcPr>
            <w:tcW w:w="2017" w:type="dxa"/>
          </w:tcPr>
          <w:p w14:paraId="40D1D922" w14:textId="6EE7592F" w:rsidR="0010405B" w:rsidRDefault="0010405B" w:rsidP="0010405B">
            <w:pPr>
              <w:contextualSpacing/>
              <w:rPr>
                <w:sz w:val="24"/>
                <w:szCs w:val="24"/>
              </w:rPr>
            </w:pPr>
            <w:r>
              <w:rPr>
                <w:color w:val="000000" w:themeColor="text1"/>
                <w:sz w:val="24"/>
                <w:szCs w:val="24"/>
              </w:rPr>
              <w:t>Nursing homes with admission freezes</w:t>
            </w:r>
          </w:p>
        </w:tc>
        <w:tc>
          <w:tcPr>
            <w:tcW w:w="8773" w:type="dxa"/>
            <w:gridSpan w:val="6"/>
          </w:tcPr>
          <w:p w14:paraId="3C555497" w14:textId="77777777" w:rsidR="0010405B" w:rsidRDefault="0010405B" w:rsidP="0010405B">
            <w:pPr>
              <w:rPr>
                <w:b/>
                <w:bCs/>
                <w:color w:val="000000" w:themeColor="text1"/>
              </w:rPr>
            </w:pPr>
            <w:r>
              <w:rPr>
                <w:b/>
                <w:bCs/>
                <w:color w:val="000000" w:themeColor="text1"/>
              </w:rPr>
              <w:t>Massachusetts Department of Public Health</w:t>
            </w:r>
          </w:p>
          <w:p w14:paraId="309AE9B7" w14:textId="77777777" w:rsidR="0010405B" w:rsidRDefault="0010405B" w:rsidP="0010405B">
            <w:pPr>
              <w:ind w:left="360"/>
              <w:rPr>
                <w:i/>
                <w:iCs/>
                <w:color w:val="000000" w:themeColor="text1"/>
              </w:rPr>
            </w:pPr>
            <w:r w:rsidRPr="009C68D9">
              <w:rPr>
                <w:i/>
                <w:iCs/>
                <w:color w:val="000000" w:themeColor="text1"/>
              </w:rPr>
              <w:t>Temporary admissions freeze</w:t>
            </w:r>
          </w:p>
          <w:p w14:paraId="4204E88C" w14:textId="2B07F16B" w:rsidR="0010405B" w:rsidRDefault="0010405B" w:rsidP="0010405B">
            <w:pPr>
              <w:ind w:left="360"/>
              <w:rPr>
                <w:color w:val="000000" w:themeColor="text1"/>
              </w:rPr>
            </w:pPr>
            <w:r w:rsidRPr="004A6CE8">
              <w:rPr>
                <w:color w:val="000000" w:themeColor="text1"/>
              </w:rPr>
              <w:t>On November 6,</w:t>
            </w:r>
            <w:r>
              <w:rPr>
                <w:color w:val="000000" w:themeColor="text1"/>
              </w:rPr>
              <w:t xml:space="preserve"> 2021</w:t>
            </w:r>
            <w:r w:rsidRPr="004A6CE8">
              <w:rPr>
                <w:color w:val="000000" w:themeColor="text1"/>
              </w:rPr>
              <w:t xml:space="preserve"> the state </w:t>
            </w:r>
            <w:hyperlink r:id="rId185" w:history="1">
              <w:r w:rsidRPr="004A6CE8">
                <w:rPr>
                  <w:rStyle w:val="Hyperlink"/>
                </w:rPr>
                <w:t>announced</w:t>
              </w:r>
            </w:hyperlink>
            <w:r w:rsidRPr="004A6CE8">
              <w:rPr>
                <w:color w:val="000000" w:themeColor="text1"/>
              </w:rPr>
              <w:t> that it would require certain high risk nursing homes and rest homes to temporarily stop all new admissions to protect the health and safety of residents and prevent further COVID-19 transmission.</w:t>
            </w:r>
          </w:p>
          <w:p w14:paraId="515A1F3F" w14:textId="5116D4A6" w:rsidR="0010405B" w:rsidRPr="009C68D9" w:rsidRDefault="0010405B" w:rsidP="0010405B">
            <w:pPr>
              <w:ind w:left="360"/>
              <w:rPr>
                <w:color w:val="000000" w:themeColor="text1"/>
              </w:rPr>
            </w:pPr>
            <w:r w:rsidRPr="009C68D9">
              <w:rPr>
                <w:color w:val="000000" w:themeColor="text1"/>
              </w:rPr>
              <w:t>Stopping admissions enables homes to focus resources such as staff and PPE on the health and safety of its current residents and enables the home to stabilize before taking on new residents. Homes that meet certain criteria will be required to stop any new admissions until the Department of Public Health has determined that conditions have improved, and the facility is ready to safely care for new residents. The Commonwealth will work closely with homes during this time and provide supports as needed to ensure resident health and safety.</w:t>
            </w:r>
          </w:p>
          <w:p w14:paraId="096D8C4E" w14:textId="77777777" w:rsidR="0010405B" w:rsidRPr="001902D0" w:rsidRDefault="0010405B" w:rsidP="0010405B">
            <w:pPr>
              <w:pStyle w:val="ListParagraph"/>
              <w:numPr>
                <w:ilvl w:val="0"/>
                <w:numId w:val="29"/>
              </w:numPr>
              <w:rPr>
                <w:color w:val="000000" w:themeColor="text1"/>
              </w:rPr>
            </w:pPr>
            <w:r w:rsidRPr="001902D0">
              <w:rPr>
                <w:color w:val="000000" w:themeColor="text1"/>
              </w:rPr>
              <w:t>There are a number of reasons why a facility may be required to stop admissions, and the situation in each facility is different. Some of the factors the state uses to make this decision include:</w:t>
            </w:r>
          </w:p>
          <w:p w14:paraId="4AAC4CB3" w14:textId="77777777" w:rsidR="0010405B" w:rsidRPr="00EA53C5" w:rsidRDefault="0010405B" w:rsidP="0010405B">
            <w:pPr>
              <w:pStyle w:val="ListParagraph"/>
              <w:numPr>
                <w:ilvl w:val="0"/>
                <w:numId w:val="2"/>
              </w:numPr>
              <w:rPr>
                <w:color w:val="000000" w:themeColor="text1"/>
              </w:rPr>
            </w:pPr>
            <w:r w:rsidRPr="00EA53C5">
              <w:rPr>
                <w:color w:val="000000" w:themeColor="text1"/>
              </w:rPr>
              <w:t>Number of new COVID-19 cases within the facility</w:t>
            </w:r>
          </w:p>
          <w:p w14:paraId="4F0749FD" w14:textId="77777777" w:rsidR="0010405B" w:rsidRPr="009C68D9" w:rsidRDefault="0010405B" w:rsidP="0010405B">
            <w:pPr>
              <w:pStyle w:val="ListParagraph"/>
              <w:numPr>
                <w:ilvl w:val="0"/>
                <w:numId w:val="2"/>
              </w:numPr>
              <w:rPr>
                <w:color w:val="000000" w:themeColor="text1"/>
              </w:rPr>
            </w:pPr>
            <w:r w:rsidRPr="009C68D9">
              <w:rPr>
                <w:color w:val="000000" w:themeColor="text1"/>
              </w:rPr>
              <w:t>Staffing levels</w:t>
            </w:r>
          </w:p>
          <w:p w14:paraId="65AE5C61" w14:textId="77777777" w:rsidR="0010405B" w:rsidRPr="009C68D9" w:rsidRDefault="0010405B" w:rsidP="0010405B">
            <w:pPr>
              <w:pStyle w:val="ListParagraph"/>
              <w:numPr>
                <w:ilvl w:val="0"/>
                <w:numId w:val="2"/>
              </w:numPr>
              <w:rPr>
                <w:color w:val="000000" w:themeColor="text1"/>
              </w:rPr>
            </w:pPr>
            <w:r w:rsidRPr="009C68D9">
              <w:rPr>
                <w:color w:val="000000" w:themeColor="text1"/>
              </w:rPr>
              <w:t>Failure to report a lack of adequate PPE, supplies, or staff</w:t>
            </w:r>
          </w:p>
          <w:p w14:paraId="6D1ADD89" w14:textId="77777777" w:rsidR="0010405B" w:rsidRPr="009C68D9" w:rsidRDefault="0010405B" w:rsidP="0010405B">
            <w:pPr>
              <w:pStyle w:val="ListParagraph"/>
              <w:numPr>
                <w:ilvl w:val="0"/>
                <w:numId w:val="2"/>
              </w:numPr>
              <w:rPr>
                <w:color w:val="000000" w:themeColor="text1"/>
              </w:rPr>
            </w:pPr>
            <w:r w:rsidRPr="009C68D9">
              <w:rPr>
                <w:color w:val="000000" w:themeColor="text1"/>
              </w:rPr>
              <w:t>Infection control survey results</w:t>
            </w:r>
          </w:p>
          <w:p w14:paraId="3AB1CAFA" w14:textId="77777777" w:rsidR="0010405B" w:rsidRPr="009C68D9" w:rsidRDefault="0010405B" w:rsidP="0010405B">
            <w:pPr>
              <w:pStyle w:val="ListParagraph"/>
              <w:numPr>
                <w:ilvl w:val="0"/>
                <w:numId w:val="2"/>
              </w:numPr>
              <w:rPr>
                <w:color w:val="000000" w:themeColor="text1"/>
              </w:rPr>
            </w:pPr>
            <w:r w:rsidRPr="009C68D9">
              <w:rPr>
                <w:color w:val="000000" w:themeColor="text1"/>
              </w:rPr>
              <w:t>Surveillance testing non-compliance</w:t>
            </w:r>
          </w:p>
          <w:p w14:paraId="51C4BC8D" w14:textId="77777777" w:rsidR="0010405B" w:rsidRDefault="0010405B" w:rsidP="0010405B">
            <w:pPr>
              <w:ind w:left="360"/>
              <w:rPr>
                <w:color w:val="000000" w:themeColor="text1"/>
              </w:rPr>
            </w:pPr>
            <w:r w:rsidRPr="009C68D9">
              <w:rPr>
                <w:color w:val="000000" w:themeColor="text1"/>
              </w:rPr>
              <w:t>Facilities are required to notify residents’ designated family members and/or representative when the facility is subject to an admissions freeze. In addition, a list of facilities that are currently required to stop new admissions and the reason for this admissions freeze will be updated on Friday afternoons, and as needed when the Department of Public of Health determines a facility can be removed from the list</w:t>
            </w:r>
            <w:r>
              <w:rPr>
                <w:color w:val="000000" w:themeColor="text1"/>
              </w:rPr>
              <w:t>.</w:t>
            </w:r>
          </w:p>
          <w:p w14:paraId="03823E00" w14:textId="104E0AB9" w:rsidR="0010405B" w:rsidRPr="003F628E" w:rsidRDefault="0010405B" w:rsidP="0010405B">
            <w:pPr>
              <w:ind w:left="360"/>
              <w:rPr>
                <w:b/>
                <w:bCs/>
                <w:color w:val="FF0000"/>
              </w:rPr>
            </w:pPr>
            <w:r w:rsidRPr="003F628E">
              <w:rPr>
                <w:b/>
                <w:bCs/>
                <w:color w:val="FF0000"/>
              </w:rPr>
              <w:t xml:space="preserve">Updated on </w:t>
            </w:r>
            <w:r>
              <w:rPr>
                <w:b/>
                <w:bCs/>
                <w:color w:val="FF0000"/>
              </w:rPr>
              <w:t>February 2</w:t>
            </w:r>
            <w:r w:rsidR="00F51F09">
              <w:rPr>
                <w:b/>
                <w:bCs/>
                <w:color w:val="FF0000"/>
              </w:rPr>
              <w:t>4</w:t>
            </w:r>
            <w:r>
              <w:rPr>
                <w:b/>
                <w:bCs/>
                <w:color w:val="FF0000"/>
              </w:rPr>
              <w:t>, 2023</w:t>
            </w:r>
            <w:r w:rsidRPr="003F628E">
              <w:rPr>
                <w:b/>
                <w:bCs/>
                <w:color w:val="FF0000"/>
              </w:rPr>
              <w:t>.</w:t>
            </w:r>
            <w:r>
              <w:rPr>
                <w:b/>
                <w:bCs/>
                <w:color w:val="FF0000"/>
              </w:rPr>
              <w:t xml:space="preserve"> Red font – newly added</w:t>
            </w:r>
          </w:p>
          <w:tbl>
            <w:tblPr>
              <w:tblW w:w="7621" w:type="dxa"/>
              <w:jc w:val="right"/>
              <w:tblLook w:val="04A0" w:firstRow="1" w:lastRow="0" w:firstColumn="1" w:lastColumn="0" w:noHBand="0" w:noVBand="1"/>
            </w:tblPr>
            <w:tblGrid>
              <w:gridCol w:w="2784"/>
              <w:gridCol w:w="1579"/>
              <w:gridCol w:w="1140"/>
              <w:gridCol w:w="1097"/>
              <w:gridCol w:w="1021"/>
            </w:tblGrid>
            <w:tr w:rsidR="007E537E" w:rsidRPr="00EA53C5" w14:paraId="2C02C207" w14:textId="021AA078" w:rsidTr="007E537E">
              <w:trPr>
                <w:trHeight w:val="288"/>
                <w:jc w:val="right"/>
              </w:trPr>
              <w:tc>
                <w:tcPr>
                  <w:tcW w:w="278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1B9D663" w14:textId="77777777" w:rsidR="007E537E" w:rsidRPr="00EA53C5" w:rsidRDefault="007E537E" w:rsidP="0010405B">
                  <w:pPr>
                    <w:spacing w:after="0" w:line="240" w:lineRule="auto"/>
                    <w:rPr>
                      <w:rFonts w:ascii="Arial" w:eastAsia="Times New Roman" w:hAnsi="Arial" w:cs="Arial"/>
                      <w:b/>
                      <w:bCs/>
                      <w:sz w:val="18"/>
                      <w:szCs w:val="18"/>
                    </w:rPr>
                  </w:pPr>
                  <w:r w:rsidRPr="00EA53C5">
                    <w:rPr>
                      <w:rFonts w:ascii="Arial" w:eastAsia="Times New Roman" w:hAnsi="Arial" w:cs="Arial"/>
                      <w:b/>
                      <w:bCs/>
                      <w:sz w:val="18"/>
                      <w:szCs w:val="18"/>
                    </w:rPr>
                    <w:t>Name of Facility</w:t>
                  </w:r>
                </w:p>
              </w:tc>
              <w:tc>
                <w:tcPr>
                  <w:tcW w:w="1579" w:type="dxa"/>
                  <w:tcBorders>
                    <w:top w:val="single" w:sz="4" w:space="0" w:color="auto"/>
                    <w:left w:val="nil"/>
                    <w:bottom w:val="single" w:sz="4" w:space="0" w:color="auto"/>
                    <w:right w:val="single" w:sz="4" w:space="0" w:color="auto"/>
                  </w:tcBorders>
                  <w:shd w:val="clear" w:color="auto" w:fill="auto"/>
                  <w:noWrap/>
                  <w:vAlign w:val="center"/>
                  <w:hideMark/>
                </w:tcPr>
                <w:p w14:paraId="416250BB" w14:textId="77777777" w:rsidR="007E537E" w:rsidRPr="00EA53C5" w:rsidRDefault="007E537E" w:rsidP="0010405B">
                  <w:pPr>
                    <w:spacing w:after="0" w:line="240" w:lineRule="auto"/>
                    <w:rPr>
                      <w:rFonts w:ascii="Arial" w:eastAsia="Times New Roman" w:hAnsi="Arial" w:cs="Arial"/>
                      <w:b/>
                      <w:bCs/>
                      <w:sz w:val="18"/>
                      <w:szCs w:val="18"/>
                    </w:rPr>
                  </w:pPr>
                  <w:r w:rsidRPr="00EA53C5">
                    <w:rPr>
                      <w:rFonts w:ascii="Arial" w:eastAsia="Times New Roman" w:hAnsi="Arial" w:cs="Arial"/>
                      <w:b/>
                      <w:bCs/>
                      <w:sz w:val="18"/>
                      <w:szCs w:val="18"/>
                    </w:rPr>
                    <w:t>City/Town</w:t>
                  </w:r>
                </w:p>
              </w:tc>
              <w:tc>
                <w:tcPr>
                  <w:tcW w:w="1140" w:type="dxa"/>
                  <w:tcBorders>
                    <w:top w:val="single" w:sz="4" w:space="0" w:color="auto"/>
                    <w:left w:val="nil"/>
                    <w:bottom w:val="single" w:sz="4" w:space="0" w:color="auto"/>
                    <w:right w:val="single" w:sz="4" w:space="0" w:color="auto"/>
                  </w:tcBorders>
                  <w:shd w:val="clear" w:color="auto" w:fill="auto"/>
                  <w:noWrap/>
                  <w:vAlign w:val="center"/>
                  <w:hideMark/>
                </w:tcPr>
                <w:p w14:paraId="73BFFBAF" w14:textId="77777777" w:rsidR="007E537E" w:rsidRPr="00EA53C5" w:rsidRDefault="007E537E" w:rsidP="0010405B">
                  <w:pPr>
                    <w:spacing w:after="0" w:line="240" w:lineRule="auto"/>
                    <w:rPr>
                      <w:rFonts w:ascii="Arial" w:eastAsia="Times New Roman" w:hAnsi="Arial" w:cs="Arial"/>
                      <w:b/>
                      <w:bCs/>
                      <w:sz w:val="18"/>
                      <w:szCs w:val="18"/>
                    </w:rPr>
                  </w:pPr>
                  <w:r w:rsidRPr="00EA53C5">
                    <w:rPr>
                      <w:rFonts w:ascii="Arial" w:eastAsia="Times New Roman" w:hAnsi="Arial" w:cs="Arial"/>
                      <w:b/>
                      <w:bCs/>
                      <w:sz w:val="18"/>
                      <w:szCs w:val="18"/>
                    </w:rPr>
                    <w:t>Date of Freeze</w:t>
                  </w:r>
                </w:p>
              </w:tc>
              <w:tc>
                <w:tcPr>
                  <w:tcW w:w="1062" w:type="dxa"/>
                  <w:tcBorders>
                    <w:top w:val="single" w:sz="4" w:space="0" w:color="auto"/>
                    <w:left w:val="nil"/>
                    <w:bottom w:val="single" w:sz="4" w:space="0" w:color="auto"/>
                    <w:right w:val="single" w:sz="4" w:space="0" w:color="auto"/>
                  </w:tcBorders>
                  <w:shd w:val="clear" w:color="auto" w:fill="auto"/>
                  <w:noWrap/>
                  <w:vAlign w:val="center"/>
                  <w:hideMark/>
                </w:tcPr>
                <w:p w14:paraId="27275C0A" w14:textId="77777777" w:rsidR="007E537E" w:rsidRPr="00EA53C5" w:rsidRDefault="007E537E" w:rsidP="0010405B">
                  <w:pPr>
                    <w:spacing w:after="0" w:line="240" w:lineRule="auto"/>
                    <w:rPr>
                      <w:rFonts w:ascii="Arial" w:eastAsia="Times New Roman" w:hAnsi="Arial" w:cs="Arial"/>
                      <w:b/>
                      <w:bCs/>
                      <w:sz w:val="18"/>
                      <w:szCs w:val="18"/>
                    </w:rPr>
                  </w:pPr>
                  <w:r w:rsidRPr="00EA53C5">
                    <w:rPr>
                      <w:rFonts w:ascii="Arial" w:eastAsia="Times New Roman" w:hAnsi="Arial" w:cs="Arial"/>
                      <w:b/>
                      <w:bCs/>
                      <w:sz w:val="18"/>
                      <w:szCs w:val="18"/>
                    </w:rPr>
                    <w:t>Qualifying Factor</w:t>
                  </w:r>
                </w:p>
              </w:tc>
              <w:tc>
                <w:tcPr>
                  <w:tcW w:w="1056" w:type="dxa"/>
                  <w:tcBorders>
                    <w:top w:val="single" w:sz="4" w:space="0" w:color="auto"/>
                    <w:left w:val="nil"/>
                    <w:bottom w:val="single" w:sz="4" w:space="0" w:color="auto"/>
                    <w:right w:val="single" w:sz="4" w:space="0" w:color="auto"/>
                  </w:tcBorders>
                </w:tcPr>
                <w:p w14:paraId="528AC780" w14:textId="61BEE315" w:rsidR="007E537E" w:rsidRPr="00EA53C5" w:rsidRDefault="007E537E" w:rsidP="0010405B">
                  <w:pPr>
                    <w:spacing w:after="0" w:line="240" w:lineRule="auto"/>
                    <w:rPr>
                      <w:rFonts w:ascii="Arial" w:eastAsia="Times New Roman" w:hAnsi="Arial" w:cs="Arial"/>
                      <w:b/>
                      <w:bCs/>
                      <w:sz w:val="18"/>
                      <w:szCs w:val="18"/>
                    </w:rPr>
                  </w:pPr>
                  <w:r>
                    <w:rPr>
                      <w:rFonts w:ascii="Arial" w:eastAsia="Times New Roman" w:hAnsi="Arial" w:cs="Arial"/>
                      <w:b/>
                      <w:bCs/>
                      <w:sz w:val="18"/>
                      <w:szCs w:val="18"/>
                    </w:rPr>
                    <w:t>Star Rating</w:t>
                  </w:r>
                </w:p>
              </w:tc>
            </w:tr>
            <w:tr w:rsidR="007E537E" w:rsidRPr="00EA53C5" w14:paraId="3FAF91C3" w14:textId="31146447" w:rsidTr="007E537E">
              <w:trPr>
                <w:trHeight w:val="368"/>
                <w:jc w:val="right"/>
              </w:trPr>
              <w:tc>
                <w:tcPr>
                  <w:tcW w:w="278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D2F1A41" w14:textId="39A59D0B" w:rsidR="007E537E" w:rsidRPr="0047031A" w:rsidRDefault="007E537E" w:rsidP="0010405B">
                  <w:pPr>
                    <w:spacing w:after="0" w:line="240" w:lineRule="auto"/>
                    <w:rPr>
                      <w:rFonts w:ascii="Calibri" w:eastAsia="Times New Roman" w:hAnsi="Calibri" w:cs="Calibri"/>
                      <w:color w:val="000000" w:themeColor="text1"/>
                      <w:sz w:val="18"/>
                      <w:szCs w:val="18"/>
                    </w:rPr>
                  </w:pPr>
                  <w:r w:rsidRPr="0047031A">
                    <w:rPr>
                      <w:rFonts w:ascii="Calibri" w:eastAsia="Times New Roman" w:hAnsi="Calibri" w:cs="Calibri"/>
                      <w:color w:val="000000" w:themeColor="text1"/>
                      <w:sz w:val="18"/>
                      <w:szCs w:val="18"/>
                    </w:rPr>
                    <w:t>Chapin Center</w:t>
                  </w:r>
                </w:p>
              </w:tc>
              <w:tc>
                <w:tcPr>
                  <w:tcW w:w="1579" w:type="dxa"/>
                  <w:tcBorders>
                    <w:top w:val="single" w:sz="4" w:space="0" w:color="auto"/>
                    <w:left w:val="nil"/>
                    <w:bottom w:val="single" w:sz="4" w:space="0" w:color="auto"/>
                    <w:right w:val="single" w:sz="4" w:space="0" w:color="auto"/>
                  </w:tcBorders>
                  <w:shd w:val="clear" w:color="auto" w:fill="auto"/>
                  <w:noWrap/>
                  <w:vAlign w:val="center"/>
                </w:tcPr>
                <w:p w14:paraId="430F2241" w14:textId="348AD736" w:rsidR="007E537E" w:rsidRPr="0047031A" w:rsidRDefault="007E537E" w:rsidP="0010405B">
                  <w:pPr>
                    <w:spacing w:after="0" w:line="240" w:lineRule="auto"/>
                    <w:rPr>
                      <w:rFonts w:ascii="Calibri" w:eastAsia="Times New Roman" w:hAnsi="Calibri" w:cs="Calibri"/>
                      <w:color w:val="000000" w:themeColor="text1"/>
                      <w:sz w:val="18"/>
                      <w:szCs w:val="18"/>
                    </w:rPr>
                  </w:pPr>
                  <w:r w:rsidRPr="0047031A">
                    <w:rPr>
                      <w:rFonts w:ascii="Calibri" w:eastAsia="Times New Roman" w:hAnsi="Calibri" w:cs="Calibri"/>
                      <w:color w:val="000000" w:themeColor="text1"/>
                      <w:sz w:val="18"/>
                      <w:szCs w:val="18"/>
                    </w:rPr>
                    <w:t>Springfield</w:t>
                  </w:r>
                </w:p>
              </w:tc>
              <w:tc>
                <w:tcPr>
                  <w:tcW w:w="1140" w:type="dxa"/>
                  <w:tcBorders>
                    <w:top w:val="single" w:sz="4" w:space="0" w:color="auto"/>
                    <w:left w:val="nil"/>
                    <w:bottom w:val="single" w:sz="4" w:space="0" w:color="auto"/>
                    <w:right w:val="single" w:sz="4" w:space="0" w:color="auto"/>
                  </w:tcBorders>
                  <w:shd w:val="clear" w:color="auto" w:fill="auto"/>
                  <w:noWrap/>
                  <w:vAlign w:val="center"/>
                </w:tcPr>
                <w:p w14:paraId="36A1EE28" w14:textId="218841B1" w:rsidR="007E537E" w:rsidRPr="0047031A" w:rsidRDefault="007E537E" w:rsidP="0010405B">
                  <w:pPr>
                    <w:spacing w:after="0" w:line="240" w:lineRule="auto"/>
                    <w:jc w:val="right"/>
                    <w:rPr>
                      <w:rFonts w:ascii="Calibri" w:eastAsia="Times New Roman" w:hAnsi="Calibri" w:cs="Calibri"/>
                      <w:color w:val="000000" w:themeColor="text1"/>
                      <w:sz w:val="18"/>
                      <w:szCs w:val="18"/>
                    </w:rPr>
                  </w:pPr>
                  <w:r w:rsidRPr="0047031A">
                    <w:rPr>
                      <w:rFonts w:ascii="Calibri" w:eastAsia="Times New Roman" w:hAnsi="Calibri" w:cs="Calibri"/>
                      <w:color w:val="000000" w:themeColor="text1"/>
                      <w:sz w:val="18"/>
                      <w:szCs w:val="18"/>
                    </w:rPr>
                    <w:t>2/1/2023</w:t>
                  </w:r>
                </w:p>
              </w:tc>
              <w:tc>
                <w:tcPr>
                  <w:tcW w:w="1062" w:type="dxa"/>
                  <w:tcBorders>
                    <w:top w:val="single" w:sz="4" w:space="0" w:color="auto"/>
                    <w:left w:val="nil"/>
                    <w:bottom w:val="single" w:sz="4" w:space="0" w:color="auto"/>
                    <w:right w:val="single" w:sz="4" w:space="0" w:color="auto"/>
                  </w:tcBorders>
                  <w:shd w:val="clear" w:color="auto" w:fill="auto"/>
                  <w:noWrap/>
                  <w:vAlign w:val="center"/>
                </w:tcPr>
                <w:p w14:paraId="7D3A4680" w14:textId="31BB6199" w:rsidR="007E537E" w:rsidRPr="0047031A" w:rsidRDefault="007E537E" w:rsidP="0010405B">
                  <w:pPr>
                    <w:spacing w:after="0" w:line="240" w:lineRule="auto"/>
                    <w:rPr>
                      <w:rFonts w:ascii="Calibri" w:eastAsia="Times New Roman" w:hAnsi="Calibri" w:cs="Calibri"/>
                      <w:color w:val="000000" w:themeColor="text1"/>
                      <w:sz w:val="18"/>
                      <w:szCs w:val="18"/>
                    </w:rPr>
                  </w:pPr>
                  <w:r w:rsidRPr="0047031A">
                    <w:rPr>
                      <w:rFonts w:ascii="Calibri" w:eastAsia="Times New Roman" w:hAnsi="Calibri" w:cs="Calibri"/>
                      <w:color w:val="000000" w:themeColor="text1"/>
                      <w:sz w:val="18"/>
                      <w:szCs w:val="18"/>
                    </w:rPr>
                    <w:t>Closure</w:t>
                  </w:r>
                </w:p>
              </w:tc>
              <w:tc>
                <w:tcPr>
                  <w:tcW w:w="1056" w:type="dxa"/>
                  <w:tcBorders>
                    <w:top w:val="single" w:sz="4" w:space="0" w:color="auto"/>
                    <w:left w:val="nil"/>
                    <w:bottom w:val="single" w:sz="4" w:space="0" w:color="auto"/>
                    <w:right w:val="single" w:sz="4" w:space="0" w:color="auto"/>
                  </w:tcBorders>
                </w:tcPr>
                <w:p w14:paraId="7657BC0D" w14:textId="731A9962" w:rsidR="007E537E" w:rsidRPr="0047031A" w:rsidRDefault="007E537E" w:rsidP="007E537E">
                  <w:pPr>
                    <w:spacing w:after="0" w:line="240" w:lineRule="auto"/>
                    <w:jc w:val="center"/>
                    <w:rPr>
                      <w:rFonts w:ascii="Calibri" w:eastAsia="Times New Roman" w:hAnsi="Calibri" w:cs="Calibri"/>
                      <w:color w:val="000000" w:themeColor="text1"/>
                      <w:sz w:val="18"/>
                      <w:szCs w:val="18"/>
                    </w:rPr>
                  </w:pPr>
                  <w:r>
                    <w:rPr>
                      <w:rFonts w:ascii="Calibri" w:eastAsia="Times New Roman" w:hAnsi="Calibri" w:cs="Calibri"/>
                      <w:color w:val="000000" w:themeColor="text1"/>
                      <w:sz w:val="18"/>
                      <w:szCs w:val="18"/>
                    </w:rPr>
                    <w:t>3</w:t>
                  </w:r>
                </w:p>
              </w:tc>
            </w:tr>
            <w:tr w:rsidR="007E537E" w:rsidRPr="00EA53C5" w14:paraId="5532F987" w14:textId="1ED62AC6" w:rsidTr="007E537E">
              <w:trPr>
                <w:trHeight w:val="288"/>
                <w:jc w:val="right"/>
              </w:trPr>
              <w:tc>
                <w:tcPr>
                  <w:tcW w:w="278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16FD5B7" w14:textId="4A64FE66" w:rsidR="007E537E" w:rsidRPr="00F51F09" w:rsidRDefault="007E537E" w:rsidP="0010405B">
                  <w:pPr>
                    <w:spacing w:after="0" w:line="240" w:lineRule="auto"/>
                    <w:rPr>
                      <w:rFonts w:ascii="Calibri" w:eastAsia="Times New Roman" w:hAnsi="Calibri" w:cs="Calibri"/>
                      <w:color w:val="FF0000"/>
                      <w:sz w:val="18"/>
                      <w:szCs w:val="18"/>
                    </w:rPr>
                  </w:pPr>
                  <w:r w:rsidRPr="00F51F09">
                    <w:rPr>
                      <w:rFonts w:ascii="Calibri" w:eastAsia="Times New Roman" w:hAnsi="Calibri" w:cs="Calibri"/>
                      <w:color w:val="FF0000"/>
                      <w:sz w:val="18"/>
                      <w:szCs w:val="18"/>
                    </w:rPr>
                    <w:t>Continuing Care at Brooksby Village</w:t>
                  </w:r>
                </w:p>
              </w:tc>
              <w:tc>
                <w:tcPr>
                  <w:tcW w:w="1579" w:type="dxa"/>
                  <w:tcBorders>
                    <w:top w:val="single" w:sz="4" w:space="0" w:color="auto"/>
                    <w:left w:val="nil"/>
                    <w:bottom w:val="single" w:sz="4" w:space="0" w:color="auto"/>
                    <w:right w:val="single" w:sz="4" w:space="0" w:color="auto"/>
                  </w:tcBorders>
                  <w:shd w:val="clear" w:color="auto" w:fill="auto"/>
                  <w:noWrap/>
                  <w:vAlign w:val="center"/>
                </w:tcPr>
                <w:p w14:paraId="4A66AAC4" w14:textId="5E2BB011" w:rsidR="007E537E" w:rsidRPr="00F51F09" w:rsidRDefault="007E537E" w:rsidP="0010405B">
                  <w:pPr>
                    <w:spacing w:after="0" w:line="240" w:lineRule="auto"/>
                    <w:rPr>
                      <w:rFonts w:ascii="Calibri" w:eastAsia="Times New Roman" w:hAnsi="Calibri" w:cs="Calibri"/>
                      <w:color w:val="FF0000"/>
                      <w:sz w:val="18"/>
                      <w:szCs w:val="18"/>
                    </w:rPr>
                  </w:pPr>
                  <w:r w:rsidRPr="00F51F09">
                    <w:rPr>
                      <w:rFonts w:ascii="Calibri" w:eastAsia="Times New Roman" w:hAnsi="Calibri" w:cs="Calibri"/>
                      <w:color w:val="FF0000"/>
                      <w:sz w:val="18"/>
                      <w:szCs w:val="18"/>
                    </w:rPr>
                    <w:t>Peabody</w:t>
                  </w:r>
                </w:p>
              </w:tc>
              <w:tc>
                <w:tcPr>
                  <w:tcW w:w="1140" w:type="dxa"/>
                  <w:tcBorders>
                    <w:top w:val="single" w:sz="4" w:space="0" w:color="auto"/>
                    <w:left w:val="nil"/>
                    <w:bottom w:val="single" w:sz="4" w:space="0" w:color="auto"/>
                    <w:right w:val="single" w:sz="4" w:space="0" w:color="auto"/>
                  </w:tcBorders>
                  <w:shd w:val="clear" w:color="auto" w:fill="auto"/>
                  <w:noWrap/>
                  <w:vAlign w:val="center"/>
                </w:tcPr>
                <w:p w14:paraId="5FB20083" w14:textId="3F9414E7" w:rsidR="007E537E" w:rsidRPr="00F51F09" w:rsidRDefault="007E537E" w:rsidP="0010405B">
                  <w:pPr>
                    <w:spacing w:after="0" w:line="240" w:lineRule="auto"/>
                    <w:jc w:val="right"/>
                    <w:rPr>
                      <w:rFonts w:ascii="Calibri" w:eastAsia="Times New Roman" w:hAnsi="Calibri" w:cs="Calibri"/>
                      <w:color w:val="FF0000"/>
                      <w:sz w:val="18"/>
                      <w:szCs w:val="18"/>
                    </w:rPr>
                  </w:pPr>
                  <w:r w:rsidRPr="00F51F09">
                    <w:rPr>
                      <w:rFonts w:ascii="Calibri" w:eastAsia="Times New Roman" w:hAnsi="Calibri" w:cs="Calibri"/>
                      <w:color w:val="FF0000"/>
                      <w:sz w:val="18"/>
                      <w:szCs w:val="18"/>
                    </w:rPr>
                    <w:t>2/22/2023</w:t>
                  </w:r>
                </w:p>
              </w:tc>
              <w:tc>
                <w:tcPr>
                  <w:tcW w:w="1062" w:type="dxa"/>
                  <w:tcBorders>
                    <w:top w:val="single" w:sz="4" w:space="0" w:color="auto"/>
                    <w:left w:val="nil"/>
                    <w:bottom w:val="single" w:sz="4" w:space="0" w:color="auto"/>
                    <w:right w:val="single" w:sz="4" w:space="0" w:color="auto"/>
                  </w:tcBorders>
                  <w:shd w:val="clear" w:color="auto" w:fill="auto"/>
                  <w:noWrap/>
                  <w:vAlign w:val="center"/>
                </w:tcPr>
                <w:p w14:paraId="4ACA7D3A" w14:textId="282C3CE3" w:rsidR="007E537E" w:rsidRPr="00F51F09" w:rsidRDefault="007E537E" w:rsidP="0010405B">
                  <w:pPr>
                    <w:spacing w:after="0" w:line="240" w:lineRule="auto"/>
                    <w:rPr>
                      <w:rFonts w:ascii="Calibri" w:eastAsia="Times New Roman" w:hAnsi="Calibri" w:cs="Calibri"/>
                      <w:color w:val="FF0000"/>
                      <w:sz w:val="18"/>
                      <w:szCs w:val="18"/>
                    </w:rPr>
                  </w:pPr>
                  <w:r w:rsidRPr="00F51F09">
                    <w:rPr>
                      <w:rFonts w:ascii="Calibri" w:eastAsia="Times New Roman" w:hAnsi="Calibri" w:cs="Calibri"/>
                      <w:color w:val="FF0000"/>
                      <w:sz w:val="18"/>
                      <w:szCs w:val="18"/>
                    </w:rPr>
                    <w:t>Cases</w:t>
                  </w:r>
                </w:p>
              </w:tc>
              <w:tc>
                <w:tcPr>
                  <w:tcW w:w="1056" w:type="dxa"/>
                  <w:tcBorders>
                    <w:top w:val="single" w:sz="4" w:space="0" w:color="auto"/>
                    <w:left w:val="nil"/>
                    <w:bottom w:val="single" w:sz="4" w:space="0" w:color="auto"/>
                    <w:right w:val="single" w:sz="4" w:space="0" w:color="auto"/>
                  </w:tcBorders>
                </w:tcPr>
                <w:p w14:paraId="19339EB6" w14:textId="5E7B2F00" w:rsidR="007E537E" w:rsidRPr="00F51F09" w:rsidRDefault="007E537E" w:rsidP="007E537E">
                  <w:pPr>
                    <w:spacing w:after="0" w:line="240" w:lineRule="auto"/>
                    <w:jc w:val="center"/>
                    <w:rPr>
                      <w:rFonts w:ascii="Calibri" w:eastAsia="Times New Roman" w:hAnsi="Calibri" w:cs="Calibri"/>
                      <w:color w:val="FF0000"/>
                      <w:sz w:val="18"/>
                      <w:szCs w:val="18"/>
                    </w:rPr>
                  </w:pPr>
                  <w:r>
                    <w:rPr>
                      <w:rFonts w:ascii="Calibri" w:eastAsia="Times New Roman" w:hAnsi="Calibri" w:cs="Calibri"/>
                      <w:color w:val="FF0000"/>
                      <w:sz w:val="18"/>
                      <w:szCs w:val="18"/>
                    </w:rPr>
                    <w:t>5</w:t>
                  </w:r>
                </w:p>
              </w:tc>
            </w:tr>
            <w:tr w:rsidR="007E537E" w:rsidRPr="00EA53C5" w14:paraId="4EAF966B" w14:textId="6C5C691B" w:rsidTr="007E537E">
              <w:trPr>
                <w:trHeight w:val="288"/>
                <w:jc w:val="right"/>
              </w:trPr>
              <w:tc>
                <w:tcPr>
                  <w:tcW w:w="278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E8DD98E" w14:textId="02B78C04" w:rsidR="007E537E" w:rsidRPr="00F51F09" w:rsidRDefault="007E537E" w:rsidP="0010405B">
                  <w:pPr>
                    <w:spacing w:after="0" w:line="240" w:lineRule="auto"/>
                    <w:rPr>
                      <w:rFonts w:ascii="Calibri" w:eastAsia="Times New Roman" w:hAnsi="Calibri" w:cs="Calibri"/>
                      <w:color w:val="FF0000"/>
                      <w:sz w:val="18"/>
                      <w:szCs w:val="18"/>
                    </w:rPr>
                  </w:pPr>
                  <w:r w:rsidRPr="00F51F09">
                    <w:rPr>
                      <w:rFonts w:ascii="Calibri" w:eastAsia="Times New Roman" w:hAnsi="Calibri" w:cs="Calibri"/>
                      <w:color w:val="FF0000"/>
                      <w:sz w:val="18"/>
                      <w:szCs w:val="18"/>
                    </w:rPr>
                    <w:t>Fall River Jewish Home</w:t>
                  </w:r>
                </w:p>
              </w:tc>
              <w:tc>
                <w:tcPr>
                  <w:tcW w:w="1579" w:type="dxa"/>
                  <w:tcBorders>
                    <w:top w:val="single" w:sz="4" w:space="0" w:color="auto"/>
                    <w:left w:val="nil"/>
                    <w:bottom w:val="single" w:sz="4" w:space="0" w:color="auto"/>
                    <w:right w:val="single" w:sz="4" w:space="0" w:color="auto"/>
                  </w:tcBorders>
                  <w:shd w:val="clear" w:color="auto" w:fill="auto"/>
                  <w:noWrap/>
                  <w:vAlign w:val="center"/>
                </w:tcPr>
                <w:p w14:paraId="72DFC81E" w14:textId="7607BADA" w:rsidR="007E537E" w:rsidRPr="00F51F09" w:rsidRDefault="007E537E" w:rsidP="0010405B">
                  <w:pPr>
                    <w:spacing w:after="0" w:line="240" w:lineRule="auto"/>
                    <w:rPr>
                      <w:rFonts w:ascii="Calibri" w:eastAsia="Times New Roman" w:hAnsi="Calibri" w:cs="Calibri"/>
                      <w:color w:val="FF0000"/>
                      <w:sz w:val="18"/>
                      <w:szCs w:val="18"/>
                    </w:rPr>
                  </w:pPr>
                  <w:r w:rsidRPr="00F51F09">
                    <w:rPr>
                      <w:rFonts w:ascii="Calibri" w:eastAsia="Times New Roman" w:hAnsi="Calibri" w:cs="Calibri"/>
                      <w:color w:val="FF0000"/>
                      <w:sz w:val="18"/>
                      <w:szCs w:val="18"/>
                    </w:rPr>
                    <w:t>Fall River</w:t>
                  </w:r>
                </w:p>
              </w:tc>
              <w:tc>
                <w:tcPr>
                  <w:tcW w:w="1140" w:type="dxa"/>
                  <w:tcBorders>
                    <w:top w:val="single" w:sz="4" w:space="0" w:color="auto"/>
                    <w:left w:val="nil"/>
                    <w:bottom w:val="single" w:sz="4" w:space="0" w:color="auto"/>
                    <w:right w:val="single" w:sz="4" w:space="0" w:color="auto"/>
                  </w:tcBorders>
                  <w:shd w:val="clear" w:color="auto" w:fill="auto"/>
                  <w:noWrap/>
                  <w:vAlign w:val="center"/>
                </w:tcPr>
                <w:p w14:paraId="0E0D1532" w14:textId="590710E6" w:rsidR="007E537E" w:rsidRPr="00F51F09" w:rsidRDefault="007E537E" w:rsidP="0010405B">
                  <w:pPr>
                    <w:spacing w:after="0" w:line="240" w:lineRule="auto"/>
                    <w:jc w:val="right"/>
                    <w:rPr>
                      <w:rFonts w:ascii="Calibri" w:eastAsia="Times New Roman" w:hAnsi="Calibri" w:cs="Calibri"/>
                      <w:color w:val="FF0000"/>
                      <w:sz w:val="18"/>
                      <w:szCs w:val="18"/>
                    </w:rPr>
                  </w:pPr>
                  <w:r w:rsidRPr="00F51F09">
                    <w:rPr>
                      <w:rFonts w:ascii="Calibri" w:eastAsia="Times New Roman" w:hAnsi="Calibri" w:cs="Calibri"/>
                      <w:color w:val="FF0000"/>
                      <w:sz w:val="18"/>
                      <w:szCs w:val="18"/>
                    </w:rPr>
                    <w:t>2/22/2023</w:t>
                  </w:r>
                </w:p>
              </w:tc>
              <w:tc>
                <w:tcPr>
                  <w:tcW w:w="1062" w:type="dxa"/>
                  <w:tcBorders>
                    <w:top w:val="single" w:sz="4" w:space="0" w:color="auto"/>
                    <w:left w:val="nil"/>
                    <w:bottom w:val="single" w:sz="4" w:space="0" w:color="auto"/>
                    <w:right w:val="single" w:sz="4" w:space="0" w:color="auto"/>
                  </w:tcBorders>
                  <w:shd w:val="clear" w:color="auto" w:fill="auto"/>
                  <w:noWrap/>
                  <w:vAlign w:val="center"/>
                </w:tcPr>
                <w:p w14:paraId="26F2E107" w14:textId="72CD7005" w:rsidR="007E537E" w:rsidRPr="00F51F09" w:rsidRDefault="007E537E" w:rsidP="0010405B">
                  <w:pPr>
                    <w:spacing w:after="0" w:line="240" w:lineRule="auto"/>
                    <w:rPr>
                      <w:rFonts w:ascii="Calibri" w:eastAsia="Times New Roman" w:hAnsi="Calibri" w:cs="Calibri"/>
                      <w:color w:val="FF0000"/>
                      <w:sz w:val="18"/>
                      <w:szCs w:val="18"/>
                    </w:rPr>
                  </w:pPr>
                  <w:r w:rsidRPr="00F51F09">
                    <w:rPr>
                      <w:rFonts w:ascii="Calibri" w:eastAsia="Times New Roman" w:hAnsi="Calibri" w:cs="Calibri"/>
                      <w:color w:val="FF0000"/>
                      <w:sz w:val="18"/>
                      <w:szCs w:val="18"/>
                    </w:rPr>
                    <w:t>Cases</w:t>
                  </w:r>
                </w:p>
              </w:tc>
              <w:tc>
                <w:tcPr>
                  <w:tcW w:w="1056" w:type="dxa"/>
                  <w:tcBorders>
                    <w:top w:val="single" w:sz="4" w:space="0" w:color="auto"/>
                    <w:left w:val="nil"/>
                    <w:bottom w:val="single" w:sz="4" w:space="0" w:color="auto"/>
                    <w:right w:val="single" w:sz="4" w:space="0" w:color="auto"/>
                  </w:tcBorders>
                </w:tcPr>
                <w:p w14:paraId="30392B78" w14:textId="36C6EA24" w:rsidR="007E537E" w:rsidRPr="00F51F09" w:rsidRDefault="007E537E" w:rsidP="007E537E">
                  <w:pPr>
                    <w:spacing w:after="0" w:line="240" w:lineRule="auto"/>
                    <w:jc w:val="center"/>
                    <w:rPr>
                      <w:rFonts w:ascii="Calibri" w:eastAsia="Times New Roman" w:hAnsi="Calibri" w:cs="Calibri"/>
                      <w:color w:val="FF0000"/>
                      <w:sz w:val="18"/>
                      <w:szCs w:val="18"/>
                    </w:rPr>
                  </w:pPr>
                  <w:r>
                    <w:rPr>
                      <w:rFonts w:ascii="Calibri" w:eastAsia="Times New Roman" w:hAnsi="Calibri" w:cs="Calibri"/>
                      <w:color w:val="FF0000"/>
                      <w:sz w:val="18"/>
                      <w:szCs w:val="18"/>
                    </w:rPr>
                    <w:t>3</w:t>
                  </w:r>
                </w:p>
              </w:tc>
            </w:tr>
            <w:tr w:rsidR="007E537E" w:rsidRPr="00EA53C5" w14:paraId="03DE33D3" w14:textId="1C455B69" w:rsidTr="007E537E">
              <w:trPr>
                <w:trHeight w:val="288"/>
                <w:jc w:val="right"/>
              </w:trPr>
              <w:tc>
                <w:tcPr>
                  <w:tcW w:w="278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46010C4" w14:textId="266DA589" w:rsidR="007E537E" w:rsidRPr="0047031A" w:rsidRDefault="007E537E" w:rsidP="0010405B">
                  <w:pPr>
                    <w:spacing w:after="0" w:line="240" w:lineRule="auto"/>
                    <w:rPr>
                      <w:rFonts w:ascii="Calibri" w:eastAsia="Times New Roman" w:hAnsi="Calibri" w:cs="Calibri"/>
                      <w:color w:val="000000" w:themeColor="text1"/>
                      <w:sz w:val="18"/>
                      <w:szCs w:val="18"/>
                    </w:rPr>
                  </w:pPr>
                  <w:r w:rsidRPr="0047031A">
                    <w:rPr>
                      <w:rFonts w:ascii="Calibri" w:eastAsia="Times New Roman" w:hAnsi="Calibri" w:cs="Calibri"/>
                      <w:color w:val="000000" w:themeColor="text1"/>
                      <w:sz w:val="18"/>
                      <w:szCs w:val="18"/>
                    </w:rPr>
                    <w:t>Governor’s Center</w:t>
                  </w:r>
                </w:p>
              </w:tc>
              <w:tc>
                <w:tcPr>
                  <w:tcW w:w="1579" w:type="dxa"/>
                  <w:tcBorders>
                    <w:top w:val="single" w:sz="4" w:space="0" w:color="auto"/>
                    <w:left w:val="nil"/>
                    <w:bottom w:val="single" w:sz="4" w:space="0" w:color="auto"/>
                    <w:right w:val="single" w:sz="4" w:space="0" w:color="auto"/>
                  </w:tcBorders>
                  <w:shd w:val="clear" w:color="auto" w:fill="auto"/>
                  <w:noWrap/>
                  <w:vAlign w:val="center"/>
                </w:tcPr>
                <w:p w14:paraId="346FFE54" w14:textId="6E55F644" w:rsidR="007E537E" w:rsidRPr="0047031A" w:rsidRDefault="007E537E" w:rsidP="0010405B">
                  <w:pPr>
                    <w:spacing w:after="0" w:line="240" w:lineRule="auto"/>
                    <w:rPr>
                      <w:rFonts w:ascii="Calibri" w:eastAsia="Times New Roman" w:hAnsi="Calibri" w:cs="Calibri"/>
                      <w:color w:val="000000" w:themeColor="text1"/>
                      <w:sz w:val="18"/>
                      <w:szCs w:val="18"/>
                    </w:rPr>
                  </w:pPr>
                  <w:r w:rsidRPr="0047031A">
                    <w:rPr>
                      <w:rFonts w:ascii="Calibri" w:eastAsia="Times New Roman" w:hAnsi="Calibri" w:cs="Calibri"/>
                      <w:color w:val="000000" w:themeColor="text1"/>
                      <w:sz w:val="18"/>
                      <w:szCs w:val="18"/>
                    </w:rPr>
                    <w:t>Westfield</w:t>
                  </w:r>
                </w:p>
              </w:tc>
              <w:tc>
                <w:tcPr>
                  <w:tcW w:w="1140" w:type="dxa"/>
                  <w:tcBorders>
                    <w:top w:val="single" w:sz="4" w:space="0" w:color="auto"/>
                    <w:left w:val="nil"/>
                    <w:bottom w:val="single" w:sz="4" w:space="0" w:color="auto"/>
                    <w:right w:val="single" w:sz="4" w:space="0" w:color="auto"/>
                  </w:tcBorders>
                  <w:shd w:val="clear" w:color="auto" w:fill="auto"/>
                  <w:noWrap/>
                  <w:vAlign w:val="center"/>
                </w:tcPr>
                <w:p w14:paraId="477CAF29" w14:textId="7508FEA5" w:rsidR="007E537E" w:rsidRPr="0047031A" w:rsidRDefault="007E537E" w:rsidP="0010405B">
                  <w:pPr>
                    <w:spacing w:after="0" w:line="240" w:lineRule="auto"/>
                    <w:jc w:val="right"/>
                    <w:rPr>
                      <w:rFonts w:ascii="Calibri" w:eastAsia="Times New Roman" w:hAnsi="Calibri" w:cs="Calibri"/>
                      <w:color w:val="000000" w:themeColor="text1"/>
                      <w:sz w:val="18"/>
                      <w:szCs w:val="18"/>
                    </w:rPr>
                  </w:pPr>
                  <w:r w:rsidRPr="0047031A">
                    <w:rPr>
                      <w:rFonts w:ascii="Calibri" w:eastAsia="Times New Roman" w:hAnsi="Calibri" w:cs="Calibri"/>
                      <w:color w:val="000000" w:themeColor="text1"/>
                      <w:sz w:val="18"/>
                      <w:szCs w:val="18"/>
                    </w:rPr>
                    <w:t>2/1/2023</w:t>
                  </w:r>
                </w:p>
              </w:tc>
              <w:tc>
                <w:tcPr>
                  <w:tcW w:w="1062" w:type="dxa"/>
                  <w:tcBorders>
                    <w:top w:val="single" w:sz="4" w:space="0" w:color="auto"/>
                    <w:left w:val="nil"/>
                    <w:bottom w:val="single" w:sz="4" w:space="0" w:color="auto"/>
                    <w:right w:val="single" w:sz="4" w:space="0" w:color="auto"/>
                  </w:tcBorders>
                  <w:shd w:val="clear" w:color="auto" w:fill="auto"/>
                  <w:noWrap/>
                  <w:vAlign w:val="center"/>
                </w:tcPr>
                <w:p w14:paraId="15589F26" w14:textId="42A5897D" w:rsidR="007E537E" w:rsidRPr="0047031A" w:rsidRDefault="007E537E" w:rsidP="0010405B">
                  <w:pPr>
                    <w:spacing w:after="0" w:line="240" w:lineRule="auto"/>
                    <w:rPr>
                      <w:rFonts w:ascii="Calibri" w:eastAsia="Times New Roman" w:hAnsi="Calibri" w:cs="Calibri"/>
                      <w:color w:val="000000" w:themeColor="text1"/>
                      <w:sz w:val="18"/>
                      <w:szCs w:val="18"/>
                    </w:rPr>
                  </w:pPr>
                  <w:r w:rsidRPr="0047031A">
                    <w:rPr>
                      <w:rFonts w:ascii="Calibri" w:eastAsia="Times New Roman" w:hAnsi="Calibri" w:cs="Calibri"/>
                      <w:color w:val="000000" w:themeColor="text1"/>
                      <w:sz w:val="18"/>
                      <w:szCs w:val="18"/>
                    </w:rPr>
                    <w:t>Closure</w:t>
                  </w:r>
                </w:p>
              </w:tc>
              <w:tc>
                <w:tcPr>
                  <w:tcW w:w="1056" w:type="dxa"/>
                  <w:tcBorders>
                    <w:top w:val="single" w:sz="4" w:space="0" w:color="auto"/>
                    <w:left w:val="nil"/>
                    <w:bottom w:val="single" w:sz="4" w:space="0" w:color="auto"/>
                    <w:right w:val="single" w:sz="4" w:space="0" w:color="auto"/>
                  </w:tcBorders>
                </w:tcPr>
                <w:p w14:paraId="2BD08331" w14:textId="08114A70" w:rsidR="007E537E" w:rsidRPr="0047031A" w:rsidRDefault="007E537E" w:rsidP="007E537E">
                  <w:pPr>
                    <w:spacing w:after="0" w:line="240" w:lineRule="auto"/>
                    <w:jc w:val="center"/>
                    <w:rPr>
                      <w:rFonts w:ascii="Calibri" w:eastAsia="Times New Roman" w:hAnsi="Calibri" w:cs="Calibri"/>
                      <w:color w:val="000000" w:themeColor="text1"/>
                      <w:sz w:val="18"/>
                      <w:szCs w:val="18"/>
                    </w:rPr>
                  </w:pPr>
                  <w:r>
                    <w:rPr>
                      <w:rFonts w:ascii="Calibri" w:eastAsia="Times New Roman" w:hAnsi="Calibri" w:cs="Calibri"/>
                      <w:color w:val="000000" w:themeColor="text1"/>
                      <w:sz w:val="18"/>
                      <w:szCs w:val="18"/>
                    </w:rPr>
                    <w:t>1</w:t>
                  </w:r>
                </w:p>
              </w:tc>
            </w:tr>
            <w:tr w:rsidR="007E537E" w:rsidRPr="00EA53C5" w14:paraId="36A2A9C2" w14:textId="7945C38B" w:rsidTr="007E537E">
              <w:trPr>
                <w:trHeight w:val="288"/>
                <w:jc w:val="right"/>
              </w:trPr>
              <w:tc>
                <w:tcPr>
                  <w:tcW w:w="278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3906452" w14:textId="586266A4" w:rsidR="007E537E" w:rsidRPr="0047031A" w:rsidRDefault="007E537E" w:rsidP="0010405B">
                  <w:pPr>
                    <w:spacing w:after="0" w:line="240" w:lineRule="auto"/>
                    <w:rPr>
                      <w:rFonts w:ascii="Calibri" w:eastAsia="Times New Roman" w:hAnsi="Calibri" w:cs="Calibri"/>
                      <w:color w:val="000000" w:themeColor="text1"/>
                      <w:sz w:val="18"/>
                      <w:szCs w:val="18"/>
                    </w:rPr>
                  </w:pPr>
                  <w:r w:rsidRPr="0047031A">
                    <w:rPr>
                      <w:rFonts w:ascii="Calibri" w:eastAsia="Times New Roman" w:hAnsi="Calibri" w:cs="Calibri"/>
                      <w:color w:val="000000" w:themeColor="text1"/>
                      <w:sz w:val="18"/>
                      <w:szCs w:val="18"/>
                    </w:rPr>
                    <w:t>Holyoke Healthcare Center</w:t>
                  </w:r>
                </w:p>
              </w:tc>
              <w:tc>
                <w:tcPr>
                  <w:tcW w:w="1579" w:type="dxa"/>
                  <w:tcBorders>
                    <w:top w:val="single" w:sz="4" w:space="0" w:color="auto"/>
                    <w:left w:val="nil"/>
                    <w:bottom w:val="single" w:sz="4" w:space="0" w:color="auto"/>
                    <w:right w:val="single" w:sz="4" w:space="0" w:color="auto"/>
                  </w:tcBorders>
                  <w:shd w:val="clear" w:color="auto" w:fill="auto"/>
                  <w:noWrap/>
                  <w:vAlign w:val="center"/>
                </w:tcPr>
                <w:p w14:paraId="056585B8" w14:textId="49133A7A" w:rsidR="007E537E" w:rsidRPr="0047031A" w:rsidRDefault="007E537E" w:rsidP="0010405B">
                  <w:pPr>
                    <w:spacing w:after="0" w:line="240" w:lineRule="auto"/>
                    <w:rPr>
                      <w:rFonts w:ascii="Calibri" w:eastAsia="Times New Roman" w:hAnsi="Calibri" w:cs="Calibri"/>
                      <w:color w:val="000000" w:themeColor="text1"/>
                      <w:sz w:val="18"/>
                      <w:szCs w:val="18"/>
                    </w:rPr>
                  </w:pPr>
                  <w:r w:rsidRPr="0047031A">
                    <w:rPr>
                      <w:rFonts w:ascii="Calibri" w:eastAsia="Times New Roman" w:hAnsi="Calibri" w:cs="Calibri"/>
                      <w:color w:val="000000" w:themeColor="text1"/>
                      <w:sz w:val="18"/>
                      <w:szCs w:val="18"/>
                    </w:rPr>
                    <w:t>Holyoke</w:t>
                  </w:r>
                </w:p>
              </w:tc>
              <w:tc>
                <w:tcPr>
                  <w:tcW w:w="1140" w:type="dxa"/>
                  <w:tcBorders>
                    <w:top w:val="single" w:sz="4" w:space="0" w:color="auto"/>
                    <w:left w:val="nil"/>
                    <w:bottom w:val="single" w:sz="4" w:space="0" w:color="auto"/>
                    <w:right w:val="single" w:sz="4" w:space="0" w:color="auto"/>
                  </w:tcBorders>
                  <w:shd w:val="clear" w:color="auto" w:fill="auto"/>
                  <w:noWrap/>
                  <w:vAlign w:val="center"/>
                </w:tcPr>
                <w:p w14:paraId="22C794ED" w14:textId="3D7ACF78" w:rsidR="007E537E" w:rsidRPr="0047031A" w:rsidRDefault="007E537E" w:rsidP="0010405B">
                  <w:pPr>
                    <w:spacing w:after="0" w:line="240" w:lineRule="auto"/>
                    <w:jc w:val="right"/>
                    <w:rPr>
                      <w:rFonts w:ascii="Calibri" w:eastAsia="Times New Roman" w:hAnsi="Calibri" w:cs="Calibri"/>
                      <w:color w:val="000000" w:themeColor="text1"/>
                      <w:sz w:val="18"/>
                      <w:szCs w:val="18"/>
                    </w:rPr>
                  </w:pPr>
                  <w:r w:rsidRPr="0047031A">
                    <w:rPr>
                      <w:rFonts w:ascii="Calibri" w:eastAsia="Times New Roman" w:hAnsi="Calibri" w:cs="Calibri"/>
                      <w:color w:val="000000" w:themeColor="text1"/>
                      <w:sz w:val="18"/>
                      <w:szCs w:val="18"/>
                    </w:rPr>
                    <w:t>1/5/2023</w:t>
                  </w:r>
                </w:p>
              </w:tc>
              <w:tc>
                <w:tcPr>
                  <w:tcW w:w="1062" w:type="dxa"/>
                  <w:tcBorders>
                    <w:top w:val="single" w:sz="4" w:space="0" w:color="auto"/>
                    <w:left w:val="nil"/>
                    <w:bottom w:val="single" w:sz="4" w:space="0" w:color="auto"/>
                    <w:right w:val="single" w:sz="4" w:space="0" w:color="auto"/>
                  </w:tcBorders>
                  <w:shd w:val="clear" w:color="auto" w:fill="auto"/>
                  <w:noWrap/>
                  <w:vAlign w:val="center"/>
                </w:tcPr>
                <w:p w14:paraId="5DA8FA99" w14:textId="676570D2" w:rsidR="007E537E" w:rsidRPr="0047031A" w:rsidRDefault="007E537E" w:rsidP="0010405B">
                  <w:pPr>
                    <w:spacing w:after="0" w:line="240" w:lineRule="auto"/>
                    <w:rPr>
                      <w:rFonts w:ascii="Calibri" w:eastAsia="Times New Roman" w:hAnsi="Calibri" w:cs="Calibri"/>
                      <w:color w:val="000000" w:themeColor="text1"/>
                      <w:sz w:val="18"/>
                      <w:szCs w:val="18"/>
                    </w:rPr>
                  </w:pPr>
                  <w:r w:rsidRPr="0047031A">
                    <w:rPr>
                      <w:rFonts w:ascii="Calibri" w:eastAsia="Times New Roman" w:hAnsi="Calibri" w:cs="Calibri"/>
                      <w:color w:val="000000" w:themeColor="text1"/>
                      <w:sz w:val="18"/>
                      <w:szCs w:val="18"/>
                    </w:rPr>
                    <w:t>Cases</w:t>
                  </w:r>
                </w:p>
              </w:tc>
              <w:tc>
                <w:tcPr>
                  <w:tcW w:w="1056" w:type="dxa"/>
                  <w:tcBorders>
                    <w:top w:val="single" w:sz="4" w:space="0" w:color="auto"/>
                    <w:left w:val="nil"/>
                    <w:bottom w:val="single" w:sz="4" w:space="0" w:color="auto"/>
                    <w:right w:val="single" w:sz="4" w:space="0" w:color="auto"/>
                  </w:tcBorders>
                </w:tcPr>
                <w:p w14:paraId="046B960C" w14:textId="21C7E1F2" w:rsidR="007E537E" w:rsidRPr="0047031A" w:rsidRDefault="007E537E" w:rsidP="007E537E">
                  <w:pPr>
                    <w:spacing w:after="0" w:line="240" w:lineRule="auto"/>
                    <w:jc w:val="center"/>
                    <w:rPr>
                      <w:rFonts w:ascii="Calibri" w:eastAsia="Times New Roman" w:hAnsi="Calibri" w:cs="Calibri"/>
                      <w:color w:val="000000" w:themeColor="text1"/>
                      <w:sz w:val="18"/>
                      <w:szCs w:val="18"/>
                    </w:rPr>
                  </w:pPr>
                  <w:r>
                    <w:rPr>
                      <w:rFonts w:ascii="Calibri" w:eastAsia="Times New Roman" w:hAnsi="Calibri" w:cs="Calibri"/>
                      <w:color w:val="000000" w:themeColor="text1"/>
                      <w:sz w:val="18"/>
                      <w:szCs w:val="18"/>
                    </w:rPr>
                    <w:t>n/a</w:t>
                  </w:r>
                </w:p>
              </w:tc>
            </w:tr>
            <w:tr w:rsidR="007E537E" w:rsidRPr="00EA53C5" w14:paraId="68D9B609" w14:textId="2E68093A" w:rsidTr="007E537E">
              <w:trPr>
                <w:trHeight w:val="288"/>
                <w:jc w:val="right"/>
              </w:trPr>
              <w:tc>
                <w:tcPr>
                  <w:tcW w:w="278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AEB5BA2" w14:textId="0186A7F2" w:rsidR="007E537E" w:rsidRPr="00F51F09" w:rsidRDefault="007E537E" w:rsidP="00F51F09">
                  <w:pPr>
                    <w:spacing w:after="0" w:line="240" w:lineRule="auto"/>
                    <w:rPr>
                      <w:rFonts w:ascii="Calibri" w:eastAsia="Times New Roman" w:hAnsi="Calibri" w:cs="Calibri"/>
                      <w:color w:val="FF0000"/>
                      <w:sz w:val="18"/>
                      <w:szCs w:val="18"/>
                    </w:rPr>
                  </w:pPr>
                  <w:r w:rsidRPr="00F51F09">
                    <w:rPr>
                      <w:rFonts w:ascii="Calibri" w:eastAsia="Times New Roman" w:hAnsi="Calibri" w:cs="Calibri"/>
                      <w:color w:val="FF0000"/>
                      <w:sz w:val="18"/>
                      <w:szCs w:val="18"/>
                    </w:rPr>
                    <w:t>Lynn Home for Elderly Persons</w:t>
                  </w:r>
                </w:p>
              </w:tc>
              <w:tc>
                <w:tcPr>
                  <w:tcW w:w="1579" w:type="dxa"/>
                  <w:tcBorders>
                    <w:top w:val="single" w:sz="4" w:space="0" w:color="auto"/>
                    <w:left w:val="nil"/>
                    <w:bottom w:val="single" w:sz="4" w:space="0" w:color="auto"/>
                    <w:right w:val="single" w:sz="4" w:space="0" w:color="auto"/>
                  </w:tcBorders>
                  <w:shd w:val="clear" w:color="auto" w:fill="auto"/>
                  <w:noWrap/>
                  <w:vAlign w:val="center"/>
                </w:tcPr>
                <w:p w14:paraId="22271984" w14:textId="15F5C567" w:rsidR="007E537E" w:rsidRPr="00F51F09" w:rsidRDefault="007E537E" w:rsidP="00F51F09">
                  <w:pPr>
                    <w:spacing w:after="0" w:line="240" w:lineRule="auto"/>
                    <w:rPr>
                      <w:rFonts w:ascii="Calibri" w:eastAsia="Times New Roman" w:hAnsi="Calibri" w:cs="Calibri"/>
                      <w:color w:val="FF0000"/>
                      <w:sz w:val="18"/>
                      <w:szCs w:val="18"/>
                    </w:rPr>
                  </w:pPr>
                  <w:r w:rsidRPr="00F51F09">
                    <w:rPr>
                      <w:rFonts w:ascii="Calibri" w:eastAsia="Times New Roman" w:hAnsi="Calibri" w:cs="Calibri"/>
                      <w:color w:val="FF0000"/>
                      <w:sz w:val="18"/>
                      <w:szCs w:val="18"/>
                    </w:rPr>
                    <w:t>Lynn</w:t>
                  </w:r>
                </w:p>
              </w:tc>
              <w:tc>
                <w:tcPr>
                  <w:tcW w:w="1140" w:type="dxa"/>
                  <w:tcBorders>
                    <w:top w:val="single" w:sz="4" w:space="0" w:color="auto"/>
                    <w:left w:val="nil"/>
                    <w:bottom w:val="single" w:sz="4" w:space="0" w:color="auto"/>
                    <w:right w:val="single" w:sz="4" w:space="0" w:color="auto"/>
                  </w:tcBorders>
                  <w:shd w:val="clear" w:color="auto" w:fill="auto"/>
                  <w:noWrap/>
                  <w:vAlign w:val="center"/>
                </w:tcPr>
                <w:p w14:paraId="510A9141" w14:textId="1754B1FE" w:rsidR="007E537E" w:rsidRPr="0047031A" w:rsidRDefault="007E537E" w:rsidP="00F51F09">
                  <w:pPr>
                    <w:spacing w:after="0" w:line="240" w:lineRule="auto"/>
                    <w:jc w:val="right"/>
                    <w:rPr>
                      <w:rFonts w:ascii="Calibri" w:eastAsia="Times New Roman" w:hAnsi="Calibri" w:cs="Calibri"/>
                      <w:color w:val="000000" w:themeColor="text1"/>
                      <w:sz w:val="18"/>
                      <w:szCs w:val="18"/>
                    </w:rPr>
                  </w:pPr>
                  <w:r w:rsidRPr="00F51F09">
                    <w:rPr>
                      <w:rFonts w:ascii="Calibri" w:eastAsia="Times New Roman" w:hAnsi="Calibri" w:cs="Calibri"/>
                      <w:color w:val="FF0000"/>
                      <w:sz w:val="18"/>
                      <w:szCs w:val="18"/>
                    </w:rPr>
                    <w:t>2/22/2023</w:t>
                  </w:r>
                </w:p>
              </w:tc>
              <w:tc>
                <w:tcPr>
                  <w:tcW w:w="1062" w:type="dxa"/>
                  <w:tcBorders>
                    <w:top w:val="single" w:sz="4" w:space="0" w:color="auto"/>
                    <w:left w:val="nil"/>
                    <w:bottom w:val="single" w:sz="4" w:space="0" w:color="auto"/>
                    <w:right w:val="single" w:sz="4" w:space="0" w:color="auto"/>
                  </w:tcBorders>
                  <w:shd w:val="clear" w:color="auto" w:fill="auto"/>
                  <w:noWrap/>
                  <w:vAlign w:val="center"/>
                </w:tcPr>
                <w:p w14:paraId="1D733C36" w14:textId="273D0AC2" w:rsidR="007E537E" w:rsidRPr="0047031A" w:rsidRDefault="007E537E" w:rsidP="00F51F09">
                  <w:pPr>
                    <w:spacing w:after="0" w:line="240" w:lineRule="auto"/>
                    <w:rPr>
                      <w:rFonts w:ascii="Calibri" w:eastAsia="Times New Roman" w:hAnsi="Calibri" w:cs="Calibri"/>
                      <w:color w:val="000000" w:themeColor="text1"/>
                      <w:sz w:val="18"/>
                      <w:szCs w:val="18"/>
                    </w:rPr>
                  </w:pPr>
                  <w:r w:rsidRPr="00F51F09">
                    <w:rPr>
                      <w:rFonts w:ascii="Calibri" w:eastAsia="Times New Roman" w:hAnsi="Calibri" w:cs="Calibri"/>
                      <w:color w:val="FF0000"/>
                      <w:sz w:val="18"/>
                      <w:szCs w:val="18"/>
                    </w:rPr>
                    <w:t>Cases</w:t>
                  </w:r>
                </w:p>
              </w:tc>
              <w:tc>
                <w:tcPr>
                  <w:tcW w:w="1056" w:type="dxa"/>
                  <w:tcBorders>
                    <w:top w:val="single" w:sz="4" w:space="0" w:color="auto"/>
                    <w:left w:val="nil"/>
                    <w:bottom w:val="single" w:sz="4" w:space="0" w:color="auto"/>
                    <w:right w:val="single" w:sz="4" w:space="0" w:color="auto"/>
                  </w:tcBorders>
                </w:tcPr>
                <w:p w14:paraId="6836B8C1" w14:textId="07A3A2D1" w:rsidR="007E537E" w:rsidRPr="00F51F09" w:rsidRDefault="007E537E" w:rsidP="007E537E">
                  <w:pPr>
                    <w:spacing w:after="0" w:line="240" w:lineRule="auto"/>
                    <w:jc w:val="center"/>
                    <w:rPr>
                      <w:rFonts w:ascii="Calibri" w:eastAsia="Times New Roman" w:hAnsi="Calibri" w:cs="Calibri"/>
                      <w:color w:val="FF0000"/>
                      <w:sz w:val="18"/>
                      <w:szCs w:val="18"/>
                    </w:rPr>
                  </w:pPr>
                  <w:r>
                    <w:rPr>
                      <w:rFonts w:ascii="Calibri" w:eastAsia="Times New Roman" w:hAnsi="Calibri" w:cs="Calibri"/>
                      <w:color w:val="FF0000"/>
                      <w:sz w:val="18"/>
                      <w:szCs w:val="18"/>
                    </w:rPr>
                    <w:t>n/a</w:t>
                  </w:r>
                </w:p>
              </w:tc>
            </w:tr>
            <w:tr w:rsidR="007E537E" w:rsidRPr="00EA53C5" w14:paraId="547EDEE1" w14:textId="165AB748" w:rsidTr="007E537E">
              <w:trPr>
                <w:trHeight w:val="288"/>
                <w:jc w:val="right"/>
              </w:trPr>
              <w:tc>
                <w:tcPr>
                  <w:tcW w:w="278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3296FFC" w14:textId="36266083" w:rsidR="007E537E" w:rsidRPr="00F51F09" w:rsidRDefault="007E537E" w:rsidP="00F51F09">
                  <w:pPr>
                    <w:spacing w:after="0" w:line="240" w:lineRule="auto"/>
                    <w:rPr>
                      <w:rFonts w:ascii="Calibri" w:eastAsia="Times New Roman" w:hAnsi="Calibri" w:cs="Calibri"/>
                      <w:color w:val="FF0000"/>
                      <w:sz w:val="18"/>
                      <w:szCs w:val="18"/>
                    </w:rPr>
                  </w:pPr>
                  <w:r w:rsidRPr="00F51F09">
                    <w:rPr>
                      <w:rFonts w:ascii="Calibri" w:eastAsia="Times New Roman" w:hAnsi="Calibri" w:cs="Calibri"/>
                      <w:color w:val="FF0000"/>
                      <w:sz w:val="18"/>
                      <w:szCs w:val="18"/>
                    </w:rPr>
                    <w:t>Oasis at Dodge Park</w:t>
                  </w:r>
                </w:p>
              </w:tc>
              <w:tc>
                <w:tcPr>
                  <w:tcW w:w="1579" w:type="dxa"/>
                  <w:tcBorders>
                    <w:top w:val="single" w:sz="4" w:space="0" w:color="auto"/>
                    <w:left w:val="nil"/>
                    <w:bottom w:val="single" w:sz="4" w:space="0" w:color="auto"/>
                    <w:right w:val="single" w:sz="4" w:space="0" w:color="auto"/>
                  </w:tcBorders>
                  <w:shd w:val="clear" w:color="auto" w:fill="auto"/>
                  <w:noWrap/>
                  <w:vAlign w:val="center"/>
                </w:tcPr>
                <w:p w14:paraId="67B9BB8F" w14:textId="5EC4F4D6" w:rsidR="007E537E" w:rsidRPr="00F51F09" w:rsidRDefault="007E537E" w:rsidP="00F51F09">
                  <w:pPr>
                    <w:spacing w:after="0" w:line="240" w:lineRule="auto"/>
                    <w:rPr>
                      <w:rFonts w:ascii="Calibri" w:eastAsia="Times New Roman" w:hAnsi="Calibri" w:cs="Calibri"/>
                      <w:color w:val="FF0000"/>
                      <w:sz w:val="18"/>
                      <w:szCs w:val="18"/>
                    </w:rPr>
                  </w:pPr>
                  <w:r w:rsidRPr="00F51F09">
                    <w:rPr>
                      <w:rFonts w:ascii="Calibri" w:eastAsia="Times New Roman" w:hAnsi="Calibri" w:cs="Calibri"/>
                      <w:color w:val="FF0000"/>
                      <w:sz w:val="18"/>
                      <w:szCs w:val="18"/>
                    </w:rPr>
                    <w:t>Worcester</w:t>
                  </w:r>
                </w:p>
              </w:tc>
              <w:tc>
                <w:tcPr>
                  <w:tcW w:w="1140" w:type="dxa"/>
                  <w:tcBorders>
                    <w:top w:val="single" w:sz="4" w:space="0" w:color="auto"/>
                    <w:left w:val="nil"/>
                    <w:bottom w:val="single" w:sz="4" w:space="0" w:color="auto"/>
                    <w:right w:val="single" w:sz="4" w:space="0" w:color="auto"/>
                  </w:tcBorders>
                  <w:shd w:val="clear" w:color="auto" w:fill="auto"/>
                  <w:noWrap/>
                  <w:vAlign w:val="center"/>
                </w:tcPr>
                <w:p w14:paraId="5B5D52D0" w14:textId="6BD271C4" w:rsidR="007E537E" w:rsidRPr="0047031A" w:rsidRDefault="007E537E" w:rsidP="00F51F09">
                  <w:pPr>
                    <w:spacing w:after="0" w:line="240" w:lineRule="auto"/>
                    <w:jc w:val="right"/>
                    <w:rPr>
                      <w:rFonts w:ascii="Calibri" w:eastAsia="Times New Roman" w:hAnsi="Calibri" w:cs="Calibri"/>
                      <w:color w:val="000000" w:themeColor="text1"/>
                      <w:sz w:val="18"/>
                      <w:szCs w:val="18"/>
                    </w:rPr>
                  </w:pPr>
                  <w:r w:rsidRPr="00F51F09">
                    <w:rPr>
                      <w:rFonts w:ascii="Calibri" w:eastAsia="Times New Roman" w:hAnsi="Calibri" w:cs="Calibri"/>
                      <w:color w:val="FF0000"/>
                      <w:sz w:val="18"/>
                      <w:szCs w:val="18"/>
                    </w:rPr>
                    <w:t>2/22/2023</w:t>
                  </w:r>
                </w:p>
              </w:tc>
              <w:tc>
                <w:tcPr>
                  <w:tcW w:w="1062" w:type="dxa"/>
                  <w:tcBorders>
                    <w:top w:val="single" w:sz="4" w:space="0" w:color="auto"/>
                    <w:left w:val="nil"/>
                    <w:bottom w:val="single" w:sz="4" w:space="0" w:color="auto"/>
                    <w:right w:val="single" w:sz="4" w:space="0" w:color="auto"/>
                  </w:tcBorders>
                  <w:shd w:val="clear" w:color="auto" w:fill="auto"/>
                  <w:noWrap/>
                  <w:vAlign w:val="center"/>
                </w:tcPr>
                <w:p w14:paraId="263EDBB1" w14:textId="03635C60" w:rsidR="007E537E" w:rsidRPr="0047031A" w:rsidRDefault="007E537E" w:rsidP="00F51F09">
                  <w:pPr>
                    <w:spacing w:after="0" w:line="240" w:lineRule="auto"/>
                    <w:rPr>
                      <w:rFonts w:ascii="Calibri" w:eastAsia="Times New Roman" w:hAnsi="Calibri" w:cs="Calibri"/>
                      <w:color w:val="000000" w:themeColor="text1"/>
                      <w:sz w:val="18"/>
                      <w:szCs w:val="18"/>
                    </w:rPr>
                  </w:pPr>
                  <w:r w:rsidRPr="00F51F09">
                    <w:rPr>
                      <w:rFonts w:ascii="Calibri" w:eastAsia="Times New Roman" w:hAnsi="Calibri" w:cs="Calibri"/>
                      <w:color w:val="FF0000"/>
                      <w:sz w:val="18"/>
                      <w:szCs w:val="18"/>
                    </w:rPr>
                    <w:t>Cases</w:t>
                  </w:r>
                </w:p>
              </w:tc>
              <w:tc>
                <w:tcPr>
                  <w:tcW w:w="1056" w:type="dxa"/>
                  <w:tcBorders>
                    <w:top w:val="single" w:sz="4" w:space="0" w:color="auto"/>
                    <w:left w:val="nil"/>
                    <w:bottom w:val="single" w:sz="4" w:space="0" w:color="auto"/>
                    <w:right w:val="single" w:sz="4" w:space="0" w:color="auto"/>
                  </w:tcBorders>
                </w:tcPr>
                <w:p w14:paraId="3135FF9A" w14:textId="2BA9CEEB" w:rsidR="007E537E" w:rsidRPr="00F51F09" w:rsidRDefault="007E537E" w:rsidP="007E537E">
                  <w:pPr>
                    <w:spacing w:after="0" w:line="240" w:lineRule="auto"/>
                    <w:jc w:val="center"/>
                    <w:rPr>
                      <w:rFonts w:ascii="Calibri" w:eastAsia="Times New Roman" w:hAnsi="Calibri" w:cs="Calibri"/>
                      <w:color w:val="FF0000"/>
                      <w:sz w:val="18"/>
                      <w:szCs w:val="18"/>
                    </w:rPr>
                  </w:pPr>
                  <w:r>
                    <w:rPr>
                      <w:rFonts w:ascii="Calibri" w:eastAsia="Times New Roman" w:hAnsi="Calibri" w:cs="Calibri"/>
                      <w:color w:val="FF0000"/>
                      <w:sz w:val="18"/>
                      <w:szCs w:val="18"/>
                    </w:rPr>
                    <w:t>2</w:t>
                  </w:r>
                </w:p>
              </w:tc>
            </w:tr>
            <w:tr w:rsidR="007E537E" w:rsidRPr="00EA53C5" w14:paraId="1E4712A3" w14:textId="7F9B847E" w:rsidTr="007E537E">
              <w:trPr>
                <w:trHeight w:val="288"/>
                <w:jc w:val="right"/>
              </w:trPr>
              <w:tc>
                <w:tcPr>
                  <w:tcW w:w="278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23945D1" w14:textId="1F0B6D19" w:rsidR="007E537E" w:rsidRPr="00F51F09" w:rsidRDefault="007E537E" w:rsidP="00F51F09">
                  <w:pPr>
                    <w:spacing w:after="0" w:line="240" w:lineRule="auto"/>
                    <w:rPr>
                      <w:rFonts w:ascii="Calibri" w:eastAsia="Times New Roman" w:hAnsi="Calibri" w:cs="Calibri"/>
                      <w:color w:val="FF0000"/>
                      <w:sz w:val="18"/>
                      <w:szCs w:val="18"/>
                    </w:rPr>
                  </w:pPr>
                  <w:r w:rsidRPr="00F51F09">
                    <w:rPr>
                      <w:rFonts w:ascii="Calibri" w:eastAsia="Times New Roman" w:hAnsi="Calibri" w:cs="Calibri"/>
                      <w:color w:val="FF0000"/>
                      <w:sz w:val="18"/>
                      <w:szCs w:val="18"/>
                    </w:rPr>
                    <w:t>Timberlyn Heights Nursing Homes</w:t>
                  </w:r>
                </w:p>
              </w:tc>
              <w:tc>
                <w:tcPr>
                  <w:tcW w:w="1579" w:type="dxa"/>
                  <w:tcBorders>
                    <w:top w:val="single" w:sz="4" w:space="0" w:color="auto"/>
                    <w:left w:val="nil"/>
                    <w:bottom w:val="single" w:sz="4" w:space="0" w:color="auto"/>
                    <w:right w:val="single" w:sz="4" w:space="0" w:color="auto"/>
                  </w:tcBorders>
                  <w:shd w:val="clear" w:color="auto" w:fill="auto"/>
                  <w:noWrap/>
                  <w:vAlign w:val="center"/>
                </w:tcPr>
                <w:p w14:paraId="0A3821DF" w14:textId="69A5EFA9" w:rsidR="007E537E" w:rsidRPr="00F51F09" w:rsidRDefault="007E537E" w:rsidP="00F51F09">
                  <w:pPr>
                    <w:spacing w:after="0" w:line="240" w:lineRule="auto"/>
                    <w:rPr>
                      <w:rFonts w:ascii="Calibri" w:eastAsia="Times New Roman" w:hAnsi="Calibri" w:cs="Calibri"/>
                      <w:color w:val="FF0000"/>
                      <w:sz w:val="18"/>
                      <w:szCs w:val="18"/>
                    </w:rPr>
                  </w:pPr>
                  <w:r w:rsidRPr="00F51F09">
                    <w:rPr>
                      <w:rFonts w:ascii="Calibri" w:eastAsia="Times New Roman" w:hAnsi="Calibri" w:cs="Calibri"/>
                      <w:color w:val="FF0000"/>
                      <w:sz w:val="18"/>
                      <w:szCs w:val="18"/>
                    </w:rPr>
                    <w:t>Great Barrington</w:t>
                  </w:r>
                </w:p>
              </w:tc>
              <w:tc>
                <w:tcPr>
                  <w:tcW w:w="1140" w:type="dxa"/>
                  <w:tcBorders>
                    <w:top w:val="single" w:sz="4" w:space="0" w:color="auto"/>
                    <w:left w:val="nil"/>
                    <w:bottom w:val="single" w:sz="4" w:space="0" w:color="auto"/>
                    <w:right w:val="single" w:sz="4" w:space="0" w:color="auto"/>
                  </w:tcBorders>
                  <w:shd w:val="clear" w:color="auto" w:fill="auto"/>
                  <w:noWrap/>
                  <w:vAlign w:val="center"/>
                </w:tcPr>
                <w:p w14:paraId="26780B4E" w14:textId="79A87F7F" w:rsidR="007E537E" w:rsidRPr="0047031A" w:rsidRDefault="007E537E" w:rsidP="00F51F09">
                  <w:pPr>
                    <w:spacing w:after="0" w:line="240" w:lineRule="auto"/>
                    <w:jc w:val="right"/>
                    <w:rPr>
                      <w:rFonts w:ascii="Calibri" w:eastAsia="Times New Roman" w:hAnsi="Calibri" w:cs="Calibri"/>
                      <w:color w:val="000000" w:themeColor="text1"/>
                      <w:sz w:val="18"/>
                      <w:szCs w:val="18"/>
                    </w:rPr>
                  </w:pPr>
                  <w:r w:rsidRPr="00F51F09">
                    <w:rPr>
                      <w:rFonts w:ascii="Calibri" w:eastAsia="Times New Roman" w:hAnsi="Calibri" w:cs="Calibri"/>
                      <w:color w:val="FF0000"/>
                      <w:sz w:val="18"/>
                      <w:szCs w:val="18"/>
                    </w:rPr>
                    <w:t>2/22/2023</w:t>
                  </w:r>
                </w:p>
              </w:tc>
              <w:tc>
                <w:tcPr>
                  <w:tcW w:w="1062" w:type="dxa"/>
                  <w:tcBorders>
                    <w:top w:val="single" w:sz="4" w:space="0" w:color="auto"/>
                    <w:left w:val="nil"/>
                    <w:bottom w:val="single" w:sz="4" w:space="0" w:color="auto"/>
                    <w:right w:val="single" w:sz="4" w:space="0" w:color="auto"/>
                  </w:tcBorders>
                  <w:shd w:val="clear" w:color="auto" w:fill="auto"/>
                  <w:noWrap/>
                  <w:vAlign w:val="center"/>
                </w:tcPr>
                <w:p w14:paraId="66567804" w14:textId="503026FE" w:rsidR="007E537E" w:rsidRPr="0047031A" w:rsidRDefault="007E537E" w:rsidP="00F51F09">
                  <w:pPr>
                    <w:spacing w:after="0" w:line="240" w:lineRule="auto"/>
                    <w:rPr>
                      <w:rFonts w:ascii="Calibri" w:eastAsia="Times New Roman" w:hAnsi="Calibri" w:cs="Calibri"/>
                      <w:color w:val="000000" w:themeColor="text1"/>
                      <w:sz w:val="18"/>
                      <w:szCs w:val="18"/>
                    </w:rPr>
                  </w:pPr>
                  <w:r w:rsidRPr="00F51F09">
                    <w:rPr>
                      <w:rFonts w:ascii="Calibri" w:eastAsia="Times New Roman" w:hAnsi="Calibri" w:cs="Calibri"/>
                      <w:color w:val="FF0000"/>
                      <w:sz w:val="18"/>
                      <w:szCs w:val="18"/>
                    </w:rPr>
                    <w:t>Cases</w:t>
                  </w:r>
                </w:p>
              </w:tc>
              <w:tc>
                <w:tcPr>
                  <w:tcW w:w="1056" w:type="dxa"/>
                  <w:tcBorders>
                    <w:top w:val="single" w:sz="4" w:space="0" w:color="auto"/>
                    <w:left w:val="nil"/>
                    <w:bottom w:val="single" w:sz="4" w:space="0" w:color="auto"/>
                    <w:right w:val="single" w:sz="4" w:space="0" w:color="auto"/>
                  </w:tcBorders>
                </w:tcPr>
                <w:p w14:paraId="0C36D5E8" w14:textId="2C73E08B" w:rsidR="007E537E" w:rsidRPr="00F51F09" w:rsidRDefault="007E537E" w:rsidP="007E537E">
                  <w:pPr>
                    <w:spacing w:after="0" w:line="240" w:lineRule="auto"/>
                    <w:jc w:val="center"/>
                    <w:rPr>
                      <w:rFonts w:ascii="Calibri" w:eastAsia="Times New Roman" w:hAnsi="Calibri" w:cs="Calibri"/>
                      <w:color w:val="FF0000"/>
                      <w:sz w:val="18"/>
                      <w:szCs w:val="18"/>
                    </w:rPr>
                  </w:pPr>
                  <w:r>
                    <w:rPr>
                      <w:rFonts w:ascii="Calibri" w:eastAsia="Times New Roman" w:hAnsi="Calibri" w:cs="Calibri"/>
                      <w:color w:val="FF0000"/>
                      <w:sz w:val="18"/>
                      <w:szCs w:val="18"/>
                    </w:rPr>
                    <w:t>5</w:t>
                  </w:r>
                </w:p>
              </w:tc>
            </w:tr>
            <w:tr w:rsidR="007E537E" w:rsidRPr="00EA53C5" w14:paraId="008C1A46" w14:textId="2EB8C9C6" w:rsidTr="007E537E">
              <w:trPr>
                <w:trHeight w:val="288"/>
                <w:jc w:val="right"/>
              </w:trPr>
              <w:tc>
                <w:tcPr>
                  <w:tcW w:w="278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7A2C13F" w14:textId="50B8C4E5" w:rsidR="007E537E" w:rsidRPr="00F51F09" w:rsidRDefault="007E537E" w:rsidP="00F51F09">
                  <w:pPr>
                    <w:spacing w:after="0" w:line="240" w:lineRule="auto"/>
                    <w:rPr>
                      <w:rFonts w:ascii="Calibri" w:eastAsia="Times New Roman" w:hAnsi="Calibri" w:cs="Calibri"/>
                      <w:color w:val="FF0000"/>
                      <w:sz w:val="18"/>
                      <w:szCs w:val="18"/>
                    </w:rPr>
                  </w:pPr>
                  <w:r w:rsidRPr="00F51F09">
                    <w:rPr>
                      <w:rFonts w:ascii="Calibri" w:eastAsia="Times New Roman" w:hAnsi="Calibri" w:cs="Calibri"/>
                      <w:color w:val="FF0000"/>
                      <w:sz w:val="18"/>
                      <w:szCs w:val="18"/>
                    </w:rPr>
                    <w:t>Westfield Center</w:t>
                  </w:r>
                </w:p>
              </w:tc>
              <w:tc>
                <w:tcPr>
                  <w:tcW w:w="1579" w:type="dxa"/>
                  <w:tcBorders>
                    <w:top w:val="single" w:sz="4" w:space="0" w:color="auto"/>
                    <w:left w:val="nil"/>
                    <w:bottom w:val="single" w:sz="4" w:space="0" w:color="auto"/>
                    <w:right w:val="single" w:sz="4" w:space="0" w:color="auto"/>
                  </w:tcBorders>
                  <w:shd w:val="clear" w:color="auto" w:fill="auto"/>
                  <w:noWrap/>
                  <w:vAlign w:val="center"/>
                </w:tcPr>
                <w:p w14:paraId="29DC530C" w14:textId="1288D90C" w:rsidR="007E537E" w:rsidRPr="00F51F09" w:rsidRDefault="007E537E" w:rsidP="00F51F09">
                  <w:pPr>
                    <w:spacing w:after="0" w:line="240" w:lineRule="auto"/>
                    <w:rPr>
                      <w:rFonts w:ascii="Calibri" w:eastAsia="Times New Roman" w:hAnsi="Calibri" w:cs="Calibri"/>
                      <w:color w:val="FF0000"/>
                      <w:sz w:val="18"/>
                      <w:szCs w:val="18"/>
                    </w:rPr>
                  </w:pPr>
                  <w:r w:rsidRPr="00F51F09">
                    <w:rPr>
                      <w:rFonts w:ascii="Calibri" w:eastAsia="Times New Roman" w:hAnsi="Calibri" w:cs="Calibri"/>
                      <w:color w:val="FF0000"/>
                      <w:sz w:val="18"/>
                      <w:szCs w:val="18"/>
                    </w:rPr>
                    <w:t>Westfield</w:t>
                  </w:r>
                </w:p>
              </w:tc>
              <w:tc>
                <w:tcPr>
                  <w:tcW w:w="1140" w:type="dxa"/>
                  <w:tcBorders>
                    <w:top w:val="single" w:sz="4" w:space="0" w:color="auto"/>
                    <w:left w:val="nil"/>
                    <w:bottom w:val="single" w:sz="4" w:space="0" w:color="auto"/>
                    <w:right w:val="single" w:sz="4" w:space="0" w:color="auto"/>
                  </w:tcBorders>
                  <w:shd w:val="clear" w:color="auto" w:fill="auto"/>
                  <w:noWrap/>
                  <w:vAlign w:val="center"/>
                </w:tcPr>
                <w:p w14:paraId="046ABFF1" w14:textId="6254C1DA" w:rsidR="007E537E" w:rsidRPr="0047031A" w:rsidRDefault="007E537E" w:rsidP="00F51F09">
                  <w:pPr>
                    <w:spacing w:after="0" w:line="240" w:lineRule="auto"/>
                    <w:jc w:val="right"/>
                    <w:rPr>
                      <w:rFonts w:ascii="Calibri" w:eastAsia="Times New Roman" w:hAnsi="Calibri" w:cs="Calibri"/>
                      <w:color w:val="000000" w:themeColor="text1"/>
                      <w:sz w:val="18"/>
                      <w:szCs w:val="18"/>
                    </w:rPr>
                  </w:pPr>
                  <w:r w:rsidRPr="00F51F09">
                    <w:rPr>
                      <w:rFonts w:ascii="Calibri" w:eastAsia="Times New Roman" w:hAnsi="Calibri" w:cs="Calibri"/>
                      <w:color w:val="FF0000"/>
                      <w:sz w:val="18"/>
                      <w:szCs w:val="18"/>
                    </w:rPr>
                    <w:t>2/22/2023</w:t>
                  </w:r>
                </w:p>
              </w:tc>
              <w:tc>
                <w:tcPr>
                  <w:tcW w:w="1062" w:type="dxa"/>
                  <w:tcBorders>
                    <w:top w:val="single" w:sz="4" w:space="0" w:color="auto"/>
                    <w:left w:val="nil"/>
                    <w:bottom w:val="single" w:sz="4" w:space="0" w:color="auto"/>
                    <w:right w:val="single" w:sz="4" w:space="0" w:color="auto"/>
                  </w:tcBorders>
                  <w:shd w:val="clear" w:color="auto" w:fill="auto"/>
                  <w:noWrap/>
                  <w:vAlign w:val="center"/>
                </w:tcPr>
                <w:p w14:paraId="0E522618" w14:textId="689DB164" w:rsidR="007E537E" w:rsidRPr="0047031A" w:rsidRDefault="007E537E" w:rsidP="00F51F09">
                  <w:pPr>
                    <w:spacing w:after="0" w:line="240" w:lineRule="auto"/>
                    <w:rPr>
                      <w:rFonts w:ascii="Calibri" w:eastAsia="Times New Roman" w:hAnsi="Calibri" w:cs="Calibri"/>
                      <w:color w:val="000000" w:themeColor="text1"/>
                      <w:sz w:val="18"/>
                      <w:szCs w:val="18"/>
                    </w:rPr>
                  </w:pPr>
                  <w:r w:rsidRPr="00F51F09">
                    <w:rPr>
                      <w:rFonts w:ascii="Calibri" w:eastAsia="Times New Roman" w:hAnsi="Calibri" w:cs="Calibri"/>
                      <w:color w:val="FF0000"/>
                      <w:sz w:val="18"/>
                      <w:szCs w:val="18"/>
                    </w:rPr>
                    <w:t>Cases</w:t>
                  </w:r>
                </w:p>
              </w:tc>
              <w:tc>
                <w:tcPr>
                  <w:tcW w:w="1056" w:type="dxa"/>
                  <w:tcBorders>
                    <w:top w:val="single" w:sz="4" w:space="0" w:color="auto"/>
                    <w:left w:val="nil"/>
                    <w:bottom w:val="single" w:sz="4" w:space="0" w:color="auto"/>
                    <w:right w:val="single" w:sz="4" w:space="0" w:color="auto"/>
                  </w:tcBorders>
                </w:tcPr>
                <w:p w14:paraId="02217605" w14:textId="7479FFCC" w:rsidR="007E537E" w:rsidRPr="00F51F09" w:rsidRDefault="007E537E" w:rsidP="007E537E">
                  <w:pPr>
                    <w:spacing w:after="0" w:line="240" w:lineRule="auto"/>
                    <w:jc w:val="center"/>
                    <w:rPr>
                      <w:rFonts w:ascii="Calibri" w:eastAsia="Times New Roman" w:hAnsi="Calibri" w:cs="Calibri"/>
                      <w:color w:val="FF0000"/>
                      <w:sz w:val="18"/>
                      <w:szCs w:val="18"/>
                    </w:rPr>
                  </w:pPr>
                  <w:r>
                    <w:rPr>
                      <w:rFonts w:ascii="Calibri" w:eastAsia="Times New Roman" w:hAnsi="Calibri" w:cs="Calibri"/>
                      <w:color w:val="FF0000"/>
                      <w:sz w:val="18"/>
                      <w:szCs w:val="18"/>
                    </w:rPr>
                    <w:t>4</w:t>
                  </w:r>
                </w:p>
              </w:tc>
            </w:tr>
            <w:tr w:rsidR="007E537E" w:rsidRPr="00EA53C5" w14:paraId="29E7AE62" w14:textId="58B93D0F" w:rsidTr="007E537E">
              <w:trPr>
                <w:trHeight w:val="288"/>
                <w:jc w:val="right"/>
              </w:trPr>
              <w:tc>
                <w:tcPr>
                  <w:tcW w:w="278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9D8A1B6" w14:textId="068BF815" w:rsidR="007E537E" w:rsidRPr="0047031A" w:rsidRDefault="007E537E" w:rsidP="00F51F09">
                  <w:pPr>
                    <w:spacing w:after="0" w:line="240" w:lineRule="auto"/>
                    <w:rPr>
                      <w:rFonts w:ascii="Calibri" w:eastAsia="Times New Roman" w:hAnsi="Calibri" w:cs="Calibri"/>
                      <w:color w:val="000000" w:themeColor="text1"/>
                      <w:sz w:val="18"/>
                      <w:szCs w:val="18"/>
                    </w:rPr>
                  </w:pPr>
                  <w:r w:rsidRPr="0047031A">
                    <w:rPr>
                      <w:rFonts w:ascii="Calibri" w:eastAsia="Times New Roman" w:hAnsi="Calibri" w:cs="Calibri"/>
                      <w:color w:val="000000" w:themeColor="text1"/>
                      <w:sz w:val="18"/>
                      <w:szCs w:val="18"/>
                    </w:rPr>
                    <w:t>Willimansett – East</w:t>
                  </w:r>
                </w:p>
              </w:tc>
              <w:tc>
                <w:tcPr>
                  <w:tcW w:w="1579" w:type="dxa"/>
                  <w:tcBorders>
                    <w:top w:val="single" w:sz="4" w:space="0" w:color="auto"/>
                    <w:left w:val="nil"/>
                    <w:bottom w:val="single" w:sz="4" w:space="0" w:color="auto"/>
                    <w:right w:val="single" w:sz="4" w:space="0" w:color="auto"/>
                  </w:tcBorders>
                  <w:shd w:val="clear" w:color="auto" w:fill="auto"/>
                  <w:noWrap/>
                  <w:vAlign w:val="center"/>
                </w:tcPr>
                <w:p w14:paraId="26C07206" w14:textId="42B8E112" w:rsidR="007E537E" w:rsidRPr="0047031A" w:rsidRDefault="007E537E" w:rsidP="00F51F09">
                  <w:pPr>
                    <w:spacing w:after="0" w:line="240" w:lineRule="auto"/>
                    <w:rPr>
                      <w:rFonts w:ascii="Calibri" w:eastAsia="Times New Roman" w:hAnsi="Calibri" w:cs="Calibri"/>
                      <w:color w:val="000000" w:themeColor="text1"/>
                      <w:sz w:val="18"/>
                      <w:szCs w:val="18"/>
                    </w:rPr>
                  </w:pPr>
                  <w:r w:rsidRPr="0047031A">
                    <w:rPr>
                      <w:rFonts w:ascii="Calibri" w:eastAsia="Times New Roman" w:hAnsi="Calibri" w:cs="Calibri"/>
                      <w:color w:val="000000" w:themeColor="text1"/>
                      <w:sz w:val="18"/>
                      <w:szCs w:val="18"/>
                    </w:rPr>
                    <w:t>Chicopee</w:t>
                  </w:r>
                </w:p>
              </w:tc>
              <w:tc>
                <w:tcPr>
                  <w:tcW w:w="1140" w:type="dxa"/>
                  <w:tcBorders>
                    <w:top w:val="single" w:sz="4" w:space="0" w:color="auto"/>
                    <w:left w:val="nil"/>
                    <w:bottom w:val="single" w:sz="4" w:space="0" w:color="auto"/>
                    <w:right w:val="single" w:sz="4" w:space="0" w:color="auto"/>
                  </w:tcBorders>
                  <w:shd w:val="clear" w:color="auto" w:fill="auto"/>
                  <w:noWrap/>
                  <w:vAlign w:val="center"/>
                </w:tcPr>
                <w:p w14:paraId="3FE32A48" w14:textId="499F4628" w:rsidR="007E537E" w:rsidRPr="0047031A" w:rsidRDefault="007E537E" w:rsidP="00F51F09">
                  <w:pPr>
                    <w:spacing w:after="0" w:line="240" w:lineRule="auto"/>
                    <w:jc w:val="right"/>
                    <w:rPr>
                      <w:rFonts w:ascii="Calibri" w:eastAsia="Times New Roman" w:hAnsi="Calibri" w:cs="Calibri"/>
                      <w:color w:val="000000" w:themeColor="text1"/>
                      <w:sz w:val="18"/>
                      <w:szCs w:val="18"/>
                    </w:rPr>
                  </w:pPr>
                  <w:r w:rsidRPr="0047031A">
                    <w:rPr>
                      <w:rFonts w:ascii="Calibri" w:eastAsia="Times New Roman" w:hAnsi="Calibri" w:cs="Calibri"/>
                      <w:color w:val="000000" w:themeColor="text1"/>
                      <w:sz w:val="18"/>
                      <w:szCs w:val="18"/>
                    </w:rPr>
                    <w:t>2/1/2023</w:t>
                  </w:r>
                </w:p>
              </w:tc>
              <w:tc>
                <w:tcPr>
                  <w:tcW w:w="1062" w:type="dxa"/>
                  <w:tcBorders>
                    <w:top w:val="single" w:sz="4" w:space="0" w:color="auto"/>
                    <w:left w:val="nil"/>
                    <w:bottom w:val="single" w:sz="4" w:space="0" w:color="auto"/>
                    <w:right w:val="single" w:sz="4" w:space="0" w:color="auto"/>
                  </w:tcBorders>
                  <w:shd w:val="clear" w:color="auto" w:fill="auto"/>
                  <w:noWrap/>
                  <w:vAlign w:val="center"/>
                </w:tcPr>
                <w:p w14:paraId="08D9E30A" w14:textId="7E534578" w:rsidR="007E537E" w:rsidRPr="0047031A" w:rsidRDefault="007E537E" w:rsidP="00F51F09">
                  <w:pPr>
                    <w:spacing w:after="0" w:line="240" w:lineRule="auto"/>
                    <w:rPr>
                      <w:rFonts w:ascii="Calibri" w:eastAsia="Times New Roman" w:hAnsi="Calibri" w:cs="Calibri"/>
                      <w:color w:val="000000" w:themeColor="text1"/>
                      <w:sz w:val="18"/>
                      <w:szCs w:val="18"/>
                    </w:rPr>
                  </w:pPr>
                  <w:r w:rsidRPr="0047031A">
                    <w:rPr>
                      <w:rFonts w:ascii="Calibri" w:eastAsia="Times New Roman" w:hAnsi="Calibri" w:cs="Calibri"/>
                      <w:color w:val="000000" w:themeColor="text1"/>
                      <w:sz w:val="18"/>
                      <w:szCs w:val="18"/>
                    </w:rPr>
                    <w:t>Closure</w:t>
                  </w:r>
                </w:p>
              </w:tc>
              <w:tc>
                <w:tcPr>
                  <w:tcW w:w="1056" w:type="dxa"/>
                  <w:tcBorders>
                    <w:top w:val="single" w:sz="4" w:space="0" w:color="auto"/>
                    <w:left w:val="nil"/>
                    <w:bottom w:val="single" w:sz="4" w:space="0" w:color="auto"/>
                    <w:right w:val="single" w:sz="4" w:space="0" w:color="auto"/>
                  </w:tcBorders>
                </w:tcPr>
                <w:p w14:paraId="55685ED6" w14:textId="07572402" w:rsidR="007E537E" w:rsidRPr="0047031A" w:rsidRDefault="007E537E" w:rsidP="007E537E">
                  <w:pPr>
                    <w:spacing w:after="0" w:line="240" w:lineRule="auto"/>
                    <w:jc w:val="center"/>
                    <w:rPr>
                      <w:rFonts w:ascii="Calibri" w:eastAsia="Times New Roman" w:hAnsi="Calibri" w:cs="Calibri"/>
                      <w:color w:val="000000" w:themeColor="text1"/>
                      <w:sz w:val="18"/>
                      <w:szCs w:val="18"/>
                    </w:rPr>
                  </w:pPr>
                  <w:r>
                    <w:rPr>
                      <w:rFonts w:ascii="Calibri" w:eastAsia="Times New Roman" w:hAnsi="Calibri" w:cs="Calibri"/>
                      <w:color w:val="000000" w:themeColor="text1"/>
                      <w:sz w:val="18"/>
                      <w:szCs w:val="18"/>
                    </w:rPr>
                    <w:t>4</w:t>
                  </w:r>
                </w:p>
              </w:tc>
            </w:tr>
            <w:tr w:rsidR="007E537E" w:rsidRPr="00EA53C5" w14:paraId="7104843B" w14:textId="200B2849" w:rsidTr="007E537E">
              <w:trPr>
                <w:trHeight w:val="288"/>
                <w:jc w:val="right"/>
              </w:trPr>
              <w:tc>
                <w:tcPr>
                  <w:tcW w:w="278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7BA15B2" w14:textId="5B9CFDBC" w:rsidR="007E537E" w:rsidRPr="0047031A" w:rsidRDefault="007E537E" w:rsidP="00F51F09">
                  <w:pPr>
                    <w:spacing w:after="0" w:line="240" w:lineRule="auto"/>
                    <w:rPr>
                      <w:rFonts w:ascii="Calibri" w:eastAsia="Times New Roman" w:hAnsi="Calibri" w:cs="Calibri"/>
                      <w:color w:val="000000" w:themeColor="text1"/>
                      <w:sz w:val="18"/>
                      <w:szCs w:val="18"/>
                    </w:rPr>
                  </w:pPr>
                  <w:r w:rsidRPr="0047031A">
                    <w:rPr>
                      <w:rFonts w:ascii="Calibri" w:eastAsia="Times New Roman" w:hAnsi="Calibri" w:cs="Calibri"/>
                      <w:color w:val="000000" w:themeColor="text1"/>
                      <w:sz w:val="18"/>
                      <w:szCs w:val="18"/>
                    </w:rPr>
                    <w:t>Willimansett – West</w:t>
                  </w:r>
                </w:p>
              </w:tc>
              <w:tc>
                <w:tcPr>
                  <w:tcW w:w="1579" w:type="dxa"/>
                  <w:tcBorders>
                    <w:top w:val="single" w:sz="4" w:space="0" w:color="auto"/>
                    <w:left w:val="nil"/>
                    <w:bottom w:val="single" w:sz="4" w:space="0" w:color="auto"/>
                    <w:right w:val="single" w:sz="4" w:space="0" w:color="auto"/>
                  </w:tcBorders>
                  <w:shd w:val="clear" w:color="auto" w:fill="auto"/>
                  <w:noWrap/>
                  <w:vAlign w:val="center"/>
                </w:tcPr>
                <w:p w14:paraId="18DF1FCA" w14:textId="30BEF9ED" w:rsidR="007E537E" w:rsidRPr="0047031A" w:rsidRDefault="007E537E" w:rsidP="00F51F09">
                  <w:pPr>
                    <w:spacing w:after="0" w:line="240" w:lineRule="auto"/>
                    <w:rPr>
                      <w:rFonts w:ascii="Calibri" w:eastAsia="Times New Roman" w:hAnsi="Calibri" w:cs="Calibri"/>
                      <w:color w:val="000000" w:themeColor="text1"/>
                      <w:sz w:val="18"/>
                      <w:szCs w:val="18"/>
                    </w:rPr>
                  </w:pPr>
                  <w:r w:rsidRPr="0047031A">
                    <w:rPr>
                      <w:rFonts w:ascii="Calibri" w:eastAsia="Times New Roman" w:hAnsi="Calibri" w:cs="Calibri"/>
                      <w:color w:val="000000" w:themeColor="text1"/>
                      <w:sz w:val="18"/>
                      <w:szCs w:val="18"/>
                    </w:rPr>
                    <w:t>Chicopee</w:t>
                  </w:r>
                </w:p>
              </w:tc>
              <w:tc>
                <w:tcPr>
                  <w:tcW w:w="1140" w:type="dxa"/>
                  <w:tcBorders>
                    <w:top w:val="single" w:sz="4" w:space="0" w:color="auto"/>
                    <w:left w:val="nil"/>
                    <w:bottom w:val="single" w:sz="4" w:space="0" w:color="auto"/>
                    <w:right w:val="single" w:sz="4" w:space="0" w:color="auto"/>
                  </w:tcBorders>
                  <w:shd w:val="clear" w:color="auto" w:fill="auto"/>
                  <w:noWrap/>
                  <w:vAlign w:val="center"/>
                </w:tcPr>
                <w:p w14:paraId="42D33EDB" w14:textId="2986D0C4" w:rsidR="007E537E" w:rsidRPr="0047031A" w:rsidRDefault="007E537E" w:rsidP="00F51F09">
                  <w:pPr>
                    <w:spacing w:after="0" w:line="240" w:lineRule="auto"/>
                    <w:jc w:val="right"/>
                    <w:rPr>
                      <w:rFonts w:ascii="Calibri" w:eastAsia="Times New Roman" w:hAnsi="Calibri" w:cs="Calibri"/>
                      <w:color w:val="000000" w:themeColor="text1"/>
                      <w:sz w:val="18"/>
                      <w:szCs w:val="18"/>
                    </w:rPr>
                  </w:pPr>
                  <w:r w:rsidRPr="0047031A">
                    <w:rPr>
                      <w:rFonts w:ascii="Calibri" w:eastAsia="Times New Roman" w:hAnsi="Calibri" w:cs="Calibri"/>
                      <w:color w:val="000000" w:themeColor="text1"/>
                      <w:sz w:val="18"/>
                      <w:szCs w:val="18"/>
                    </w:rPr>
                    <w:t>2/1/2023</w:t>
                  </w:r>
                </w:p>
              </w:tc>
              <w:tc>
                <w:tcPr>
                  <w:tcW w:w="1062" w:type="dxa"/>
                  <w:tcBorders>
                    <w:top w:val="single" w:sz="4" w:space="0" w:color="auto"/>
                    <w:left w:val="nil"/>
                    <w:bottom w:val="single" w:sz="4" w:space="0" w:color="auto"/>
                    <w:right w:val="single" w:sz="4" w:space="0" w:color="auto"/>
                  </w:tcBorders>
                  <w:shd w:val="clear" w:color="auto" w:fill="auto"/>
                  <w:noWrap/>
                  <w:vAlign w:val="center"/>
                </w:tcPr>
                <w:p w14:paraId="3D1F336C" w14:textId="3403B69C" w:rsidR="007E537E" w:rsidRPr="0047031A" w:rsidRDefault="007E537E" w:rsidP="00F51F09">
                  <w:pPr>
                    <w:spacing w:after="0" w:line="240" w:lineRule="auto"/>
                    <w:rPr>
                      <w:rFonts w:ascii="Calibri" w:eastAsia="Times New Roman" w:hAnsi="Calibri" w:cs="Calibri"/>
                      <w:color w:val="000000" w:themeColor="text1"/>
                      <w:sz w:val="18"/>
                      <w:szCs w:val="18"/>
                    </w:rPr>
                  </w:pPr>
                  <w:r w:rsidRPr="0047031A">
                    <w:rPr>
                      <w:rFonts w:ascii="Calibri" w:eastAsia="Times New Roman" w:hAnsi="Calibri" w:cs="Calibri"/>
                      <w:color w:val="000000" w:themeColor="text1"/>
                      <w:sz w:val="18"/>
                      <w:szCs w:val="18"/>
                    </w:rPr>
                    <w:t>Closure</w:t>
                  </w:r>
                </w:p>
              </w:tc>
              <w:tc>
                <w:tcPr>
                  <w:tcW w:w="1056" w:type="dxa"/>
                  <w:tcBorders>
                    <w:top w:val="single" w:sz="4" w:space="0" w:color="auto"/>
                    <w:left w:val="nil"/>
                    <w:bottom w:val="single" w:sz="4" w:space="0" w:color="auto"/>
                    <w:right w:val="single" w:sz="4" w:space="0" w:color="auto"/>
                  </w:tcBorders>
                </w:tcPr>
                <w:p w14:paraId="67154B9D" w14:textId="350D0D9C" w:rsidR="007E537E" w:rsidRPr="0047031A" w:rsidRDefault="007E537E" w:rsidP="007E537E">
                  <w:pPr>
                    <w:spacing w:after="0" w:line="240" w:lineRule="auto"/>
                    <w:jc w:val="center"/>
                    <w:rPr>
                      <w:rFonts w:ascii="Calibri" w:eastAsia="Times New Roman" w:hAnsi="Calibri" w:cs="Calibri"/>
                      <w:color w:val="000000" w:themeColor="text1"/>
                      <w:sz w:val="18"/>
                      <w:szCs w:val="18"/>
                    </w:rPr>
                  </w:pPr>
                  <w:r>
                    <w:rPr>
                      <w:rFonts w:ascii="Calibri" w:eastAsia="Times New Roman" w:hAnsi="Calibri" w:cs="Calibri"/>
                      <w:color w:val="000000" w:themeColor="text1"/>
                      <w:sz w:val="18"/>
                      <w:szCs w:val="18"/>
                    </w:rPr>
                    <w:t>5</w:t>
                  </w:r>
                </w:p>
              </w:tc>
            </w:tr>
            <w:tr w:rsidR="007E537E" w:rsidRPr="00EA53C5" w14:paraId="692FFF60" w14:textId="3702B0BC" w:rsidTr="007E537E">
              <w:trPr>
                <w:trHeight w:val="288"/>
                <w:jc w:val="right"/>
              </w:trPr>
              <w:tc>
                <w:tcPr>
                  <w:tcW w:w="278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551CF02" w14:textId="5C827EC8" w:rsidR="007E537E" w:rsidRPr="00B64450" w:rsidRDefault="007E537E" w:rsidP="0010405B">
                  <w:pPr>
                    <w:spacing w:after="0" w:line="240" w:lineRule="auto"/>
                    <w:rPr>
                      <w:rFonts w:ascii="Calibri" w:eastAsia="Times New Roman" w:hAnsi="Calibri" w:cs="Calibri"/>
                      <w:color w:val="FF0000"/>
                      <w:sz w:val="18"/>
                      <w:szCs w:val="18"/>
                    </w:rPr>
                  </w:pPr>
                  <w:r w:rsidRPr="00B64450">
                    <w:rPr>
                      <w:rFonts w:ascii="Calibri" w:eastAsia="Times New Roman" w:hAnsi="Calibri" w:cs="Calibri"/>
                      <w:color w:val="FF0000"/>
                      <w:sz w:val="18"/>
                      <w:szCs w:val="18"/>
                    </w:rPr>
                    <w:t>Willowbrook Manor Rest Home</w:t>
                  </w:r>
                </w:p>
              </w:tc>
              <w:tc>
                <w:tcPr>
                  <w:tcW w:w="1579" w:type="dxa"/>
                  <w:tcBorders>
                    <w:top w:val="single" w:sz="4" w:space="0" w:color="auto"/>
                    <w:left w:val="nil"/>
                    <w:bottom w:val="single" w:sz="4" w:space="0" w:color="auto"/>
                    <w:right w:val="single" w:sz="4" w:space="0" w:color="auto"/>
                  </w:tcBorders>
                  <w:shd w:val="clear" w:color="auto" w:fill="auto"/>
                  <w:noWrap/>
                  <w:vAlign w:val="center"/>
                </w:tcPr>
                <w:p w14:paraId="3E7F5811" w14:textId="214FA5D7" w:rsidR="007E537E" w:rsidRPr="00B64450" w:rsidRDefault="007E537E" w:rsidP="0010405B">
                  <w:pPr>
                    <w:spacing w:after="0" w:line="240" w:lineRule="auto"/>
                    <w:rPr>
                      <w:rFonts w:ascii="Calibri" w:eastAsia="Times New Roman" w:hAnsi="Calibri" w:cs="Calibri"/>
                      <w:color w:val="FF0000"/>
                      <w:sz w:val="18"/>
                      <w:szCs w:val="18"/>
                    </w:rPr>
                  </w:pPr>
                  <w:r w:rsidRPr="00B64450">
                    <w:rPr>
                      <w:rFonts w:ascii="Calibri" w:eastAsia="Times New Roman" w:hAnsi="Calibri" w:cs="Calibri"/>
                      <w:color w:val="FF0000"/>
                      <w:sz w:val="18"/>
                      <w:szCs w:val="18"/>
                    </w:rPr>
                    <w:t>Millis</w:t>
                  </w:r>
                </w:p>
              </w:tc>
              <w:tc>
                <w:tcPr>
                  <w:tcW w:w="1140" w:type="dxa"/>
                  <w:tcBorders>
                    <w:top w:val="single" w:sz="4" w:space="0" w:color="auto"/>
                    <w:left w:val="nil"/>
                    <w:bottom w:val="single" w:sz="4" w:space="0" w:color="auto"/>
                    <w:right w:val="single" w:sz="4" w:space="0" w:color="auto"/>
                  </w:tcBorders>
                  <w:shd w:val="clear" w:color="auto" w:fill="auto"/>
                  <w:noWrap/>
                  <w:vAlign w:val="center"/>
                </w:tcPr>
                <w:p w14:paraId="366263EF" w14:textId="14C49557" w:rsidR="007E537E" w:rsidRPr="00B64450" w:rsidRDefault="007E537E" w:rsidP="0010405B">
                  <w:pPr>
                    <w:spacing w:after="0" w:line="240" w:lineRule="auto"/>
                    <w:jc w:val="right"/>
                    <w:rPr>
                      <w:rFonts w:ascii="Calibri" w:eastAsia="Times New Roman" w:hAnsi="Calibri" w:cs="Calibri"/>
                      <w:color w:val="FF0000"/>
                      <w:sz w:val="18"/>
                      <w:szCs w:val="18"/>
                    </w:rPr>
                  </w:pPr>
                  <w:r w:rsidRPr="00B64450">
                    <w:rPr>
                      <w:rFonts w:ascii="Calibri" w:eastAsia="Times New Roman" w:hAnsi="Calibri" w:cs="Calibri"/>
                      <w:color w:val="FF0000"/>
                      <w:sz w:val="18"/>
                      <w:szCs w:val="18"/>
                    </w:rPr>
                    <w:t>2/22/2023</w:t>
                  </w:r>
                </w:p>
              </w:tc>
              <w:tc>
                <w:tcPr>
                  <w:tcW w:w="1062" w:type="dxa"/>
                  <w:tcBorders>
                    <w:top w:val="single" w:sz="4" w:space="0" w:color="auto"/>
                    <w:left w:val="nil"/>
                    <w:bottom w:val="single" w:sz="4" w:space="0" w:color="auto"/>
                    <w:right w:val="single" w:sz="4" w:space="0" w:color="auto"/>
                  </w:tcBorders>
                  <w:shd w:val="clear" w:color="auto" w:fill="auto"/>
                  <w:noWrap/>
                  <w:vAlign w:val="center"/>
                </w:tcPr>
                <w:p w14:paraId="77A0A6E8" w14:textId="4A4AF070" w:rsidR="007E537E" w:rsidRPr="00B64450" w:rsidRDefault="007E537E" w:rsidP="0010405B">
                  <w:pPr>
                    <w:spacing w:after="0" w:line="240" w:lineRule="auto"/>
                    <w:rPr>
                      <w:rFonts w:ascii="Calibri" w:eastAsia="Times New Roman" w:hAnsi="Calibri" w:cs="Calibri"/>
                      <w:color w:val="FF0000"/>
                      <w:sz w:val="18"/>
                      <w:szCs w:val="18"/>
                    </w:rPr>
                  </w:pPr>
                  <w:r w:rsidRPr="00B64450">
                    <w:rPr>
                      <w:rFonts w:ascii="Calibri" w:eastAsia="Times New Roman" w:hAnsi="Calibri" w:cs="Calibri"/>
                      <w:color w:val="FF0000"/>
                      <w:sz w:val="18"/>
                      <w:szCs w:val="18"/>
                    </w:rPr>
                    <w:t>Cases</w:t>
                  </w:r>
                </w:p>
              </w:tc>
              <w:tc>
                <w:tcPr>
                  <w:tcW w:w="1056" w:type="dxa"/>
                  <w:tcBorders>
                    <w:top w:val="single" w:sz="4" w:space="0" w:color="auto"/>
                    <w:left w:val="nil"/>
                    <w:bottom w:val="single" w:sz="4" w:space="0" w:color="auto"/>
                    <w:right w:val="single" w:sz="4" w:space="0" w:color="auto"/>
                  </w:tcBorders>
                </w:tcPr>
                <w:p w14:paraId="7D42E8F2" w14:textId="217ED961" w:rsidR="007E537E" w:rsidRPr="00B64450" w:rsidRDefault="007E537E" w:rsidP="007E537E">
                  <w:pPr>
                    <w:spacing w:after="0" w:line="240" w:lineRule="auto"/>
                    <w:jc w:val="center"/>
                    <w:rPr>
                      <w:rFonts w:ascii="Calibri" w:eastAsia="Times New Roman" w:hAnsi="Calibri" w:cs="Calibri"/>
                      <w:color w:val="FF0000"/>
                      <w:sz w:val="18"/>
                      <w:szCs w:val="18"/>
                    </w:rPr>
                  </w:pPr>
                  <w:r>
                    <w:rPr>
                      <w:rFonts w:ascii="Calibri" w:eastAsia="Times New Roman" w:hAnsi="Calibri" w:cs="Calibri"/>
                      <w:color w:val="FF0000"/>
                      <w:sz w:val="18"/>
                      <w:szCs w:val="18"/>
                    </w:rPr>
                    <w:t>n/a</w:t>
                  </w:r>
                </w:p>
              </w:tc>
            </w:tr>
          </w:tbl>
          <w:p w14:paraId="4D83C64A" w14:textId="77777777" w:rsidR="0010405B" w:rsidRPr="00992AF0" w:rsidRDefault="0010405B" w:rsidP="0010405B">
            <w:pPr>
              <w:spacing w:before="100" w:beforeAutospacing="1" w:after="100" w:afterAutospacing="1"/>
              <w:contextualSpacing/>
              <w:rPr>
                <w:color w:val="000000" w:themeColor="text1"/>
              </w:rPr>
            </w:pPr>
          </w:p>
        </w:tc>
      </w:tr>
      <w:tr w:rsidR="0010405B" w14:paraId="61ACE18E" w14:textId="77777777" w:rsidTr="00304715">
        <w:trPr>
          <w:trHeight w:val="656"/>
        </w:trPr>
        <w:tc>
          <w:tcPr>
            <w:tcW w:w="2017" w:type="dxa"/>
          </w:tcPr>
          <w:p w14:paraId="7F0A8765" w14:textId="5DA77E7B" w:rsidR="0010405B" w:rsidRDefault="0010405B" w:rsidP="0010405B">
            <w:pPr>
              <w:contextualSpacing/>
              <w:rPr>
                <w:sz w:val="24"/>
                <w:szCs w:val="24"/>
              </w:rPr>
            </w:pPr>
            <w:r w:rsidRPr="00133F50">
              <w:rPr>
                <w:color w:val="000000" w:themeColor="text1"/>
                <w:sz w:val="24"/>
                <w:szCs w:val="24"/>
              </w:rPr>
              <w:t>List of Special Focus Facilities</w:t>
            </w:r>
          </w:p>
        </w:tc>
        <w:tc>
          <w:tcPr>
            <w:tcW w:w="8773" w:type="dxa"/>
            <w:gridSpan w:val="6"/>
          </w:tcPr>
          <w:p w14:paraId="7DAC1629" w14:textId="77777777" w:rsidR="0010405B" w:rsidRPr="006F5ABC" w:rsidRDefault="0010405B" w:rsidP="0010405B">
            <w:pPr>
              <w:rPr>
                <w:b/>
                <w:bCs/>
                <w:color w:val="000000" w:themeColor="text1"/>
              </w:rPr>
            </w:pPr>
            <w:r w:rsidRPr="006F5ABC">
              <w:rPr>
                <w:b/>
                <w:bCs/>
                <w:color w:val="000000" w:themeColor="text1"/>
              </w:rPr>
              <w:t>Centers for Medicare and Medicaid Services</w:t>
            </w:r>
          </w:p>
          <w:p w14:paraId="4DDB2F29" w14:textId="77777777" w:rsidR="0010405B" w:rsidRDefault="0010405B" w:rsidP="0010405B">
            <w:pPr>
              <w:pStyle w:val="ListParagraph"/>
              <w:ind w:left="360"/>
              <w:rPr>
                <w:i/>
                <w:iCs/>
                <w:color w:val="000000" w:themeColor="text1"/>
              </w:rPr>
            </w:pPr>
            <w:r w:rsidRPr="00133F50">
              <w:rPr>
                <w:i/>
                <w:iCs/>
                <w:color w:val="000000" w:themeColor="text1"/>
              </w:rPr>
              <w:t>List of Special Focus Facilities and Candidates</w:t>
            </w:r>
          </w:p>
          <w:p w14:paraId="6CAD12EE" w14:textId="77777777" w:rsidR="0010405B" w:rsidRPr="00694566" w:rsidRDefault="0010405B" w:rsidP="0010405B">
            <w:pPr>
              <w:pStyle w:val="ListParagraph"/>
              <w:ind w:left="360"/>
              <w:rPr>
                <w:color w:val="000000" w:themeColor="text1"/>
              </w:rPr>
            </w:pPr>
            <w:hyperlink r:id="rId186" w:history="1">
              <w:r w:rsidRPr="005000EF">
                <w:rPr>
                  <w:rStyle w:val="Hyperlink"/>
                </w:rPr>
                <w:t>https://tinyurl.com/SpeciialFocusFacilityProgram</w:t>
              </w:r>
            </w:hyperlink>
            <w:r>
              <w:rPr>
                <w:color w:val="000000" w:themeColor="text1"/>
              </w:rPr>
              <w:t xml:space="preserve"> </w:t>
            </w:r>
          </w:p>
          <w:p w14:paraId="5BB45C17" w14:textId="69F34AD2" w:rsidR="0010405B" w:rsidRPr="002B2C01" w:rsidRDefault="0010405B" w:rsidP="0010405B">
            <w:pPr>
              <w:pStyle w:val="ListParagraph"/>
              <w:ind w:left="360"/>
              <w:rPr>
                <w:color w:val="FF0000"/>
              </w:rPr>
            </w:pPr>
            <w:r w:rsidRPr="002B2C01">
              <w:rPr>
                <w:color w:val="FF0000"/>
              </w:rPr>
              <w:t xml:space="preserve">Updated </w:t>
            </w:r>
            <w:r>
              <w:rPr>
                <w:color w:val="FF0000"/>
              </w:rPr>
              <w:t>October 26</w:t>
            </w:r>
            <w:r w:rsidRPr="002B2C01">
              <w:rPr>
                <w:color w:val="FF0000"/>
              </w:rPr>
              <w:t>, 2022</w:t>
            </w:r>
          </w:p>
          <w:p w14:paraId="46BC28E6" w14:textId="452FF41A" w:rsidR="0010405B" w:rsidRPr="00777898" w:rsidRDefault="0010405B" w:rsidP="0010405B">
            <w:pPr>
              <w:pStyle w:val="ListParagraph"/>
              <w:ind w:left="360"/>
              <w:rPr>
                <w:color w:val="000000" w:themeColor="text1"/>
              </w:rPr>
            </w:pPr>
            <w:r w:rsidRPr="00777898">
              <w:rPr>
                <w:color w:val="000000" w:themeColor="text1"/>
              </w:rPr>
              <w:t xml:space="preserve">CMS has published a new list of </w:t>
            </w:r>
            <w:hyperlink r:id="rId187" w:tgtFrame="_blank" w:history="1">
              <w:r w:rsidRPr="00777898">
                <w:rPr>
                  <w:rStyle w:val="Hyperlink"/>
                </w:rPr>
                <w:t>Special Focus Facilities</w:t>
              </w:r>
            </w:hyperlink>
            <w:r w:rsidRPr="00777898">
              <w:rPr>
                <w:color w:val="000000" w:themeColor="text1"/>
              </w:rPr>
              <w:t xml:space="preserve"> (SFF). SFFs are nursing homes with serious quality issues based on a calculation of deficiencies cited during inspections and the scope and severity level of those citations. CMS publicly discloses the names of the facilities chosen to participate in this program and candidate nursing homes.</w:t>
            </w:r>
          </w:p>
          <w:p w14:paraId="3B79E3E2" w14:textId="77777777" w:rsidR="0010405B" w:rsidRPr="00777898" w:rsidRDefault="0010405B" w:rsidP="0010405B">
            <w:pPr>
              <w:pStyle w:val="ListParagraph"/>
              <w:ind w:left="360"/>
              <w:rPr>
                <w:color w:val="000000" w:themeColor="text1"/>
              </w:rPr>
            </w:pPr>
            <w:r w:rsidRPr="00777898">
              <w:rPr>
                <w:color w:val="000000" w:themeColor="text1"/>
              </w:rPr>
              <w:t>To be considered for the SFF program, a facility must have a history (at least 3 years) of serious quality issues. These nursing facilities generally have more deficiencies than the average facility, and more serious problems such as harm or injury to residents. Special Focus Facilities have more frequent surveys and are subject to progressive enforcement until it either graduates from the program or is terminated from Medicare and/or Medicaid.</w:t>
            </w:r>
          </w:p>
          <w:p w14:paraId="4E283742" w14:textId="77777777" w:rsidR="0010405B" w:rsidRPr="00777898" w:rsidRDefault="0010405B" w:rsidP="0010405B">
            <w:pPr>
              <w:pStyle w:val="ListParagraph"/>
              <w:ind w:left="360"/>
              <w:rPr>
                <w:color w:val="000000" w:themeColor="text1"/>
              </w:rPr>
            </w:pPr>
            <w:r w:rsidRPr="00777898">
              <w:rPr>
                <w:color w:val="000000" w:themeColor="text1"/>
              </w:rPr>
              <w:t>This is important information for consumers – particularly as they consider a nursing home.</w:t>
            </w:r>
          </w:p>
          <w:p w14:paraId="77DCB6DD" w14:textId="77777777" w:rsidR="0010405B" w:rsidRPr="00777898" w:rsidRDefault="0010405B" w:rsidP="0010405B">
            <w:pPr>
              <w:pStyle w:val="ListParagraph"/>
              <w:ind w:left="360"/>
              <w:rPr>
                <w:color w:val="000000" w:themeColor="text1"/>
              </w:rPr>
            </w:pPr>
            <w:r w:rsidRPr="00777898">
              <w:rPr>
                <w:b/>
                <w:bCs/>
                <w:color w:val="000000" w:themeColor="text1"/>
              </w:rPr>
              <w:t>What can advocates do with this information?</w:t>
            </w:r>
          </w:p>
          <w:p w14:paraId="69603EF5" w14:textId="77777777" w:rsidR="0010405B" w:rsidRPr="00777898" w:rsidRDefault="0010405B" w:rsidP="0010405B">
            <w:pPr>
              <w:pStyle w:val="ListParagraph"/>
              <w:numPr>
                <w:ilvl w:val="0"/>
                <w:numId w:val="3"/>
              </w:numPr>
              <w:rPr>
                <w:color w:val="000000" w:themeColor="text1"/>
              </w:rPr>
            </w:pPr>
            <w:r w:rsidRPr="00777898">
              <w:rPr>
                <w:color w:val="000000" w:themeColor="text1"/>
              </w:rPr>
              <w:t>Include the list of facilities in your area/state when providing information to consumers who are looking for a nursing home. Include an explanation of the SFF program and the candidate list.</w:t>
            </w:r>
          </w:p>
          <w:p w14:paraId="2C5C34D1" w14:textId="77777777" w:rsidR="0010405B" w:rsidRPr="00777898" w:rsidRDefault="0010405B" w:rsidP="0010405B">
            <w:pPr>
              <w:pStyle w:val="ListParagraph"/>
              <w:numPr>
                <w:ilvl w:val="0"/>
                <w:numId w:val="3"/>
              </w:numPr>
              <w:rPr>
                <w:color w:val="000000" w:themeColor="text1"/>
              </w:rPr>
            </w:pPr>
            <w:r w:rsidRPr="00777898">
              <w:rPr>
                <w:color w:val="000000" w:themeColor="text1"/>
              </w:rPr>
              <w:t>Post the list on your program’s/organization’s website (along with the explanation noted above).</w:t>
            </w:r>
          </w:p>
          <w:p w14:paraId="6862FA68" w14:textId="77777777" w:rsidR="0010405B" w:rsidRPr="00777898" w:rsidRDefault="0010405B" w:rsidP="0010405B">
            <w:pPr>
              <w:pStyle w:val="ListParagraph"/>
              <w:numPr>
                <w:ilvl w:val="0"/>
                <w:numId w:val="3"/>
              </w:numPr>
              <w:rPr>
                <w:color w:val="000000" w:themeColor="text1"/>
              </w:rPr>
            </w:pPr>
            <w:r w:rsidRPr="00777898">
              <w:rPr>
                <w:color w:val="000000" w:themeColor="text1"/>
              </w:rPr>
              <w:t>Encourage current residents and families to check the list to see if their facility is included.</w:t>
            </w:r>
          </w:p>
          <w:p w14:paraId="382D68BC" w14:textId="77777777" w:rsidR="0010405B" w:rsidRPr="00777898" w:rsidRDefault="0010405B" w:rsidP="0010405B">
            <w:pPr>
              <w:pStyle w:val="ListParagraph"/>
              <w:numPr>
                <w:ilvl w:val="0"/>
                <w:numId w:val="3"/>
              </w:numPr>
              <w:rPr>
                <w:color w:val="000000" w:themeColor="text1"/>
              </w:rPr>
            </w:pPr>
            <w:r w:rsidRPr="00777898">
              <w:rPr>
                <w:color w:val="000000" w:themeColor="text1"/>
              </w:rPr>
              <w:t>Urge residents and families in a candidate facility to ask the administrator what is being done to improve care.</w:t>
            </w:r>
          </w:p>
          <w:p w14:paraId="4117BEED" w14:textId="77777777" w:rsidR="0010405B" w:rsidRPr="00777898" w:rsidRDefault="0010405B" w:rsidP="0010405B">
            <w:pPr>
              <w:pStyle w:val="ListParagraph"/>
              <w:numPr>
                <w:ilvl w:val="0"/>
                <w:numId w:val="3"/>
              </w:numPr>
              <w:rPr>
                <w:color w:val="000000" w:themeColor="text1"/>
              </w:rPr>
            </w:pPr>
            <w:r w:rsidRPr="00777898">
              <w:rPr>
                <w:color w:val="000000" w:themeColor="text1"/>
              </w:rPr>
              <w:t>Suggest that resident and family councils invite the administrator to a council meeting to talk about what the facility is doing to improve care, ask for ongoing updates, and share any council concerns.</w:t>
            </w:r>
          </w:p>
          <w:p w14:paraId="470460A4" w14:textId="77777777" w:rsidR="0010405B" w:rsidRPr="00777898" w:rsidRDefault="0010405B" w:rsidP="0010405B">
            <w:pPr>
              <w:pStyle w:val="ListParagraph"/>
              <w:numPr>
                <w:ilvl w:val="0"/>
                <w:numId w:val="3"/>
              </w:numPr>
              <w:rPr>
                <w:color w:val="000000" w:themeColor="text1"/>
              </w:rPr>
            </w:pPr>
            <w:r w:rsidRPr="00777898">
              <w:rPr>
                <w:color w:val="000000" w:themeColor="text1"/>
              </w:rPr>
              <w:t>For long-term care ombudsmen representatives:  Meet with the administrator to discuss what the facility is doing to address problems and share any resources that might be helpful.</w:t>
            </w:r>
          </w:p>
          <w:p w14:paraId="0DFC458E" w14:textId="7EED6A39" w:rsidR="0010405B" w:rsidRDefault="0010405B" w:rsidP="0010405B">
            <w:pPr>
              <w:pStyle w:val="ListParagraph"/>
              <w:ind w:left="360"/>
              <w:rPr>
                <w:b/>
                <w:bCs/>
                <w:color w:val="000000" w:themeColor="text1"/>
              </w:rPr>
            </w:pPr>
            <w:r>
              <w:rPr>
                <w:b/>
                <w:bCs/>
                <w:color w:val="000000" w:themeColor="text1"/>
              </w:rPr>
              <w:t>Massachusetts facilities listed (updated July 27, 2022)</w:t>
            </w:r>
          </w:p>
          <w:p w14:paraId="22050120" w14:textId="5FC06AE0" w:rsidR="0010405B" w:rsidRDefault="0010405B" w:rsidP="0010405B">
            <w:pPr>
              <w:pStyle w:val="ListParagraph"/>
              <w:ind w:left="360"/>
              <w:rPr>
                <w:b/>
                <w:bCs/>
                <w:color w:val="000000" w:themeColor="text1"/>
              </w:rPr>
            </w:pPr>
            <w:r w:rsidRPr="004843AA">
              <w:rPr>
                <w:b/>
                <w:bCs/>
                <w:color w:val="000000" w:themeColor="text1"/>
              </w:rPr>
              <w:t>Newly added to the listing</w:t>
            </w:r>
          </w:p>
          <w:p w14:paraId="73D0FE12" w14:textId="6146AA61" w:rsidR="0010405B" w:rsidRDefault="0010405B" w:rsidP="0010405B">
            <w:pPr>
              <w:pStyle w:val="ListParagraph"/>
              <w:numPr>
                <w:ilvl w:val="0"/>
                <w:numId w:val="9"/>
              </w:numPr>
              <w:rPr>
                <w:b/>
                <w:bCs/>
                <w:color w:val="000000" w:themeColor="text1"/>
              </w:rPr>
            </w:pPr>
            <w:r>
              <w:rPr>
                <w:color w:val="000000" w:themeColor="text1"/>
              </w:rPr>
              <w:t>None</w:t>
            </w:r>
          </w:p>
          <w:p w14:paraId="317A7167" w14:textId="77777777" w:rsidR="0010405B" w:rsidRDefault="0010405B" w:rsidP="0010405B">
            <w:pPr>
              <w:pStyle w:val="ListParagraph"/>
              <w:ind w:left="360"/>
              <w:rPr>
                <w:b/>
                <w:bCs/>
                <w:color w:val="000000" w:themeColor="text1"/>
              </w:rPr>
            </w:pPr>
            <w:r>
              <w:rPr>
                <w:b/>
                <w:bCs/>
                <w:color w:val="000000" w:themeColor="text1"/>
              </w:rPr>
              <w:t>Massachusetts facilities not improved</w:t>
            </w:r>
          </w:p>
          <w:p w14:paraId="2072CC3B" w14:textId="77777777" w:rsidR="0010405B" w:rsidRDefault="0010405B" w:rsidP="0010405B">
            <w:pPr>
              <w:pStyle w:val="ListParagraph"/>
              <w:numPr>
                <w:ilvl w:val="0"/>
                <w:numId w:val="4"/>
              </w:numPr>
              <w:spacing w:after="160" w:line="259" w:lineRule="auto"/>
              <w:rPr>
                <w:color w:val="000000" w:themeColor="text1"/>
              </w:rPr>
            </w:pPr>
            <w:r>
              <w:rPr>
                <w:color w:val="000000" w:themeColor="text1"/>
              </w:rPr>
              <w:t>Attleboro Healthcare, Attleboro</w:t>
            </w:r>
          </w:p>
          <w:p w14:paraId="6A989F41" w14:textId="08AFEA69" w:rsidR="0010405B" w:rsidRPr="00A2649B" w:rsidRDefault="0010405B" w:rsidP="0010405B">
            <w:pPr>
              <w:pStyle w:val="ListParagraph"/>
              <w:rPr>
                <w:color w:val="000000" w:themeColor="text1"/>
              </w:rPr>
            </w:pPr>
            <w:hyperlink r:id="rId188" w:history="1">
              <w:r w:rsidRPr="005000EF">
                <w:rPr>
                  <w:rStyle w:val="Hyperlink"/>
                </w:rPr>
                <w:t>https://tinyurl.com/AttleboroHealthcare</w:t>
              </w:r>
            </w:hyperlink>
            <w:r>
              <w:rPr>
                <w:color w:val="000000" w:themeColor="text1"/>
              </w:rPr>
              <w:t xml:space="preserve"> </w:t>
            </w:r>
            <w:r w:rsidRPr="00A2649B">
              <w:rPr>
                <w:color w:val="000000" w:themeColor="text1"/>
              </w:rPr>
              <w:t xml:space="preserve"> </w:t>
            </w:r>
          </w:p>
          <w:p w14:paraId="7C227BF1" w14:textId="77777777" w:rsidR="0010405B" w:rsidRDefault="0010405B" w:rsidP="0010405B">
            <w:pPr>
              <w:pStyle w:val="ListParagraph"/>
              <w:ind w:left="360"/>
              <w:rPr>
                <w:b/>
                <w:bCs/>
                <w:color w:val="000000" w:themeColor="text1"/>
              </w:rPr>
            </w:pPr>
            <w:r>
              <w:rPr>
                <w:b/>
                <w:bCs/>
                <w:color w:val="000000" w:themeColor="text1"/>
              </w:rPr>
              <w:t>Massachusetts facilities which showed improvement</w:t>
            </w:r>
          </w:p>
          <w:p w14:paraId="4C241717" w14:textId="77777777" w:rsidR="0010405B" w:rsidRPr="004843AA" w:rsidRDefault="0010405B" w:rsidP="0010405B">
            <w:pPr>
              <w:pStyle w:val="ListParagraph"/>
              <w:numPr>
                <w:ilvl w:val="0"/>
                <w:numId w:val="4"/>
              </w:numPr>
              <w:spacing w:after="160" w:line="259" w:lineRule="auto"/>
              <w:rPr>
                <w:color w:val="000000" w:themeColor="text1"/>
              </w:rPr>
            </w:pPr>
            <w:r w:rsidRPr="004843AA">
              <w:rPr>
                <w:color w:val="000000" w:themeColor="text1"/>
              </w:rPr>
              <w:t>Marlborough Hills Rehabilitation and Health Care Center, Marlborough</w:t>
            </w:r>
          </w:p>
          <w:p w14:paraId="4BFB549F" w14:textId="1F969AFC" w:rsidR="0010405B" w:rsidRPr="003E5E5D" w:rsidRDefault="0010405B" w:rsidP="0010405B">
            <w:pPr>
              <w:pStyle w:val="ListParagraph"/>
              <w:rPr>
                <w:color w:val="000000" w:themeColor="text1"/>
              </w:rPr>
            </w:pPr>
            <w:hyperlink r:id="rId189" w:history="1">
              <w:r w:rsidRPr="004843AA">
                <w:rPr>
                  <w:rStyle w:val="Hyperlink"/>
                </w:rPr>
                <w:t>https://tinyurl.com/MarlboroughHills</w:t>
              </w:r>
            </w:hyperlink>
          </w:p>
          <w:p w14:paraId="77141B26" w14:textId="77777777" w:rsidR="0010405B" w:rsidRDefault="0010405B" w:rsidP="0010405B">
            <w:pPr>
              <w:pStyle w:val="ListParagraph"/>
              <w:ind w:left="360"/>
              <w:rPr>
                <w:b/>
                <w:bCs/>
                <w:color w:val="000000" w:themeColor="text1"/>
              </w:rPr>
            </w:pPr>
            <w:r>
              <w:rPr>
                <w:b/>
                <w:bCs/>
                <w:color w:val="000000" w:themeColor="text1"/>
              </w:rPr>
              <w:t>Massachusetts facilities which have graduated from the program</w:t>
            </w:r>
          </w:p>
          <w:p w14:paraId="7A4072FB" w14:textId="2121EC93" w:rsidR="0010405B" w:rsidRPr="00A2649B" w:rsidRDefault="0010405B" w:rsidP="0010405B">
            <w:pPr>
              <w:pStyle w:val="ListParagraph"/>
              <w:numPr>
                <w:ilvl w:val="0"/>
                <w:numId w:val="4"/>
              </w:numPr>
              <w:rPr>
                <w:b/>
                <w:bCs/>
                <w:color w:val="000000" w:themeColor="text1"/>
              </w:rPr>
            </w:pPr>
            <w:r>
              <w:rPr>
                <w:color w:val="000000" w:themeColor="text1"/>
              </w:rPr>
              <w:t>Oxford Manor, Haverhill</w:t>
            </w:r>
          </w:p>
          <w:p w14:paraId="676164F5" w14:textId="7B04F934" w:rsidR="0010405B" w:rsidRPr="00A2649B" w:rsidRDefault="0010405B" w:rsidP="0010405B">
            <w:pPr>
              <w:pStyle w:val="ListParagraph"/>
              <w:numPr>
                <w:ilvl w:val="0"/>
                <w:numId w:val="4"/>
              </w:numPr>
              <w:rPr>
                <w:color w:val="000000" w:themeColor="text1"/>
              </w:rPr>
            </w:pPr>
            <w:r w:rsidRPr="00A2649B">
              <w:rPr>
                <w:color w:val="000000" w:themeColor="text1"/>
              </w:rPr>
              <w:t>Worcester Health Center, Worcester</w:t>
            </w:r>
          </w:p>
          <w:p w14:paraId="604A05C6" w14:textId="1E7B4630" w:rsidR="0010405B" w:rsidRPr="003E5E5D" w:rsidRDefault="0010405B" w:rsidP="0010405B">
            <w:pPr>
              <w:ind w:left="360"/>
              <w:rPr>
                <w:b/>
                <w:bCs/>
                <w:color w:val="000000" w:themeColor="text1"/>
              </w:rPr>
            </w:pPr>
            <w:r w:rsidRPr="003E5E5D">
              <w:rPr>
                <w:b/>
                <w:bCs/>
                <w:color w:val="000000" w:themeColor="text1"/>
              </w:rPr>
              <w:t>Massachusetts facilities that are candidates for listing</w:t>
            </w:r>
          </w:p>
          <w:p w14:paraId="6E1E9115" w14:textId="24B60450" w:rsidR="0010405B" w:rsidRDefault="0010405B" w:rsidP="0010405B">
            <w:pPr>
              <w:pStyle w:val="ListParagraph"/>
              <w:numPr>
                <w:ilvl w:val="0"/>
                <w:numId w:val="4"/>
              </w:numPr>
              <w:rPr>
                <w:color w:val="FF0000"/>
              </w:rPr>
            </w:pPr>
            <w:r w:rsidRPr="007A5113">
              <w:rPr>
                <w:color w:val="FF0000"/>
              </w:rPr>
              <w:t>Charwell House Health and Rehabilitation, Norwood</w:t>
            </w:r>
          </w:p>
          <w:p w14:paraId="75D0431B" w14:textId="53304826" w:rsidR="0010405B" w:rsidRDefault="0010405B" w:rsidP="0010405B">
            <w:pPr>
              <w:pStyle w:val="ListParagraph"/>
              <w:rPr>
                <w:color w:val="FF0000"/>
              </w:rPr>
            </w:pPr>
            <w:hyperlink r:id="rId190" w:history="1">
              <w:r w:rsidRPr="00427F81">
                <w:rPr>
                  <w:rStyle w:val="Hyperlink"/>
                </w:rPr>
                <w:t>https://tinyurl.com/Charwell</w:t>
              </w:r>
            </w:hyperlink>
            <w:r>
              <w:rPr>
                <w:color w:val="FF0000"/>
              </w:rPr>
              <w:t xml:space="preserve"> </w:t>
            </w:r>
          </w:p>
          <w:p w14:paraId="42CFD180" w14:textId="1B41A501" w:rsidR="0010405B" w:rsidRDefault="0010405B" w:rsidP="0010405B">
            <w:pPr>
              <w:pStyle w:val="ListParagraph"/>
              <w:rPr>
                <w:color w:val="FF0000"/>
              </w:rPr>
            </w:pPr>
            <w:r>
              <w:rPr>
                <w:color w:val="FF0000"/>
              </w:rPr>
              <w:t xml:space="preserve">Nursing home inspect information: </w:t>
            </w:r>
          </w:p>
          <w:p w14:paraId="7E4CCBC4" w14:textId="2FF1BB0B" w:rsidR="0010405B" w:rsidRPr="007A5113" w:rsidRDefault="0010405B" w:rsidP="0010405B">
            <w:pPr>
              <w:pStyle w:val="ListParagraph"/>
              <w:rPr>
                <w:color w:val="FF0000"/>
              </w:rPr>
            </w:pPr>
            <w:hyperlink r:id="rId191" w:history="1">
              <w:r w:rsidRPr="00427F81">
                <w:rPr>
                  <w:rStyle w:val="Hyperlink"/>
                </w:rPr>
                <w:t>https://projects.propublica.org/nursing-homes/homes/h-225208</w:t>
              </w:r>
            </w:hyperlink>
            <w:r>
              <w:rPr>
                <w:color w:val="FF0000"/>
              </w:rPr>
              <w:t xml:space="preserve"> </w:t>
            </w:r>
          </w:p>
          <w:p w14:paraId="7BCA8A4A" w14:textId="7BD14076" w:rsidR="0010405B" w:rsidRDefault="0010405B" w:rsidP="0010405B">
            <w:pPr>
              <w:pStyle w:val="ListParagraph"/>
              <w:numPr>
                <w:ilvl w:val="0"/>
                <w:numId w:val="4"/>
              </w:numPr>
              <w:rPr>
                <w:color w:val="FF0000"/>
              </w:rPr>
            </w:pPr>
            <w:r w:rsidRPr="007A5113">
              <w:rPr>
                <w:color w:val="FF0000"/>
              </w:rPr>
              <w:t>Medway Country Manor Skilled Nursing and Rehabilitation, Medway</w:t>
            </w:r>
          </w:p>
          <w:p w14:paraId="25A2EC99" w14:textId="22BF8A28" w:rsidR="0010405B" w:rsidRDefault="0010405B" w:rsidP="0010405B">
            <w:pPr>
              <w:pStyle w:val="ListParagraph"/>
              <w:rPr>
                <w:color w:val="FF0000"/>
              </w:rPr>
            </w:pPr>
            <w:hyperlink r:id="rId192" w:history="1">
              <w:r w:rsidRPr="00427F81">
                <w:rPr>
                  <w:rStyle w:val="Hyperlink"/>
                </w:rPr>
                <w:t>https://www.medwaymanor.com/</w:t>
              </w:r>
            </w:hyperlink>
            <w:r>
              <w:rPr>
                <w:color w:val="FF0000"/>
              </w:rPr>
              <w:t xml:space="preserve"> </w:t>
            </w:r>
          </w:p>
          <w:p w14:paraId="5A1FB7B9" w14:textId="412AF299" w:rsidR="0010405B" w:rsidRDefault="0010405B" w:rsidP="0010405B">
            <w:pPr>
              <w:pStyle w:val="ListParagraph"/>
              <w:rPr>
                <w:color w:val="FF0000"/>
              </w:rPr>
            </w:pPr>
            <w:r>
              <w:rPr>
                <w:color w:val="FF0000"/>
              </w:rPr>
              <w:t xml:space="preserve">Nursing home inspect information: </w:t>
            </w:r>
          </w:p>
          <w:p w14:paraId="2923DD26" w14:textId="3DDB6A5C" w:rsidR="0010405B" w:rsidRPr="007A5113" w:rsidRDefault="0010405B" w:rsidP="0010405B">
            <w:pPr>
              <w:pStyle w:val="ListParagraph"/>
              <w:rPr>
                <w:color w:val="FF0000"/>
              </w:rPr>
            </w:pPr>
            <w:hyperlink r:id="rId193" w:history="1">
              <w:r w:rsidRPr="00427F81">
                <w:rPr>
                  <w:rStyle w:val="Hyperlink"/>
                </w:rPr>
                <w:t>https://projects.propublica.org/nursing-homes/homes/h-225412</w:t>
              </w:r>
            </w:hyperlink>
            <w:r>
              <w:rPr>
                <w:color w:val="FF0000"/>
              </w:rPr>
              <w:t xml:space="preserve"> </w:t>
            </w:r>
          </w:p>
          <w:p w14:paraId="42F9333C" w14:textId="06AEEC5A" w:rsidR="0010405B" w:rsidRDefault="0010405B" w:rsidP="0010405B">
            <w:pPr>
              <w:pStyle w:val="ListParagraph"/>
              <w:numPr>
                <w:ilvl w:val="0"/>
                <w:numId w:val="4"/>
              </w:numPr>
              <w:rPr>
                <w:color w:val="FF0000"/>
              </w:rPr>
            </w:pPr>
            <w:r w:rsidRPr="007A5113">
              <w:rPr>
                <w:color w:val="FF0000"/>
              </w:rPr>
              <w:t>Mill Town Health and Rehabilitation, Amesbury</w:t>
            </w:r>
          </w:p>
          <w:p w14:paraId="7FADDBD5" w14:textId="4810E0B6" w:rsidR="0010405B" w:rsidRDefault="0010405B" w:rsidP="0010405B">
            <w:pPr>
              <w:pStyle w:val="ListParagraph"/>
              <w:rPr>
                <w:color w:val="FF0000"/>
              </w:rPr>
            </w:pPr>
            <w:r>
              <w:rPr>
                <w:color w:val="FF0000"/>
              </w:rPr>
              <w:t>No website</w:t>
            </w:r>
          </w:p>
          <w:p w14:paraId="0B7A3CF7" w14:textId="77777777" w:rsidR="0010405B" w:rsidRDefault="0010405B" w:rsidP="0010405B">
            <w:pPr>
              <w:pStyle w:val="ListParagraph"/>
              <w:rPr>
                <w:color w:val="FF0000"/>
              </w:rPr>
            </w:pPr>
            <w:r>
              <w:rPr>
                <w:color w:val="FF0000"/>
              </w:rPr>
              <w:t xml:space="preserve">Nursing home inspect information: </w:t>
            </w:r>
          </w:p>
          <w:p w14:paraId="5DED5D71" w14:textId="6618E10C" w:rsidR="0010405B" w:rsidRPr="007A5113" w:rsidRDefault="0010405B" w:rsidP="0010405B">
            <w:pPr>
              <w:pStyle w:val="ListParagraph"/>
              <w:rPr>
                <w:color w:val="FF0000"/>
              </w:rPr>
            </w:pPr>
            <w:hyperlink r:id="rId194" w:history="1">
              <w:r w:rsidRPr="00427F81">
                <w:rPr>
                  <w:rStyle w:val="Hyperlink"/>
                </w:rPr>
                <w:t>https://projects.propublica.org/nursing-homes/homes/h-225318</w:t>
              </w:r>
            </w:hyperlink>
            <w:r>
              <w:rPr>
                <w:color w:val="FF0000"/>
              </w:rPr>
              <w:t xml:space="preserve"> </w:t>
            </w:r>
          </w:p>
          <w:p w14:paraId="44490C53" w14:textId="0F02E5D9" w:rsidR="0010405B" w:rsidRDefault="0010405B" w:rsidP="0010405B">
            <w:pPr>
              <w:pStyle w:val="ListParagraph"/>
              <w:numPr>
                <w:ilvl w:val="0"/>
                <w:numId w:val="4"/>
              </w:numPr>
              <w:rPr>
                <w:color w:val="000000" w:themeColor="text1"/>
              </w:rPr>
            </w:pPr>
            <w:r>
              <w:rPr>
                <w:color w:val="000000" w:themeColor="text1"/>
              </w:rPr>
              <w:t>Plymouth Rehabilitation and Health Care Center</w:t>
            </w:r>
          </w:p>
          <w:p w14:paraId="01CF0B30" w14:textId="3C7BB119" w:rsidR="0010405B" w:rsidRDefault="0010405B" w:rsidP="0010405B">
            <w:pPr>
              <w:pStyle w:val="ListParagraph"/>
              <w:rPr>
                <w:color w:val="000000" w:themeColor="text1"/>
              </w:rPr>
            </w:pPr>
            <w:hyperlink r:id="rId195" w:history="1">
              <w:r w:rsidRPr="000303D7">
                <w:rPr>
                  <w:rStyle w:val="Hyperlink"/>
                </w:rPr>
                <w:t>https://plymouthrehab.com/</w:t>
              </w:r>
            </w:hyperlink>
            <w:r>
              <w:rPr>
                <w:color w:val="000000" w:themeColor="text1"/>
              </w:rPr>
              <w:t xml:space="preserve"> </w:t>
            </w:r>
          </w:p>
          <w:p w14:paraId="7045D9EE" w14:textId="053FDD61" w:rsidR="0010405B" w:rsidRPr="00045D7B" w:rsidRDefault="0010405B" w:rsidP="0010405B">
            <w:pPr>
              <w:pStyle w:val="ListParagraph"/>
              <w:rPr>
                <w:color w:val="FF0000"/>
              </w:rPr>
            </w:pPr>
            <w:r>
              <w:rPr>
                <w:color w:val="FF0000"/>
              </w:rPr>
              <w:t xml:space="preserve">Nursing home inspect information: </w:t>
            </w:r>
          </w:p>
          <w:p w14:paraId="528720D0" w14:textId="105922E0" w:rsidR="0010405B" w:rsidRPr="00783E97" w:rsidRDefault="0010405B" w:rsidP="0010405B">
            <w:pPr>
              <w:pStyle w:val="ListParagraph"/>
              <w:rPr>
                <w:color w:val="000000" w:themeColor="text1"/>
              </w:rPr>
            </w:pPr>
            <w:hyperlink r:id="rId196" w:history="1">
              <w:r w:rsidRPr="00427F81">
                <w:rPr>
                  <w:rStyle w:val="Hyperlink"/>
                </w:rPr>
                <w:t>https://projects.propublica.org/nursing-homes/homes/h-225207</w:t>
              </w:r>
            </w:hyperlink>
            <w:r>
              <w:rPr>
                <w:color w:val="000000" w:themeColor="text1"/>
              </w:rPr>
              <w:t xml:space="preserve"> </w:t>
            </w:r>
          </w:p>
          <w:p w14:paraId="6CDB434A" w14:textId="07417971" w:rsidR="0010405B" w:rsidRPr="00230D85" w:rsidRDefault="0010405B" w:rsidP="0010405B">
            <w:pPr>
              <w:pStyle w:val="ListParagraph"/>
              <w:numPr>
                <w:ilvl w:val="0"/>
                <w:numId w:val="4"/>
              </w:numPr>
              <w:rPr>
                <w:color w:val="000000" w:themeColor="text1"/>
              </w:rPr>
            </w:pPr>
            <w:r w:rsidRPr="00230D85">
              <w:rPr>
                <w:color w:val="000000" w:themeColor="text1"/>
              </w:rPr>
              <w:t>Savoy Nursing and Rehabilitation Center, New Bedford</w:t>
            </w:r>
          </w:p>
          <w:p w14:paraId="5A05F42E" w14:textId="25822354" w:rsidR="0010405B" w:rsidRDefault="0010405B" w:rsidP="0010405B">
            <w:pPr>
              <w:pStyle w:val="ListParagraph"/>
              <w:rPr>
                <w:color w:val="000000" w:themeColor="text1"/>
              </w:rPr>
            </w:pPr>
            <w:r w:rsidRPr="00230D85">
              <w:rPr>
                <w:color w:val="000000" w:themeColor="text1"/>
              </w:rPr>
              <w:t>No website</w:t>
            </w:r>
          </w:p>
          <w:p w14:paraId="0C921DC4" w14:textId="4993ACE0" w:rsidR="0010405B" w:rsidRDefault="0010405B" w:rsidP="0010405B">
            <w:pPr>
              <w:pStyle w:val="ListParagraph"/>
              <w:rPr>
                <w:color w:val="000000" w:themeColor="text1"/>
              </w:rPr>
            </w:pPr>
            <w:r w:rsidRPr="00045D7B">
              <w:rPr>
                <w:color w:val="000000" w:themeColor="text1"/>
              </w:rPr>
              <w:t>Nursing home inspect information:</w:t>
            </w:r>
          </w:p>
          <w:p w14:paraId="415BEDA8" w14:textId="22DF6D25" w:rsidR="0010405B" w:rsidRPr="00230D85" w:rsidRDefault="0010405B" w:rsidP="0010405B">
            <w:pPr>
              <w:pStyle w:val="ListParagraph"/>
              <w:rPr>
                <w:color w:val="000000" w:themeColor="text1"/>
              </w:rPr>
            </w:pPr>
            <w:hyperlink r:id="rId197" w:history="1">
              <w:r w:rsidRPr="00427F81">
                <w:rPr>
                  <w:rStyle w:val="Hyperlink"/>
                </w:rPr>
                <w:t>https://projects.propublica.org/nursing-homes/homes/h-225423</w:t>
              </w:r>
            </w:hyperlink>
            <w:r>
              <w:rPr>
                <w:color w:val="000000" w:themeColor="text1"/>
              </w:rPr>
              <w:t xml:space="preserve"> </w:t>
            </w:r>
          </w:p>
          <w:p w14:paraId="7F09B409" w14:textId="43EF3530" w:rsidR="0010405B" w:rsidRPr="007A5113" w:rsidRDefault="0010405B" w:rsidP="0010405B">
            <w:pPr>
              <w:pStyle w:val="ListParagraph"/>
              <w:numPr>
                <w:ilvl w:val="0"/>
                <w:numId w:val="4"/>
              </w:numPr>
              <w:rPr>
                <w:color w:val="000000" w:themeColor="text1"/>
              </w:rPr>
            </w:pPr>
            <w:r w:rsidRPr="007A5113">
              <w:rPr>
                <w:color w:val="000000" w:themeColor="text1"/>
              </w:rPr>
              <w:t>South Dennis Healthcare, South Dennis</w:t>
            </w:r>
          </w:p>
          <w:p w14:paraId="7DF00F1F" w14:textId="05B6A615" w:rsidR="0010405B" w:rsidRDefault="0010405B" w:rsidP="0010405B">
            <w:pPr>
              <w:pStyle w:val="ListParagraph"/>
              <w:rPr>
                <w:color w:val="000000" w:themeColor="text1"/>
              </w:rPr>
            </w:pPr>
            <w:hyperlink r:id="rId198" w:history="1">
              <w:r w:rsidRPr="007A5113">
                <w:rPr>
                  <w:rStyle w:val="Hyperlink"/>
                  <w:color w:val="000000" w:themeColor="text1"/>
                </w:rPr>
                <w:t>https://www.nextstephc.com/southdennis</w:t>
              </w:r>
            </w:hyperlink>
            <w:r w:rsidRPr="007A5113">
              <w:rPr>
                <w:color w:val="000000" w:themeColor="text1"/>
              </w:rPr>
              <w:t xml:space="preserve"> </w:t>
            </w:r>
          </w:p>
          <w:p w14:paraId="4B0E3125" w14:textId="519D8314" w:rsidR="0010405B" w:rsidRDefault="0010405B" w:rsidP="0010405B">
            <w:pPr>
              <w:pStyle w:val="ListParagraph"/>
              <w:rPr>
                <w:color w:val="000000" w:themeColor="text1"/>
              </w:rPr>
            </w:pPr>
            <w:r w:rsidRPr="00045D7B">
              <w:rPr>
                <w:color w:val="000000" w:themeColor="text1"/>
              </w:rPr>
              <w:t>Nursing home inspect information:</w:t>
            </w:r>
          </w:p>
          <w:p w14:paraId="22BA7055" w14:textId="5D4158CB" w:rsidR="0010405B" w:rsidRPr="007A5113" w:rsidRDefault="0010405B" w:rsidP="0010405B">
            <w:pPr>
              <w:pStyle w:val="ListParagraph"/>
              <w:rPr>
                <w:color w:val="000000" w:themeColor="text1"/>
              </w:rPr>
            </w:pPr>
            <w:hyperlink r:id="rId199" w:history="1">
              <w:r w:rsidRPr="00427F81">
                <w:rPr>
                  <w:rStyle w:val="Hyperlink"/>
                </w:rPr>
                <w:t>https://projects.propublica.org/nursing-homes/homes/h-225320</w:t>
              </w:r>
            </w:hyperlink>
            <w:r>
              <w:rPr>
                <w:color w:val="000000" w:themeColor="text1"/>
              </w:rPr>
              <w:t xml:space="preserve"> </w:t>
            </w:r>
          </w:p>
          <w:p w14:paraId="77F2430D" w14:textId="08A3D5B9" w:rsidR="0010405B" w:rsidRDefault="0010405B" w:rsidP="0010405B">
            <w:pPr>
              <w:pStyle w:val="ListParagraph"/>
              <w:numPr>
                <w:ilvl w:val="0"/>
                <w:numId w:val="4"/>
              </w:numPr>
              <w:rPr>
                <w:color w:val="000000" w:themeColor="text1"/>
              </w:rPr>
            </w:pPr>
            <w:r>
              <w:rPr>
                <w:color w:val="000000" w:themeColor="text1"/>
              </w:rPr>
              <w:t>Tremont Health Care Center, Wareham</w:t>
            </w:r>
          </w:p>
          <w:p w14:paraId="0ED1CCC6" w14:textId="51DA3D58" w:rsidR="0010405B" w:rsidRDefault="0010405B" w:rsidP="0010405B">
            <w:pPr>
              <w:pStyle w:val="ListParagraph"/>
              <w:rPr>
                <w:color w:val="000000" w:themeColor="text1"/>
              </w:rPr>
            </w:pPr>
            <w:hyperlink r:id="rId200" w:history="1">
              <w:r w:rsidRPr="000303D7">
                <w:rPr>
                  <w:rStyle w:val="Hyperlink"/>
                </w:rPr>
                <w:t>https://thetremontrehabcare.com/</w:t>
              </w:r>
            </w:hyperlink>
            <w:r>
              <w:rPr>
                <w:color w:val="000000" w:themeColor="text1"/>
              </w:rPr>
              <w:t xml:space="preserve"> </w:t>
            </w:r>
          </w:p>
          <w:p w14:paraId="3C702E63" w14:textId="60359B06" w:rsidR="0010405B" w:rsidRDefault="0010405B" w:rsidP="0010405B">
            <w:pPr>
              <w:pStyle w:val="ListParagraph"/>
              <w:rPr>
                <w:color w:val="000000" w:themeColor="text1"/>
              </w:rPr>
            </w:pPr>
            <w:r w:rsidRPr="00045D7B">
              <w:rPr>
                <w:color w:val="000000" w:themeColor="text1"/>
              </w:rPr>
              <w:t>Nursing home inspect information:</w:t>
            </w:r>
          </w:p>
          <w:p w14:paraId="03892307" w14:textId="664B6336" w:rsidR="0010405B" w:rsidRDefault="0010405B" w:rsidP="0010405B">
            <w:pPr>
              <w:pStyle w:val="ListParagraph"/>
              <w:rPr>
                <w:color w:val="000000" w:themeColor="text1"/>
              </w:rPr>
            </w:pPr>
            <w:hyperlink r:id="rId201" w:history="1">
              <w:r w:rsidRPr="00427F81">
                <w:rPr>
                  <w:rStyle w:val="Hyperlink"/>
                </w:rPr>
                <w:t>https://projects.propublica.org/nursing-homes/homes/h-225488</w:t>
              </w:r>
            </w:hyperlink>
            <w:r>
              <w:rPr>
                <w:color w:val="000000" w:themeColor="text1"/>
              </w:rPr>
              <w:t xml:space="preserve"> </w:t>
            </w:r>
          </w:p>
          <w:p w14:paraId="68B37D4A" w14:textId="6C8EEBB3" w:rsidR="0010405B" w:rsidRDefault="0010405B" w:rsidP="0010405B">
            <w:pPr>
              <w:pStyle w:val="ListParagraph"/>
              <w:numPr>
                <w:ilvl w:val="0"/>
                <w:numId w:val="4"/>
              </w:numPr>
              <w:rPr>
                <w:color w:val="FF0000"/>
              </w:rPr>
            </w:pPr>
            <w:r w:rsidRPr="007A5113">
              <w:rPr>
                <w:color w:val="FF0000"/>
              </w:rPr>
              <w:t>Vantage at Wilbraham</w:t>
            </w:r>
          </w:p>
          <w:p w14:paraId="41F51B60" w14:textId="31AE22B8" w:rsidR="0010405B" w:rsidRDefault="0010405B" w:rsidP="0010405B">
            <w:pPr>
              <w:pStyle w:val="ListParagraph"/>
              <w:rPr>
                <w:color w:val="FF0000"/>
              </w:rPr>
            </w:pPr>
            <w:r>
              <w:rPr>
                <w:color w:val="FF0000"/>
              </w:rPr>
              <w:t>No website</w:t>
            </w:r>
          </w:p>
          <w:p w14:paraId="0076CA35" w14:textId="303268E3" w:rsidR="0010405B" w:rsidRDefault="0010405B" w:rsidP="0010405B">
            <w:pPr>
              <w:pStyle w:val="ListParagraph"/>
              <w:rPr>
                <w:color w:val="FF0000"/>
              </w:rPr>
            </w:pPr>
            <w:r w:rsidRPr="00045D7B">
              <w:rPr>
                <w:color w:val="FF0000"/>
              </w:rPr>
              <w:t>Nursing home inspect information:</w:t>
            </w:r>
          </w:p>
          <w:p w14:paraId="18EEAB7A" w14:textId="341E7E51" w:rsidR="0010405B" w:rsidRPr="007A5113" w:rsidRDefault="0010405B" w:rsidP="0010405B">
            <w:pPr>
              <w:pStyle w:val="ListParagraph"/>
              <w:rPr>
                <w:color w:val="FF0000"/>
              </w:rPr>
            </w:pPr>
            <w:hyperlink r:id="rId202" w:history="1">
              <w:r w:rsidRPr="00427F81">
                <w:rPr>
                  <w:rStyle w:val="Hyperlink"/>
                </w:rPr>
                <w:t>https://projects.propublica.org/nursing-homes/homes/h-225295</w:t>
              </w:r>
            </w:hyperlink>
            <w:r>
              <w:rPr>
                <w:color w:val="FF0000"/>
              </w:rPr>
              <w:t xml:space="preserve"> </w:t>
            </w:r>
          </w:p>
          <w:p w14:paraId="32D959AC" w14:textId="4AD857F7" w:rsidR="0010405B" w:rsidRDefault="0010405B" w:rsidP="0010405B">
            <w:pPr>
              <w:pStyle w:val="ListParagraph"/>
              <w:numPr>
                <w:ilvl w:val="0"/>
                <w:numId w:val="4"/>
              </w:numPr>
              <w:rPr>
                <w:color w:val="000000" w:themeColor="text1"/>
              </w:rPr>
            </w:pPr>
            <w:r>
              <w:rPr>
                <w:color w:val="000000" w:themeColor="text1"/>
              </w:rPr>
              <w:t>Vantage at South Hadley</w:t>
            </w:r>
          </w:p>
          <w:p w14:paraId="3D5FE78C" w14:textId="169BA21B" w:rsidR="0010405B" w:rsidRDefault="0010405B" w:rsidP="0010405B">
            <w:pPr>
              <w:pStyle w:val="ListParagraph"/>
              <w:rPr>
                <w:color w:val="000000" w:themeColor="text1"/>
              </w:rPr>
            </w:pPr>
            <w:r>
              <w:rPr>
                <w:color w:val="000000" w:themeColor="text1"/>
              </w:rPr>
              <w:t>No website</w:t>
            </w:r>
          </w:p>
          <w:p w14:paraId="6BA69649" w14:textId="065E401F" w:rsidR="0010405B" w:rsidRDefault="0010405B" w:rsidP="0010405B">
            <w:pPr>
              <w:pStyle w:val="ListParagraph"/>
              <w:rPr>
                <w:color w:val="000000" w:themeColor="text1"/>
              </w:rPr>
            </w:pPr>
            <w:r w:rsidRPr="00045D7B">
              <w:rPr>
                <w:color w:val="000000" w:themeColor="text1"/>
              </w:rPr>
              <w:t>Nursing home inspect information:</w:t>
            </w:r>
          </w:p>
          <w:p w14:paraId="68CE8747" w14:textId="01FBF6E8" w:rsidR="0010405B" w:rsidRDefault="0010405B" w:rsidP="0010405B">
            <w:pPr>
              <w:pStyle w:val="ListParagraph"/>
              <w:rPr>
                <w:color w:val="000000" w:themeColor="text1"/>
              </w:rPr>
            </w:pPr>
            <w:hyperlink r:id="rId203" w:history="1">
              <w:r w:rsidRPr="00427F81">
                <w:rPr>
                  <w:rStyle w:val="Hyperlink"/>
                </w:rPr>
                <w:t>https://projects.propublica.org/nursing-homes/homes/h-225757</w:t>
              </w:r>
            </w:hyperlink>
            <w:r>
              <w:rPr>
                <w:color w:val="000000" w:themeColor="text1"/>
              </w:rPr>
              <w:t xml:space="preserve"> </w:t>
            </w:r>
          </w:p>
          <w:p w14:paraId="7EEDF16B" w14:textId="5C72C68F" w:rsidR="0010405B" w:rsidRPr="00230D85" w:rsidRDefault="0010405B" w:rsidP="0010405B">
            <w:pPr>
              <w:pStyle w:val="ListParagraph"/>
              <w:numPr>
                <w:ilvl w:val="0"/>
                <w:numId w:val="8"/>
              </w:numPr>
              <w:rPr>
                <w:rStyle w:val="Hyperlink"/>
                <w:color w:val="000000" w:themeColor="text1"/>
              </w:rPr>
            </w:pPr>
            <w:r w:rsidRPr="00230D85">
              <w:rPr>
                <w:rStyle w:val="Hyperlink"/>
                <w:color w:val="000000" w:themeColor="text1"/>
                <w:u w:val="none"/>
              </w:rPr>
              <w:t>Watertown Rehabilitation and Nursing Center, Watertown (added in June)</w:t>
            </w:r>
          </w:p>
          <w:p w14:paraId="5BC1E126" w14:textId="5F03FB3E" w:rsidR="0010405B" w:rsidRDefault="0010405B" w:rsidP="0010405B">
            <w:pPr>
              <w:pStyle w:val="ListParagraph"/>
              <w:rPr>
                <w:color w:val="000000" w:themeColor="text1"/>
              </w:rPr>
            </w:pPr>
            <w:r w:rsidRPr="00230D85">
              <w:rPr>
                <w:color w:val="000000" w:themeColor="text1"/>
              </w:rPr>
              <w:t>No website</w:t>
            </w:r>
          </w:p>
          <w:p w14:paraId="36CA723C" w14:textId="0D795E7E" w:rsidR="0010405B" w:rsidRDefault="0010405B" w:rsidP="0010405B">
            <w:pPr>
              <w:pStyle w:val="ListParagraph"/>
              <w:rPr>
                <w:color w:val="000000" w:themeColor="text1"/>
              </w:rPr>
            </w:pPr>
            <w:r w:rsidRPr="00045D7B">
              <w:rPr>
                <w:color w:val="000000" w:themeColor="text1"/>
              </w:rPr>
              <w:t>Nursing home inspect information:</w:t>
            </w:r>
          </w:p>
          <w:p w14:paraId="3594050D" w14:textId="3699EE1A" w:rsidR="0010405B" w:rsidRPr="00230D85" w:rsidRDefault="0010405B" w:rsidP="0010405B">
            <w:pPr>
              <w:pStyle w:val="ListParagraph"/>
              <w:rPr>
                <w:rStyle w:val="Hyperlink"/>
                <w:color w:val="000000" w:themeColor="text1"/>
              </w:rPr>
            </w:pPr>
            <w:hyperlink r:id="rId204" w:history="1">
              <w:r w:rsidRPr="00427F81">
                <w:rPr>
                  <w:rStyle w:val="Hyperlink"/>
                </w:rPr>
                <w:t>https://projects.propublica.org/nursing-homes/homes/h-225425</w:t>
              </w:r>
            </w:hyperlink>
            <w:r>
              <w:rPr>
                <w:rStyle w:val="Hyperlink"/>
                <w:color w:val="000000" w:themeColor="text1"/>
              </w:rPr>
              <w:t xml:space="preserve"> </w:t>
            </w:r>
          </w:p>
          <w:p w14:paraId="51F93D2E" w14:textId="0CAA904E" w:rsidR="0010405B" w:rsidRPr="00992AF0" w:rsidRDefault="0010405B" w:rsidP="0010405B">
            <w:pPr>
              <w:pStyle w:val="ListParagraph"/>
              <w:ind w:left="360"/>
              <w:rPr>
                <w:color w:val="000000" w:themeColor="text1"/>
              </w:rPr>
            </w:pPr>
            <w:hyperlink r:id="rId205" w:history="1">
              <w:r w:rsidRPr="005000EF">
                <w:rPr>
                  <w:rStyle w:val="Hyperlink"/>
                </w:rPr>
                <w:t>https://tinyurl.com/SpeciialFocusFacilityProgram</w:t>
              </w:r>
            </w:hyperlink>
            <w:r>
              <w:rPr>
                <w:color w:val="000000" w:themeColor="text1"/>
              </w:rPr>
              <w:t xml:space="preserve"> </w:t>
            </w:r>
          </w:p>
        </w:tc>
      </w:tr>
      <w:tr w:rsidR="0010405B" w14:paraId="7DE2751C" w14:textId="77777777" w:rsidTr="00304715">
        <w:trPr>
          <w:trHeight w:val="260"/>
        </w:trPr>
        <w:tc>
          <w:tcPr>
            <w:tcW w:w="2017" w:type="dxa"/>
          </w:tcPr>
          <w:p w14:paraId="2614E1DE" w14:textId="61EF9CA3" w:rsidR="0010405B" w:rsidRPr="00317255" w:rsidRDefault="0010405B" w:rsidP="0010405B">
            <w:pPr>
              <w:rPr>
                <w:i/>
                <w:iCs/>
                <w:sz w:val="24"/>
                <w:szCs w:val="24"/>
              </w:rPr>
            </w:pPr>
            <w:r w:rsidRPr="00317255">
              <w:rPr>
                <w:i/>
                <w:iCs/>
                <w:sz w:val="24"/>
                <w:szCs w:val="24"/>
              </w:rPr>
              <w:t>Nursing Home Inspect</w:t>
            </w:r>
          </w:p>
        </w:tc>
        <w:tc>
          <w:tcPr>
            <w:tcW w:w="8773" w:type="dxa"/>
            <w:gridSpan w:val="6"/>
          </w:tcPr>
          <w:p w14:paraId="3A5E1DB8" w14:textId="77777777" w:rsidR="0010405B" w:rsidRDefault="0010405B" w:rsidP="0010405B">
            <w:pPr>
              <w:rPr>
                <w:b/>
                <w:bCs/>
              </w:rPr>
            </w:pPr>
            <w:r>
              <w:rPr>
                <w:b/>
                <w:bCs/>
              </w:rPr>
              <w:t>ProPublica</w:t>
            </w:r>
          </w:p>
          <w:p w14:paraId="6757D858" w14:textId="25D49642" w:rsidR="0010405B" w:rsidRDefault="0010405B" w:rsidP="0010405B">
            <w:pPr>
              <w:rPr>
                <w:b/>
                <w:bCs/>
              </w:rPr>
            </w:pPr>
            <w:r w:rsidRPr="005D67E2">
              <w:rPr>
                <w:b/>
                <w:bCs/>
                <w:i/>
                <w:iCs/>
              </w:rPr>
              <w:t>Nursing Home Inspect</w:t>
            </w:r>
          </w:p>
          <w:p w14:paraId="20459242" w14:textId="375E7827" w:rsidR="0010405B" w:rsidRPr="00317255" w:rsidRDefault="0010405B" w:rsidP="0010405B">
            <w:pPr>
              <w:ind w:left="720"/>
            </w:pPr>
            <w:r w:rsidRPr="00317255">
              <w:t xml:space="preserve">Data updated </w:t>
            </w:r>
            <w:r>
              <w:t>November 2022</w:t>
            </w:r>
          </w:p>
          <w:p w14:paraId="2808C0ED" w14:textId="77777777" w:rsidR="0010405B" w:rsidRPr="00317255" w:rsidRDefault="0010405B" w:rsidP="0010405B">
            <w:pPr>
              <w:ind w:left="720"/>
            </w:pPr>
            <w:r w:rsidRPr="00317255">
              <w:t>This app uses data from the U.S. Centers for Medicare and Medicaid Services. Fines are listed for the past three years if a home has made partial or full payment (fines under appeal are not included). Information on deficiencies comes from a home’s last three inspection cycles, or roughly three years in total. The number of COVID-19 cases is since May 8, 2020, when homes were required to begin reporting this information to the federal government (some homes may have included data on earlier cases).</w:t>
            </w:r>
          </w:p>
          <w:p w14:paraId="3C71A60B" w14:textId="77777777" w:rsidR="0010405B" w:rsidRDefault="0010405B" w:rsidP="0010405B">
            <w:pPr>
              <w:ind w:left="720"/>
            </w:pPr>
            <w:r>
              <w:t xml:space="preserve">Massachusetts listing: </w:t>
            </w:r>
          </w:p>
          <w:p w14:paraId="7F8D9CFB" w14:textId="77777777" w:rsidR="0010405B" w:rsidRDefault="0010405B" w:rsidP="0010405B">
            <w:pPr>
              <w:ind w:left="720"/>
            </w:pPr>
            <w:hyperlink r:id="rId206" w:history="1">
              <w:r w:rsidRPr="005C565C">
                <w:rPr>
                  <w:rStyle w:val="Hyperlink"/>
                </w:rPr>
                <w:t>https://projects.propublica.org/nursing-homes/state/MA</w:t>
              </w:r>
            </w:hyperlink>
            <w:r>
              <w:t xml:space="preserve"> </w:t>
            </w:r>
          </w:p>
          <w:p w14:paraId="5783B735" w14:textId="75E0C950" w:rsidR="0010405B" w:rsidRPr="000A518D" w:rsidRDefault="0010405B" w:rsidP="0010405B">
            <w:pPr>
              <w:ind w:left="720"/>
              <w:rPr>
                <w:b/>
                <w:bCs/>
              </w:rPr>
            </w:pPr>
            <w:r w:rsidRPr="000A518D">
              <w:rPr>
                <w:b/>
                <w:bCs/>
              </w:rPr>
              <w:t>Deficiencies By Severity in Massachusetts</w:t>
            </w:r>
          </w:p>
          <w:p w14:paraId="415FAF65" w14:textId="16775D86" w:rsidR="0010405B" w:rsidRDefault="0010405B" w:rsidP="0010405B">
            <w:pPr>
              <w:ind w:left="720"/>
              <w:rPr>
                <w:rStyle w:val="Hyperlink"/>
              </w:rPr>
            </w:pPr>
            <w:hyperlink r:id="rId207" w:history="1">
              <w:r w:rsidRPr="00983F52">
                <w:rPr>
                  <w:rStyle w:val="Hyperlink"/>
                </w:rPr>
                <w:t>(What do the severity ratings mean?)</w:t>
              </w:r>
            </w:hyperlink>
          </w:p>
          <w:p w14:paraId="1945D928" w14:textId="70D79698" w:rsidR="0010405B" w:rsidRPr="00983F52" w:rsidRDefault="0010405B" w:rsidP="0010405B">
            <w:pPr>
              <w:ind w:left="720"/>
            </w:pPr>
            <w:r>
              <w:t># reported</w:t>
            </w:r>
            <w:r>
              <w:tab/>
              <w:t>Deficiency Tag</w:t>
            </w:r>
          </w:p>
          <w:p w14:paraId="0ED89D05" w14:textId="5BCAA7F9" w:rsidR="0010405B" w:rsidRPr="00983F52" w:rsidRDefault="0010405B" w:rsidP="0010405B">
            <w:pPr>
              <w:ind w:left="720"/>
              <w:rPr>
                <w:rStyle w:val="Hyperlink"/>
              </w:rPr>
            </w:pPr>
            <w:r w:rsidRPr="00983F52">
              <w:fldChar w:fldCharType="begin"/>
            </w:r>
            <w:r w:rsidRPr="00983F52">
              <w:instrText xml:space="preserve"> HYPERLINK "https://projects.propublica.org/nursing-homes/findings/search?action=show&amp;controller=state&amp;id=MA&amp;search=&amp;ss=B&amp;state=MA" </w:instrText>
            </w:r>
            <w:r w:rsidRPr="00983F52">
              <w:fldChar w:fldCharType="separate"/>
            </w:r>
            <w:r w:rsidRPr="00983F52">
              <w:rPr>
                <w:rStyle w:val="Hyperlink"/>
              </w:rPr>
              <w:t>2</w:t>
            </w:r>
            <w:r>
              <w:rPr>
                <w:rStyle w:val="Hyperlink"/>
              </w:rPr>
              <w:t>50</w:t>
            </w:r>
            <w:r w:rsidRPr="00983F52">
              <w:rPr>
                <w:rStyle w:val="Hyperlink"/>
              </w:rPr>
              <w:tab/>
            </w:r>
            <w:r>
              <w:rPr>
                <w:rStyle w:val="Hyperlink"/>
              </w:rPr>
              <w:tab/>
            </w:r>
            <w:r w:rsidRPr="00983F52">
              <w:rPr>
                <w:rStyle w:val="Hyperlink"/>
              </w:rPr>
              <w:t xml:space="preserve"> </w:t>
            </w:r>
            <w:r w:rsidRPr="00983F52">
              <w:rPr>
                <w:rStyle w:val="Hyperlink"/>
                <w:b/>
                <w:bCs/>
              </w:rPr>
              <w:t>B</w:t>
            </w:r>
          </w:p>
          <w:p w14:paraId="270C8ECD" w14:textId="38E12B6A" w:rsidR="0010405B" w:rsidRPr="00983F52" w:rsidRDefault="0010405B" w:rsidP="0010405B">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"https://projects.propublica.org/nursing-homes/findings/search?action=show&amp;controller=state&amp;id=MA&amp;search=&amp;ss=C&amp;state=MA" </w:instrText>
            </w:r>
            <w:r w:rsidRPr="00983F52">
              <w:fldChar w:fldCharType="separate"/>
            </w:r>
            <w:r>
              <w:t>82</w:t>
            </w:r>
            <w:r w:rsidRPr="00983F52">
              <w:rPr>
                <w:rStyle w:val="Hyperlink"/>
              </w:rPr>
              <w:tab/>
            </w:r>
            <w:r>
              <w:rPr>
                <w:rStyle w:val="Hyperlink"/>
              </w:rPr>
              <w:tab/>
            </w:r>
            <w:r w:rsidRPr="00983F52">
              <w:rPr>
                <w:rStyle w:val="Hyperlink"/>
                <w:b/>
                <w:bCs/>
              </w:rPr>
              <w:t>C</w:t>
            </w:r>
          </w:p>
          <w:p w14:paraId="27CF1AFA" w14:textId="4590C76B" w:rsidR="0010405B" w:rsidRPr="00983F52" w:rsidRDefault="0010405B" w:rsidP="0010405B">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"https://projects.propublica.org/nursing-homes/findings/search?action=show&amp;controller=state&amp;id=MA&amp;search=&amp;ss=D&amp;state=MA" </w:instrText>
            </w:r>
            <w:r w:rsidRPr="00983F52">
              <w:fldChar w:fldCharType="separate"/>
            </w:r>
            <w:r>
              <w:t>7,056</w:t>
            </w:r>
            <w:r w:rsidRPr="00983F52">
              <w:rPr>
                <w:rStyle w:val="Hyperlink"/>
              </w:rPr>
              <w:tab/>
            </w:r>
            <w:r>
              <w:rPr>
                <w:rStyle w:val="Hyperlink"/>
              </w:rPr>
              <w:tab/>
            </w:r>
            <w:r w:rsidRPr="00983F52">
              <w:rPr>
                <w:rStyle w:val="Hyperlink"/>
                <w:b/>
                <w:bCs/>
              </w:rPr>
              <w:t>D</w:t>
            </w:r>
          </w:p>
          <w:p w14:paraId="4F4AADC1" w14:textId="3670ABD2" w:rsidR="0010405B" w:rsidRPr="00983F52" w:rsidRDefault="0010405B" w:rsidP="0010405B">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"https://projects.propublica.org/nursing-homes/findings/search?action=show&amp;controller=state&amp;id=MA&amp;search=&amp;ss=E&amp;state=MA" </w:instrText>
            </w:r>
            <w:r w:rsidRPr="00983F52">
              <w:fldChar w:fldCharType="separate"/>
            </w:r>
            <w:r w:rsidRPr="00983F52">
              <w:rPr>
                <w:rStyle w:val="Hyperlink"/>
              </w:rPr>
              <w:t>1,</w:t>
            </w:r>
            <w:r>
              <w:rPr>
                <w:rStyle w:val="Hyperlink"/>
              </w:rPr>
              <w:t>850</w:t>
            </w:r>
            <w:r w:rsidRPr="00983F52">
              <w:rPr>
                <w:rStyle w:val="Hyperlink"/>
              </w:rPr>
              <w:tab/>
            </w:r>
            <w:r>
              <w:rPr>
                <w:rStyle w:val="Hyperlink"/>
              </w:rPr>
              <w:tab/>
            </w:r>
            <w:r w:rsidRPr="00983F52">
              <w:rPr>
                <w:rStyle w:val="Hyperlink"/>
                <w:b/>
                <w:bCs/>
              </w:rPr>
              <w:t>E</w:t>
            </w:r>
          </w:p>
          <w:p w14:paraId="7EF8A325" w14:textId="2FA24F0D" w:rsidR="0010405B" w:rsidRPr="00983F52" w:rsidRDefault="0010405B" w:rsidP="0010405B">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"https://projects.propublica.org/nursing-homes/findings/search?action=show&amp;controller=state&amp;id=MA&amp;search=&amp;ss=F&amp;state=MA" </w:instrText>
            </w:r>
            <w:r w:rsidRPr="00983F52">
              <w:fldChar w:fldCharType="separate"/>
            </w:r>
            <w:r>
              <w:t>546</w:t>
            </w:r>
            <w:r w:rsidRPr="00983F52">
              <w:rPr>
                <w:rStyle w:val="Hyperlink"/>
              </w:rPr>
              <w:tab/>
              <w:t xml:space="preserve"> </w:t>
            </w:r>
            <w:r>
              <w:rPr>
                <w:rStyle w:val="Hyperlink"/>
              </w:rPr>
              <w:tab/>
            </w:r>
            <w:r w:rsidRPr="00983F52">
              <w:rPr>
                <w:rStyle w:val="Hyperlink"/>
                <w:b/>
                <w:bCs/>
              </w:rPr>
              <w:t>F</w:t>
            </w:r>
          </w:p>
          <w:p w14:paraId="2397C113" w14:textId="4D6DEA68" w:rsidR="0010405B" w:rsidRPr="00983F52" w:rsidRDefault="0010405B" w:rsidP="0010405B">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"https://projects.propublica.org/nursing-homes/findings/search?action=show&amp;controller=state&amp;id=MA&amp;search=&amp;ss=G&amp;state=MA" </w:instrText>
            </w:r>
            <w:r w:rsidRPr="00983F52">
              <w:fldChar w:fldCharType="separate"/>
            </w:r>
            <w:r>
              <w:t>487</w:t>
            </w:r>
            <w:r w:rsidRPr="00983F52">
              <w:rPr>
                <w:rStyle w:val="Hyperlink"/>
              </w:rPr>
              <w:tab/>
            </w:r>
            <w:r>
              <w:rPr>
                <w:rStyle w:val="Hyperlink"/>
              </w:rPr>
              <w:tab/>
            </w:r>
            <w:r w:rsidRPr="00983F52">
              <w:rPr>
                <w:rStyle w:val="Hyperlink"/>
              </w:rPr>
              <w:t xml:space="preserve"> </w:t>
            </w:r>
            <w:r w:rsidRPr="00983F52">
              <w:rPr>
                <w:rStyle w:val="Hyperlink"/>
                <w:b/>
                <w:bCs/>
              </w:rPr>
              <w:t>G</w:t>
            </w:r>
          </w:p>
          <w:p w14:paraId="0FD6A87B" w14:textId="0AB32AA3" w:rsidR="0010405B" w:rsidRPr="00983F52" w:rsidRDefault="0010405B" w:rsidP="0010405B">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"https://projects.propublica.org/nursing-homes/findings/search?action=show&amp;controller=state&amp;id=MA&amp;search=&amp;ss=H&amp;state=MA" </w:instrText>
            </w:r>
            <w:r w:rsidRPr="00983F52">
              <w:fldChar w:fldCharType="separate"/>
            </w:r>
            <w:r>
              <w:t>31</w:t>
            </w:r>
            <w:r w:rsidRPr="00983F52">
              <w:rPr>
                <w:rStyle w:val="Hyperlink"/>
              </w:rPr>
              <w:t xml:space="preserve"> </w:t>
            </w:r>
            <w:r w:rsidRPr="00983F52">
              <w:rPr>
                <w:rStyle w:val="Hyperlink"/>
              </w:rPr>
              <w:tab/>
            </w:r>
            <w:r>
              <w:rPr>
                <w:rStyle w:val="Hyperlink"/>
              </w:rPr>
              <w:tab/>
            </w:r>
            <w:r w:rsidRPr="00983F52">
              <w:rPr>
                <w:rStyle w:val="Hyperlink"/>
                <w:b/>
                <w:bCs/>
              </w:rPr>
              <w:t>H</w:t>
            </w:r>
            <w:r>
              <w:rPr>
                <w:rStyle w:val="Hyperlink"/>
                <w:b/>
                <w:bCs/>
              </w:rPr>
              <w:t xml:space="preserve">  </w:t>
            </w:r>
          </w:p>
          <w:p w14:paraId="5DB82968" w14:textId="36AA5E04" w:rsidR="0010405B" w:rsidRDefault="0010405B" w:rsidP="0010405B">
            <w:pPr>
              <w:ind w:left="720"/>
            </w:pPr>
            <w:r w:rsidRPr="00983F52">
              <w:fldChar w:fldCharType="end"/>
            </w:r>
            <w:r>
              <w:t>1 ____________I</w:t>
            </w:r>
          </w:p>
          <w:p w14:paraId="390A4176" w14:textId="2DF3A093" w:rsidR="0010405B" w:rsidRPr="00983F52" w:rsidRDefault="0010405B" w:rsidP="0010405B">
            <w:pPr>
              <w:ind w:left="720"/>
              <w:rPr>
                <w:rStyle w:val="Hyperlink"/>
              </w:rPr>
            </w:pPr>
            <w:r w:rsidRPr="00983F52">
              <w:fldChar w:fldCharType="begin"/>
            </w:r>
            <w:r w:rsidRPr="00983F52">
              <w:instrText xml:space="preserve"> HYPERLINK "https://projects.propublica.org/nursing-homes/findings/search?action=show&amp;controller=state&amp;id=MA&amp;search=&amp;ss=J&amp;state=MA" </w:instrText>
            </w:r>
            <w:r w:rsidRPr="00983F52">
              <w:fldChar w:fldCharType="separate"/>
            </w:r>
            <w:r>
              <w:t>40</w:t>
            </w:r>
            <w:r w:rsidRPr="00983F52">
              <w:rPr>
                <w:rStyle w:val="Hyperlink"/>
              </w:rPr>
              <w:tab/>
            </w:r>
            <w:r>
              <w:rPr>
                <w:rStyle w:val="Hyperlink"/>
              </w:rPr>
              <w:tab/>
            </w:r>
            <w:r w:rsidRPr="00983F52">
              <w:rPr>
                <w:rStyle w:val="Hyperlink"/>
              </w:rPr>
              <w:t xml:space="preserve"> </w:t>
            </w:r>
            <w:r w:rsidRPr="00983F52">
              <w:rPr>
                <w:rStyle w:val="Hyperlink"/>
                <w:b/>
                <w:bCs/>
              </w:rPr>
              <w:t>J</w:t>
            </w:r>
          </w:p>
          <w:p w14:paraId="597E3058" w14:textId="120638A1" w:rsidR="0010405B" w:rsidRPr="00983F52" w:rsidRDefault="0010405B" w:rsidP="0010405B">
            <w:pPr>
              <w:ind w:left="720"/>
              <w:contextualSpacing/>
              <w:rPr>
                <w:rStyle w:val="Hyperlink"/>
              </w:rPr>
            </w:pPr>
            <w:r w:rsidRPr="00983F52">
              <w:fldChar w:fldCharType="end"/>
            </w:r>
            <w:r w:rsidRPr="00476D65">
              <w:fldChar w:fldCharType="begin"/>
            </w:r>
            <w:r w:rsidRPr="00983F52">
              <w:instrText xml:space="preserve"> HYPERLINK "https://projects.propublica.org/nursing-homes/findings/search?action=show&amp;controller=state&amp;id=MA&amp;search=&amp;ss=K&amp;state=MA" </w:instrText>
            </w:r>
            <w:r w:rsidRPr="00476D65">
              <w:fldChar w:fldCharType="separate"/>
            </w:r>
            <w:r>
              <w:t>7</w:t>
            </w:r>
            <w:r w:rsidRPr="00983F52">
              <w:rPr>
                <w:rStyle w:val="Hyperlink"/>
              </w:rPr>
              <w:t xml:space="preserve"> </w:t>
            </w:r>
            <w:r w:rsidRPr="00983F52">
              <w:rPr>
                <w:rStyle w:val="Hyperlink"/>
              </w:rPr>
              <w:tab/>
            </w:r>
            <w:r>
              <w:rPr>
                <w:rStyle w:val="Hyperlink"/>
              </w:rPr>
              <w:tab/>
            </w:r>
            <w:r w:rsidRPr="00983F52">
              <w:rPr>
                <w:rStyle w:val="Hyperlink"/>
                <w:b/>
                <w:bCs/>
              </w:rPr>
              <w:t>K</w:t>
            </w:r>
          </w:p>
          <w:p w14:paraId="0A29BA73" w14:textId="62E052E6" w:rsidR="0010405B" w:rsidRPr="005D67E2" w:rsidRDefault="0010405B" w:rsidP="0010405B">
            <w:pPr>
              <w:ind w:left="720"/>
            </w:pPr>
            <w:r w:rsidRPr="00476D65">
              <w:fldChar w:fldCharType="end"/>
            </w:r>
            <w:r>
              <w:t>2____________L</w:t>
            </w:r>
          </w:p>
        </w:tc>
      </w:tr>
      <w:tr w:rsidR="0010405B" w14:paraId="0AAC3D0A" w14:textId="77777777" w:rsidTr="00304715">
        <w:trPr>
          <w:trHeight w:val="656"/>
        </w:trPr>
        <w:tc>
          <w:tcPr>
            <w:tcW w:w="2017" w:type="dxa"/>
          </w:tcPr>
          <w:p w14:paraId="7F5CC034" w14:textId="77777777" w:rsidR="0010405B" w:rsidRDefault="0010405B" w:rsidP="0010405B">
            <w:pPr>
              <w:rPr>
                <w:sz w:val="24"/>
                <w:szCs w:val="24"/>
              </w:rPr>
            </w:pPr>
            <w:r>
              <w:rPr>
                <w:sz w:val="24"/>
                <w:szCs w:val="24"/>
              </w:rPr>
              <w:t>Nursing Home Compare</w:t>
            </w:r>
          </w:p>
          <w:p w14:paraId="2C10378A" w14:textId="77777777" w:rsidR="0010405B" w:rsidRDefault="0010405B" w:rsidP="0010405B">
            <w:pPr>
              <w:contextualSpacing/>
              <w:rPr>
                <w:sz w:val="24"/>
                <w:szCs w:val="24"/>
              </w:rPr>
            </w:pPr>
          </w:p>
        </w:tc>
        <w:tc>
          <w:tcPr>
            <w:tcW w:w="8773" w:type="dxa"/>
            <w:gridSpan w:val="6"/>
          </w:tcPr>
          <w:p w14:paraId="24469596" w14:textId="77777777" w:rsidR="0010405B" w:rsidRPr="006F5ABC" w:rsidRDefault="0010405B" w:rsidP="0010405B">
            <w:pPr>
              <w:rPr>
                <w:b/>
                <w:bCs/>
              </w:rPr>
            </w:pPr>
            <w:r w:rsidRPr="006F5ABC">
              <w:rPr>
                <w:b/>
                <w:bCs/>
              </w:rPr>
              <w:t>Centers for Medicare and Medicaid Services (CMS)</w:t>
            </w:r>
          </w:p>
          <w:p w14:paraId="42E5575C" w14:textId="77777777" w:rsidR="0010405B" w:rsidRDefault="0010405B" w:rsidP="0010405B">
            <w:pPr>
              <w:pStyle w:val="ListParagraph"/>
              <w:ind w:left="360"/>
              <w:rPr>
                <w:i/>
                <w:iCs/>
              </w:rPr>
            </w:pPr>
            <w:r w:rsidRPr="00964D7D">
              <w:rPr>
                <w:i/>
                <w:iCs/>
              </w:rPr>
              <w:t>Nursing Home Compare</w:t>
            </w:r>
            <w:r>
              <w:rPr>
                <w:i/>
                <w:iCs/>
              </w:rPr>
              <w:t xml:space="preserve"> Website</w:t>
            </w:r>
          </w:p>
          <w:p w14:paraId="73554347" w14:textId="19D051DC" w:rsidR="0010405B" w:rsidRPr="00964D7D" w:rsidRDefault="0010405B" w:rsidP="0010405B">
            <w:pPr>
              <w:pStyle w:val="ListParagraph"/>
              <w:ind w:left="360"/>
            </w:pPr>
            <w:r w:rsidRPr="00964D7D">
              <w:t xml:space="preserve">Beginning January 26, 2022, the Centers for Medicare and Medicaid Services (CMS) is posting new information on the  that will help consumers have a better understanding of certain staffing information and concerns at facilities. </w:t>
            </w:r>
          </w:p>
          <w:p w14:paraId="2902F959" w14:textId="77777777" w:rsidR="0010405B" w:rsidRPr="00964D7D" w:rsidRDefault="0010405B" w:rsidP="0010405B">
            <w:pPr>
              <w:pStyle w:val="ListParagraph"/>
              <w:ind w:left="360"/>
            </w:pPr>
            <w:r w:rsidRPr="00964D7D">
              <w:t>This information will be posted for each facility and includes:</w:t>
            </w:r>
          </w:p>
          <w:p w14:paraId="72249D3A" w14:textId="77777777" w:rsidR="0010405B" w:rsidRPr="00964D7D" w:rsidRDefault="0010405B" w:rsidP="0010405B">
            <w:pPr>
              <w:pStyle w:val="ListParagraph"/>
              <w:numPr>
                <w:ilvl w:val="0"/>
                <w:numId w:val="5"/>
              </w:numPr>
            </w:pPr>
            <w:r w:rsidRPr="00964D7D">
              <w:rPr>
                <w:b/>
                <w:bCs/>
              </w:rPr>
              <w:t>Staff turnover:</w:t>
            </w:r>
            <w:r w:rsidRPr="00964D7D">
              <w:t>  The percentage of nursing staff as well as the number of administrators who have stopped working at a nursing home over the past 12-month period.</w:t>
            </w:r>
          </w:p>
          <w:p w14:paraId="01B0A85E" w14:textId="77777777" w:rsidR="0010405B" w:rsidRPr="00964D7D" w:rsidRDefault="0010405B" w:rsidP="0010405B">
            <w:pPr>
              <w:pStyle w:val="ListParagraph"/>
              <w:numPr>
                <w:ilvl w:val="0"/>
                <w:numId w:val="5"/>
              </w:numPr>
            </w:pPr>
            <w:r w:rsidRPr="00964D7D">
              <w:rPr>
                <w:b/>
                <w:bCs/>
              </w:rPr>
              <w:t>Weekend staff</w:t>
            </w:r>
            <w:r w:rsidRPr="00964D7D">
              <w:t>:  The level of weekend staffing for nurses and registered nurses at a nursing home over a three-month period.</w:t>
            </w:r>
          </w:p>
          <w:p w14:paraId="2567893A" w14:textId="77777777" w:rsidR="0010405B" w:rsidRDefault="0010405B" w:rsidP="0010405B">
            <w:pPr>
              <w:pStyle w:val="ListParagraph"/>
              <w:ind w:left="360"/>
            </w:pPr>
            <w:r w:rsidRPr="00964D7D">
              <w:t>Posting of this information was required as part of the Affordable Care Act, which was passed in 2010. In many facilities, staffing is lower on weekends, often meaning residents have to wait longer or may not receive all the care they need. High turnover means that staff are less likely to know the residents, recognize changes in condition, or implement preferred methods of providing care. All of this contributes to the quality-of-care residents receive and their quality of life.</w:t>
            </w:r>
          </w:p>
          <w:p w14:paraId="052F8274" w14:textId="64B11271" w:rsidR="0010405B" w:rsidRPr="00044F46" w:rsidRDefault="0010405B" w:rsidP="0010405B">
            <w:pPr>
              <w:pStyle w:val="ListParagraph"/>
              <w:ind w:left="360"/>
            </w:pPr>
            <w:hyperlink r:id="rId208" w:history="1">
              <w:r w:rsidRPr="005C565C">
                <w:rPr>
                  <w:rStyle w:val="Hyperlink"/>
                </w:rPr>
                <w:t>https://tinyurl.com/NursingHomeCompareWebsite</w:t>
              </w:r>
            </w:hyperlink>
            <w:r>
              <w:t xml:space="preserve"> </w:t>
            </w:r>
          </w:p>
        </w:tc>
      </w:tr>
      <w:tr w:rsidR="0010405B" w14:paraId="425D06CA" w14:textId="77777777" w:rsidTr="00304715">
        <w:trPr>
          <w:trHeight w:val="656"/>
        </w:trPr>
        <w:tc>
          <w:tcPr>
            <w:tcW w:w="2017" w:type="dxa"/>
          </w:tcPr>
          <w:p w14:paraId="6C0DAA33" w14:textId="328BAD93" w:rsidR="0010405B" w:rsidRPr="00D7495F" w:rsidRDefault="0010405B" w:rsidP="0010405B">
            <w:pPr>
              <w:contextualSpacing/>
              <w:rPr>
                <w:sz w:val="24"/>
                <w:szCs w:val="24"/>
              </w:rPr>
            </w:pPr>
            <w:r w:rsidRPr="00496079">
              <w:rPr>
                <w:sz w:val="24"/>
                <w:szCs w:val="24"/>
              </w:rPr>
              <w:t>Data on Ownership of Nursing Homes</w:t>
            </w:r>
          </w:p>
        </w:tc>
        <w:tc>
          <w:tcPr>
            <w:tcW w:w="8773" w:type="dxa"/>
            <w:gridSpan w:val="6"/>
          </w:tcPr>
          <w:p w14:paraId="7B4E07C8" w14:textId="77777777" w:rsidR="0010405B" w:rsidRPr="00496079" w:rsidRDefault="0010405B" w:rsidP="0010405B">
            <w:pPr>
              <w:rPr>
                <w:b/>
                <w:bCs/>
                <w:color w:val="000000" w:themeColor="text1"/>
              </w:rPr>
            </w:pPr>
            <w:r w:rsidRPr="00496079">
              <w:rPr>
                <w:b/>
                <w:bCs/>
                <w:color w:val="000000" w:themeColor="text1"/>
              </w:rPr>
              <w:t>Centers for Medicare and Medicaid Services</w:t>
            </w:r>
          </w:p>
          <w:p w14:paraId="7B8D9012" w14:textId="77777777" w:rsidR="0010405B" w:rsidRPr="00496079" w:rsidRDefault="0010405B" w:rsidP="0010405B">
            <w:pPr>
              <w:rPr>
                <w:i/>
                <w:iCs/>
                <w:color w:val="000000" w:themeColor="text1"/>
              </w:rPr>
            </w:pPr>
            <w:r w:rsidRPr="00496079">
              <w:rPr>
                <w:i/>
                <w:iCs/>
                <w:color w:val="000000" w:themeColor="text1"/>
              </w:rPr>
              <w:t>Data on Ownership of Nursing Homes</w:t>
            </w:r>
          </w:p>
          <w:p w14:paraId="6347538C" w14:textId="33252E1B" w:rsidR="0010405B" w:rsidRDefault="0010405B" w:rsidP="0010405B">
            <w:pPr>
              <w:rPr>
                <w:b/>
                <w:bCs/>
              </w:rPr>
            </w:pPr>
            <w:r w:rsidRPr="00623BAB">
              <w:rPr>
                <w:color w:val="000000" w:themeColor="text1"/>
              </w:rPr>
              <w:t xml:space="preserve">CMS </w:t>
            </w:r>
            <w:r>
              <w:rPr>
                <w:color w:val="000000" w:themeColor="text1"/>
              </w:rPr>
              <w:t xml:space="preserve">has </w:t>
            </w:r>
            <w:r w:rsidRPr="00623BAB">
              <w:rPr>
                <w:color w:val="000000" w:themeColor="text1"/>
              </w:rPr>
              <w:t xml:space="preserve">released data giving state licensing officials, state and federal law enforcement, researchers, and the public an enhanced ability to identify common owners of nursing homes across nursing home locations. This information can be linked to other data sources to identify the performance of facilities under common ownership, such as owners affiliated with multiple nursing homes with a record of poor performance. The data is available on nursing home ownership will be posted to </w:t>
            </w:r>
            <w:hyperlink r:id="rId209" w:tgtFrame="_blank" w:history="1">
              <w:r w:rsidRPr="00623BAB">
                <w:rPr>
                  <w:rStyle w:val="Hyperlink"/>
                </w:rPr>
                <w:t>data.cms.gov</w:t>
              </w:r>
            </w:hyperlink>
            <w:r w:rsidRPr="00623BAB">
              <w:rPr>
                <w:color w:val="000000" w:themeColor="text1"/>
              </w:rPr>
              <w:t xml:space="preserve"> and updated monthly.</w:t>
            </w:r>
          </w:p>
        </w:tc>
      </w:tr>
      <w:tr w:rsidR="0010405B" w14:paraId="50F4BF42" w14:textId="77777777" w:rsidTr="00304715">
        <w:trPr>
          <w:trHeight w:val="656"/>
        </w:trPr>
        <w:tc>
          <w:tcPr>
            <w:tcW w:w="2017" w:type="dxa"/>
          </w:tcPr>
          <w:p w14:paraId="0439BFE1" w14:textId="2B9AC596" w:rsidR="0010405B" w:rsidRDefault="0010405B" w:rsidP="0010405B">
            <w:pPr>
              <w:contextualSpacing/>
              <w:rPr>
                <w:sz w:val="24"/>
                <w:szCs w:val="24"/>
              </w:rPr>
            </w:pPr>
            <w:r w:rsidRPr="00D7495F">
              <w:rPr>
                <w:sz w:val="24"/>
                <w:szCs w:val="24"/>
              </w:rPr>
              <w:t>Long-Term Care Facilities Specific COVID-19 Data</w:t>
            </w:r>
          </w:p>
        </w:tc>
        <w:tc>
          <w:tcPr>
            <w:tcW w:w="8773" w:type="dxa"/>
            <w:gridSpan w:val="6"/>
          </w:tcPr>
          <w:p w14:paraId="6B9AD2D2" w14:textId="77777777" w:rsidR="0010405B" w:rsidRDefault="0010405B" w:rsidP="0010405B">
            <w:pPr>
              <w:rPr>
                <w:b/>
                <w:bCs/>
              </w:rPr>
            </w:pPr>
            <w:r>
              <w:rPr>
                <w:b/>
                <w:bCs/>
              </w:rPr>
              <w:t>Massachusetts Department of Public Health</w:t>
            </w:r>
          </w:p>
          <w:p w14:paraId="2D96BF7F" w14:textId="77777777" w:rsidR="0010405B" w:rsidRPr="00D7495F" w:rsidRDefault="0010405B" w:rsidP="0010405B">
            <w:pPr>
              <w:rPr>
                <w:i/>
                <w:iCs/>
              </w:rPr>
            </w:pPr>
            <w:r w:rsidRPr="00D7495F">
              <w:rPr>
                <w:i/>
                <w:iCs/>
              </w:rPr>
              <w:t>Long-Term Care Facilities Specific COVID-19 Data</w:t>
            </w:r>
          </w:p>
          <w:p w14:paraId="0B3D32B2" w14:textId="77777777" w:rsidR="0010405B" w:rsidRDefault="0010405B" w:rsidP="0010405B">
            <w:pPr>
              <w:rPr>
                <w:i/>
                <w:iCs/>
              </w:rPr>
            </w:pPr>
            <w:r w:rsidRPr="00D7495F">
              <w:rPr>
                <w:i/>
                <w:iCs/>
              </w:rPr>
              <w:t>Coronavirus Disease 2019 (COVID-19) reports related to long-term care facilities in Massachusetts.</w:t>
            </w:r>
          </w:p>
          <w:p w14:paraId="45CE9C0C" w14:textId="77777777" w:rsidR="0010405B" w:rsidRPr="00D7495F" w:rsidRDefault="0010405B" w:rsidP="0010405B">
            <w:pPr>
              <w:rPr>
                <w:b/>
                <w:bCs/>
              </w:rPr>
            </w:pPr>
            <w:r w:rsidRPr="00D7495F">
              <w:rPr>
                <w:b/>
                <w:bCs/>
              </w:rPr>
              <w:t>Table of Contents</w:t>
            </w:r>
          </w:p>
          <w:p w14:paraId="224559D8" w14:textId="77777777" w:rsidR="0010405B" w:rsidRPr="00D7495F" w:rsidRDefault="0010405B" w:rsidP="0010405B">
            <w:pPr>
              <w:pStyle w:val="ListParagraph"/>
              <w:numPr>
                <w:ilvl w:val="0"/>
                <w:numId w:val="6"/>
              </w:numPr>
            </w:pPr>
            <w:hyperlink r:id="rId210" w:anchor="covid-19-daily-dashboard-" w:history="1">
              <w:r w:rsidRPr="00D7495F">
                <w:rPr>
                  <w:rStyle w:val="Hyperlink"/>
                </w:rPr>
                <w:t xml:space="preserve">COVID-19 Daily Dashboard </w:t>
              </w:r>
            </w:hyperlink>
          </w:p>
          <w:p w14:paraId="59947302" w14:textId="77777777" w:rsidR="0010405B" w:rsidRPr="00D7495F" w:rsidRDefault="0010405B" w:rsidP="0010405B">
            <w:pPr>
              <w:pStyle w:val="ListParagraph"/>
              <w:numPr>
                <w:ilvl w:val="0"/>
                <w:numId w:val="6"/>
              </w:numPr>
            </w:pPr>
            <w:hyperlink r:id="rId211" w:anchor="covid-19-weekly-public-health-report" w:history="1">
              <w:r w:rsidRPr="00D7495F">
                <w:rPr>
                  <w:rStyle w:val="Hyperlink"/>
                </w:rPr>
                <w:t>COVID-19 Weekly Public Health Report</w:t>
              </w:r>
            </w:hyperlink>
          </w:p>
          <w:p w14:paraId="3B1EAEC0" w14:textId="77777777" w:rsidR="0010405B" w:rsidRPr="00BB5E3D" w:rsidRDefault="0010405B" w:rsidP="0010405B">
            <w:pPr>
              <w:pStyle w:val="ListParagraph"/>
              <w:numPr>
                <w:ilvl w:val="0"/>
                <w:numId w:val="6"/>
              </w:numPr>
              <w:rPr>
                <w:rStyle w:val="Hyperlink"/>
                <w:color w:val="auto"/>
                <w:u w:val="none"/>
              </w:rPr>
            </w:pPr>
            <w:hyperlink r:id="rId212" w:anchor="additional-covid-19-data" w:history="1">
              <w:r w:rsidRPr="00D7495F">
                <w:rPr>
                  <w:rStyle w:val="Hyperlink"/>
                </w:rPr>
                <w:t>Additional COVID-19 Data</w:t>
              </w:r>
            </w:hyperlink>
          </w:p>
          <w:p w14:paraId="3682BF61" w14:textId="6C0C9E38" w:rsidR="0010405B" w:rsidRPr="00BB5E3D" w:rsidRDefault="0010405B" w:rsidP="0010405B">
            <w:pPr>
              <w:pStyle w:val="ListParagraph"/>
              <w:numPr>
                <w:ilvl w:val="0"/>
                <w:numId w:val="6"/>
              </w:numPr>
            </w:pPr>
            <w:hyperlink r:id="rId213" w:anchor="cms-covid-19-nursing-home-data" w:history="1">
              <w:r w:rsidRPr="00D7495F">
                <w:rPr>
                  <w:rStyle w:val="Hyperlink"/>
                </w:rPr>
                <w:t>CMS COVID-19 Nursing Home Data</w:t>
              </w:r>
            </w:hyperlink>
          </w:p>
        </w:tc>
      </w:tr>
      <w:tr w:rsidR="0010405B" w14:paraId="7E03D522" w14:textId="77777777" w:rsidTr="00304715">
        <w:trPr>
          <w:trHeight w:val="2087"/>
        </w:trPr>
        <w:tc>
          <w:tcPr>
            <w:tcW w:w="2017" w:type="dxa"/>
          </w:tcPr>
          <w:p w14:paraId="78286348" w14:textId="00CBF473" w:rsidR="0010405B" w:rsidRDefault="0010405B" w:rsidP="0010405B">
            <w:pPr>
              <w:contextualSpacing/>
              <w:rPr>
                <w:sz w:val="24"/>
                <w:szCs w:val="24"/>
              </w:rPr>
            </w:pPr>
            <w:r>
              <w:rPr>
                <w:sz w:val="24"/>
                <w:szCs w:val="24"/>
              </w:rPr>
              <w:t>DignityMA Call to Action</w:t>
            </w:r>
          </w:p>
        </w:tc>
        <w:tc>
          <w:tcPr>
            <w:tcW w:w="8773" w:type="dxa"/>
            <w:gridSpan w:val="6"/>
          </w:tcPr>
          <w:p w14:paraId="2B6D8CE3" w14:textId="77777777" w:rsidR="0010405B" w:rsidRPr="00992AF0" w:rsidRDefault="0010405B" w:rsidP="0010405B">
            <w:pPr>
              <w:numPr>
                <w:ilvl w:val="0"/>
                <w:numId w:val="1"/>
              </w:numPr>
              <w:spacing w:before="100" w:beforeAutospacing="1" w:after="100" w:afterAutospacing="1"/>
              <w:contextualSpacing/>
              <w:rPr>
                <w:color w:val="000000" w:themeColor="text1"/>
              </w:rPr>
            </w:pPr>
            <w:r w:rsidRPr="00992AF0">
              <w:rPr>
                <w:color w:val="000000" w:themeColor="text1"/>
              </w:rPr>
              <w:t xml:space="preserve">The MA Senate released a report in response to COVID-19. </w:t>
            </w:r>
            <w:r w:rsidRPr="00992AF0">
              <w:rPr>
                <w:b/>
                <w:bCs/>
                <w:color w:val="000000" w:themeColor="text1"/>
              </w:rPr>
              <w:t xml:space="preserve">Download the </w:t>
            </w:r>
            <w:hyperlink r:id="rId214" w:tgtFrame="_blank" w:history="1">
              <w:r w:rsidRPr="00992AF0">
                <w:rPr>
                  <w:rStyle w:val="Hyperlink"/>
                  <w:b/>
                  <w:bCs/>
                </w:rPr>
                <w:t>DignityMA Response to Reimagining the Future of MA</w:t>
              </w:r>
            </w:hyperlink>
            <w:r w:rsidRPr="00992AF0">
              <w:rPr>
                <w:color w:val="000000" w:themeColor="text1"/>
              </w:rPr>
              <w:t>.</w:t>
            </w:r>
          </w:p>
          <w:p w14:paraId="24C2A148" w14:textId="77777777" w:rsidR="0010405B" w:rsidRPr="00992AF0" w:rsidRDefault="0010405B" w:rsidP="0010405B">
            <w:pPr>
              <w:numPr>
                <w:ilvl w:val="0"/>
                <w:numId w:val="1"/>
              </w:numPr>
              <w:spacing w:before="100" w:beforeAutospacing="1" w:after="100" w:afterAutospacing="1"/>
              <w:contextualSpacing/>
              <w:rPr>
                <w:color w:val="000000" w:themeColor="text1"/>
              </w:rPr>
            </w:pPr>
            <w:r w:rsidRPr="00992AF0">
              <w:rPr>
                <w:b/>
                <w:bCs/>
                <w:color w:val="000000" w:themeColor="text1"/>
              </w:rPr>
              <w:t xml:space="preserve">Advocate </w:t>
            </w:r>
            <w:r w:rsidRPr="00992AF0">
              <w:rPr>
                <w:color w:val="000000" w:themeColor="text1"/>
              </w:rPr>
              <w:t>for state bills that advance the Dignity Alliance Massachusetts’ Mission and Goals</w:t>
            </w:r>
            <w:r w:rsidRPr="00992AF0">
              <w:rPr>
                <w:b/>
                <w:bCs/>
                <w:color w:val="000000" w:themeColor="text1"/>
              </w:rPr>
              <w:t xml:space="preserve"> – </w:t>
            </w:r>
            <w:hyperlink r:id="rId215" w:history="1">
              <w:r w:rsidRPr="00992AF0">
                <w:rPr>
                  <w:rStyle w:val="Hyperlink"/>
                  <w:b/>
                  <w:bCs/>
                </w:rPr>
                <w:t>State Legislative Endorsements</w:t>
              </w:r>
            </w:hyperlink>
            <w:r w:rsidRPr="00992AF0">
              <w:rPr>
                <w:color w:val="000000" w:themeColor="text1"/>
              </w:rPr>
              <w:t>.</w:t>
            </w:r>
          </w:p>
          <w:p w14:paraId="59B20AB4" w14:textId="77777777" w:rsidR="0010405B" w:rsidRPr="00992AF0" w:rsidRDefault="0010405B" w:rsidP="0010405B">
            <w:pPr>
              <w:numPr>
                <w:ilvl w:val="0"/>
                <w:numId w:val="1"/>
              </w:numPr>
              <w:spacing w:before="100" w:beforeAutospacing="1" w:after="100" w:afterAutospacing="1"/>
              <w:contextualSpacing/>
              <w:rPr>
                <w:color w:val="000000" w:themeColor="text1"/>
              </w:rPr>
            </w:pPr>
            <w:r w:rsidRPr="00992AF0">
              <w:rPr>
                <w:b/>
                <w:bCs/>
                <w:color w:val="000000" w:themeColor="text1"/>
              </w:rPr>
              <w:t xml:space="preserve">Support </w:t>
            </w:r>
            <w:r w:rsidRPr="00992AF0">
              <w:rPr>
                <w:color w:val="000000" w:themeColor="text1"/>
              </w:rPr>
              <w:t>relevant bills in Washington</w:t>
            </w:r>
            <w:r w:rsidRPr="00992AF0">
              <w:rPr>
                <w:b/>
                <w:bCs/>
                <w:color w:val="000000" w:themeColor="text1"/>
              </w:rPr>
              <w:t xml:space="preserve"> – </w:t>
            </w:r>
            <w:hyperlink r:id="rId216" w:history="1">
              <w:r w:rsidRPr="00992AF0">
                <w:rPr>
                  <w:rStyle w:val="Hyperlink"/>
                  <w:b/>
                  <w:bCs/>
                </w:rPr>
                <w:t>Federal Legislative Endorsements</w:t>
              </w:r>
            </w:hyperlink>
            <w:r w:rsidRPr="00992AF0">
              <w:rPr>
                <w:color w:val="000000" w:themeColor="text1"/>
              </w:rPr>
              <w:t>.</w:t>
            </w:r>
          </w:p>
          <w:p w14:paraId="1E517EC9" w14:textId="77777777" w:rsidR="0010405B" w:rsidRPr="00992AF0" w:rsidRDefault="0010405B" w:rsidP="0010405B">
            <w:pPr>
              <w:numPr>
                <w:ilvl w:val="0"/>
                <w:numId w:val="1"/>
              </w:numPr>
              <w:spacing w:before="100" w:beforeAutospacing="1" w:after="100" w:afterAutospacing="1"/>
              <w:contextualSpacing/>
              <w:rPr>
                <w:color w:val="000000" w:themeColor="text1"/>
              </w:rPr>
            </w:pPr>
            <w:r w:rsidRPr="00992AF0">
              <w:rPr>
                <w:b/>
                <w:bCs/>
                <w:color w:val="000000" w:themeColor="text1"/>
              </w:rPr>
              <w:t xml:space="preserve">Join </w:t>
            </w:r>
            <w:r w:rsidRPr="00992AF0">
              <w:rPr>
                <w:color w:val="000000" w:themeColor="text1"/>
              </w:rPr>
              <w:t xml:space="preserve">our </w:t>
            </w:r>
            <w:hyperlink r:id="rId217" w:history="1">
              <w:r w:rsidRPr="00992AF0">
                <w:rPr>
                  <w:rStyle w:val="Hyperlink"/>
                  <w:b/>
                  <w:bCs/>
                </w:rPr>
                <w:t>Work Groups</w:t>
              </w:r>
              <w:r w:rsidRPr="00992AF0">
                <w:rPr>
                  <w:rStyle w:val="Hyperlink"/>
                </w:rPr>
                <w:t>.</w:t>
              </w:r>
            </w:hyperlink>
          </w:p>
          <w:p w14:paraId="4075B093" w14:textId="32895685" w:rsidR="0010405B" w:rsidRPr="00782515" w:rsidRDefault="0010405B" w:rsidP="0010405B">
            <w:pPr>
              <w:pStyle w:val="ListParagraph"/>
              <w:numPr>
                <w:ilvl w:val="0"/>
                <w:numId w:val="1"/>
              </w:numPr>
              <w:spacing w:before="100" w:beforeAutospacing="1" w:after="100" w:afterAutospacing="1"/>
              <w:rPr>
                <w:color w:val="000000" w:themeColor="text1"/>
              </w:rPr>
            </w:pPr>
            <w:r w:rsidRPr="00044F46">
              <w:rPr>
                <w:b/>
                <w:bCs/>
                <w:color w:val="000000" w:themeColor="text1"/>
              </w:rPr>
              <w:t xml:space="preserve">Learn </w:t>
            </w:r>
            <w:r w:rsidRPr="00044F46">
              <w:rPr>
                <w:color w:val="000000" w:themeColor="text1"/>
              </w:rPr>
              <w:t xml:space="preserve">to use and leverage Social Media at our workshops: </w:t>
            </w:r>
            <w:hyperlink r:id="rId218" w:history="1">
              <w:r w:rsidRPr="00044F46">
                <w:rPr>
                  <w:rStyle w:val="Hyperlink"/>
                  <w:b/>
                  <w:bCs/>
                </w:rPr>
                <w:t>Engaging Everyone: Creating Accessible, Powerful Social Media Content</w:t>
              </w:r>
            </w:hyperlink>
          </w:p>
        </w:tc>
      </w:tr>
      <w:tr w:rsidR="0010405B" w14:paraId="74239690" w14:textId="77777777" w:rsidTr="00304715">
        <w:trPr>
          <w:trHeight w:val="656"/>
        </w:trPr>
        <w:tc>
          <w:tcPr>
            <w:tcW w:w="2017" w:type="dxa"/>
          </w:tcPr>
          <w:p w14:paraId="00D2BFC4" w14:textId="384E423D" w:rsidR="0010405B" w:rsidRPr="00CB2B86" w:rsidRDefault="0010405B" w:rsidP="0010405B">
            <w:pPr>
              <w:contextualSpacing/>
              <w:rPr>
                <w:sz w:val="24"/>
                <w:szCs w:val="24"/>
              </w:rPr>
            </w:pPr>
            <w:r>
              <w:rPr>
                <w:sz w:val="24"/>
                <w:szCs w:val="24"/>
              </w:rPr>
              <w:t>Access to Dignity Alliance social media</w:t>
            </w:r>
          </w:p>
        </w:tc>
        <w:tc>
          <w:tcPr>
            <w:tcW w:w="8773" w:type="dxa"/>
            <w:gridSpan w:val="6"/>
          </w:tcPr>
          <w:p w14:paraId="09A5FD30" w14:textId="1A880EE5" w:rsidR="0010405B" w:rsidRDefault="0010405B" w:rsidP="0010405B">
            <w:pPr>
              <w:spacing w:before="100" w:beforeAutospacing="1" w:after="100" w:afterAutospacing="1"/>
              <w:contextualSpacing/>
              <w:rPr>
                <w:color w:val="000000" w:themeColor="text1"/>
              </w:rPr>
            </w:pPr>
            <w:r>
              <w:rPr>
                <w:color w:val="000000" w:themeColor="text1"/>
              </w:rPr>
              <w:t xml:space="preserve">Email: </w:t>
            </w:r>
            <w:hyperlink r:id="rId219" w:history="1">
              <w:r w:rsidRPr="00D63927">
                <w:rPr>
                  <w:rStyle w:val="Hyperlink"/>
                </w:rPr>
                <w:t>info@DignityAllianceMA.org</w:t>
              </w:r>
            </w:hyperlink>
            <w:r>
              <w:rPr>
                <w:color w:val="000000" w:themeColor="text1"/>
              </w:rPr>
              <w:t xml:space="preserve"> </w:t>
            </w:r>
          </w:p>
          <w:p w14:paraId="558861AA" w14:textId="430DF613" w:rsidR="0010405B" w:rsidRDefault="0010405B" w:rsidP="0010405B">
            <w:pPr>
              <w:spacing w:before="100" w:beforeAutospacing="1" w:after="100" w:afterAutospacing="1"/>
              <w:contextualSpacing/>
              <w:rPr>
                <w:color w:val="000000" w:themeColor="text1"/>
              </w:rPr>
            </w:pPr>
            <w:r>
              <w:rPr>
                <w:color w:val="000000" w:themeColor="text1"/>
              </w:rPr>
              <w:t xml:space="preserve">Facebook: </w:t>
            </w:r>
            <w:hyperlink r:id="rId220" w:history="1">
              <w:r w:rsidRPr="00D63927">
                <w:rPr>
                  <w:rStyle w:val="Hyperlink"/>
                </w:rPr>
                <w:t>https://www.facebook.com/DignityAllianceMA/</w:t>
              </w:r>
            </w:hyperlink>
            <w:r>
              <w:rPr>
                <w:color w:val="000000" w:themeColor="text1"/>
              </w:rPr>
              <w:t xml:space="preserve"> </w:t>
            </w:r>
          </w:p>
          <w:p w14:paraId="62B0A59C" w14:textId="7BA04645" w:rsidR="0010405B" w:rsidRDefault="0010405B" w:rsidP="0010405B">
            <w:pPr>
              <w:spacing w:before="100" w:beforeAutospacing="1" w:after="100" w:afterAutospacing="1"/>
              <w:contextualSpacing/>
              <w:rPr>
                <w:color w:val="000000" w:themeColor="text1"/>
              </w:rPr>
            </w:pPr>
            <w:r>
              <w:rPr>
                <w:color w:val="000000" w:themeColor="text1"/>
              </w:rPr>
              <w:t xml:space="preserve">Instagram: </w:t>
            </w:r>
            <w:hyperlink r:id="rId221" w:history="1">
              <w:r w:rsidRPr="00D63927">
                <w:rPr>
                  <w:rStyle w:val="Hyperlink"/>
                </w:rPr>
                <w:t>https://www.instagram.com/dignityalliance/</w:t>
              </w:r>
            </w:hyperlink>
            <w:r>
              <w:rPr>
                <w:color w:val="000000" w:themeColor="text1"/>
              </w:rPr>
              <w:t xml:space="preserve"> </w:t>
            </w:r>
          </w:p>
          <w:p w14:paraId="4EB4AFD7" w14:textId="4EA329FE" w:rsidR="0010405B" w:rsidRDefault="0010405B" w:rsidP="0010405B">
            <w:pPr>
              <w:spacing w:before="100" w:beforeAutospacing="1" w:after="100" w:afterAutospacing="1"/>
              <w:contextualSpacing/>
              <w:rPr>
                <w:color w:val="000000" w:themeColor="text1"/>
              </w:rPr>
            </w:pPr>
            <w:r>
              <w:rPr>
                <w:color w:val="000000" w:themeColor="text1"/>
              </w:rPr>
              <w:t xml:space="preserve">LinkedIn: </w:t>
            </w:r>
            <w:hyperlink r:id="rId222" w:history="1">
              <w:r w:rsidRPr="00D63927">
                <w:rPr>
                  <w:rStyle w:val="Hyperlink"/>
                </w:rPr>
                <w:t>https://www.linkedin.com/company/dignity-alliance-massachusetts</w:t>
              </w:r>
            </w:hyperlink>
            <w:r>
              <w:rPr>
                <w:color w:val="000000" w:themeColor="text1"/>
              </w:rPr>
              <w:t xml:space="preserve"> </w:t>
            </w:r>
          </w:p>
          <w:p w14:paraId="0B24AF83" w14:textId="564863FC" w:rsidR="0010405B" w:rsidRDefault="0010405B" w:rsidP="0010405B">
            <w:pPr>
              <w:spacing w:before="100" w:beforeAutospacing="1" w:after="100" w:afterAutospacing="1"/>
              <w:contextualSpacing/>
              <w:rPr>
                <w:color w:val="000000" w:themeColor="text1"/>
              </w:rPr>
            </w:pPr>
            <w:r>
              <w:rPr>
                <w:color w:val="000000" w:themeColor="text1"/>
              </w:rPr>
              <w:t xml:space="preserve">Twitter: </w:t>
            </w:r>
            <w:hyperlink r:id="rId223" w:history="1">
              <w:r w:rsidRPr="00D63927">
                <w:rPr>
                  <w:rStyle w:val="Hyperlink"/>
                </w:rPr>
                <w:t>https://twitter.com/dignity_ma?s=21</w:t>
              </w:r>
            </w:hyperlink>
            <w:r>
              <w:rPr>
                <w:color w:val="000000" w:themeColor="text1"/>
              </w:rPr>
              <w:t xml:space="preserve"> </w:t>
            </w:r>
          </w:p>
          <w:p w14:paraId="30136C04" w14:textId="4C92E1E5" w:rsidR="0010405B" w:rsidRDefault="0010405B" w:rsidP="0010405B">
            <w:pPr>
              <w:spacing w:before="100" w:beforeAutospacing="1" w:after="100" w:afterAutospacing="1"/>
              <w:contextualSpacing/>
              <w:rPr>
                <w:color w:val="000000" w:themeColor="text1"/>
              </w:rPr>
            </w:pPr>
            <w:r>
              <w:rPr>
                <w:color w:val="000000" w:themeColor="text1"/>
              </w:rPr>
              <w:t xml:space="preserve">Website: </w:t>
            </w:r>
            <w:hyperlink r:id="rId224" w:history="1">
              <w:r w:rsidRPr="00D63927">
                <w:rPr>
                  <w:rStyle w:val="Hyperlink"/>
                </w:rPr>
                <w:t>www.DignityAllianceMA.org</w:t>
              </w:r>
            </w:hyperlink>
            <w:r>
              <w:rPr>
                <w:color w:val="000000" w:themeColor="text1"/>
              </w:rPr>
              <w:t xml:space="preserve"> </w:t>
            </w:r>
          </w:p>
        </w:tc>
      </w:tr>
      <w:tr w:rsidR="009C0F01" w:rsidRPr="00FD298F" w14:paraId="38FCC33F" w14:textId="77777777" w:rsidTr="00304715">
        <w:tc>
          <w:tcPr>
            <w:tcW w:w="2017" w:type="dxa"/>
            <w:vMerge w:val="restart"/>
          </w:tcPr>
          <w:p w14:paraId="359BEA3F" w14:textId="77777777" w:rsidR="0010405B" w:rsidRPr="004E6303" w:rsidRDefault="0010405B" w:rsidP="0010405B">
            <w:pPr>
              <w:rPr>
                <w:b/>
                <w:bCs/>
                <w:sz w:val="24"/>
                <w:szCs w:val="24"/>
              </w:rPr>
            </w:pPr>
            <w:r w:rsidRPr="004E6303">
              <w:rPr>
                <w:b/>
                <w:bCs/>
                <w:sz w:val="24"/>
                <w:szCs w:val="24"/>
              </w:rPr>
              <w:t>Participation opportunities with Dignity Alliance Massachusetts</w:t>
            </w:r>
          </w:p>
          <w:p w14:paraId="0BDA3CB1" w14:textId="77777777" w:rsidR="0010405B" w:rsidRDefault="0010405B" w:rsidP="0010405B">
            <w:pPr>
              <w:rPr>
                <w:sz w:val="24"/>
                <w:szCs w:val="24"/>
              </w:rPr>
            </w:pPr>
          </w:p>
          <w:p w14:paraId="5A981B33" w14:textId="77777777" w:rsidR="0010405B" w:rsidRDefault="0010405B" w:rsidP="0010405B">
            <w:pPr>
              <w:rPr>
                <w:sz w:val="24"/>
                <w:szCs w:val="24"/>
              </w:rPr>
            </w:pPr>
            <w:r>
              <w:rPr>
                <w:sz w:val="24"/>
                <w:szCs w:val="24"/>
              </w:rPr>
              <w:t>Most workgroups meet bi-weekly via Zoom.</w:t>
            </w:r>
          </w:p>
          <w:p w14:paraId="11D2FBD6" w14:textId="77777777" w:rsidR="0010405B" w:rsidRDefault="0010405B" w:rsidP="0010405B">
            <w:pPr>
              <w:rPr>
                <w:sz w:val="24"/>
                <w:szCs w:val="24"/>
              </w:rPr>
            </w:pPr>
          </w:p>
          <w:p w14:paraId="647D1307" w14:textId="77777777" w:rsidR="0010405B" w:rsidRDefault="0010405B" w:rsidP="0010405B">
            <w:pPr>
              <w:rPr>
                <w:sz w:val="24"/>
                <w:szCs w:val="24"/>
              </w:rPr>
            </w:pPr>
          </w:p>
          <w:p w14:paraId="6A0E1431" w14:textId="77777777" w:rsidR="0010405B" w:rsidRDefault="0010405B" w:rsidP="0010405B">
            <w:pPr>
              <w:rPr>
                <w:sz w:val="24"/>
                <w:szCs w:val="24"/>
              </w:rPr>
            </w:pPr>
          </w:p>
          <w:p w14:paraId="0BF9880C" w14:textId="77777777" w:rsidR="0010405B" w:rsidRDefault="0010405B" w:rsidP="0010405B">
            <w:pPr>
              <w:rPr>
                <w:sz w:val="24"/>
                <w:szCs w:val="24"/>
              </w:rPr>
            </w:pPr>
          </w:p>
          <w:p w14:paraId="30735956" w14:textId="77777777" w:rsidR="0010405B" w:rsidRDefault="0010405B" w:rsidP="0010405B">
            <w:pPr>
              <w:rPr>
                <w:sz w:val="24"/>
                <w:szCs w:val="24"/>
              </w:rPr>
            </w:pPr>
          </w:p>
          <w:p w14:paraId="5CC0E3B3" w14:textId="77777777" w:rsidR="0010405B" w:rsidRDefault="0010405B" w:rsidP="0010405B">
            <w:pPr>
              <w:rPr>
                <w:sz w:val="24"/>
                <w:szCs w:val="24"/>
              </w:rPr>
            </w:pPr>
          </w:p>
          <w:p w14:paraId="7443FB0F" w14:textId="77777777" w:rsidR="0010405B" w:rsidRDefault="0010405B" w:rsidP="0010405B">
            <w:pPr>
              <w:rPr>
                <w:sz w:val="24"/>
                <w:szCs w:val="24"/>
              </w:rPr>
            </w:pPr>
          </w:p>
          <w:p w14:paraId="7764A812" w14:textId="26B8BF3A" w:rsidR="0010405B" w:rsidRDefault="0010405B" w:rsidP="0010405B">
            <w:pPr>
              <w:rPr>
                <w:sz w:val="24"/>
                <w:szCs w:val="24"/>
              </w:rPr>
            </w:pPr>
            <w:r>
              <w:rPr>
                <w:sz w:val="24"/>
                <w:szCs w:val="24"/>
              </w:rPr>
              <w:t>Interest Groups meet periodically (monthly, bi-monthly, or quarterly).</w:t>
            </w:r>
          </w:p>
          <w:p w14:paraId="2AA95927" w14:textId="77777777" w:rsidR="0010405B" w:rsidRDefault="0010405B" w:rsidP="0010405B">
            <w:pPr>
              <w:rPr>
                <w:sz w:val="24"/>
                <w:szCs w:val="24"/>
              </w:rPr>
            </w:pPr>
          </w:p>
          <w:p w14:paraId="1F2160C1" w14:textId="77777777" w:rsidR="0010405B" w:rsidRDefault="0010405B" w:rsidP="0010405B">
            <w:pPr>
              <w:rPr>
                <w:sz w:val="24"/>
                <w:szCs w:val="24"/>
              </w:rPr>
            </w:pPr>
          </w:p>
          <w:p w14:paraId="5BBCD7DB" w14:textId="77777777" w:rsidR="0010405B" w:rsidRDefault="0010405B" w:rsidP="0010405B">
            <w:pPr>
              <w:rPr>
                <w:sz w:val="24"/>
                <w:szCs w:val="24"/>
              </w:rPr>
            </w:pPr>
          </w:p>
          <w:p w14:paraId="05F1D3EB" w14:textId="71757EFD" w:rsidR="0010405B" w:rsidRPr="00FD298F" w:rsidRDefault="0010405B" w:rsidP="0010405B">
            <w:pPr>
              <w:rPr>
                <w:sz w:val="24"/>
                <w:szCs w:val="24"/>
              </w:rPr>
            </w:pPr>
            <w:r>
              <w:rPr>
                <w:sz w:val="24"/>
                <w:szCs w:val="24"/>
              </w:rPr>
              <w:t>Please contact group lead for more information.</w:t>
            </w:r>
          </w:p>
        </w:tc>
        <w:tc>
          <w:tcPr>
            <w:tcW w:w="2456" w:type="dxa"/>
          </w:tcPr>
          <w:p w14:paraId="60889587" w14:textId="390C9B16" w:rsidR="0010405B" w:rsidRPr="004E6303" w:rsidRDefault="0010405B" w:rsidP="0010405B">
            <w:pPr>
              <w:rPr>
                <w:b/>
                <w:bCs/>
              </w:rPr>
            </w:pPr>
            <w:r w:rsidRPr="004E6303">
              <w:rPr>
                <w:b/>
                <w:bCs/>
              </w:rPr>
              <w:t>Workgroup</w:t>
            </w:r>
          </w:p>
        </w:tc>
        <w:tc>
          <w:tcPr>
            <w:tcW w:w="1545" w:type="dxa"/>
            <w:gridSpan w:val="3"/>
          </w:tcPr>
          <w:p w14:paraId="72DD4C48" w14:textId="4EE277CB" w:rsidR="0010405B" w:rsidRPr="004E6303" w:rsidRDefault="0010405B" w:rsidP="0010405B">
            <w:pPr>
              <w:rPr>
                <w:b/>
                <w:bCs/>
              </w:rPr>
            </w:pPr>
            <w:r w:rsidRPr="004E6303">
              <w:rPr>
                <w:b/>
                <w:bCs/>
              </w:rPr>
              <w:t>Workgroup lead</w:t>
            </w:r>
          </w:p>
        </w:tc>
        <w:tc>
          <w:tcPr>
            <w:tcW w:w="4772" w:type="dxa"/>
            <w:gridSpan w:val="2"/>
          </w:tcPr>
          <w:p w14:paraId="295B9200" w14:textId="53BCFC27" w:rsidR="0010405B" w:rsidRPr="004E6303" w:rsidRDefault="0010405B" w:rsidP="0010405B">
            <w:pPr>
              <w:rPr>
                <w:b/>
                <w:bCs/>
              </w:rPr>
            </w:pPr>
            <w:r w:rsidRPr="004E6303">
              <w:rPr>
                <w:b/>
                <w:bCs/>
              </w:rPr>
              <w:t>Email</w:t>
            </w:r>
          </w:p>
        </w:tc>
      </w:tr>
      <w:tr w:rsidR="009C0F01" w:rsidRPr="00FD298F" w14:paraId="5BBBB33E" w14:textId="77777777" w:rsidTr="00304715">
        <w:tc>
          <w:tcPr>
            <w:tcW w:w="2017" w:type="dxa"/>
            <w:vMerge/>
          </w:tcPr>
          <w:p w14:paraId="3C114476" w14:textId="77777777" w:rsidR="0010405B" w:rsidRDefault="0010405B" w:rsidP="0010405B">
            <w:pPr>
              <w:rPr>
                <w:sz w:val="24"/>
                <w:szCs w:val="24"/>
              </w:rPr>
            </w:pPr>
          </w:p>
        </w:tc>
        <w:tc>
          <w:tcPr>
            <w:tcW w:w="2456" w:type="dxa"/>
          </w:tcPr>
          <w:p w14:paraId="7D7C3104" w14:textId="217E5DC7" w:rsidR="0010405B" w:rsidRPr="00FD298F" w:rsidRDefault="0010405B" w:rsidP="0010405B">
            <w:r>
              <w:t>General Membership</w:t>
            </w:r>
          </w:p>
        </w:tc>
        <w:tc>
          <w:tcPr>
            <w:tcW w:w="1545" w:type="dxa"/>
            <w:gridSpan w:val="3"/>
          </w:tcPr>
          <w:p w14:paraId="6BC62948" w14:textId="77777777" w:rsidR="0010405B" w:rsidRDefault="0010405B" w:rsidP="0010405B">
            <w:r>
              <w:t>Bill Henning</w:t>
            </w:r>
          </w:p>
          <w:p w14:paraId="2071519A" w14:textId="5945349C" w:rsidR="0010405B" w:rsidRPr="00FD298F" w:rsidRDefault="0010405B" w:rsidP="0010405B">
            <w:r>
              <w:t>Paul Lanzikos</w:t>
            </w:r>
          </w:p>
        </w:tc>
        <w:tc>
          <w:tcPr>
            <w:tcW w:w="4772" w:type="dxa"/>
            <w:gridSpan w:val="2"/>
          </w:tcPr>
          <w:p w14:paraId="56D268E5" w14:textId="51E59E8D" w:rsidR="0010405B" w:rsidRDefault="0010405B" w:rsidP="0010405B">
            <w:hyperlink r:id="rId225" w:history="1">
              <w:r w:rsidRPr="00F344A9">
                <w:rPr>
                  <w:rStyle w:val="Hyperlink"/>
                </w:rPr>
                <w:t>bhenning@bostoncil.org</w:t>
              </w:r>
            </w:hyperlink>
          </w:p>
          <w:p w14:paraId="36545132" w14:textId="5FE55578" w:rsidR="0010405B" w:rsidRPr="00FD298F" w:rsidRDefault="0010405B" w:rsidP="0010405B">
            <w:hyperlink r:id="rId226" w:history="1">
              <w:r w:rsidRPr="00F344A9">
                <w:rPr>
                  <w:rStyle w:val="Hyperlink"/>
                </w:rPr>
                <w:t>paul.lanzikos@gmail.com</w:t>
              </w:r>
            </w:hyperlink>
            <w:r>
              <w:t xml:space="preserve"> </w:t>
            </w:r>
          </w:p>
        </w:tc>
      </w:tr>
      <w:tr w:rsidR="009C0F01" w:rsidRPr="00FD298F" w14:paraId="51073F81" w14:textId="77777777" w:rsidTr="00304715">
        <w:tc>
          <w:tcPr>
            <w:tcW w:w="2017" w:type="dxa"/>
            <w:vMerge/>
          </w:tcPr>
          <w:p w14:paraId="745B18D8" w14:textId="77777777" w:rsidR="0010405B" w:rsidRDefault="0010405B" w:rsidP="0010405B">
            <w:pPr>
              <w:rPr>
                <w:sz w:val="24"/>
                <w:szCs w:val="24"/>
              </w:rPr>
            </w:pPr>
          </w:p>
        </w:tc>
        <w:tc>
          <w:tcPr>
            <w:tcW w:w="2456" w:type="dxa"/>
          </w:tcPr>
          <w:p w14:paraId="65D5104D" w14:textId="7D2FE24B" w:rsidR="0010405B" w:rsidRDefault="0010405B" w:rsidP="0010405B">
            <w:r>
              <w:t>Behavioral Health</w:t>
            </w:r>
          </w:p>
        </w:tc>
        <w:tc>
          <w:tcPr>
            <w:tcW w:w="1545" w:type="dxa"/>
            <w:gridSpan w:val="3"/>
          </w:tcPr>
          <w:p w14:paraId="39DF414D" w14:textId="20131C68" w:rsidR="0010405B" w:rsidRDefault="0010405B" w:rsidP="0010405B">
            <w:r>
              <w:t>Frank Baskin</w:t>
            </w:r>
          </w:p>
        </w:tc>
        <w:tc>
          <w:tcPr>
            <w:tcW w:w="4772" w:type="dxa"/>
            <w:gridSpan w:val="2"/>
          </w:tcPr>
          <w:p w14:paraId="44D8ECF5" w14:textId="1295A1E5" w:rsidR="0010405B" w:rsidRDefault="0010405B" w:rsidP="0010405B">
            <w:hyperlink r:id="rId227" w:history="1">
              <w:r w:rsidRPr="00F344A9">
                <w:rPr>
                  <w:rStyle w:val="Hyperlink"/>
                </w:rPr>
                <w:t>baskinfrank19@gmail.com</w:t>
              </w:r>
            </w:hyperlink>
            <w:r>
              <w:t xml:space="preserve"> </w:t>
            </w:r>
          </w:p>
        </w:tc>
      </w:tr>
      <w:tr w:rsidR="009C0F01" w:rsidRPr="00FD298F" w14:paraId="794233A0" w14:textId="77777777" w:rsidTr="00304715">
        <w:tc>
          <w:tcPr>
            <w:tcW w:w="2017" w:type="dxa"/>
            <w:vMerge/>
          </w:tcPr>
          <w:p w14:paraId="1E1C232A" w14:textId="77777777" w:rsidR="0010405B" w:rsidRDefault="0010405B" w:rsidP="0010405B">
            <w:pPr>
              <w:rPr>
                <w:sz w:val="24"/>
                <w:szCs w:val="24"/>
              </w:rPr>
            </w:pPr>
          </w:p>
        </w:tc>
        <w:tc>
          <w:tcPr>
            <w:tcW w:w="2456" w:type="dxa"/>
          </w:tcPr>
          <w:p w14:paraId="387DB9EE" w14:textId="0E853DFB" w:rsidR="0010405B" w:rsidRDefault="0010405B" w:rsidP="0010405B">
            <w:r>
              <w:t>Communications</w:t>
            </w:r>
          </w:p>
        </w:tc>
        <w:tc>
          <w:tcPr>
            <w:tcW w:w="1545" w:type="dxa"/>
            <w:gridSpan w:val="3"/>
          </w:tcPr>
          <w:p w14:paraId="7193CE8E" w14:textId="77777777" w:rsidR="0010405B" w:rsidRDefault="0010405B" w:rsidP="0010405B">
            <w:r>
              <w:t>Pricilla O’Reilly</w:t>
            </w:r>
          </w:p>
          <w:p w14:paraId="4A52B7BA" w14:textId="5B126030" w:rsidR="0010405B" w:rsidRDefault="0010405B" w:rsidP="0010405B">
            <w:r>
              <w:t>Lachlan Forrow</w:t>
            </w:r>
          </w:p>
        </w:tc>
        <w:tc>
          <w:tcPr>
            <w:tcW w:w="4772" w:type="dxa"/>
            <w:gridSpan w:val="2"/>
          </w:tcPr>
          <w:p w14:paraId="0E3EBAE0" w14:textId="3E0B3982" w:rsidR="0010405B" w:rsidRDefault="0010405B" w:rsidP="0010405B">
            <w:hyperlink r:id="rId228" w:history="1">
              <w:r w:rsidRPr="00F344A9">
                <w:rPr>
                  <w:rStyle w:val="Hyperlink"/>
                </w:rPr>
                <w:t>prisoreilly@gmail.com</w:t>
              </w:r>
            </w:hyperlink>
            <w:r>
              <w:t xml:space="preserve"> </w:t>
            </w:r>
          </w:p>
          <w:p w14:paraId="625F335C" w14:textId="6412F2FE" w:rsidR="0010405B" w:rsidRDefault="0010405B" w:rsidP="0010405B">
            <w:hyperlink r:id="rId229" w:history="1">
              <w:r w:rsidRPr="001B4A69">
                <w:rPr>
                  <w:rStyle w:val="Hyperlink"/>
                </w:rPr>
                <w:t>lforrow@bidmc.harvard.edu</w:t>
              </w:r>
            </w:hyperlink>
          </w:p>
        </w:tc>
      </w:tr>
      <w:tr w:rsidR="009C0F01" w:rsidRPr="00FD298F" w14:paraId="4D40B417" w14:textId="77777777" w:rsidTr="00304715">
        <w:tc>
          <w:tcPr>
            <w:tcW w:w="2017" w:type="dxa"/>
            <w:vMerge/>
          </w:tcPr>
          <w:p w14:paraId="0CCC04EE" w14:textId="77777777" w:rsidR="0010405B" w:rsidRDefault="0010405B" w:rsidP="0010405B">
            <w:pPr>
              <w:rPr>
                <w:sz w:val="24"/>
                <w:szCs w:val="24"/>
              </w:rPr>
            </w:pPr>
          </w:p>
        </w:tc>
        <w:tc>
          <w:tcPr>
            <w:tcW w:w="2456" w:type="dxa"/>
          </w:tcPr>
          <w:p w14:paraId="09E5D769" w14:textId="3CF2E410" w:rsidR="0010405B" w:rsidRDefault="0010405B" w:rsidP="0010405B">
            <w:r>
              <w:t>Facilities (Nursing homes, rest homes, assisted living)</w:t>
            </w:r>
          </w:p>
        </w:tc>
        <w:tc>
          <w:tcPr>
            <w:tcW w:w="1545" w:type="dxa"/>
            <w:gridSpan w:val="3"/>
          </w:tcPr>
          <w:p w14:paraId="51858C6B" w14:textId="1A95D061" w:rsidR="0010405B" w:rsidRDefault="0010405B" w:rsidP="0010405B">
            <w:r>
              <w:t>Arlene Germain</w:t>
            </w:r>
          </w:p>
        </w:tc>
        <w:tc>
          <w:tcPr>
            <w:tcW w:w="4772" w:type="dxa"/>
            <w:gridSpan w:val="2"/>
          </w:tcPr>
          <w:p w14:paraId="0B68C455" w14:textId="40674668" w:rsidR="0010405B" w:rsidRDefault="0010405B" w:rsidP="0010405B">
            <w:hyperlink r:id="rId230" w:history="1">
              <w:r w:rsidRPr="00F344A9">
                <w:rPr>
                  <w:rStyle w:val="Hyperlink"/>
                </w:rPr>
                <w:t>agermain@manhr.org</w:t>
              </w:r>
            </w:hyperlink>
            <w:r>
              <w:t xml:space="preserve"> </w:t>
            </w:r>
          </w:p>
        </w:tc>
      </w:tr>
      <w:tr w:rsidR="009C0F01" w:rsidRPr="00FD298F" w14:paraId="0FA3D39B" w14:textId="77777777" w:rsidTr="00304715">
        <w:tc>
          <w:tcPr>
            <w:tcW w:w="2017" w:type="dxa"/>
            <w:vMerge/>
          </w:tcPr>
          <w:p w14:paraId="4649AD92" w14:textId="77777777" w:rsidR="0010405B" w:rsidRDefault="0010405B" w:rsidP="0010405B">
            <w:pPr>
              <w:rPr>
                <w:sz w:val="24"/>
                <w:szCs w:val="24"/>
              </w:rPr>
            </w:pPr>
          </w:p>
        </w:tc>
        <w:tc>
          <w:tcPr>
            <w:tcW w:w="2456" w:type="dxa"/>
          </w:tcPr>
          <w:p w14:paraId="1394A45E" w14:textId="3CBE60D0" w:rsidR="0010405B" w:rsidRDefault="0010405B" w:rsidP="0010405B">
            <w:r>
              <w:t>Home and Community Based Services</w:t>
            </w:r>
          </w:p>
        </w:tc>
        <w:tc>
          <w:tcPr>
            <w:tcW w:w="1545" w:type="dxa"/>
            <w:gridSpan w:val="3"/>
          </w:tcPr>
          <w:p w14:paraId="487253F5" w14:textId="3583EB7F" w:rsidR="0010405B" w:rsidRDefault="0010405B" w:rsidP="0010405B">
            <w:r>
              <w:t>Meg Coffin</w:t>
            </w:r>
          </w:p>
        </w:tc>
        <w:tc>
          <w:tcPr>
            <w:tcW w:w="4772" w:type="dxa"/>
            <w:gridSpan w:val="2"/>
          </w:tcPr>
          <w:p w14:paraId="650BC57A" w14:textId="168927E3" w:rsidR="0010405B" w:rsidRDefault="0010405B" w:rsidP="0010405B">
            <w:hyperlink r:id="rId231" w:history="1">
              <w:r w:rsidRPr="00F344A9">
                <w:rPr>
                  <w:rStyle w:val="Hyperlink"/>
                </w:rPr>
                <w:t>mcoffin@centerlw.org</w:t>
              </w:r>
            </w:hyperlink>
            <w:r>
              <w:t xml:space="preserve"> </w:t>
            </w:r>
          </w:p>
        </w:tc>
      </w:tr>
      <w:tr w:rsidR="009C0F01" w:rsidRPr="00FD298F" w14:paraId="354E2E54" w14:textId="77777777" w:rsidTr="00304715">
        <w:tc>
          <w:tcPr>
            <w:tcW w:w="2017" w:type="dxa"/>
            <w:vMerge/>
          </w:tcPr>
          <w:p w14:paraId="7E1A8A51" w14:textId="77777777" w:rsidR="0010405B" w:rsidRDefault="0010405B" w:rsidP="0010405B">
            <w:pPr>
              <w:rPr>
                <w:sz w:val="24"/>
                <w:szCs w:val="24"/>
              </w:rPr>
            </w:pPr>
          </w:p>
        </w:tc>
        <w:tc>
          <w:tcPr>
            <w:tcW w:w="2456" w:type="dxa"/>
          </w:tcPr>
          <w:p w14:paraId="5B39451A" w14:textId="226AA3EE" w:rsidR="0010405B" w:rsidRDefault="0010405B" w:rsidP="0010405B">
            <w:r>
              <w:t>Legislative</w:t>
            </w:r>
          </w:p>
        </w:tc>
        <w:tc>
          <w:tcPr>
            <w:tcW w:w="1545" w:type="dxa"/>
            <w:gridSpan w:val="3"/>
          </w:tcPr>
          <w:p w14:paraId="3F1CE411" w14:textId="701FAE09" w:rsidR="0010405B" w:rsidRDefault="0010405B" w:rsidP="0010405B">
            <w:r>
              <w:t>Richard Moore</w:t>
            </w:r>
          </w:p>
        </w:tc>
        <w:tc>
          <w:tcPr>
            <w:tcW w:w="4772" w:type="dxa"/>
            <w:gridSpan w:val="2"/>
          </w:tcPr>
          <w:p w14:paraId="5266300C" w14:textId="0A64818A" w:rsidR="0010405B" w:rsidRDefault="0010405B" w:rsidP="0010405B">
            <w:hyperlink r:id="rId232" w:history="1">
              <w:r w:rsidRPr="00F344A9">
                <w:rPr>
                  <w:rStyle w:val="Hyperlink"/>
                </w:rPr>
                <w:t>rmoore8743@charter.net</w:t>
              </w:r>
            </w:hyperlink>
            <w:r>
              <w:t xml:space="preserve"> </w:t>
            </w:r>
          </w:p>
        </w:tc>
      </w:tr>
      <w:tr w:rsidR="009C0F01" w:rsidRPr="00FD298F" w14:paraId="5B3146A9" w14:textId="77777777" w:rsidTr="00304715">
        <w:tc>
          <w:tcPr>
            <w:tcW w:w="2017" w:type="dxa"/>
            <w:vMerge/>
          </w:tcPr>
          <w:p w14:paraId="291FE76A" w14:textId="77777777" w:rsidR="0010405B" w:rsidRDefault="0010405B" w:rsidP="0010405B">
            <w:pPr>
              <w:rPr>
                <w:sz w:val="24"/>
                <w:szCs w:val="24"/>
              </w:rPr>
            </w:pPr>
          </w:p>
        </w:tc>
        <w:tc>
          <w:tcPr>
            <w:tcW w:w="2456" w:type="dxa"/>
          </w:tcPr>
          <w:p w14:paraId="47FD94FD" w14:textId="000F0147" w:rsidR="0010405B" w:rsidRDefault="0010405B" w:rsidP="0010405B">
            <w:r>
              <w:t>Legal Issues</w:t>
            </w:r>
          </w:p>
        </w:tc>
        <w:tc>
          <w:tcPr>
            <w:tcW w:w="1545" w:type="dxa"/>
            <w:gridSpan w:val="3"/>
          </w:tcPr>
          <w:p w14:paraId="664992B0" w14:textId="5AB0ACB3" w:rsidR="0010405B" w:rsidRDefault="0010405B" w:rsidP="0010405B">
            <w:r>
              <w:t>Jeni Kaplan</w:t>
            </w:r>
          </w:p>
        </w:tc>
        <w:tc>
          <w:tcPr>
            <w:tcW w:w="4772" w:type="dxa"/>
            <w:gridSpan w:val="2"/>
          </w:tcPr>
          <w:p w14:paraId="2F8D4F8B" w14:textId="46DE39CD" w:rsidR="0010405B" w:rsidRDefault="0010405B" w:rsidP="0010405B">
            <w:hyperlink r:id="rId233" w:history="1">
              <w:r w:rsidRPr="00405C87">
                <w:rPr>
                  <w:rStyle w:val="Hyperlink"/>
                </w:rPr>
                <w:t>jkaplan@cpr-ma.org</w:t>
              </w:r>
            </w:hyperlink>
            <w:r>
              <w:t xml:space="preserve"> </w:t>
            </w:r>
          </w:p>
        </w:tc>
      </w:tr>
      <w:tr w:rsidR="009C0F01" w:rsidRPr="00FD298F" w14:paraId="293E1E18" w14:textId="77777777" w:rsidTr="00304715">
        <w:tc>
          <w:tcPr>
            <w:tcW w:w="2017" w:type="dxa"/>
            <w:vMerge/>
          </w:tcPr>
          <w:p w14:paraId="13540A8F" w14:textId="77777777" w:rsidR="0010405B" w:rsidRDefault="0010405B" w:rsidP="0010405B">
            <w:pPr>
              <w:rPr>
                <w:sz w:val="24"/>
                <w:szCs w:val="24"/>
              </w:rPr>
            </w:pPr>
          </w:p>
        </w:tc>
        <w:tc>
          <w:tcPr>
            <w:tcW w:w="2456" w:type="dxa"/>
          </w:tcPr>
          <w:p w14:paraId="1A25D2B7" w14:textId="41F4992B" w:rsidR="0010405B" w:rsidRPr="00EE03DD" w:rsidRDefault="0010405B" w:rsidP="0010405B">
            <w:pPr>
              <w:rPr>
                <w:b/>
                <w:bCs/>
              </w:rPr>
            </w:pPr>
            <w:r w:rsidRPr="00EE03DD">
              <w:rPr>
                <w:b/>
                <w:bCs/>
              </w:rPr>
              <w:t>Interest Group</w:t>
            </w:r>
          </w:p>
        </w:tc>
        <w:tc>
          <w:tcPr>
            <w:tcW w:w="1545" w:type="dxa"/>
            <w:gridSpan w:val="3"/>
          </w:tcPr>
          <w:p w14:paraId="381163E3" w14:textId="1F2D8C85" w:rsidR="0010405B" w:rsidRDefault="0010405B" w:rsidP="0010405B">
            <w:r>
              <w:rPr>
                <w:b/>
                <w:bCs/>
              </w:rPr>
              <w:t>Group</w:t>
            </w:r>
            <w:r w:rsidRPr="004E6303">
              <w:rPr>
                <w:b/>
                <w:bCs/>
              </w:rPr>
              <w:t xml:space="preserve"> lead</w:t>
            </w:r>
          </w:p>
        </w:tc>
        <w:tc>
          <w:tcPr>
            <w:tcW w:w="4772" w:type="dxa"/>
            <w:gridSpan w:val="2"/>
          </w:tcPr>
          <w:p w14:paraId="0E31D828" w14:textId="4FEB406C" w:rsidR="0010405B" w:rsidRDefault="0010405B" w:rsidP="0010405B">
            <w:r w:rsidRPr="004E6303">
              <w:rPr>
                <w:b/>
                <w:bCs/>
              </w:rPr>
              <w:t>Email</w:t>
            </w:r>
          </w:p>
        </w:tc>
      </w:tr>
      <w:tr w:rsidR="009C0F01" w:rsidRPr="00FD298F" w14:paraId="4A9AD11E" w14:textId="77777777" w:rsidTr="00304715">
        <w:tc>
          <w:tcPr>
            <w:tcW w:w="2017" w:type="dxa"/>
            <w:vMerge/>
          </w:tcPr>
          <w:p w14:paraId="4F1554F6" w14:textId="77777777" w:rsidR="0010405B" w:rsidRDefault="0010405B" w:rsidP="0010405B">
            <w:pPr>
              <w:rPr>
                <w:sz w:val="24"/>
                <w:szCs w:val="24"/>
              </w:rPr>
            </w:pPr>
          </w:p>
        </w:tc>
        <w:tc>
          <w:tcPr>
            <w:tcW w:w="2456" w:type="dxa"/>
          </w:tcPr>
          <w:p w14:paraId="00693DD5" w14:textId="25DA99F9" w:rsidR="0010405B" w:rsidRDefault="0010405B" w:rsidP="0010405B">
            <w:r>
              <w:t>Housing</w:t>
            </w:r>
          </w:p>
        </w:tc>
        <w:tc>
          <w:tcPr>
            <w:tcW w:w="1545" w:type="dxa"/>
            <w:gridSpan w:val="3"/>
          </w:tcPr>
          <w:p w14:paraId="6075CD66" w14:textId="4E51A67F" w:rsidR="0010405B" w:rsidRDefault="0010405B" w:rsidP="0010405B">
            <w:r>
              <w:t>Bill Henning</w:t>
            </w:r>
          </w:p>
        </w:tc>
        <w:tc>
          <w:tcPr>
            <w:tcW w:w="4772" w:type="dxa"/>
            <w:gridSpan w:val="2"/>
          </w:tcPr>
          <w:p w14:paraId="2255A4AA" w14:textId="2D6D2317" w:rsidR="0010405B" w:rsidRDefault="0010405B" w:rsidP="0010405B">
            <w:hyperlink r:id="rId234" w:history="1">
              <w:r w:rsidRPr="002B65DF">
                <w:rPr>
                  <w:rStyle w:val="Hyperlink"/>
                </w:rPr>
                <w:t>bhenning@bostoncil.org</w:t>
              </w:r>
            </w:hyperlink>
            <w:r>
              <w:t xml:space="preserve"> </w:t>
            </w:r>
          </w:p>
        </w:tc>
      </w:tr>
      <w:tr w:rsidR="009C0F01" w:rsidRPr="00FD298F" w14:paraId="1C0051B9" w14:textId="77777777" w:rsidTr="00304715">
        <w:tc>
          <w:tcPr>
            <w:tcW w:w="2017" w:type="dxa"/>
            <w:vMerge/>
          </w:tcPr>
          <w:p w14:paraId="3055510E" w14:textId="77777777" w:rsidR="0010405B" w:rsidRDefault="0010405B" w:rsidP="0010405B">
            <w:pPr>
              <w:rPr>
                <w:sz w:val="24"/>
                <w:szCs w:val="24"/>
              </w:rPr>
            </w:pPr>
          </w:p>
        </w:tc>
        <w:tc>
          <w:tcPr>
            <w:tcW w:w="2456" w:type="dxa"/>
          </w:tcPr>
          <w:p w14:paraId="541341CE" w14:textId="10B199FF" w:rsidR="0010405B" w:rsidRDefault="0010405B" w:rsidP="0010405B">
            <w:r>
              <w:t>Veteran Services</w:t>
            </w:r>
          </w:p>
        </w:tc>
        <w:tc>
          <w:tcPr>
            <w:tcW w:w="1545" w:type="dxa"/>
            <w:gridSpan w:val="3"/>
          </w:tcPr>
          <w:p w14:paraId="01D04CC3" w14:textId="086D91A0" w:rsidR="0010405B" w:rsidRDefault="0010405B" w:rsidP="0010405B">
            <w:r>
              <w:t>James Lomastro</w:t>
            </w:r>
          </w:p>
        </w:tc>
        <w:tc>
          <w:tcPr>
            <w:tcW w:w="4772" w:type="dxa"/>
            <w:gridSpan w:val="2"/>
          </w:tcPr>
          <w:p w14:paraId="2F1D8EE9" w14:textId="6E784D43" w:rsidR="0010405B" w:rsidRDefault="0010405B" w:rsidP="0010405B">
            <w:hyperlink r:id="rId235" w:history="1">
              <w:r w:rsidRPr="00CF68E8">
                <w:rPr>
                  <w:rStyle w:val="Hyperlink"/>
                </w:rPr>
                <w:t>jimlomastro@comcast.net</w:t>
              </w:r>
            </w:hyperlink>
            <w:r>
              <w:t xml:space="preserve"> </w:t>
            </w:r>
          </w:p>
        </w:tc>
      </w:tr>
      <w:tr w:rsidR="009C0F01" w:rsidRPr="00FD298F" w14:paraId="3352F853" w14:textId="77777777" w:rsidTr="00304715">
        <w:tc>
          <w:tcPr>
            <w:tcW w:w="2017" w:type="dxa"/>
            <w:vMerge/>
          </w:tcPr>
          <w:p w14:paraId="1AF9A592" w14:textId="77777777" w:rsidR="0010405B" w:rsidRDefault="0010405B" w:rsidP="0010405B">
            <w:pPr>
              <w:rPr>
                <w:sz w:val="24"/>
                <w:szCs w:val="24"/>
              </w:rPr>
            </w:pPr>
          </w:p>
        </w:tc>
        <w:tc>
          <w:tcPr>
            <w:tcW w:w="2456" w:type="dxa"/>
          </w:tcPr>
          <w:p w14:paraId="765197B8" w14:textId="2E8579B7" w:rsidR="0010405B" w:rsidRDefault="0010405B" w:rsidP="0010405B">
            <w:r>
              <w:t>Transportation</w:t>
            </w:r>
          </w:p>
        </w:tc>
        <w:tc>
          <w:tcPr>
            <w:tcW w:w="1545" w:type="dxa"/>
            <w:gridSpan w:val="3"/>
          </w:tcPr>
          <w:p w14:paraId="46825300" w14:textId="77777777" w:rsidR="0010405B" w:rsidRDefault="0010405B" w:rsidP="0010405B">
            <w:r>
              <w:t>Frank Baskin</w:t>
            </w:r>
          </w:p>
          <w:p w14:paraId="33366B33" w14:textId="0ADB4D51" w:rsidR="0010405B" w:rsidRDefault="0010405B" w:rsidP="0010405B">
            <w:r>
              <w:t>Chris Hoeh</w:t>
            </w:r>
          </w:p>
        </w:tc>
        <w:tc>
          <w:tcPr>
            <w:tcW w:w="4772" w:type="dxa"/>
            <w:gridSpan w:val="2"/>
          </w:tcPr>
          <w:p w14:paraId="094D8A7A" w14:textId="77777777" w:rsidR="0010405B" w:rsidRDefault="0010405B" w:rsidP="0010405B">
            <w:hyperlink r:id="rId236" w:history="1">
              <w:r w:rsidRPr="00613FC7">
                <w:rPr>
                  <w:rStyle w:val="Hyperlink"/>
                </w:rPr>
                <w:t>baskinfrank19@gmail.com</w:t>
              </w:r>
            </w:hyperlink>
            <w:r>
              <w:t xml:space="preserve"> </w:t>
            </w:r>
          </w:p>
          <w:p w14:paraId="49BB5905" w14:textId="56FDE0A8" w:rsidR="0010405B" w:rsidRDefault="0010405B" w:rsidP="0010405B">
            <w:hyperlink r:id="rId237" w:history="1">
              <w:r w:rsidRPr="00613FC7">
                <w:rPr>
                  <w:rStyle w:val="Hyperlink"/>
                </w:rPr>
                <w:t>cdhoeh@gmail.com</w:t>
              </w:r>
            </w:hyperlink>
            <w:r>
              <w:t xml:space="preserve"> </w:t>
            </w:r>
          </w:p>
        </w:tc>
      </w:tr>
      <w:tr w:rsidR="009C0F01" w:rsidRPr="00FD298F" w14:paraId="221DFD78" w14:textId="77777777" w:rsidTr="00304715">
        <w:tc>
          <w:tcPr>
            <w:tcW w:w="2017" w:type="dxa"/>
            <w:vMerge/>
          </w:tcPr>
          <w:p w14:paraId="110D4406" w14:textId="77777777" w:rsidR="0010405B" w:rsidRDefault="0010405B" w:rsidP="0010405B">
            <w:pPr>
              <w:rPr>
                <w:sz w:val="24"/>
                <w:szCs w:val="24"/>
              </w:rPr>
            </w:pPr>
          </w:p>
        </w:tc>
        <w:tc>
          <w:tcPr>
            <w:tcW w:w="2456" w:type="dxa"/>
          </w:tcPr>
          <w:p w14:paraId="44F752AD" w14:textId="48E46846" w:rsidR="0010405B" w:rsidRDefault="0010405B" w:rsidP="0010405B">
            <w:r>
              <w:t>Covid / Long Covid</w:t>
            </w:r>
          </w:p>
        </w:tc>
        <w:tc>
          <w:tcPr>
            <w:tcW w:w="1545" w:type="dxa"/>
            <w:gridSpan w:val="3"/>
          </w:tcPr>
          <w:p w14:paraId="5F2B8F09" w14:textId="0B34EFC0" w:rsidR="0010405B" w:rsidRDefault="0010405B" w:rsidP="0010405B">
            <w:r>
              <w:t>James Lomastro</w:t>
            </w:r>
          </w:p>
        </w:tc>
        <w:tc>
          <w:tcPr>
            <w:tcW w:w="4772" w:type="dxa"/>
            <w:gridSpan w:val="2"/>
          </w:tcPr>
          <w:p w14:paraId="251B4475" w14:textId="08DE597E" w:rsidR="0010405B" w:rsidRDefault="0010405B" w:rsidP="0010405B">
            <w:hyperlink r:id="rId238" w:history="1">
              <w:r w:rsidRPr="00CF68E8">
                <w:rPr>
                  <w:rStyle w:val="Hyperlink"/>
                </w:rPr>
                <w:t>jimlomastro@comcast.net</w:t>
              </w:r>
            </w:hyperlink>
            <w:r>
              <w:t xml:space="preserve"> </w:t>
            </w:r>
          </w:p>
        </w:tc>
      </w:tr>
      <w:tr w:rsidR="009C0F01" w:rsidRPr="00FD298F" w14:paraId="1A8626C6" w14:textId="77777777" w:rsidTr="00304715">
        <w:tc>
          <w:tcPr>
            <w:tcW w:w="2017" w:type="dxa"/>
            <w:vMerge/>
          </w:tcPr>
          <w:p w14:paraId="1CD43EEA" w14:textId="77777777" w:rsidR="0010405B" w:rsidRDefault="0010405B" w:rsidP="0010405B">
            <w:pPr>
              <w:rPr>
                <w:sz w:val="24"/>
                <w:szCs w:val="24"/>
              </w:rPr>
            </w:pPr>
          </w:p>
        </w:tc>
        <w:tc>
          <w:tcPr>
            <w:tcW w:w="2456" w:type="dxa"/>
          </w:tcPr>
          <w:p w14:paraId="157E5EB8" w14:textId="32F9C09A" w:rsidR="0010405B" w:rsidRDefault="0010405B" w:rsidP="0010405B">
            <w:r>
              <w:t>Incarcerated Persons</w:t>
            </w:r>
          </w:p>
        </w:tc>
        <w:tc>
          <w:tcPr>
            <w:tcW w:w="1545" w:type="dxa"/>
            <w:gridSpan w:val="3"/>
          </w:tcPr>
          <w:p w14:paraId="2C0465CD" w14:textId="3E1BAAA0" w:rsidR="0010405B" w:rsidRDefault="000411B9" w:rsidP="0010405B">
            <w:r>
              <w:t>TBD</w:t>
            </w:r>
          </w:p>
        </w:tc>
        <w:tc>
          <w:tcPr>
            <w:tcW w:w="4772" w:type="dxa"/>
            <w:gridSpan w:val="2"/>
          </w:tcPr>
          <w:p w14:paraId="3FC242B6" w14:textId="2AD2F2E1" w:rsidR="0010405B" w:rsidRDefault="0010405B" w:rsidP="0010405B">
            <w:hyperlink r:id="rId239" w:history="1">
              <w:r w:rsidRPr="00613FC7">
                <w:rPr>
                  <w:rStyle w:val="Hyperlink"/>
                </w:rPr>
                <w:t>info@DignityAllianceMA.org</w:t>
              </w:r>
            </w:hyperlink>
            <w:r>
              <w:t xml:space="preserve"> </w:t>
            </w:r>
          </w:p>
        </w:tc>
      </w:tr>
      <w:tr w:rsidR="0010405B" w:rsidRPr="00FD298F" w14:paraId="2AFEA188" w14:textId="77777777" w:rsidTr="00304715">
        <w:tc>
          <w:tcPr>
            <w:tcW w:w="2017" w:type="dxa"/>
          </w:tcPr>
          <w:p w14:paraId="1DB7D3C3" w14:textId="10045491" w:rsidR="0010405B" w:rsidRPr="004E6303" w:rsidRDefault="0010405B" w:rsidP="0010405B">
            <w:pPr>
              <w:rPr>
                <w:b/>
                <w:bCs/>
                <w:sz w:val="24"/>
                <w:szCs w:val="24"/>
              </w:rPr>
            </w:pPr>
            <w:r w:rsidRPr="004E6303">
              <w:rPr>
                <w:b/>
                <w:bCs/>
                <w:i/>
                <w:iCs/>
                <w:sz w:val="24"/>
                <w:szCs w:val="24"/>
              </w:rPr>
              <w:t xml:space="preserve">The </w:t>
            </w:r>
            <w:r>
              <w:rPr>
                <w:b/>
                <w:bCs/>
                <w:i/>
                <w:iCs/>
                <w:sz w:val="24"/>
                <w:szCs w:val="24"/>
              </w:rPr>
              <w:t>Dignity</w:t>
            </w:r>
            <w:r w:rsidRPr="004E6303">
              <w:rPr>
                <w:b/>
                <w:bCs/>
                <w:i/>
                <w:iCs/>
                <w:sz w:val="24"/>
                <w:szCs w:val="24"/>
              </w:rPr>
              <w:t xml:space="preserve"> Digest</w:t>
            </w:r>
          </w:p>
        </w:tc>
        <w:tc>
          <w:tcPr>
            <w:tcW w:w="8773" w:type="dxa"/>
            <w:gridSpan w:val="6"/>
          </w:tcPr>
          <w:p w14:paraId="09C92456" w14:textId="77777777" w:rsidR="0010405B" w:rsidRDefault="0010405B" w:rsidP="0010405B">
            <w:pPr>
              <w:rPr>
                <w:i/>
                <w:iCs/>
                <w:sz w:val="24"/>
                <w:szCs w:val="24"/>
              </w:rPr>
            </w:pPr>
            <w:r>
              <w:t xml:space="preserve">For a free weekly subscription to </w:t>
            </w:r>
            <w:r>
              <w:rPr>
                <w:i/>
                <w:iCs/>
                <w:sz w:val="24"/>
                <w:szCs w:val="24"/>
              </w:rPr>
              <w:t>The Dignity Digest:</w:t>
            </w:r>
          </w:p>
          <w:p w14:paraId="0483A554" w14:textId="77777777" w:rsidR="0010405B" w:rsidRDefault="0010405B" w:rsidP="0010405B">
            <w:hyperlink r:id="rId240" w:history="1">
              <w:r w:rsidRPr="00F344A9">
                <w:rPr>
                  <w:rStyle w:val="Hyperlink"/>
                </w:rPr>
                <w:t>https://dignityalliancema.org/contact/sign-up-for-emails/</w:t>
              </w:r>
            </w:hyperlink>
            <w:r>
              <w:t xml:space="preserve"> </w:t>
            </w:r>
          </w:p>
          <w:p w14:paraId="496A2FD4" w14:textId="77777777" w:rsidR="0010405B" w:rsidRDefault="0010405B" w:rsidP="0010405B">
            <w:r>
              <w:t>Editor: Paul Lanzikos</w:t>
            </w:r>
          </w:p>
          <w:p w14:paraId="09B9A738" w14:textId="77777777" w:rsidR="0010405B" w:rsidRDefault="0010405B" w:rsidP="0010405B">
            <w:r>
              <w:t>Primary contributor: Sandy Novack</w:t>
            </w:r>
          </w:p>
          <w:p w14:paraId="3043902B" w14:textId="3250C299" w:rsidR="0010405B" w:rsidRPr="004E6303" w:rsidRDefault="0010405B" w:rsidP="0010405B">
            <w:r>
              <w:t>MailChimp Specialist: Sue Rorke</w:t>
            </w:r>
          </w:p>
        </w:tc>
      </w:tr>
      <w:tr w:rsidR="0010405B" w:rsidRPr="00FD298F" w14:paraId="283B451A" w14:textId="77777777" w:rsidTr="00304715">
        <w:tc>
          <w:tcPr>
            <w:tcW w:w="2017" w:type="dxa"/>
          </w:tcPr>
          <w:p w14:paraId="1C543F3E" w14:textId="4E5501D4" w:rsidR="0010405B" w:rsidRPr="00FD298F" w:rsidRDefault="0010405B" w:rsidP="0010405B">
            <w:pPr>
              <w:rPr>
                <w:sz w:val="24"/>
                <w:szCs w:val="24"/>
              </w:rPr>
            </w:pPr>
            <w:r w:rsidRPr="00FD298F">
              <w:rPr>
                <w:sz w:val="24"/>
                <w:szCs w:val="24"/>
              </w:rPr>
              <w:t>Note of thanks</w:t>
            </w:r>
          </w:p>
        </w:tc>
        <w:tc>
          <w:tcPr>
            <w:tcW w:w="8773" w:type="dxa"/>
            <w:gridSpan w:val="6"/>
          </w:tcPr>
          <w:p w14:paraId="494A7031" w14:textId="07704E49" w:rsidR="0010405B" w:rsidRPr="002360B7" w:rsidRDefault="0010405B" w:rsidP="0010405B">
            <w:pPr>
              <w:rPr>
                <w:i/>
                <w:iCs/>
              </w:rPr>
            </w:pPr>
            <w:r w:rsidRPr="00FD298F">
              <w:t xml:space="preserve">Thanks to the contributors to this issue of </w:t>
            </w:r>
            <w:r w:rsidRPr="00FD298F">
              <w:rPr>
                <w:i/>
                <w:iCs/>
              </w:rPr>
              <w:t xml:space="preserve">The </w:t>
            </w:r>
            <w:r>
              <w:rPr>
                <w:i/>
                <w:iCs/>
              </w:rPr>
              <w:t>Dignity</w:t>
            </w:r>
            <w:r w:rsidRPr="00FD298F">
              <w:rPr>
                <w:i/>
                <w:iCs/>
              </w:rPr>
              <w:t xml:space="preserve"> Digest</w:t>
            </w:r>
          </w:p>
          <w:p w14:paraId="70A82060" w14:textId="2E03F248" w:rsidR="00304715" w:rsidRDefault="00304715" w:rsidP="0010405B">
            <w:pPr>
              <w:pStyle w:val="ListParagraph"/>
              <w:numPr>
                <w:ilvl w:val="0"/>
                <w:numId w:val="7"/>
              </w:numPr>
            </w:pPr>
            <w:r>
              <w:t>Wynn Gerhard</w:t>
            </w:r>
          </w:p>
          <w:p w14:paraId="68727BC9" w14:textId="7CC166DE" w:rsidR="00304715" w:rsidRDefault="00304715" w:rsidP="0010405B">
            <w:pPr>
              <w:pStyle w:val="ListParagraph"/>
              <w:numPr>
                <w:ilvl w:val="0"/>
                <w:numId w:val="7"/>
              </w:numPr>
            </w:pPr>
            <w:r>
              <w:t>Scott Harshbarger</w:t>
            </w:r>
          </w:p>
          <w:p w14:paraId="4963D676" w14:textId="5EF8AF69" w:rsidR="0010405B" w:rsidRDefault="0010405B" w:rsidP="0010405B">
            <w:pPr>
              <w:pStyle w:val="ListParagraph"/>
              <w:numPr>
                <w:ilvl w:val="0"/>
                <w:numId w:val="7"/>
              </w:numPr>
            </w:pPr>
            <w:r>
              <w:t>Justice in Aging</w:t>
            </w:r>
          </w:p>
          <w:p w14:paraId="05720510" w14:textId="1C94702D" w:rsidR="0010405B" w:rsidRDefault="0010405B" w:rsidP="0010405B">
            <w:pPr>
              <w:pStyle w:val="ListParagraph"/>
              <w:numPr>
                <w:ilvl w:val="0"/>
                <w:numId w:val="7"/>
              </w:numPr>
            </w:pPr>
            <w:r>
              <w:t>Dick Moore</w:t>
            </w:r>
          </w:p>
          <w:p w14:paraId="05A0304A" w14:textId="3DC8E4A7" w:rsidR="00304715" w:rsidRDefault="00304715" w:rsidP="0010405B">
            <w:pPr>
              <w:pStyle w:val="ListParagraph"/>
              <w:numPr>
                <w:ilvl w:val="0"/>
                <w:numId w:val="7"/>
              </w:numPr>
            </w:pPr>
            <w:r>
              <w:t>Sue Rorke</w:t>
            </w:r>
          </w:p>
          <w:p w14:paraId="5240E4FD" w14:textId="536544D9" w:rsidR="0010405B" w:rsidRPr="007A14CD" w:rsidRDefault="0010405B" w:rsidP="0010405B">
            <w:r w:rsidRPr="00FD298F">
              <w:t>Special thanks to the MetroWest Center for Independent Living for</w:t>
            </w:r>
            <w:r>
              <w:t xml:space="preserve"> </w:t>
            </w:r>
            <w:r w:rsidRPr="00FD298F">
              <w:t>assistance</w:t>
            </w:r>
            <w:r>
              <w:t xml:space="preserve"> </w:t>
            </w:r>
            <w:r w:rsidRPr="00FD298F">
              <w:t xml:space="preserve">with the website and MailChimp versions of </w:t>
            </w:r>
            <w:r w:rsidRPr="00E13F4C">
              <w:rPr>
                <w:i/>
                <w:iCs/>
              </w:rPr>
              <w:t>The Dignity Digest.</w:t>
            </w:r>
          </w:p>
          <w:p w14:paraId="670AE68B" w14:textId="23A66CF7" w:rsidR="0010405B" w:rsidRPr="00FD298F" w:rsidRDefault="0010405B" w:rsidP="0010405B">
            <w:r w:rsidRPr="00FD298F">
              <w:rPr>
                <w:i/>
                <w:iCs/>
              </w:rPr>
              <w:t xml:space="preserve">If you have submissions for inclusion in </w:t>
            </w:r>
            <w:r w:rsidRPr="00FD298F">
              <w:rPr>
                <w:i/>
                <w:iCs/>
                <w:u w:val="single"/>
              </w:rPr>
              <w:t xml:space="preserve">The </w:t>
            </w:r>
            <w:r>
              <w:rPr>
                <w:i/>
                <w:iCs/>
                <w:u w:val="single"/>
              </w:rPr>
              <w:t>Dignity</w:t>
            </w:r>
            <w:r w:rsidRPr="00FD298F">
              <w:rPr>
                <w:i/>
                <w:iCs/>
                <w:u w:val="single"/>
              </w:rPr>
              <w:t xml:space="preserve"> Digest</w:t>
            </w:r>
            <w:r w:rsidRPr="00FD298F">
              <w:rPr>
                <w:i/>
                <w:iCs/>
              </w:rPr>
              <w:t xml:space="preserve"> or have questions or comments, please submit them to</w:t>
            </w:r>
            <w:r>
              <w:t xml:space="preserve"> </w:t>
            </w:r>
            <w:hyperlink r:id="rId241" w:history="1">
              <w:r w:rsidRPr="007529DB">
                <w:rPr>
                  <w:rStyle w:val="Hyperlink"/>
                  <w:i/>
                  <w:iCs/>
                </w:rPr>
                <w:t>Digest@DignityAllianceMA.org</w:t>
              </w:r>
            </w:hyperlink>
            <w:r w:rsidRPr="007529DB">
              <w:rPr>
                <w:i/>
                <w:iCs/>
              </w:rPr>
              <w:t>.</w:t>
            </w:r>
          </w:p>
        </w:tc>
      </w:tr>
      <w:tr w:rsidR="0010405B" w:rsidRPr="00FD298F" w14:paraId="0702A94F" w14:textId="77777777" w:rsidTr="004E6A05">
        <w:trPr>
          <w:trHeight w:val="692"/>
        </w:trPr>
        <w:tc>
          <w:tcPr>
            <w:tcW w:w="10790" w:type="dxa"/>
            <w:gridSpan w:val="7"/>
          </w:tcPr>
          <w:p w14:paraId="7A2D4C16" w14:textId="77777777" w:rsidR="0010405B" w:rsidRPr="00FD298F" w:rsidRDefault="0010405B" w:rsidP="0010405B">
            <w:pPr>
              <w:rPr>
                <w:i/>
                <w:iCs/>
              </w:rPr>
            </w:pPr>
            <w:r w:rsidRPr="00FD298F">
              <w:rPr>
                <w:i/>
                <w:iCs/>
              </w:rPr>
              <w:t xml:space="preserve">Dignity Alliance Massachusetts is a broad-based coalition of organizations and individuals pursuing fundamental changes in the provision of long-term services, support, and care for older adults and persons with disabilities. </w:t>
            </w:r>
          </w:p>
          <w:p w14:paraId="36CCE439" w14:textId="77777777" w:rsidR="0010405B" w:rsidRPr="00FD298F" w:rsidRDefault="0010405B" w:rsidP="0010405B">
            <w:pPr>
              <w:rPr>
                <w:i/>
                <w:iCs/>
              </w:rPr>
            </w:pPr>
            <w:r w:rsidRPr="00FD298F">
              <w:rPr>
                <w:i/>
                <w:iCs/>
              </w:rPr>
              <w:t>Our guiding principle is the assurance of dignity for those receiving the services as well as for those providing them.</w:t>
            </w:r>
          </w:p>
          <w:p w14:paraId="6D5C3ED6" w14:textId="77777777" w:rsidR="0010405B" w:rsidRPr="00FD298F" w:rsidRDefault="0010405B" w:rsidP="0010405B">
            <w:pPr>
              <w:rPr>
                <w:i/>
                <w:iCs/>
              </w:rPr>
            </w:pPr>
            <w:r w:rsidRPr="00FD298F">
              <w:rPr>
                <w:i/>
                <w:iCs/>
              </w:rPr>
              <w:t xml:space="preserve">The information presented in “The </w:t>
            </w:r>
            <w:r>
              <w:rPr>
                <w:i/>
                <w:iCs/>
              </w:rPr>
              <w:t>Dignity</w:t>
            </w:r>
            <w:r w:rsidRPr="00FD298F">
              <w:rPr>
                <w:i/>
                <w:iCs/>
              </w:rPr>
              <w:t xml:space="preserve"> Digest” is obtained from publicly available sources and does not necessarily represent positions held by Dignity Alliance Massachusetts. </w:t>
            </w:r>
          </w:p>
          <w:p w14:paraId="06E399AC" w14:textId="76E947A4" w:rsidR="0010405B" w:rsidRPr="00FD298F" w:rsidRDefault="0010405B" w:rsidP="0010405B">
            <w:pPr>
              <w:rPr>
                <w:i/>
                <w:iCs/>
              </w:rPr>
            </w:pPr>
            <w:r w:rsidRPr="00FD298F">
              <w:rPr>
                <w:i/>
                <w:iCs/>
              </w:rPr>
              <w:t>Previous issues of The Tuesday Digest</w:t>
            </w:r>
            <w:r>
              <w:rPr>
                <w:i/>
                <w:iCs/>
              </w:rPr>
              <w:t xml:space="preserve"> </w:t>
            </w:r>
            <w:r>
              <w:t xml:space="preserve">and </w:t>
            </w:r>
            <w:r>
              <w:rPr>
                <w:i/>
                <w:iCs/>
              </w:rPr>
              <w:t>The Dignity Digest</w:t>
            </w:r>
            <w:r w:rsidRPr="00FD298F">
              <w:rPr>
                <w:i/>
                <w:iCs/>
              </w:rPr>
              <w:t xml:space="preserve"> are available at:  </w:t>
            </w:r>
            <w:hyperlink r:id="rId242" w:history="1">
              <w:r w:rsidRPr="00732516">
                <w:rPr>
                  <w:rStyle w:val="Hyperlink"/>
                  <w:i/>
                  <w:iCs/>
                </w:rPr>
                <w:t>https://dignityalliancema.org/dignity-digest/</w:t>
              </w:r>
            </w:hyperlink>
            <w:r>
              <w:rPr>
                <w:i/>
                <w:iCs/>
              </w:rPr>
              <w:t xml:space="preserve"> </w:t>
            </w:r>
          </w:p>
          <w:p w14:paraId="1306CD67" w14:textId="648B0DC2" w:rsidR="0010405B" w:rsidRPr="00FD298F" w:rsidRDefault="0010405B" w:rsidP="0010405B">
            <w:r w:rsidRPr="00FD298F">
              <w:rPr>
                <w:i/>
                <w:iCs/>
              </w:rPr>
              <w:t xml:space="preserve">For more information about Dignity Alliance Massachusetts, please visit </w:t>
            </w:r>
            <w:hyperlink r:id="rId243" w:history="1">
              <w:r w:rsidRPr="00FD298F">
                <w:rPr>
                  <w:rStyle w:val="Hyperlink"/>
                  <w:i/>
                  <w:iCs/>
                  <w:color w:val="auto"/>
                </w:rPr>
                <w:t>www.DignityAllianceMA.org</w:t>
              </w:r>
            </w:hyperlink>
            <w:r w:rsidRPr="00FD298F">
              <w:rPr>
                <w:i/>
                <w:iCs/>
              </w:rPr>
              <w:t>.</w:t>
            </w:r>
          </w:p>
        </w:tc>
      </w:tr>
    </w:tbl>
    <w:p w14:paraId="6C169BE2" w14:textId="77777777" w:rsidR="002D359C" w:rsidRPr="00FB425E" w:rsidRDefault="002D359C"/>
    <w:sectPr w:rsidR="002D359C" w:rsidRPr="00FB425E" w:rsidSect="002D359C">
      <w:footerReference w:type="default" r:id="rId244"/>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9485EF4" w14:textId="77777777" w:rsidR="00A277C7" w:rsidRDefault="00A277C7" w:rsidP="00A60749">
      <w:pPr>
        <w:spacing w:after="0" w:line="240" w:lineRule="auto"/>
      </w:pPr>
      <w:r>
        <w:separator/>
      </w:r>
    </w:p>
  </w:endnote>
  <w:endnote w:type="continuationSeparator" w:id="0">
    <w:p w14:paraId="48A24BE7" w14:textId="77777777" w:rsidR="00A277C7" w:rsidRDefault="00A277C7" w:rsidP="00A6074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Sagona Book">
    <w:altName w:val="Cambria"/>
    <w:charset w:val="00"/>
    <w:family w:val="roman"/>
    <w:pitch w:val="variable"/>
    <w:sig w:usb0="8000002F" w:usb1="0000000A" w:usb2="00000000" w:usb3="00000000" w:csb0="00000001"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0572EC9" w14:textId="0AB68B03" w:rsidR="00A60749" w:rsidRDefault="00A60749">
    <w:pPr>
      <w:pStyle w:val="Footer"/>
    </w:pPr>
    <w:r>
      <w:rPr>
        <w:i/>
        <w:iCs/>
      </w:rPr>
      <w:tab/>
    </w:r>
    <w:r>
      <w:rPr>
        <w:i/>
        <w:iCs/>
      </w:rPr>
      <w:tab/>
    </w:r>
    <w:r>
      <w:t xml:space="preserve">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685"/>
      <w:gridCol w:w="2685"/>
      <w:gridCol w:w="2688"/>
      <w:gridCol w:w="2742"/>
    </w:tblGrid>
    <w:tr w:rsidR="005B442D" w14:paraId="6B8CE4E2" w14:textId="77777777" w:rsidTr="00AA15FB">
      <w:trPr>
        <w:trHeight w:val="270"/>
      </w:trPr>
      <w:tc>
        <w:tcPr>
          <w:tcW w:w="2697" w:type="dxa"/>
        </w:tcPr>
        <w:p w14:paraId="1328993C" w14:textId="016FDA65" w:rsidR="005B442D" w:rsidRPr="005B442D" w:rsidRDefault="005B442D">
          <w:pPr>
            <w:pStyle w:val="Footer"/>
            <w:rPr>
              <w:b/>
              <w:bCs/>
            </w:rPr>
          </w:pPr>
          <w:r w:rsidRPr="005B442D">
            <w:rPr>
              <w:b/>
              <w:bCs/>
              <w:i/>
              <w:iCs/>
            </w:rPr>
            <w:t xml:space="preserve">The </w:t>
          </w:r>
          <w:r w:rsidR="00061A9F">
            <w:rPr>
              <w:b/>
              <w:bCs/>
              <w:i/>
              <w:iCs/>
            </w:rPr>
            <w:t xml:space="preserve">Dignity  </w:t>
          </w:r>
          <w:r w:rsidRPr="005B442D">
            <w:rPr>
              <w:b/>
              <w:bCs/>
              <w:i/>
              <w:iCs/>
            </w:rPr>
            <w:t>Digest</w:t>
          </w:r>
        </w:p>
      </w:tc>
      <w:tc>
        <w:tcPr>
          <w:tcW w:w="2697" w:type="dxa"/>
        </w:tcPr>
        <w:p w14:paraId="178B4407" w14:textId="0AFF2003" w:rsidR="005B442D" w:rsidRDefault="005B442D" w:rsidP="002660A7">
          <w:pPr>
            <w:pStyle w:val="Footer"/>
          </w:pPr>
          <w:r>
            <w:t xml:space="preserve">Issue # </w:t>
          </w:r>
          <w:r w:rsidR="00683D9A">
            <w:t>12</w:t>
          </w:r>
          <w:r w:rsidR="00B67D20">
            <w:t>8</w:t>
          </w:r>
          <w:r w:rsidR="002660A7">
            <w:t xml:space="preserve">     </w:t>
          </w:r>
          <w:r w:rsidR="00561AD9">
            <w:t xml:space="preserve">   </w:t>
          </w:r>
          <w:r w:rsidR="002660A7">
            <w:t xml:space="preserve">Page </w:t>
          </w:r>
          <w:r w:rsidR="002660A7">
            <w:fldChar w:fldCharType="begin"/>
          </w:r>
          <w:r w:rsidR="002660A7">
            <w:instrText xml:space="preserve"> PAGE   \* MERGEFORMAT </w:instrText>
          </w:r>
          <w:r w:rsidR="002660A7">
            <w:fldChar w:fldCharType="separate"/>
          </w:r>
          <w:r w:rsidR="002660A7">
            <w:rPr>
              <w:noProof/>
            </w:rPr>
            <w:t>1</w:t>
          </w:r>
          <w:r w:rsidR="002660A7">
            <w:rPr>
              <w:noProof/>
            </w:rPr>
            <w:fldChar w:fldCharType="end"/>
          </w:r>
        </w:p>
      </w:tc>
      <w:tc>
        <w:tcPr>
          <w:tcW w:w="2698" w:type="dxa"/>
        </w:tcPr>
        <w:p w14:paraId="54BD80FB" w14:textId="2DE46454" w:rsidR="005B442D" w:rsidRDefault="00072101" w:rsidP="005B442D">
          <w:pPr>
            <w:pStyle w:val="Footer"/>
            <w:jc w:val="center"/>
          </w:pPr>
          <w:r>
            <w:t xml:space="preserve">February </w:t>
          </w:r>
          <w:r w:rsidR="00041276">
            <w:t>2</w:t>
          </w:r>
          <w:r w:rsidR="00B67D20">
            <w:t>7,</w:t>
          </w:r>
          <w:r w:rsidR="00683D9A">
            <w:t xml:space="preserve"> 2023</w:t>
          </w:r>
        </w:p>
      </w:tc>
      <w:tc>
        <w:tcPr>
          <w:tcW w:w="2698" w:type="dxa"/>
        </w:tcPr>
        <w:p w14:paraId="0509FF1E" w14:textId="5FB45EFB" w:rsidR="005B442D" w:rsidRDefault="00000000">
          <w:pPr>
            <w:pStyle w:val="Footer"/>
          </w:pPr>
          <w:hyperlink r:id="rId1" w:history="1">
            <w:r w:rsidR="005B442D" w:rsidRPr="004F1CAB">
              <w:rPr>
                <w:rStyle w:val="Hyperlink"/>
              </w:rPr>
              <w:t>www.DignityAllianceMA.org</w:t>
            </w:r>
          </w:hyperlink>
        </w:p>
      </w:tc>
    </w:tr>
  </w:tbl>
  <w:p w14:paraId="5355AF2C" w14:textId="77777777" w:rsidR="005B442D" w:rsidRDefault="005B442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4DB4331" w14:textId="77777777" w:rsidR="00A277C7" w:rsidRDefault="00A277C7" w:rsidP="00A60749">
      <w:pPr>
        <w:spacing w:after="0" w:line="240" w:lineRule="auto"/>
      </w:pPr>
      <w:r>
        <w:separator/>
      </w:r>
    </w:p>
  </w:footnote>
  <w:footnote w:type="continuationSeparator" w:id="0">
    <w:p w14:paraId="6FB8BDBA" w14:textId="77777777" w:rsidR="00A277C7" w:rsidRDefault="00A277C7" w:rsidP="00A6074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9353FD"/>
    <w:multiLevelType w:val="multilevel"/>
    <w:tmpl w:val="970060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84D27D3"/>
    <w:multiLevelType w:val="hybridMultilevel"/>
    <w:tmpl w:val="A2065B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A243DEB"/>
    <w:multiLevelType w:val="hybridMultilevel"/>
    <w:tmpl w:val="38D0EB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D7C7530"/>
    <w:multiLevelType w:val="hybridMultilevel"/>
    <w:tmpl w:val="0F3480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EE231A8"/>
    <w:multiLevelType w:val="hybridMultilevel"/>
    <w:tmpl w:val="929E6422"/>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14C453E8"/>
    <w:multiLevelType w:val="multilevel"/>
    <w:tmpl w:val="527A6E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8731960"/>
    <w:multiLevelType w:val="multilevel"/>
    <w:tmpl w:val="02526EF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9354078"/>
    <w:multiLevelType w:val="multilevel"/>
    <w:tmpl w:val="DD8AA3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C411FC7"/>
    <w:multiLevelType w:val="multilevel"/>
    <w:tmpl w:val="970060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D2C461D"/>
    <w:multiLevelType w:val="multilevel"/>
    <w:tmpl w:val="137261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1D741196"/>
    <w:multiLevelType w:val="multilevel"/>
    <w:tmpl w:val="92B825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1FB21C84"/>
    <w:multiLevelType w:val="hybridMultilevel"/>
    <w:tmpl w:val="5E1239AE"/>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2" w15:restartNumberingAfterBreak="0">
    <w:nsid w:val="206C7F5A"/>
    <w:multiLevelType w:val="multilevel"/>
    <w:tmpl w:val="970060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26F65F7E"/>
    <w:multiLevelType w:val="hybridMultilevel"/>
    <w:tmpl w:val="9A10E242"/>
    <w:lvl w:ilvl="0" w:tplc="FFFFFFFF">
      <w:start w:val="1"/>
      <w:numFmt w:val="decimal"/>
      <w:lvlText w:val="%1."/>
      <w:lvlJc w:val="left"/>
      <w:pPr>
        <w:ind w:left="360" w:hanging="360"/>
      </w:pPr>
      <w:rPr>
        <w:rFonts w:hint="default"/>
        <w:b/>
        <w:i w:val="0"/>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14" w15:restartNumberingAfterBreak="0">
    <w:nsid w:val="2C0A2E1E"/>
    <w:multiLevelType w:val="multilevel"/>
    <w:tmpl w:val="E736C9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387523A9"/>
    <w:multiLevelType w:val="multilevel"/>
    <w:tmpl w:val="2B7CB866"/>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 w15:restartNumberingAfterBreak="0">
    <w:nsid w:val="38E67FE0"/>
    <w:multiLevelType w:val="hybridMultilevel"/>
    <w:tmpl w:val="0298F69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391E73B2"/>
    <w:multiLevelType w:val="multilevel"/>
    <w:tmpl w:val="ACC480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394F4362"/>
    <w:multiLevelType w:val="multilevel"/>
    <w:tmpl w:val="AB1276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3CE26275"/>
    <w:multiLevelType w:val="multilevel"/>
    <w:tmpl w:val="970060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3E58706F"/>
    <w:multiLevelType w:val="multilevel"/>
    <w:tmpl w:val="612AF8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439E35D8"/>
    <w:multiLevelType w:val="multilevel"/>
    <w:tmpl w:val="D5AE18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43A259F0"/>
    <w:multiLevelType w:val="multilevel"/>
    <w:tmpl w:val="337430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44651753"/>
    <w:multiLevelType w:val="hybridMultilevel"/>
    <w:tmpl w:val="31527D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48441F82"/>
    <w:multiLevelType w:val="hybridMultilevel"/>
    <w:tmpl w:val="EB5EF4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48454928"/>
    <w:multiLevelType w:val="multilevel"/>
    <w:tmpl w:val="B15491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49D536CB"/>
    <w:multiLevelType w:val="hybridMultilevel"/>
    <w:tmpl w:val="904E9FC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4B151FA3"/>
    <w:multiLevelType w:val="hybridMultilevel"/>
    <w:tmpl w:val="F168DB5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4CAB7EA7"/>
    <w:multiLevelType w:val="multilevel"/>
    <w:tmpl w:val="5EF42642"/>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29" w15:restartNumberingAfterBreak="0">
    <w:nsid w:val="54EE6732"/>
    <w:multiLevelType w:val="hybridMultilevel"/>
    <w:tmpl w:val="87B840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5D504D2"/>
    <w:multiLevelType w:val="multilevel"/>
    <w:tmpl w:val="44D032EA"/>
    <w:lvl w:ilvl="0">
      <w:start w:val="1"/>
      <w:numFmt w:val="bullet"/>
      <w:lvlText w:val=""/>
      <w:lvlJc w:val="left"/>
      <w:pPr>
        <w:tabs>
          <w:tab w:val="num" w:pos="1800"/>
        </w:tabs>
        <w:ind w:left="1800" w:hanging="360"/>
      </w:pPr>
      <w:rPr>
        <w:rFonts w:ascii="Symbol" w:hAnsi="Symbol" w:hint="default"/>
        <w:sz w:val="20"/>
      </w:rPr>
    </w:lvl>
    <w:lvl w:ilvl="1" w:tentative="1">
      <w:start w:val="1"/>
      <w:numFmt w:val="bullet"/>
      <w:lvlText w:val="o"/>
      <w:lvlJc w:val="left"/>
      <w:pPr>
        <w:tabs>
          <w:tab w:val="num" w:pos="2520"/>
        </w:tabs>
        <w:ind w:left="2520" w:hanging="360"/>
      </w:pPr>
      <w:rPr>
        <w:rFonts w:ascii="Courier New" w:hAnsi="Courier New" w:hint="default"/>
        <w:sz w:val="20"/>
      </w:rPr>
    </w:lvl>
    <w:lvl w:ilvl="2" w:tentative="1">
      <w:start w:val="1"/>
      <w:numFmt w:val="bullet"/>
      <w:lvlText w:val=""/>
      <w:lvlJc w:val="left"/>
      <w:pPr>
        <w:tabs>
          <w:tab w:val="num" w:pos="3240"/>
        </w:tabs>
        <w:ind w:left="3240" w:hanging="360"/>
      </w:pPr>
      <w:rPr>
        <w:rFonts w:ascii="Wingdings" w:hAnsi="Wingdings" w:hint="default"/>
        <w:sz w:val="20"/>
      </w:rPr>
    </w:lvl>
    <w:lvl w:ilvl="3" w:tentative="1">
      <w:start w:val="1"/>
      <w:numFmt w:val="bullet"/>
      <w:lvlText w:val=""/>
      <w:lvlJc w:val="left"/>
      <w:pPr>
        <w:tabs>
          <w:tab w:val="num" w:pos="3960"/>
        </w:tabs>
        <w:ind w:left="3960" w:hanging="360"/>
      </w:pPr>
      <w:rPr>
        <w:rFonts w:ascii="Wingdings" w:hAnsi="Wingdings" w:hint="default"/>
        <w:sz w:val="20"/>
      </w:rPr>
    </w:lvl>
    <w:lvl w:ilvl="4" w:tentative="1">
      <w:start w:val="1"/>
      <w:numFmt w:val="bullet"/>
      <w:lvlText w:val=""/>
      <w:lvlJc w:val="left"/>
      <w:pPr>
        <w:tabs>
          <w:tab w:val="num" w:pos="4680"/>
        </w:tabs>
        <w:ind w:left="4680" w:hanging="360"/>
      </w:pPr>
      <w:rPr>
        <w:rFonts w:ascii="Wingdings" w:hAnsi="Wingdings" w:hint="default"/>
        <w:sz w:val="20"/>
      </w:rPr>
    </w:lvl>
    <w:lvl w:ilvl="5" w:tentative="1">
      <w:start w:val="1"/>
      <w:numFmt w:val="bullet"/>
      <w:lvlText w:val=""/>
      <w:lvlJc w:val="left"/>
      <w:pPr>
        <w:tabs>
          <w:tab w:val="num" w:pos="5400"/>
        </w:tabs>
        <w:ind w:left="5400" w:hanging="360"/>
      </w:pPr>
      <w:rPr>
        <w:rFonts w:ascii="Wingdings" w:hAnsi="Wingdings" w:hint="default"/>
        <w:sz w:val="20"/>
      </w:rPr>
    </w:lvl>
    <w:lvl w:ilvl="6" w:tentative="1">
      <w:start w:val="1"/>
      <w:numFmt w:val="bullet"/>
      <w:lvlText w:val=""/>
      <w:lvlJc w:val="left"/>
      <w:pPr>
        <w:tabs>
          <w:tab w:val="num" w:pos="6120"/>
        </w:tabs>
        <w:ind w:left="6120" w:hanging="360"/>
      </w:pPr>
      <w:rPr>
        <w:rFonts w:ascii="Wingdings" w:hAnsi="Wingdings" w:hint="default"/>
        <w:sz w:val="20"/>
      </w:rPr>
    </w:lvl>
    <w:lvl w:ilvl="7" w:tentative="1">
      <w:start w:val="1"/>
      <w:numFmt w:val="bullet"/>
      <w:lvlText w:val=""/>
      <w:lvlJc w:val="left"/>
      <w:pPr>
        <w:tabs>
          <w:tab w:val="num" w:pos="6840"/>
        </w:tabs>
        <w:ind w:left="6840" w:hanging="360"/>
      </w:pPr>
      <w:rPr>
        <w:rFonts w:ascii="Wingdings" w:hAnsi="Wingdings" w:hint="default"/>
        <w:sz w:val="20"/>
      </w:rPr>
    </w:lvl>
    <w:lvl w:ilvl="8" w:tentative="1">
      <w:start w:val="1"/>
      <w:numFmt w:val="bullet"/>
      <w:lvlText w:val=""/>
      <w:lvlJc w:val="left"/>
      <w:pPr>
        <w:tabs>
          <w:tab w:val="num" w:pos="7560"/>
        </w:tabs>
        <w:ind w:left="7560" w:hanging="360"/>
      </w:pPr>
      <w:rPr>
        <w:rFonts w:ascii="Wingdings" w:hAnsi="Wingdings" w:hint="default"/>
        <w:sz w:val="20"/>
      </w:rPr>
    </w:lvl>
  </w:abstractNum>
  <w:abstractNum w:abstractNumId="31" w15:restartNumberingAfterBreak="0">
    <w:nsid w:val="5A9F49B8"/>
    <w:multiLevelType w:val="multilevel"/>
    <w:tmpl w:val="CC28B5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5AC752DC"/>
    <w:multiLevelType w:val="multilevel"/>
    <w:tmpl w:val="09C2C8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5B436786"/>
    <w:multiLevelType w:val="hybridMultilevel"/>
    <w:tmpl w:val="20FA84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5C5A31DC"/>
    <w:multiLevelType w:val="multilevel"/>
    <w:tmpl w:val="D5AE18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607372C9"/>
    <w:multiLevelType w:val="multilevel"/>
    <w:tmpl w:val="970060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614D04B3"/>
    <w:multiLevelType w:val="hybridMultilevel"/>
    <w:tmpl w:val="0CB4CD72"/>
    <w:lvl w:ilvl="0" w:tplc="FFFFFFFF">
      <w:start w:val="1"/>
      <w:numFmt w:val="decimal"/>
      <w:lvlText w:val="%1."/>
      <w:lvlJc w:val="left"/>
      <w:pPr>
        <w:ind w:left="360" w:hanging="360"/>
      </w:pPr>
      <w:rPr>
        <w:rFonts w:hint="default"/>
        <w:b/>
        <w:i w:val="0"/>
      </w:rPr>
    </w:lvl>
    <w:lvl w:ilvl="1" w:tplc="FFFFFFFF" w:tentative="1">
      <w:start w:val="1"/>
      <w:numFmt w:val="lowerLetter"/>
      <w:lvlText w:val="%2."/>
      <w:lvlJc w:val="left"/>
      <w:pPr>
        <w:ind w:left="0" w:hanging="360"/>
      </w:pPr>
    </w:lvl>
    <w:lvl w:ilvl="2" w:tplc="FFFFFFFF" w:tentative="1">
      <w:start w:val="1"/>
      <w:numFmt w:val="lowerRoman"/>
      <w:lvlText w:val="%3."/>
      <w:lvlJc w:val="right"/>
      <w:pPr>
        <w:ind w:left="720" w:hanging="180"/>
      </w:pPr>
    </w:lvl>
    <w:lvl w:ilvl="3" w:tplc="FFFFFFFF" w:tentative="1">
      <w:start w:val="1"/>
      <w:numFmt w:val="decimal"/>
      <w:lvlText w:val="%4."/>
      <w:lvlJc w:val="left"/>
      <w:pPr>
        <w:ind w:left="1440" w:hanging="360"/>
      </w:pPr>
    </w:lvl>
    <w:lvl w:ilvl="4" w:tplc="FFFFFFFF" w:tentative="1">
      <w:start w:val="1"/>
      <w:numFmt w:val="lowerLetter"/>
      <w:lvlText w:val="%5."/>
      <w:lvlJc w:val="left"/>
      <w:pPr>
        <w:ind w:left="2160" w:hanging="360"/>
      </w:pPr>
    </w:lvl>
    <w:lvl w:ilvl="5" w:tplc="FFFFFFFF" w:tentative="1">
      <w:start w:val="1"/>
      <w:numFmt w:val="lowerRoman"/>
      <w:lvlText w:val="%6."/>
      <w:lvlJc w:val="right"/>
      <w:pPr>
        <w:ind w:left="2880" w:hanging="180"/>
      </w:pPr>
    </w:lvl>
    <w:lvl w:ilvl="6" w:tplc="FFFFFFFF" w:tentative="1">
      <w:start w:val="1"/>
      <w:numFmt w:val="decimal"/>
      <w:lvlText w:val="%7."/>
      <w:lvlJc w:val="left"/>
      <w:pPr>
        <w:ind w:left="3600" w:hanging="360"/>
      </w:pPr>
    </w:lvl>
    <w:lvl w:ilvl="7" w:tplc="FFFFFFFF" w:tentative="1">
      <w:start w:val="1"/>
      <w:numFmt w:val="lowerLetter"/>
      <w:lvlText w:val="%8."/>
      <w:lvlJc w:val="left"/>
      <w:pPr>
        <w:ind w:left="4320" w:hanging="360"/>
      </w:pPr>
    </w:lvl>
    <w:lvl w:ilvl="8" w:tplc="FFFFFFFF" w:tentative="1">
      <w:start w:val="1"/>
      <w:numFmt w:val="lowerRoman"/>
      <w:lvlText w:val="%9."/>
      <w:lvlJc w:val="right"/>
      <w:pPr>
        <w:ind w:left="5040" w:hanging="180"/>
      </w:pPr>
    </w:lvl>
  </w:abstractNum>
  <w:abstractNum w:abstractNumId="37" w15:restartNumberingAfterBreak="0">
    <w:nsid w:val="617D4F6B"/>
    <w:multiLevelType w:val="multilevel"/>
    <w:tmpl w:val="DF264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6325585E"/>
    <w:multiLevelType w:val="hybridMultilevel"/>
    <w:tmpl w:val="11B47A10"/>
    <w:lvl w:ilvl="0" w:tplc="FFFFFFFF">
      <w:start w:val="1"/>
      <w:numFmt w:val="decimal"/>
      <w:lvlText w:val="%1."/>
      <w:lvlJc w:val="left"/>
      <w:pPr>
        <w:ind w:left="3960" w:hanging="360"/>
      </w:pPr>
      <w:rPr>
        <w:rFonts w:hint="default"/>
        <w:b/>
        <w:i w:val="0"/>
      </w:rPr>
    </w:lvl>
    <w:lvl w:ilvl="1" w:tplc="04090019">
      <w:start w:val="1"/>
      <w:numFmt w:val="lowerLetter"/>
      <w:lvlText w:val="%2."/>
      <w:lvlJc w:val="left"/>
      <w:pPr>
        <w:ind w:left="3600" w:hanging="360"/>
      </w:pPr>
    </w:lvl>
    <w:lvl w:ilvl="2" w:tplc="0409001B" w:tentative="1">
      <w:start w:val="1"/>
      <w:numFmt w:val="lowerRoman"/>
      <w:lvlText w:val="%3."/>
      <w:lvlJc w:val="right"/>
      <w:pPr>
        <w:ind w:left="4320" w:hanging="180"/>
      </w:pPr>
    </w:lvl>
    <w:lvl w:ilvl="3" w:tplc="0409000F" w:tentative="1">
      <w:start w:val="1"/>
      <w:numFmt w:val="decimal"/>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39" w15:restartNumberingAfterBreak="0">
    <w:nsid w:val="639D4321"/>
    <w:multiLevelType w:val="hybridMultilevel"/>
    <w:tmpl w:val="14DC85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694F45AC"/>
    <w:multiLevelType w:val="multilevel"/>
    <w:tmpl w:val="4B1840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6F682564"/>
    <w:multiLevelType w:val="multilevel"/>
    <w:tmpl w:val="970060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700A6D8D"/>
    <w:multiLevelType w:val="multilevel"/>
    <w:tmpl w:val="970060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70AE2333"/>
    <w:multiLevelType w:val="hybridMultilevel"/>
    <w:tmpl w:val="12E070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5F175C0"/>
    <w:multiLevelType w:val="hybridMultilevel"/>
    <w:tmpl w:val="949A567C"/>
    <w:lvl w:ilvl="0" w:tplc="FFFFFFFF">
      <w:start w:val="1"/>
      <w:numFmt w:val="decimal"/>
      <w:lvlText w:val="%1."/>
      <w:lvlJc w:val="left"/>
      <w:pPr>
        <w:ind w:left="1800" w:hanging="360"/>
      </w:pPr>
      <w:rPr>
        <w:rFonts w:hint="default"/>
        <w:b/>
        <w:i w:val="0"/>
      </w:rPr>
    </w:lvl>
    <w:lvl w:ilvl="1" w:tplc="04090019">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45" w15:restartNumberingAfterBreak="0">
    <w:nsid w:val="76A4372B"/>
    <w:multiLevelType w:val="multilevel"/>
    <w:tmpl w:val="9844DB0C"/>
    <w:styleLink w:val="CurrentList1"/>
    <w:lvl w:ilvl="0">
      <w:start w:val="1"/>
      <w:numFmt w:val="decimal"/>
      <w:lvlText w:val="%1."/>
      <w:lvlJc w:val="left"/>
      <w:pPr>
        <w:ind w:left="360" w:hanging="360"/>
      </w:pPr>
      <w:rPr>
        <w:rFonts w:hint="default"/>
        <w:b/>
        <w:i w:val="0"/>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46" w15:restartNumberingAfterBreak="0">
    <w:nsid w:val="78732B20"/>
    <w:multiLevelType w:val="hybridMultilevel"/>
    <w:tmpl w:val="33443A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792E20B5"/>
    <w:multiLevelType w:val="hybridMultilevel"/>
    <w:tmpl w:val="096279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15:restartNumberingAfterBreak="0">
    <w:nsid w:val="7A542FD8"/>
    <w:multiLevelType w:val="hybridMultilevel"/>
    <w:tmpl w:val="667616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226405749">
    <w:abstractNumId w:val="28"/>
  </w:num>
  <w:num w:numId="2" w16cid:durableId="2108846034">
    <w:abstractNumId w:val="23"/>
  </w:num>
  <w:num w:numId="3" w16cid:durableId="29379979">
    <w:abstractNumId w:val="21"/>
  </w:num>
  <w:num w:numId="4" w16cid:durableId="1414669831">
    <w:abstractNumId w:val="34"/>
  </w:num>
  <w:num w:numId="5" w16cid:durableId="2005236091">
    <w:abstractNumId w:val="32"/>
  </w:num>
  <w:num w:numId="6" w16cid:durableId="1579830609">
    <w:abstractNumId w:val="5"/>
  </w:num>
  <w:num w:numId="7" w16cid:durableId="129447197">
    <w:abstractNumId w:val="2"/>
  </w:num>
  <w:num w:numId="8" w16cid:durableId="10765797">
    <w:abstractNumId w:val="15"/>
  </w:num>
  <w:num w:numId="9" w16cid:durableId="77212144">
    <w:abstractNumId w:val="6"/>
  </w:num>
  <w:num w:numId="10" w16cid:durableId="910500677">
    <w:abstractNumId w:val="13"/>
  </w:num>
  <w:num w:numId="11" w16cid:durableId="1024596855">
    <w:abstractNumId w:val="33"/>
  </w:num>
  <w:num w:numId="12" w16cid:durableId="301229625">
    <w:abstractNumId w:val="17"/>
  </w:num>
  <w:num w:numId="13" w16cid:durableId="1521621961">
    <w:abstractNumId w:val="40"/>
  </w:num>
  <w:num w:numId="14" w16cid:durableId="609318341">
    <w:abstractNumId w:val="31"/>
  </w:num>
  <w:num w:numId="15" w16cid:durableId="94329670">
    <w:abstractNumId w:val="24"/>
  </w:num>
  <w:num w:numId="16" w16cid:durableId="1341350671">
    <w:abstractNumId w:val="43"/>
  </w:num>
  <w:num w:numId="17" w16cid:durableId="335426169">
    <w:abstractNumId w:val="3"/>
  </w:num>
  <w:num w:numId="18" w16cid:durableId="706830647">
    <w:abstractNumId w:val="45"/>
  </w:num>
  <w:num w:numId="19" w16cid:durableId="546114533">
    <w:abstractNumId w:val="10"/>
  </w:num>
  <w:num w:numId="20" w16cid:durableId="1931351714">
    <w:abstractNumId w:val="37"/>
  </w:num>
  <w:num w:numId="21" w16cid:durableId="83184025">
    <w:abstractNumId w:val="18"/>
  </w:num>
  <w:num w:numId="22" w16cid:durableId="654646673">
    <w:abstractNumId w:val="7"/>
  </w:num>
  <w:num w:numId="23" w16cid:durableId="119421520">
    <w:abstractNumId w:val="20"/>
  </w:num>
  <w:num w:numId="24" w16cid:durableId="1582910523">
    <w:abstractNumId w:val="27"/>
  </w:num>
  <w:num w:numId="25" w16cid:durableId="621376186">
    <w:abstractNumId w:val="11"/>
  </w:num>
  <w:num w:numId="26" w16cid:durableId="1417678100">
    <w:abstractNumId w:val="44"/>
  </w:num>
  <w:num w:numId="27" w16cid:durableId="1502038907">
    <w:abstractNumId w:val="48"/>
  </w:num>
  <w:num w:numId="28" w16cid:durableId="1367677992">
    <w:abstractNumId w:val="25"/>
  </w:num>
  <w:num w:numId="29" w16cid:durableId="178550984">
    <w:abstractNumId w:val="1"/>
  </w:num>
  <w:num w:numId="30" w16cid:durableId="1877964428">
    <w:abstractNumId w:val="30"/>
  </w:num>
  <w:num w:numId="31" w16cid:durableId="1858039374">
    <w:abstractNumId w:val="46"/>
  </w:num>
  <w:num w:numId="32" w16cid:durableId="2137988472">
    <w:abstractNumId w:val="9"/>
  </w:num>
  <w:num w:numId="33" w16cid:durableId="1813936711">
    <w:abstractNumId w:val="16"/>
  </w:num>
  <w:num w:numId="34" w16cid:durableId="1208882025">
    <w:abstractNumId w:val="26"/>
  </w:num>
  <w:num w:numId="35" w16cid:durableId="1784576327">
    <w:abstractNumId w:val="22"/>
  </w:num>
  <w:num w:numId="36" w16cid:durableId="593707197">
    <w:abstractNumId w:val="29"/>
  </w:num>
  <w:num w:numId="37" w16cid:durableId="1668750197">
    <w:abstractNumId w:val="14"/>
  </w:num>
  <w:num w:numId="38" w16cid:durableId="1327787645">
    <w:abstractNumId w:val="4"/>
  </w:num>
  <w:num w:numId="39" w16cid:durableId="1819766600">
    <w:abstractNumId w:val="38"/>
  </w:num>
  <w:num w:numId="40" w16cid:durableId="241256368">
    <w:abstractNumId w:val="47"/>
  </w:num>
  <w:num w:numId="41" w16cid:durableId="1355882843">
    <w:abstractNumId w:val="39"/>
  </w:num>
  <w:num w:numId="42" w16cid:durableId="2070616176">
    <w:abstractNumId w:val="36"/>
  </w:num>
  <w:num w:numId="43" w16cid:durableId="2061125438">
    <w:abstractNumId w:val="35"/>
  </w:num>
  <w:num w:numId="44" w16cid:durableId="1593204277">
    <w:abstractNumId w:val="12"/>
  </w:num>
  <w:num w:numId="45" w16cid:durableId="348652363">
    <w:abstractNumId w:val="41"/>
  </w:num>
  <w:num w:numId="46" w16cid:durableId="1698970331">
    <w:abstractNumId w:val="0"/>
  </w:num>
  <w:num w:numId="47" w16cid:durableId="1648822671">
    <w:abstractNumId w:val="42"/>
  </w:num>
  <w:num w:numId="48" w16cid:durableId="1538280284">
    <w:abstractNumId w:val="8"/>
  </w:num>
  <w:num w:numId="49" w16cid:durableId="1856263806">
    <w:abstractNumId w:val="19"/>
  </w:num>
  <w:numIdMacAtCleanup w:val="2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proofState w:spelling="clean" w:grammar="clean"/>
  <w:defaultTabStop w:val="720"/>
  <w:characterSpacingControl w:val="doNotCompress"/>
  <w:savePreviewPicture/>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D359C"/>
    <w:rsid w:val="00000013"/>
    <w:rsid w:val="000000AF"/>
    <w:rsid w:val="00000238"/>
    <w:rsid w:val="000004C0"/>
    <w:rsid w:val="0000080F"/>
    <w:rsid w:val="00000823"/>
    <w:rsid w:val="00000B76"/>
    <w:rsid w:val="00000CC2"/>
    <w:rsid w:val="000011A7"/>
    <w:rsid w:val="000019BE"/>
    <w:rsid w:val="00003088"/>
    <w:rsid w:val="000030B9"/>
    <w:rsid w:val="000040E8"/>
    <w:rsid w:val="00004181"/>
    <w:rsid w:val="00004842"/>
    <w:rsid w:val="00004AD9"/>
    <w:rsid w:val="000056E9"/>
    <w:rsid w:val="00005B57"/>
    <w:rsid w:val="00006F9E"/>
    <w:rsid w:val="00006FD7"/>
    <w:rsid w:val="0001029E"/>
    <w:rsid w:val="00010322"/>
    <w:rsid w:val="000104ED"/>
    <w:rsid w:val="0001082D"/>
    <w:rsid w:val="00010E25"/>
    <w:rsid w:val="00010E59"/>
    <w:rsid w:val="000112D1"/>
    <w:rsid w:val="0001187A"/>
    <w:rsid w:val="00011A91"/>
    <w:rsid w:val="000128D5"/>
    <w:rsid w:val="000129C1"/>
    <w:rsid w:val="00012CEA"/>
    <w:rsid w:val="00012E06"/>
    <w:rsid w:val="00013097"/>
    <w:rsid w:val="00013693"/>
    <w:rsid w:val="00013DC8"/>
    <w:rsid w:val="00013E2C"/>
    <w:rsid w:val="0001429A"/>
    <w:rsid w:val="00014B5E"/>
    <w:rsid w:val="0001587E"/>
    <w:rsid w:val="00015CB1"/>
    <w:rsid w:val="00016449"/>
    <w:rsid w:val="000166CE"/>
    <w:rsid w:val="0001676D"/>
    <w:rsid w:val="00016E01"/>
    <w:rsid w:val="0001741C"/>
    <w:rsid w:val="00017C75"/>
    <w:rsid w:val="000206E7"/>
    <w:rsid w:val="000216CB"/>
    <w:rsid w:val="000218FA"/>
    <w:rsid w:val="0002221C"/>
    <w:rsid w:val="000223C4"/>
    <w:rsid w:val="000228FF"/>
    <w:rsid w:val="0002343C"/>
    <w:rsid w:val="0002378D"/>
    <w:rsid w:val="00023CD6"/>
    <w:rsid w:val="00024194"/>
    <w:rsid w:val="000253AD"/>
    <w:rsid w:val="00025864"/>
    <w:rsid w:val="00025AB6"/>
    <w:rsid w:val="00025FC3"/>
    <w:rsid w:val="00026044"/>
    <w:rsid w:val="00026675"/>
    <w:rsid w:val="00026727"/>
    <w:rsid w:val="00026AC4"/>
    <w:rsid w:val="00027A4F"/>
    <w:rsid w:val="00027CE7"/>
    <w:rsid w:val="00030626"/>
    <w:rsid w:val="00030F28"/>
    <w:rsid w:val="00030FCA"/>
    <w:rsid w:val="00031000"/>
    <w:rsid w:val="00031C9A"/>
    <w:rsid w:val="00032356"/>
    <w:rsid w:val="00032671"/>
    <w:rsid w:val="0003287E"/>
    <w:rsid w:val="0003290B"/>
    <w:rsid w:val="00032FCA"/>
    <w:rsid w:val="0003320B"/>
    <w:rsid w:val="000333A3"/>
    <w:rsid w:val="00033618"/>
    <w:rsid w:val="00033B98"/>
    <w:rsid w:val="0003465D"/>
    <w:rsid w:val="00035A61"/>
    <w:rsid w:val="00035D5C"/>
    <w:rsid w:val="00035EED"/>
    <w:rsid w:val="000362AF"/>
    <w:rsid w:val="00036481"/>
    <w:rsid w:val="00036602"/>
    <w:rsid w:val="00036B5C"/>
    <w:rsid w:val="000371E6"/>
    <w:rsid w:val="00037560"/>
    <w:rsid w:val="0003785C"/>
    <w:rsid w:val="00037BE4"/>
    <w:rsid w:val="00037DA8"/>
    <w:rsid w:val="000401BE"/>
    <w:rsid w:val="0004065B"/>
    <w:rsid w:val="000407BE"/>
    <w:rsid w:val="000408DD"/>
    <w:rsid w:val="00040C13"/>
    <w:rsid w:val="000410E3"/>
    <w:rsid w:val="000411B9"/>
    <w:rsid w:val="00041276"/>
    <w:rsid w:val="00041C74"/>
    <w:rsid w:val="00041F54"/>
    <w:rsid w:val="00042927"/>
    <w:rsid w:val="00042980"/>
    <w:rsid w:val="00042C4D"/>
    <w:rsid w:val="00043AA5"/>
    <w:rsid w:val="00043ED4"/>
    <w:rsid w:val="00044469"/>
    <w:rsid w:val="000449EE"/>
    <w:rsid w:val="00044A79"/>
    <w:rsid w:val="00044D00"/>
    <w:rsid w:val="00044F46"/>
    <w:rsid w:val="000452A7"/>
    <w:rsid w:val="00045819"/>
    <w:rsid w:val="00045CE4"/>
    <w:rsid w:val="00045D7B"/>
    <w:rsid w:val="00045FCF"/>
    <w:rsid w:val="000467EA"/>
    <w:rsid w:val="00047856"/>
    <w:rsid w:val="00047A89"/>
    <w:rsid w:val="00047F56"/>
    <w:rsid w:val="00050478"/>
    <w:rsid w:val="000516C7"/>
    <w:rsid w:val="0005258E"/>
    <w:rsid w:val="000526BE"/>
    <w:rsid w:val="0005282C"/>
    <w:rsid w:val="0005304B"/>
    <w:rsid w:val="0005379F"/>
    <w:rsid w:val="00053E6C"/>
    <w:rsid w:val="0005406C"/>
    <w:rsid w:val="00054354"/>
    <w:rsid w:val="00054465"/>
    <w:rsid w:val="000544A1"/>
    <w:rsid w:val="00054679"/>
    <w:rsid w:val="00055055"/>
    <w:rsid w:val="000560CF"/>
    <w:rsid w:val="000571C9"/>
    <w:rsid w:val="00057689"/>
    <w:rsid w:val="0005796C"/>
    <w:rsid w:val="00057AA4"/>
    <w:rsid w:val="000608C7"/>
    <w:rsid w:val="00061553"/>
    <w:rsid w:val="00061A9F"/>
    <w:rsid w:val="00061EF5"/>
    <w:rsid w:val="00061FB3"/>
    <w:rsid w:val="00062770"/>
    <w:rsid w:val="000629BA"/>
    <w:rsid w:val="000633E2"/>
    <w:rsid w:val="00063607"/>
    <w:rsid w:val="00063691"/>
    <w:rsid w:val="00063EF0"/>
    <w:rsid w:val="00063F8F"/>
    <w:rsid w:val="000643B3"/>
    <w:rsid w:val="0006445C"/>
    <w:rsid w:val="00064BCA"/>
    <w:rsid w:val="000654FA"/>
    <w:rsid w:val="000655F1"/>
    <w:rsid w:val="00066663"/>
    <w:rsid w:val="00066B79"/>
    <w:rsid w:val="00066E26"/>
    <w:rsid w:val="00066E6A"/>
    <w:rsid w:val="00066F94"/>
    <w:rsid w:val="00067183"/>
    <w:rsid w:val="00070517"/>
    <w:rsid w:val="00070AB6"/>
    <w:rsid w:val="00070DCF"/>
    <w:rsid w:val="00071580"/>
    <w:rsid w:val="00071D18"/>
    <w:rsid w:val="00071D98"/>
    <w:rsid w:val="00072101"/>
    <w:rsid w:val="00072E3A"/>
    <w:rsid w:val="0007411D"/>
    <w:rsid w:val="000750C6"/>
    <w:rsid w:val="00075823"/>
    <w:rsid w:val="000758CC"/>
    <w:rsid w:val="00075BF8"/>
    <w:rsid w:val="000760D0"/>
    <w:rsid w:val="0007635A"/>
    <w:rsid w:val="00076560"/>
    <w:rsid w:val="00076BB4"/>
    <w:rsid w:val="0007722C"/>
    <w:rsid w:val="00077355"/>
    <w:rsid w:val="0008129E"/>
    <w:rsid w:val="0008174B"/>
    <w:rsid w:val="00081A0A"/>
    <w:rsid w:val="00081F22"/>
    <w:rsid w:val="00082134"/>
    <w:rsid w:val="00082773"/>
    <w:rsid w:val="00082C6C"/>
    <w:rsid w:val="00082D7F"/>
    <w:rsid w:val="000835B0"/>
    <w:rsid w:val="00083749"/>
    <w:rsid w:val="00083F59"/>
    <w:rsid w:val="000848BD"/>
    <w:rsid w:val="00085862"/>
    <w:rsid w:val="00085D29"/>
    <w:rsid w:val="00085D3D"/>
    <w:rsid w:val="000863F7"/>
    <w:rsid w:val="000864DE"/>
    <w:rsid w:val="000877EB"/>
    <w:rsid w:val="000878F3"/>
    <w:rsid w:val="000902EF"/>
    <w:rsid w:val="000902F7"/>
    <w:rsid w:val="00090C00"/>
    <w:rsid w:val="00090C21"/>
    <w:rsid w:val="00090D99"/>
    <w:rsid w:val="000910E8"/>
    <w:rsid w:val="00091318"/>
    <w:rsid w:val="000915AA"/>
    <w:rsid w:val="0009193A"/>
    <w:rsid w:val="00091CAF"/>
    <w:rsid w:val="00092639"/>
    <w:rsid w:val="00093620"/>
    <w:rsid w:val="00093BFE"/>
    <w:rsid w:val="00093C5A"/>
    <w:rsid w:val="000948B1"/>
    <w:rsid w:val="00095290"/>
    <w:rsid w:val="00095797"/>
    <w:rsid w:val="00095C16"/>
    <w:rsid w:val="00096807"/>
    <w:rsid w:val="000969A0"/>
    <w:rsid w:val="000978BD"/>
    <w:rsid w:val="000A12D0"/>
    <w:rsid w:val="000A1769"/>
    <w:rsid w:val="000A17A7"/>
    <w:rsid w:val="000A17F7"/>
    <w:rsid w:val="000A1BC7"/>
    <w:rsid w:val="000A1E1C"/>
    <w:rsid w:val="000A2602"/>
    <w:rsid w:val="000A2A6A"/>
    <w:rsid w:val="000A2C87"/>
    <w:rsid w:val="000A3F93"/>
    <w:rsid w:val="000A4063"/>
    <w:rsid w:val="000A4172"/>
    <w:rsid w:val="000A493A"/>
    <w:rsid w:val="000A4C63"/>
    <w:rsid w:val="000A518D"/>
    <w:rsid w:val="000A5372"/>
    <w:rsid w:val="000A55C0"/>
    <w:rsid w:val="000A5759"/>
    <w:rsid w:val="000A57CB"/>
    <w:rsid w:val="000A5DDD"/>
    <w:rsid w:val="000A6161"/>
    <w:rsid w:val="000A621B"/>
    <w:rsid w:val="000A62E2"/>
    <w:rsid w:val="000A68F4"/>
    <w:rsid w:val="000A6B62"/>
    <w:rsid w:val="000A6BF7"/>
    <w:rsid w:val="000A7247"/>
    <w:rsid w:val="000B02CA"/>
    <w:rsid w:val="000B0892"/>
    <w:rsid w:val="000B0B46"/>
    <w:rsid w:val="000B0B7B"/>
    <w:rsid w:val="000B0D3A"/>
    <w:rsid w:val="000B101E"/>
    <w:rsid w:val="000B1402"/>
    <w:rsid w:val="000B1AB6"/>
    <w:rsid w:val="000B2466"/>
    <w:rsid w:val="000B2BE6"/>
    <w:rsid w:val="000B30AE"/>
    <w:rsid w:val="000B32E7"/>
    <w:rsid w:val="000B35C1"/>
    <w:rsid w:val="000B3A3B"/>
    <w:rsid w:val="000B3C2D"/>
    <w:rsid w:val="000B3D7F"/>
    <w:rsid w:val="000B4D77"/>
    <w:rsid w:val="000B4DCD"/>
    <w:rsid w:val="000B4DE2"/>
    <w:rsid w:val="000B5178"/>
    <w:rsid w:val="000B5C37"/>
    <w:rsid w:val="000B5D85"/>
    <w:rsid w:val="000B5EFB"/>
    <w:rsid w:val="000B6B6C"/>
    <w:rsid w:val="000B6C6E"/>
    <w:rsid w:val="000C016A"/>
    <w:rsid w:val="000C0250"/>
    <w:rsid w:val="000C0321"/>
    <w:rsid w:val="000C0AD8"/>
    <w:rsid w:val="000C0D6A"/>
    <w:rsid w:val="000C1567"/>
    <w:rsid w:val="000C1CF9"/>
    <w:rsid w:val="000C1DC3"/>
    <w:rsid w:val="000C23BD"/>
    <w:rsid w:val="000C30CF"/>
    <w:rsid w:val="000C3C65"/>
    <w:rsid w:val="000C3F3A"/>
    <w:rsid w:val="000C437A"/>
    <w:rsid w:val="000C4F75"/>
    <w:rsid w:val="000C5D74"/>
    <w:rsid w:val="000C5E18"/>
    <w:rsid w:val="000C694F"/>
    <w:rsid w:val="000C6E4C"/>
    <w:rsid w:val="000C7032"/>
    <w:rsid w:val="000D02EF"/>
    <w:rsid w:val="000D1B81"/>
    <w:rsid w:val="000D296E"/>
    <w:rsid w:val="000D2A29"/>
    <w:rsid w:val="000D2D51"/>
    <w:rsid w:val="000D2F99"/>
    <w:rsid w:val="000D32B7"/>
    <w:rsid w:val="000D340A"/>
    <w:rsid w:val="000D38B3"/>
    <w:rsid w:val="000D3A89"/>
    <w:rsid w:val="000D3B11"/>
    <w:rsid w:val="000D3F43"/>
    <w:rsid w:val="000D4C1E"/>
    <w:rsid w:val="000D4E8D"/>
    <w:rsid w:val="000D51F7"/>
    <w:rsid w:val="000D55E9"/>
    <w:rsid w:val="000D576F"/>
    <w:rsid w:val="000D57B9"/>
    <w:rsid w:val="000D5ED3"/>
    <w:rsid w:val="000D62D8"/>
    <w:rsid w:val="000D63A3"/>
    <w:rsid w:val="000D63E8"/>
    <w:rsid w:val="000D647B"/>
    <w:rsid w:val="000D6612"/>
    <w:rsid w:val="000D692B"/>
    <w:rsid w:val="000D6E30"/>
    <w:rsid w:val="000D73D2"/>
    <w:rsid w:val="000D776E"/>
    <w:rsid w:val="000D7941"/>
    <w:rsid w:val="000E0545"/>
    <w:rsid w:val="000E11A1"/>
    <w:rsid w:val="000E2AFC"/>
    <w:rsid w:val="000E2DEF"/>
    <w:rsid w:val="000E3AFE"/>
    <w:rsid w:val="000E3BE8"/>
    <w:rsid w:val="000E3F10"/>
    <w:rsid w:val="000E431F"/>
    <w:rsid w:val="000E4462"/>
    <w:rsid w:val="000E53D4"/>
    <w:rsid w:val="000E54D9"/>
    <w:rsid w:val="000E55BF"/>
    <w:rsid w:val="000E5F5C"/>
    <w:rsid w:val="000E613C"/>
    <w:rsid w:val="000E6310"/>
    <w:rsid w:val="000E6B42"/>
    <w:rsid w:val="000E6FFC"/>
    <w:rsid w:val="000E776B"/>
    <w:rsid w:val="000F0478"/>
    <w:rsid w:val="000F0784"/>
    <w:rsid w:val="000F11A8"/>
    <w:rsid w:val="000F13FC"/>
    <w:rsid w:val="000F1B73"/>
    <w:rsid w:val="000F2190"/>
    <w:rsid w:val="000F21A6"/>
    <w:rsid w:val="000F2C75"/>
    <w:rsid w:val="000F32EF"/>
    <w:rsid w:val="000F391A"/>
    <w:rsid w:val="000F3FDF"/>
    <w:rsid w:val="000F47E2"/>
    <w:rsid w:val="000F4FEB"/>
    <w:rsid w:val="000F53DC"/>
    <w:rsid w:val="000F584E"/>
    <w:rsid w:val="000F5DA0"/>
    <w:rsid w:val="000F6946"/>
    <w:rsid w:val="000F76C7"/>
    <w:rsid w:val="00100093"/>
    <w:rsid w:val="0010023A"/>
    <w:rsid w:val="00100CFE"/>
    <w:rsid w:val="00101ECA"/>
    <w:rsid w:val="0010215F"/>
    <w:rsid w:val="001021C7"/>
    <w:rsid w:val="00103253"/>
    <w:rsid w:val="00103334"/>
    <w:rsid w:val="0010373B"/>
    <w:rsid w:val="00103F72"/>
    <w:rsid w:val="0010405B"/>
    <w:rsid w:val="0010413F"/>
    <w:rsid w:val="0010484B"/>
    <w:rsid w:val="00104BCC"/>
    <w:rsid w:val="0010506D"/>
    <w:rsid w:val="00105143"/>
    <w:rsid w:val="001052C1"/>
    <w:rsid w:val="00105492"/>
    <w:rsid w:val="00105654"/>
    <w:rsid w:val="00106879"/>
    <w:rsid w:val="00106B63"/>
    <w:rsid w:val="001074E6"/>
    <w:rsid w:val="0010771A"/>
    <w:rsid w:val="00110F27"/>
    <w:rsid w:val="001114AE"/>
    <w:rsid w:val="00112054"/>
    <w:rsid w:val="0011243C"/>
    <w:rsid w:val="00112710"/>
    <w:rsid w:val="00112A17"/>
    <w:rsid w:val="00113A1A"/>
    <w:rsid w:val="00113DD5"/>
    <w:rsid w:val="00113E12"/>
    <w:rsid w:val="00114365"/>
    <w:rsid w:val="001143AC"/>
    <w:rsid w:val="001153A1"/>
    <w:rsid w:val="001154BF"/>
    <w:rsid w:val="0011596F"/>
    <w:rsid w:val="00115ACB"/>
    <w:rsid w:val="00115B11"/>
    <w:rsid w:val="001172AF"/>
    <w:rsid w:val="00117B40"/>
    <w:rsid w:val="00120016"/>
    <w:rsid w:val="001219B2"/>
    <w:rsid w:val="00121C0E"/>
    <w:rsid w:val="00122FB3"/>
    <w:rsid w:val="001243B3"/>
    <w:rsid w:val="00124E27"/>
    <w:rsid w:val="0012515F"/>
    <w:rsid w:val="001251F4"/>
    <w:rsid w:val="001253C8"/>
    <w:rsid w:val="00125580"/>
    <w:rsid w:val="0012570C"/>
    <w:rsid w:val="00125716"/>
    <w:rsid w:val="0012572F"/>
    <w:rsid w:val="00126F86"/>
    <w:rsid w:val="00127304"/>
    <w:rsid w:val="00127544"/>
    <w:rsid w:val="00127F20"/>
    <w:rsid w:val="00130741"/>
    <w:rsid w:val="00130B08"/>
    <w:rsid w:val="00131291"/>
    <w:rsid w:val="001319AF"/>
    <w:rsid w:val="001319F2"/>
    <w:rsid w:val="00131A87"/>
    <w:rsid w:val="00131B5F"/>
    <w:rsid w:val="00131C55"/>
    <w:rsid w:val="00131C9D"/>
    <w:rsid w:val="001325F7"/>
    <w:rsid w:val="00133505"/>
    <w:rsid w:val="0013353A"/>
    <w:rsid w:val="001338E4"/>
    <w:rsid w:val="00133CD2"/>
    <w:rsid w:val="0013432D"/>
    <w:rsid w:val="00135528"/>
    <w:rsid w:val="0013607F"/>
    <w:rsid w:val="0013666B"/>
    <w:rsid w:val="00136747"/>
    <w:rsid w:val="00136A15"/>
    <w:rsid w:val="00137493"/>
    <w:rsid w:val="00141BC6"/>
    <w:rsid w:val="00142038"/>
    <w:rsid w:val="00142EBB"/>
    <w:rsid w:val="0014337D"/>
    <w:rsid w:val="0014437E"/>
    <w:rsid w:val="00144519"/>
    <w:rsid w:val="001458A5"/>
    <w:rsid w:val="00145BE5"/>
    <w:rsid w:val="00145D38"/>
    <w:rsid w:val="00145F41"/>
    <w:rsid w:val="00146048"/>
    <w:rsid w:val="001460F0"/>
    <w:rsid w:val="00146277"/>
    <w:rsid w:val="001463D6"/>
    <w:rsid w:val="00146533"/>
    <w:rsid w:val="0014740B"/>
    <w:rsid w:val="00147B3C"/>
    <w:rsid w:val="001503C5"/>
    <w:rsid w:val="00150F2D"/>
    <w:rsid w:val="001525EE"/>
    <w:rsid w:val="00152902"/>
    <w:rsid w:val="00152E34"/>
    <w:rsid w:val="00153388"/>
    <w:rsid w:val="001539F7"/>
    <w:rsid w:val="00153AEC"/>
    <w:rsid w:val="00153AFB"/>
    <w:rsid w:val="00155693"/>
    <w:rsid w:val="0015578E"/>
    <w:rsid w:val="00155BA7"/>
    <w:rsid w:val="00155BFF"/>
    <w:rsid w:val="001563BC"/>
    <w:rsid w:val="00156840"/>
    <w:rsid w:val="00156AF2"/>
    <w:rsid w:val="00156CA8"/>
    <w:rsid w:val="001570DB"/>
    <w:rsid w:val="001573E8"/>
    <w:rsid w:val="00157B3A"/>
    <w:rsid w:val="00157CE2"/>
    <w:rsid w:val="00157FB0"/>
    <w:rsid w:val="001610D8"/>
    <w:rsid w:val="001628F8"/>
    <w:rsid w:val="00162BBB"/>
    <w:rsid w:val="00162BF0"/>
    <w:rsid w:val="00162C00"/>
    <w:rsid w:val="00162C20"/>
    <w:rsid w:val="00162CF5"/>
    <w:rsid w:val="00162DB0"/>
    <w:rsid w:val="00163370"/>
    <w:rsid w:val="00163644"/>
    <w:rsid w:val="00163EDC"/>
    <w:rsid w:val="001643DA"/>
    <w:rsid w:val="0016505D"/>
    <w:rsid w:val="00165186"/>
    <w:rsid w:val="00165750"/>
    <w:rsid w:val="0016609B"/>
    <w:rsid w:val="00166702"/>
    <w:rsid w:val="001668DA"/>
    <w:rsid w:val="00167751"/>
    <w:rsid w:val="00167B1B"/>
    <w:rsid w:val="00167CB0"/>
    <w:rsid w:val="00167D3B"/>
    <w:rsid w:val="001709E4"/>
    <w:rsid w:val="00172211"/>
    <w:rsid w:val="0017236B"/>
    <w:rsid w:val="00172C82"/>
    <w:rsid w:val="00172DEC"/>
    <w:rsid w:val="00173056"/>
    <w:rsid w:val="001732E3"/>
    <w:rsid w:val="0017349F"/>
    <w:rsid w:val="001739B7"/>
    <w:rsid w:val="00173F16"/>
    <w:rsid w:val="001740F1"/>
    <w:rsid w:val="0017466F"/>
    <w:rsid w:val="001750EE"/>
    <w:rsid w:val="001751E2"/>
    <w:rsid w:val="001757C8"/>
    <w:rsid w:val="0017585D"/>
    <w:rsid w:val="00175969"/>
    <w:rsid w:val="001759EB"/>
    <w:rsid w:val="00175E6C"/>
    <w:rsid w:val="001769D3"/>
    <w:rsid w:val="00176C78"/>
    <w:rsid w:val="00180121"/>
    <w:rsid w:val="00180173"/>
    <w:rsid w:val="00180E3A"/>
    <w:rsid w:val="00181962"/>
    <w:rsid w:val="00182507"/>
    <w:rsid w:val="00182C75"/>
    <w:rsid w:val="00182C91"/>
    <w:rsid w:val="00182E22"/>
    <w:rsid w:val="00183236"/>
    <w:rsid w:val="00183638"/>
    <w:rsid w:val="00183FB5"/>
    <w:rsid w:val="001868DD"/>
    <w:rsid w:val="00186E21"/>
    <w:rsid w:val="00187028"/>
    <w:rsid w:val="001876BE"/>
    <w:rsid w:val="0018779F"/>
    <w:rsid w:val="00187F05"/>
    <w:rsid w:val="0019007B"/>
    <w:rsid w:val="001902D0"/>
    <w:rsid w:val="00192D76"/>
    <w:rsid w:val="001931B2"/>
    <w:rsid w:val="00193B55"/>
    <w:rsid w:val="00194B7C"/>
    <w:rsid w:val="00194E80"/>
    <w:rsid w:val="0019596A"/>
    <w:rsid w:val="00195A67"/>
    <w:rsid w:val="001962DE"/>
    <w:rsid w:val="00197850"/>
    <w:rsid w:val="00197858"/>
    <w:rsid w:val="00197AAD"/>
    <w:rsid w:val="00197C4A"/>
    <w:rsid w:val="00197D97"/>
    <w:rsid w:val="00197DDB"/>
    <w:rsid w:val="001A019D"/>
    <w:rsid w:val="001A0CC1"/>
    <w:rsid w:val="001A1228"/>
    <w:rsid w:val="001A17EA"/>
    <w:rsid w:val="001A18E4"/>
    <w:rsid w:val="001A2188"/>
    <w:rsid w:val="001A220B"/>
    <w:rsid w:val="001A2326"/>
    <w:rsid w:val="001A2338"/>
    <w:rsid w:val="001A3187"/>
    <w:rsid w:val="001A32CF"/>
    <w:rsid w:val="001A33B3"/>
    <w:rsid w:val="001A3401"/>
    <w:rsid w:val="001A3A2F"/>
    <w:rsid w:val="001A3E5B"/>
    <w:rsid w:val="001A3E77"/>
    <w:rsid w:val="001A42CE"/>
    <w:rsid w:val="001A4623"/>
    <w:rsid w:val="001A4628"/>
    <w:rsid w:val="001A4B0D"/>
    <w:rsid w:val="001A4E47"/>
    <w:rsid w:val="001A5CB3"/>
    <w:rsid w:val="001A67E5"/>
    <w:rsid w:val="001A6870"/>
    <w:rsid w:val="001A6A0F"/>
    <w:rsid w:val="001A6C94"/>
    <w:rsid w:val="001A6FA6"/>
    <w:rsid w:val="001A7D69"/>
    <w:rsid w:val="001B0349"/>
    <w:rsid w:val="001B0E1E"/>
    <w:rsid w:val="001B112D"/>
    <w:rsid w:val="001B14A1"/>
    <w:rsid w:val="001B1CA3"/>
    <w:rsid w:val="001B1E75"/>
    <w:rsid w:val="001B2642"/>
    <w:rsid w:val="001B297E"/>
    <w:rsid w:val="001B2C9D"/>
    <w:rsid w:val="001B2D8A"/>
    <w:rsid w:val="001B3904"/>
    <w:rsid w:val="001B3E34"/>
    <w:rsid w:val="001B4E1B"/>
    <w:rsid w:val="001B544C"/>
    <w:rsid w:val="001B5693"/>
    <w:rsid w:val="001B6209"/>
    <w:rsid w:val="001B6557"/>
    <w:rsid w:val="001B66E4"/>
    <w:rsid w:val="001B6998"/>
    <w:rsid w:val="001B792F"/>
    <w:rsid w:val="001B7A01"/>
    <w:rsid w:val="001B7D81"/>
    <w:rsid w:val="001C006B"/>
    <w:rsid w:val="001C0097"/>
    <w:rsid w:val="001C0C21"/>
    <w:rsid w:val="001C0C2C"/>
    <w:rsid w:val="001C13D2"/>
    <w:rsid w:val="001C13EF"/>
    <w:rsid w:val="001C1D5B"/>
    <w:rsid w:val="001C1D71"/>
    <w:rsid w:val="001C257D"/>
    <w:rsid w:val="001C28A5"/>
    <w:rsid w:val="001C3373"/>
    <w:rsid w:val="001C37A3"/>
    <w:rsid w:val="001C41A8"/>
    <w:rsid w:val="001C4435"/>
    <w:rsid w:val="001C4B74"/>
    <w:rsid w:val="001C4B80"/>
    <w:rsid w:val="001C512D"/>
    <w:rsid w:val="001C516E"/>
    <w:rsid w:val="001C5460"/>
    <w:rsid w:val="001C5C69"/>
    <w:rsid w:val="001C5E6C"/>
    <w:rsid w:val="001C5F02"/>
    <w:rsid w:val="001C60EF"/>
    <w:rsid w:val="001C64DB"/>
    <w:rsid w:val="001C6823"/>
    <w:rsid w:val="001C6B7D"/>
    <w:rsid w:val="001C6E2E"/>
    <w:rsid w:val="001C7623"/>
    <w:rsid w:val="001C7C4A"/>
    <w:rsid w:val="001D026C"/>
    <w:rsid w:val="001D04BC"/>
    <w:rsid w:val="001D0535"/>
    <w:rsid w:val="001D0691"/>
    <w:rsid w:val="001D0E4C"/>
    <w:rsid w:val="001D10C2"/>
    <w:rsid w:val="001D12A7"/>
    <w:rsid w:val="001D1F06"/>
    <w:rsid w:val="001D321C"/>
    <w:rsid w:val="001D39BD"/>
    <w:rsid w:val="001D3DEE"/>
    <w:rsid w:val="001D4408"/>
    <w:rsid w:val="001D496A"/>
    <w:rsid w:val="001D4F54"/>
    <w:rsid w:val="001D56E0"/>
    <w:rsid w:val="001D70FA"/>
    <w:rsid w:val="001D7890"/>
    <w:rsid w:val="001D7A2D"/>
    <w:rsid w:val="001E00AD"/>
    <w:rsid w:val="001E06A9"/>
    <w:rsid w:val="001E08B3"/>
    <w:rsid w:val="001E11D1"/>
    <w:rsid w:val="001E1725"/>
    <w:rsid w:val="001E1757"/>
    <w:rsid w:val="001E1B34"/>
    <w:rsid w:val="001E1C58"/>
    <w:rsid w:val="001E1CD9"/>
    <w:rsid w:val="001E22D6"/>
    <w:rsid w:val="001E2584"/>
    <w:rsid w:val="001E2B48"/>
    <w:rsid w:val="001E3BAD"/>
    <w:rsid w:val="001E3C56"/>
    <w:rsid w:val="001E476A"/>
    <w:rsid w:val="001E4A8D"/>
    <w:rsid w:val="001E4BBD"/>
    <w:rsid w:val="001E56F1"/>
    <w:rsid w:val="001E630C"/>
    <w:rsid w:val="001E64B7"/>
    <w:rsid w:val="001E6CDA"/>
    <w:rsid w:val="001E7477"/>
    <w:rsid w:val="001E7638"/>
    <w:rsid w:val="001E7908"/>
    <w:rsid w:val="001E7944"/>
    <w:rsid w:val="001F08DA"/>
    <w:rsid w:val="001F0BC1"/>
    <w:rsid w:val="001F0E9D"/>
    <w:rsid w:val="001F1B0E"/>
    <w:rsid w:val="001F1B9A"/>
    <w:rsid w:val="001F1C0F"/>
    <w:rsid w:val="001F21D3"/>
    <w:rsid w:val="001F2401"/>
    <w:rsid w:val="001F2577"/>
    <w:rsid w:val="001F2A8E"/>
    <w:rsid w:val="001F2E8F"/>
    <w:rsid w:val="001F3324"/>
    <w:rsid w:val="001F34FD"/>
    <w:rsid w:val="001F360B"/>
    <w:rsid w:val="001F388D"/>
    <w:rsid w:val="001F38C6"/>
    <w:rsid w:val="001F3ACB"/>
    <w:rsid w:val="001F3DED"/>
    <w:rsid w:val="001F4AD0"/>
    <w:rsid w:val="001F4CD9"/>
    <w:rsid w:val="001F4F31"/>
    <w:rsid w:val="001F543F"/>
    <w:rsid w:val="001F5D0D"/>
    <w:rsid w:val="001F6CAB"/>
    <w:rsid w:val="001F7789"/>
    <w:rsid w:val="001F7ACA"/>
    <w:rsid w:val="001F7BFE"/>
    <w:rsid w:val="0020048C"/>
    <w:rsid w:val="002006DF"/>
    <w:rsid w:val="0020104B"/>
    <w:rsid w:val="0020128E"/>
    <w:rsid w:val="00201D62"/>
    <w:rsid w:val="00202895"/>
    <w:rsid w:val="00202B23"/>
    <w:rsid w:val="002036CA"/>
    <w:rsid w:val="0020399F"/>
    <w:rsid w:val="00204192"/>
    <w:rsid w:val="002041E8"/>
    <w:rsid w:val="00204330"/>
    <w:rsid w:val="0020490D"/>
    <w:rsid w:val="00205C4E"/>
    <w:rsid w:val="00206A6C"/>
    <w:rsid w:val="00206B3F"/>
    <w:rsid w:val="00207294"/>
    <w:rsid w:val="002073FA"/>
    <w:rsid w:val="00207961"/>
    <w:rsid w:val="0021002A"/>
    <w:rsid w:val="00211AB1"/>
    <w:rsid w:val="00211AE4"/>
    <w:rsid w:val="00211D0B"/>
    <w:rsid w:val="00212779"/>
    <w:rsid w:val="00212A2A"/>
    <w:rsid w:val="00212C45"/>
    <w:rsid w:val="00212FEE"/>
    <w:rsid w:val="00213290"/>
    <w:rsid w:val="002132D3"/>
    <w:rsid w:val="002137A1"/>
    <w:rsid w:val="00213827"/>
    <w:rsid w:val="00213B95"/>
    <w:rsid w:val="00213E4B"/>
    <w:rsid w:val="00213ECB"/>
    <w:rsid w:val="00213EF7"/>
    <w:rsid w:val="00213FB5"/>
    <w:rsid w:val="00214168"/>
    <w:rsid w:val="002141F0"/>
    <w:rsid w:val="002141F1"/>
    <w:rsid w:val="00214C6C"/>
    <w:rsid w:val="0021509B"/>
    <w:rsid w:val="0021514F"/>
    <w:rsid w:val="0021537A"/>
    <w:rsid w:val="0021636F"/>
    <w:rsid w:val="00216A50"/>
    <w:rsid w:val="00217764"/>
    <w:rsid w:val="00217F1A"/>
    <w:rsid w:val="0022190A"/>
    <w:rsid w:val="00222238"/>
    <w:rsid w:val="00223833"/>
    <w:rsid w:val="00224462"/>
    <w:rsid w:val="00224AD6"/>
    <w:rsid w:val="00224C38"/>
    <w:rsid w:val="00224FFD"/>
    <w:rsid w:val="00225338"/>
    <w:rsid w:val="00225757"/>
    <w:rsid w:val="00225E6C"/>
    <w:rsid w:val="00226211"/>
    <w:rsid w:val="00226217"/>
    <w:rsid w:val="0022665C"/>
    <w:rsid w:val="00226A99"/>
    <w:rsid w:val="00226B88"/>
    <w:rsid w:val="00226DDB"/>
    <w:rsid w:val="00227429"/>
    <w:rsid w:val="0022767E"/>
    <w:rsid w:val="0022777C"/>
    <w:rsid w:val="00227A6C"/>
    <w:rsid w:val="0023013A"/>
    <w:rsid w:val="002302AF"/>
    <w:rsid w:val="002304C9"/>
    <w:rsid w:val="0023059C"/>
    <w:rsid w:val="002307E9"/>
    <w:rsid w:val="00230B1B"/>
    <w:rsid w:val="00230CDA"/>
    <w:rsid w:val="00230D85"/>
    <w:rsid w:val="0023117A"/>
    <w:rsid w:val="00231FD3"/>
    <w:rsid w:val="002329AC"/>
    <w:rsid w:val="00233647"/>
    <w:rsid w:val="00233659"/>
    <w:rsid w:val="00233FEF"/>
    <w:rsid w:val="0023448A"/>
    <w:rsid w:val="002355CD"/>
    <w:rsid w:val="002360B7"/>
    <w:rsid w:val="0023639B"/>
    <w:rsid w:val="0023653B"/>
    <w:rsid w:val="0023672C"/>
    <w:rsid w:val="00236D53"/>
    <w:rsid w:val="002373E9"/>
    <w:rsid w:val="002379A0"/>
    <w:rsid w:val="00240118"/>
    <w:rsid w:val="00241584"/>
    <w:rsid w:val="00241609"/>
    <w:rsid w:val="00241BC2"/>
    <w:rsid w:val="00242392"/>
    <w:rsid w:val="00242F45"/>
    <w:rsid w:val="00242FCC"/>
    <w:rsid w:val="00243043"/>
    <w:rsid w:val="002440D2"/>
    <w:rsid w:val="0024490C"/>
    <w:rsid w:val="00244B80"/>
    <w:rsid w:val="00244F63"/>
    <w:rsid w:val="0024518A"/>
    <w:rsid w:val="0024528D"/>
    <w:rsid w:val="0024590C"/>
    <w:rsid w:val="002460CF"/>
    <w:rsid w:val="0024627F"/>
    <w:rsid w:val="00246362"/>
    <w:rsid w:val="00246640"/>
    <w:rsid w:val="00246749"/>
    <w:rsid w:val="00246BC2"/>
    <w:rsid w:val="00246E5D"/>
    <w:rsid w:val="00246FED"/>
    <w:rsid w:val="0024733E"/>
    <w:rsid w:val="00247417"/>
    <w:rsid w:val="00247C83"/>
    <w:rsid w:val="00247E70"/>
    <w:rsid w:val="00251899"/>
    <w:rsid w:val="00252B92"/>
    <w:rsid w:val="00253426"/>
    <w:rsid w:val="002539D2"/>
    <w:rsid w:val="00253A1A"/>
    <w:rsid w:val="00253A7E"/>
    <w:rsid w:val="00253EEA"/>
    <w:rsid w:val="0025408C"/>
    <w:rsid w:val="002549EF"/>
    <w:rsid w:val="002567BF"/>
    <w:rsid w:val="00257CF8"/>
    <w:rsid w:val="00257E99"/>
    <w:rsid w:val="0026051F"/>
    <w:rsid w:val="00260634"/>
    <w:rsid w:val="00260B7C"/>
    <w:rsid w:val="00260FAF"/>
    <w:rsid w:val="002612C0"/>
    <w:rsid w:val="00261EC9"/>
    <w:rsid w:val="0026294D"/>
    <w:rsid w:val="00262A70"/>
    <w:rsid w:val="00262BEE"/>
    <w:rsid w:val="00263379"/>
    <w:rsid w:val="002637DE"/>
    <w:rsid w:val="00263B1C"/>
    <w:rsid w:val="00263F8F"/>
    <w:rsid w:val="002640FE"/>
    <w:rsid w:val="002647A2"/>
    <w:rsid w:val="0026535C"/>
    <w:rsid w:val="002653C7"/>
    <w:rsid w:val="002657E0"/>
    <w:rsid w:val="002660A7"/>
    <w:rsid w:val="00266204"/>
    <w:rsid w:val="00266AA3"/>
    <w:rsid w:val="00266AAD"/>
    <w:rsid w:val="00267612"/>
    <w:rsid w:val="00267BCC"/>
    <w:rsid w:val="00267F68"/>
    <w:rsid w:val="0027083F"/>
    <w:rsid w:val="0027090B"/>
    <w:rsid w:val="002709C3"/>
    <w:rsid w:val="00272270"/>
    <w:rsid w:val="002724E7"/>
    <w:rsid w:val="00272A4A"/>
    <w:rsid w:val="00272C9B"/>
    <w:rsid w:val="00272E9E"/>
    <w:rsid w:val="00273B19"/>
    <w:rsid w:val="00273DC7"/>
    <w:rsid w:val="002743B5"/>
    <w:rsid w:val="0027502D"/>
    <w:rsid w:val="00275F1E"/>
    <w:rsid w:val="00275FBC"/>
    <w:rsid w:val="00275FCB"/>
    <w:rsid w:val="00277BD5"/>
    <w:rsid w:val="00277C0F"/>
    <w:rsid w:val="00277D5C"/>
    <w:rsid w:val="00280F19"/>
    <w:rsid w:val="00281275"/>
    <w:rsid w:val="002817A3"/>
    <w:rsid w:val="00281961"/>
    <w:rsid w:val="002822D3"/>
    <w:rsid w:val="00282860"/>
    <w:rsid w:val="002833A0"/>
    <w:rsid w:val="00284361"/>
    <w:rsid w:val="00284404"/>
    <w:rsid w:val="00284AAA"/>
    <w:rsid w:val="00284D92"/>
    <w:rsid w:val="002854FF"/>
    <w:rsid w:val="002857E1"/>
    <w:rsid w:val="00286C04"/>
    <w:rsid w:val="00287971"/>
    <w:rsid w:val="00287D82"/>
    <w:rsid w:val="00287D8F"/>
    <w:rsid w:val="0029006C"/>
    <w:rsid w:val="00290501"/>
    <w:rsid w:val="002906E3"/>
    <w:rsid w:val="00290B56"/>
    <w:rsid w:val="002915CE"/>
    <w:rsid w:val="00291B23"/>
    <w:rsid w:val="00292213"/>
    <w:rsid w:val="00292A2B"/>
    <w:rsid w:val="00292C22"/>
    <w:rsid w:val="00292F00"/>
    <w:rsid w:val="002933A8"/>
    <w:rsid w:val="002937F0"/>
    <w:rsid w:val="00293C87"/>
    <w:rsid w:val="002943D1"/>
    <w:rsid w:val="0029459C"/>
    <w:rsid w:val="00294C55"/>
    <w:rsid w:val="00294D06"/>
    <w:rsid w:val="0029529B"/>
    <w:rsid w:val="0029539C"/>
    <w:rsid w:val="00295447"/>
    <w:rsid w:val="00295805"/>
    <w:rsid w:val="002958DA"/>
    <w:rsid w:val="00296673"/>
    <w:rsid w:val="00296E15"/>
    <w:rsid w:val="00297422"/>
    <w:rsid w:val="00297B1D"/>
    <w:rsid w:val="00297C0E"/>
    <w:rsid w:val="002A008E"/>
    <w:rsid w:val="002A0186"/>
    <w:rsid w:val="002A13CA"/>
    <w:rsid w:val="002A1458"/>
    <w:rsid w:val="002A167E"/>
    <w:rsid w:val="002A1771"/>
    <w:rsid w:val="002A1BA6"/>
    <w:rsid w:val="002A1D1E"/>
    <w:rsid w:val="002A21C5"/>
    <w:rsid w:val="002A21EB"/>
    <w:rsid w:val="002A2B36"/>
    <w:rsid w:val="002A2F77"/>
    <w:rsid w:val="002A34F8"/>
    <w:rsid w:val="002A3AE2"/>
    <w:rsid w:val="002A4A14"/>
    <w:rsid w:val="002A4E5D"/>
    <w:rsid w:val="002A5174"/>
    <w:rsid w:val="002A582C"/>
    <w:rsid w:val="002A62F7"/>
    <w:rsid w:val="002A65B0"/>
    <w:rsid w:val="002A672A"/>
    <w:rsid w:val="002A6CD1"/>
    <w:rsid w:val="002A7C71"/>
    <w:rsid w:val="002B103B"/>
    <w:rsid w:val="002B1208"/>
    <w:rsid w:val="002B1E17"/>
    <w:rsid w:val="002B2621"/>
    <w:rsid w:val="002B29FD"/>
    <w:rsid w:val="002B2C01"/>
    <w:rsid w:val="002B2C82"/>
    <w:rsid w:val="002B2EFD"/>
    <w:rsid w:val="002B3FAC"/>
    <w:rsid w:val="002B4478"/>
    <w:rsid w:val="002B478D"/>
    <w:rsid w:val="002B489D"/>
    <w:rsid w:val="002B48A3"/>
    <w:rsid w:val="002B48C5"/>
    <w:rsid w:val="002B4ED8"/>
    <w:rsid w:val="002B4F72"/>
    <w:rsid w:val="002B510A"/>
    <w:rsid w:val="002B5428"/>
    <w:rsid w:val="002B7599"/>
    <w:rsid w:val="002B7960"/>
    <w:rsid w:val="002B7BF3"/>
    <w:rsid w:val="002C0379"/>
    <w:rsid w:val="002C0426"/>
    <w:rsid w:val="002C0622"/>
    <w:rsid w:val="002C0643"/>
    <w:rsid w:val="002C08FF"/>
    <w:rsid w:val="002C185C"/>
    <w:rsid w:val="002C1C5B"/>
    <w:rsid w:val="002C245A"/>
    <w:rsid w:val="002C25E0"/>
    <w:rsid w:val="002C2626"/>
    <w:rsid w:val="002C2729"/>
    <w:rsid w:val="002C2C1B"/>
    <w:rsid w:val="002C2EE9"/>
    <w:rsid w:val="002C370A"/>
    <w:rsid w:val="002C3754"/>
    <w:rsid w:val="002C41EC"/>
    <w:rsid w:val="002C4E25"/>
    <w:rsid w:val="002C5205"/>
    <w:rsid w:val="002C52F0"/>
    <w:rsid w:val="002C55FC"/>
    <w:rsid w:val="002C5741"/>
    <w:rsid w:val="002C57DB"/>
    <w:rsid w:val="002C5821"/>
    <w:rsid w:val="002C58DD"/>
    <w:rsid w:val="002C596F"/>
    <w:rsid w:val="002C5FFF"/>
    <w:rsid w:val="002C630D"/>
    <w:rsid w:val="002C634D"/>
    <w:rsid w:val="002C6614"/>
    <w:rsid w:val="002C67CC"/>
    <w:rsid w:val="002C6AB6"/>
    <w:rsid w:val="002C78E5"/>
    <w:rsid w:val="002D070B"/>
    <w:rsid w:val="002D0AD7"/>
    <w:rsid w:val="002D0BB5"/>
    <w:rsid w:val="002D1185"/>
    <w:rsid w:val="002D15E1"/>
    <w:rsid w:val="002D19B5"/>
    <w:rsid w:val="002D2196"/>
    <w:rsid w:val="002D2365"/>
    <w:rsid w:val="002D2503"/>
    <w:rsid w:val="002D25D3"/>
    <w:rsid w:val="002D27C1"/>
    <w:rsid w:val="002D3234"/>
    <w:rsid w:val="002D359C"/>
    <w:rsid w:val="002D3946"/>
    <w:rsid w:val="002D3E0D"/>
    <w:rsid w:val="002D3E5B"/>
    <w:rsid w:val="002D3F26"/>
    <w:rsid w:val="002D426E"/>
    <w:rsid w:val="002D42B0"/>
    <w:rsid w:val="002D42F3"/>
    <w:rsid w:val="002D5586"/>
    <w:rsid w:val="002D5A32"/>
    <w:rsid w:val="002D5F1A"/>
    <w:rsid w:val="002D6141"/>
    <w:rsid w:val="002D63FF"/>
    <w:rsid w:val="002D665C"/>
    <w:rsid w:val="002D6F93"/>
    <w:rsid w:val="002E0028"/>
    <w:rsid w:val="002E021E"/>
    <w:rsid w:val="002E1BD0"/>
    <w:rsid w:val="002E1E42"/>
    <w:rsid w:val="002E2753"/>
    <w:rsid w:val="002E2E9B"/>
    <w:rsid w:val="002E3401"/>
    <w:rsid w:val="002E3606"/>
    <w:rsid w:val="002E410E"/>
    <w:rsid w:val="002E58A3"/>
    <w:rsid w:val="002E5B00"/>
    <w:rsid w:val="002E5C93"/>
    <w:rsid w:val="002E6382"/>
    <w:rsid w:val="002E7889"/>
    <w:rsid w:val="002F032A"/>
    <w:rsid w:val="002F1380"/>
    <w:rsid w:val="002F1B17"/>
    <w:rsid w:val="002F1D07"/>
    <w:rsid w:val="002F2BCF"/>
    <w:rsid w:val="002F2D8B"/>
    <w:rsid w:val="002F3B0A"/>
    <w:rsid w:val="002F3E0B"/>
    <w:rsid w:val="002F45B6"/>
    <w:rsid w:val="002F4758"/>
    <w:rsid w:val="002F4850"/>
    <w:rsid w:val="002F4A92"/>
    <w:rsid w:val="002F50F8"/>
    <w:rsid w:val="002F5658"/>
    <w:rsid w:val="002F5A22"/>
    <w:rsid w:val="002F5EDA"/>
    <w:rsid w:val="002F690B"/>
    <w:rsid w:val="002F6BC2"/>
    <w:rsid w:val="002F7B20"/>
    <w:rsid w:val="00300C2E"/>
    <w:rsid w:val="00300C57"/>
    <w:rsid w:val="00301042"/>
    <w:rsid w:val="00301162"/>
    <w:rsid w:val="003013B2"/>
    <w:rsid w:val="00302449"/>
    <w:rsid w:val="003024B9"/>
    <w:rsid w:val="0030279C"/>
    <w:rsid w:val="003027AF"/>
    <w:rsid w:val="00302BB4"/>
    <w:rsid w:val="00303127"/>
    <w:rsid w:val="0030325A"/>
    <w:rsid w:val="0030328D"/>
    <w:rsid w:val="00303CA8"/>
    <w:rsid w:val="0030405F"/>
    <w:rsid w:val="00304715"/>
    <w:rsid w:val="00304883"/>
    <w:rsid w:val="00305C59"/>
    <w:rsid w:val="00305D15"/>
    <w:rsid w:val="0030633A"/>
    <w:rsid w:val="003066FE"/>
    <w:rsid w:val="00307E05"/>
    <w:rsid w:val="00310388"/>
    <w:rsid w:val="00310835"/>
    <w:rsid w:val="00310C1A"/>
    <w:rsid w:val="00310F20"/>
    <w:rsid w:val="00311093"/>
    <w:rsid w:val="003112D9"/>
    <w:rsid w:val="00311892"/>
    <w:rsid w:val="00311D20"/>
    <w:rsid w:val="00312543"/>
    <w:rsid w:val="003126F7"/>
    <w:rsid w:val="00312E4F"/>
    <w:rsid w:val="00313363"/>
    <w:rsid w:val="003134E4"/>
    <w:rsid w:val="00314181"/>
    <w:rsid w:val="00314624"/>
    <w:rsid w:val="0031555D"/>
    <w:rsid w:val="003155F2"/>
    <w:rsid w:val="00315980"/>
    <w:rsid w:val="003166C8"/>
    <w:rsid w:val="00316C54"/>
    <w:rsid w:val="00316EFF"/>
    <w:rsid w:val="00317255"/>
    <w:rsid w:val="00317823"/>
    <w:rsid w:val="00320AAD"/>
    <w:rsid w:val="00320C76"/>
    <w:rsid w:val="003215F6"/>
    <w:rsid w:val="00321F06"/>
    <w:rsid w:val="00322281"/>
    <w:rsid w:val="003225F8"/>
    <w:rsid w:val="00323448"/>
    <w:rsid w:val="0032363A"/>
    <w:rsid w:val="00323718"/>
    <w:rsid w:val="00323B74"/>
    <w:rsid w:val="00324045"/>
    <w:rsid w:val="00324E58"/>
    <w:rsid w:val="00325698"/>
    <w:rsid w:val="0032583E"/>
    <w:rsid w:val="0032658B"/>
    <w:rsid w:val="00327A62"/>
    <w:rsid w:val="00330554"/>
    <w:rsid w:val="00330608"/>
    <w:rsid w:val="003308DF"/>
    <w:rsid w:val="00330A4C"/>
    <w:rsid w:val="00330E56"/>
    <w:rsid w:val="00331128"/>
    <w:rsid w:val="003314D4"/>
    <w:rsid w:val="003314EE"/>
    <w:rsid w:val="00331C89"/>
    <w:rsid w:val="00331FF7"/>
    <w:rsid w:val="00333297"/>
    <w:rsid w:val="003334F0"/>
    <w:rsid w:val="0033368B"/>
    <w:rsid w:val="003337D9"/>
    <w:rsid w:val="00333E5D"/>
    <w:rsid w:val="00334068"/>
    <w:rsid w:val="0033422C"/>
    <w:rsid w:val="00334452"/>
    <w:rsid w:val="003345EE"/>
    <w:rsid w:val="003350CE"/>
    <w:rsid w:val="003355F6"/>
    <w:rsid w:val="00335B6C"/>
    <w:rsid w:val="00335FF9"/>
    <w:rsid w:val="00336014"/>
    <w:rsid w:val="0033606C"/>
    <w:rsid w:val="00337127"/>
    <w:rsid w:val="003374F1"/>
    <w:rsid w:val="00337835"/>
    <w:rsid w:val="00340A99"/>
    <w:rsid w:val="00340CC2"/>
    <w:rsid w:val="00341055"/>
    <w:rsid w:val="003418D6"/>
    <w:rsid w:val="00341BF7"/>
    <w:rsid w:val="003422E4"/>
    <w:rsid w:val="0034246B"/>
    <w:rsid w:val="003427B0"/>
    <w:rsid w:val="00342BEB"/>
    <w:rsid w:val="00342CF7"/>
    <w:rsid w:val="00342F9E"/>
    <w:rsid w:val="0034347C"/>
    <w:rsid w:val="00344175"/>
    <w:rsid w:val="0034417C"/>
    <w:rsid w:val="0034539C"/>
    <w:rsid w:val="00345F24"/>
    <w:rsid w:val="00345FF7"/>
    <w:rsid w:val="0034633A"/>
    <w:rsid w:val="00346981"/>
    <w:rsid w:val="00346D89"/>
    <w:rsid w:val="0034790C"/>
    <w:rsid w:val="00347C6F"/>
    <w:rsid w:val="00347E67"/>
    <w:rsid w:val="00350B4E"/>
    <w:rsid w:val="00350FBF"/>
    <w:rsid w:val="00351DDA"/>
    <w:rsid w:val="003527E4"/>
    <w:rsid w:val="00352801"/>
    <w:rsid w:val="003529C7"/>
    <w:rsid w:val="00353039"/>
    <w:rsid w:val="00353EB4"/>
    <w:rsid w:val="00354219"/>
    <w:rsid w:val="003543D7"/>
    <w:rsid w:val="00355359"/>
    <w:rsid w:val="0035568B"/>
    <w:rsid w:val="0035569F"/>
    <w:rsid w:val="0035590F"/>
    <w:rsid w:val="003559E3"/>
    <w:rsid w:val="00356184"/>
    <w:rsid w:val="00356A91"/>
    <w:rsid w:val="00356AA1"/>
    <w:rsid w:val="00356BD9"/>
    <w:rsid w:val="00356D3D"/>
    <w:rsid w:val="0035758C"/>
    <w:rsid w:val="003577E8"/>
    <w:rsid w:val="00357F2B"/>
    <w:rsid w:val="0036003A"/>
    <w:rsid w:val="00360F06"/>
    <w:rsid w:val="0036107E"/>
    <w:rsid w:val="00361822"/>
    <w:rsid w:val="00362851"/>
    <w:rsid w:val="00362A44"/>
    <w:rsid w:val="00362C78"/>
    <w:rsid w:val="00362FE9"/>
    <w:rsid w:val="003630D2"/>
    <w:rsid w:val="00363117"/>
    <w:rsid w:val="003634AF"/>
    <w:rsid w:val="00363DCD"/>
    <w:rsid w:val="0036422F"/>
    <w:rsid w:val="00364718"/>
    <w:rsid w:val="00364B1B"/>
    <w:rsid w:val="00364BA8"/>
    <w:rsid w:val="00364FDB"/>
    <w:rsid w:val="00365706"/>
    <w:rsid w:val="0036572A"/>
    <w:rsid w:val="00366124"/>
    <w:rsid w:val="003662A8"/>
    <w:rsid w:val="0036799E"/>
    <w:rsid w:val="00367ED8"/>
    <w:rsid w:val="00367FBE"/>
    <w:rsid w:val="0037117B"/>
    <w:rsid w:val="00371350"/>
    <w:rsid w:val="0037160B"/>
    <w:rsid w:val="00371773"/>
    <w:rsid w:val="003723FC"/>
    <w:rsid w:val="003732A5"/>
    <w:rsid w:val="003732FB"/>
    <w:rsid w:val="0037344C"/>
    <w:rsid w:val="00376480"/>
    <w:rsid w:val="00376805"/>
    <w:rsid w:val="00376DF7"/>
    <w:rsid w:val="003778A5"/>
    <w:rsid w:val="003779C8"/>
    <w:rsid w:val="00377E7B"/>
    <w:rsid w:val="00380B7E"/>
    <w:rsid w:val="003810EA"/>
    <w:rsid w:val="00382986"/>
    <w:rsid w:val="0038301B"/>
    <w:rsid w:val="00383027"/>
    <w:rsid w:val="0038377E"/>
    <w:rsid w:val="003852EE"/>
    <w:rsid w:val="003860F4"/>
    <w:rsid w:val="003861AC"/>
    <w:rsid w:val="003862A7"/>
    <w:rsid w:val="003869D1"/>
    <w:rsid w:val="00386C8C"/>
    <w:rsid w:val="00386EC7"/>
    <w:rsid w:val="003871FD"/>
    <w:rsid w:val="00387708"/>
    <w:rsid w:val="003877C6"/>
    <w:rsid w:val="00390158"/>
    <w:rsid w:val="0039095C"/>
    <w:rsid w:val="0039143E"/>
    <w:rsid w:val="00391816"/>
    <w:rsid w:val="00391D1B"/>
    <w:rsid w:val="0039239D"/>
    <w:rsid w:val="003923B1"/>
    <w:rsid w:val="003935F1"/>
    <w:rsid w:val="00393A67"/>
    <w:rsid w:val="00394434"/>
    <w:rsid w:val="00394DC9"/>
    <w:rsid w:val="003951AA"/>
    <w:rsid w:val="00395D31"/>
    <w:rsid w:val="00395E75"/>
    <w:rsid w:val="00395EC1"/>
    <w:rsid w:val="00396FA8"/>
    <w:rsid w:val="003973BB"/>
    <w:rsid w:val="00397751"/>
    <w:rsid w:val="003A030A"/>
    <w:rsid w:val="003A07A4"/>
    <w:rsid w:val="003A0ECE"/>
    <w:rsid w:val="003A368A"/>
    <w:rsid w:val="003A40FB"/>
    <w:rsid w:val="003A48FA"/>
    <w:rsid w:val="003A4C41"/>
    <w:rsid w:val="003A5369"/>
    <w:rsid w:val="003A53C4"/>
    <w:rsid w:val="003A55EB"/>
    <w:rsid w:val="003A56AE"/>
    <w:rsid w:val="003A5DF2"/>
    <w:rsid w:val="003A5DF5"/>
    <w:rsid w:val="003A5E4E"/>
    <w:rsid w:val="003A6585"/>
    <w:rsid w:val="003A6C55"/>
    <w:rsid w:val="003A6E0A"/>
    <w:rsid w:val="003A6F6C"/>
    <w:rsid w:val="003A712A"/>
    <w:rsid w:val="003A7260"/>
    <w:rsid w:val="003A730F"/>
    <w:rsid w:val="003A7E2A"/>
    <w:rsid w:val="003A7F18"/>
    <w:rsid w:val="003B0697"/>
    <w:rsid w:val="003B0BA8"/>
    <w:rsid w:val="003B0BFD"/>
    <w:rsid w:val="003B15AC"/>
    <w:rsid w:val="003B1E0A"/>
    <w:rsid w:val="003B2EDE"/>
    <w:rsid w:val="003B3370"/>
    <w:rsid w:val="003B419C"/>
    <w:rsid w:val="003B463D"/>
    <w:rsid w:val="003B4DE3"/>
    <w:rsid w:val="003B4E8D"/>
    <w:rsid w:val="003B5AFA"/>
    <w:rsid w:val="003B6A7C"/>
    <w:rsid w:val="003B7A63"/>
    <w:rsid w:val="003B7D88"/>
    <w:rsid w:val="003B7DC3"/>
    <w:rsid w:val="003C03BD"/>
    <w:rsid w:val="003C03E2"/>
    <w:rsid w:val="003C1BB2"/>
    <w:rsid w:val="003C1BDF"/>
    <w:rsid w:val="003C2174"/>
    <w:rsid w:val="003C2481"/>
    <w:rsid w:val="003C2483"/>
    <w:rsid w:val="003C33E5"/>
    <w:rsid w:val="003C3F60"/>
    <w:rsid w:val="003C407D"/>
    <w:rsid w:val="003C4754"/>
    <w:rsid w:val="003C4972"/>
    <w:rsid w:val="003C4ADF"/>
    <w:rsid w:val="003C4DC5"/>
    <w:rsid w:val="003C57CA"/>
    <w:rsid w:val="003C5B77"/>
    <w:rsid w:val="003C6800"/>
    <w:rsid w:val="003C69EF"/>
    <w:rsid w:val="003C74BB"/>
    <w:rsid w:val="003C7517"/>
    <w:rsid w:val="003C782D"/>
    <w:rsid w:val="003D0352"/>
    <w:rsid w:val="003D0990"/>
    <w:rsid w:val="003D0C16"/>
    <w:rsid w:val="003D0F31"/>
    <w:rsid w:val="003D115B"/>
    <w:rsid w:val="003D14A7"/>
    <w:rsid w:val="003D180B"/>
    <w:rsid w:val="003D1885"/>
    <w:rsid w:val="003D1C01"/>
    <w:rsid w:val="003D28D3"/>
    <w:rsid w:val="003D2974"/>
    <w:rsid w:val="003D2A95"/>
    <w:rsid w:val="003D2ACA"/>
    <w:rsid w:val="003D2BD4"/>
    <w:rsid w:val="003D3D1C"/>
    <w:rsid w:val="003D43A4"/>
    <w:rsid w:val="003D4C50"/>
    <w:rsid w:val="003D4D09"/>
    <w:rsid w:val="003D4E17"/>
    <w:rsid w:val="003D5BBE"/>
    <w:rsid w:val="003D6179"/>
    <w:rsid w:val="003D6972"/>
    <w:rsid w:val="003D7CBA"/>
    <w:rsid w:val="003D7D0E"/>
    <w:rsid w:val="003E164F"/>
    <w:rsid w:val="003E2B62"/>
    <w:rsid w:val="003E353B"/>
    <w:rsid w:val="003E523C"/>
    <w:rsid w:val="003E5CBE"/>
    <w:rsid w:val="003E5E5D"/>
    <w:rsid w:val="003E5F5B"/>
    <w:rsid w:val="003E6134"/>
    <w:rsid w:val="003E721C"/>
    <w:rsid w:val="003E7929"/>
    <w:rsid w:val="003F0AAD"/>
    <w:rsid w:val="003F2061"/>
    <w:rsid w:val="003F2A2B"/>
    <w:rsid w:val="003F3198"/>
    <w:rsid w:val="003F4C96"/>
    <w:rsid w:val="003F50A5"/>
    <w:rsid w:val="003F57D6"/>
    <w:rsid w:val="003F5EFC"/>
    <w:rsid w:val="003F628E"/>
    <w:rsid w:val="003F6334"/>
    <w:rsid w:val="003F63DA"/>
    <w:rsid w:val="003F6CA0"/>
    <w:rsid w:val="003F7BD7"/>
    <w:rsid w:val="003F7FA3"/>
    <w:rsid w:val="00400779"/>
    <w:rsid w:val="00400BD5"/>
    <w:rsid w:val="0040142C"/>
    <w:rsid w:val="0040146C"/>
    <w:rsid w:val="0040149D"/>
    <w:rsid w:val="0040163F"/>
    <w:rsid w:val="004017D3"/>
    <w:rsid w:val="0040220F"/>
    <w:rsid w:val="00402DD2"/>
    <w:rsid w:val="0040304F"/>
    <w:rsid w:val="00403741"/>
    <w:rsid w:val="00403DFD"/>
    <w:rsid w:val="00403ECA"/>
    <w:rsid w:val="00404A03"/>
    <w:rsid w:val="00404FDA"/>
    <w:rsid w:val="00405261"/>
    <w:rsid w:val="004053A4"/>
    <w:rsid w:val="004054E8"/>
    <w:rsid w:val="0040597D"/>
    <w:rsid w:val="00405AF3"/>
    <w:rsid w:val="00405C3E"/>
    <w:rsid w:val="00405DF5"/>
    <w:rsid w:val="0040619D"/>
    <w:rsid w:val="00406AFA"/>
    <w:rsid w:val="00406F4C"/>
    <w:rsid w:val="004071EB"/>
    <w:rsid w:val="00407A1D"/>
    <w:rsid w:val="00407AB2"/>
    <w:rsid w:val="004107D7"/>
    <w:rsid w:val="004111FA"/>
    <w:rsid w:val="00411415"/>
    <w:rsid w:val="004119AF"/>
    <w:rsid w:val="00411E61"/>
    <w:rsid w:val="00412B35"/>
    <w:rsid w:val="00412B8A"/>
    <w:rsid w:val="00412E9B"/>
    <w:rsid w:val="00413285"/>
    <w:rsid w:val="00413EFA"/>
    <w:rsid w:val="00414232"/>
    <w:rsid w:val="0041423A"/>
    <w:rsid w:val="00414291"/>
    <w:rsid w:val="00414874"/>
    <w:rsid w:val="00414A58"/>
    <w:rsid w:val="00415014"/>
    <w:rsid w:val="004150DA"/>
    <w:rsid w:val="0041580B"/>
    <w:rsid w:val="00415C60"/>
    <w:rsid w:val="0041600D"/>
    <w:rsid w:val="00417215"/>
    <w:rsid w:val="0041743C"/>
    <w:rsid w:val="0041754B"/>
    <w:rsid w:val="00417FC5"/>
    <w:rsid w:val="004205BD"/>
    <w:rsid w:val="004205C0"/>
    <w:rsid w:val="00420714"/>
    <w:rsid w:val="00420840"/>
    <w:rsid w:val="0042146B"/>
    <w:rsid w:val="00422160"/>
    <w:rsid w:val="0042298C"/>
    <w:rsid w:val="00422C08"/>
    <w:rsid w:val="00422EAD"/>
    <w:rsid w:val="00422EBF"/>
    <w:rsid w:val="00423336"/>
    <w:rsid w:val="0042346B"/>
    <w:rsid w:val="00423562"/>
    <w:rsid w:val="00423BBF"/>
    <w:rsid w:val="00423CBF"/>
    <w:rsid w:val="00424E43"/>
    <w:rsid w:val="00424EC6"/>
    <w:rsid w:val="00425677"/>
    <w:rsid w:val="00425B54"/>
    <w:rsid w:val="0042689F"/>
    <w:rsid w:val="0042691E"/>
    <w:rsid w:val="00426CA9"/>
    <w:rsid w:val="004277B5"/>
    <w:rsid w:val="004308EA"/>
    <w:rsid w:val="00430961"/>
    <w:rsid w:val="00430CFB"/>
    <w:rsid w:val="0043140F"/>
    <w:rsid w:val="00431898"/>
    <w:rsid w:val="00432B8F"/>
    <w:rsid w:val="00432D09"/>
    <w:rsid w:val="00433029"/>
    <w:rsid w:val="004335FA"/>
    <w:rsid w:val="0043394E"/>
    <w:rsid w:val="004339DD"/>
    <w:rsid w:val="00433AE0"/>
    <w:rsid w:val="00433BFA"/>
    <w:rsid w:val="00434ACC"/>
    <w:rsid w:val="00434E04"/>
    <w:rsid w:val="00435084"/>
    <w:rsid w:val="00435B8A"/>
    <w:rsid w:val="00435C9F"/>
    <w:rsid w:val="0043743C"/>
    <w:rsid w:val="00437878"/>
    <w:rsid w:val="00437931"/>
    <w:rsid w:val="00437BAB"/>
    <w:rsid w:val="00437CE5"/>
    <w:rsid w:val="00437DB6"/>
    <w:rsid w:val="00440758"/>
    <w:rsid w:val="00440F5E"/>
    <w:rsid w:val="0044109C"/>
    <w:rsid w:val="004411E2"/>
    <w:rsid w:val="00441306"/>
    <w:rsid w:val="00441323"/>
    <w:rsid w:val="00441D7C"/>
    <w:rsid w:val="00441DBB"/>
    <w:rsid w:val="004421EC"/>
    <w:rsid w:val="004432DF"/>
    <w:rsid w:val="00443B57"/>
    <w:rsid w:val="00443CA2"/>
    <w:rsid w:val="00443FC2"/>
    <w:rsid w:val="00444821"/>
    <w:rsid w:val="0044507B"/>
    <w:rsid w:val="004450D1"/>
    <w:rsid w:val="004454AD"/>
    <w:rsid w:val="0044560D"/>
    <w:rsid w:val="00445632"/>
    <w:rsid w:val="00445B76"/>
    <w:rsid w:val="00445E96"/>
    <w:rsid w:val="00446A23"/>
    <w:rsid w:val="00446D62"/>
    <w:rsid w:val="004472C8"/>
    <w:rsid w:val="00447A10"/>
    <w:rsid w:val="00450135"/>
    <w:rsid w:val="0045025C"/>
    <w:rsid w:val="004504DE"/>
    <w:rsid w:val="00450576"/>
    <w:rsid w:val="00450983"/>
    <w:rsid w:val="00450F1C"/>
    <w:rsid w:val="00450F72"/>
    <w:rsid w:val="0045233F"/>
    <w:rsid w:val="004525DD"/>
    <w:rsid w:val="004527B9"/>
    <w:rsid w:val="00452D2C"/>
    <w:rsid w:val="00453010"/>
    <w:rsid w:val="00453399"/>
    <w:rsid w:val="00453867"/>
    <w:rsid w:val="00453D65"/>
    <w:rsid w:val="0045420C"/>
    <w:rsid w:val="00455600"/>
    <w:rsid w:val="00455BB2"/>
    <w:rsid w:val="00455F79"/>
    <w:rsid w:val="00455F7E"/>
    <w:rsid w:val="00456126"/>
    <w:rsid w:val="004563B3"/>
    <w:rsid w:val="00456B7E"/>
    <w:rsid w:val="00456DD0"/>
    <w:rsid w:val="00457278"/>
    <w:rsid w:val="0045731E"/>
    <w:rsid w:val="00457578"/>
    <w:rsid w:val="004575C4"/>
    <w:rsid w:val="004578F1"/>
    <w:rsid w:val="00457915"/>
    <w:rsid w:val="00457B02"/>
    <w:rsid w:val="004601C6"/>
    <w:rsid w:val="00460A31"/>
    <w:rsid w:val="00460C32"/>
    <w:rsid w:val="00462337"/>
    <w:rsid w:val="0046271C"/>
    <w:rsid w:val="00462A7E"/>
    <w:rsid w:val="00462D00"/>
    <w:rsid w:val="00462F82"/>
    <w:rsid w:val="00463807"/>
    <w:rsid w:val="00463C65"/>
    <w:rsid w:val="004640B7"/>
    <w:rsid w:val="00465207"/>
    <w:rsid w:val="00465C83"/>
    <w:rsid w:val="00465FAE"/>
    <w:rsid w:val="00466016"/>
    <w:rsid w:val="00466682"/>
    <w:rsid w:val="004667F2"/>
    <w:rsid w:val="00466B67"/>
    <w:rsid w:val="00466E07"/>
    <w:rsid w:val="00466F57"/>
    <w:rsid w:val="00466F8D"/>
    <w:rsid w:val="004670BC"/>
    <w:rsid w:val="00467C39"/>
    <w:rsid w:val="00467CE8"/>
    <w:rsid w:val="00467DD3"/>
    <w:rsid w:val="0047031A"/>
    <w:rsid w:val="00470E9E"/>
    <w:rsid w:val="00471D7F"/>
    <w:rsid w:val="0047251B"/>
    <w:rsid w:val="004727B5"/>
    <w:rsid w:val="0047288C"/>
    <w:rsid w:val="00472FFE"/>
    <w:rsid w:val="004735B3"/>
    <w:rsid w:val="00473B09"/>
    <w:rsid w:val="00473E1E"/>
    <w:rsid w:val="0047411F"/>
    <w:rsid w:val="00474398"/>
    <w:rsid w:val="0047526F"/>
    <w:rsid w:val="004760C8"/>
    <w:rsid w:val="00476BBE"/>
    <w:rsid w:val="00476E0B"/>
    <w:rsid w:val="0047749E"/>
    <w:rsid w:val="00477D5C"/>
    <w:rsid w:val="00477E60"/>
    <w:rsid w:val="004800FD"/>
    <w:rsid w:val="00480522"/>
    <w:rsid w:val="00481A94"/>
    <w:rsid w:val="004820A7"/>
    <w:rsid w:val="00482588"/>
    <w:rsid w:val="004827B3"/>
    <w:rsid w:val="00482A5E"/>
    <w:rsid w:val="0048377C"/>
    <w:rsid w:val="00483943"/>
    <w:rsid w:val="0048435A"/>
    <w:rsid w:val="00484472"/>
    <w:rsid w:val="00484797"/>
    <w:rsid w:val="00484A82"/>
    <w:rsid w:val="004852CE"/>
    <w:rsid w:val="00485331"/>
    <w:rsid w:val="004859FE"/>
    <w:rsid w:val="00485EFC"/>
    <w:rsid w:val="004866A4"/>
    <w:rsid w:val="004869A6"/>
    <w:rsid w:val="00487524"/>
    <w:rsid w:val="004903F9"/>
    <w:rsid w:val="00490857"/>
    <w:rsid w:val="00490A71"/>
    <w:rsid w:val="00490D3D"/>
    <w:rsid w:val="00490EC7"/>
    <w:rsid w:val="00491ECF"/>
    <w:rsid w:val="004924BF"/>
    <w:rsid w:val="00492632"/>
    <w:rsid w:val="00492728"/>
    <w:rsid w:val="004936B9"/>
    <w:rsid w:val="00494AE1"/>
    <w:rsid w:val="00495015"/>
    <w:rsid w:val="00495081"/>
    <w:rsid w:val="00495083"/>
    <w:rsid w:val="00495423"/>
    <w:rsid w:val="0049569D"/>
    <w:rsid w:val="00496079"/>
    <w:rsid w:val="00496CEF"/>
    <w:rsid w:val="004A08F5"/>
    <w:rsid w:val="004A0AC4"/>
    <w:rsid w:val="004A11C4"/>
    <w:rsid w:val="004A12AB"/>
    <w:rsid w:val="004A23D3"/>
    <w:rsid w:val="004A3676"/>
    <w:rsid w:val="004A38BE"/>
    <w:rsid w:val="004A3CB5"/>
    <w:rsid w:val="004A4381"/>
    <w:rsid w:val="004A43E1"/>
    <w:rsid w:val="004A5A8C"/>
    <w:rsid w:val="004A5E8E"/>
    <w:rsid w:val="004A63B5"/>
    <w:rsid w:val="004A66C5"/>
    <w:rsid w:val="004A67D4"/>
    <w:rsid w:val="004A69E6"/>
    <w:rsid w:val="004A6BA5"/>
    <w:rsid w:val="004A6F36"/>
    <w:rsid w:val="004A7B75"/>
    <w:rsid w:val="004A7F95"/>
    <w:rsid w:val="004B0B74"/>
    <w:rsid w:val="004B1310"/>
    <w:rsid w:val="004B1681"/>
    <w:rsid w:val="004B1F63"/>
    <w:rsid w:val="004B20D6"/>
    <w:rsid w:val="004B20EC"/>
    <w:rsid w:val="004B23E4"/>
    <w:rsid w:val="004B2654"/>
    <w:rsid w:val="004B2B2D"/>
    <w:rsid w:val="004B34CB"/>
    <w:rsid w:val="004B5278"/>
    <w:rsid w:val="004B688E"/>
    <w:rsid w:val="004B6DA0"/>
    <w:rsid w:val="004B71EE"/>
    <w:rsid w:val="004B725A"/>
    <w:rsid w:val="004B7AF1"/>
    <w:rsid w:val="004B7F8B"/>
    <w:rsid w:val="004C0073"/>
    <w:rsid w:val="004C0541"/>
    <w:rsid w:val="004C0884"/>
    <w:rsid w:val="004C08C6"/>
    <w:rsid w:val="004C0D0A"/>
    <w:rsid w:val="004C1C19"/>
    <w:rsid w:val="004C1D87"/>
    <w:rsid w:val="004C2858"/>
    <w:rsid w:val="004C2BCA"/>
    <w:rsid w:val="004C3269"/>
    <w:rsid w:val="004C334A"/>
    <w:rsid w:val="004C38E5"/>
    <w:rsid w:val="004C3EF2"/>
    <w:rsid w:val="004C417D"/>
    <w:rsid w:val="004C4C85"/>
    <w:rsid w:val="004C4E47"/>
    <w:rsid w:val="004C4FE8"/>
    <w:rsid w:val="004C53CF"/>
    <w:rsid w:val="004C57AB"/>
    <w:rsid w:val="004C5926"/>
    <w:rsid w:val="004C5D39"/>
    <w:rsid w:val="004C6F61"/>
    <w:rsid w:val="004C7A6A"/>
    <w:rsid w:val="004C7F82"/>
    <w:rsid w:val="004D03F2"/>
    <w:rsid w:val="004D1B49"/>
    <w:rsid w:val="004D1DA8"/>
    <w:rsid w:val="004D291B"/>
    <w:rsid w:val="004D2C1C"/>
    <w:rsid w:val="004D3701"/>
    <w:rsid w:val="004D3942"/>
    <w:rsid w:val="004D41D7"/>
    <w:rsid w:val="004D4359"/>
    <w:rsid w:val="004D4370"/>
    <w:rsid w:val="004D5B84"/>
    <w:rsid w:val="004D6093"/>
    <w:rsid w:val="004D6153"/>
    <w:rsid w:val="004D6551"/>
    <w:rsid w:val="004D6904"/>
    <w:rsid w:val="004D6C3D"/>
    <w:rsid w:val="004D7F89"/>
    <w:rsid w:val="004E02A9"/>
    <w:rsid w:val="004E18C8"/>
    <w:rsid w:val="004E1A28"/>
    <w:rsid w:val="004E25F6"/>
    <w:rsid w:val="004E283E"/>
    <w:rsid w:val="004E2AE1"/>
    <w:rsid w:val="004E36DB"/>
    <w:rsid w:val="004E3CD8"/>
    <w:rsid w:val="004E465F"/>
    <w:rsid w:val="004E4CC2"/>
    <w:rsid w:val="004E5022"/>
    <w:rsid w:val="004E5838"/>
    <w:rsid w:val="004E6303"/>
    <w:rsid w:val="004E6A05"/>
    <w:rsid w:val="004E6AF1"/>
    <w:rsid w:val="004E7515"/>
    <w:rsid w:val="004E79BA"/>
    <w:rsid w:val="004F0DB3"/>
    <w:rsid w:val="004F0F65"/>
    <w:rsid w:val="004F10D0"/>
    <w:rsid w:val="004F199D"/>
    <w:rsid w:val="004F22BC"/>
    <w:rsid w:val="004F2CFE"/>
    <w:rsid w:val="004F31E8"/>
    <w:rsid w:val="004F355C"/>
    <w:rsid w:val="004F3A1C"/>
    <w:rsid w:val="004F5394"/>
    <w:rsid w:val="004F5401"/>
    <w:rsid w:val="004F5596"/>
    <w:rsid w:val="004F587F"/>
    <w:rsid w:val="004F64A8"/>
    <w:rsid w:val="004F64F4"/>
    <w:rsid w:val="004F6998"/>
    <w:rsid w:val="004F6CB1"/>
    <w:rsid w:val="004F6E64"/>
    <w:rsid w:val="004F7637"/>
    <w:rsid w:val="004F78D7"/>
    <w:rsid w:val="004F7F4B"/>
    <w:rsid w:val="00500171"/>
    <w:rsid w:val="00500910"/>
    <w:rsid w:val="00500F14"/>
    <w:rsid w:val="00500FE0"/>
    <w:rsid w:val="005014C4"/>
    <w:rsid w:val="0050262F"/>
    <w:rsid w:val="00502F32"/>
    <w:rsid w:val="00503426"/>
    <w:rsid w:val="0050349A"/>
    <w:rsid w:val="0050360A"/>
    <w:rsid w:val="00503681"/>
    <w:rsid w:val="005037C8"/>
    <w:rsid w:val="00503BB4"/>
    <w:rsid w:val="00504FDB"/>
    <w:rsid w:val="0050511C"/>
    <w:rsid w:val="005052C8"/>
    <w:rsid w:val="0050574E"/>
    <w:rsid w:val="005057D3"/>
    <w:rsid w:val="00505941"/>
    <w:rsid w:val="00505C51"/>
    <w:rsid w:val="00505E52"/>
    <w:rsid w:val="00507223"/>
    <w:rsid w:val="005074BC"/>
    <w:rsid w:val="00507858"/>
    <w:rsid w:val="0050791B"/>
    <w:rsid w:val="005100AC"/>
    <w:rsid w:val="00510284"/>
    <w:rsid w:val="00511265"/>
    <w:rsid w:val="00511587"/>
    <w:rsid w:val="005118BD"/>
    <w:rsid w:val="00511C66"/>
    <w:rsid w:val="00512332"/>
    <w:rsid w:val="00512798"/>
    <w:rsid w:val="005137BF"/>
    <w:rsid w:val="00513960"/>
    <w:rsid w:val="00513AC6"/>
    <w:rsid w:val="00513D4C"/>
    <w:rsid w:val="00514289"/>
    <w:rsid w:val="0051429A"/>
    <w:rsid w:val="00514C3C"/>
    <w:rsid w:val="00515297"/>
    <w:rsid w:val="00515882"/>
    <w:rsid w:val="00515A91"/>
    <w:rsid w:val="005162B8"/>
    <w:rsid w:val="00516362"/>
    <w:rsid w:val="005168C5"/>
    <w:rsid w:val="00516ECC"/>
    <w:rsid w:val="0051760E"/>
    <w:rsid w:val="00517974"/>
    <w:rsid w:val="00517CB4"/>
    <w:rsid w:val="005200B4"/>
    <w:rsid w:val="0052187F"/>
    <w:rsid w:val="00522298"/>
    <w:rsid w:val="00522661"/>
    <w:rsid w:val="0052287E"/>
    <w:rsid w:val="00523AE8"/>
    <w:rsid w:val="0052461D"/>
    <w:rsid w:val="00524E8E"/>
    <w:rsid w:val="00524F99"/>
    <w:rsid w:val="00525206"/>
    <w:rsid w:val="005257F7"/>
    <w:rsid w:val="00526EB6"/>
    <w:rsid w:val="00527000"/>
    <w:rsid w:val="005273EA"/>
    <w:rsid w:val="00527A54"/>
    <w:rsid w:val="00527AC1"/>
    <w:rsid w:val="00527BFF"/>
    <w:rsid w:val="00527DBB"/>
    <w:rsid w:val="00530213"/>
    <w:rsid w:val="00531796"/>
    <w:rsid w:val="00532714"/>
    <w:rsid w:val="00532BE8"/>
    <w:rsid w:val="00533181"/>
    <w:rsid w:val="005333AA"/>
    <w:rsid w:val="005337AC"/>
    <w:rsid w:val="00533C08"/>
    <w:rsid w:val="00533C2C"/>
    <w:rsid w:val="00534B30"/>
    <w:rsid w:val="00534C5B"/>
    <w:rsid w:val="00534DB1"/>
    <w:rsid w:val="00535E12"/>
    <w:rsid w:val="005360E7"/>
    <w:rsid w:val="005410A2"/>
    <w:rsid w:val="00541D98"/>
    <w:rsid w:val="00541EE9"/>
    <w:rsid w:val="005430F1"/>
    <w:rsid w:val="005432CC"/>
    <w:rsid w:val="00543C0E"/>
    <w:rsid w:val="00544023"/>
    <w:rsid w:val="00544517"/>
    <w:rsid w:val="0054573F"/>
    <w:rsid w:val="00545809"/>
    <w:rsid w:val="0054611F"/>
    <w:rsid w:val="00546293"/>
    <w:rsid w:val="00546547"/>
    <w:rsid w:val="00546B73"/>
    <w:rsid w:val="00546B7A"/>
    <w:rsid w:val="00547315"/>
    <w:rsid w:val="00547591"/>
    <w:rsid w:val="00547797"/>
    <w:rsid w:val="00547F8E"/>
    <w:rsid w:val="005502F6"/>
    <w:rsid w:val="00550E53"/>
    <w:rsid w:val="00550FA3"/>
    <w:rsid w:val="005518FC"/>
    <w:rsid w:val="00551B97"/>
    <w:rsid w:val="0055244D"/>
    <w:rsid w:val="00552B89"/>
    <w:rsid w:val="00552CEC"/>
    <w:rsid w:val="00552FAC"/>
    <w:rsid w:val="00553150"/>
    <w:rsid w:val="00553369"/>
    <w:rsid w:val="00553871"/>
    <w:rsid w:val="00553BEC"/>
    <w:rsid w:val="00554258"/>
    <w:rsid w:val="00554F4F"/>
    <w:rsid w:val="005552C5"/>
    <w:rsid w:val="005553CD"/>
    <w:rsid w:val="0055560E"/>
    <w:rsid w:val="005558D9"/>
    <w:rsid w:val="00555968"/>
    <w:rsid w:val="00555A42"/>
    <w:rsid w:val="00555BC7"/>
    <w:rsid w:val="00555BE7"/>
    <w:rsid w:val="00556843"/>
    <w:rsid w:val="005571AA"/>
    <w:rsid w:val="005576BD"/>
    <w:rsid w:val="00557DF7"/>
    <w:rsid w:val="005605B5"/>
    <w:rsid w:val="00560DE1"/>
    <w:rsid w:val="0056125A"/>
    <w:rsid w:val="00561339"/>
    <w:rsid w:val="00561AD9"/>
    <w:rsid w:val="00561CBA"/>
    <w:rsid w:val="0056226B"/>
    <w:rsid w:val="005628AC"/>
    <w:rsid w:val="00563B5E"/>
    <w:rsid w:val="00563EB1"/>
    <w:rsid w:val="00564662"/>
    <w:rsid w:val="00564E14"/>
    <w:rsid w:val="00564FA2"/>
    <w:rsid w:val="00565CE6"/>
    <w:rsid w:val="00565EDC"/>
    <w:rsid w:val="00565F83"/>
    <w:rsid w:val="0056648F"/>
    <w:rsid w:val="0056688C"/>
    <w:rsid w:val="00566D56"/>
    <w:rsid w:val="00567AC6"/>
    <w:rsid w:val="00567FFA"/>
    <w:rsid w:val="005705B2"/>
    <w:rsid w:val="00570E4D"/>
    <w:rsid w:val="00572206"/>
    <w:rsid w:val="005724C1"/>
    <w:rsid w:val="00572EB1"/>
    <w:rsid w:val="00573133"/>
    <w:rsid w:val="00573459"/>
    <w:rsid w:val="005744E6"/>
    <w:rsid w:val="00574CDA"/>
    <w:rsid w:val="00575564"/>
    <w:rsid w:val="00575685"/>
    <w:rsid w:val="005757D6"/>
    <w:rsid w:val="005760A3"/>
    <w:rsid w:val="00576361"/>
    <w:rsid w:val="0057686B"/>
    <w:rsid w:val="005768E0"/>
    <w:rsid w:val="005768F4"/>
    <w:rsid w:val="00576A80"/>
    <w:rsid w:val="00577286"/>
    <w:rsid w:val="0057791E"/>
    <w:rsid w:val="0058020C"/>
    <w:rsid w:val="0058085E"/>
    <w:rsid w:val="00581C3B"/>
    <w:rsid w:val="00581C9B"/>
    <w:rsid w:val="005820A3"/>
    <w:rsid w:val="00582330"/>
    <w:rsid w:val="005826A7"/>
    <w:rsid w:val="00582916"/>
    <w:rsid w:val="00582ED4"/>
    <w:rsid w:val="0058356E"/>
    <w:rsid w:val="00583B2F"/>
    <w:rsid w:val="00583D1F"/>
    <w:rsid w:val="00583FAA"/>
    <w:rsid w:val="005841C8"/>
    <w:rsid w:val="005848F6"/>
    <w:rsid w:val="00584964"/>
    <w:rsid w:val="00585983"/>
    <w:rsid w:val="005863C5"/>
    <w:rsid w:val="00586B16"/>
    <w:rsid w:val="00586BA7"/>
    <w:rsid w:val="00587080"/>
    <w:rsid w:val="005872BD"/>
    <w:rsid w:val="00587316"/>
    <w:rsid w:val="0058787A"/>
    <w:rsid w:val="00590699"/>
    <w:rsid w:val="00590775"/>
    <w:rsid w:val="00590AE5"/>
    <w:rsid w:val="0059123A"/>
    <w:rsid w:val="00591BF7"/>
    <w:rsid w:val="00592228"/>
    <w:rsid w:val="00592663"/>
    <w:rsid w:val="00592FBD"/>
    <w:rsid w:val="0059435C"/>
    <w:rsid w:val="005946C7"/>
    <w:rsid w:val="00594A35"/>
    <w:rsid w:val="00595933"/>
    <w:rsid w:val="00595A41"/>
    <w:rsid w:val="0059631B"/>
    <w:rsid w:val="00596D33"/>
    <w:rsid w:val="005970FA"/>
    <w:rsid w:val="005972AC"/>
    <w:rsid w:val="0059754F"/>
    <w:rsid w:val="00597BC1"/>
    <w:rsid w:val="00597C42"/>
    <w:rsid w:val="005A0042"/>
    <w:rsid w:val="005A0079"/>
    <w:rsid w:val="005A007C"/>
    <w:rsid w:val="005A04F0"/>
    <w:rsid w:val="005A0A77"/>
    <w:rsid w:val="005A1964"/>
    <w:rsid w:val="005A22DE"/>
    <w:rsid w:val="005A307E"/>
    <w:rsid w:val="005A46B6"/>
    <w:rsid w:val="005A4E31"/>
    <w:rsid w:val="005A5354"/>
    <w:rsid w:val="005A54E1"/>
    <w:rsid w:val="005A55FE"/>
    <w:rsid w:val="005A60F1"/>
    <w:rsid w:val="005A650B"/>
    <w:rsid w:val="005A6C71"/>
    <w:rsid w:val="005A72D2"/>
    <w:rsid w:val="005A7EC7"/>
    <w:rsid w:val="005B00CC"/>
    <w:rsid w:val="005B03A3"/>
    <w:rsid w:val="005B0BAB"/>
    <w:rsid w:val="005B0FEE"/>
    <w:rsid w:val="005B1319"/>
    <w:rsid w:val="005B19AF"/>
    <w:rsid w:val="005B2721"/>
    <w:rsid w:val="005B2B02"/>
    <w:rsid w:val="005B3024"/>
    <w:rsid w:val="005B350D"/>
    <w:rsid w:val="005B4200"/>
    <w:rsid w:val="005B442D"/>
    <w:rsid w:val="005B49CF"/>
    <w:rsid w:val="005B5DCB"/>
    <w:rsid w:val="005B5FBD"/>
    <w:rsid w:val="005B6076"/>
    <w:rsid w:val="005B69F6"/>
    <w:rsid w:val="005B6CC5"/>
    <w:rsid w:val="005C0078"/>
    <w:rsid w:val="005C098C"/>
    <w:rsid w:val="005C1765"/>
    <w:rsid w:val="005C1B0A"/>
    <w:rsid w:val="005C24FA"/>
    <w:rsid w:val="005C2904"/>
    <w:rsid w:val="005C2DFF"/>
    <w:rsid w:val="005C32F3"/>
    <w:rsid w:val="005C3402"/>
    <w:rsid w:val="005C3F04"/>
    <w:rsid w:val="005C427D"/>
    <w:rsid w:val="005C4478"/>
    <w:rsid w:val="005C4747"/>
    <w:rsid w:val="005C5177"/>
    <w:rsid w:val="005C683F"/>
    <w:rsid w:val="005C6A2A"/>
    <w:rsid w:val="005C6A7D"/>
    <w:rsid w:val="005C6AA0"/>
    <w:rsid w:val="005C6D02"/>
    <w:rsid w:val="005C6ED3"/>
    <w:rsid w:val="005D04F9"/>
    <w:rsid w:val="005D08A2"/>
    <w:rsid w:val="005D10CA"/>
    <w:rsid w:val="005D116A"/>
    <w:rsid w:val="005D1C0A"/>
    <w:rsid w:val="005D236B"/>
    <w:rsid w:val="005D27BD"/>
    <w:rsid w:val="005D27F5"/>
    <w:rsid w:val="005D2B82"/>
    <w:rsid w:val="005D3200"/>
    <w:rsid w:val="005D353D"/>
    <w:rsid w:val="005D3C0A"/>
    <w:rsid w:val="005D5494"/>
    <w:rsid w:val="005D5D01"/>
    <w:rsid w:val="005D6018"/>
    <w:rsid w:val="005D67E2"/>
    <w:rsid w:val="005D706A"/>
    <w:rsid w:val="005D721D"/>
    <w:rsid w:val="005D7B30"/>
    <w:rsid w:val="005E0112"/>
    <w:rsid w:val="005E1B74"/>
    <w:rsid w:val="005E1D40"/>
    <w:rsid w:val="005E2C09"/>
    <w:rsid w:val="005E2EF1"/>
    <w:rsid w:val="005E32A0"/>
    <w:rsid w:val="005E3D50"/>
    <w:rsid w:val="005E45B0"/>
    <w:rsid w:val="005E5095"/>
    <w:rsid w:val="005E52D5"/>
    <w:rsid w:val="005E5804"/>
    <w:rsid w:val="005E615D"/>
    <w:rsid w:val="005E6CD9"/>
    <w:rsid w:val="005E76F4"/>
    <w:rsid w:val="005E7BB0"/>
    <w:rsid w:val="005F0810"/>
    <w:rsid w:val="005F0A85"/>
    <w:rsid w:val="005F0D43"/>
    <w:rsid w:val="005F17CB"/>
    <w:rsid w:val="005F2019"/>
    <w:rsid w:val="005F21B3"/>
    <w:rsid w:val="005F24AE"/>
    <w:rsid w:val="005F2579"/>
    <w:rsid w:val="005F2679"/>
    <w:rsid w:val="005F31DD"/>
    <w:rsid w:val="005F435D"/>
    <w:rsid w:val="005F4598"/>
    <w:rsid w:val="005F4C94"/>
    <w:rsid w:val="005F5B56"/>
    <w:rsid w:val="005F6A59"/>
    <w:rsid w:val="005F728B"/>
    <w:rsid w:val="005F76C3"/>
    <w:rsid w:val="005F7B60"/>
    <w:rsid w:val="0060022F"/>
    <w:rsid w:val="006003E8"/>
    <w:rsid w:val="00600558"/>
    <w:rsid w:val="00600A9C"/>
    <w:rsid w:val="00600B33"/>
    <w:rsid w:val="00600CF3"/>
    <w:rsid w:val="00601918"/>
    <w:rsid w:val="00602111"/>
    <w:rsid w:val="00602519"/>
    <w:rsid w:val="00602785"/>
    <w:rsid w:val="00602AAB"/>
    <w:rsid w:val="00602AB5"/>
    <w:rsid w:val="006034B4"/>
    <w:rsid w:val="00603D24"/>
    <w:rsid w:val="00603FF5"/>
    <w:rsid w:val="006040CC"/>
    <w:rsid w:val="006040DB"/>
    <w:rsid w:val="00604252"/>
    <w:rsid w:val="00604329"/>
    <w:rsid w:val="006048B9"/>
    <w:rsid w:val="00604A47"/>
    <w:rsid w:val="00604E80"/>
    <w:rsid w:val="00605283"/>
    <w:rsid w:val="00605833"/>
    <w:rsid w:val="00605AF7"/>
    <w:rsid w:val="00605B25"/>
    <w:rsid w:val="00605BC0"/>
    <w:rsid w:val="00606890"/>
    <w:rsid w:val="006069E5"/>
    <w:rsid w:val="00606A23"/>
    <w:rsid w:val="00606C96"/>
    <w:rsid w:val="00606EFD"/>
    <w:rsid w:val="00607B87"/>
    <w:rsid w:val="00607BDE"/>
    <w:rsid w:val="00607C40"/>
    <w:rsid w:val="00607CAB"/>
    <w:rsid w:val="00610D4C"/>
    <w:rsid w:val="0061164F"/>
    <w:rsid w:val="00611AA6"/>
    <w:rsid w:val="00611AE3"/>
    <w:rsid w:val="00611F8D"/>
    <w:rsid w:val="0061292E"/>
    <w:rsid w:val="00612AD4"/>
    <w:rsid w:val="00612CDD"/>
    <w:rsid w:val="00613097"/>
    <w:rsid w:val="0061409C"/>
    <w:rsid w:val="006140DC"/>
    <w:rsid w:val="00614BF2"/>
    <w:rsid w:val="00615035"/>
    <w:rsid w:val="0061601F"/>
    <w:rsid w:val="0061667A"/>
    <w:rsid w:val="00616B6D"/>
    <w:rsid w:val="00616BC2"/>
    <w:rsid w:val="00617262"/>
    <w:rsid w:val="00617321"/>
    <w:rsid w:val="0061745E"/>
    <w:rsid w:val="0061780C"/>
    <w:rsid w:val="00617B98"/>
    <w:rsid w:val="00617DFF"/>
    <w:rsid w:val="006203FA"/>
    <w:rsid w:val="00620412"/>
    <w:rsid w:val="006205B4"/>
    <w:rsid w:val="00620816"/>
    <w:rsid w:val="00620BA1"/>
    <w:rsid w:val="00620C15"/>
    <w:rsid w:val="006214CC"/>
    <w:rsid w:val="006221F4"/>
    <w:rsid w:val="00622B9B"/>
    <w:rsid w:val="00622CFF"/>
    <w:rsid w:val="006231CA"/>
    <w:rsid w:val="00623571"/>
    <w:rsid w:val="00623714"/>
    <w:rsid w:val="006238A4"/>
    <w:rsid w:val="00623BAB"/>
    <w:rsid w:val="00623FC8"/>
    <w:rsid w:val="0062424A"/>
    <w:rsid w:val="006243F1"/>
    <w:rsid w:val="0062575B"/>
    <w:rsid w:val="006261BA"/>
    <w:rsid w:val="00626467"/>
    <w:rsid w:val="006265A5"/>
    <w:rsid w:val="00626D3A"/>
    <w:rsid w:val="00627147"/>
    <w:rsid w:val="00627AAC"/>
    <w:rsid w:val="00630614"/>
    <w:rsid w:val="00630A4F"/>
    <w:rsid w:val="00630DFE"/>
    <w:rsid w:val="00630F68"/>
    <w:rsid w:val="0063107E"/>
    <w:rsid w:val="00631C2B"/>
    <w:rsid w:val="006323B7"/>
    <w:rsid w:val="006324C2"/>
    <w:rsid w:val="006335CC"/>
    <w:rsid w:val="0063369B"/>
    <w:rsid w:val="00633A36"/>
    <w:rsid w:val="00634B76"/>
    <w:rsid w:val="00635A3B"/>
    <w:rsid w:val="00635D6A"/>
    <w:rsid w:val="00635EFB"/>
    <w:rsid w:val="00635F5C"/>
    <w:rsid w:val="00636039"/>
    <w:rsid w:val="006371DF"/>
    <w:rsid w:val="00637865"/>
    <w:rsid w:val="006404B7"/>
    <w:rsid w:val="00640FE2"/>
    <w:rsid w:val="00641191"/>
    <w:rsid w:val="00641356"/>
    <w:rsid w:val="006413F2"/>
    <w:rsid w:val="00642089"/>
    <w:rsid w:val="006422EC"/>
    <w:rsid w:val="006423CD"/>
    <w:rsid w:val="00642E1D"/>
    <w:rsid w:val="00642E46"/>
    <w:rsid w:val="006430E3"/>
    <w:rsid w:val="006434BD"/>
    <w:rsid w:val="00644898"/>
    <w:rsid w:val="00644A6D"/>
    <w:rsid w:val="0064512B"/>
    <w:rsid w:val="00645334"/>
    <w:rsid w:val="006456D5"/>
    <w:rsid w:val="0064574D"/>
    <w:rsid w:val="00646852"/>
    <w:rsid w:val="006468FA"/>
    <w:rsid w:val="00647539"/>
    <w:rsid w:val="0064791B"/>
    <w:rsid w:val="00647A2B"/>
    <w:rsid w:val="00647CFA"/>
    <w:rsid w:val="00647D65"/>
    <w:rsid w:val="00650169"/>
    <w:rsid w:val="00650790"/>
    <w:rsid w:val="006508BC"/>
    <w:rsid w:val="0065097E"/>
    <w:rsid w:val="00650A07"/>
    <w:rsid w:val="00650AF4"/>
    <w:rsid w:val="00651351"/>
    <w:rsid w:val="00651533"/>
    <w:rsid w:val="00651AA1"/>
    <w:rsid w:val="00651D9E"/>
    <w:rsid w:val="00651FFC"/>
    <w:rsid w:val="0065211F"/>
    <w:rsid w:val="00652728"/>
    <w:rsid w:val="0065294E"/>
    <w:rsid w:val="00652A50"/>
    <w:rsid w:val="00652CBD"/>
    <w:rsid w:val="00653139"/>
    <w:rsid w:val="00653215"/>
    <w:rsid w:val="00653502"/>
    <w:rsid w:val="006537CB"/>
    <w:rsid w:val="006538D3"/>
    <w:rsid w:val="00653AFD"/>
    <w:rsid w:val="0065440B"/>
    <w:rsid w:val="00654DA9"/>
    <w:rsid w:val="006550DF"/>
    <w:rsid w:val="0065534A"/>
    <w:rsid w:val="006555A9"/>
    <w:rsid w:val="006555BD"/>
    <w:rsid w:val="00656361"/>
    <w:rsid w:val="0065639C"/>
    <w:rsid w:val="006564EC"/>
    <w:rsid w:val="00656693"/>
    <w:rsid w:val="00656C73"/>
    <w:rsid w:val="00656D5E"/>
    <w:rsid w:val="006572BD"/>
    <w:rsid w:val="006573E1"/>
    <w:rsid w:val="0065740C"/>
    <w:rsid w:val="00657671"/>
    <w:rsid w:val="006577AE"/>
    <w:rsid w:val="00657D97"/>
    <w:rsid w:val="00657FAD"/>
    <w:rsid w:val="00660577"/>
    <w:rsid w:val="00661BF2"/>
    <w:rsid w:val="00662C96"/>
    <w:rsid w:val="00662D77"/>
    <w:rsid w:val="00662E36"/>
    <w:rsid w:val="00662F25"/>
    <w:rsid w:val="006632BB"/>
    <w:rsid w:val="00663B5A"/>
    <w:rsid w:val="00664925"/>
    <w:rsid w:val="00664F2D"/>
    <w:rsid w:val="00665FB4"/>
    <w:rsid w:val="00666C7F"/>
    <w:rsid w:val="00667234"/>
    <w:rsid w:val="006676F3"/>
    <w:rsid w:val="00667DC6"/>
    <w:rsid w:val="00670767"/>
    <w:rsid w:val="00670B06"/>
    <w:rsid w:val="00670CBB"/>
    <w:rsid w:val="00670E46"/>
    <w:rsid w:val="00670E60"/>
    <w:rsid w:val="00671503"/>
    <w:rsid w:val="00671A74"/>
    <w:rsid w:val="006724F0"/>
    <w:rsid w:val="00672A9A"/>
    <w:rsid w:val="00673061"/>
    <w:rsid w:val="0067350F"/>
    <w:rsid w:val="0067369B"/>
    <w:rsid w:val="00674245"/>
    <w:rsid w:val="00674B61"/>
    <w:rsid w:val="006757E2"/>
    <w:rsid w:val="00676160"/>
    <w:rsid w:val="00676BC6"/>
    <w:rsid w:val="00676FC5"/>
    <w:rsid w:val="0067735E"/>
    <w:rsid w:val="0067792E"/>
    <w:rsid w:val="00680573"/>
    <w:rsid w:val="006805E6"/>
    <w:rsid w:val="00680EE7"/>
    <w:rsid w:val="00680F9A"/>
    <w:rsid w:val="006814FB"/>
    <w:rsid w:val="00681A99"/>
    <w:rsid w:val="006824FD"/>
    <w:rsid w:val="00682DC1"/>
    <w:rsid w:val="00683427"/>
    <w:rsid w:val="006838DB"/>
    <w:rsid w:val="00683D07"/>
    <w:rsid w:val="00683D9A"/>
    <w:rsid w:val="00684B3B"/>
    <w:rsid w:val="00685931"/>
    <w:rsid w:val="00685CDC"/>
    <w:rsid w:val="00686339"/>
    <w:rsid w:val="00686827"/>
    <w:rsid w:val="0068717A"/>
    <w:rsid w:val="006877FB"/>
    <w:rsid w:val="00690FFA"/>
    <w:rsid w:val="006910C3"/>
    <w:rsid w:val="006914A9"/>
    <w:rsid w:val="0069182D"/>
    <w:rsid w:val="006921C8"/>
    <w:rsid w:val="00692522"/>
    <w:rsid w:val="006926E7"/>
    <w:rsid w:val="006927F1"/>
    <w:rsid w:val="006928C2"/>
    <w:rsid w:val="0069290E"/>
    <w:rsid w:val="006932D2"/>
    <w:rsid w:val="00693914"/>
    <w:rsid w:val="00693E10"/>
    <w:rsid w:val="00693F3C"/>
    <w:rsid w:val="0069523A"/>
    <w:rsid w:val="006953CF"/>
    <w:rsid w:val="00695A3E"/>
    <w:rsid w:val="00695E48"/>
    <w:rsid w:val="00696A53"/>
    <w:rsid w:val="00697862"/>
    <w:rsid w:val="00697C2F"/>
    <w:rsid w:val="00697D5E"/>
    <w:rsid w:val="00697F40"/>
    <w:rsid w:val="006A0A0D"/>
    <w:rsid w:val="006A1978"/>
    <w:rsid w:val="006A215F"/>
    <w:rsid w:val="006A2581"/>
    <w:rsid w:val="006A26D5"/>
    <w:rsid w:val="006A33B7"/>
    <w:rsid w:val="006A38ED"/>
    <w:rsid w:val="006A4339"/>
    <w:rsid w:val="006A4864"/>
    <w:rsid w:val="006A491A"/>
    <w:rsid w:val="006A5304"/>
    <w:rsid w:val="006A5334"/>
    <w:rsid w:val="006A71F3"/>
    <w:rsid w:val="006A7716"/>
    <w:rsid w:val="006A7D04"/>
    <w:rsid w:val="006B0985"/>
    <w:rsid w:val="006B0C3B"/>
    <w:rsid w:val="006B0C93"/>
    <w:rsid w:val="006B129E"/>
    <w:rsid w:val="006B1A0B"/>
    <w:rsid w:val="006B236F"/>
    <w:rsid w:val="006B2B5E"/>
    <w:rsid w:val="006B3404"/>
    <w:rsid w:val="006B3A65"/>
    <w:rsid w:val="006B3D37"/>
    <w:rsid w:val="006B43A2"/>
    <w:rsid w:val="006B4D05"/>
    <w:rsid w:val="006B5398"/>
    <w:rsid w:val="006B60DE"/>
    <w:rsid w:val="006B6494"/>
    <w:rsid w:val="006B67A7"/>
    <w:rsid w:val="006B70E4"/>
    <w:rsid w:val="006B77C5"/>
    <w:rsid w:val="006B79B9"/>
    <w:rsid w:val="006B7C6C"/>
    <w:rsid w:val="006B7D66"/>
    <w:rsid w:val="006B7F7B"/>
    <w:rsid w:val="006C0A01"/>
    <w:rsid w:val="006C0AF2"/>
    <w:rsid w:val="006C0B3A"/>
    <w:rsid w:val="006C0BEC"/>
    <w:rsid w:val="006C1C9A"/>
    <w:rsid w:val="006C1F73"/>
    <w:rsid w:val="006C463E"/>
    <w:rsid w:val="006C479C"/>
    <w:rsid w:val="006C4856"/>
    <w:rsid w:val="006C48A6"/>
    <w:rsid w:val="006C4B79"/>
    <w:rsid w:val="006C4CFB"/>
    <w:rsid w:val="006C52FE"/>
    <w:rsid w:val="006C576D"/>
    <w:rsid w:val="006C57EF"/>
    <w:rsid w:val="006C607A"/>
    <w:rsid w:val="006C611C"/>
    <w:rsid w:val="006C64E3"/>
    <w:rsid w:val="006C6AB7"/>
    <w:rsid w:val="006C6D9B"/>
    <w:rsid w:val="006C72B9"/>
    <w:rsid w:val="006C734B"/>
    <w:rsid w:val="006D01A0"/>
    <w:rsid w:val="006D1197"/>
    <w:rsid w:val="006D1268"/>
    <w:rsid w:val="006D1ACE"/>
    <w:rsid w:val="006D2A38"/>
    <w:rsid w:val="006D4042"/>
    <w:rsid w:val="006D41C2"/>
    <w:rsid w:val="006D42A2"/>
    <w:rsid w:val="006D448E"/>
    <w:rsid w:val="006D4774"/>
    <w:rsid w:val="006D47AB"/>
    <w:rsid w:val="006D49B3"/>
    <w:rsid w:val="006D4A07"/>
    <w:rsid w:val="006D53BF"/>
    <w:rsid w:val="006D574E"/>
    <w:rsid w:val="006D61D2"/>
    <w:rsid w:val="006D62BF"/>
    <w:rsid w:val="006D652D"/>
    <w:rsid w:val="006D6543"/>
    <w:rsid w:val="006D6A73"/>
    <w:rsid w:val="006D7EAF"/>
    <w:rsid w:val="006E0295"/>
    <w:rsid w:val="006E06AA"/>
    <w:rsid w:val="006E0AB7"/>
    <w:rsid w:val="006E1C7A"/>
    <w:rsid w:val="006E1DFB"/>
    <w:rsid w:val="006E25F4"/>
    <w:rsid w:val="006E283E"/>
    <w:rsid w:val="006E351B"/>
    <w:rsid w:val="006E36FB"/>
    <w:rsid w:val="006E56C7"/>
    <w:rsid w:val="006E5865"/>
    <w:rsid w:val="006E6076"/>
    <w:rsid w:val="006F01D3"/>
    <w:rsid w:val="006F02E7"/>
    <w:rsid w:val="006F0345"/>
    <w:rsid w:val="006F0ECD"/>
    <w:rsid w:val="006F0FF7"/>
    <w:rsid w:val="006F120A"/>
    <w:rsid w:val="006F127B"/>
    <w:rsid w:val="006F2205"/>
    <w:rsid w:val="006F2D87"/>
    <w:rsid w:val="006F334B"/>
    <w:rsid w:val="006F3E1E"/>
    <w:rsid w:val="006F3F4A"/>
    <w:rsid w:val="006F40DA"/>
    <w:rsid w:val="006F43DF"/>
    <w:rsid w:val="006F5506"/>
    <w:rsid w:val="006F599D"/>
    <w:rsid w:val="006F5A12"/>
    <w:rsid w:val="006F6AF4"/>
    <w:rsid w:val="006F6D41"/>
    <w:rsid w:val="006F76B5"/>
    <w:rsid w:val="006F7E39"/>
    <w:rsid w:val="00700AAC"/>
    <w:rsid w:val="007010B6"/>
    <w:rsid w:val="00701395"/>
    <w:rsid w:val="00702686"/>
    <w:rsid w:val="00702ACC"/>
    <w:rsid w:val="007034A2"/>
    <w:rsid w:val="00703537"/>
    <w:rsid w:val="007042B9"/>
    <w:rsid w:val="00704302"/>
    <w:rsid w:val="007043CB"/>
    <w:rsid w:val="007048A2"/>
    <w:rsid w:val="0070576E"/>
    <w:rsid w:val="00705D40"/>
    <w:rsid w:val="0070619A"/>
    <w:rsid w:val="00706947"/>
    <w:rsid w:val="00706959"/>
    <w:rsid w:val="00706DCD"/>
    <w:rsid w:val="00707043"/>
    <w:rsid w:val="007071F7"/>
    <w:rsid w:val="0070733D"/>
    <w:rsid w:val="007074E6"/>
    <w:rsid w:val="007103F2"/>
    <w:rsid w:val="00711B9E"/>
    <w:rsid w:val="007127AF"/>
    <w:rsid w:val="00712903"/>
    <w:rsid w:val="00712D1B"/>
    <w:rsid w:val="00713571"/>
    <w:rsid w:val="00713A35"/>
    <w:rsid w:val="007140CF"/>
    <w:rsid w:val="00714A32"/>
    <w:rsid w:val="00714C23"/>
    <w:rsid w:val="00714E88"/>
    <w:rsid w:val="00714F0E"/>
    <w:rsid w:val="00714FB5"/>
    <w:rsid w:val="0071551C"/>
    <w:rsid w:val="00715539"/>
    <w:rsid w:val="00715E1D"/>
    <w:rsid w:val="00715E48"/>
    <w:rsid w:val="00716018"/>
    <w:rsid w:val="00716AB5"/>
    <w:rsid w:val="00716B41"/>
    <w:rsid w:val="00716F60"/>
    <w:rsid w:val="00716F77"/>
    <w:rsid w:val="007175B3"/>
    <w:rsid w:val="0072034F"/>
    <w:rsid w:val="00720A00"/>
    <w:rsid w:val="00720B38"/>
    <w:rsid w:val="00721492"/>
    <w:rsid w:val="007217C6"/>
    <w:rsid w:val="007219D8"/>
    <w:rsid w:val="00721A49"/>
    <w:rsid w:val="00723604"/>
    <w:rsid w:val="00723A7E"/>
    <w:rsid w:val="00723AF5"/>
    <w:rsid w:val="007245E6"/>
    <w:rsid w:val="00724A8A"/>
    <w:rsid w:val="00724BBE"/>
    <w:rsid w:val="00724C3B"/>
    <w:rsid w:val="00725315"/>
    <w:rsid w:val="007257DC"/>
    <w:rsid w:val="00726A68"/>
    <w:rsid w:val="00726B2B"/>
    <w:rsid w:val="00726D7A"/>
    <w:rsid w:val="00727CB3"/>
    <w:rsid w:val="007301EE"/>
    <w:rsid w:val="00730610"/>
    <w:rsid w:val="0073096D"/>
    <w:rsid w:val="0073121C"/>
    <w:rsid w:val="0073142E"/>
    <w:rsid w:val="00731950"/>
    <w:rsid w:val="00731987"/>
    <w:rsid w:val="00731C87"/>
    <w:rsid w:val="0073211D"/>
    <w:rsid w:val="00732CD8"/>
    <w:rsid w:val="00732E13"/>
    <w:rsid w:val="00732FB7"/>
    <w:rsid w:val="00733901"/>
    <w:rsid w:val="00733BAD"/>
    <w:rsid w:val="007344D7"/>
    <w:rsid w:val="0073461A"/>
    <w:rsid w:val="007349A2"/>
    <w:rsid w:val="00734EE8"/>
    <w:rsid w:val="007356D6"/>
    <w:rsid w:val="007357B4"/>
    <w:rsid w:val="00736A0C"/>
    <w:rsid w:val="00736E1A"/>
    <w:rsid w:val="00736EF4"/>
    <w:rsid w:val="00737919"/>
    <w:rsid w:val="00741334"/>
    <w:rsid w:val="007414D9"/>
    <w:rsid w:val="00741593"/>
    <w:rsid w:val="00741898"/>
    <w:rsid w:val="00742B86"/>
    <w:rsid w:val="00743160"/>
    <w:rsid w:val="007437C1"/>
    <w:rsid w:val="00743DAA"/>
    <w:rsid w:val="00743E47"/>
    <w:rsid w:val="00743F6D"/>
    <w:rsid w:val="00744283"/>
    <w:rsid w:val="0074483B"/>
    <w:rsid w:val="00745142"/>
    <w:rsid w:val="00745CED"/>
    <w:rsid w:val="00745DFB"/>
    <w:rsid w:val="00746200"/>
    <w:rsid w:val="00746452"/>
    <w:rsid w:val="00746613"/>
    <w:rsid w:val="007469F5"/>
    <w:rsid w:val="00746AE9"/>
    <w:rsid w:val="00746B4A"/>
    <w:rsid w:val="00746C0B"/>
    <w:rsid w:val="00746C7A"/>
    <w:rsid w:val="00747282"/>
    <w:rsid w:val="00747850"/>
    <w:rsid w:val="00747877"/>
    <w:rsid w:val="00747B15"/>
    <w:rsid w:val="00750064"/>
    <w:rsid w:val="00750B6C"/>
    <w:rsid w:val="00751041"/>
    <w:rsid w:val="00751312"/>
    <w:rsid w:val="0075146D"/>
    <w:rsid w:val="0075169B"/>
    <w:rsid w:val="00751817"/>
    <w:rsid w:val="00752772"/>
    <w:rsid w:val="0075291A"/>
    <w:rsid w:val="007529DB"/>
    <w:rsid w:val="00753185"/>
    <w:rsid w:val="00753379"/>
    <w:rsid w:val="007535C4"/>
    <w:rsid w:val="00753EB4"/>
    <w:rsid w:val="007547D4"/>
    <w:rsid w:val="00754A41"/>
    <w:rsid w:val="00754A59"/>
    <w:rsid w:val="00754AE1"/>
    <w:rsid w:val="00755143"/>
    <w:rsid w:val="00755147"/>
    <w:rsid w:val="00755971"/>
    <w:rsid w:val="0075598C"/>
    <w:rsid w:val="00755AA1"/>
    <w:rsid w:val="00755DD9"/>
    <w:rsid w:val="0075692D"/>
    <w:rsid w:val="00756B30"/>
    <w:rsid w:val="007570EF"/>
    <w:rsid w:val="0075727D"/>
    <w:rsid w:val="00757B53"/>
    <w:rsid w:val="007609A4"/>
    <w:rsid w:val="007611ED"/>
    <w:rsid w:val="00762177"/>
    <w:rsid w:val="007622AE"/>
    <w:rsid w:val="007625A4"/>
    <w:rsid w:val="00762D07"/>
    <w:rsid w:val="007663B5"/>
    <w:rsid w:val="00766D00"/>
    <w:rsid w:val="00766E5F"/>
    <w:rsid w:val="00767251"/>
    <w:rsid w:val="00767B60"/>
    <w:rsid w:val="00767E0C"/>
    <w:rsid w:val="00767E19"/>
    <w:rsid w:val="007702B8"/>
    <w:rsid w:val="007703B6"/>
    <w:rsid w:val="00770474"/>
    <w:rsid w:val="007704F4"/>
    <w:rsid w:val="00770771"/>
    <w:rsid w:val="00770809"/>
    <w:rsid w:val="00770A38"/>
    <w:rsid w:val="00770BCF"/>
    <w:rsid w:val="0077100B"/>
    <w:rsid w:val="00771815"/>
    <w:rsid w:val="0077206F"/>
    <w:rsid w:val="0077222C"/>
    <w:rsid w:val="00772DD6"/>
    <w:rsid w:val="00772FEB"/>
    <w:rsid w:val="007740EF"/>
    <w:rsid w:val="007743FB"/>
    <w:rsid w:val="0077465D"/>
    <w:rsid w:val="0077489C"/>
    <w:rsid w:val="00774BE2"/>
    <w:rsid w:val="00774CBA"/>
    <w:rsid w:val="00774F07"/>
    <w:rsid w:val="00775019"/>
    <w:rsid w:val="00775792"/>
    <w:rsid w:val="0077606E"/>
    <w:rsid w:val="007762FF"/>
    <w:rsid w:val="00776B65"/>
    <w:rsid w:val="00776B94"/>
    <w:rsid w:val="00776C0D"/>
    <w:rsid w:val="00776D0B"/>
    <w:rsid w:val="00777003"/>
    <w:rsid w:val="00777EA2"/>
    <w:rsid w:val="00780D71"/>
    <w:rsid w:val="0078104D"/>
    <w:rsid w:val="00781331"/>
    <w:rsid w:val="00781467"/>
    <w:rsid w:val="007824A2"/>
    <w:rsid w:val="007824C1"/>
    <w:rsid w:val="00782515"/>
    <w:rsid w:val="00782E85"/>
    <w:rsid w:val="007838B2"/>
    <w:rsid w:val="00783E97"/>
    <w:rsid w:val="007843B6"/>
    <w:rsid w:val="00784B65"/>
    <w:rsid w:val="00784C3F"/>
    <w:rsid w:val="00785986"/>
    <w:rsid w:val="007859F1"/>
    <w:rsid w:val="00786F07"/>
    <w:rsid w:val="00786FDE"/>
    <w:rsid w:val="007875FB"/>
    <w:rsid w:val="007878BE"/>
    <w:rsid w:val="007925FA"/>
    <w:rsid w:val="00792A46"/>
    <w:rsid w:val="00792D51"/>
    <w:rsid w:val="00793A63"/>
    <w:rsid w:val="00793AE6"/>
    <w:rsid w:val="00793BA5"/>
    <w:rsid w:val="007942BF"/>
    <w:rsid w:val="00794DD6"/>
    <w:rsid w:val="007953FF"/>
    <w:rsid w:val="007956DD"/>
    <w:rsid w:val="00795852"/>
    <w:rsid w:val="00795E37"/>
    <w:rsid w:val="00795EDC"/>
    <w:rsid w:val="00795FB1"/>
    <w:rsid w:val="00796461"/>
    <w:rsid w:val="00797AE6"/>
    <w:rsid w:val="00797CA7"/>
    <w:rsid w:val="007A043B"/>
    <w:rsid w:val="007A0832"/>
    <w:rsid w:val="007A0942"/>
    <w:rsid w:val="007A09AA"/>
    <w:rsid w:val="007A28E6"/>
    <w:rsid w:val="007A2AD5"/>
    <w:rsid w:val="007A2D75"/>
    <w:rsid w:val="007A3EEE"/>
    <w:rsid w:val="007A4BCC"/>
    <w:rsid w:val="007A5113"/>
    <w:rsid w:val="007A577E"/>
    <w:rsid w:val="007A592F"/>
    <w:rsid w:val="007A6466"/>
    <w:rsid w:val="007A6C55"/>
    <w:rsid w:val="007A76CD"/>
    <w:rsid w:val="007A792C"/>
    <w:rsid w:val="007A7EBC"/>
    <w:rsid w:val="007B058E"/>
    <w:rsid w:val="007B074F"/>
    <w:rsid w:val="007B12F2"/>
    <w:rsid w:val="007B283A"/>
    <w:rsid w:val="007B2A9E"/>
    <w:rsid w:val="007B390D"/>
    <w:rsid w:val="007B3975"/>
    <w:rsid w:val="007B3CD5"/>
    <w:rsid w:val="007B3D50"/>
    <w:rsid w:val="007B42E4"/>
    <w:rsid w:val="007B42F5"/>
    <w:rsid w:val="007B5C49"/>
    <w:rsid w:val="007B657E"/>
    <w:rsid w:val="007B66FC"/>
    <w:rsid w:val="007B6B3B"/>
    <w:rsid w:val="007B7CD4"/>
    <w:rsid w:val="007B7F37"/>
    <w:rsid w:val="007C07D5"/>
    <w:rsid w:val="007C0CCA"/>
    <w:rsid w:val="007C14F2"/>
    <w:rsid w:val="007C19B9"/>
    <w:rsid w:val="007C217F"/>
    <w:rsid w:val="007C2B50"/>
    <w:rsid w:val="007C2D9E"/>
    <w:rsid w:val="007C3EDB"/>
    <w:rsid w:val="007C44C1"/>
    <w:rsid w:val="007C5BE6"/>
    <w:rsid w:val="007C5E8B"/>
    <w:rsid w:val="007C647B"/>
    <w:rsid w:val="007C7167"/>
    <w:rsid w:val="007C74C9"/>
    <w:rsid w:val="007D0966"/>
    <w:rsid w:val="007D09E2"/>
    <w:rsid w:val="007D0FCF"/>
    <w:rsid w:val="007D1205"/>
    <w:rsid w:val="007D137F"/>
    <w:rsid w:val="007D153C"/>
    <w:rsid w:val="007D195D"/>
    <w:rsid w:val="007D20D7"/>
    <w:rsid w:val="007D2141"/>
    <w:rsid w:val="007D2349"/>
    <w:rsid w:val="007D33D2"/>
    <w:rsid w:val="007D359B"/>
    <w:rsid w:val="007D3664"/>
    <w:rsid w:val="007D3741"/>
    <w:rsid w:val="007D3A1D"/>
    <w:rsid w:val="007D3C97"/>
    <w:rsid w:val="007D3F29"/>
    <w:rsid w:val="007D424D"/>
    <w:rsid w:val="007D5BD5"/>
    <w:rsid w:val="007D62F4"/>
    <w:rsid w:val="007D63C7"/>
    <w:rsid w:val="007D6BC7"/>
    <w:rsid w:val="007D6F55"/>
    <w:rsid w:val="007D6FAC"/>
    <w:rsid w:val="007D7D80"/>
    <w:rsid w:val="007E0FE8"/>
    <w:rsid w:val="007E105B"/>
    <w:rsid w:val="007E1929"/>
    <w:rsid w:val="007E197D"/>
    <w:rsid w:val="007E21FB"/>
    <w:rsid w:val="007E2564"/>
    <w:rsid w:val="007E2811"/>
    <w:rsid w:val="007E286D"/>
    <w:rsid w:val="007E2EED"/>
    <w:rsid w:val="007E4330"/>
    <w:rsid w:val="007E45EC"/>
    <w:rsid w:val="007E4A1D"/>
    <w:rsid w:val="007E4A91"/>
    <w:rsid w:val="007E4B3A"/>
    <w:rsid w:val="007E527C"/>
    <w:rsid w:val="007E537E"/>
    <w:rsid w:val="007E5490"/>
    <w:rsid w:val="007E654F"/>
    <w:rsid w:val="007E6867"/>
    <w:rsid w:val="007E6D60"/>
    <w:rsid w:val="007E6FFA"/>
    <w:rsid w:val="007E740F"/>
    <w:rsid w:val="007E742D"/>
    <w:rsid w:val="007E77F6"/>
    <w:rsid w:val="007F01C4"/>
    <w:rsid w:val="007F071F"/>
    <w:rsid w:val="007F17FB"/>
    <w:rsid w:val="007F183F"/>
    <w:rsid w:val="007F1AF1"/>
    <w:rsid w:val="007F4900"/>
    <w:rsid w:val="007F5D36"/>
    <w:rsid w:val="007F6C04"/>
    <w:rsid w:val="007F6DC1"/>
    <w:rsid w:val="007F7125"/>
    <w:rsid w:val="007F72E1"/>
    <w:rsid w:val="007F7D54"/>
    <w:rsid w:val="00800D11"/>
    <w:rsid w:val="00801D3B"/>
    <w:rsid w:val="00801FC4"/>
    <w:rsid w:val="00801FF8"/>
    <w:rsid w:val="008026C2"/>
    <w:rsid w:val="0080311D"/>
    <w:rsid w:val="008031F5"/>
    <w:rsid w:val="0080430C"/>
    <w:rsid w:val="00804A3C"/>
    <w:rsid w:val="00804F4F"/>
    <w:rsid w:val="008056A4"/>
    <w:rsid w:val="00805B88"/>
    <w:rsid w:val="00806AFE"/>
    <w:rsid w:val="00806B57"/>
    <w:rsid w:val="00806C4A"/>
    <w:rsid w:val="00806D8A"/>
    <w:rsid w:val="00807816"/>
    <w:rsid w:val="00810D00"/>
    <w:rsid w:val="00811CE9"/>
    <w:rsid w:val="00811F0A"/>
    <w:rsid w:val="0081239A"/>
    <w:rsid w:val="00813488"/>
    <w:rsid w:val="00814174"/>
    <w:rsid w:val="00814AE1"/>
    <w:rsid w:val="00816517"/>
    <w:rsid w:val="0081682D"/>
    <w:rsid w:val="00816A0A"/>
    <w:rsid w:val="00816D7B"/>
    <w:rsid w:val="00816DBD"/>
    <w:rsid w:val="008171A9"/>
    <w:rsid w:val="00817913"/>
    <w:rsid w:val="008218D1"/>
    <w:rsid w:val="00822003"/>
    <w:rsid w:val="00822266"/>
    <w:rsid w:val="008224B3"/>
    <w:rsid w:val="00822E98"/>
    <w:rsid w:val="008231B7"/>
    <w:rsid w:val="008232BD"/>
    <w:rsid w:val="00823688"/>
    <w:rsid w:val="008246C0"/>
    <w:rsid w:val="00824E2E"/>
    <w:rsid w:val="0082668E"/>
    <w:rsid w:val="008266FC"/>
    <w:rsid w:val="008272C1"/>
    <w:rsid w:val="00830097"/>
    <w:rsid w:val="00830554"/>
    <w:rsid w:val="00830625"/>
    <w:rsid w:val="00830BDD"/>
    <w:rsid w:val="0083112B"/>
    <w:rsid w:val="00831258"/>
    <w:rsid w:val="00831D05"/>
    <w:rsid w:val="00833CED"/>
    <w:rsid w:val="0083407A"/>
    <w:rsid w:val="008340B1"/>
    <w:rsid w:val="0083444D"/>
    <w:rsid w:val="00834A64"/>
    <w:rsid w:val="00834C67"/>
    <w:rsid w:val="00835038"/>
    <w:rsid w:val="00835756"/>
    <w:rsid w:val="00835A25"/>
    <w:rsid w:val="00836527"/>
    <w:rsid w:val="008367B1"/>
    <w:rsid w:val="00837332"/>
    <w:rsid w:val="008375F3"/>
    <w:rsid w:val="00837D00"/>
    <w:rsid w:val="008401EE"/>
    <w:rsid w:val="008404DC"/>
    <w:rsid w:val="00840883"/>
    <w:rsid w:val="0084095F"/>
    <w:rsid w:val="00840F1D"/>
    <w:rsid w:val="0084155B"/>
    <w:rsid w:val="0084194E"/>
    <w:rsid w:val="00841B35"/>
    <w:rsid w:val="00841DB3"/>
    <w:rsid w:val="00841EFE"/>
    <w:rsid w:val="008421D5"/>
    <w:rsid w:val="00842976"/>
    <w:rsid w:val="008432E9"/>
    <w:rsid w:val="00843367"/>
    <w:rsid w:val="008436C4"/>
    <w:rsid w:val="0084380C"/>
    <w:rsid w:val="00843DE7"/>
    <w:rsid w:val="008444EC"/>
    <w:rsid w:val="008449EC"/>
    <w:rsid w:val="00844A6E"/>
    <w:rsid w:val="00844F13"/>
    <w:rsid w:val="0084536F"/>
    <w:rsid w:val="008453FC"/>
    <w:rsid w:val="008455F9"/>
    <w:rsid w:val="0084585C"/>
    <w:rsid w:val="0084598E"/>
    <w:rsid w:val="00845E82"/>
    <w:rsid w:val="008461EE"/>
    <w:rsid w:val="0084640A"/>
    <w:rsid w:val="00846F84"/>
    <w:rsid w:val="00847093"/>
    <w:rsid w:val="00847435"/>
    <w:rsid w:val="008474EF"/>
    <w:rsid w:val="00847721"/>
    <w:rsid w:val="00847A25"/>
    <w:rsid w:val="00850679"/>
    <w:rsid w:val="00850764"/>
    <w:rsid w:val="00850BC7"/>
    <w:rsid w:val="00850FB0"/>
    <w:rsid w:val="0085127E"/>
    <w:rsid w:val="0085146C"/>
    <w:rsid w:val="00851DF2"/>
    <w:rsid w:val="00851E23"/>
    <w:rsid w:val="00852A0F"/>
    <w:rsid w:val="00852F6C"/>
    <w:rsid w:val="00853326"/>
    <w:rsid w:val="008535C7"/>
    <w:rsid w:val="008536C2"/>
    <w:rsid w:val="00853A2A"/>
    <w:rsid w:val="00854C84"/>
    <w:rsid w:val="00854E2B"/>
    <w:rsid w:val="00855C2F"/>
    <w:rsid w:val="00855E44"/>
    <w:rsid w:val="00855E6E"/>
    <w:rsid w:val="008567CA"/>
    <w:rsid w:val="00856E6B"/>
    <w:rsid w:val="00857538"/>
    <w:rsid w:val="00857BAE"/>
    <w:rsid w:val="008601EA"/>
    <w:rsid w:val="00860B1C"/>
    <w:rsid w:val="008610B0"/>
    <w:rsid w:val="0086186E"/>
    <w:rsid w:val="00861AA9"/>
    <w:rsid w:val="00862345"/>
    <w:rsid w:val="0086246C"/>
    <w:rsid w:val="008624DB"/>
    <w:rsid w:val="00862603"/>
    <w:rsid w:val="00862766"/>
    <w:rsid w:val="00863E36"/>
    <w:rsid w:val="00864413"/>
    <w:rsid w:val="008647B7"/>
    <w:rsid w:val="00864A4E"/>
    <w:rsid w:val="00865187"/>
    <w:rsid w:val="008655AE"/>
    <w:rsid w:val="00865751"/>
    <w:rsid w:val="00865A55"/>
    <w:rsid w:val="00866103"/>
    <w:rsid w:val="00867F34"/>
    <w:rsid w:val="00870253"/>
    <w:rsid w:val="0087081D"/>
    <w:rsid w:val="0087095B"/>
    <w:rsid w:val="00871435"/>
    <w:rsid w:val="008722C8"/>
    <w:rsid w:val="00872A2F"/>
    <w:rsid w:val="00873812"/>
    <w:rsid w:val="00873875"/>
    <w:rsid w:val="008746A2"/>
    <w:rsid w:val="008748A1"/>
    <w:rsid w:val="00874B1C"/>
    <w:rsid w:val="0087632A"/>
    <w:rsid w:val="00876803"/>
    <w:rsid w:val="00876C6F"/>
    <w:rsid w:val="00877B05"/>
    <w:rsid w:val="00880156"/>
    <w:rsid w:val="00880718"/>
    <w:rsid w:val="008807A1"/>
    <w:rsid w:val="008810F6"/>
    <w:rsid w:val="00881921"/>
    <w:rsid w:val="00881EAE"/>
    <w:rsid w:val="0088248E"/>
    <w:rsid w:val="008830A9"/>
    <w:rsid w:val="00883629"/>
    <w:rsid w:val="008841DD"/>
    <w:rsid w:val="008844EB"/>
    <w:rsid w:val="00885098"/>
    <w:rsid w:val="00885107"/>
    <w:rsid w:val="0088513F"/>
    <w:rsid w:val="00885BFF"/>
    <w:rsid w:val="00885DBB"/>
    <w:rsid w:val="00886751"/>
    <w:rsid w:val="00886D0E"/>
    <w:rsid w:val="00886E0A"/>
    <w:rsid w:val="00886E63"/>
    <w:rsid w:val="0088702F"/>
    <w:rsid w:val="00887562"/>
    <w:rsid w:val="00887AD7"/>
    <w:rsid w:val="008906C2"/>
    <w:rsid w:val="00890D72"/>
    <w:rsid w:val="00890E45"/>
    <w:rsid w:val="00891435"/>
    <w:rsid w:val="008917CF"/>
    <w:rsid w:val="008919DB"/>
    <w:rsid w:val="00891DF7"/>
    <w:rsid w:val="00892537"/>
    <w:rsid w:val="00892D04"/>
    <w:rsid w:val="00892DE6"/>
    <w:rsid w:val="008933FE"/>
    <w:rsid w:val="0089353F"/>
    <w:rsid w:val="008935CB"/>
    <w:rsid w:val="008935EE"/>
    <w:rsid w:val="00893EC8"/>
    <w:rsid w:val="00894500"/>
    <w:rsid w:val="0089457A"/>
    <w:rsid w:val="00894A4F"/>
    <w:rsid w:val="00895970"/>
    <w:rsid w:val="00895F7D"/>
    <w:rsid w:val="00896A83"/>
    <w:rsid w:val="00896D2C"/>
    <w:rsid w:val="00896FA5"/>
    <w:rsid w:val="00897FC7"/>
    <w:rsid w:val="008A03A9"/>
    <w:rsid w:val="008A0E42"/>
    <w:rsid w:val="008A1D55"/>
    <w:rsid w:val="008A1E80"/>
    <w:rsid w:val="008A2ECA"/>
    <w:rsid w:val="008A2F49"/>
    <w:rsid w:val="008A3736"/>
    <w:rsid w:val="008A39C3"/>
    <w:rsid w:val="008A3F0A"/>
    <w:rsid w:val="008A3FFB"/>
    <w:rsid w:val="008A42A3"/>
    <w:rsid w:val="008A4B6A"/>
    <w:rsid w:val="008A4D31"/>
    <w:rsid w:val="008A6324"/>
    <w:rsid w:val="008A6DDC"/>
    <w:rsid w:val="008A6E2F"/>
    <w:rsid w:val="008A70A7"/>
    <w:rsid w:val="008A727D"/>
    <w:rsid w:val="008A7A75"/>
    <w:rsid w:val="008A7B84"/>
    <w:rsid w:val="008A7EDC"/>
    <w:rsid w:val="008A7F0E"/>
    <w:rsid w:val="008B06C4"/>
    <w:rsid w:val="008B0730"/>
    <w:rsid w:val="008B0B36"/>
    <w:rsid w:val="008B1017"/>
    <w:rsid w:val="008B29B7"/>
    <w:rsid w:val="008B3F02"/>
    <w:rsid w:val="008B3F12"/>
    <w:rsid w:val="008B40BE"/>
    <w:rsid w:val="008B510C"/>
    <w:rsid w:val="008B5925"/>
    <w:rsid w:val="008B5A87"/>
    <w:rsid w:val="008B6069"/>
    <w:rsid w:val="008B615C"/>
    <w:rsid w:val="008B709C"/>
    <w:rsid w:val="008B7686"/>
    <w:rsid w:val="008B7769"/>
    <w:rsid w:val="008C008B"/>
    <w:rsid w:val="008C0940"/>
    <w:rsid w:val="008C0CD2"/>
    <w:rsid w:val="008C1272"/>
    <w:rsid w:val="008C1672"/>
    <w:rsid w:val="008C1840"/>
    <w:rsid w:val="008C1F75"/>
    <w:rsid w:val="008C225A"/>
    <w:rsid w:val="008C2A92"/>
    <w:rsid w:val="008C2BEE"/>
    <w:rsid w:val="008C2FC2"/>
    <w:rsid w:val="008C2FE1"/>
    <w:rsid w:val="008C3495"/>
    <w:rsid w:val="008C3498"/>
    <w:rsid w:val="008C393A"/>
    <w:rsid w:val="008C4760"/>
    <w:rsid w:val="008C503D"/>
    <w:rsid w:val="008C5062"/>
    <w:rsid w:val="008C53FE"/>
    <w:rsid w:val="008C5465"/>
    <w:rsid w:val="008C6B0E"/>
    <w:rsid w:val="008C6EF8"/>
    <w:rsid w:val="008C7803"/>
    <w:rsid w:val="008C7CBB"/>
    <w:rsid w:val="008C7D58"/>
    <w:rsid w:val="008D0211"/>
    <w:rsid w:val="008D0846"/>
    <w:rsid w:val="008D1D1E"/>
    <w:rsid w:val="008D1FDC"/>
    <w:rsid w:val="008D2292"/>
    <w:rsid w:val="008D271B"/>
    <w:rsid w:val="008D2848"/>
    <w:rsid w:val="008D3020"/>
    <w:rsid w:val="008D3C1D"/>
    <w:rsid w:val="008D3ED9"/>
    <w:rsid w:val="008D3F17"/>
    <w:rsid w:val="008D4CF9"/>
    <w:rsid w:val="008D542C"/>
    <w:rsid w:val="008D6173"/>
    <w:rsid w:val="008D6414"/>
    <w:rsid w:val="008D7347"/>
    <w:rsid w:val="008D7DBE"/>
    <w:rsid w:val="008E0673"/>
    <w:rsid w:val="008E16A4"/>
    <w:rsid w:val="008E1F55"/>
    <w:rsid w:val="008E20C6"/>
    <w:rsid w:val="008E2986"/>
    <w:rsid w:val="008E2FA9"/>
    <w:rsid w:val="008E367B"/>
    <w:rsid w:val="008E371D"/>
    <w:rsid w:val="008E3A2B"/>
    <w:rsid w:val="008E40F2"/>
    <w:rsid w:val="008E4972"/>
    <w:rsid w:val="008E585A"/>
    <w:rsid w:val="008E5AFD"/>
    <w:rsid w:val="008E5B80"/>
    <w:rsid w:val="008E603A"/>
    <w:rsid w:val="008E65CC"/>
    <w:rsid w:val="008E66BF"/>
    <w:rsid w:val="008E6A56"/>
    <w:rsid w:val="008E7176"/>
    <w:rsid w:val="008E791E"/>
    <w:rsid w:val="008E7C05"/>
    <w:rsid w:val="008F062E"/>
    <w:rsid w:val="008F0E27"/>
    <w:rsid w:val="008F1094"/>
    <w:rsid w:val="008F15C3"/>
    <w:rsid w:val="008F15FA"/>
    <w:rsid w:val="008F186C"/>
    <w:rsid w:val="008F18CE"/>
    <w:rsid w:val="008F1F46"/>
    <w:rsid w:val="008F3115"/>
    <w:rsid w:val="008F3407"/>
    <w:rsid w:val="008F3486"/>
    <w:rsid w:val="008F3505"/>
    <w:rsid w:val="008F3F9D"/>
    <w:rsid w:val="008F4994"/>
    <w:rsid w:val="008F4CB4"/>
    <w:rsid w:val="008F60AE"/>
    <w:rsid w:val="008F643E"/>
    <w:rsid w:val="008F65FB"/>
    <w:rsid w:val="008F693A"/>
    <w:rsid w:val="008F7841"/>
    <w:rsid w:val="008F784A"/>
    <w:rsid w:val="008F7F02"/>
    <w:rsid w:val="008F7F45"/>
    <w:rsid w:val="008F7FC4"/>
    <w:rsid w:val="00900165"/>
    <w:rsid w:val="00900BAC"/>
    <w:rsid w:val="00900F4B"/>
    <w:rsid w:val="00901024"/>
    <w:rsid w:val="00901DF1"/>
    <w:rsid w:val="0090256F"/>
    <w:rsid w:val="00902A6D"/>
    <w:rsid w:val="00902B59"/>
    <w:rsid w:val="00903C3C"/>
    <w:rsid w:val="00904047"/>
    <w:rsid w:val="00904C17"/>
    <w:rsid w:val="009052C7"/>
    <w:rsid w:val="0090564D"/>
    <w:rsid w:val="00906564"/>
    <w:rsid w:val="00906A8A"/>
    <w:rsid w:val="0090703B"/>
    <w:rsid w:val="00910015"/>
    <w:rsid w:val="0091091E"/>
    <w:rsid w:val="00910B01"/>
    <w:rsid w:val="00910B0A"/>
    <w:rsid w:val="00910F97"/>
    <w:rsid w:val="00911AFE"/>
    <w:rsid w:val="009123E9"/>
    <w:rsid w:val="00912566"/>
    <w:rsid w:val="00912A4E"/>
    <w:rsid w:val="00912DB5"/>
    <w:rsid w:val="0091306F"/>
    <w:rsid w:val="009133D9"/>
    <w:rsid w:val="0091486E"/>
    <w:rsid w:val="00914F5F"/>
    <w:rsid w:val="00915C6B"/>
    <w:rsid w:val="00915F5B"/>
    <w:rsid w:val="0091607B"/>
    <w:rsid w:val="00916CAB"/>
    <w:rsid w:val="0091710C"/>
    <w:rsid w:val="00917260"/>
    <w:rsid w:val="0091738C"/>
    <w:rsid w:val="00917429"/>
    <w:rsid w:val="00917E46"/>
    <w:rsid w:val="00920ABE"/>
    <w:rsid w:val="0092159B"/>
    <w:rsid w:val="00921A79"/>
    <w:rsid w:val="00921DEE"/>
    <w:rsid w:val="00921F34"/>
    <w:rsid w:val="009220BE"/>
    <w:rsid w:val="00922CBF"/>
    <w:rsid w:val="009233E7"/>
    <w:rsid w:val="00923A57"/>
    <w:rsid w:val="00923B40"/>
    <w:rsid w:val="009243B2"/>
    <w:rsid w:val="009253D8"/>
    <w:rsid w:val="0092587B"/>
    <w:rsid w:val="00925AAA"/>
    <w:rsid w:val="00926963"/>
    <w:rsid w:val="00926AF9"/>
    <w:rsid w:val="009273C0"/>
    <w:rsid w:val="00927436"/>
    <w:rsid w:val="00930D4D"/>
    <w:rsid w:val="00931098"/>
    <w:rsid w:val="009317C1"/>
    <w:rsid w:val="00931B1E"/>
    <w:rsid w:val="00931E59"/>
    <w:rsid w:val="00932009"/>
    <w:rsid w:val="00932BC7"/>
    <w:rsid w:val="00933A7E"/>
    <w:rsid w:val="00933B4E"/>
    <w:rsid w:val="00934255"/>
    <w:rsid w:val="00934626"/>
    <w:rsid w:val="009348F0"/>
    <w:rsid w:val="00934BC3"/>
    <w:rsid w:val="00935204"/>
    <w:rsid w:val="009357B7"/>
    <w:rsid w:val="00935DA2"/>
    <w:rsid w:val="00936109"/>
    <w:rsid w:val="00936161"/>
    <w:rsid w:val="00936511"/>
    <w:rsid w:val="009365D2"/>
    <w:rsid w:val="0093670F"/>
    <w:rsid w:val="0093697C"/>
    <w:rsid w:val="00936B70"/>
    <w:rsid w:val="00937590"/>
    <w:rsid w:val="009411FA"/>
    <w:rsid w:val="009418A4"/>
    <w:rsid w:val="0094256E"/>
    <w:rsid w:val="00942ADE"/>
    <w:rsid w:val="00942AFD"/>
    <w:rsid w:val="00942DF3"/>
    <w:rsid w:val="00942F24"/>
    <w:rsid w:val="009434B6"/>
    <w:rsid w:val="0094479E"/>
    <w:rsid w:val="00945145"/>
    <w:rsid w:val="009458BD"/>
    <w:rsid w:val="0094593A"/>
    <w:rsid w:val="009459FD"/>
    <w:rsid w:val="00947AB1"/>
    <w:rsid w:val="00947DFE"/>
    <w:rsid w:val="009501BD"/>
    <w:rsid w:val="00950DF7"/>
    <w:rsid w:val="00950E0B"/>
    <w:rsid w:val="00951032"/>
    <w:rsid w:val="009519D6"/>
    <w:rsid w:val="0095436E"/>
    <w:rsid w:val="00954854"/>
    <w:rsid w:val="00954901"/>
    <w:rsid w:val="00954A65"/>
    <w:rsid w:val="00954D49"/>
    <w:rsid w:val="00955DCB"/>
    <w:rsid w:val="00956874"/>
    <w:rsid w:val="00956DD3"/>
    <w:rsid w:val="00957D8E"/>
    <w:rsid w:val="00960665"/>
    <w:rsid w:val="009607C3"/>
    <w:rsid w:val="00961624"/>
    <w:rsid w:val="00961CB2"/>
    <w:rsid w:val="0096256D"/>
    <w:rsid w:val="00962D67"/>
    <w:rsid w:val="00963AED"/>
    <w:rsid w:val="00963E88"/>
    <w:rsid w:val="009640C2"/>
    <w:rsid w:val="009641D6"/>
    <w:rsid w:val="0096429C"/>
    <w:rsid w:val="00964564"/>
    <w:rsid w:val="00964BF7"/>
    <w:rsid w:val="00965539"/>
    <w:rsid w:val="00965CF6"/>
    <w:rsid w:val="00966178"/>
    <w:rsid w:val="00966221"/>
    <w:rsid w:val="009662BF"/>
    <w:rsid w:val="009664F5"/>
    <w:rsid w:val="00967508"/>
    <w:rsid w:val="00967950"/>
    <w:rsid w:val="00967DE6"/>
    <w:rsid w:val="0097003A"/>
    <w:rsid w:val="0097004A"/>
    <w:rsid w:val="00970549"/>
    <w:rsid w:val="0097114B"/>
    <w:rsid w:val="00971344"/>
    <w:rsid w:val="00973387"/>
    <w:rsid w:val="0097340A"/>
    <w:rsid w:val="00974101"/>
    <w:rsid w:val="0097422E"/>
    <w:rsid w:val="00974AD5"/>
    <w:rsid w:val="00974E05"/>
    <w:rsid w:val="00974F3E"/>
    <w:rsid w:val="00975583"/>
    <w:rsid w:val="00975B4A"/>
    <w:rsid w:val="00976344"/>
    <w:rsid w:val="00977409"/>
    <w:rsid w:val="00977F88"/>
    <w:rsid w:val="0098056B"/>
    <w:rsid w:val="00980657"/>
    <w:rsid w:val="00980DE2"/>
    <w:rsid w:val="00981195"/>
    <w:rsid w:val="00981312"/>
    <w:rsid w:val="00981B24"/>
    <w:rsid w:val="009823FA"/>
    <w:rsid w:val="00982747"/>
    <w:rsid w:val="009829F0"/>
    <w:rsid w:val="00982EA9"/>
    <w:rsid w:val="0098321D"/>
    <w:rsid w:val="009838B5"/>
    <w:rsid w:val="00983E10"/>
    <w:rsid w:val="00983F52"/>
    <w:rsid w:val="00984834"/>
    <w:rsid w:val="00984C85"/>
    <w:rsid w:val="00984CB6"/>
    <w:rsid w:val="0098511C"/>
    <w:rsid w:val="00985533"/>
    <w:rsid w:val="009858AF"/>
    <w:rsid w:val="0098614F"/>
    <w:rsid w:val="00987154"/>
    <w:rsid w:val="00987BDA"/>
    <w:rsid w:val="00987FF8"/>
    <w:rsid w:val="0099025E"/>
    <w:rsid w:val="009903CE"/>
    <w:rsid w:val="009906F2"/>
    <w:rsid w:val="00991308"/>
    <w:rsid w:val="00991782"/>
    <w:rsid w:val="00991A01"/>
    <w:rsid w:val="00991FCA"/>
    <w:rsid w:val="00991FF2"/>
    <w:rsid w:val="009922DC"/>
    <w:rsid w:val="00992DD6"/>
    <w:rsid w:val="00993FD5"/>
    <w:rsid w:val="0099408C"/>
    <w:rsid w:val="00994096"/>
    <w:rsid w:val="009940AF"/>
    <w:rsid w:val="009945FC"/>
    <w:rsid w:val="0099477A"/>
    <w:rsid w:val="00995483"/>
    <w:rsid w:val="00995940"/>
    <w:rsid w:val="00995AFA"/>
    <w:rsid w:val="00995B65"/>
    <w:rsid w:val="00995BE5"/>
    <w:rsid w:val="00996052"/>
    <w:rsid w:val="00996826"/>
    <w:rsid w:val="00996B8D"/>
    <w:rsid w:val="00996BC8"/>
    <w:rsid w:val="00996C0B"/>
    <w:rsid w:val="00996CFA"/>
    <w:rsid w:val="00997641"/>
    <w:rsid w:val="009976B6"/>
    <w:rsid w:val="00997ABF"/>
    <w:rsid w:val="00997C68"/>
    <w:rsid w:val="00997ED1"/>
    <w:rsid w:val="009A04A0"/>
    <w:rsid w:val="009A0BFE"/>
    <w:rsid w:val="009A156A"/>
    <w:rsid w:val="009A1978"/>
    <w:rsid w:val="009A1B90"/>
    <w:rsid w:val="009A1BC4"/>
    <w:rsid w:val="009A1F9C"/>
    <w:rsid w:val="009A229F"/>
    <w:rsid w:val="009A2E8A"/>
    <w:rsid w:val="009A318E"/>
    <w:rsid w:val="009A3691"/>
    <w:rsid w:val="009A38F4"/>
    <w:rsid w:val="009A397D"/>
    <w:rsid w:val="009A39FD"/>
    <w:rsid w:val="009A3EDB"/>
    <w:rsid w:val="009A474B"/>
    <w:rsid w:val="009A4A70"/>
    <w:rsid w:val="009A4AEA"/>
    <w:rsid w:val="009A509B"/>
    <w:rsid w:val="009A670E"/>
    <w:rsid w:val="009A7A75"/>
    <w:rsid w:val="009A7C83"/>
    <w:rsid w:val="009A7D4C"/>
    <w:rsid w:val="009B075C"/>
    <w:rsid w:val="009B0C61"/>
    <w:rsid w:val="009B0FAA"/>
    <w:rsid w:val="009B12C0"/>
    <w:rsid w:val="009B1BAB"/>
    <w:rsid w:val="009B1DE3"/>
    <w:rsid w:val="009B1E77"/>
    <w:rsid w:val="009B1EC1"/>
    <w:rsid w:val="009B247D"/>
    <w:rsid w:val="009B29C4"/>
    <w:rsid w:val="009B2F58"/>
    <w:rsid w:val="009B307D"/>
    <w:rsid w:val="009B49CC"/>
    <w:rsid w:val="009B59A4"/>
    <w:rsid w:val="009B5D1D"/>
    <w:rsid w:val="009B62DC"/>
    <w:rsid w:val="009B6CB6"/>
    <w:rsid w:val="009B7293"/>
    <w:rsid w:val="009B7C87"/>
    <w:rsid w:val="009C05B6"/>
    <w:rsid w:val="009C0630"/>
    <w:rsid w:val="009C0B85"/>
    <w:rsid w:val="009C0D0D"/>
    <w:rsid w:val="009C0F01"/>
    <w:rsid w:val="009C12A0"/>
    <w:rsid w:val="009C16CA"/>
    <w:rsid w:val="009C1749"/>
    <w:rsid w:val="009C24A2"/>
    <w:rsid w:val="009C2A78"/>
    <w:rsid w:val="009C2C12"/>
    <w:rsid w:val="009C33EB"/>
    <w:rsid w:val="009C36AF"/>
    <w:rsid w:val="009C39D2"/>
    <w:rsid w:val="009C4489"/>
    <w:rsid w:val="009C49C0"/>
    <w:rsid w:val="009C52B7"/>
    <w:rsid w:val="009C594B"/>
    <w:rsid w:val="009C5FDD"/>
    <w:rsid w:val="009C6103"/>
    <w:rsid w:val="009C6D4D"/>
    <w:rsid w:val="009C6F27"/>
    <w:rsid w:val="009C77D3"/>
    <w:rsid w:val="009C7B59"/>
    <w:rsid w:val="009D04C2"/>
    <w:rsid w:val="009D0513"/>
    <w:rsid w:val="009D07A7"/>
    <w:rsid w:val="009D1F2C"/>
    <w:rsid w:val="009D269E"/>
    <w:rsid w:val="009D2953"/>
    <w:rsid w:val="009D2A18"/>
    <w:rsid w:val="009D2F8E"/>
    <w:rsid w:val="009D3054"/>
    <w:rsid w:val="009D325E"/>
    <w:rsid w:val="009D35A5"/>
    <w:rsid w:val="009D3E86"/>
    <w:rsid w:val="009D4010"/>
    <w:rsid w:val="009D4404"/>
    <w:rsid w:val="009D4D65"/>
    <w:rsid w:val="009D4FEF"/>
    <w:rsid w:val="009D5B23"/>
    <w:rsid w:val="009D5B6F"/>
    <w:rsid w:val="009D5FCE"/>
    <w:rsid w:val="009D632C"/>
    <w:rsid w:val="009D76D8"/>
    <w:rsid w:val="009D7864"/>
    <w:rsid w:val="009D7ACE"/>
    <w:rsid w:val="009E02CB"/>
    <w:rsid w:val="009E09AE"/>
    <w:rsid w:val="009E1574"/>
    <w:rsid w:val="009E1C14"/>
    <w:rsid w:val="009E2CD2"/>
    <w:rsid w:val="009E2D58"/>
    <w:rsid w:val="009E2DE4"/>
    <w:rsid w:val="009E36A6"/>
    <w:rsid w:val="009E3A76"/>
    <w:rsid w:val="009E4032"/>
    <w:rsid w:val="009E4904"/>
    <w:rsid w:val="009E4A97"/>
    <w:rsid w:val="009E4E98"/>
    <w:rsid w:val="009E528B"/>
    <w:rsid w:val="009E5EE7"/>
    <w:rsid w:val="009E630C"/>
    <w:rsid w:val="009E641E"/>
    <w:rsid w:val="009E6BC4"/>
    <w:rsid w:val="009E6D6D"/>
    <w:rsid w:val="009E74F9"/>
    <w:rsid w:val="009E7E17"/>
    <w:rsid w:val="009F0167"/>
    <w:rsid w:val="009F0302"/>
    <w:rsid w:val="009F04B3"/>
    <w:rsid w:val="009F08B3"/>
    <w:rsid w:val="009F1838"/>
    <w:rsid w:val="009F1A58"/>
    <w:rsid w:val="009F1C88"/>
    <w:rsid w:val="009F2659"/>
    <w:rsid w:val="009F3D89"/>
    <w:rsid w:val="009F4316"/>
    <w:rsid w:val="009F4704"/>
    <w:rsid w:val="009F47C9"/>
    <w:rsid w:val="009F48A2"/>
    <w:rsid w:val="009F4A23"/>
    <w:rsid w:val="009F574A"/>
    <w:rsid w:val="009F5E5C"/>
    <w:rsid w:val="009F6481"/>
    <w:rsid w:val="009F770D"/>
    <w:rsid w:val="00A001A0"/>
    <w:rsid w:val="00A001AB"/>
    <w:rsid w:val="00A002B5"/>
    <w:rsid w:val="00A003DA"/>
    <w:rsid w:val="00A01B1E"/>
    <w:rsid w:val="00A01F27"/>
    <w:rsid w:val="00A01F6E"/>
    <w:rsid w:val="00A024C8"/>
    <w:rsid w:val="00A02B98"/>
    <w:rsid w:val="00A0349B"/>
    <w:rsid w:val="00A03A64"/>
    <w:rsid w:val="00A03B74"/>
    <w:rsid w:val="00A0442A"/>
    <w:rsid w:val="00A04C1C"/>
    <w:rsid w:val="00A04FBA"/>
    <w:rsid w:val="00A05EEB"/>
    <w:rsid w:val="00A067AE"/>
    <w:rsid w:val="00A067B3"/>
    <w:rsid w:val="00A06C43"/>
    <w:rsid w:val="00A06C83"/>
    <w:rsid w:val="00A070F3"/>
    <w:rsid w:val="00A07E3E"/>
    <w:rsid w:val="00A1116E"/>
    <w:rsid w:val="00A11170"/>
    <w:rsid w:val="00A11251"/>
    <w:rsid w:val="00A114EB"/>
    <w:rsid w:val="00A1169D"/>
    <w:rsid w:val="00A11A42"/>
    <w:rsid w:val="00A11B2C"/>
    <w:rsid w:val="00A12076"/>
    <w:rsid w:val="00A12358"/>
    <w:rsid w:val="00A1273C"/>
    <w:rsid w:val="00A13E46"/>
    <w:rsid w:val="00A15146"/>
    <w:rsid w:val="00A152AC"/>
    <w:rsid w:val="00A15C46"/>
    <w:rsid w:val="00A16949"/>
    <w:rsid w:val="00A179F9"/>
    <w:rsid w:val="00A17CB0"/>
    <w:rsid w:val="00A17F58"/>
    <w:rsid w:val="00A2056B"/>
    <w:rsid w:val="00A2125B"/>
    <w:rsid w:val="00A219F4"/>
    <w:rsid w:val="00A2218B"/>
    <w:rsid w:val="00A22DD6"/>
    <w:rsid w:val="00A22E74"/>
    <w:rsid w:val="00A23162"/>
    <w:rsid w:val="00A23217"/>
    <w:rsid w:val="00A23FC2"/>
    <w:rsid w:val="00A24E0A"/>
    <w:rsid w:val="00A25301"/>
    <w:rsid w:val="00A25CE6"/>
    <w:rsid w:val="00A2649B"/>
    <w:rsid w:val="00A26A2B"/>
    <w:rsid w:val="00A26DE9"/>
    <w:rsid w:val="00A26FEA"/>
    <w:rsid w:val="00A275C2"/>
    <w:rsid w:val="00A277C7"/>
    <w:rsid w:val="00A27C6E"/>
    <w:rsid w:val="00A27F37"/>
    <w:rsid w:val="00A30366"/>
    <w:rsid w:val="00A303C4"/>
    <w:rsid w:val="00A32292"/>
    <w:rsid w:val="00A32EC5"/>
    <w:rsid w:val="00A32F3E"/>
    <w:rsid w:val="00A32FE9"/>
    <w:rsid w:val="00A337A1"/>
    <w:rsid w:val="00A34814"/>
    <w:rsid w:val="00A34BF7"/>
    <w:rsid w:val="00A35221"/>
    <w:rsid w:val="00A353B8"/>
    <w:rsid w:val="00A35650"/>
    <w:rsid w:val="00A356BC"/>
    <w:rsid w:val="00A356CE"/>
    <w:rsid w:val="00A3590D"/>
    <w:rsid w:val="00A35AB9"/>
    <w:rsid w:val="00A35D46"/>
    <w:rsid w:val="00A35F97"/>
    <w:rsid w:val="00A36387"/>
    <w:rsid w:val="00A365BD"/>
    <w:rsid w:val="00A3720E"/>
    <w:rsid w:val="00A372A8"/>
    <w:rsid w:val="00A377ED"/>
    <w:rsid w:val="00A3780B"/>
    <w:rsid w:val="00A40B7D"/>
    <w:rsid w:val="00A40CAC"/>
    <w:rsid w:val="00A40EDB"/>
    <w:rsid w:val="00A4191D"/>
    <w:rsid w:val="00A420F2"/>
    <w:rsid w:val="00A4256C"/>
    <w:rsid w:val="00A42A46"/>
    <w:rsid w:val="00A42FE1"/>
    <w:rsid w:val="00A43356"/>
    <w:rsid w:val="00A43A95"/>
    <w:rsid w:val="00A43F1C"/>
    <w:rsid w:val="00A451B6"/>
    <w:rsid w:val="00A452F0"/>
    <w:rsid w:val="00A45551"/>
    <w:rsid w:val="00A4574A"/>
    <w:rsid w:val="00A459AE"/>
    <w:rsid w:val="00A45B3F"/>
    <w:rsid w:val="00A46437"/>
    <w:rsid w:val="00A4653F"/>
    <w:rsid w:val="00A46575"/>
    <w:rsid w:val="00A4681D"/>
    <w:rsid w:val="00A46AC8"/>
    <w:rsid w:val="00A46BFB"/>
    <w:rsid w:val="00A4790E"/>
    <w:rsid w:val="00A47F22"/>
    <w:rsid w:val="00A47FE6"/>
    <w:rsid w:val="00A500AC"/>
    <w:rsid w:val="00A5078D"/>
    <w:rsid w:val="00A50986"/>
    <w:rsid w:val="00A50BA4"/>
    <w:rsid w:val="00A516AB"/>
    <w:rsid w:val="00A520AF"/>
    <w:rsid w:val="00A52A37"/>
    <w:rsid w:val="00A53397"/>
    <w:rsid w:val="00A5340B"/>
    <w:rsid w:val="00A53613"/>
    <w:rsid w:val="00A53FF8"/>
    <w:rsid w:val="00A545CE"/>
    <w:rsid w:val="00A546AE"/>
    <w:rsid w:val="00A5495D"/>
    <w:rsid w:val="00A54B62"/>
    <w:rsid w:val="00A55FCF"/>
    <w:rsid w:val="00A562F3"/>
    <w:rsid w:val="00A5635F"/>
    <w:rsid w:val="00A56430"/>
    <w:rsid w:val="00A56895"/>
    <w:rsid w:val="00A56F6C"/>
    <w:rsid w:val="00A5729A"/>
    <w:rsid w:val="00A57CE4"/>
    <w:rsid w:val="00A60749"/>
    <w:rsid w:val="00A60783"/>
    <w:rsid w:val="00A609C7"/>
    <w:rsid w:val="00A60AF9"/>
    <w:rsid w:val="00A60CA4"/>
    <w:rsid w:val="00A60F3E"/>
    <w:rsid w:val="00A614F2"/>
    <w:rsid w:val="00A62089"/>
    <w:rsid w:val="00A626F6"/>
    <w:rsid w:val="00A6283B"/>
    <w:rsid w:val="00A629BB"/>
    <w:rsid w:val="00A63589"/>
    <w:rsid w:val="00A63CEE"/>
    <w:rsid w:val="00A64A0F"/>
    <w:rsid w:val="00A652BE"/>
    <w:rsid w:val="00A65541"/>
    <w:rsid w:val="00A6561A"/>
    <w:rsid w:val="00A65AF2"/>
    <w:rsid w:val="00A65B9A"/>
    <w:rsid w:val="00A65C77"/>
    <w:rsid w:val="00A6628F"/>
    <w:rsid w:val="00A663BF"/>
    <w:rsid w:val="00A66DA7"/>
    <w:rsid w:val="00A672F1"/>
    <w:rsid w:val="00A67688"/>
    <w:rsid w:val="00A678F5"/>
    <w:rsid w:val="00A7041B"/>
    <w:rsid w:val="00A70F20"/>
    <w:rsid w:val="00A71283"/>
    <w:rsid w:val="00A71652"/>
    <w:rsid w:val="00A717C1"/>
    <w:rsid w:val="00A71ECD"/>
    <w:rsid w:val="00A72AA4"/>
    <w:rsid w:val="00A72B40"/>
    <w:rsid w:val="00A73006"/>
    <w:rsid w:val="00A73215"/>
    <w:rsid w:val="00A747D0"/>
    <w:rsid w:val="00A752B2"/>
    <w:rsid w:val="00A7621F"/>
    <w:rsid w:val="00A76280"/>
    <w:rsid w:val="00A7790D"/>
    <w:rsid w:val="00A80099"/>
    <w:rsid w:val="00A83558"/>
    <w:rsid w:val="00A837AD"/>
    <w:rsid w:val="00A83F6C"/>
    <w:rsid w:val="00A84CD3"/>
    <w:rsid w:val="00A851FE"/>
    <w:rsid w:val="00A86088"/>
    <w:rsid w:val="00A864A0"/>
    <w:rsid w:val="00A86907"/>
    <w:rsid w:val="00A870C0"/>
    <w:rsid w:val="00A871E2"/>
    <w:rsid w:val="00A90396"/>
    <w:rsid w:val="00A908F6"/>
    <w:rsid w:val="00A90B01"/>
    <w:rsid w:val="00A9191D"/>
    <w:rsid w:val="00A91C2B"/>
    <w:rsid w:val="00A91FB2"/>
    <w:rsid w:val="00A92605"/>
    <w:rsid w:val="00A92CCB"/>
    <w:rsid w:val="00A92D3A"/>
    <w:rsid w:val="00A9380C"/>
    <w:rsid w:val="00A93BC2"/>
    <w:rsid w:val="00A93ED0"/>
    <w:rsid w:val="00A9423A"/>
    <w:rsid w:val="00A94346"/>
    <w:rsid w:val="00A94530"/>
    <w:rsid w:val="00A9458B"/>
    <w:rsid w:val="00A948F4"/>
    <w:rsid w:val="00A94DEC"/>
    <w:rsid w:val="00A963DE"/>
    <w:rsid w:val="00A96B1C"/>
    <w:rsid w:val="00A96B27"/>
    <w:rsid w:val="00A96B58"/>
    <w:rsid w:val="00A973A2"/>
    <w:rsid w:val="00A974CF"/>
    <w:rsid w:val="00A977DD"/>
    <w:rsid w:val="00A97FF7"/>
    <w:rsid w:val="00AA0AB6"/>
    <w:rsid w:val="00AA0B42"/>
    <w:rsid w:val="00AA15FB"/>
    <w:rsid w:val="00AA179E"/>
    <w:rsid w:val="00AA28EE"/>
    <w:rsid w:val="00AA2D3F"/>
    <w:rsid w:val="00AA2F43"/>
    <w:rsid w:val="00AA370F"/>
    <w:rsid w:val="00AA51A8"/>
    <w:rsid w:val="00AA5285"/>
    <w:rsid w:val="00AA5357"/>
    <w:rsid w:val="00AA54B7"/>
    <w:rsid w:val="00AA56F0"/>
    <w:rsid w:val="00AA595A"/>
    <w:rsid w:val="00AA5E2E"/>
    <w:rsid w:val="00AA6195"/>
    <w:rsid w:val="00AA61D3"/>
    <w:rsid w:val="00AA7259"/>
    <w:rsid w:val="00AA7279"/>
    <w:rsid w:val="00AA7844"/>
    <w:rsid w:val="00AA78D5"/>
    <w:rsid w:val="00AB01C8"/>
    <w:rsid w:val="00AB1AF0"/>
    <w:rsid w:val="00AB2311"/>
    <w:rsid w:val="00AB269A"/>
    <w:rsid w:val="00AB2C24"/>
    <w:rsid w:val="00AB2D60"/>
    <w:rsid w:val="00AB3FE5"/>
    <w:rsid w:val="00AB474B"/>
    <w:rsid w:val="00AB49C9"/>
    <w:rsid w:val="00AB5439"/>
    <w:rsid w:val="00AB5850"/>
    <w:rsid w:val="00AB6340"/>
    <w:rsid w:val="00AB697D"/>
    <w:rsid w:val="00AB6A14"/>
    <w:rsid w:val="00AB6F7D"/>
    <w:rsid w:val="00AB7182"/>
    <w:rsid w:val="00AB74DE"/>
    <w:rsid w:val="00AC0469"/>
    <w:rsid w:val="00AC0FBA"/>
    <w:rsid w:val="00AC2200"/>
    <w:rsid w:val="00AC236F"/>
    <w:rsid w:val="00AC2C19"/>
    <w:rsid w:val="00AC30D7"/>
    <w:rsid w:val="00AC38E8"/>
    <w:rsid w:val="00AC3CEC"/>
    <w:rsid w:val="00AC46E1"/>
    <w:rsid w:val="00AC4AB7"/>
    <w:rsid w:val="00AC4B9B"/>
    <w:rsid w:val="00AC54DC"/>
    <w:rsid w:val="00AC5AC3"/>
    <w:rsid w:val="00AC62CF"/>
    <w:rsid w:val="00AC662C"/>
    <w:rsid w:val="00AC69D0"/>
    <w:rsid w:val="00AC6A00"/>
    <w:rsid w:val="00AC6ECF"/>
    <w:rsid w:val="00AC7181"/>
    <w:rsid w:val="00AC7A70"/>
    <w:rsid w:val="00AC7F2C"/>
    <w:rsid w:val="00AD0B3E"/>
    <w:rsid w:val="00AD0B7A"/>
    <w:rsid w:val="00AD1135"/>
    <w:rsid w:val="00AD16EA"/>
    <w:rsid w:val="00AD1F66"/>
    <w:rsid w:val="00AD2C27"/>
    <w:rsid w:val="00AD2C53"/>
    <w:rsid w:val="00AD33A7"/>
    <w:rsid w:val="00AD3983"/>
    <w:rsid w:val="00AD39F7"/>
    <w:rsid w:val="00AD3D52"/>
    <w:rsid w:val="00AD54B6"/>
    <w:rsid w:val="00AD557A"/>
    <w:rsid w:val="00AD5711"/>
    <w:rsid w:val="00AD59B8"/>
    <w:rsid w:val="00AD5D9F"/>
    <w:rsid w:val="00AD5F61"/>
    <w:rsid w:val="00AD64CC"/>
    <w:rsid w:val="00AD680B"/>
    <w:rsid w:val="00AD6C7D"/>
    <w:rsid w:val="00AD7113"/>
    <w:rsid w:val="00AD75A4"/>
    <w:rsid w:val="00AD7D02"/>
    <w:rsid w:val="00AE0921"/>
    <w:rsid w:val="00AE12D1"/>
    <w:rsid w:val="00AE1A85"/>
    <w:rsid w:val="00AE2EBD"/>
    <w:rsid w:val="00AE3747"/>
    <w:rsid w:val="00AE3806"/>
    <w:rsid w:val="00AE3EBE"/>
    <w:rsid w:val="00AE3FD8"/>
    <w:rsid w:val="00AE4455"/>
    <w:rsid w:val="00AE4487"/>
    <w:rsid w:val="00AE44DB"/>
    <w:rsid w:val="00AE4531"/>
    <w:rsid w:val="00AE4C8E"/>
    <w:rsid w:val="00AE5066"/>
    <w:rsid w:val="00AE5244"/>
    <w:rsid w:val="00AE78C7"/>
    <w:rsid w:val="00AF0182"/>
    <w:rsid w:val="00AF0887"/>
    <w:rsid w:val="00AF08CC"/>
    <w:rsid w:val="00AF0BEB"/>
    <w:rsid w:val="00AF122C"/>
    <w:rsid w:val="00AF26BE"/>
    <w:rsid w:val="00AF28D3"/>
    <w:rsid w:val="00AF2C63"/>
    <w:rsid w:val="00AF2D24"/>
    <w:rsid w:val="00AF4042"/>
    <w:rsid w:val="00AF4137"/>
    <w:rsid w:val="00AF4C9E"/>
    <w:rsid w:val="00AF516B"/>
    <w:rsid w:val="00AF54FB"/>
    <w:rsid w:val="00AF5817"/>
    <w:rsid w:val="00AF59AD"/>
    <w:rsid w:val="00AF5FB9"/>
    <w:rsid w:val="00AF7069"/>
    <w:rsid w:val="00AF7126"/>
    <w:rsid w:val="00AF7405"/>
    <w:rsid w:val="00AF7759"/>
    <w:rsid w:val="00AF784A"/>
    <w:rsid w:val="00AF7AE6"/>
    <w:rsid w:val="00AF7C76"/>
    <w:rsid w:val="00AF7CD9"/>
    <w:rsid w:val="00B00084"/>
    <w:rsid w:val="00B0053F"/>
    <w:rsid w:val="00B0074A"/>
    <w:rsid w:val="00B00756"/>
    <w:rsid w:val="00B014D0"/>
    <w:rsid w:val="00B017F6"/>
    <w:rsid w:val="00B0196D"/>
    <w:rsid w:val="00B01B87"/>
    <w:rsid w:val="00B01C8E"/>
    <w:rsid w:val="00B01DBB"/>
    <w:rsid w:val="00B02514"/>
    <w:rsid w:val="00B026BF"/>
    <w:rsid w:val="00B026F4"/>
    <w:rsid w:val="00B02800"/>
    <w:rsid w:val="00B02AA5"/>
    <w:rsid w:val="00B02E75"/>
    <w:rsid w:val="00B02ECA"/>
    <w:rsid w:val="00B04730"/>
    <w:rsid w:val="00B0586E"/>
    <w:rsid w:val="00B05F84"/>
    <w:rsid w:val="00B063F5"/>
    <w:rsid w:val="00B06867"/>
    <w:rsid w:val="00B07394"/>
    <w:rsid w:val="00B10AA6"/>
    <w:rsid w:val="00B11204"/>
    <w:rsid w:val="00B11903"/>
    <w:rsid w:val="00B1200E"/>
    <w:rsid w:val="00B12912"/>
    <w:rsid w:val="00B1293C"/>
    <w:rsid w:val="00B12B81"/>
    <w:rsid w:val="00B12C10"/>
    <w:rsid w:val="00B12C99"/>
    <w:rsid w:val="00B12F61"/>
    <w:rsid w:val="00B12FEA"/>
    <w:rsid w:val="00B13F42"/>
    <w:rsid w:val="00B14572"/>
    <w:rsid w:val="00B14648"/>
    <w:rsid w:val="00B15083"/>
    <w:rsid w:val="00B15B01"/>
    <w:rsid w:val="00B160C4"/>
    <w:rsid w:val="00B16528"/>
    <w:rsid w:val="00B16888"/>
    <w:rsid w:val="00B1711B"/>
    <w:rsid w:val="00B1746C"/>
    <w:rsid w:val="00B17910"/>
    <w:rsid w:val="00B20E8A"/>
    <w:rsid w:val="00B20F4F"/>
    <w:rsid w:val="00B210F7"/>
    <w:rsid w:val="00B21BE6"/>
    <w:rsid w:val="00B21DB0"/>
    <w:rsid w:val="00B21ED2"/>
    <w:rsid w:val="00B2365D"/>
    <w:rsid w:val="00B23818"/>
    <w:rsid w:val="00B23D26"/>
    <w:rsid w:val="00B23D57"/>
    <w:rsid w:val="00B23DBC"/>
    <w:rsid w:val="00B243B7"/>
    <w:rsid w:val="00B24812"/>
    <w:rsid w:val="00B2595A"/>
    <w:rsid w:val="00B2605C"/>
    <w:rsid w:val="00B2745A"/>
    <w:rsid w:val="00B275EB"/>
    <w:rsid w:val="00B279F8"/>
    <w:rsid w:val="00B27FAA"/>
    <w:rsid w:val="00B30821"/>
    <w:rsid w:val="00B31CF3"/>
    <w:rsid w:val="00B32062"/>
    <w:rsid w:val="00B32A69"/>
    <w:rsid w:val="00B32EFD"/>
    <w:rsid w:val="00B32F9D"/>
    <w:rsid w:val="00B33001"/>
    <w:rsid w:val="00B33471"/>
    <w:rsid w:val="00B337B9"/>
    <w:rsid w:val="00B33A24"/>
    <w:rsid w:val="00B344C5"/>
    <w:rsid w:val="00B34A13"/>
    <w:rsid w:val="00B35278"/>
    <w:rsid w:val="00B355B4"/>
    <w:rsid w:val="00B36639"/>
    <w:rsid w:val="00B36782"/>
    <w:rsid w:val="00B367FF"/>
    <w:rsid w:val="00B36843"/>
    <w:rsid w:val="00B374C3"/>
    <w:rsid w:val="00B40019"/>
    <w:rsid w:val="00B400AA"/>
    <w:rsid w:val="00B405BE"/>
    <w:rsid w:val="00B405D2"/>
    <w:rsid w:val="00B4073F"/>
    <w:rsid w:val="00B40972"/>
    <w:rsid w:val="00B40CD0"/>
    <w:rsid w:val="00B40E95"/>
    <w:rsid w:val="00B41591"/>
    <w:rsid w:val="00B41746"/>
    <w:rsid w:val="00B418FF"/>
    <w:rsid w:val="00B41B32"/>
    <w:rsid w:val="00B41B79"/>
    <w:rsid w:val="00B41C7F"/>
    <w:rsid w:val="00B4245A"/>
    <w:rsid w:val="00B42C66"/>
    <w:rsid w:val="00B42E2A"/>
    <w:rsid w:val="00B43439"/>
    <w:rsid w:val="00B43775"/>
    <w:rsid w:val="00B43B09"/>
    <w:rsid w:val="00B44A5F"/>
    <w:rsid w:val="00B451BD"/>
    <w:rsid w:val="00B451D0"/>
    <w:rsid w:val="00B45600"/>
    <w:rsid w:val="00B45810"/>
    <w:rsid w:val="00B459E4"/>
    <w:rsid w:val="00B45ACD"/>
    <w:rsid w:val="00B45F01"/>
    <w:rsid w:val="00B475C6"/>
    <w:rsid w:val="00B50B63"/>
    <w:rsid w:val="00B50BF5"/>
    <w:rsid w:val="00B51133"/>
    <w:rsid w:val="00B513A4"/>
    <w:rsid w:val="00B522AE"/>
    <w:rsid w:val="00B52672"/>
    <w:rsid w:val="00B52826"/>
    <w:rsid w:val="00B52957"/>
    <w:rsid w:val="00B52EE8"/>
    <w:rsid w:val="00B53065"/>
    <w:rsid w:val="00B534A3"/>
    <w:rsid w:val="00B539B3"/>
    <w:rsid w:val="00B54450"/>
    <w:rsid w:val="00B54AE4"/>
    <w:rsid w:val="00B54C6D"/>
    <w:rsid w:val="00B551C6"/>
    <w:rsid w:val="00B55632"/>
    <w:rsid w:val="00B56A8C"/>
    <w:rsid w:val="00B57197"/>
    <w:rsid w:val="00B57983"/>
    <w:rsid w:val="00B579DC"/>
    <w:rsid w:val="00B603B1"/>
    <w:rsid w:val="00B604D0"/>
    <w:rsid w:val="00B6111D"/>
    <w:rsid w:val="00B6144A"/>
    <w:rsid w:val="00B6144B"/>
    <w:rsid w:val="00B62D3B"/>
    <w:rsid w:val="00B63C88"/>
    <w:rsid w:val="00B63DD3"/>
    <w:rsid w:val="00B64259"/>
    <w:rsid w:val="00B642CD"/>
    <w:rsid w:val="00B64450"/>
    <w:rsid w:val="00B64680"/>
    <w:rsid w:val="00B64742"/>
    <w:rsid w:val="00B64967"/>
    <w:rsid w:val="00B64BE3"/>
    <w:rsid w:val="00B64C19"/>
    <w:rsid w:val="00B64DA2"/>
    <w:rsid w:val="00B64F23"/>
    <w:rsid w:val="00B652A0"/>
    <w:rsid w:val="00B65A55"/>
    <w:rsid w:val="00B65F44"/>
    <w:rsid w:val="00B666BF"/>
    <w:rsid w:val="00B66CC0"/>
    <w:rsid w:val="00B66E37"/>
    <w:rsid w:val="00B67840"/>
    <w:rsid w:val="00B67CC1"/>
    <w:rsid w:val="00B67D20"/>
    <w:rsid w:val="00B67F1B"/>
    <w:rsid w:val="00B70E10"/>
    <w:rsid w:val="00B70F72"/>
    <w:rsid w:val="00B71409"/>
    <w:rsid w:val="00B71AD9"/>
    <w:rsid w:val="00B71C4C"/>
    <w:rsid w:val="00B71FB6"/>
    <w:rsid w:val="00B728A4"/>
    <w:rsid w:val="00B729DD"/>
    <w:rsid w:val="00B735E0"/>
    <w:rsid w:val="00B73935"/>
    <w:rsid w:val="00B73B84"/>
    <w:rsid w:val="00B73EC7"/>
    <w:rsid w:val="00B74480"/>
    <w:rsid w:val="00B74607"/>
    <w:rsid w:val="00B74E28"/>
    <w:rsid w:val="00B7545D"/>
    <w:rsid w:val="00B75774"/>
    <w:rsid w:val="00B75A08"/>
    <w:rsid w:val="00B76271"/>
    <w:rsid w:val="00B76B1A"/>
    <w:rsid w:val="00B8038A"/>
    <w:rsid w:val="00B8050F"/>
    <w:rsid w:val="00B80B9E"/>
    <w:rsid w:val="00B81053"/>
    <w:rsid w:val="00B81F91"/>
    <w:rsid w:val="00B82A13"/>
    <w:rsid w:val="00B82D4C"/>
    <w:rsid w:val="00B82DAC"/>
    <w:rsid w:val="00B82DBF"/>
    <w:rsid w:val="00B83C8A"/>
    <w:rsid w:val="00B83E88"/>
    <w:rsid w:val="00B8456E"/>
    <w:rsid w:val="00B84598"/>
    <w:rsid w:val="00B84B5C"/>
    <w:rsid w:val="00B8547F"/>
    <w:rsid w:val="00B85B33"/>
    <w:rsid w:val="00B86318"/>
    <w:rsid w:val="00B868E8"/>
    <w:rsid w:val="00B87D0E"/>
    <w:rsid w:val="00B902F4"/>
    <w:rsid w:val="00B90752"/>
    <w:rsid w:val="00B90C0F"/>
    <w:rsid w:val="00B91290"/>
    <w:rsid w:val="00B9211E"/>
    <w:rsid w:val="00B9228D"/>
    <w:rsid w:val="00B92656"/>
    <w:rsid w:val="00B92EA5"/>
    <w:rsid w:val="00B930A6"/>
    <w:rsid w:val="00B9356B"/>
    <w:rsid w:val="00B93B68"/>
    <w:rsid w:val="00B93CCC"/>
    <w:rsid w:val="00B942F3"/>
    <w:rsid w:val="00B947F1"/>
    <w:rsid w:val="00B94952"/>
    <w:rsid w:val="00B94E39"/>
    <w:rsid w:val="00B96CE9"/>
    <w:rsid w:val="00B97252"/>
    <w:rsid w:val="00B97405"/>
    <w:rsid w:val="00B975B5"/>
    <w:rsid w:val="00B97650"/>
    <w:rsid w:val="00B97855"/>
    <w:rsid w:val="00B97BAC"/>
    <w:rsid w:val="00BA0162"/>
    <w:rsid w:val="00BA0A12"/>
    <w:rsid w:val="00BA1064"/>
    <w:rsid w:val="00BA19E4"/>
    <w:rsid w:val="00BA245F"/>
    <w:rsid w:val="00BA2558"/>
    <w:rsid w:val="00BA2B42"/>
    <w:rsid w:val="00BA2CC9"/>
    <w:rsid w:val="00BA2D13"/>
    <w:rsid w:val="00BA3376"/>
    <w:rsid w:val="00BA392A"/>
    <w:rsid w:val="00BA3BA9"/>
    <w:rsid w:val="00BA48F4"/>
    <w:rsid w:val="00BA49B4"/>
    <w:rsid w:val="00BA64A7"/>
    <w:rsid w:val="00BA6895"/>
    <w:rsid w:val="00BA6E37"/>
    <w:rsid w:val="00BA70C2"/>
    <w:rsid w:val="00BA74ED"/>
    <w:rsid w:val="00BB0381"/>
    <w:rsid w:val="00BB17AC"/>
    <w:rsid w:val="00BB18EA"/>
    <w:rsid w:val="00BB1A75"/>
    <w:rsid w:val="00BB26C2"/>
    <w:rsid w:val="00BB285B"/>
    <w:rsid w:val="00BB307F"/>
    <w:rsid w:val="00BB30A6"/>
    <w:rsid w:val="00BB357D"/>
    <w:rsid w:val="00BB3A70"/>
    <w:rsid w:val="00BB3FA6"/>
    <w:rsid w:val="00BB433B"/>
    <w:rsid w:val="00BB4353"/>
    <w:rsid w:val="00BB48EA"/>
    <w:rsid w:val="00BB5C71"/>
    <w:rsid w:val="00BB5E3D"/>
    <w:rsid w:val="00BB68AE"/>
    <w:rsid w:val="00BB69F1"/>
    <w:rsid w:val="00BB6DA8"/>
    <w:rsid w:val="00BC022A"/>
    <w:rsid w:val="00BC0F05"/>
    <w:rsid w:val="00BC17FF"/>
    <w:rsid w:val="00BC27BB"/>
    <w:rsid w:val="00BC2839"/>
    <w:rsid w:val="00BC2C2D"/>
    <w:rsid w:val="00BC31A3"/>
    <w:rsid w:val="00BC33F2"/>
    <w:rsid w:val="00BC3622"/>
    <w:rsid w:val="00BC38CF"/>
    <w:rsid w:val="00BC3D9A"/>
    <w:rsid w:val="00BC443D"/>
    <w:rsid w:val="00BC4607"/>
    <w:rsid w:val="00BC4AE4"/>
    <w:rsid w:val="00BC4E9D"/>
    <w:rsid w:val="00BC4F6A"/>
    <w:rsid w:val="00BC5129"/>
    <w:rsid w:val="00BC5245"/>
    <w:rsid w:val="00BC59FB"/>
    <w:rsid w:val="00BC5F1C"/>
    <w:rsid w:val="00BC60E7"/>
    <w:rsid w:val="00BC68E5"/>
    <w:rsid w:val="00BC6CF3"/>
    <w:rsid w:val="00BC7204"/>
    <w:rsid w:val="00BD01EC"/>
    <w:rsid w:val="00BD0524"/>
    <w:rsid w:val="00BD05F0"/>
    <w:rsid w:val="00BD0D65"/>
    <w:rsid w:val="00BD0ED1"/>
    <w:rsid w:val="00BD1598"/>
    <w:rsid w:val="00BD1FCA"/>
    <w:rsid w:val="00BD299A"/>
    <w:rsid w:val="00BD29FE"/>
    <w:rsid w:val="00BD2D7F"/>
    <w:rsid w:val="00BD3457"/>
    <w:rsid w:val="00BD352A"/>
    <w:rsid w:val="00BD3A0D"/>
    <w:rsid w:val="00BD3CCB"/>
    <w:rsid w:val="00BD3DD1"/>
    <w:rsid w:val="00BD432D"/>
    <w:rsid w:val="00BD4385"/>
    <w:rsid w:val="00BD45DC"/>
    <w:rsid w:val="00BD4754"/>
    <w:rsid w:val="00BD47D6"/>
    <w:rsid w:val="00BD4EAB"/>
    <w:rsid w:val="00BD517E"/>
    <w:rsid w:val="00BD53A4"/>
    <w:rsid w:val="00BD6B8C"/>
    <w:rsid w:val="00BD7214"/>
    <w:rsid w:val="00BD75DA"/>
    <w:rsid w:val="00BD7710"/>
    <w:rsid w:val="00BE0C5F"/>
    <w:rsid w:val="00BE0F00"/>
    <w:rsid w:val="00BE0FF5"/>
    <w:rsid w:val="00BE1471"/>
    <w:rsid w:val="00BE155C"/>
    <w:rsid w:val="00BE168B"/>
    <w:rsid w:val="00BE18EB"/>
    <w:rsid w:val="00BE1CE7"/>
    <w:rsid w:val="00BE2176"/>
    <w:rsid w:val="00BE3163"/>
    <w:rsid w:val="00BE49B9"/>
    <w:rsid w:val="00BE4ADF"/>
    <w:rsid w:val="00BE4B3B"/>
    <w:rsid w:val="00BE4DA5"/>
    <w:rsid w:val="00BE4E92"/>
    <w:rsid w:val="00BE51A2"/>
    <w:rsid w:val="00BE61F3"/>
    <w:rsid w:val="00BE657C"/>
    <w:rsid w:val="00BE672F"/>
    <w:rsid w:val="00BE6C19"/>
    <w:rsid w:val="00BE72C1"/>
    <w:rsid w:val="00BE75B5"/>
    <w:rsid w:val="00BE77D4"/>
    <w:rsid w:val="00BE7E97"/>
    <w:rsid w:val="00BF063C"/>
    <w:rsid w:val="00BF0951"/>
    <w:rsid w:val="00BF0DB1"/>
    <w:rsid w:val="00BF0DEA"/>
    <w:rsid w:val="00BF2482"/>
    <w:rsid w:val="00BF3270"/>
    <w:rsid w:val="00BF3288"/>
    <w:rsid w:val="00BF37DE"/>
    <w:rsid w:val="00BF414A"/>
    <w:rsid w:val="00BF567C"/>
    <w:rsid w:val="00BF63A0"/>
    <w:rsid w:val="00BF6B75"/>
    <w:rsid w:val="00BF73C9"/>
    <w:rsid w:val="00BF7BD0"/>
    <w:rsid w:val="00C000B4"/>
    <w:rsid w:val="00C00A91"/>
    <w:rsid w:val="00C00C12"/>
    <w:rsid w:val="00C0137D"/>
    <w:rsid w:val="00C01653"/>
    <w:rsid w:val="00C025AE"/>
    <w:rsid w:val="00C026C2"/>
    <w:rsid w:val="00C0285A"/>
    <w:rsid w:val="00C02EF6"/>
    <w:rsid w:val="00C03499"/>
    <w:rsid w:val="00C03BCD"/>
    <w:rsid w:val="00C04120"/>
    <w:rsid w:val="00C042CC"/>
    <w:rsid w:val="00C04A4C"/>
    <w:rsid w:val="00C0617B"/>
    <w:rsid w:val="00C0708C"/>
    <w:rsid w:val="00C07808"/>
    <w:rsid w:val="00C078BF"/>
    <w:rsid w:val="00C10F6F"/>
    <w:rsid w:val="00C11075"/>
    <w:rsid w:val="00C11467"/>
    <w:rsid w:val="00C12EFB"/>
    <w:rsid w:val="00C12F01"/>
    <w:rsid w:val="00C135A8"/>
    <w:rsid w:val="00C13693"/>
    <w:rsid w:val="00C139EF"/>
    <w:rsid w:val="00C14444"/>
    <w:rsid w:val="00C14988"/>
    <w:rsid w:val="00C1698E"/>
    <w:rsid w:val="00C16EE5"/>
    <w:rsid w:val="00C20099"/>
    <w:rsid w:val="00C20360"/>
    <w:rsid w:val="00C2081E"/>
    <w:rsid w:val="00C208A0"/>
    <w:rsid w:val="00C211A1"/>
    <w:rsid w:val="00C22301"/>
    <w:rsid w:val="00C2368D"/>
    <w:rsid w:val="00C2399A"/>
    <w:rsid w:val="00C23A94"/>
    <w:rsid w:val="00C23D04"/>
    <w:rsid w:val="00C24466"/>
    <w:rsid w:val="00C24467"/>
    <w:rsid w:val="00C246BD"/>
    <w:rsid w:val="00C2485A"/>
    <w:rsid w:val="00C2489F"/>
    <w:rsid w:val="00C24ADD"/>
    <w:rsid w:val="00C24D0B"/>
    <w:rsid w:val="00C253CB"/>
    <w:rsid w:val="00C253F0"/>
    <w:rsid w:val="00C25A17"/>
    <w:rsid w:val="00C262A3"/>
    <w:rsid w:val="00C2643F"/>
    <w:rsid w:val="00C26908"/>
    <w:rsid w:val="00C26989"/>
    <w:rsid w:val="00C2792A"/>
    <w:rsid w:val="00C27AFC"/>
    <w:rsid w:val="00C3085D"/>
    <w:rsid w:val="00C30961"/>
    <w:rsid w:val="00C30CE3"/>
    <w:rsid w:val="00C30D64"/>
    <w:rsid w:val="00C30DEE"/>
    <w:rsid w:val="00C30EA7"/>
    <w:rsid w:val="00C3112F"/>
    <w:rsid w:val="00C318C1"/>
    <w:rsid w:val="00C31C51"/>
    <w:rsid w:val="00C31CF7"/>
    <w:rsid w:val="00C31E22"/>
    <w:rsid w:val="00C31F01"/>
    <w:rsid w:val="00C320EF"/>
    <w:rsid w:val="00C32403"/>
    <w:rsid w:val="00C32625"/>
    <w:rsid w:val="00C3299C"/>
    <w:rsid w:val="00C32D9F"/>
    <w:rsid w:val="00C32EA8"/>
    <w:rsid w:val="00C3343E"/>
    <w:rsid w:val="00C3361B"/>
    <w:rsid w:val="00C33731"/>
    <w:rsid w:val="00C33A1B"/>
    <w:rsid w:val="00C33FE4"/>
    <w:rsid w:val="00C342CC"/>
    <w:rsid w:val="00C34468"/>
    <w:rsid w:val="00C34523"/>
    <w:rsid w:val="00C34B74"/>
    <w:rsid w:val="00C36050"/>
    <w:rsid w:val="00C36D6F"/>
    <w:rsid w:val="00C3795B"/>
    <w:rsid w:val="00C37967"/>
    <w:rsid w:val="00C37C73"/>
    <w:rsid w:val="00C40313"/>
    <w:rsid w:val="00C407E1"/>
    <w:rsid w:val="00C408FC"/>
    <w:rsid w:val="00C41482"/>
    <w:rsid w:val="00C4193A"/>
    <w:rsid w:val="00C41A13"/>
    <w:rsid w:val="00C41A3D"/>
    <w:rsid w:val="00C424B4"/>
    <w:rsid w:val="00C42C1B"/>
    <w:rsid w:val="00C432E1"/>
    <w:rsid w:val="00C4352D"/>
    <w:rsid w:val="00C43C11"/>
    <w:rsid w:val="00C44829"/>
    <w:rsid w:val="00C448BE"/>
    <w:rsid w:val="00C450A7"/>
    <w:rsid w:val="00C454F2"/>
    <w:rsid w:val="00C45C8B"/>
    <w:rsid w:val="00C461F6"/>
    <w:rsid w:val="00C46C21"/>
    <w:rsid w:val="00C46D18"/>
    <w:rsid w:val="00C5025D"/>
    <w:rsid w:val="00C50425"/>
    <w:rsid w:val="00C508AA"/>
    <w:rsid w:val="00C52980"/>
    <w:rsid w:val="00C52D23"/>
    <w:rsid w:val="00C52E91"/>
    <w:rsid w:val="00C53255"/>
    <w:rsid w:val="00C532DD"/>
    <w:rsid w:val="00C53580"/>
    <w:rsid w:val="00C53765"/>
    <w:rsid w:val="00C53EDB"/>
    <w:rsid w:val="00C54364"/>
    <w:rsid w:val="00C54A6B"/>
    <w:rsid w:val="00C54CF8"/>
    <w:rsid w:val="00C5517C"/>
    <w:rsid w:val="00C56ABD"/>
    <w:rsid w:val="00C56DB2"/>
    <w:rsid w:val="00C57390"/>
    <w:rsid w:val="00C574C6"/>
    <w:rsid w:val="00C57635"/>
    <w:rsid w:val="00C602D5"/>
    <w:rsid w:val="00C604B1"/>
    <w:rsid w:val="00C60BF9"/>
    <w:rsid w:val="00C614AD"/>
    <w:rsid w:val="00C61518"/>
    <w:rsid w:val="00C61647"/>
    <w:rsid w:val="00C61979"/>
    <w:rsid w:val="00C61FC6"/>
    <w:rsid w:val="00C627D1"/>
    <w:rsid w:val="00C62D09"/>
    <w:rsid w:val="00C634EF"/>
    <w:rsid w:val="00C642F9"/>
    <w:rsid w:val="00C6489A"/>
    <w:rsid w:val="00C6544E"/>
    <w:rsid w:val="00C65523"/>
    <w:rsid w:val="00C65EBF"/>
    <w:rsid w:val="00C65ECA"/>
    <w:rsid w:val="00C6603F"/>
    <w:rsid w:val="00C660A1"/>
    <w:rsid w:val="00C66A63"/>
    <w:rsid w:val="00C66F35"/>
    <w:rsid w:val="00C66F4F"/>
    <w:rsid w:val="00C6741D"/>
    <w:rsid w:val="00C67F21"/>
    <w:rsid w:val="00C718BF"/>
    <w:rsid w:val="00C71C92"/>
    <w:rsid w:val="00C71CE3"/>
    <w:rsid w:val="00C71DAF"/>
    <w:rsid w:val="00C72039"/>
    <w:rsid w:val="00C72335"/>
    <w:rsid w:val="00C73C1F"/>
    <w:rsid w:val="00C743E6"/>
    <w:rsid w:val="00C74A1F"/>
    <w:rsid w:val="00C74B08"/>
    <w:rsid w:val="00C74D61"/>
    <w:rsid w:val="00C75B53"/>
    <w:rsid w:val="00C75DA6"/>
    <w:rsid w:val="00C7615A"/>
    <w:rsid w:val="00C761C7"/>
    <w:rsid w:val="00C76B6E"/>
    <w:rsid w:val="00C76E85"/>
    <w:rsid w:val="00C7702E"/>
    <w:rsid w:val="00C77592"/>
    <w:rsid w:val="00C805A1"/>
    <w:rsid w:val="00C809F4"/>
    <w:rsid w:val="00C80A8A"/>
    <w:rsid w:val="00C80F33"/>
    <w:rsid w:val="00C81182"/>
    <w:rsid w:val="00C81763"/>
    <w:rsid w:val="00C8194D"/>
    <w:rsid w:val="00C81EB8"/>
    <w:rsid w:val="00C82450"/>
    <w:rsid w:val="00C82984"/>
    <w:rsid w:val="00C82EBD"/>
    <w:rsid w:val="00C83109"/>
    <w:rsid w:val="00C837CF"/>
    <w:rsid w:val="00C83E9B"/>
    <w:rsid w:val="00C844CC"/>
    <w:rsid w:val="00C846F3"/>
    <w:rsid w:val="00C84ECD"/>
    <w:rsid w:val="00C85E32"/>
    <w:rsid w:val="00C85FE8"/>
    <w:rsid w:val="00C86A2C"/>
    <w:rsid w:val="00C871E2"/>
    <w:rsid w:val="00C878EF"/>
    <w:rsid w:val="00C87B4A"/>
    <w:rsid w:val="00C87ED7"/>
    <w:rsid w:val="00C9047C"/>
    <w:rsid w:val="00C90540"/>
    <w:rsid w:val="00C90576"/>
    <w:rsid w:val="00C90D85"/>
    <w:rsid w:val="00C910B9"/>
    <w:rsid w:val="00C93104"/>
    <w:rsid w:val="00C93437"/>
    <w:rsid w:val="00C93CF4"/>
    <w:rsid w:val="00C93F78"/>
    <w:rsid w:val="00C941A2"/>
    <w:rsid w:val="00C94776"/>
    <w:rsid w:val="00C950A2"/>
    <w:rsid w:val="00C95550"/>
    <w:rsid w:val="00C95AD6"/>
    <w:rsid w:val="00C965F3"/>
    <w:rsid w:val="00C9661B"/>
    <w:rsid w:val="00C966B2"/>
    <w:rsid w:val="00C9734D"/>
    <w:rsid w:val="00CA0E8D"/>
    <w:rsid w:val="00CA1887"/>
    <w:rsid w:val="00CA1B58"/>
    <w:rsid w:val="00CA1C98"/>
    <w:rsid w:val="00CA3A83"/>
    <w:rsid w:val="00CA3B7E"/>
    <w:rsid w:val="00CA3FD6"/>
    <w:rsid w:val="00CA49ED"/>
    <w:rsid w:val="00CA54A0"/>
    <w:rsid w:val="00CA552E"/>
    <w:rsid w:val="00CA553F"/>
    <w:rsid w:val="00CA56C8"/>
    <w:rsid w:val="00CA5F1E"/>
    <w:rsid w:val="00CA71CE"/>
    <w:rsid w:val="00CA7895"/>
    <w:rsid w:val="00CA7C2F"/>
    <w:rsid w:val="00CA7EE2"/>
    <w:rsid w:val="00CB1323"/>
    <w:rsid w:val="00CB1405"/>
    <w:rsid w:val="00CB1BCC"/>
    <w:rsid w:val="00CB1D6F"/>
    <w:rsid w:val="00CB2B86"/>
    <w:rsid w:val="00CB2E8B"/>
    <w:rsid w:val="00CB328B"/>
    <w:rsid w:val="00CB32B9"/>
    <w:rsid w:val="00CB3694"/>
    <w:rsid w:val="00CB3A2B"/>
    <w:rsid w:val="00CB449C"/>
    <w:rsid w:val="00CB4B50"/>
    <w:rsid w:val="00CB51F9"/>
    <w:rsid w:val="00CB54D5"/>
    <w:rsid w:val="00CB5522"/>
    <w:rsid w:val="00CB57A4"/>
    <w:rsid w:val="00CB609D"/>
    <w:rsid w:val="00CB61FE"/>
    <w:rsid w:val="00CB6397"/>
    <w:rsid w:val="00CB65DE"/>
    <w:rsid w:val="00CB65E5"/>
    <w:rsid w:val="00CB6872"/>
    <w:rsid w:val="00CB6CD5"/>
    <w:rsid w:val="00CB7490"/>
    <w:rsid w:val="00CB78C2"/>
    <w:rsid w:val="00CB7C5D"/>
    <w:rsid w:val="00CB7DDE"/>
    <w:rsid w:val="00CC0265"/>
    <w:rsid w:val="00CC037E"/>
    <w:rsid w:val="00CC08C1"/>
    <w:rsid w:val="00CC2298"/>
    <w:rsid w:val="00CC2929"/>
    <w:rsid w:val="00CC2BDC"/>
    <w:rsid w:val="00CC3FE6"/>
    <w:rsid w:val="00CC47DB"/>
    <w:rsid w:val="00CC4D98"/>
    <w:rsid w:val="00CC4DC9"/>
    <w:rsid w:val="00CC505C"/>
    <w:rsid w:val="00CC5473"/>
    <w:rsid w:val="00CC5B0B"/>
    <w:rsid w:val="00CC5B5D"/>
    <w:rsid w:val="00CC5C55"/>
    <w:rsid w:val="00CC601B"/>
    <w:rsid w:val="00CC6738"/>
    <w:rsid w:val="00CC6A75"/>
    <w:rsid w:val="00CC6E18"/>
    <w:rsid w:val="00CD0025"/>
    <w:rsid w:val="00CD0066"/>
    <w:rsid w:val="00CD0440"/>
    <w:rsid w:val="00CD0823"/>
    <w:rsid w:val="00CD0DAA"/>
    <w:rsid w:val="00CD0E14"/>
    <w:rsid w:val="00CD0FB6"/>
    <w:rsid w:val="00CD1571"/>
    <w:rsid w:val="00CD1A2C"/>
    <w:rsid w:val="00CD1D9C"/>
    <w:rsid w:val="00CD220D"/>
    <w:rsid w:val="00CD2525"/>
    <w:rsid w:val="00CD2FC8"/>
    <w:rsid w:val="00CD2FF0"/>
    <w:rsid w:val="00CD3833"/>
    <w:rsid w:val="00CD3AD7"/>
    <w:rsid w:val="00CD47C9"/>
    <w:rsid w:val="00CD5336"/>
    <w:rsid w:val="00CD559A"/>
    <w:rsid w:val="00CD55FB"/>
    <w:rsid w:val="00CD5769"/>
    <w:rsid w:val="00CD59E9"/>
    <w:rsid w:val="00CD5EB8"/>
    <w:rsid w:val="00CD5F2E"/>
    <w:rsid w:val="00CD62E4"/>
    <w:rsid w:val="00CD6451"/>
    <w:rsid w:val="00CD699D"/>
    <w:rsid w:val="00CD69E2"/>
    <w:rsid w:val="00CD6E22"/>
    <w:rsid w:val="00CD6F6D"/>
    <w:rsid w:val="00CD72C8"/>
    <w:rsid w:val="00CD7F10"/>
    <w:rsid w:val="00CE014C"/>
    <w:rsid w:val="00CE1296"/>
    <w:rsid w:val="00CE12AF"/>
    <w:rsid w:val="00CE134A"/>
    <w:rsid w:val="00CE13A2"/>
    <w:rsid w:val="00CE1EBF"/>
    <w:rsid w:val="00CE1F9F"/>
    <w:rsid w:val="00CE21B4"/>
    <w:rsid w:val="00CE2646"/>
    <w:rsid w:val="00CE28C2"/>
    <w:rsid w:val="00CE2CBD"/>
    <w:rsid w:val="00CE2DDB"/>
    <w:rsid w:val="00CE326B"/>
    <w:rsid w:val="00CE331A"/>
    <w:rsid w:val="00CE42FB"/>
    <w:rsid w:val="00CE4665"/>
    <w:rsid w:val="00CE4D1F"/>
    <w:rsid w:val="00CE4DC9"/>
    <w:rsid w:val="00CE53F2"/>
    <w:rsid w:val="00CE54E3"/>
    <w:rsid w:val="00CE5AFA"/>
    <w:rsid w:val="00CE5CE8"/>
    <w:rsid w:val="00CE641E"/>
    <w:rsid w:val="00CE6A07"/>
    <w:rsid w:val="00CE767B"/>
    <w:rsid w:val="00CE7C98"/>
    <w:rsid w:val="00CE7DEB"/>
    <w:rsid w:val="00CF0881"/>
    <w:rsid w:val="00CF0EAB"/>
    <w:rsid w:val="00CF11CE"/>
    <w:rsid w:val="00CF15A7"/>
    <w:rsid w:val="00CF1973"/>
    <w:rsid w:val="00CF1D65"/>
    <w:rsid w:val="00CF1F50"/>
    <w:rsid w:val="00CF252C"/>
    <w:rsid w:val="00CF333B"/>
    <w:rsid w:val="00CF33FB"/>
    <w:rsid w:val="00CF42E1"/>
    <w:rsid w:val="00CF4C28"/>
    <w:rsid w:val="00CF50D9"/>
    <w:rsid w:val="00CF54DD"/>
    <w:rsid w:val="00CF5692"/>
    <w:rsid w:val="00CF59B1"/>
    <w:rsid w:val="00CF5BB3"/>
    <w:rsid w:val="00CF5C28"/>
    <w:rsid w:val="00CF5FA9"/>
    <w:rsid w:val="00CF5FFA"/>
    <w:rsid w:val="00CF6E57"/>
    <w:rsid w:val="00CF6F9C"/>
    <w:rsid w:val="00CF7066"/>
    <w:rsid w:val="00CF7454"/>
    <w:rsid w:val="00CF753B"/>
    <w:rsid w:val="00CF7880"/>
    <w:rsid w:val="00D014D2"/>
    <w:rsid w:val="00D01631"/>
    <w:rsid w:val="00D02342"/>
    <w:rsid w:val="00D0266F"/>
    <w:rsid w:val="00D03BC9"/>
    <w:rsid w:val="00D03DB5"/>
    <w:rsid w:val="00D03FD1"/>
    <w:rsid w:val="00D041EA"/>
    <w:rsid w:val="00D04909"/>
    <w:rsid w:val="00D04E2C"/>
    <w:rsid w:val="00D05182"/>
    <w:rsid w:val="00D0529A"/>
    <w:rsid w:val="00D057FF"/>
    <w:rsid w:val="00D05891"/>
    <w:rsid w:val="00D05A72"/>
    <w:rsid w:val="00D06CAE"/>
    <w:rsid w:val="00D07166"/>
    <w:rsid w:val="00D101C3"/>
    <w:rsid w:val="00D10208"/>
    <w:rsid w:val="00D1065A"/>
    <w:rsid w:val="00D1098E"/>
    <w:rsid w:val="00D11068"/>
    <w:rsid w:val="00D11B62"/>
    <w:rsid w:val="00D11E4D"/>
    <w:rsid w:val="00D12C57"/>
    <w:rsid w:val="00D12CAA"/>
    <w:rsid w:val="00D130FD"/>
    <w:rsid w:val="00D13311"/>
    <w:rsid w:val="00D13A8F"/>
    <w:rsid w:val="00D13D8B"/>
    <w:rsid w:val="00D13DAD"/>
    <w:rsid w:val="00D144EA"/>
    <w:rsid w:val="00D145D2"/>
    <w:rsid w:val="00D149FC"/>
    <w:rsid w:val="00D14ABB"/>
    <w:rsid w:val="00D14DF4"/>
    <w:rsid w:val="00D150CA"/>
    <w:rsid w:val="00D152EE"/>
    <w:rsid w:val="00D155D1"/>
    <w:rsid w:val="00D1591B"/>
    <w:rsid w:val="00D15AF5"/>
    <w:rsid w:val="00D15D0B"/>
    <w:rsid w:val="00D15EE3"/>
    <w:rsid w:val="00D15FD4"/>
    <w:rsid w:val="00D1613B"/>
    <w:rsid w:val="00D163D6"/>
    <w:rsid w:val="00D166F6"/>
    <w:rsid w:val="00D1683F"/>
    <w:rsid w:val="00D16F1D"/>
    <w:rsid w:val="00D219BE"/>
    <w:rsid w:val="00D21B74"/>
    <w:rsid w:val="00D21BC6"/>
    <w:rsid w:val="00D226F1"/>
    <w:rsid w:val="00D22FE4"/>
    <w:rsid w:val="00D23CFC"/>
    <w:rsid w:val="00D24442"/>
    <w:rsid w:val="00D24812"/>
    <w:rsid w:val="00D2484F"/>
    <w:rsid w:val="00D24AF4"/>
    <w:rsid w:val="00D24B20"/>
    <w:rsid w:val="00D2527F"/>
    <w:rsid w:val="00D253D3"/>
    <w:rsid w:val="00D262C1"/>
    <w:rsid w:val="00D26838"/>
    <w:rsid w:val="00D302DA"/>
    <w:rsid w:val="00D305AC"/>
    <w:rsid w:val="00D30CFB"/>
    <w:rsid w:val="00D30ECE"/>
    <w:rsid w:val="00D30EE8"/>
    <w:rsid w:val="00D31645"/>
    <w:rsid w:val="00D31887"/>
    <w:rsid w:val="00D32E36"/>
    <w:rsid w:val="00D3303B"/>
    <w:rsid w:val="00D33DBB"/>
    <w:rsid w:val="00D3726B"/>
    <w:rsid w:val="00D3767A"/>
    <w:rsid w:val="00D40283"/>
    <w:rsid w:val="00D4213B"/>
    <w:rsid w:val="00D42175"/>
    <w:rsid w:val="00D42473"/>
    <w:rsid w:val="00D428B3"/>
    <w:rsid w:val="00D42BF4"/>
    <w:rsid w:val="00D43214"/>
    <w:rsid w:val="00D43E08"/>
    <w:rsid w:val="00D442A7"/>
    <w:rsid w:val="00D4474D"/>
    <w:rsid w:val="00D44965"/>
    <w:rsid w:val="00D4524D"/>
    <w:rsid w:val="00D453BF"/>
    <w:rsid w:val="00D45CD9"/>
    <w:rsid w:val="00D46856"/>
    <w:rsid w:val="00D47539"/>
    <w:rsid w:val="00D47877"/>
    <w:rsid w:val="00D47A19"/>
    <w:rsid w:val="00D47BD7"/>
    <w:rsid w:val="00D47EAF"/>
    <w:rsid w:val="00D509F2"/>
    <w:rsid w:val="00D51CD8"/>
    <w:rsid w:val="00D51FEC"/>
    <w:rsid w:val="00D5267F"/>
    <w:rsid w:val="00D5313C"/>
    <w:rsid w:val="00D5322A"/>
    <w:rsid w:val="00D53779"/>
    <w:rsid w:val="00D53F78"/>
    <w:rsid w:val="00D54300"/>
    <w:rsid w:val="00D54EE6"/>
    <w:rsid w:val="00D54F07"/>
    <w:rsid w:val="00D55A2A"/>
    <w:rsid w:val="00D55B59"/>
    <w:rsid w:val="00D566A6"/>
    <w:rsid w:val="00D567E0"/>
    <w:rsid w:val="00D56AD9"/>
    <w:rsid w:val="00D5741F"/>
    <w:rsid w:val="00D5746F"/>
    <w:rsid w:val="00D57E36"/>
    <w:rsid w:val="00D61342"/>
    <w:rsid w:val="00D627EB"/>
    <w:rsid w:val="00D62A56"/>
    <w:rsid w:val="00D62C67"/>
    <w:rsid w:val="00D62EF5"/>
    <w:rsid w:val="00D63292"/>
    <w:rsid w:val="00D638A3"/>
    <w:rsid w:val="00D6397D"/>
    <w:rsid w:val="00D63ACC"/>
    <w:rsid w:val="00D63DA7"/>
    <w:rsid w:val="00D64396"/>
    <w:rsid w:val="00D64A11"/>
    <w:rsid w:val="00D64FC6"/>
    <w:rsid w:val="00D656E6"/>
    <w:rsid w:val="00D65717"/>
    <w:rsid w:val="00D65C4F"/>
    <w:rsid w:val="00D65E49"/>
    <w:rsid w:val="00D66367"/>
    <w:rsid w:val="00D66A87"/>
    <w:rsid w:val="00D67690"/>
    <w:rsid w:val="00D678F7"/>
    <w:rsid w:val="00D70BD3"/>
    <w:rsid w:val="00D70C26"/>
    <w:rsid w:val="00D72F70"/>
    <w:rsid w:val="00D737AF"/>
    <w:rsid w:val="00D7482E"/>
    <w:rsid w:val="00D7490B"/>
    <w:rsid w:val="00D75AFB"/>
    <w:rsid w:val="00D7625B"/>
    <w:rsid w:val="00D76499"/>
    <w:rsid w:val="00D76614"/>
    <w:rsid w:val="00D7718C"/>
    <w:rsid w:val="00D772FB"/>
    <w:rsid w:val="00D774BB"/>
    <w:rsid w:val="00D80200"/>
    <w:rsid w:val="00D81A53"/>
    <w:rsid w:val="00D81E46"/>
    <w:rsid w:val="00D8266D"/>
    <w:rsid w:val="00D8268F"/>
    <w:rsid w:val="00D82D5D"/>
    <w:rsid w:val="00D8317B"/>
    <w:rsid w:val="00D836B2"/>
    <w:rsid w:val="00D83E17"/>
    <w:rsid w:val="00D8410F"/>
    <w:rsid w:val="00D8445B"/>
    <w:rsid w:val="00D847E3"/>
    <w:rsid w:val="00D84F7D"/>
    <w:rsid w:val="00D855EC"/>
    <w:rsid w:val="00D8579A"/>
    <w:rsid w:val="00D8623D"/>
    <w:rsid w:val="00D8663A"/>
    <w:rsid w:val="00D874EB"/>
    <w:rsid w:val="00D8750B"/>
    <w:rsid w:val="00D87C96"/>
    <w:rsid w:val="00D87DB3"/>
    <w:rsid w:val="00D900D5"/>
    <w:rsid w:val="00D9051E"/>
    <w:rsid w:val="00D90787"/>
    <w:rsid w:val="00D90FA9"/>
    <w:rsid w:val="00D914F2"/>
    <w:rsid w:val="00D919B0"/>
    <w:rsid w:val="00D91F02"/>
    <w:rsid w:val="00D92198"/>
    <w:rsid w:val="00D930C0"/>
    <w:rsid w:val="00D94E68"/>
    <w:rsid w:val="00D95008"/>
    <w:rsid w:val="00D95525"/>
    <w:rsid w:val="00D956FE"/>
    <w:rsid w:val="00D95D26"/>
    <w:rsid w:val="00D9611B"/>
    <w:rsid w:val="00D96361"/>
    <w:rsid w:val="00D96D01"/>
    <w:rsid w:val="00D978AF"/>
    <w:rsid w:val="00DA0D48"/>
    <w:rsid w:val="00DA1007"/>
    <w:rsid w:val="00DA12A4"/>
    <w:rsid w:val="00DA1936"/>
    <w:rsid w:val="00DA29C8"/>
    <w:rsid w:val="00DA2AEE"/>
    <w:rsid w:val="00DA2C3F"/>
    <w:rsid w:val="00DA2C9F"/>
    <w:rsid w:val="00DA384F"/>
    <w:rsid w:val="00DA4904"/>
    <w:rsid w:val="00DA4B2A"/>
    <w:rsid w:val="00DA4B6C"/>
    <w:rsid w:val="00DA54E2"/>
    <w:rsid w:val="00DA5ABD"/>
    <w:rsid w:val="00DA5CA3"/>
    <w:rsid w:val="00DA5ED7"/>
    <w:rsid w:val="00DA60DA"/>
    <w:rsid w:val="00DA66B5"/>
    <w:rsid w:val="00DA67C4"/>
    <w:rsid w:val="00DA7374"/>
    <w:rsid w:val="00DA775B"/>
    <w:rsid w:val="00DA79E1"/>
    <w:rsid w:val="00DA7A2E"/>
    <w:rsid w:val="00DB0A18"/>
    <w:rsid w:val="00DB0AF1"/>
    <w:rsid w:val="00DB12B2"/>
    <w:rsid w:val="00DB1C10"/>
    <w:rsid w:val="00DB1E1F"/>
    <w:rsid w:val="00DB2567"/>
    <w:rsid w:val="00DB2824"/>
    <w:rsid w:val="00DB30E5"/>
    <w:rsid w:val="00DB33A2"/>
    <w:rsid w:val="00DB34DA"/>
    <w:rsid w:val="00DB3813"/>
    <w:rsid w:val="00DB38CF"/>
    <w:rsid w:val="00DB46E3"/>
    <w:rsid w:val="00DB52CC"/>
    <w:rsid w:val="00DB5434"/>
    <w:rsid w:val="00DB553D"/>
    <w:rsid w:val="00DB59FB"/>
    <w:rsid w:val="00DB5D0B"/>
    <w:rsid w:val="00DB5E4C"/>
    <w:rsid w:val="00DB6672"/>
    <w:rsid w:val="00DB74A9"/>
    <w:rsid w:val="00DC00AF"/>
    <w:rsid w:val="00DC081D"/>
    <w:rsid w:val="00DC13CC"/>
    <w:rsid w:val="00DC1798"/>
    <w:rsid w:val="00DC181D"/>
    <w:rsid w:val="00DC3565"/>
    <w:rsid w:val="00DC3665"/>
    <w:rsid w:val="00DC3C1F"/>
    <w:rsid w:val="00DC4693"/>
    <w:rsid w:val="00DC5A8F"/>
    <w:rsid w:val="00DC5B96"/>
    <w:rsid w:val="00DC5C12"/>
    <w:rsid w:val="00DC5CA0"/>
    <w:rsid w:val="00DC612F"/>
    <w:rsid w:val="00DC70E6"/>
    <w:rsid w:val="00DC73B3"/>
    <w:rsid w:val="00DD0AD1"/>
    <w:rsid w:val="00DD10A7"/>
    <w:rsid w:val="00DD1425"/>
    <w:rsid w:val="00DD159B"/>
    <w:rsid w:val="00DD1C7B"/>
    <w:rsid w:val="00DD222C"/>
    <w:rsid w:val="00DD3F81"/>
    <w:rsid w:val="00DD4232"/>
    <w:rsid w:val="00DD446D"/>
    <w:rsid w:val="00DD44F4"/>
    <w:rsid w:val="00DD46F7"/>
    <w:rsid w:val="00DD4E20"/>
    <w:rsid w:val="00DD52C5"/>
    <w:rsid w:val="00DD54B3"/>
    <w:rsid w:val="00DD5B5E"/>
    <w:rsid w:val="00DD5F1F"/>
    <w:rsid w:val="00DD6101"/>
    <w:rsid w:val="00DD63CD"/>
    <w:rsid w:val="00DD695C"/>
    <w:rsid w:val="00DE067F"/>
    <w:rsid w:val="00DE0ABC"/>
    <w:rsid w:val="00DE1664"/>
    <w:rsid w:val="00DE1798"/>
    <w:rsid w:val="00DE2436"/>
    <w:rsid w:val="00DE29EF"/>
    <w:rsid w:val="00DE2AAB"/>
    <w:rsid w:val="00DE2DED"/>
    <w:rsid w:val="00DE2F8C"/>
    <w:rsid w:val="00DE3685"/>
    <w:rsid w:val="00DE36B7"/>
    <w:rsid w:val="00DE3C09"/>
    <w:rsid w:val="00DE41C5"/>
    <w:rsid w:val="00DE4BA2"/>
    <w:rsid w:val="00DE4E80"/>
    <w:rsid w:val="00DE5195"/>
    <w:rsid w:val="00DE61DB"/>
    <w:rsid w:val="00DE63AE"/>
    <w:rsid w:val="00DE6AC1"/>
    <w:rsid w:val="00DE6F4D"/>
    <w:rsid w:val="00DE70DF"/>
    <w:rsid w:val="00DE7141"/>
    <w:rsid w:val="00DE768B"/>
    <w:rsid w:val="00DE7A6C"/>
    <w:rsid w:val="00DF0FAC"/>
    <w:rsid w:val="00DF1062"/>
    <w:rsid w:val="00DF1697"/>
    <w:rsid w:val="00DF19DF"/>
    <w:rsid w:val="00DF1D0B"/>
    <w:rsid w:val="00DF1D15"/>
    <w:rsid w:val="00DF20F3"/>
    <w:rsid w:val="00DF27E1"/>
    <w:rsid w:val="00DF282A"/>
    <w:rsid w:val="00DF2A06"/>
    <w:rsid w:val="00DF33B5"/>
    <w:rsid w:val="00DF553F"/>
    <w:rsid w:val="00DF59A8"/>
    <w:rsid w:val="00DF5B14"/>
    <w:rsid w:val="00DF5EBD"/>
    <w:rsid w:val="00DF6C41"/>
    <w:rsid w:val="00E00CDF"/>
    <w:rsid w:val="00E01413"/>
    <w:rsid w:val="00E01427"/>
    <w:rsid w:val="00E01582"/>
    <w:rsid w:val="00E01978"/>
    <w:rsid w:val="00E01DFD"/>
    <w:rsid w:val="00E02079"/>
    <w:rsid w:val="00E02EE4"/>
    <w:rsid w:val="00E03008"/>
    <w:rsid w:val="00E03275"/>
    <w:rsid w:val="00E037BC"/>
    <w:rsid w:val="00E04081"/>
    <w:rsid w:val="00E043ED"/>
    <w:rsid w:val="00E04B26"/>
    <w:rsid w:val="00E0530F"/>
    <w:rsid w:val="00E06609"/>
    <w:rsid w:val="00E06B4D"/>
    <w:rsid w:val="00E074AF"/>
    <w:rsid w:val="00E074EE"/>
    <w:rsid w:val="00E077B6"/>
    <w:rsid w:val="00E0792A"/>
    <w:rsid w:val="00E07CE8"/>
    <w:rsid w:val="00E11090"/>
    <w:rsid w:val="00E1111C"/>
    <w:rsid w:val="00E11CCC"/>
    <w:rsid w:val="00E11DAC"/>
    <w:rsid w:val="00E1279C"/>
    <w:rsid w:val="00E12CF5"/>
    <w:rsid w:val="00E13260"/>
    <w:rsid w:val="00E13F4C"/>
    <w:rsid w:val="00E14D7D"/>
    <w:rsid w:val="00E158DE"/>
    <w:rsid w:val="00E15D5A"/>
    <w:rsid w:val="00E16295"/>
    <w:rsid w:val="00E16369"/>
    <w:rsid w:val="00E16CF1"/>
    <w:rsid w:val="00E16FE7"/>
    <w:rsid w:val="00E17D78"/>
    <w:rsid w:val="00E20039"/>
    <w:rsid w:val="00E21121"/>
    <w:rsid w:val="00E21C3C"/>
    <w:rsid w:val="00E22B90"/>
    <w:rsid w:val="00E23517"/>
    <w:rsid w:val="00E23935"/>
    <w:rsid w:val="00E23ACD"/>
    <w:rsid w:val="00E23EBD"/>
    <w:rsid w:val="00E242AB"/>
    <w:rsid w:val="00E24DF2"/>
    <w:rsid w:val="00E253DB"/>
    <w:rsid w:val="00E256F6"/>
    <w:rsid w:val="00E25840"/>
    <w:rsid w:val="00E25A35"/>
    <w:rsid w:val="00E25DAC"/>
    <w:rsid w:val="00E273AD"/>
    <w:rsid w:val="00E275C1"/>
    <w:rsid w:val="00E278F9"/>
    <w:rsid w:val="00E27DFC"/>
    <w:rsid w:val="00E27F89"/>
    <w:rsid w:val="00E300EC"/>
    <w:rsid w:val="00E31048"/>
    <w:rsid w:val="00E310E3"/>
    <w:rsid w:val="00E3167B"/>
    <w:rsid w:val="00E31A2A"/>
    <w:rsid w:val="00E31DC7"/>
    <w:rsid w:val="00E32F89"/>
    <w:rsid w:val="00E32FA0"/>
    <w:rsid w:val="00E3422C"/>
    <w:rsid w:val="00E35056"/>
    <w:rsid w:val="00E353A8"/>
    <w:rsid w:val="00E358A3"/>
    <w:rsid w:val="00E35C8F"/>
    <w:rsid w:val="00E35F8D"/>
    <w:rsid w:val="00E3600D"/>
    <w:rsid w:val="00E36ABF"/>
    <w:rsid w:val="00E3763F"/>
    <w:rsid w:val="00E37648"/>
    <w:rsid w:val="00E378B2"/>
    <w:rsid w:val="00E37EB8"/>
    <w:rsid w:val="00E407A4"/>
    <w:rsid w:val="00E40C56"/>
    <w:rsid w:val="00E40CDA"/>
    <w:rsid w:val="00E41278"/>
    <w:rsid w:val="00E41BC1"/>
    <w:rsid w:val="00E42A3E"/>
    <w:rsid w:val="00E435A9"/>
    <w:rsid w:val="00E4385D"/>
    <w:rsid w:val="00E43994"/>
    <w:rsid w:val="00E43AFA"/>
    <w:rsid w:val="00E441FF"/>
    <w:rsid w:val="00E444B7"/>
    <w:rsid w:val="00E446F4"/>
    <w:rsid w:val="00E45222"/>
    <w:rsid w:val="00E4542D"/>
    <w:rsid w:val="00E454D3"/>
    <w:rsid w:val="00E45A87"/>
    <w:rsid w:val="00E45D94"/>
    <w:rsid w:val="00E45E9B"/>
    <w:rsid w:val="00E46377"/>
    <w:rsid w:val="00E4660B"/>
    <w:rsid w:val="00E466A6"/>
    <w:rsid w:val="00E46902"/>
    <w:rsid w:val="00E46D4D"/>
    <w:rsid w:val="00E46FAD"/>
    <w:rsid w:val="00E473D7"/>
    <w:rsid w:val="00E47A47"/>
    <w:rsid w:val="00E5016F"/>
    <w:rsid w:val="00E50CED"/>
    <w:rsid w:val="00E50E33"/>
    <w:rsid w:val="00E5152C"/>
    <w:rsid w:val="00E51625"/>
    <w:rsid w:val="00E51DB3"/>
    <w:rsid w:val="00E51E60"/>
    <w:rsid w:val="00E51F1F"/>
    <w:rsid w:val="00E521D2"/>
    <w:rsid w:val="00E5264A"/>
    <w:rsid w:val="00E52D4F"/>
    <w:rsid w:val="00E5321E"/>
    <w:rsid w:val="00E53815"/>
    <w:rsid w:val="00E541C3"/>
    <w:rsid w:val="00E54751"/>
    <w:rsid w:val="00E549B4"/>
    <w:rsid w:val="00E54D3F"/>
    <w:rsid w:val="00E55D52"/>
    <w:rsid w:val="00E561A6"/>
    <w:rsid w:val="00E56730"/>
    <w:rsid w:val="00E5673A"/>
    <w:rsid w:val="00E5699C"/>
    <w:rsid w:val="00E56B1B"/>
    <w:rsid w:val="00E56CC7"/>
    <w:rsid w:val="00E5715E"/>
    <w:rsid w:val="00E57930"/>
    <w:rsid w:val="00E57F21"/>
    <w:rsid w:val="00E6099D"/>
    <w:rsid w:val="00E609FA"/>
    <w:rsid w:val="00E6139E"/>
    <w:rsid w:val="00E61401"/>
    <w:rsid w:val="00E616EC"/>
    <w:rsid w:val="00E61D73"/>
    <w:rsid w:val="00E62263"/>
    <w:rsid w:val="00E62654"/>
    <w:rsid w:val="00E62B66"/>
    <w:rsid w:val="00E6344F"/>
    <w:rsid w:val="00E637C8"/>
    <w:rsid w:val="00E6391C"/>
    <w:rsid w:val="00E63B3E"/>
    <w:rsid w:val="00E63B93"/>
    <w:rsid w:val="00E63DC3"/>
    <w:rsid w:val="00E64129"/>
    <w:rsid w:val="00E6420B"/>
    <w:rsid w:val="00E643A9"/>
    <w:rsid w:val="00E64526"/>
    <w:rsid w:val="00E64BB9"/>
    <w:rsid w:val="00E64FCE"/>
    <w:rsid w:val="00E65547"/>
    <w:rsid w:val="00E65DFE"/>
    <w:rsid w:val="00E6624C"/>
    <w:rsid w:val="00E677C7"/>
    <w:rsid w:val="00E67C6F"/>
    <w:rsid w:val="00E70A9C"/>
    <w:rsid w:val="00E71457"/>
    <w:rsid w:val="00E71A72"/>
    <w:rsid w:val="00E720A2"/>
    <w:rsid w:val="00E7221E"/>
    <w:rsid w:val="00E7286E"/>
    <w:rsid w:val="00E72B8D"/>
    <w:rsid w:val="00E73165"/>
    <w:rsid w:val="00E73422"/>
    <w:rsid w:val="00E73541"/>
    <w:rsid w:val="00E739C3"/>
    <w:rsid w:val="00E73CB7"/>
    <w:rsid w:val="00E73DF7"/>
    <w:rsid w:val="00E742ED"/>
    <w:rsid w:val="00E745AF"/>
    <w:rsid w:val="00E74A8D"/>
    <w:rsid w:val="00E74B4B"/>
    <w:rsid w:val="00E754B5"/>
    <w:rsid w:val="00E75744"/>
    <w:rsid w:val="00E757B1"/>
    <w:rsid w:val="00E76600"/>
    <w:rsid w:val="00E76869"/>
    <w:rsid w:val="00E77386"/>
    <w:rsid w:val="00E8043F"/>
    <w:rsid w:val="00E8054A"/>
    <w:rsid w:val="00E80F66"/>
    <w:rsid w:val="00E81637"/>
    <w:rsid w:val="00E81B0C"/>
    <w:rsid w:val="00E81C5B"/>
    <w:rsid w:val="00E82B8A"/>
    <w:rsid w:val="00E83715"/>
    <w:rsid w:val="00E8459E"/>
    <w:rsid w:val="00E849DF"/>
    <w:rsid w:val="00E84D2D"/>
    <w:rsid w:val="00E84D70"/>
    <w:rsid w:val="00E85259"/>
    <w:rsid w:val="00E85940"/>
    <w:rsid w:val="00E85A49"/>
    <w:rsid w:val="00E85D33"/>
    <w:rsid w:val="00E85EE3"/>
    <w:rsid w:val="00E85F01"/>
    <w:rsid w:val="00E87735"/>
    <w:rsid w:val="00E87E06"/>
    <w:rsid w:val="00E87E85"/>
    <w:rsid w:val="00E90332"/>
    <w:rsid w:val="00E90AC7"/>
    <w:rsid w:val="00E90D8C"/>
    <w:rsid w:val="00E9138C"/>
    <w:rsid w:val="00E9289F"/>
    <w:rsid w:val="00E928C4"/>
    <w:rsid w:val="00E928F4"/>
    <w:rsid w:val="00E92A3C"/>
    <w:rsid w:val="00E92B0E"/>
    <w:rsid w:val="00E92BCA"/>
    <w:rsid w:val="00E93970"/>
    <w:rsid w:val="00E93997"/>
    <w:rsid w:val="00E93DC4"/>
    <w:rsid w:val="00E93F26"/>
    <w:rsid w:val="00E9428E"/>
    <w:rsid w:val="00E943BE"/>
    <w:rsid w:val="00E94851"/>
    <w:rsid w:val="00E950F6"/>
    <w:rsid w:val="00E95BCE"/>
    <w:rsid w:val="00E9610C"/>
    <w:rsid w:val="00E96EAD"/>
    <w:rsid w:val="00E96EB8"/>
    <w:rsid w:val="00E973A7"/>
    <w:rsid w:val="00EA00FB"/>
    <w:rsid w:val="00EA046B"/>
    <w:rsid w:val="00EA1982"/>
    <w:rsid w:val="00EA2463"/>
    <w:rsid w:val="00EA2648"/>
    <w:rsid w:val="00EA2834"/>
    <w:rsid w:val="00EA29A9"/>
    <w:rsid w:val="00EA2CDD"/>
    <w:rsid w:val="00EA2E49"/>
    <w:rsid w:val="00EA4A38"/>
    <w:rsid w:val="00EA4BAC"/>
    <w:rsid w:val="00EA4DE4"/>
    <w:rsid w:val="00EA5123"/>
    <w:rsid w:val="00EA577B"/>
    <w:rsid w:val="00EA58E1"/>
    <w:rsid w:val="00EA5CAB"/>
    <w:rsid w:val="00EA5D5A"/>
    <w:rsid w:val="00EA5FB1"/>
    <w:rsid w:val="00EA619E"/>
    <w:rsid w:val="00EA679F"/>
    <w:rsid w:val="00EA6F2D"/>
    <w:rsid w:val="00EA77E6"/>
    <w:rsid w:val="00EA787C"/>
    <w:rsid w:val="00EA7DB9"/>
    <w:rsid w:val="00EA7F60"/>
    <w:rsid w:val="00EB0CFF"/>
    <w:rsid w:val="00EB1019"/>
    <w:rsid w:val="00EB15F5"/>
    <w:rsid w:val="00EB21AD"/>
    <w:rsid w:val="00EB25D1"/>
    <w:rsid w:val="00EB2AC4"/>
    <w:rsid w:val="00EB2E38"/>
    <w:rsid w:val="00EB3DD7"/>
    <w:rsid w:val="00EB43BA"/>
    <w:rsid w:val="00EB4EAA"/>
    <w:rsid w:val="00EB5193"/>
    <w:rsid w:val="00EB566B"/>
    <w:rsid w:val="00EB57C8"/>
    <w:rsid w:val="00EB5B94"/>
    <w:rsid w:val="00EB5DE2"/>
    <w:rsid w:val="00EB6430"/>
    <w:rsid w:val="00EB67D9"/>
    <w:rsid w:val="00EB6A8A"/>
    <w:rsid w:val="00EB7B7A"/>
    <w:rsid w:val="00EC00D9"/>
    <w:rsid w:val="00EC08C0"/>
    <w:rsid w:val="00EC0AFB"/>
    <w:rsid w:val="00EC0F43"/>
    <w:rsid w:val="00EC1425"/>
    <w:rsid w:val="00EC2AD8"/>
    <w:rsid w:val="00EC2CF1"/>
    <w:rsid w:val="00EC3206"/>
    <w:rsid w:val="00EC3550"/>
    <w:rsid w:val="00EC3609"/>
    <w:rsid w:val="00EC3C35"/>
    <w:rsid w:val="00EC3E9F"/>
    <w:rsid w:val="00EC47FD"/>
    <w:rsid w:val="00EC4871"/>
    <w:rsid w:val="00EC4D1F"/>
    <w:rsid w:val="00EC5CAE"/>
    <w:rsid w:val="00EC7A5A"/>
    <w:rsid w:val="00EC7EB0"/>
    <w:rsid w:val="00ED04CD"/>
    <w:rsid w:val="00ED079E"/>
    <w:rsid w:val="00ED1006"/>
    <w:rsid w:val="00ED1549"/>
    <w:rsid w:val="00ED17D7"/>
    <w:rsid w:val="00ED1862"/>
    <w:rsid w:val="00ED1B0D"/>
    <w:rsid w:val="00ED1F02"/>
    <w:rsid w:val="00ED2068"/>
    <w:rsid w:val="00ED305D"/>
    <w:rsid w:val="00ED3276"/>
    <w:rsid w:val="00ED43DE"/>
    <w:rsid w:val="00ED4E0C"/>
    <w:rsid w:val="00ED5732"/>
    <w:rsid w:val="00ED594F"/>
    <w:rsid w:val="00ED61DC"/>
    <w:rsid w:val="00ED7163"/>
    <w:rsid w:val="00ED7382"/>
    <w:rsid w:val="00ED77DC"/>
    <w:rsid w:val="00ED7853"/>
    <w:rsid w:val="00EE03DD"/>
    <w:rsid w:val="00EE043E"/>
    <w:rsid w:val="00EE07FA"/>
    <w:rsid w:val="00EE08A9"/>
    <w:rsid w:val="00EE2DB8"/>
    <w:rsid w:val="00EE3865"/>
    <w:rsid w:val="00EE38E0"/>
    <w:rsid w:val="00EE38F7"/>
    <w:rsid w:val="00EE3975"/>
    <w:rsid w:val="00EE3C98"/>
    <w:rsid w:val="00EE3F73"/>
    <w:rsid w:val="00EE41B5"/>
    <w:rsid w:val="00EE42BE"/>
    <w:rsid w:val="00EE4A38"/>
    <w:rsid w:val="00EE4D5B"/>
    <w:rsid w:val="00EE5152"/>
    <w:rsid w:val="00EE529D"/>
    <w:rsid w:val="00EE55BD"/>
    <w:rsid w:val="00EE5B3A"/>
    <w:rsid w:val="00EE5FAF"/>
    <w:rsid w:val="00EE7178"/>
    <w:rsid w:val="00EE75EA"/>
    <w:rsid w:val="00EE79D9"/>
    <w:rsid w:val="00EF0002"/>
    <w:rsid w:val="00EF0241"/>
    <w:rsid w:val="00EF042E"/>
    <w:rsid w:val="00EF06D5"/>
    <w:rsid w:val="00EF08E8"/>
    <w:rsid w:val="00EF0FCE"/>
    <w:rsid w:val="00EF13BB"/>
    <w:rsid w:val="00EF140B"/>
    <w:rsid w:val="00EF143F"/>
    <w:rsid w:val="00EF15D4"/>
    <w:rsid w:val="00EF1D39"/>
    <w:rsid w:val="00EF2391"/>
    <w:rsid w:val="00EF28D8"/>
    <w:rsid w:val="00EF3CF5"/>
    <w:rsid w:val="00EF3CFC"/>
    <w:rsid w:val="00EF5065"/>
    <w:rsid w:val="00EF5080"/>
    <w:rsid w:val="00EF5313"/>
    <w:rsid w:val="00EF56E4"/>
    <w:rsid w:val="00EF657B"/>
    <w:rsid w:val="00EF6679"/>
    <w:rsid w:val="00EF6867"/>
    <w:rsid w:val="00EF68BF"/>
    <w:rsid w:val="00EF68DF"/>
    <w:rsid w:val="00EF6BD7"/>
    <w:rsid w:val="00EF6F00"/>
    <w:rsid w:val="00EF6FF2"/>
    <w:rsid w:val="00F00EEC"/>
    <w:rsid w:val="00F011C2"/>
    <w:rsid w:val="00F018E0"/>
    <w:rsid w:val="00F0200A"/>
    <w:rsid w:val="00F02067"/>
    <w:rsid w:val="00F020CB"/>
    <w:rsid w:val="00F0232B"/>
    <w:rsid w:val="00F0281A"/>
    <w:rsid w:val="00F03269"/>
    <w:rsid w:val="00F032F7"/>
    <w:rsid w:val="00F03356"/>
    <w:rsid w:val="00F03D10"/>
    <w:rsid w:val="00F03F3A"/>
    <w:rsid w:val="00F0458F"/>
    <w:rsid w:val="00F04996"/>
    <w:rsid w:val="00F05778"/>
    <w:rsid w:val="00F059E8"/>
    <w:rsid w:val="00F05E24"/>
    <w:rsid w:val="00F0633F"/>
    <w:rsid w:val="00F06559"/>
    <w:rsid w:val="00F0690A"/>
    <w:rsid w:val="00F06936"/>
    <w:rsid w:val="00F0728A"/>
    <w:rsid w:val="00F07E92"/>
    <w:rsid w:val="00F10ED1"/>
    <w:rsid w:val="00F114BD"/>
    <w:rsid w:val="00F118C3"/>
    <w:rsid w:val="00F1281E"/>
    <w:rsid w:val="00F13381"/>
    <w:rsid w:val="00F13668"/>
    <w:rsid w:val="00F13736"/>
    <w:rsid w:val="00F13B6A"/>
    <w:rsid w:val="00F13BBF"/>
    <w:rsid w:val="00F14815"/>
    <w:rsid w:val="00F154CE"/>
    <w:rsid w:val="00F164C8"/>
    <w:rsid w:val="00F1699A"/>
    <w:rsid w:val="00F17315"/>
    <w:rsid w:val="00F17505"/>
    <w:rsid w:val="00F179B3"/>
    <w:rsid w:val="00F17E82"/>
    <w:rsid w:val="00F20152"/>
    <w:rsid w:val="00F20DA9"/>
    <w:rsid w:val="00F20E60"/>
    <w:rsid w:val="00F21570"/>
    <w:rsid w:val="00F218EF"/>
    <w:rsid w:val="00F219DC"/>
    <w:rsid w:val="00F22545"/>
    <w:rsid w:val="00F230D7"/>
    <w:rsid w:val="00F2374B"/>
    <w:rsid w:val="00F23B3D"/>
    <w:rsid w:val="00F23F47"/>
    <w:rsid w:val="00F24892"/>
    <w:rsid w:val="00F24EBA"/>
    <w:rsid w:val="00F24F7B"/>
    <w:rsid w:val="00F259AF"/>
    <w:rsid w:val="00F25C5B"/>
    <w:rsid w:val="00F25E69"/>
    <w:rsid w:val="00F2619E"/>
    <w:rsid w:val="00F26359"/>
    <w:rsid w:val="00F26856"/>
    <w:rsid w:val="00F26C0C"/>
    <w:rsid w:val="00F303EC"/>
    <w:rsid w:val="00F306DF"/>
    <w:rsid w:val="00F3094A"/>
    <w:rsid w:val="00F311EF"/>
    <w:rsid w:val="00F314AF"/>
    <w:rsid w:val="00F31521"/>
    <w:rsid w:val="00F316D8"/>
    <w:rsid w:val="00F31754"/>
    <w:rsid w:val="00F319F9"/>
    <w:rsid w:val="00F31B00"/>
    <w:rsid w:val="00F31B12"/>
    <w:rsid w:val="00F31D81"/>
    <w:rsid w:val="00F31F64"/>
    <w:rsid w:val="00F32EB9"/>
    <w:rsid w:val="00F32FA8"/>
    <w:rsid w:val="00F337B2"/>
    <w:rsid w:val="00F342D5"/>
    <w:rsid w:val="00F345F9"/>
    <w:rsid w:val="00F34998"/>
    <w:rsid w:val="00F35B97"/>
    <w:rsid w:val="00F35DE3"/>
    <w:rsid w:val="00F35F42"/>
    <w:rsid w:val="00F362C3"/>
    <w:rsid w:val="00F36AB8"/>
    <w:rsid w:val="00F376E6"/>
    <w:rsid w:val="00F37745"/>
    <w:rsid w:val="00F40087"/>
    <w:rsid w:val="00F418C6"/>
    <w:rsid w:val="00F419FF"/>
    <w:rsid w:val="00F42033"/>
    <w:rsid w:val="00F428AE"/>
    <w:rsid w:val="00F431F0"/>
    <w:rsid w:val="00F43222"/>
    <w:rsid w:val="00F43820"/>
    <w:rsid w:val="00F43988"/>
    <w:rsid w:val="00F43E21"/>
    <w:rsid w:val="00F442DE"/>
    <w:rsid w:val="00F4452C"/>
    <w:rsid w:val="00F4495F"/>
    <w:rsid w:val="00F44D57"/>
    <w:rsid w:val="00F459DA"/>
    <w:rsid w:val="00F46224"/>
    <w:rsid w:val="00F46781"/>
    <w:rsid w:val="00F46B2A"/>
    <w:rsid w:val="00F46E8C"/>
    <w:rsid w:val="00F4734F"/>
    <w:rsid w:val="00F47972"/>
    <w:rsid w:val="00F51F09"/>
    <w:rsid w:val="00F522BC"/>
    <w:rsid w:val="00F5242B"/>
    <w:rsid w:val="00F527DD"/>
    <w:rsid w:val="00F52DAB"/>
    <w:rsid w:val="00F52F60"/>
    <w:rsid w:val="00F5386C"/>
    <w:rsid w:val="00F53C70"/>
    <w:rsid w:val="00F5445C"/>
    <w:rsid w:val="00F54B79"/>
    <w:rsid w:val="00F5526D"/>
    <w:rsid w:val="00F554FF"/>
    <w:rsid w:val="00F55B5D"/>
    <w:rsid w:val="00F55CD6"/>
    <w:rsid w:val="00F56851"/>
    <w:rsid w:val="00F56912"/>
    <w:rsid w:val="00F571AC"/>
    <w:rsid w:val="00F6056E"/>
    <w:rsid w:val="00F60BA9"/>
    <w:rsid w:val="00F60D75"/>
    <w:rsid w:val="00F61EAA"/>
    <w:rsid w:val="00F62189"/>
    <w:rsid w:val="00F62460"/>
    <w:rsid w:val="00F629F5"/>
    <w:rsid w:val="00F62D52"/>
    <w:rsid w:val="00F63010"/>
    <w:rsid w:val="00F63AB3"/>
    <w:rsid w:val="00F63BC5"/>
    <w:rsid w:val="00F647CA"/>
    <w:rsid w:val="00F648C8"/>
    <w:rsid w:val="00F64E45"/>
    <w:rsid w:val="00F654B8"/>
    <w:rsid w:val="00F65819"/>
    <w:rsid w:val="00F658A0"/>
    <w:rsid w:val="00F65D65"/>
    <w:rsid w:val="00F66066"/>
    <w:rsid w:val="00F66272"/>
    <w:rsid w:val="00F664AF"/>
    <w:rsid w:val="00F66A06"/>
    <w:rsid w:val="00F66F05"/>
    <w:rsid w:val="00F67540"/>
    <w:rsid w:val="00F675C1"/>
    <w:rsid w:val="00F67985"/>
    <w:rsid w:val="00F67B29"/>
    <w:rsid w:val="00F67E4B"/>
    <w:rsid w:val="00F70711"/>
    <w:rsid w:val="00F71367"/>
    <w:rsid w:val="00F71918"/>
    <w:rsid w:val="00F71AD7"/>
    <w:rsid w:val="00F7220B"/>
    <w:rsid w:val="00F73515"/>
    <w:rsid w:val="00F736BC"/>
    <w:rsid w:val="00F73877"/>
    <w:rsid w:val="00F743F1"/>
    <w:rsid w:val="00F746ED"/>
    <w:rsid w:val="00F750BF"/>
    <w:rsid w:val="00F7519E"/>
    <w:rsid w:val="00F75225"/>
    <w:rsid w:val="00F75BFA"/>
    <w:rsid w:val="00F75D5E"/>
    <w:rsid w:val="00F76542"/>
    <w:rsid w:val="00F765DB"/>
    <w:rsid w:val="00F76B7B"/>
    <w:rsid w:val="00F8071B"/>
    <w:rsid w:val="00F810EE"/>
    <w:rsid w:val="00F81228"/>
    <w:rsid w:val="00F81356"/>
    <w:rsid w:val="00F81439"/>
    <w:rsid w:val="00F816B8"/>
    <w:rsid w:val="00F816FE"/>
    <w:rsid w:val="00F82419"/>
    <w:rsid w:val="00F8314F"/>
    <w:rsid w:val="00F8327F"/>
    <w:rsid w:val="00F83A83"/>
    <w:rsid w:val="00F84409"/>
    <w:rsid w:val="00F84621"/>
    <w:rsid w:val="00F84C3D"/>
    <w:rsid w:val="00F862F3"/>
    <w:rsid w:val="00F87FCF"/>
    <w:rsid w:val="00F90C2C"/>
    <w:rsid w:val="00F90C36"/>
    <w:rsid w:val="00F90E49"/>
    <w:rsid w:val="00F91A43"/>
    <w:rsid w:val="00F92292"/>
    <w:rsid w:val="00F928A3"/>
    <w:rsid w:val="00F930CB"/>
    <w:rsid w:val="00F93185"/>
    <w:rsid w:val="00F93818"/>
    <w:rsid w:val="00F94693"/>
    <w:rsid w:val="00F958F0"/>
    <w:rsid w:val="00F95986"/>
    <w:rsid w:val="00F96063"/>
    <w:rsid w:val="00F96316"/>
    <w:rsid w:val="00F96BB6"/>
    <w:rsid w:val="00F96FC3"/>
    <w:rsid w:val="00F975C4"/>
    <w:rsid w:val="00FA02C9"/>
    <w:rsid w:val="00FA0919"/>
    <w:rsid w:val="00FA0B9C"/>
    <w:rsid w:val="00FA1165"/>
    <w:rsid w:val="00FA133B"/>
    <w:rsid w:val="00FA16DE"/>
    <w:rsid w:val="00FA192E"/>
    <w:rsid w:val="00FA2096"/>
    <w:rsid w:val="00FA2162"/>
    <w:rsid w:val="00FA26D7"/>
    <w:rsid w:val="00FA28B0"/>
    <w:rsid w:val="00FA29B0"/>
    <w:rsid w:val="00FA2D75"/>
    <w:rsid w:val="00FA3323"/>
    <w:rsid w:val="00FA38FF"/>
    <w:rsid w:val="00FA4E01"/>
    <w:rsid w:val="00FA5513"/>
    <w:rsid w:val="00FA5B9C"/>
    <w:rsid w:val="00FA6356"/>
    <w:rsid w:val="00FA645C"/>
    <w:rsid w:val="00FA6510"/>
    <w:rsid w:val="00FA72CB"/>
    <w:rsid w:val="00FA743A"/>
    <w:rsid w:val="00FA74E0"/>
    <w:rsid w:val="00FA7E42"/>
    <w:rsid w:val="00FB0398"/>
    <w:rsid w:val="00FB06CE"/>
    <w:rsid w:val="00FB18BC"/>
    <w:rsid w:val="00FB19C0"/>
    <w:rsid w:val="00FB1F11"/>
    <w:rsid w:val="00FB2128"/>
    <w:rsid w:val="00FB22D9"/>
    <w:rsid w:val="00FB238E"/>
    <w:rsid w:val="00FB313B"/>
    <w:rsid w:val="00FB320C"/>
    <w:rsid w:val="00FB339D"/>
    <w:rsid w:val="00FB3893"/>
    <w:rsid w:val="00FB3AA6"/>
    <w:rsid w:val="00FB3F27"/>
    <w:rsid w:val="00FB425E"/>
    <w:rsid w:val="00FB4260"/>
    <w:rsid w:val="00FB43AD"/>
    <w:rsid w:val="00FB449A"/>
    <w:rsid w:val="00FB4AD7"/>
    <w:rsid w:val="00FB4D94"/>
    <w:rsid w:val="00FB4DE7"/>
    <w:rsid w:val="00FB53C2"/>
    <w:rsid w:val="00FB5588"/>
    <w:rsid w:val="00FB62C6"/>
    <w:rsid w:val="00FB6507"/>
    <w:rsid w:val="00FB68A2"/>
    <w:rsid w:val="00FB697C"/>
    <w:rsid w:val="00FB6B02"/>
    <w:rsid w:val="00FB73F1"/>
    <w:rsid w:val="00FB7585"/>
    <w:rsid w:val="00FB75FE"/>
    <w:rsid w:val="00FC17AA"/>
    <w:rsid w:val="00FC19EA"/>
    <w:rsid w:val="00FC1E2A"/>
    <w:rsid w:val="00FC2166"/>
    <w:rsid w:val="00FC217C"/>
    <w:rsid w:val="00FC316A"/>
    <w:rsid w:val="00FC37FA"/>
    <w:rsid w:val="00FC3A27"/>
    <w:rsid w:val="00FC53BC"/>
    <w:rsid w:val="00FC5735"/>
    <w:rsid w:val="00FC6836"/>
    <w:rsid w:val="00FC6AAC"/>
    <w:rsid w:val="00FC6CF4"/>
    <w:rsid w:val="00FC711A"/>
    <w:rsid w:val="00FC78D1"/>
    <w:rsid w:val="00FD024A"/>
    <w:rsid w:val="00FD043A"/>
    <w:rsid w:val="00FD0946"/>
    <w:rsid w:val="00FD0D14"/>
    <w:rsid w:val="00FD1967"/>
    <w:rsid w:val="00FD19A9"/>
    <w:rsid w:val="00FD1A91"/>
    <w:rsid w:val="00FD1C00"/>
    <w:rsid w:val="00FD242D"/>
    <w:rsid w:val="00FD2437"/>
    <w:rsid w:val="00FD2626"/>
    <w:rsid w:val="00FD26D5"/>
    <w:rsid w:val="00FD28D4"/>
    <w:rsid w:val="00FD298F"/>
    <w:rsid w:val="00FD2CFB"/>
    <w:rsid w:val="00FD2D81"/>
    <w:rsid w:val="00FD3CC8"/>
    <w:rsid w:val="00FD41F9"/>
    <w:rsid w:val="00FD45E9"/>
    <w:rsid w:val="00FD4751"/>
    <w:rsid w:val="00FD4A72"/>
    <w:rsid w:val="00FD4EB8"/>
    <w:rsid w:val="00FD5290"/>
    <w:rsid w:val="00FD5B43"/>
    <w:rsid w:val="00FD64F0"/>
    <w:rsid w:val="00FD78F0"/>
    <w:rsid w:val="00FE05A0"/>
    <w:rsid w:val="00FE1693"/>
    <w:rsid w:val="00FE18B3"/>
    <w:rsid w:val="00FE1AFB"/>
    <w:rsid w:val="00FE1D7D"/>
    <w:rsid w:val="00FE217D"/>
    <w:rsid w:val="00FE22E1"/>
    <w:rsid w:val="00FE2843"/>
    <w:rsid w:val="00FE3229"/>
    <w:rsid w:val="00FE3E87"/>
    <w:rsid w:val="00FE423C"/>
    <w:rsid w:val="00FE466D"/>
    <w:rsid w:val="00FE57C4"/>
    <w:rsid w:val="00FE5A22"/>
    <w:rsid w:val="00FE5BCC"/>
    <w:rsid w:val="00FE67C0"/>
    <w:rsid w:val="00FE6F83"/>
    <w:rsid w:val="00FE7B89"/>
    <w:rsid w:val="00FE7EC0"/>
    <w:rsid w:val="00FF0B6C"/>
    <w:rsid w:val="00FF0DC3"/>
    <w:rsid w:val="00FF11F2"/>
    <w:rsid w:val="00FF1940"/>
    <w:rsid w:val="00FF1AF6"/>
    <w:rsid w:val="00FF2D4D"/>
    <w:rsid w:val="00FF2FBA"/>
    <w:rsid w:val="00FF3F1C"/>
    <w:rsid w:val="00FF579C"/>
    <w:rsid w:val="00FF5843"/>
    <w:rsid w:val="00FF5EA8"/>
    <w:rsid w:val="00FF5F4B"/>
    <w:rsid w:val="00FF6C5C"/>
    <w:rsid w:val="00FF738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F428920"/>
  <w15:docId w15:val="{70BD23FC-2F7A-4DD6-80C7-2BAF2394B2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D180B"/>
  </w:style>
  <w:style w:type="paragraph" w:styleId="Heading1">
    <w:name w:val="heading 1"/>
    <w:basedOn w:val="Normal"/>
    <w:link w:val="Heading1Char"/>
    <w:uiPriority w:val="9"/>
    <w:qFormat/>
    <w:rsid w:val="00462337"/>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next w:val="Normal"/>
    <w:link w:val="Heading2Char"/>
    <w:uiPriority w:val="9"/>
    <w:unhideWhenUsed/>
    <w:qFormat/>
    <w:rsid w:val="003F5EFC"/>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semiHidden/>
    <w:unhideWhenUsed/>
    <w:qFormat/>
    <w:rsid w:val="00546B7A"/>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Heading4">
    <w:name w:val="heading 4"/>
    <w:basedOn w:val="Normal"/>
    <w:next w:val="Normal"/>
    <w:link w:val="Heading4Char"/>
    <w:uiPriority w:val="9"/>
    <w:semiHidden/>
    <w:unhideWhenUsed/>
    <w:qFormat/>
    <w:rsid w:val="007A0832"/>
    <w:pPr>
      <w:keepNext/>
      <w:keepLines/>
      <w:spacing w:before="40" w:after="0"/>
      <w:outlineLvl w:val="3"/>
    </w:pPr>
    <w:rPr>
      <w:rFonts w:asciiTheme="majorHAnsi" w:eastAsiaTheme="majorEastAsia" w:hAnsiTheme="majorHAnsi" w:cstheme="majorBidi"/>
      <w:i/>
      <w:iCs/>
      <w:color w:val="2F5496" w:themeColor="accent1" w:themeShade="BF"/>
    </w:rPr>
  </w:style>
  <w:style w:type="paragraph" w:styleId="Heading5">
    <w:name w:val="heading 5"/>
    <w:basedOn w:val="Normal"/>
    <w:next w:val="Normal"/>
    <w:link w:val="Heading5Char"/>
    <w:uiPriority w:val="9"/>
    <w:semiHidden/>
    <w:unhideWhenUsed/>
    <w:qFormat/>
    <w:rsid w:val="00030F28"/>
    <w:pPr>
      <w:keepNext/>
      <w:keepLines/>
      <w:spacing w:before="40" w:after="0"/>
      <w:outlineLvl w:val="4"/>
    </w:pPr>
    <w:rPr>
      <w:rFonts w:asciiTheme="majorHAnsi" w:eastAsiaTheme="majorEastAsia" w:hAnsiTheme="majorHAnsi" w:cstheme="majorBidi"/>
      <w:color w:val="2F5496" w:themeColor="accent1" w:themeShade="BF"/>
    </w:rPr>
  </w:style>
  <w:style w:type="paragraph" w:styleId="Heading6">
    <w:name w:val="heading 6"/>
    <w:basedOn w:val="Normal"/>
    <w:next w:val="Normal"/>
    <w:link w:val="Heading6Char"/>
    <w:uiPriority w:val="9"/>
    <w:semiHidden/>
    <w:unhideWhenUsed/>
    <w:qFormat/>
    <w:rsid w:val="00712D1B"/>
    <w:pPr>
      <w:keepNext/>
      <w:keepLines/>
      <w:spacing w:before="40" w:after="0"/>
      <w:outlineLvl w:val="5"/>
    </w:pPr>
    <w:rPr>
      <w:rFonts w:asciiTheme="majorHAnsi" w:eastAsiaTheme="majorEastAsia" w:hAnsiTheme="majorHAnsi" w:cstheme="majorBidi"/>
      <w:color w:val="1F3763" w:themeColor="accent1" w:themeShade="7F"/>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2D359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3D2BD4"/>
    <w:rPr>
      <w:color w:val="0563C1" w:themeColor="hyperlink"/>
      <w:u w:val="single"/>
    </w:rPr>
  </w:style>
  <w:style w:type="character" w:customStyle="1" w:styleId="UnresolvedMention1">
    <w:name w:val="Unresolved Mention1"/>
    <w:basedOn w:val="DefaultParagraphFont"/>
    <w:uiPriority w:val="99"/>
    <w:semiHidden/>
    <w:unhideWhenUsed/>
    <w:rsid w:val="003D2BD4"/>
    <w:rPr>
      <w:color w:val="605E5C"/>
      <w:shd w:val="clear" w:color="auto" w:fill="E1DFDD"/>
    </w:rPr>
  </w:style>
  <w:style w:type="paragraph" w:styleId="ListParagraph">
    <w:name w:val="List Paragraph"/>
    <w:basedOn w:val="Normal"/>
    <w:uiPriority w:val="34"/>
    <w:qFormat/>
    <w:rsid w:val="00260FAF"/>
    <w:pPr>
      <w:ind w:left="720"/>
      <w:contextualSpacing/>
    </w:pPr>
  </w:style>
  <w:style w:type="character" w:styleId="FollowedHyperlink">
    <w:name w:val="FollowedHyperlink"/>
    <w:basedOn w:val="DefaultParagraphFont"/>
    <w:uiPriority w:val="99"/>
    <w:semiHidden/>
    <w:unhideWhenUsed/>
    <w:rsid w:val="001F1C0F"/>
    <w:rPr>
      <w:color w:val="954F72" w:themeColor="followedHyperlink"/>
      <w:u w:val="single"/>
    </w:rPr>
  </w:style>
  <w:style w:type="character" w:styleId="Strong">
    <w:name w:val="Strong"/>
    <w:basedOn w:val="DefaultParagraphFont"/>
    <w:uiPriority w:val="22"/>
    <w:qFormat/>
    <w:rsid w:val="00DF1D15"/>
    <w:rPr>
      <w:b/>
      <w:bCs/>
    </w:rPr>
  </w:style>
  <w:style w:type="paragraph" w:styleId="BalloonText">
    <w:name w:val="Balloon Text"/>
    <w:basedOn w:val="Normal"/>
    <w:link w:val="BalloonTextChar"/>
    <w:uiPriority w:val="99"/>
    <w:semiHidden/>
    <w:unhideWhenUsed/>
    <w:rsid w:val="00D6397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6397D"/>
    <w:rPr>
      <w:rFonts w:ascii="Segoe UI" w:hAnsi="Segoe UI" w:cs="Segoe UI"/>
      <w:sz w:val="18"/>
      <w:szCs w:val="18"/>
    </w:rPr>
  </w:style>
  <w:style w:type="character" w:styleId="HTMLCite">
    <w:name w:val="HTML Cite"/>
    <w:basedOn w:val="DefaultParagraphFont"/>
    <w:uiPriority w:val="99"/>
    <w:semiHidden/>
    <w:unhideWhenUsed/>
    <w:rsid w:val="00A73006"/>
    <w:rPr>
      <w:i/>
      <w:iCs/>
    </w:rPr>
  </w:style>
  <w:style w:type="character" w:customStyle="1" w:styleId="css-901oao">
    <w:name w:val="css-901oao"/>
    <w:basedOn w:val="DefaultParagraphFont"/>
    <w:rsid w:val="00CE2646"/>
  </w:style>
  <w:style w:type="character" w:customStyle="1" w:styleId="pt-navtitle">
    <w:name w:val="pt-nav__title"/>
    <w:basedOn w:val="DefaultParagraphFont"/>
    <w:rsid w:val="008D3ED9"/>
  </w:style>
  <w:style w:type="character" w:styleId="CommentReference">
    <w:name w:val="annotation reference"/>
    <w:basedOn w:val="DefaultParagraphFont"/>
    <w:uiPriority w:val="99"/>
    <w:semiHidden/>
    <w:unhideWhenUsed/>
    <w:rsid w:val="00AF0182"/>
    <w:rPr>
      <w:sz w:val="16"/>
      <w:szCs w:val="16"/>
    </w:rPr>
  </w:style>
  <w:style w:type="paragraph" w:styleId="CommentText">
    <w:name w:val="annotation text"/>
    <w:basedOn w:val="Normal"/>
    <w:link w:val="CommentTextChar"/>
    <w:uiPriority w:val="99"/>
    <w:semiHidden/>
    <w:unhideWhenUsed/>
    <w:rsid w:val="00AF0182"/>
    <w:pPr>
      <w:spacing w:line="240" w:lineRule="auto"/>
    </w:pPr>
    <w:rPr>
      <w:sz w:val="20"/>
      <w:szCs w:val="20"/>
    </w:rPr>
  </w:style>
  <w:style w:type="character" w:customStyle="1" w:styleId="CommentTextChar">
    <w:name w:val="Comment Text Char"/>
    <w:basedOn w:val="DefaultParagraphFont"/>
    <w:link w:val="CommentText"/>
    <w:uiPriority w:val="99"/>
    <w:semiHidden/>
    <w:rsid w:val="00AF0182"/>
    <w:rPr>
      <w:sz w:val="20"/>
      <w:szCs w:val="20"/>
    </w:rPr>
  </w:style>
  <w:style w:type="paragraph" w:styleId="CommentSubject">
    <w:name w:val="annotation subject"/>
    <w:basedOn w:val="CommentText"/>
    <w:next w:val="CommentText"/>
    <w:link w:val="CommentSubjectChar"/>
    <w:uiPriority w:val="99"/>
    <w:semiHidden/>
    <w:unhideWhenUsed/>
    <w:rsid w:val="00AF0182"/>
    <w:rPr>
      <w:b/>
      <w:bCs/>
    </w:rPr>
  </w:style>
  <w:style w:type="character" w:customStyle="1" w:styleId="CommentSubjectChar">
    <w:name w:val="Comment Subject Char"/>
    <w:basedOn w:val="CommentTextChar"/>
    <w:link w:val="CommentSubject"/>
    <w:uiPriority w:val="99"/>
    <w:semiHidden/>
    <w:rsid w:val="00AF0182"/>
    <w:rPr>
      <w:b/>
      <w:bCs/>
      <w:sz w:val="20"/>
      <w:szCs w:val="20"/>
    </w:rPr>
  </w:style>
  <w:style w:type="character" w:customStyle="1" w:styleId="style-scope">
    <w:name w:val="style-scope"/>
    <w:basedOn w:val="DefaultParagraphFont"/>
    <w:rsid w:val="00B06867"/>
  </w:style>
  <w:style w:type="character" w:customStyle="1" w:styleId="registration-description">
    <w:name w:val="registration-description"/>
    <w:basedOn w:val="DefaultParagraphFont"/>
    <w:rsid w:val="003923B1"/>
  </w:style>
  <w:style w:type="paragraph" w:customStyle="1" w:styleId="Style1">
    <w:name w:val="Style1"/>
    <w:basedOn w:val="Normal"/>
    <w:link w:val="Style1Char"/>
    <w:qFormat/>
    <w:rsid w:val="00FE3229"/>
    <w:pPr>
      <w:spacing w:after="0" w:line="240" w:lineRule="auto"/>
    </w:pPr>
  </w:style>
  <w:style w:type="character" w:customStyle="1" w:styleId="Style1Char">
    <w:name w:val="Style1 Char"/>
    <w:basedOn w:val="DefaultParagraphFont"/>
    <w:link w:val="Style1"/>
    <w:rsid w:val="00FE3229"/>
  </w:style>
  <w:style w:type="character" w:customStyle="1" w:styleId="Heading1Char">
    <w:name w:val="Heading 1 Char"/>
    <w:basedOn w:val="DefaultParagraphFont"/>
    <w:link w:val="Heading1"/>
    <w:uiPriority w:val="9"/>
    <w:rsid w:val="00462337"/>
    <w:rPr>
      <w:rFonts w:ascii="Times New Roman" w:eastAsia="Times New Roman" w:hAnsi="Times New Roman" w:cs="Times New Roman"/>
      <w:b/>
      <w:bCs/>
      <w:kern w:val="36"/>
      <w:sz w:val="48"/>
      <w:szCs w:val="48"/>
    </w:rPr>
  </w:style>
  <w:style w:type="paragraph" w:styleId="NormalWeb">
    <w:name w:val="Normal (Web)"/>
    <w:basedOn w:val="Normal"/>
    <w:uiPriority w:val="99"/>
    <w:unhideWhenUsed/>
    <w:rsid w:val="00462337"/>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3Char">
    <w:name w:val="Heading 3 Char"/>
    <w:basedOn w:val="DefaultParagraphFont"/>
    <w:link w:val="Heading3"/>
    <w:uiPriority w:val="9"/>
    <w:semiHidden/>
    <w:rsid w:val="00546B7A"/>
    <w:rPr>
      <w:rFonts w:asciiTheme="majorHAnsi" w:eastAsiaTheme="majorEastAsia" w:hAnsiTheme="majorHAnsi" w:cstheme="majorBidi"/>
      <w:color w:val="1F3763" w:themeColor="accent1" w:themeShade="7F"/>
      <w:sz w:val="24"/>
      <w:szCs w:val="24"/>
    </w:rPr>
  </w:style>
  <w:style w:type="paragraph" w:styleId="Header">
    <w:name w:val="header"/>
    <w:basedOn w:val="Normal"/>
    <w:link w:val="HeaderChar"/>
    <w:uiPriority w:val="99"/>
    <w:unhideWhenUsed/>
    <w:rsid w:val="00A60749"/>
    <w:pPr>
      <w:tabs>
        <w:tab w:val="center" w:pos="4680"/>
        <w:tab w:val="right" w:pos="9360"/>
      </w:tabs>
      <w:spacing w:after="0" w:line="240" w:lineRule="auto"/>
    </w:pPr>
  </w:style>
  <w:style w:type="character" w:customStyle="1" w:styleId="HeaderChar">
    <w:name w:val="Header Char"/>
    <w:basedOn w:val="DefaultParagraphFont"/>
    <w:link w:val="Header"/>
    <w:uiPriority w:val="99"/>
    <w:rsid w:val="00A60749"/>
  </w:style>
  <w:style w:type="paragraph" w:styleId="Footer">
    <w:name w:val="footer"/>
    <w:basedOn w:val="Normal"/>
    <w:link w:val="FooterChar"/>
    <w:uiPriority w:val="99"/>
    <w:unhideWhenUsed/>
    <w:rsid w:val="00A60749"/>
    <w:pPr>
      <w:tabs>
        <w:tab w:val="center" w:pos="4680"/>
        <w:tab w:val="right" w:pos="9360"/>
      </w:tabs>
      <w:spacing w:after="0" w:line="240" w:lineRule="auto"/>
    </w:pPr>
  </w:style>
  <w:style w:type="character" w:customStyle="1" w:styleId="FooterChar">
    <w:name w:val="Footer Char"/>
    <w:basedOn w:val="DefaultParagraphFont"/>
    <w:link w:val="Footer"/>
    <w:uiPriority w:val="99"/>
    <w:rsid w:val="00A60749"/>
  </w:style>
  <w:style w:type="character" w:customStyle="1" w:styleId="html-render">
    <w:name w:val="html-render"/>
    <w:basedOn w:val="DefaultParagraphFont"/>
    <w:rsid w:val="00AD7113"/>
  </w:style>
  <w:style w:type="character" w:customStyle="1" w:styleId="fid12">
    <w:name w:val="fid_12"/>
    <w:basedOn w:val="DefaultParagraphFont"/>
    <w:rsid w:val="00233FEF"/>
  </w:style>
  <w:style w:type="character" w:customStyle="1" w:styleId="Heading2Char">
    <w:name w:val="Heading 2 Char"/>
    <w:basedOn w:val="DefaultParagraphFont"/>
    <w:link w:val="Heading2"/>
    <w:uiPriority w:val="9"/>
    <w:rsid w:val="003F5EFC"/>
    <w:rPr>
      <w:rFonts w:asciiTheme="majorHAnsi" w:eastAsiaTheme="majorEastAsia" w:hAnsiTheme="majorHAnsi" w:cstheme="majorBidi"/>
      <w:color w:val="2F5496" w:themeColor="accent1" w:themeShade="BF"/>
      <w:sz w:val="26"/>
      <w:szCs w:val="26"/>
    </w:rPr>
  </w:style>
  <w:style w:type="character" w:styleId="Emphasis">
    <w:name w:val="Emphasis"/>
    <w:basedOn w:val="DefaultParagraphFont"/>
    <w:uiPriority w:val="20"/>
    <w:qFormat/>
    <w:rsid w:val="00411E61"/>
    <w:rPr>
      <w:i/>
      <w:iCs/>
    </w:rPr>
  </w:style>
  <w:style w:type="character" w:customStyle="1" w:styleId="Heading4Char">
    <w:name w:val="Heading 4 Char"/>
    <w:basedOn w:val="DefaultParagraphFont"/>
    <w:link w:val="Heading4"/>
    <w:uiPriority w:val="9"/>
    <w:semiHidden/>
    <w:rsid w:val="007A0832"/>
    <w:rPr>
      <w:rFonts w:asciiTheme="majorHAnsi" w:eastAsiaTheme="majorEastAsia" w:hAnsiTheme="majorHAnsi" w:cstheme="majorBidi"/>
      <w:i/>
      <w:iCs/>
      <w:color w:val="2F5496" w:themeColor="accent1" w:themeShade="BF"/>
    </w:rPr>
  </w:style>
  <w:style w:type="character" w:customStyle="1" w:styleId="Heading5Char">
    <w:name w:val="Heading 5 Char"/>
    <w:basedOn w:val="DefaultParagraphFont"/>
    <w:link w:val="Heading5"/>
    <w:uiPriority w:val="9"/>
    <w:semiHidden/>
    <w:rsid w:val="00030F28"/>
    <w:rPr>
      <w:rFonts w:asciiTheme="majorHAnsi" w:eastAsiaTheme="majorEastAsia" w:hAnsiTheme="majorHAnsi" w:cstheme="majorBidi"/>
      <w:color w:val="2F5496" w:themeColor="accent1" w:themeShade="BF"/>
    </w:rPr>
  </w:style>
  <w:style w:type="character" w:customStyle="1" w:styleId="Caption1">
    <w:name w:val="Caption1"/>
    <w:basedOn w:val="DefaultParagraphFont"/>
    <w:rsid w:val="00FE423C"/>
  </w:style>
  <w:style w:type="character" w:customStyle="1" w:styleId="fid22">
    <w:name w:val="fid_22"/>
    <w:basedOn w:val="DefaultParagraphFont"/>
    <w:rsid w:val="0021636F"/>
  </w:style>
  <w:style w:type="character" w:styleId="UnresolvedMention">
    <w:name w:val="Unresolved Mention"/>
    <w:basedOn w:val="DefaultParagraphFont"/>
    <w:uiPriority w:val="99"/>
    <w:semiHidden/>
    <w:unhideWhenUsed/>
    <w:rsid w:val="002657E0"/>
    <w:rPr>
      <w:color w:val="605E5C"/>
      <w:shd w:val="clear" w:color="auto" w:fill="E1DFDD"/>
    </w:rPr>
  </w:style>
  <w:style w:type="character" w:customStyle="1" w:styleId="Heading6Char">
    <w:name w:val="Heading 6 Char"/>
    <w:basedOn w:val="DefaultParagraphFont"/>
    <w:link w:val="Heading6"/>
    <w:uiPriority w:val="9"/>
    <w:semiHidden/>
    <w:rsid w:val="00712D1B"/>
    <w:rPr>
      <w:rFonts w:asciiTheme="majorHAnsi" w:eastAsiaTheme="majorEastAsia" w:hAnsiTheme="majorHAnsi" w:cstheme="majorBidi"/>
      <w:color w:val="1F3763" w:themeColor="accent1" w:themeShade="7F"/>
    </w:rPr>
  </w:style>
  <w:style w:type="character" w:customStyle="1" w:styleId="m3657117025367475406tr-paragraph-timecode-decorator-start">
    <w:name w:val="m_3657117025367475406tr-paragraph-timecode-decorator-start"/>
    <w:basedOn w:val="DefaultParagraphFont"/>
    <w:rsid w:val="00EE5152"/>
  </w:style>
  <w:style w:type="character" w:customStyle="1" w:styleId="qu">
    <w:name w:val="qu"/>
    <w:basedOn w:val="DefaultParagraphFont"/>
    <w:rsid w:val="00352801"/>
  </w:style>
  <w:style w:type="character" w:customStyle="1" w:styleId="gd">
    <w:name w:val="gd"/>
    <w:basedOn w:val="DefaultParagraphFont"/>
    <w:rsid w:val="00352801"/>
  </w:style>
  <w:style w:type="table" w:styleId="PlainTable2">
    <w:name w:val="Plain Table 2"/>
    <w:basedOn w:val="TableNormal"/>
    <w:uiPriority w:val="42"/>
    <w:rsid w:val="004E6A05"/>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PlainTable3">
    <w:name w:val="Plain Table 3"/>
    <w:basedOn w:val="TableNormal"/>
    <w:uiPriority w:val="43"/>
    <w:rsid w:val="004E6A05"/>
    <w:pPr>
      <w:spacing w:after="0" w:line="240" w:lineRule="auto"/>
    </w:p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PlainTable4">
    <w:name w:val="Plain Table 4"/>
    <w:basedOn w:val="TableNormal"/>
    <w:uiPriority w:val="44"/>
    <w:rsid w:val="004E6A05"/>
    <w:pPr>
      <w:spacing w:after="0" w:line="240" w:lineRule="auto"/>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5">
    <w:name w:val="Plain Table 5"/>
    <w:basedOn w:val="TableNormal"/>
    <w:uiPriority w:val="45"/>
    <w:rsid w:val="004E6A05"/>
    <w:pPr>
      <w:spacing w:after="0" w:line="240" w:lineRule="auto"/>
    </w:p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TableGridLight">
    <w:name w:val="Grid Table Light"/>
    <w:basedOn w:val="TableNormal"/>
    <w:uiPriority w:val="40"/>
    <w:rsid w:val="004E6A05"/>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PlainTable1">
    <w:name w:val="Plain Table 1"/>
    <w:basedOn w:val="TableNormal"/>
    <w:uiPriority w:val="41"/>
    <w:rsid w:val="004E6A05"/>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Date1">
    <w:name w:val="Date1"/>
    <w:basedOn w:val="DefaultParagraphFont"/>
    <w:rsid w:val="00D84F7D"/>
  </w:style>
  <w:style w:type="character" w:customStyle="1" w:styleId="un-site-namefirst-line">
    <w:name w:val="un-site-name__first-line"/>
    <w:basedOn w:val="DefaultParagraphFont"/>
    <w:rsid w:val="00D84F7D"/>
  </w:style>
  <w:style w:type="character" w:customStyle="1" w:styleId="un-site-namesecond-line">
    <w:name w:val="un-site-name__second-line"/>
    <w:basedOn w:val="DefaultParagraphFont"/>
    <w:rsid w:val="00D84F7D"/>
  </w:style>
  <w:style w:type="character" w:customStyle="1" w:styleId="markedcontent">
    <w:name w:val="markedcontent"/>
    <w:basedOn w:val="DefaultParagraphFont"/>
    <w:rsid w:val="00F90C2C"/>
  </w:style>
  <w:style w:type="character" w:customStyle="1" w:styleId="g-balancer">
    <w:name w:val="g-balancer"/>
    <w:basedOn w:val="DefaultParagraphFont"/>
    <w:rsid w:val="0065211F"/>
  </w:style>
  <w:style w:type="paragraph" w:customStyle="1" w:styleId="g-body">
    <w:name w:val="g-body"/>
    <w:basedOn w:val="Normal"/>
    <w:rsid w:val="0065211F"/>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g-blue">
    <w:name w:val="g-blue"/>
    <w:basedOn w:val="DefaultParagraphFont"/>
    <w:rsid w:val="0065211F"/>
  </w:style>
  <w:style w:type="numbering" w:customStyle="1" w:styleId="CurrentList1">
    <w:name w:val="Current List1"/>
    <w:uiPriority w:val="99"/>
    <w:rsid w:val="006D1197"/>
    <w:pPr>
      <w:numPr>
        <w:numId w:val="18"/>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69472">
      <w:bodyDiv w:val="1"/>
      <w:marLeft w:val="0"/>
      <w:marRight w:val="0"/>
      <w:marTop w:val="0"/>
      <w:marBottom w:val="0"/>
      <w:divBdr>
        <w:top w:val="none" w:sz="0" w:space="0" w:color="auto"/>
        <w:left w:val="none" w:sz="0" w:space="0" w:color="auto"/>
        <w:bottom w:val="none" w:sz="0" w:space="0" w:color="auto"/>
        <w:right w:val="none" w:sz="0" w:space="0" w:color="auto"/>
      </w:divBdr>
    </w:div>
    <w:div w:id="1589373">
      <w:bodyDiv w:val="1"/>
      <w:marLeft w:val="0"/>
      <w:marRight w:val="0"/>
      <w:marTop w:val="0"/>
      <w:marBottom w:val="0"/>
      <w:divBdr>
        <w:top w:val="none" w:sz="0" w:space="0" w:color="auto"/>
        <w:left w:val="none" w:sz="0" w:space="0" w:color="auto"/>
        <w:bottom w:val="none" w:sz="0" w:space="0" w:color="auto"/>
        <w:right w:val="none" w:sz="0" w:space="0" w:color="auto"/>
      </w:divBdr>
    </w:div>
    <w:div w:id="2980023">
      <w:bodyDiv w:val="1"/>
      <w:marLeft w:val="0"/>
      <w:marRight w:val="0"/>
      <w:marTop w:val="0"/>
      <w:marBottom w:val="0"/>
      <w:divBdr>
        <w:top w:val="none" w:sz="0" w:space="0" w:color="auto"/>
        <w:left w:val="none" w:sz="0" w:space="0" w:color="auto"/>
        <w:bottom w:val="none" w:sz="0" w:space="0" w:color="auto"/>
        <w:right w:val="none" w:sz="0" w:space="0" w:color="auto"/>
      </w:divBdr>
      <w:divsChild>
        <w:div w:id="1143694293">
          <w:marLeft w:val="0"/>
          <w:marRight w:val="0"/>
          <w:marTop w:val="0"/>
          <w:marBottom w:val="0"/>
          <w:divBdr>
            <w:top w:val="none" w:sz="0" w:space="0" w:color="auto"/>
            <w:left w:val="none" w:sz="0" w:space="0" w:color="auto"/>
            <w:bottom w:val="none" w:sz="0" w:space="0" w:color="auto"/>
            <w:right w:val="none" w:sz="0" w:space="0" w:color="auto"/>
          </w:divBdr>
        </w:div>
        <w:div w:id="326443047">
          <w:marLeft w:val="0"/>
          <w:marRight w:val="0"/>
          <w:marTop w:val="0"/>
          <w:marBottom w:val="0"/>
          <w:divBdr>
            <w:top w:val="none" w:sz="0" w:space="0" w:color="auto"/>
            <w:left w:val="none" w:sz="0" w:space="0" w:color="auto"/>
            <w:bottom w:val="none" w:sz="0" w:space="0" w:color="auto"/>
            <w:right w:val="none" w:sz="0" w:space="0" w:color="auto"/>
          </w:divBdr>
        </w:div>
      </w:divsChild>
    </w:div>
    <w:div w:id="3824476">
      <w:bodyDiv w:val="1"/>
      <w:marLeft w:val="0"/>
      <w:marRight w:val="0"/>
      <w:marTop w:val="0"/>
      <w:marBottom w:val="0"/>
      <w:divBdr>
        <w:top w:val="none" w:sz="0" w:space="0" w:color="auto"/>
        <w:left w:val="none" w:sz="0" w:space="0" w:color="auto"/>
        <w:bottom w:val="none" w:sz="0" w:space="0" w:color="auto"/>
        <w:right w:val="none" w:sz="0" w:space="0" w:color="auto"/>
      </w:divBdr>
    </w:div>
    <w:div w:id="4286551">
      <w:bodyDiv w:val="1"/>
      <w:marLeft w:val="0"/>
      <w:marRight w:val="0"/>
      <w:marTop w:val="0"/>
      <w:marBottom w:val="0"/>
      <w:divBdr>
        <w:top w:val="none" w:sz="0" w:space="0" w:color="auto"/>
        <w:left w:val="none" w:sz="0" w:space="0" w:color="auto"/>
        <w:bottom w:val="none" w:sz="0" w:space="0" w:color="auto"/>
        <w:right w:val="none" w:sz="0" w:space="0" w:color="auto"/>
      </w:divBdr>
    </w:div>
    <w:div w:id="4676119">
      <w:bodyDiv w:val="1"/>
      <w:marLeft w:val="0"/>
      <w:marRight w:val="0"/>
      <w:marTop w:val="0"/>
      <w:marBottom w:val="0"/>
      <w:divBdr>
        <w:top w:val="none" w:sz="0" w:space="0" w:color="auto"/>
        <w:left w:val="none" w:sz="0" w:space="0" w:color="auto"/>
        <w:bottom w:val="none" w:sz="0" w:space="0" w:color="auto"/>
        <w:right w:val="none" w:sz="0" w:space="0" w:color="auto"/>
      </w:divBdr>
      <w:divsChild>
        <w:div w:id="929698670">
          <w:marLeft w:val="0"/>
          <w:marRight w:val="0"/>
          <w:marTop w:val="0"/>
          <w:marBottom w:val="0"/>
          <w:divBdr>
            <w:top w:val="none" w:sz="0" w:space="0" w:color="auto"/>
            <w:left w:val="none" w:sz="0" w:space="0" w:color="auto"/>
            <w:bottom w:val="none" w:sz="0" w:space="0" w:color="auto"/>
            <w:right w:val="none" w:sz="0" w:space="0" w:color="auto"/>
          </w:divBdr>
          <w:divsChild>
            <w:div w:id="1288508312">
              <w:marLeft w:val="0"/>
              <w:marRight w:val="0"/>
              <w:marTop w:val="0"/>
              <w:marBottom w:val="0"/>
              <w:divBdr>
                <w:top w:val="none" w:sz="0" w:space="0" w:color="auto"/>
                <w:left w:val="none" w:sz="0" w:space="0" w:color="auto"/>
                <w:bottom w:val="none" w:sz="0" w:space="0" w:color="auto"/>
                <w:right w:val="none" w:sz="0" w:space="0" w:color="auto"/>
              </w:divBdr>
            </w:div>
          </w:divsChild>
        </w:div>
        <w:div w:id="2146309578">
          <w:marLeft w:val="0"/>
          <w:marRight w:val="0"/>
          <w:marTop w:val="0"/>
          <w:marBottom w:val="0"/>
          <w:divBdr>
            <w:top w:val="none" w:sz="0" w:space="0" w:color="auto"/>
            <w:left w:val="none" w:sz="0" w:space="0" w:color="auto"/>
            <w:bottom w:val="none" w:sz="0" w:space="0" w:color="auto"/>
            <w:right w:val="none" w:sz="0" w:space="0" w:color="auto"/>
          </w:divBdr>
          <w:divsChild>
            <w:div w:id="9821542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37500">
      <w:bodyDiv w:val="1"/>
      <w:marLeft w:val="0"/>
      <w:marRight w:val="0"/>
      <w:marTop w:val="0"/>
      <w:marBottom w:val="0"/>
      <w:divBdr>
        <w:top w:val="none" w:sz="0" w:space="0" w:color="auto"/>
        <w:left w:val="none" w:sz="0" w:space="0" w:color="auto"/>
        <w:bottom w:val="none" w:sz="0" w:space="0" w:color="auto"/>
        <w:right w:val="none" w:sz="0" w:space="0" w:color="auto"/>
      </w:divBdr>
    </w:div>
    <w:div w:id="6638259">
      <w:bodyDiv w:val="1"/>
      <w:marLeft w:val="0"/>
      <w:marRight w:val="0"/>
      <w:marTop w:val="0"/>
      <w:marBottom w:val="0"/>
      <w:divBdr>
        <w:top w:val="none" w:sz="0" w:space="0" w:color="auto"/>
        <w:left w:val="none" w:sz="0" w:space="0" w:color="auto"/>
        <w:bottom w:val="none" w:sz="0" w:space="0" w:color="auto"/>
        <w:right w:val="none" w:sz="0" w:space="0" w:color="auto"/>
      </w:divBdr>
      <w:divsChild>
        <w:div w:id="1908882473">
          <w:marLeft w:val="0"/>
          <w:marRight w:val="0"/>
          <w:marTop w:val="0"/>
          <w:marBottom w:val="0"/>
          <w:divBdr>
            <w:top w:val="none" w:sz="0" w:space="0" w:color="auto"/>
            <w:left w:val="none" w:sz="0" w:space="0" w:color="auto"/>
            <w:bottom w:val="none" w:sz="0" w:space="0" w:color="auto"/>
            <w:right w:val="none" w:sz="0" w:space="0" w:color="auto"/>
          </w:divBdr>
        </w:div>
      </w:divsChild>
    </w:div>
    <w:div w:id="7411612">
      <w:bodyDiv w:val="1"/>
      <w:marLeft w:val="0"/>
      <w:marRight w:val="0"/>
      <w:marTop w:val="0"/>
      <w:marBottom w:val="0"/>
      <w:divBdr>
        <w:top w:val="none" w:sz="0" w:space="0" w:color="auto"/>
        <w:left w:val="none" w:sz="0" w:space="0" w:color="auto"/>
        <w:bottom w:val="none" w:sz="0" w:space="0" w:color="auto"/>
        <w:right w:val="none" w:sz="0" w:space="0" w:color="auto"/>
      </w:divBdr>
    </w:div>
    <w:div w:id="8607098">
      <w:bodyDiv w:val="1"/>
      <w:marLeft w:val="0"/>
      <w:marRight w:val="0"/>
      <w:marTop w:val="0"/>
      <w:marBottom w:val="0"/>
      <w:divBdr>
        <w:top w:val="none" w:sz="0" w:space="0" w:color="auto"/>
        <w:left w:val="none" w:sz="0" w:space="0" w:color="auto"/>
        <w:bottom w:val="none" w:sz="0" w:space="0" w:color="auto"/>
        <w:right w:val="none" w:sz="0" w:space="0" w:color="auto"/>
      </w:divBdr>
    </w:div>
    <w:div w:id="9378918">
      <w:bodyDiv w:val="1"/>
      <w:marLeft w:val="0"/>
      <w:marRight w:val="0"/>
      <w:marTop w:val="0"/>
      <w:marBottom w:val="0"/>
      <w:divBdr>
        <w:top w:val="none" w:sz="0" w:space="0" w:color="auto"/>
        <w:left w:val="none" w:sz="0" w:space="0" w:color="auto"/>
        <w:bottom w:val="none" w:sz="0" w:space="0" w:color="auto"/>
        <w:right w:val="none" w:sz="0" w:space="0" w:color="auto"/>
      </w:divBdr>
    </w:div>
    <w:div w:id="10500763">
      <w:bodyDiv w:val="1"/>
      <w:marLeft w:val="0"/>
      <w:marRight w:val="0"/>
      <w:marTop w:val="0"/>
      <w:marBottom w:val="0"/>
      <w:divBdr>
        <w:top w:val="none" w:sz="0" w:space="0" w:color="auto"/>
        <w:left w:val="none" w:sz="0" w:space="0" w:color="auto"/>
        <w:bottom w:val="none" w:sz="0" w:space="0" w:color="auto"/>
        <w:right w:val="none" w:sz="0" w:space="0" w:color="auto"/>
      </w:divBdr>
    </w:div>
    <w:div w:id="12464127">
      <w:bodyDiv w:val="1"/>
      <w:marLeft w:val="0"/>
      <w:marRight w:val="0"/>
      <w:marTop w:val="0"/>
      <w:marBottom w:val="0"/>
      <w:divBdr>
        <w:top w:val="none" w:sz="0" w:space="0" w:color="auto"/>
        <w:left w:val="none" w:sz="0" w:space="0" w:color="auto"/>
        <w:bottom w:val="none" w:sz="0" w:space="0" w:color="auto"/>
        <w:right w:val="none" w:sz="0" w:space="0" w:color="auto"/>
      </w:divBdr>
    </w:div>
    <w:div w:id="13771342">
      <w:bodyDiv w:val="1"/>
      <w:marLeft w:val="0"/>
      <w:marRight w:val="0"/>
      <w:marTop w:val="0"/>
      <w:marBottom w:val="0"/>
      <w:divBdr>
        <w:top w:val="none" w:sz="0" w:space="0" w:color="auto"/>
        <w:left w:val="none" w:sz="0" w:space="0" w:color="auto"/>
        <w:bottom w:val="none" w:sz="0" w:space="0" w:color="auto"/>
        <w:right w:val="none" w:sz="0" w:space="0" w:color="auto"/>
      </w:divBdr>
    </w:div>
    <w:div w:id="14381441">
      <w:bodyDiv w:val="1"/>
      <w:marLeft w:val="0"/>
      <w:marRight w:val="0"/>
      <w:marTop w:val="0"/>
      <w:marBottom w:val="0"/>
      <w:divBdr>
        <w:top w:val="none" w:sz="0" w:space="0" w:color="auto"/>
        <w:left w:val="none" w:sz="0" w:space="0" w:color="auto"/>
        <w:bottom w:val="none" w:sz="0" w:space="0" w:color="auto"/>
        <w:right w:val="none" w:sz="0" w:space="0" w:color="auto"/>
      </w:divBdr>
    </w:div>
    <w:div w:id="14622400">
      <w:bodyDiv w:val="1"/>
      <w:marLeft w:val="0"/>
      <w:marRight w:val="0"/>
      <w:marTop w:val="0"/>
      <w:marBottom w:val="0"/>
      <w:divBdr>
        <w:top w:val="none" w:sz="0" w:space="0" w:color="auto"/>
        <w:left w:val="none" w:sz="0" w:space="0" w:color="auto"/>
        <w:bottom w:val="none" w:sz="0" w:space="0" w:color="auto"/>
        <w:right w:val="none" w:sz="0" w:space="0" w:color="auto"/>
      </w:divBdr>
    </w:div>
    <w:div w:id="14963045">
      <w:bodyDiv w:val="1"/>
      <w:marLeft w:val="0"/>
      <w:marRight w:val="0"/>
      <w:marTop w:val="0"/>
      <w:marBottom w:val="0"/>
      <w:divBdr>
        <w:top w:val="none" w:sz="0" w:space="0" w:color="auto"/>
        <w:left w:val="none" w:sz="0" w:space="0" w:color="auto"/>
        <w:bottom w:val="none" w:sz="0" w:space="0" w:color="auto"/>
        <w:right w:val="none" w:sz="0" w:space="0" w:color="auto"/>
      </w:divBdr>
    </w:div>
    <w:div w:id="16584361">
      <w:bodyDiv w:val="1"/>
      <w:marLeft w:val="0"/>
      <w:marRight w:val="0"/>
      <w:marTop w:val="0"/>
      <w:marBottom w:val="0"/>
      <w:divBdr>
        <w:top w:val="none" w:sz="0" w:space="0" w:color="auto"/>
        <w:left w:val="none" w:sz="0" w:space="0" w:color="auto"/>
        <w:bottom w:val="none" w:sz="0" w:space="0" w:color="auto"/>
        <w:right w:val="none" w:sz="0" w:space="0" w:color="auto"/>
      </w:divBdr>
      <w:divsChild>
        <w:div w:id="2075853641">
          <w:marLeft w:val="0"/>
          <w:marRight w:val="0"/>
          <w:marTop w:val="0"/>
          <w:marBottom w:val="0"/>
          <w:divBdr>
            <w:top w:val="none" w:sz="0" w:space="0" w:color="auto"/>
            <w:left w:val="none" w:sz="0" w:space="0" w:color="auto"/>
            <w:bottom w:val="none" w:sz="0" w:space="0" w:color="auto"/>
            <w:right w:val="none" w:sz="0" w:space="0" w:color="auto"/>
          </w:divBdr>
          <w:divsChild>
            <w:div w:id="16620794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93168">
      <w:bodyDiv w:val="1"/>
      <w:marLeft w:val="0"/>
      <w:marRight w:val="0"/>
      <w:marTop w:val="0"/>
      <w:marBottom w:val="0"/>
      <w:divBdr>
        <w:top w:val="none" w:sz="0" w:space="0" w:color="auto"/>
        <w:left w:val="none" w:sz="0" w:space="0" w:color="auto"/>
        <w:bottom w:val="none" w:sz="0" w:space="0" w:color="auto"/>
        <w:right w:val="none" w:sz="0" w:space="0" w:color="auto"/>
      </w:divBdr>
    </w:div>
    <w:div w:id="18315066">
      <w:bodyDiv w:val="1"/>
      <w:marLeft w:val="0"/>
      <w:marRight w:val="0"/>
      <w:marTop w:val="0"/>
      <w:marBottom w:val="0"/>
      <w:divBdr>
        <w:top w:val="none" w:sz="0" w:space="0" w:color="auto"/>
        <w:left w:val="none" w:sz="0" w:space="0" w:color="auto"/>
        <w:bottom w:val="none" w:sz="0" w:space="0" w:color="auto"/>
        <w:right w:val="none" w:sz="0" w:space="0" w:color="auto"/>
      </w:divBdr>
      <w:divsChild>
        <w:div w:id="815296153">
          <w:marLeft w:val="0"/>
          <w:marRight w:val="0"/>
          <w:marTop w:val="0"/>
          <w:marBottom w:val="0"/>
          <w:divBdr>
            <w:top w:val="none" w:sz="0" w:space="0" w:color="auto"/>
            <w:left w:val="none" w:sz="0" w:space="0" w:color="auto"/>
            <w:bottom w:val="none" w:sz="0" w:space="0" w:color="auto"/>
            <w:right w:val="none" w:sz="0" w:space="0" w:color="auto"/>
          </w:divBdr>
        </w:div>
      </w:divsChild>
    </w:div>
    <w:div w:id="18550984">
      <w:bodyDiv w:val="1"/>
      <w:marLeft w:val="0"/>
      <w:marRight w:val="0"/>
      <w:marTop w:val="0"/>
      <w:marBottom w:val="0"/>
      <w:divBdr>
        <w:top w:val="none" w:sz="0" w:space="0" w:color="auto"/>
        <w:left w:val="none" w:sz="0" w:space="0" w:color="auto"/>
        <w:bottom w:val="none" w:sz="0" w:space="0" w:color="auto"/>
        <w:right w:val="none" w:sz="0" w:space="0" w:color="auto"/>
      </w:divBdr>
      <w:divsChild>
        <w:div w:id="87704697">
          <w:marLeft w:val="0"/>
          <w:marRight w:val="0"/>
          <w:marTop w:val="0"/>
          <w:marBottom w:val="0"/>
          <w:divBdr>
            <w:top w:val="none" w:sz="0" w:space="0" w:color="auto"/>
            <w:left w:val="none" w:sz="0" w:space="0" w:color="auto"/>
            <w:bottom w:val="none" w:sz="0" w:space="0" w:color="auto"/>
            <w:right w:val="none" w:sz="0" w:space="0" w:color="auto"/>
          </w:divBdr>
        </w:div>
      </w:divsChild>
    </w:div>
    <w:div w:id="19016746">
      <w:bodyDiv w:val="1"/>
      <w:marLeft w:val="0"/>
      <w:marRight w:val="0"/>
      <w:marTop w:val="0"/>
      <w:marBottom w:val="0"/>
      <w:divBdr>
        <w:top w:val="none" w:sz="0" w:space="0" w:color="auto"/>
        <w:left w:val="none" w:sz="0" w:space="0" w:color="auto"/>
        <w:bottom w:val="none" w:sz="0" w:space="0" w:color="auto"/>
        <w:right w:val="none" w:sz="0" w:space="0" w:color="auto"/>
      </w:divBdr>
    </w:div>
    <w:div w:id="19819919">
      <w:bodyDiv w:val="1"/>
      <w:marLeft w:val="0"/>
      <w:marRight w:val="0"/>
      <w:marTop w:val="0"/>
      <w:marBottom w:val="0"/>
      <w:divBdr>
        <w:top w:val="none" w:sz="0" w:space="0" w:color="auto"/>
        <w:left w:val="none" w:sz="0" w:space="0" w:color="auto"/>
        <w:bottom w:val="none" w:sz="0" w:space="0" w:color="auto"/>
        <w:right w:val="none" w:sz="0" w:space="0" w:color="auto"/>
      </w:divBdr>
    </w:div>
    <w:div w:id="20592038">
      <w:bodyDiv w:val="1"/>
      <w:marLeft w:val="0"/>
      <w:marRight w:val="0"/>
      <w:marTop w:val="0"/>
      <w:marBottom w:val="0"/>
      <w:divBdr>
        <w:top w:val="none" w:sz="0" w:space="0" w:color="auto"/>
        <w:left w:val="none" w:sz="0" w:space="0" w:color="auto"/>
        <w:bottom w:val="none" w:sz="0" w:space="0" w:color="auto"/>
        <w:right w:val="none" w:sz="0" w:space="0" w:color="auto"/>
      </w:divBdr>
      <w:divsChild>
        <w:div w:id="2043968341">
          <w:marLeft w:val="0"/>
          <w:marRight w:val="0"/>
          <w:marTop w:val="0"/>
          <w:marBottom w:val="0"/>
          <w:divBdr>
            <w:top w:val="none" w:sz="0" w:space="0" w:color="auto"/>
            <w:left w:val="none" w:sz="0" w:space="0" w:color="auto"/>
            <w:bottom w:val="none" w:sz="0" w:space="0" w:color="auto"/>
            <w:right w:val="none" w:sz="0" w:space="0" w:color="auto"/>
          </w:divBdr>
        </w:div>
        <w:div w:id="492599094">
          <w:marLeft w:val="0"/>
          <w:marRight w:val="0"/>
          <w:marTop w:val="0"/>
          <w:marBottom w:val="0"/>
          <w:divBdr>
            <w:top w:val="none" w:sz="0" w:space="0" w:color="auto"/>
            <w:left w:val="none" w:sz="0" w:space="0" w:color="auto"/>
            <w:bottom w:val="none" w:sz="0" w:space="0" w:color="auto"/>
            <w:right w:val="none" w:sz="0" w:space="0" w:color="auto"/>
          </w:divBdr>
        </w:div>
      </w:divsChild>
    </w:div>
    <w:div w:id="21323343">
      <w:bodyDiv w:val="1"/>
      <w:marLeft w:val="0"/>
      <w:marRight w:val="0"/>
      <w:marTop w:val="0"/>
      <w:marBottom w:val="0"/>
      <w:divBdr>
        <w:top w:val="none" w:sz="0" w:space="0" w:color="auto"/>
        <w:left w:val="none" w:sz="0" w:space="0" w:color="auto"/>
        <w:bottom w:val="none" w:sz="0" w:space="0" w:color="auto"/>
        <w:right w:val="none" w:sz="0" w:space="0" w:color="auto"/>
      </w:divBdr>
    </w:div>
    <w:div w:id="21904363">
      <w:bodyDiv w:val="1"/>
      <w:marLeft w:val="0"/>
      <w:marRight w:val="0"/>
      <w:marTop w:val="0"/>
      <w:marBottom w:val="0"/>
      <w:divBdr>
        <w:top w:val="none" w:sz="0" w:space="0" w:color="auto"/>
        <w:left w:val="none" w:sz="0" w:space="0" w:color="auto"/>
        <w:bottom w:val="none" w:sz="0" w:space="0" w:color="auto"/>
        <w:right w:val="none" w:sz="0" w:space="0" w:color="auto"/>
      </w:divBdr>
    </w:div>
    <w:div w:id="22828601">
      <w:bodyDiv w:val="1"/>
      <w:marLeft w:val="0"/>
      <w:marRight w:val="0"/>
      <w:marTop w:val="0"/>
      <w:marBottom w:val="0"/>
      <w:divBdr>
        <w:top w:val="none" w:sz="0" w:space="0" w:color="auto"/>
        <w:left w:val="none" w:sz="0" w:space="0" w:color="auto"/>
        <w:bottom w:val="none" w:sz="0" w:space="0" w:color="auto"/>
        <w:right w:val="none" w:sz="0" w:space="0" w:color="auto"/>
      </w:divBdr>
    </w:div>
    <w:div w:id="26833607">
      <w:bodyDiv w:val="1"/>
      <w:marLeft w:val="0"/>
      <w:marRight w:val="0"/>
      <w:marTop w:val="0"/>
      <w:marBottom w:val="0"/>
      <w:divBdr>
        <w:top w:val="none" w:sz="0" w:space="0" w:color="auto"/>
        <w:left w:val="none" w:sz="0" w:space="0" w:color="auto"/>
        <w:bottom w:val="none" w:sz="0" w:space="0" w:color="auto"/>
        <w:right w:val="none" w:sz="0" w:space="0" w:color="auto"/>
      </w:divBdr>
    </w:div>
    <w:div w:id="27533443">
      <w:bodyDiv w:val="1"/>
      <w:marLeft w:val="0"/>
      <w:marRight w:val="0"/>
      <w:marTop w:val="0"/>
      <w:marBottom w:val="0"/>
      <w:divBdr>
        <w:top w:val="none" w:sz="0" w:space="0" w:color="auto"/>
        <w:left w:val="none" w:sz="0" w:space="0" w:color="auto"/>
        <w:bottom w:val="none" w:sz="0" w:space="0" w:color="auto"/>
        <w:right w:val="none" w:sz="0" w:space="0" w:color="auto"/>
      </w:divBdr>
    </w:div>
    <w:div w:id="34089433">
      <w:bodyDiv w:val="1"/>
      <w:marLeft w:val="0"/>
      <w:marRight w:val="0"/>
      <w:marTop w:val="0"/>
      <w:marBottom w:val="0"/>
      <w:divBdr>
        <w:top w:val="none" w:sz="0" w:space="0" w:color="auto"/>
        <w:left w:val="none" w:sz="0" w:space="0" w:color="auto"/>
        <w:bottom w:val="none" w:sz="0" w:space="0" w:color="auto"/>
        <w:right w:val="none" w:sz="0" w:space="0" w:color="auto"/>
      </w:divBdr>
      <w:divsChild>
        <w:div w:id="2124032565">
          <w:marLeft w:val="0"/>
          <w:marRight w:val="0"/>
          <w:marTop w:val="0"/>
          <w:marBottom w:val="0"/>
          <w:divBdr>
            <w:top w:val="none" w:sz="0" w:space="0" w:color="auto"/>
            <w:left w:val="none" w:sz="0" w:space="0" w:color="auto"/>
            <w:bottom w:val="none" w:sz="0" w:space="0" w:color="auto"/>
            <w:right w:val="none" w:sz="0" w:space="0" w:color="auto"/>
          </w:divBdr>
          <w:divsChild>
            <w:div w:id="1956674136">
              <w:marLeft w:val="0"/>
              <w:marRight w:val="0"/>
              <w:marTop w:val="0"/>
              <w:marBottom w:val="0"/>
              <w:divBdr>
                <w:top w:val="none" w:sz="0" w:space="0" w:color="auto"/>
                <w:left w:val="none" w:sz="0" w:space="0" w:color="auto"/>
                <w:bottom w:val="none" w:sz="0" w:space="0" w:color="auto"/>
                <w:right w:val="none" w:sz="0" w:space="0" w:color="auto"/>
              </w:divBdr>
            </w:div>
            <w:div w:id="1080369941">
              <w:marLeft w:val="0"/>
              <w:marRight w:val="0"/>
              <w:marTop w:val="0"/>
              <w:marBottom w:val="0"/>
              <w:divBdr>
                <w:top w:val="none" w:sz="0" w:space="0" w:color="auto"/>
                <w:left w:val="none" w:sz="0" w:space="0" w:color="auto"/>
                <w:bottom w:val="none" w:sz="0" w:space="0" w:color="auto"/>
                <w:right w:val="none" w:sz="0" w:space="0" w:color="auto"/>
              </w:divBdr>
            </w:div>
          </w:divsChild>
        </w:div>
        <w:div w:id="1156146667">
          <w:marLeft w:val="0"/>
          <w:marRight w:val="0"/>
          <w:marTop w:val="0"/>
          <w:marBottom w:val="0"/>
          <w:divBdr>
            <w:top w:val="none" w:sz="0" w:space="0" w:color="auto"/>
            <w:left w:val="none" w:sz="0" w:space="0" w:color="auto"/>
            <w:bottom w:val="none" w:sz="0" w:space="0" w:color="auto"/>
            <w:right w:val="none" w:sz="0" w:space="0" w:color="auto"/>
          </w:divBdr>
        </w:div>
        <w:div w:id="632247956">
          <w:marLeft w:val="0"/>
          <w:marRight w:val="0"/>
          <w:marTop w:val="0"/>
          <w:marBottom w:val="0"/>
          <w:divBdr>
            <w:top w:val="none" w:sz="0" w:space="0" w:color="auto"/>
            <w:left w:val="none" w:sz="0" w:space="0" w:color="auto"/>
            <w:bottom w:val="none" w:sz="0" w:space="0" w:color="auto"/>
            <w:right w:val="none" w:sz="0" w:space="0" w:color="auto"/>
          </w:divBdr>
          <w:divsChild>
            <w:div w:id="503206475">
              <w:marLeft w:val="0"/>
              <w:marRight w:val="0"/>
              <w:marTop w:val="0"/>
              <w:marBottom w:val="0"/>
              <w:divBdr>
                <w:top w:val="none" w:sz="0" w:space="0" w:color="auto"/>
                <w:left w:val="none" w:sz="0" w:space="0" w:color="auto"/>
                <w:bottom w:val="none" w:sz="0" w:space="0" w:color="auto"/>
                <w:right w:val="none" w:sz="0" w:space="0" w:color="auto"/>
              </w:divBdr>
            </w:div>
            <w:div w:id="954822759">
              <w:marLeft w:val="0"/>
              <w:marRight w:val="0"/>
              <w:marTop w:val="0"/>
              <w:marBottom w:val="0"/>
              <w:divBdr>
                <w:top w:val="none" w:sz="0" w:space="0" w:color="auto"/>
                <w:left w:val="none" w:sz="0" w:space="0" w:color="auto"/>
                <w:bottom w:val="none" w:sz="0" w:space="0" w:color="auto"/>
                <w:right w:val="none" w:sz="0" w:space="0" w:color="auto"/>
              </w:divBdr>
            </w:div>
            <w:div w:id="211234175">
              <w:marLeft w:val="0"/>
              <w:marRight w:val="0"/>
              <w:marTop w:val="0"/>
              <w:marBottom w:val="0"/>
              <w:divBdr>
                <w:top w:val="none" w:sz="0" w:space="0" w:color="auto"/>
                <w:left w:val="none" w:sz="0" w:space="0" w:color="auto"/>
                <w:bottom w:val="none" w:sz="0" w:space="0" w:color="auto"/>
                <w:right w:val="none" w:sz="0" w:space="0" w:color="auto"/>
              </w:divBdr>
            </w:div>
            <w:div w:id="10817566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933942">
      <w:bodyDiv w:val="1"/>
      <w:marLeft w:val="0"/>
      <w:marRight w:val="0"/>
      <w:marTop w:val="0"/>
      <w:marBottom w:val="0"/>
      <w:divBdr>
        <w:top w:val="none" w:sz="0" w:space="0" w:color="auto"/>
        <w:left w:val="none" w:sz="0" w:space="0" w:color="auto"/>
        <w:bottom w:val="none" w:sz="0" w:space="0" w:color="auto"/>
        <w:right w:val="none" w:sz="0" w:space="0" w:color="auto"/>
      </w:divBdr>
    </w:div>
    <w:div w:id="37629385">
      <w:bodyDiv w:val="1"/>
      <w:marLeft w:val="0"/>
      <w:marRight w:val="0"/>
      <w:marTop w:val="0"/>
      <w:marBottom w:val="0"/>
      <w:divBdr>
        <w:top w:val="none" w:sz="0" w:space="0" w:color="auto"/>
        <w:left w:val="none" w:sz="0" w:space="0" w:color="auto"/>
        <w:bottom w:val="none" w:sz="0" w:space="0" w:color="auto"/>
        <w:right w:val="none" w:sz="0" w:space="0" w:color="auto"/>
      </w:divBdr>
    </w:div>
    <w:div w:id="39785239">
      <w:bodyDiv w:val="1"/>
      <w:marLeft w:val="0"/>
      <w:marRight w:val="0"/>
      <w:marTop w:val="0"/>
      <w:marBottom w:val="0"/>
      <w:divBdr>
        <w:top w:val="none" w:sz="0" w:space="0" w:color="auto"/>
        <w:left w:val="none" w:sz="0" w:space="0" w:color="auto"/>
        <w:bottom w:val="none" w:sz="0" w:space="0" w:color="auto"/>
        <w:right w:val="none" w:sz="0" w:space="0" w:color="auto"/>
      </w:divBdr>
    </w:div>
    <w:div w:id="41440363">
      <w:bodyDiv w:val="1"/>
      <w:marLeft w:val="0"/>
      <w:marRight w:val="0"/>
      <w:marTop w:val="0"/>
      <w:marBottom w:val="0"/>
      <w:divBdr>
        <w:top w:val="none" w:sz="0" w:space="0" w:color="auto"/>
        <w:left w:val="none" w:sz="0" w:space="0" w:color="auto"/>
        <w:bottom w:val="none" w:sz="0" w:space="0" w:color="auto"/>
        <w:right w:val="none" w:sz="0" w:space="0" w:color="auto"/>
      </w:divBdr>
    </w:div>
    <w:div w:id="44381538">
      <w:bodyDiv w:val="1"/>
      <w:marLeft w:val="0"/>
      <w:marRight w:val="0"/>
      <w:marTop w:val="0"/>
      <w:marBottom w:val="0"/>
      <w:divBdr>
        <w:top w:val="none" w:sz="0" w:space="0" w:color="auto"/>
        <w:left w:val="none" w:sz="0" w:space="0" w:color="auto"/>
        <w:bottom w:val="none" w:sz="0" w:space="0" w:color="auto"/>
        <w:right w:val="none" w:sz="0" w:space="0" w:color="auto"/>
      </w:divBdr>
    </w:div>
    <w:div w:id="45568098">
      <w:bodyDiv w:val="1"/>
      <w:marLeft w:val="0"/>
      <w:marRight w:val="0"/>
      <w:marTop w:val="0"/>
      <w:marBottom w:val="0"/>
      <w:divBdr>
        <w:top w:val="none" w:sz="0" w:space="0" w:color="auto"/>
        <w:left w:val="none" w:sz="0" w:space="0" w:color="auto"/>
        <w:bottom w:val="none" w:sz="0" w:space="0" w:color="auto"/>
        <w:right w:val="none" w:sz="0" w:space="0" w:color="auto"/>
      </w:divBdr>
    </w:div>
    <w:div w:id="47926123">
      <w:bodyDiv w:val="1"/>
      <w:marLeft w:val="0"/>
      <w:marRight w:val="0"/>
      <w:marTop w:val="0"/>
      <w:marBottom w:val="0"/>
      <w:divBdr>
        <w:top w:val="none" w:sz="0" w:space="0" w:color="auto"/>
        <w:left w:val="none" w:sz="0" w:space="0" w:color="auto"/>
        <w:bottom w:val="none" w:sz="0" w:space="0" w:color="auto"/>
        <w:right w:val="none" w:sz="0" w:space="0" w:color="auto"/>
      </w:divBdr>
      <w:divsChild>
        <w:div w:id="366292969">
          <w:marLeft w:val="0"/>
          <w:marRight w:val="0"/>
          <w:marTop w:val="0"/>
          <w:marBottom w:val="0"/>
          <w:divBdr>
            <w:top w:val="none" w:sz="0" w:space="0" w:color="auto"/>
            <w:left w:val="none" w:sz="0" w:space="0" w:color="auto"/>
            <w:bottom w:val="none" w:sz="0" w:space="0" w:color="auto"/>
            <w:right w:val="none" w:sz="0" w:space="0" w:color="auto"/>
          </w:divBdr>
          <w:divsChild>
            <w:div w:id="727804833">
              <w:marLeft w:val="0"/>
              <w:marRight w:val="0"/>
              <w:marTop w:val="0"/>
              <w:marBottom w:val="0"/>
              <w:divBdr>
                <w:top w:val="none" w:sz="0" w:space="0" w:color="auto"/>
                <w:left w:val="none" w:sz="0" w:space="0" w:color="auto"/>
                <w:bottom w:val="none" w:sz="0" w:space="0" w:color="auto"/>
                <w:right w:val="none" w:sz="0" w:space="0" w:color="auto"/>
              </w:divBdr>
              <w:divsChild>
                <w:div w:id="2048798392">
                  <w:marLeft w:val="0"/>
                  <w:marRight w:val="0"/>
                  <w:marTop w:val="0"/>
                  <w:marBottom w:val="0"/>
                  <w:divBdr>
                    <w:top w:val="none" w:sz="0" w:space="0" w:color="auto"/>
                    <w:left w:val="none" w:sz="0" w:space="0" w:color="auto"/>
                    <w:bottom w:val="none" w:sz="0" w:space="0" w:color="auto"/>
                    <w:right w:val="none" w:sz="0" w:space="0" w:color="auto"/>
                  </w:divBdr>
                </w:div>
                <w:div w:id="1537425259">
                  <w:marLeft w:val="0"/>
                  <w:marRight w:val="0"/>
                  <w:marTop w:val="0"/>
                  <w:marBottom w:val="0"/>
                  <w:divBdr>
                    <w:top w:val="none" w:sz="0" w:space="0" w:color="auto"/>
                    <w:left w:val="none" w:sz="0" w:space="0" w:color="auto"/>
                    <w:bottom w:val="none" w:sz="0" w:space="0" w:color="auto"/>
                    <w:right w:val="none" w:sz="0" w:space="0" w:color="auto"/>
                  </w:divBdr>
                </w:div>
                <w:div w:id="1980723630">
                  <w:marLeft w:val="0"/>
                  <w:marRight w:val="0"/>
                  <w:marTop w:val="0"/>
                  <w:marBottom w:val="0"/>
                  <w:divBdr>
                    <w:top w:val="none" w:sz="0" w:space="0" w:color="auto"/>
                    <w:left w:val="none" w:sz="0" w:space="0" w:color="auto"/>
                    <w:bottom w:val="none" w:sz="0" w:space="0" w:color="auto"/>
                    <w:right w:val="none" w:sz="0" w:space="0" w:color="auto"/>
                  </w:divBdr>
                </w:div>
                <w:div w:id="937640359">
                  <w:marLeft w:val="0"/>
                  <w:marRight w:val="0"/>
                  <w:marTop w:val="0"/>
                  <w:marBottom w:val="0"/>
                  <w:divBdr>
                    <w:top w:val="none" w:sz="0" w:space="0" w:color="auto"/>
                    <w:left w:val="none" w:sz="0" w:space="0" w:color="auto"/>
                    <w:bottom w:val="none" w:sz="0" w:space="0" w:color="auto"/>
                    <w:right w:val="none" w:sz="0" w:space="0" w:color="auto"/>
                  </w:divBdr>
                </w:div>
                <w:div w:id="802768742">
                  <w:marLeft w:val="0"/>
                  <w:marRight w:val="0"/>
                  <w:marTop w:val="0"/>
                  <w:marBottom w:val="0"/>
                  <w:divBdr>
                    <w:top w:val="none" w:sz="0" w:space="0" w:color="auto"/>
                    <w:left w:val="none" w:sz="0" w:space="0" w:color="auto"/>
                    <w:bottom w:val="none" w:sz="0" w:space="0" w:color="auto"/>
                    <w:right w:val="none" w:sz="0" w:space="0" w:color="auto"/>
                  </w:divBdr>
                </w:div>
                <w:div w:id="905458013">
                  <w:marLeft w:val="0"/>
                  <w:marRight w:val="0"/>
                  <w:marTop w:val="0"/>
                  <w:marBottom w:val="0"/>
                  <w:divBdr>
                    <w:top w:val="none" w:sz="0" w:space="0" w:color="auto"/>
                    <w:left w:val="none" w:sz="0" w:space="0" w:color="auto"/>
                    <w:bottom w:val="none" w:sz="0" w:space="0" w:color="auto"/>
                    <w:right w:val="none" w:sz="0" w:space="0" w:color="auto"/>
                  </w:divBdr>
                </w:div>
                <w:div w:id="1132358515">
                  <w:marLeft w:val="0"/>
                  <w:marRight w:val="0"/>
                  <w:marTop w:val="0"/>
                  <w:marBottom w:val="0"/>
                  <w:divBdr>
                    <w:top w:val="none" w:sz="0" w:space="0" w:color="auto"/>
                    <w:left w:val="none" w:sz="0" w:space="0" w:color="auto"/>
                    <w:bottom w:val="none" w:sz="0" w:space="0" w:color="auto"/>
                    <w:right w:val="none" w:sz="0" w:space="0" w:color="auto"/>
                  </w:divBdr>
                </w:div>
                <w:div w:id="1326857428">
                  <w:marLeft w:val="0"/>
                  <w:marRight w:val="0"/>
                  <w:marTop w:val="0"/>
                  <w:marBottom w:val="0"/>
                  <w:divBdr>
                    <w:top w:val="none" w:sz="0" w:space="0" w:color="auto"/>
                    <w:left w:val="none" w:sz="0" w:space="0" w:color="auto"/>
                    <w:bottom w:val="none" w:sz="0" w:space="0" w:color="auto"/>
                    <w:right w:val="none" w:sz="0" w:space="0" w:color="auto"/>
                  </w:divBdr>
                </w:div>
                <w:div w:id="505822330">
                  <w:marLeft w:val="0"/>
                  <w:marRight w:val="0"/>
                  <w:marTop w:val="0"/>
                  <w:marBottom w:val="0"/>
                  <w:divBdr>
                    <w:top w:val="none" w:sz="0" w:space="0" w:color="auto"/>
                    <w:left w:val="none" w:sz="0" w:space="0" w:color="auto"/>
                    <w:bottom w:val="none" w:sz="0" w:space="0" w:color="auto"/>
                    <w:right w:val="none" w:sz="0" w:space="0" w:color="auto"/>
                  </w:divBdr>
                </w:div>
                <w:div w:id="489910529">
                  <w:marLeft w:val="0"/>
                  <w:marRight w:val="0"/>
                  <w:marTop w:val="0"/>
                  <w:marBottom w:val="0"/>
                  <w:divBdr>
                    <w:top w:val="none" w:sz="0" w:space="0" w:color="auto"/>
                    <w:left w:val="none" w:sz="0" w:space="0" w:color="auto"/>
                    <w:bottom w:val="none" w:sz="0" w:space="0" w:color="auto"/>
                    <w:right w:val="none" w:sz="0" w:space="0" w:color="auto"/>
                  </w:divBdr>
                </w:div>
                <w:div w:id="1636831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8965554">
      <w:bodyDiv w:val="1"/>
      <w:marLeft w:val="0"/>
      <w:marRight w:val="0"/>
      <w:marTop w:val="0"/>
      <w:marBottom w:val="0"/>
      <w:divBdr>
        <w:top w:val="none" w:sz="0" w:space="0" w:color="auto"/>
        <w:left w:val="none" w:sz="0" w:space="0" w:color="auto"/>
        <w:bottom w:val="none" w:sz="0" w:space="0" w:color="auto"/>
        <w:right w:val="none" w:sz="0" w:space="0" w:color="auto"/>
      </w:divBdr>
    </w:div>
    <w:div w:id="50275164">
      <w:bodyDiv w:val="1"/>
      <w:marLeft w:val="0"/>
      <w:marRight w:val="0"/>
      <w:marTop w:val="0"/>
      <w:marBottom w:val="0"/>
      <w:divBdr>
        <w:top w:val="none" w:sz="0" w:space="0" w:color="auto"/>
        <w:left w:val="none" w:sz="0" w:space="0" w:color="auto"/>
        <w:bottom w:val="none" w:sz="0" w:space="0" w:color="auto"/>
        <w:right w:val="none" w:sz="0" w:space="0" w:color="auto"/>
      </w:divBdr>
    </w:div>
    <w:div w:id="52772620">
      <w:bodyDiv w:val="1"/>
      <w:marLeft w:val="0"/>
      <w:marRight w:val="0"/>
      <w:marTop w:val="0"/>
      <w:marBottom w:val="0"/>
      <w:divBdr>
        <w:top w:val="none" w:sz="0" w:space="0" w:color="auto"/>
        <w:left w:val="none" w:sz="0" w:space="0" w:color="auto"/>
        <w:bottom w:val="none" w:sz="0" w:space="0" w:color="auto"/>
        <w:right w:val="none" w:sz="0" w:space="0" w:color="auto"/>
      </w:divBdr>
    </w:div>
    <w:div w:id="52974419">
      <w:bodyDiv w:val="1"/>
      <w:marLeft w:val="0"/>
      <w:marRight w:val="0"/>
      <w:marTop w:val="0"/>
      <w:marBottom w:val="0"/>
      <w:divBdr>
        <w:top w:val="none" w:sz="0" w:space="0" w:color="auto"/>
        <w:left w:val="none" w:sz="0" w:space="0" w:color="auto"/>
        <w:bottom w:val="none" w:sz="0" w:space="0" w:color="auto"/>
        <w:right w:val="none" w:sz="0" w:space="0" w:color="auto"/>
      </w:divBdr>
    </w:div>
    <w:div w:id="54746456">
      <w:bodyDiv w:val="1"/>
      <w:marLeft w:val="0"/>
      <w:marRight w:val="0"/>
      <w:marTop w:val="0"/>
      <w:marBottom w:val="0"/>
      <w:divBdr>
        <w:top w:val="none" w:sz="0" w:space="0" w:color="auto"/>
        <w:left w:val="none" w:sz="0" w:space="0" w:color="auto"/>
        <w:bottom w:val="none" w:sz="0" w:space="0" w:color="auto"/>
        <w:right w:val="none" w:sz="0" w:space="0" w:color="auto"/>
      </w:divBdr>
    </w:div>
    <w:div w:id="54860329">
      <w:bodyDiv w:val="1"/>
      <w:marLeft w:val="0"/>
      <w:marRight w:val="0"/>
      <w:marTop w:val="0"/>
      <w:marBottom w:val="0"/>
      <w:divBdr>
        <w:top w:val="none" w:sz="0" w:space="0" w:color="auto"/>
        <w:left w:val="none" w:sz="0" w:space="0" w:color="auto"/>
        <w:bottom w:val="none" w:sz="0" w:space="0" w:color="auto"/>
        <w:right w:val="none" w:sz="0" w:space="0" w:color="auto"/>
      </w:divBdr>
    </w:div>
    <w:div w:id="55445726">
      <w:bodyDiv w:val="1"/>
      <w:marLeft w:val="0"/>
      <w:marRight w:val="0"/>
      <w:marTop w:val="0"/>
      <w:marBottom w:val="0"/>
      <w:divBdr>
        <w:top w:val="none" w:sz="0" w:space="0" w:color="auto"/>
        <w:left w:val="none" w:sz="0" w:space="0" w:color="auto"/>
        <w:bottom w:val="none" w:sz="0" w:space="0" w:color="auto"/>
        <w:right w:val="none" w:sz="0" w:space="0" w:color="auto"/>
      </w:divBdr>
    </w:div>
    <w:div w:id="58864713">
      <w:bodyDiv w:val="1"/>
      <w:marLeft w:val="0"/>
      <w:marRight w:val="0"/>
      <w:marTop w:val="0"/>
      <w:marBottom w:val="0"/>
      <w:divBdr>
        <w:top w:val="none" w:sz="0" w:space="0" w:color="auto"/>
        <w:left w:val="none" w:sz="0" w:space="0" w:color="auto"/>
        <w:bottom w:val="none" w:sz="0" w:space="0" w:color="auto"/>
        <w:right w:val="none" w:sz="0" w:space="0" w:color="auto"/>
      </w:divBdr>
    </w:div>
    <w:div w:id="60521350">
      <w:bodyDiv w:val="1"/>
      <w:marLeft w:val="0"/>
      <w:marRight w:val="0"/>
      <w:marTop w:val="0"/>
      <w:marBottom w:val="0"/>
      <w:divBdr>
        <w:top w:val="none" w:sz="0" w:space="0" w:color="auto"/>
        <w:left w:val="none" w:sz="0" w:space="0" w:color="auto"/>
        <w:bottom w:val="none" w:sz="0" w:space="0" w:color="auto"/>
        <w:right w:val="none" w:sz="0" w:space="0" w:color="auto"/>
      </w:divBdr>
    </w:div>
    <w:div w:id="60756906">
      <w:bodyDiv w:val="1"/>
      <w:marLeft w:val="0"/>
      <w:marRight w:val="0"/>
      <w:marTop w:val="0"/>
      <w:marBottom w:val="0"/>
      <w:divBdr>
        <w:top w:val="none" w:sz="0" w:space="0" w:color="auto"/>
        <w:left w:val="none" w:sz="0" w:space="0" w:color="auto"/>
        <w:bottom w:val="none" w:sz="0" w:space="0" w:color="auto"/>
        <w:right w:val="none" w:sz="0" w:space="0" w:color="auto"/>
      </w:divBdr>
    </w:div>
    <w:div w:id="62218318">
      <w:bodyDiv w:val="1"/>
      <w:marLeft w:val="0"/>
      <w:marRight w:val="0"/>
      <w:marTop w:val="0"/>
      <w:marBottom w:val="0"/>
      <w:divBdr>
        <w:top w:val="none" w:sz="0" w:space="0" w:color="auto"/>
        <w:left w:val="none" w:sz="0" w:space="0" w:color="auto"/>
        <w:bottom w:val="none" w:sz="0" w:space="0" w:color="auto"/>
        <w:right w:val="none" w:sz="0" w:space="0" w:color="auto"/>
      </w:divBdr>
    </w:div>
    <w:div w:id="62918839">
      <w:bodyDiv w:val="1"/>
      <w:marLeft w:val="0"/>
      <w:marRight w:val="0"/>
      <w:marTop w:val="0"/>
      <w:marBottom w:val="0"/>
      <w:divBdr>
        <w:top w:val="none" w:sz="0" w:space="0" w:color="auto"/>
        <w:left w:val="none" w:sz="0" w:space="0" w:color="auto"/>
        <w:bottom w:val="none" w:sz="0" w:space="0" w:color="auto"/>
        <w:right w:val="none" w:sz="0" w:space="0" w:color="auto"/>
      </w:divBdr>
    </w:div>
    <w:div w:id="63916466">
      <w:bodyDiv w:val="1"/>
      <w:marLeft w:val="0"/>
      <w:marRight w:val="0"/>
      <w:marTop w:val="0"/>
      <w:marBottom w:val="0"/>
      <w:divBdr>
        <w:top w:val="none" w:sz="0" w:space="0" w:color="auto"/>
        <w:left w:val="none" w:sz="0" w:space="0" w:color="auto"/>
        <w:bottom w:val="none" w:sz="0" w:space="0" w:color="auto"/>
        <w:right w:val="none" w:sz="0" w:space="0" w:color="auto"/>
      </w:divBdr>
    </w:div>
    <w:div w:id="65539433">
      <w:bodyDiv w:val="1"/>
      <w:marLeft w:val="0"/>
      <w:marRight w:val="0"/>
      <w:marTop w:val="0"/>
      <w:marBottom w:val="0"/>
      <w:divBdr>
        <w:top w:val="none" w:sz="0" w:space="0" w:color="auto"/>
        <w:left w:val="none" w:sz="0" w:space="0" w:color="auto"/>
        <w:bottom w:val="none" w:sz="0" w:space="0" w:color="auto"/>
        <w:right w:val="none" w:sz="0" w:space="0" w:color="auto"/>
      </w:divBdr>
    </w:div>
    <w:div w:id="66653376">
      <w:bodyDiv w:val="1"/>
      <w:marLeft w:val="0"/>
      <w:marRight w:val="0"/>
      <w:marTop w:val="0"/>
      <w:marBottom w:val="0"/>
      <w:divBdr>
        <w:top w:val="none" w:sz="0" w:space="0" w:color="auto"/>
        <w:left w:val="none" w:sz="0" w:space="0" w:color="auto"/>
        <w:bottom w:val="none" w:sz="0" w:space="0" w:color="auto"/>
        <w:right w:val="none" w:sz="0" w:space="0" w:color="auto"/>
      </w:divBdr>
    </w:div>
    <w:div w:id="67188793">
      <w:bodyDiv w:val="1"/>
      <w:marLeft w:val="0"/>
      <w:marRight w:val="0"/>
      <w:marTop w:val="0"/>
      <w:marBottom w:val="0"/>
      <w:divBdr>
        <w:top w:val="none" w:sz="0" w:space="0" w:color="auto"/>
        <w:left w:val="none" w:sz="0" w:space="0" w:color="auto"/>
        <w:bottom w:val="none" w:sz="0" w:space="0" w:color="auto"/>
        <w:right w:val="none" w:sz="0" w:space="0" w:color="auto"/>
      </w:divBdr>
    </w:div>
    <w:div w:id="68239292">
      <w:bodyDiv w:val="1"/>
      <w:marLeft w:val="0"/>
      <w:marRight w:val="0"/>
      <w:marTop w:val="0"/>
      <w:marBottom w:val="0"/>
      <w:divBdr>
        <w:top w:val="none" w:sz="0" w:space="0" w:color="auto"/>
        <w:left w:val="none" w:sz="0" w:space="0" w:color="auto"/>
        <w:bottom w:val="none" w:sz="0" w:space="0" w:color="auto"/>
        <w:right w:val="none" w:sz="0" w:space="0" w:color="auto"/>
      </w:divBdr>
    </w:div>
    <w:div w:id="69276882">
      <w:bodyDiv w:val="1"/>
      <w:marLeft w:val="0"/>
      <w:marRight w:val="0"/>
      <w:marTop w:val="0"/>
      <w:marBottom w:val="0"/>
      <w:divBdr>
        <w:top w:val="none" w:sz="0" w:space="0" w:color="auto"/>
        <w:left w:val="none" w:sz="0" w:space="0" w:color="auto"/>
        <w:bottom w:val="none" w:sz="0" w:space="0" w:color="auto"/>
        <w:right w:val="none" w:sz="0" w:space="0" w:color="auto"/>
      </w:divBdr>
      <w:divsChild>
        <w:div w:id="1653290505">
          <w:marLeft w:val="0"/>
          <w:marRight w:val="0"/>
          <w:marTop w:val="0"/>
          <w:marBottom w:val="0"/>
          <w:divBdr>
            <w:top w:val="none" w:sz="0" w:space="0" w:color="auto"/>
            <w:left w:val="none" w:sz="0" w:space="0" w:color="auto"/>
            <w:bottom w:val="none" w:sz="0" w:space="0" w:color="auto"/>
            <w:right w:val="none" w:sz="0" w:space="0" w:color="auto"/>
          </w:divBdr>
        </w:div>
      </w:divsChild>
    </w:div>
    <w:div w:id="70398057">
      <w:bodyDiv w:val="1"/>
      <w:marLeft w:val="0"/>
      <w:marRight w:val="0"/>
      <w:marTop w:val="0"/>
      <w:marBottom w:val="0"/>
      <w:divBdr>
        <w:top w:val="none" w:sz="0" w:space="0" w:color="auto"/>
        <w:left w:val="none" w:sz="0" w:space="0" w:color="auto"/>
        <w:bottom w:val="none" w:sz="0" w:space="0" w:color="auto"/>
        <w:right w:val="none" w:sz="0" w:space="0" w:color="auto"/>
      </w:divBdr>
    </w:div>
    <w:div w:id="70661188">
      <w:bodyDiv w:val="1"/>
      <w:marLeft w:val="0"/>
      <w:marRight w:val="0"/>
      <w:marTop w:val="0"/>
      <w:marBottom w:val="0"/>
      <w:divBdr>
        <w:top w:val="none" w:sz="0" w:space="0" w:color="auto"/>
        <w:left w:val="none" w:sz="0" w:space="0" w:color="auto"/>
        <w:bottom w:val="none" w:sz="0" w:space="0" w:color="auto"/>
        <w:right w:val="none" w:sz="0" w:space="0" w:color="auto"/>
      </w:divBdr>
      <w:divsChild>
        <w:div w:id="1526553646">
          <w:marLeft w:val="0"/>
          <w:marRight w:val="0"/>
          <w:marTop w:val="0"/>
          <w:marBottom w:val="0"/>
          <w:divBdr>
            <w:top w:val="none" w:sz="0" w:space="0" w:color="auto"/>
            <w:left w:val="none" w:sz="0" w:space="0" w:color="auto"/>
            <w:bottom w:val="none" w:sz="0" w:space="0" w:color="auto"/>
            <w:right w:val="none" w:sz="0" w:space="0" w:color="auto"/>
          </w:divBdr>
          <w:divsChild>
            <w:div w:id="1794204651">
              <w:marLeft w:val="0"/>
              <w:marRight w:val="0"/>
              <w:marTop w:val="0"/>
              <w:marBottom w:val="0"/>
              <w:divBdr>
                <w:top w:val="none" w:sz="0" w:space="0" w:color="auto"/>
                <w:left w:val="none" w:sz="0" w:space="0" w:color="auto"/>
                <w:bottom w:val="none" w:sz="0" w:space="0" w:color="auto"/>
                <w:right w:val="none" w:sz="0" w:space="0" w:color="auto"/>
              </w:divBdr>
              <w:divsChild>
                <w:div w:id="1068576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742781">
      <w:bodyDiv w:val="1"/>
      <w:marLeft w:val="0"/>
      <w:marRight w:val="0"/>
      <w:marTop w:val="0"/>
      <w:marBottom w:val="0"/>
      <w:divBdr>
        <w:top w:val="none" w:sz="0" w:space="0" w:color="auto"/>
        <w:left w:val="none" w:sz="0" w:space="0" w:color="auto"/>
        <w:bottom w:val="none" w:sz="0" w:space="0" w:color="auto"/>
        <w:right w:val="none" w:sz="0" w:space="0" w:color="auto"/>
      </w:divBdr>
    </w:div>
    <w:div w:id="72706310">
      <w:bodyDiv w:val="1"/>
      <w:marLeft w:val="0"/>
      <w:marRight w:val="0"/>
      <w:marTop w:val="0"/>
      <w:marBottom w:val="0"/>
      <w:divBdr>
        <w:top w:val="none" w:sz="0" w:space="0" w:color="auto"/>
        <w:left w:val="none" w:sz="0" w:space="0" w:color="auto"/>
        <w:bottom w:val="none" w:sz="0" w:space="0" w:color="auto"/>
        <w:right w:val="none" w:sz="0" w:space="0" w:color="auto"/>
      </w:divBdr>
    </w:div>
    <w:div w:id="73668094">
      <w:bodyDiv w:val="1"/>
      <w:marLeft w:val="0"/>
      <w:marRight w:val="0"/>
      <w:marTop w:val="0"/>
      <w:marBottom w:val="0"/>
      <w:divBdr>
        <w:top w:val="none" w:sz="0" w:space="0" w:color="auto"/>
        <w:left w:val="none" w:sz="0" w:space="0" w:color="auto"/>
        <w:bottom w:val="none" w:sz="0" w:space="0" w:color="auto"/>
        <w:right w:val="none" w:sz="0" w:space="0" w:color="auto"/>
      </w:divBdr>
      <w:divsChild>
        <w:div w:id="446042507">
          <w:marLeft w:val="0"/>
          <w:marRight w:val="0"/>
          <w:marTop w:val="0"/>
          <w:marBottom w:val="375"/>
          <w:divBdr>
            <w:top w:val="none" w:sz="0" w:space="0" w:color="auto"/>
            <w:left w:val="none" w:sz="0" w:space="0" w:color="auto"/>
            <w:bottom w:val="none" w:sz="0" w:space="0" w:color="auto"/>
            <w:right w:val="none" w:sz="0" w:space="0" w:color="auto"/>
          </w:divBdr>
          <w:divsChild>
            <w:div w:id="915626868">
              <w:marLeft w:val="0"/>
              <w:marRight w:val="0"/>
              <w:marTop w:val="0"/>
              <w:marBottom w:val="0"/>
              <w:divBdr>
                <w:top w:val="none" w:sz="0" w:space="0" w:color="auto"/>
                <w:left w:val="none" w:sz="0" w:space="0" w:color="auto"/>
                <w:bottom w:val="none" w:sz="0" w:space="0" w:color="auto"/>
                <w:right w:val="none" w:sz="0" w:space="0" w:color="auto"/>
              </w:divBdr>
              <w:divsChild>
                <w:div w:id="1793203297">
                  <w:marLeft w:val="0"/>
                  <w:marRight w:val="0"/>
                  <w:marTop w:val="150"/>
                  <w:marBottom w:val="0"/>
                  <w:divBdr>
                    <w:top w:val="none" w:sz="0" w:space="0" w:color="auto"/>
                    <w:left w:val="none" w:sz="0" w:space="0" w:color="auto"/>
                    <w:bottom w:val="none" w:sz="0" w:space="0" w:color="auto"/>
                    <w:right w:val="none" w:sz="0" w:space="0" w:color="auto"/>
                  </w:divBdr>
                  <w:divsChild>
                    <w:div w:id="924342245">
                      <w:marLeft w:val="75"/>
                      <w:marRight w:val="0"/>
                      <w:marTop w:val="0"/>
                      <w:marBottom w:val="0"/>
                      <w:divBdr>
                        <w:top w:val="none" w:sz="0" w:space="0" w:color="auto"/>
                        <w:left w:val="none" w:sz="0" w:space="0" w:color="auto"/>
                        <w:bottom w:val="none" w:sz="0" w:space="0" w:color="auto"/>
                        <w:right w:val="none" w:sz="0" w:space="0" w:color="auto"/>
                      </w:divBdr>
                    </w:div>
                    <w:div w:id="16062349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3935307">
      <w:bodyDiv w:val="1"/>
      <w:marLeft w:val="0"/>
      <w:marRight w:val="0"/>
      <w:marTop w:val="0"/>
      <w:marBottom w:val="0"/>
      <w:divBdr>
        <w:top w:val="none" w:sz="0" w:space="0" w:color="auto"/>
        <w:left w:val="none" w:sz="0" w:space="0" w:color="auto"/>
        <w:bottom w:val="none" w:sz="0" w:space="0" w:color="auto"/>
        <w:right w:val="none" w:sz="0" w:space="0" w:color="auto"/>
      </w:divBdr>
      <w:divsChild>
        <w:div w:id="1882743825">
          <w:marLeft w:val="0"/>
          <w:marRight w:val="0"/>
          <w:marTop w:val="0"/>
          <w:marBottom w:val="0"/>
          <w:divBdr>
            <w:top w:val="none" w:sz="0" w:space="0" w:color="auto"/>
            <w:left w:val="none" w:sz="0" w:space="0" w:color="auto"/>
            <w:bottom w:val="none" w:sz="0" w:space="0" w:color="auto"/>
            <w:right w:val="none" w:sz="0" w:space="0" w:color="auto"/>
          </w:divBdr>
          <w:divsChild>
            <w:div w:id="173888569">
              <w:marLeft w:val="0"/>
              <w:marRight w:val="0"/>
              <w:marTop w:val="0"/>
              <w:marBottom w:val="0"/>
              <w:divBdr>
                <w:top w:val="none" w:sz="0" w:space="0" w:color="auto"/>
                <w:left w:val="none" w:sz="0" w:space="0" w:color="auto"/>
                <w:bottom w:val="none" w:sz="0" w:space="0" w:color="auto"/>
                <w:right w:val="none" w:sz="0" w:space="0" w:color="auto"/>
              </w:divBdr>
            </w:div>
            <w:div w:id="790826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128212">
      <w:bodyDiv w:val="1"/>
      <w:marLeft w:val="0"/>
      <w:marRight w:val="0"/>
      <w:marTop w:val="0"/>
      <w:marBottom w:val="0"/>
      <w:divBdr>
        <w:top w:val="none" w:sz="0" w:space="0" w:color="auto"/>
        <w:left w:val="none" w:sz="0" w:space="0" w:color="auto"/>
        <w:bottom w:val="none" w:sz="0" w:space="0" w:color="auto"/>
        <w:right w:val="none" w:sz="0" w:space="0" w:color="auto"/>
      </w:divBdr>
      <w:divsChild>
        <w:div w:id="1645113875">
          <w:marLeft w:val="0"/>
          <w:marRight w:val="0"/>
          <w:marTop w:val="0"/>
          <w:marBottom w:val="0"/>
          <w:divBdr>
            <w:top w:val="none" w:sz="0" w:space="0" w:color="auto"/>
            <w:left w:val="none" w:sz="0" w:space="0" w:color="auto"/>
            <w:bottom w:val="none" w:sz="0" w:space="0" w:color="auto"/>
            <w:right w:val="none" w:sz="0" w:space="0" w:color="auto"/>
          </w:divBdr>
        </w:div>
        <w:div w:id="1901213750">
          <w:marLeft w:val="0"/>
          <w:marRight w:val="0"/>
          <w:marTop w:val="0"/>
          <w:marBottom w:val="0"/>
          <w:divBdr>
            <w:top w:val="none" w:sz="0" w:space="0" w:color="auto"/>
            <w:left w:val="none" w:sz="0" w:space="0" w:color="auto"/>
            <w:bottom w:val="none" w:sz="0" w:space="0" w:color="auto"/>
            <w:right w:val="none" w:sz="0" w:space="0" w:color="auto"/>
          </w:divBdr>
        </w:div>
      </w:divsChild>
    </w:div>
    <w:div w:id="74252598">
      <w:bodyDiv w:val="1"/>
      <w:marLeft w:val="0"/>
      <w:marRight w:val="0"/>
      <w:marTop w:val="0"/>
      <w:marBottom w:val="0"/>
      <w:divBdr>
        <w:top w:val="none" w:sz="0" w:space="0" w:color="auto"/>
        <w:left w:val="none" w:sz="0" w:space="0" w:color="auto"/>
        <w:bottom w:val="none" w:sz="0" w:space="0" w:color="auto"/>
        <w:right w:val="none" w:sz="0" w:space="0" w:color="auto"/>
      </w:divBdr>
    </w:div>
    <w:div w:id="75634005">
      <w:bodyDiv w:val="1"/>
      <w:marLeft w:val="0"/>
      <w:marRight w:val="0"/>
      <w:marTop w:val="0"/>
      <w:marBottom w:val="0"/>
      <w:divBdr>
        <w:top w:val="none" w:sz="0" w:space="0" w:color="auto"/>
        <w:left w:val="none" w:sz="0" w:space="0" w:color="auto"/>
        <w:bottom w:val="none" w:sz="0" w:space="0" w:color="auto"/>
        <w:right w:val="none" w:sz="0" w:space="0" w:color="auto"/>
      </w:divBdr>
    </w:div>
    <w:div w:id="76942965">
      <w:bodyDiv w:val="1"/>
      <w:marLeft w:val="0"/>
      <w:marRight w:val="0"/>
      <w:marTop w:val="0"/>
      <w:marBottom w:val="0"/>
      <w:divBdr>
        <w:top w:val="none" w:sz="0" w:space="0" w:color="auto"/>
        <w:left w:val="none" w:sz="0" w:space="0" w:color="auto"/>
        <w:bottom w:val="none" w:sz="0" w:space="0" w:color="auto"/>
        <w:right w:val="none" w:sz="0" w:space="0" w:color="auto"/>
      </w:divBdr>
    </w:div>
    <w:div w:id="77212879">
      <w:bodyDiv w:val="1"/>
      <w:marLeft w:val="0"/>
      <w:marRight w:val="0"/>
      <w:marTop w:val="0"/>
      <w:marBottom w:val="0"/>
      <w:divBdr>
        <w:top w:val="none" w:sz="0" w:space="0" w:color="auto"/>
        <w:left w:val="none" w:sz="0" w:space="0" w:color="auto"/>
        <w:bottom w:val="none" w:sz="0" w:space="0" w:color="auto"/>
        <w:right w:val="none" w:sz="0" w:space="0" w:color="auto"/>
      </w:divBdr>
      <w:divsChild>
        <w:div w:id="176508720">
          <w:marLeft w:val="0"/>
          <w:marRight w:val="0"/>
          <w:marTop w:val="0"/>
          <w:marBottom w:val="0"/>
          <w:divBdr>
            <w:top w:val="none" w:sz="0" w:space="0" w:color="auto"/>
            <w:left w:val="none" w:sz="0" w:space="0" w:color="auto"/>
            <w:bottom w:val="none" w:sz="0" w:space="0" w:color="auto"/>
            <w:right w:val="none" w:sz="0" w:space="0" w:color="auto"/>
          </w:divBdr>
        </w:div>
      </w:divsChild>
    </w:div>
    <w:div w:id="78598064">
      <w:bodyDiv w:val="1"/>
      <w:marLeft w:val="0"/>
      <w:marRight w:val="0"/>
      <w:marTop w:val="0"/>
      <w:marBottom w:val="0"/>
      <w:divBdr>
        <w:top w:val="none" w:sz="0" w:space="0" w:color="auto"/>
        <w:left w:val="none" w:sz="0" w:space="0" w:color="auto"/>
        <w:bottom w:val="none" w:sz="0" w:space="0" w:color="auto"/>
        <w:right w:val="none" w:sz="0" w:space="0" w:color="auto"/>
      </w:divBdr>
    </w:div>
    <w:div w:id="79259433">
      <w:bodyDiv w:val="1"/>
      <w:marLeft w:val="0"/>
      <w:marRight w:val="0"/>
      <w:marTop w:val="0"/>
      <w:marBottom w:val="0"/>
      <w:divBdr>
        <w:top w:val="none" w:sz="0" w:space="0" w:color="auto"/>
        <w:left w:val="none" w:sz="0" w:space="0" w:color="auto"/>
        <w:bottom w:val="none" w:sz="0" w:space="0" w:color="auto"/>
        <w:right w:val="none" w:sz="0" w:space="0" w:color="auto"/>
      </w:divBdr>
      <w:divsChild>
        <w:div w:id="1692953975">
          <w:marLeft w:val="0"/>
          <w:marRight w:val="0"/>
          <w:marTop w:val="0"/>
          <w:marBottom w:val="0"/>
          <w:divBdr>
            <w:top w:val="none" w:sz="0" w:space="0" w:color="auto"/>
            <w:left w:val="none" w:sz="0" w:space="0" w:color="auto"/>
            <w:bottom w:val="none" w:sz="0" w:space="0" w:color="auto"/>
            <w:right w:val="none" w:sz="0" w:space="0" w:color="auto"/>
          </w:divBdr>
          <w:divsChild>
            <w:div w:id="245919687">
              <w:marLeft w:val="0"/>
              <w:marRight w:val="0"/>
              <w:marTop w:val="0"/>
              <w:marBottom w:val="0"/>
              <w:divBdr>
                <w:top w:val="none" w:sz="0" w:space="0" w:color="auto"/>
                <w:left w:val="none" w:sz="0" w:space="0" w:color="auto"/>
                <w:bottom w:val="none" w:sz="0" w:space="0" w:color="auto"/>
                <w:right w:val="none" w:sz="0" w:space="0" w:color="auto"/>
              </w:divBdr>
            </w:div>
            <w:div w:id="1458329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295632">
      <w:bodyDiv w:val="1"/>
      <w:marLeft w:val="0"/>
      <w:marRight w:val="0"/>
      <w:marTop w:val="0"/>
      <w:marBottom w:val="0"/>
      <w:divBdr>
        <w:top w:val="none" w:sz="0" w:space="0" w:color="auto"/>
        <w:left w:val="none" w:sz="0" w:space="0" w:color="auto"/>
        <w:bottom w:val="none" w:sz="0" w:space="0" w:color="auto"/>
        <w:right w:val="none" w:sz="0" w:space="0" w:color="auto"/>
      </w:divBdr>
    </w:div>
    <w:div w:id="86925791">
      <w:bodyDiv w:val="1"/>
      <w:marLeft w:val="0"/>
      <w:marRight w:val="0"/>
      <w:marTop w:val="0"/>
      <w:marBottom w:val="0"/>
      <w:divBdr>
        <w:top w:val="none" w:sz="0" w:space="0" w:color="auto"/>
        <w:left w:val="none" w:sz="0" w:space="0" w:color="auto"/>
        <w:bottom w:val="none" w:sz="0" w:space="0" w:color="auto"/>
        <w:right w:val="none" w:sz="0" w:space="0" w:color="auto"/>
      </w:divBdr>
      <w:divsChild>
        <w:div w:id="2052922333">
          <w:marLeft w:val="0"/>
          <w:marRight w:val="0"/>
          <w:marTop w:val="0"/>
          <w:marBottom w:val="0"/>
          <w:divBdr>
            <w:top w:val="none" w:sz="0" w:space="0" w:color="auto"/>
            <w:left w:val="none" w:sz="0" w:space="0" w:color="auto"/>
            <w:bottom w:val="none" w:sz="0" w:space="0" w:color="auto"/>
            <w:right w:val="none" w:sz="0" w:space="0" w:color="auto"/>
          </w:divBdr>
        </w:div>
      </w:divsChild>
    </w:div>
    <w:div w:id="87123496">
      <w:bodyDiv w:val="1"/>
      <w:marLeft w:val="0"/>
      <w:marRight w:val="0"/>
      <w:marTop w:val="0"/>
      <w:marBottom w:val="0"/>
      <w:divBdr>
        <w:top w:val="none" w:sz="0" w:space="0" w:color="auto"/>
        <w:left w:val="none" w:sz="0" w:space="0" w:color="auto"/>
        <w:bottom w:val="none" w:sz="0" w:space="0" w:color="auto"/>
        <w:right w:val="none" w:sz="0" w:space="0" w:color="auto"/>
      </w:divBdr>
    </w:div>
    <w:div w:id="87308943">
      <w:bodyDiv w:val="1"/>
      <w:marLeft w:val="0"/>
      <w:marRight w:val="0"/>
      <w:marTop w:val="0"/>
      <w:marBottom w:val="0"/>
      <w:divBdr>
        <w:top w:val="none" w:sz="0" w:space="0" w:color="auto"/>
        <w:left w:val="none" w:sz="0" w:space="0" w:color="auto"/>
        <w:bottom w:val="none" w:sz="0" w:space="0" w:color="auto"/>
        <w:right w:val="none" w:sz="0" w:space="0" w:color="auto"/>
      </w:divBdr>
    </w:div>
    <w:div w:id="87623443">
      <w:bodyDiv w:val="1"/>
      <w:marLeft w:val="0"/>
      <w:marRight w:val="0"/>
      <w:marTop w:val="0"/>
      <w:marBottom w:val="0"/>
      <w:divBdr>
        <w:top w:val="none" w:sz="0" w:space="0" w:color="auto"/>
        <w:left w:val="none" w:sz="0" w:space="0" w:color="auto"/>
        <w:bottom w:val="none" w:sz="0" w:space="0" w:color="auto"/>
        <w:right w:val="none" w:sz="0" w:space="0" w:color="auto"/>
      </w:divBdr>
      <w:divsChild>
        <w:div w:id="1503162076">
          <w:marLeft w:val="0"/>
          <w:marRight w:val="0"/>
          <w:marTop w:val="0"/>
          <w:marBottom w:val="0"/>
          <w:divBdr>
            <w:top w:val="none" w:sz="0" w:space="0" w:color="auto"/>
            <w:left w:val="none" w:sz="0" w:space="0" w:color="auto"/>
            <w:bottom w:val="none" w:sz="0" w:space="0" w:color="auto"/>
            <w:right w:val="none" w:sz="0" w:space="0" w:color="auto"/>
          </w:divBdr>
        </w:div>
      </w:divsChild>
    </w:div>
    <w:div w:id="89326314">
      <w:bodyDiv w:val="1"/>
      <w:marLeft w:val="0"/>
      <w:marRight w:val="0"/>
      <w:marTop w:val="0"/>
      <w:marBottom w:val="0"/>
      <w:divBdr>
        <w:top w:val="none" w:sz="0" w:space="0" w:color="auto"/>
        <w:left w:val="none" w:sz="0" w:space="0" w:color="auto"/>
        <w:bottom w:val="none" w:sz="0" w:space="0" w:color="auto"/>
        <w:right w:val="none" w:sz="0" w:space="0" w:color="auto"/>
      </w:divBdr>
      <w:divsChild>
        <w:div w:id="2127044569">
          <w:marLeft w:val="0"/>
          <w:marRight w:val="0"/>
          <w:marTop w:val="0"/>
          <w:marBottom w:val="0"/>
          <w:divBdr>
            <w:top w:val="none" w:sz="0" w:space="0" w:color="auto"/>
            <w:left w:val="none" w:sz="0" w:space="0" w:color="auto"/>
            <w:bottom w:val="none" w:sz="0" w:space="0" w:color="auto"/>
            <w:right w:val="none" w:sz="0" w:space="0" w:color="auto"/>
          </w:divBdr>
          <w:divsChild>
            <w:div w:id="60375355">
              <w:marLeft w:val="0"/>
              <w:marRight w:val="0"/>
              <w:marTop w:val="0"/>
              <w:marBottom w:val="0"/>
              <w:divBdr>
                <w:top w:val="none" w:sz="0" w:space="0" w:color="auto"/>
                <w:left w:val="none" w:sz="0" w:space="0" w:color="auto"/>
                <w:bottom w:val="none" w:sz="0" w:space="0" w:color="auto"/>
                <w:right w:val="none" w:sz="0" w:space="0" w:color="auto"/>
              </w:divBdr>
            </w:div>
          </w:divsChild>
        </w:div>
        <w:div w:id="1469585450">
          <w:marLeft w:val="0"/>
          <w:marRight w:val="0"/>
          <w:marTop w:val="0"/>
          <w:marBottom w:val="0"/>
          <w:divBdr>
            <w:top w:val="none" w:sz="0" w:space="0" w:color="auto"/>
            <w:left w:val="none" w:sz="0" w:space="0" w:color="auto"/>
            <w:bottom w:val="none" w:sz="0" w:space="0" w:color="auto"/>
            <w:right w:val="none" w:sz="0" w:space="0" w:color="auto"/>
          </w:divBdr>
          <w:divsChild>
            <w:div w:id="1215774303">
              <w:marLeft w:val="0"/>
              <w:marRight w:val="0"/>
              <w:marTop w:val="0"/>
              <w:marBottom w:val="0"/>
              <w:divBdr>
                <w:top w:val="none" w:sz="0" w:space="0" w:color="auto"/>
                <w:left w:val="none" w:sz="0" w:space="0" w:color="auto"/>
                <w:bottom w:val="none" w:sz="0" w:space="0" w:color="auto"/>
                <w:right w:val="none" w:sz="0" w:space="0" w:color="auto"/>
              </w:divBdr>
              <w:divsChild>
                <w:div w:id="1571767102">
                  <w:marLeft w:val="0"/>
                  <w:marRight w:val="0"/>
                  <w:marTop w:val="0"/>
                  <w:marBottom w:val="0"/>
                  <w:divBdr>
                    <w:top w:val="none" w:sz="0" w:space="0" w:color="auto"/>
                    <w:left w:val="none" w:sz="0" w:space="0" w:color="auto"/>
                    <w:bottom w:val="none" w:sz="0" w:space="0" w:color="auto"/>
                    <w:right w:val="none" w:sz="0" w:space="0" w:color="auto"/>
                  </w:divBdr>
                  <w:divsChild>
                    <w:div w:id="1779989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784529">
      <w:bodyDiv w:val="1"/>
      <w:marLeft w:val="0"/>
      <w:marRight w:val="0"/>
      <w:marTop w:val="0"/>
      <w:marBottom w:val="0"/>
      <w:divBdr>
        <w:top w:val="none" w:sz="0" w:space="0" w:color="auto"/>
        <w:left w:val="none" w:sz="0" w:space="0" w:color="auto"/>
        <w:bottom w:val="none" w:sz="0" w:space="0" w:color="auto"/>
        <w:right w:val="none" w:sz="0" w:space="0" w:color="auto"/>
      </w:divBdr>
    </w:div>
    <w:div w:id="90050189">
      <w:bodyDiv w:val="1"/>
      <w:marLeft w:val="0"/>
      <w:marRight w:val="0"/>
      <w:marTop w:val="0"/>
      <w:marBottom w:val="0"/>
      <w:divBdr>
        <w:top w:val="none" w:sz="0" w:space="0" w:color="auto"/>
        <w:left w:val="none" w:sz="0" w:space="0" w:color="auto"/>
        <w:bottom w:val="none" w:sz="0" w:space="0" w:color="auto"/>
        <w:right w:val="none" w:sz="0" w:space="0" w:color="auto"/>
      </w:divBdr>
    </w:div>
    <w:div w:id="92357690">
      <w:bodyDiv w:val="1"/>
      <w:marLeft w:val="0"/>
      <w:marRight w:val="0"/>
      <w:marTop w:val="0"/>
      <w:marBottom w:val="0"/>
      <w:divBdr>
        <w:top w:val="none" w:sz="0" w:space="0" w:color="auto"/>
        <w:left w:val="none" w:sz="0" w:space="0" w:color="auto"/>
        <w:bottom w:val="none" w:sz="0" w:space="0" w:color="auto"/>
        <w:right w:val="none" w:sz="0" w:space="0" w:color="auto"/>
      </w:divBdr>
    </w:div>
    <w:div w:id="92629457">
      <w:bodyDiv w:val="1"/>
      <w:marLeft w:val="0"/>
      <w:marRight w:val="0"/>
      <w:marTop w:val="0"/>
      <w:marBottom w:val="0"/>
      <w:divBdr>
        <w:top w:val="none" w:sz="0" w:space="0" w:color="auto"/>
        <w:left w:val="none" w:sz="0" w:space="0" w:color="auto"/>
        <w:bottom w:val="none" w:sz="0" w:space="0" w:color="auto"/>
        <w:right w:val="none" w:sz="0" w:space="0" w:color="auto"/>
      </w:divBdr>
    </w:div>
    <w:div w:id="92749023">
      <w:bodyDiv w:val="1"/>
      <w:marLeft w:val="0"/>
      <w:marRight w:val="0"/>
      <w:marTop w:val="0"/>
      <w:marBottom w:val="0"/>
      <w:divBdr>
        <w:top w:val="none" w:sz="0" w:space="0" w:color="auto"/>
        <w:left w:val="none" w:sz="0" w:space="0" w:color="auto"/>
        <w:bottom w:val="none" w:sz="0" w:space="0" w:color="auto"/>
        <w:right w:val="none" w:sz="0" w:space="0" w:color="auto"/>
      </w:divBdr>
    </w:div>
    <w:div w:id="93747627">
      <w:bodyDiv w:val="1"/>
      <w:marLeft w:val="0"/>
      <w:marRight w:val="0"/>
      <w:marTop w:val="0"/>
      <w:marBottom w:val="0"/>
      <w:divBdr>
        <w:top w:val="none" w:sz="0" w:space="0" w:color="auto"/>
        <w:left w:val="none" w:sz="0" w:space="0" w:color="auto"/>
        <w:bottom w:val="none" w:sz="0" w:space="0" w:color="auto"/>
        <w:right w:val="none" w:sz="0" w:space="0" w:color="auto"/>
      </w:divBdr>
    </w:div>
    <w:div w:id="94131750">
      <w:bodyDiv w:val="1"/>
      <w:marLeft w:val="0"/>
      <w:marRight w:val="0"/>
      <w:marTop w:val="0"/>
      <w:marBottom w:val="0"/>
      <w:divBdr>
        <w:top w:val="none" w:sz="0" w:space="0" w:color="auto"/>
        <w:left w:val="none" w:sz="0" w:space="0" w:color="auto"/>
        <w:bottom w:val="none" w:sz="0" w:space="0" w:color="auto"/>
        <w:right w:val="none" w:sz="0" w:space="0" w:color="auto"/>
      </w:divBdr>
      <w:divsChild>
        <w:div w:id="221329148">
          <w:marLeft w:val="0"/>
          <w:marRight w:val="0"/>
          <w:marTop w:val="0"/>
          <w:marBottom w:val="0"/>
          <w:divBdr>
            <w:top w:val="none" w:sz="0" w:space="0" w:color="auto"/>
            <w:left w:val="none" w:sz="0" w:space="0" w:color="auto"/>
            <w:bottom w:val="none" w:sz="0" w:space="0" w:color="auto"/>
            <w:right w:val="none" w:sz="0" w:space="0" w:color="auto"/>
          </w:divBdr>
        </w:div>
      </w:divsChild>
    </w:div>
    <w:div w:id="96872476">
      <w:bodyDiv w:val="1"/>
      <w:marLeft w:val="0"/>
      <w:marRight w:val="0"/>
      <w:marTop w:val="0"/>
      <w:marBottom w:val="0"/>
      <w:divBdr>
        <w:top w:val="none" w:sz="0" w:space="0" w:color="auto"/>
        <w:left w:val="none" w:sz="0" w:space="0" w:color="auto"/>
        <w:bottom w:val="none" w:sz="0" w:space="0" w:color="auto"/>
        <w:right w:val="none" w:sz="0" w:space="0" w:color="auto"/>
      </w:divBdr>
    </w:div>
    <w:div w:id="96944253">
      <w:bodyDiv w:val="1"/>
      <w:marLeft w:val="0"/>
      <w:marRight w:val="0"/>
      <w:marTop w:val="0"/>
      <w:marBottom w:val="0"/>
      <w:divBdr>
        <w:top w:val="none" w:sz="0" w:space="0" w:color="auto"/>
        <w:left w:val="none" w:sz="0" w:space="0" w:color="auto"/>
        <w:bottom w:val="none" w:sz="0" w:space="0" w:color="auto"/>
        <w:right w:val="none" w:sz="0" w:space="0" w:color="auto"/>
      </w:divBdr>
      <w:divsChild>
        <w:div w:id="1779834330">
          <w:marLeft w:val="0"/>
          <w:marRight w:val="0"/>
          <w:marTop w:val="0"/>
          <w:marBottom w:val="0"/>
          <w:divBdr>
            <w:top w:val="none" w:sz="0" w:space="0" w:color="auto"/>
            <w:left w:val="none" w:sz="0" w:space="0" w:color="auto"/>
            <w:bottom w:val="none" w:sz="0" w:space="0" w:color="auto"/>
            <w:right w:val="none" w:sz="0" w:space="0" w:color="auto"/>
          </w:divBdr>
        </w:div>
        <w:div w:id="1244097707">
          <w:marLeft w:val="0"/>
          <w:marRight w:val="0"/>
          <w:marTop w:val="0"/>
          <w:marBottom w:val="0"/>
          <w:divBdr>
            <w:top w:val="none" w:sz="0" w:space="0" w:color="auto"/>
            <w:left w:val="none" w:sz="0" w:space="0" w:color="auto"/>
            <w:bottom w:val="none" w:sz="0" w:space="0" w:color="auto"/>
            <w:right w:val="none" w:sz="0" w:space="0" w:color="auto"/>
          </w:divBdr>
        </w:div>
      </w:divsChild>
    </w:div>
    <w:div w:id="100414290">
      <w:bodyDiv w:val="1"/>
      <w:marLeft w:val="0"/>
      <w:marRight w:val="0"/>
      <w:marTop w:val="0"/>
      <w:marBottom w:val="0"/>
      <w:divBdr>
        <w:top w:val="none" w:sz="0" w:space="0" w:color="auto"/>
        <w:left w:val="none" w:sz="0" w:space="0" w:color="auto"/>
        <w:bottom w:val="none" w:sz="0" w:space="0" w:color="auto"/>
        <w:right w:val="none" w:sz="0" w:space="0" w:color="auto"/>
      </w:divBdr>
    </w:div>
    <w:div w:id="101464865">
      <w:bodyDiv w:val="1"/>
      <w:marLeft w:val="0"/>
      <w:marRight w:val="0"/>
      <w:marTop w:val="0"/>
      <w:marBottom w:val="0"/>
      <w:divBdr>
        <w:top w:val="none" w:sz="0" w:space="0" w:color="auto"/>
        <w:left w:val="none" w:sz="0" w:space="0" w:color="auto"/>
        <w:bottom w:val="none" w:sz="0" w:space="0" w:color="auto"/>
        <w:right w:val="none" w:sz="0" w:space="0" w:color="auto"/>
      </w:divBdr>
    </w:div>
    <w:div w:id="102726175">
      <w:bodyDiv w:val="1"/>
      <w:marLeft w:val="0"/>
      <w:marRight w:val="0"/>
      <w:marTop w:val="0"/>
      <w:marBottom w:val="0"/>
      <w:divBdr>
        <w:top w:val="none" w:sz="0" w:space="0" w:color="auto"/>
        <w:left w:val="none" w:sz="0" w:space="0" w:color="auto"/>
        <w:bottom w:val="none" w:sz="0" w:space="0" w:color="auto"/>
        <w:right w:val="none" w:sz="0" w:space="0" w:color="auto"/>
      </w:divBdr>
    </w:div>
    <w:div w:id="103615516">
      <w:bodyDiv w:val="1"/>
      <w:marLeft w:val="0"/>
      <w:marRight w:val="0"/>
      <w:marTop w:val="0"/>
      <w:marBottom w:val="0"/>
      <w:divBdr>
        <w:top w:val="none" w:sz="0" w:space="0" w:color="auto"/>
        <w:left w:val="none" w:sz="0" w:space="0" w:color="auto"/>
        <w:bottom w:val="none" w:sz="0" w:space="0" w:color="auto"/>
        <w:right w:val="none" w:sz="0" w:space="0" w:color="auto"/>
      </w:divBdr>
      <w:divsChild>
        <w:div w:id="1798911537">
          <w:marLeft w:val="0"/>
          <w:marRight w:val="0"/>
          <w:marTop w:val="0"/>
          <w:marBottom w:val="0"/>
          <w:divBdr>
            <w:top w:val="none" w:sz="0" w:space="0" w:color="auto"/>
            <w:left w:val="none" w:sz="0" w:space="0" w:color="auto"/>
            <w:bottom w:val="none" w:sz="0" w:space="0" w:color="auto"/>
            <w:right w:val="none" w:sz="0" w:space="0" w:color="auto"/>
          </w:divBdr>
        </w:div>
      </w:divsChild>
    </w:div>
    <w:div w:id="105347932">
      <w:bodyDiv w:val="1"/>
      <w:marLeft w:val="0"/>
      <w:marRight w:val="0"/>
      <w:marTop w:val="0"/>
      <w:marBottom w:val="0"/>
      <w:divBdr>
        <w:top w:val="none" w:sz="0" w:space="0" w:color="auto"/>
        <w:left w:val="none" w:sz="0" w:space="0" w:color="auto"/>
        <w:bottom w:val="none" w:sz="0" w:space="0" w:color="auto"/>
        <w:right w:val="none" w:sz="0" w:space="0" w:color="auto"/>
      </w:divBdr>
    </w:div>
    <w:div w:id="105465173">
      <w:bodyDiv w:val="1"/>
      <w:marLeft w:val="0"/>
      <w:marRight w:val="0"/>
      <w:marTop w:val="0"/>
      <w:marBottom w:val="0"/>
      <w:divBdr>
        <w:top w:val="none" w:sz="0" w:space="0" w:color="auto"/>
        <w:left w:val="none" w:sz="0" w:space="0" w:color="auto"/>
        <w:bottom w:val="none" w:sz="0" w:space="0" w:color="auto"/>
        <w:right w:val="none" w:sz="0" w:space="0" w:color="auto"/>
      </w:divBdr>
    </w:div>
    <w:div w:id="107048883">
      <w:bodyDiv w:val="1"/>
      <w:marLeft w:val="0"/>
      <w:marRight w:val="0"/>
      <w:marTop w:val="0"/>
      <w:marBottom w:val="0"/>
      <w:divBdr>
        <w:top w:val="none" w:sz="0" w:space="0" w:color="auto"/>
        <w:left w:val="none" w:sz="0" w:space="0" w:color="auto"/>
        <w:bottom w:val="none" w:sz="0" w:space="0" w:color="auto"/>
        <w:right w:val="none" w:sz="0" w:space="0" w:color="auto"/>
      </w:divBdr>
    </w:div>
    <w:div w:id="107895747">
      <w:bodyDiv w:val="1"/>
      <w:marLeft w:val="0"/>
      <w:marRight w:val="0"/>
      <w:marTop w:val="0"/>
      <w:marBottom w:val="0"/>
      <w:divBdr>
        <w:top w:val="none" w:sz="0" w:space="0" w:color="auto"/>
        <w:left w:val="none" w:sz="0" w:space="0" w:color="auto"/>
        <w:bottom w:val="none" w:sz="0" w:space="0" w:color="auto"/>
        <w:right w:val="none" w:sz="0" w:space="0" w:color="auto"/>
      </w:divBdr>
    </w:div>
    <w:div w:id="109202038">
      <w:bodyDiv w:val="1"/>
      <w:marLeft w:val="0"/>
      <w:marRight w:val="0"/>
      <w:marTop w:val="0"/>
      <w:marBottom w:val="0"/>
      <w:divBdr>
        <w:top w:val="none" w:sz="0" w:space="0" w:color="auto"/>
        <w:left w:val="none" w:sz="0" w:space="0" w:color="auto"/>
        <w:bottom w:val="none" w:sz="0" w:space="0" w:color="auto"/>
        <w:right w:val="none" w:sz="0" w:space="0" w:color="auto"/>
      </w:divBdr>
    </w:div>
    <w:div w:id="110056515">
      <w:bodyDiv w:val="1"/>
      <w:marLeft w:val="0"/>
      <w:marRight w:val="0"/>
      <w:marTop w:val="0"/>
      <w:marBottom w:val="0"/>
      <w:divBdr>
        <w:top w:val="none" w:sz="0" w:space="0" w:color="auto"/>
        <w:left w:val="none" w:sz="0" w:space="0" w:color="auto"/>
        <w:bottom w:val="none" w:sz="0" w:space="0" w:color="auto"/>
        <w:right w:val="none" w:sz="0" w:space="0" w:color="auto"/>
      </w:divBdr>
    </w:div>
    <w:div w:id="110244410">
      <w:bodyDiv w:val="1"/>
      <w:marLeft w:val="0"/>
      <w:marRight w:val="0"/>
      <w:marTop w:val="0"/>
      <w:marBottom w:val="0"/>
      <w:divBdr>
        <w:top w:val="none" w:sz="0" w:space="0" w:color="auto"/>
        <w:left w:val="none" w:sz="0" w:space="0" w:color="auto"/>
        <w:bottom w:val="none" w:sz="0" w:space="0" w:color="auto"/>
        <w:right w:val="none" w:sz="0" w:space="0" w:color="auto"/>
      </w:divBdr>
    </w:div>
    <w:div w:id="110756821">
      <w:bodyDiv w:val="1"/>
      <w:marLeft w:val="0"/>
      <w:marRight w:val="0"/>
      <w:marTop w:val="0"/>
      <w:marBottom w:val="0"/>
      <w:divBdr>
        <w:top w:val="none" w:sz="0" w:space="0" w:color="auto"/>
        <w:left w:val="none" w:sz="0" w:space="0" w:color="auto"/>
        <w:bottom w:val="none" w:sz="0" w:space="0" w:color="auto"/>
        <w:right w:val="none" w:sz="0" w:space="0" w:color="auto"/>
      </w:divBdr>
      <w:divsChild>
        <w:div w:id="843277481">
          <w:marLeft w:val="0"/>
          <w:marRight w:val="0"/>
          <w:marTop w:val="0"/>
          <w:marBottom w:val="0"/>
          <w:divBdr>
            <w:top w:val="none" w:sz="0" w:space="0" w:color="auto"/>
            <w:left w:val="none" w:sz="0" w:space="0" w:color="auto"/>
            <w:bottom w:val="none" w:sz="0" w:space="0" w:color="auto"/>
            <w:right w:val="none" w:sz="0" w:space="0" w:color="auto"/>
          </w:divBdr>
          <w:divsChild>
            <w:div w:id="1577012624">
              <w:marLeft w:val="0"/>
              <w:marRight w:val="0"/>
              <w:marTop w:val="0"/>
              <w:marBottom w:val="0"/>
              <w:divBdr>
                <w:top w:val="none" w:sz="0" w:space="0" w:color="auto"/>
                <w:left w:val="none" w:sz="0" w:space="0" w:color="auto"/>
                <w:bottom w:val="none" w:sz="0" w:space="0" w:color="auto"/>
                <w:right w:val="none" w:sz="0" w:space="0" w:color="auto"/>
              </w:divBdr>
            </w:div>
          </w:divsChild>
        </w:div>
        <w:div w:id="1345596809">
          <w:marLeft w:val="0"/>
          <w:marRight w:val="0"/>
          <w:marTop w:val="0"/>
          <w:marBottom w:val="0"/>
          <w:divBdr>
            <w:top w:val="none" w:sz="0" w:space="0" w:color="auto"/>
            <w:left w:val="none" w:sz="0" w:space="0" w:color="auto"/>
            <w:bottom w:val="none" w:sz="0" w:space="0" w:color="auto"/>
            <w:right w:val="none" w:sz="0" w:space="0" w:color="auto"/>
          </w:divBdr>
        </w:div>
      </w:divsChild>
    </w:div>
    <w:div w:id="110824544">
      <w:bodyDiv w:val="1"/>
      <w:marLeft w:val="0"/>
      <w:marRight w:val="0"/>
      <w:marTop w:val="0"/>
      <w:marBottom w:val="0"/>
      <w:divBdr>
        <w:top w:val="none" w:sz="0" w:space="0" w:color="auto"/>
        <w:left w:val="none" w:sz="0" w:space="0" w:color="auto"/>
        <w:bottom w:val="none" w:sz="0" w:space="0" w:color="auto"/>
        <w:right w:val="none" w:sz="0" w:space="0" w:color="auto"/>
      </w:divBdr>
      <w:divsChild>
        <w:div w:id="341784248">
          <w:marLeft w:val="0"/>
          <w:marRight w:val="0"/>
          <w:marTop w:val="0"/>
          <w:marBottom w:val="0"/>
          <w:divBdr>
            <w:top w:val="none" w:sz="0" w:space="0" w:color="auto"/>
            <w:left w:val="none" w:sz="0" w:space="0" w:color="auto"/>
            <w:bottom w:val="none" w:sz="0" w:space="0" w:color="auto"/>
            <w:right w:val="none" w:sz="0" w:space="0" w:color="auto"/>
          </w:divBdr>
        </w:div>
        <w:div w:id="1354455125">
          <w:marLeft w:val="0"/>
          <w:marRight w:val="0"/>
          <w:marTop w:val="0"/>
          <w:marBottom w:val="0"/>
          <w:divBdr>
            <w:top w:val="none" w:sz="0" w:space="0" w:color="auto"/>
            <w:left w:val="none" w:sz="0" w:space="0" w:color="auto"/>
            <w:bottom w:val="none" w:sz="0" w:space="0" w:color="auto"/>
            <w:right w:val="none" w:sz="0" w:space="0" w:color="auto"/>
          </w:divBdr>
        </w:div>
        <w:div w:id="1621109580">
          <w:marLeft w:val="0"/>
          <w:marRight w:val="0"/>
          <w:marTop w:val="0"/>
          <w:marBottom w:val="0"/>
          <w:divBdr>
            <w:top w:val="none" w:sz="0" w:space="0" w:color="auto"/>
            <w:left w:val="none" w:sz="0" w:space="0" w:color="auto"/>
            <w:bottom w:val="none" w:sz="0" w:space="0" w:color="auto"/>
            <w:right w:val="none" w:sz="0" w:space="0" w:color="auto"/>
          </w:divBdr>
        </w:div>
      </w:divsChild>
    </w:div>
    <w:div w:id="111704191">
      <w:bodyDiv w:val="1"/>
      <w:marLeft w:val="0"/>
      <w:marRight w:val="0"/>
      <w:marTop w:val="0"/>
      <w:marBottom w:val="0"/>
      <w:divBdr>
        <w:top w:val="none" w:sz="0" w:space="0" w:color="auto"/>
        <w:left w:val="none" w:sz="0" w:space="0" w:color="auto"/>
        <w:bottom w:val="none" w:sz="0" w:space="0" w:color="auto"/>
        <w:right w:val="none" w:sz="0" w:space="0" w:color="auto"/>
      </w:divBdr>
    </w:div>
    <w:div w:id="112217974">
      <w:bodyDiv w:val="1"/>
      <w:marLeft w:val="0"/>
      <w:marRight w:val="0"/>
      <w:marTop w:val="0"/>
      <w:marBottom w:val="0"/>
      <w:divBdr>
        <w:top w:val="none" w:sz="0" w:space="0" w:color="auto"/>
        <w:left w:val="none" w:sz="0" w:space="0" w:color="auto"/>
        <w:bottom w:val="none" w:sz="0" w:space="0" w:color="auto"/>
        <w:right w:val="none" w:sz="0" w:space="0" w:color="auto"/>
      </w:divBdr>
    </w:div>
    <w:div w:id="113137873">
      <w:bodyDiv w:val="1"/>
      <w:marLeft w:val="0"/>
      <w:marRight w:val="0"/>
      <w:marTop w:val="0"/>
      <w:marBottom w:val="0"/>
      <w:divBdr>
        <w:top w:val="none" w:sz="0" w:space="0" w:color="auto"/>
        <w:left w:val="none" w:sz="0" w:space="0" w:color="auto"/>
        <w:bottom w:val="none" w:sz="0" w:space="0" w:color="auto"/>
        <w:right w:val="none" w:sz="0" w:space="0" w:color="auto"/>
      </w:divBdr>
    </w:div>
    <w:div w:id="117260691">
      <w:bodyDiv w:val="1"/>
      <w:marLeft w:val="0"/>
      <w:marRight w:val="0"/>
      <w:marTop w:val="0"/>
      <w:marBottom w:val="0"/>
      <w:divBdr>
        <w:top w:val="none" w:sz="0" w:space="0" w:color="auto"/>
        <w:left w:val="none" w:sz="0" w:space="0" w:color="auto"/>
        <w:bottom w:val="none" w:sz="0" w:space="0" w:color="auto"/>
        <w:right w:val="none" w:sz="0" w:space="0" w:color="auto"/>
      </w:divBdr>
      <w:divsChild>
        <w:div w:id="163522535">
          <w:marLeft w:val="0"/>
          <w:marRight w:val="0"/>
          <w:marTop w:val="0"/>
          <w:marBottom w:val="0"/>
          <w:divBdr>
            <w:top w:val="none" w:sz="0" w:space="0" w:color="auto"/>
            <w:left w:val="none" w:sz="0" w:space="0" w:color="auto"/>
            <w:bottom w:val="none" w:sz="0" w:space="0" w:color="auto"/>
            <w:right w:val="none" w:sz="0" w:space="0" w:color="auto"/>
          </w:divBdr>
        </w:div>
      </w:divsChild>
    </w:div>
    <w:div w:id="117264138">
      <w:bodyDiv w:val="1"/>
      <w:marLeft w:val="0"/>
      <w:marRight w:val="0"/>
      <w:marTop w:val="0"/>
      <w:marBottom w:val="0"/>
      <w:divBdr>
        <w:top w:val="none" w:sz="0" w:space="0" w:color="auto"/>
        <w:left w:val="none" w:sz="0" w:space="0" w:color="auto"/>
        <w:bottom w:val="none" w:sz="0" w:space="0" w:color="auto"/>
        <w:right w:val="none" w:sz="0" w:space="0" w:color="auto"/>
      </w:divBdr>
    </w:div>
    <w:div w:id="117644332">
      <w:bodyDiv w:val="1"/>
      <w:marLeft w:val="0"/>
      <w:marRight w:val="0"/>
      <w:marTop w:val="0"/>
      <w:marBottom w:val="0"/>
      <w:divBdr>
        <w:top w:val="none" w:sz="0" w:space="0" w:color="auto"/>
        <w:left w:val="none" w:sz="0" w:space="0" w:color="auto"/>
        <w:bottom w:val="none" w:sz="0" w:space="0" w:color="auto"/>
        <w:right w:val="none" w:sz="0" w:space="0" w:color="auto"/>
      </w:divBdr>
    </w:div>
    <w:div w:id="117728690">
      <w:bodyDiv w:val="1"/>
      <w:marLeft w:val="0"/>
      <w:marRight w:val="0"/>
      <w:marTop w:val="0"/>
      <w:marBottom w:val="0"/>
      <w:divBdr>
        <w:top w:val="none" w:sz="0" w:space="0" w:color="auto"/>
        <w:left w:val="none" w:sz="0" w:space="0" w:color="auto"/>
        <w:bottom w:val="none" w:sz="0" w:space="0" w:color="auto"/>
        <w:right w:val="none" w:sz="0" w:space="0" w:color="auto"/>
      </w:divBdr>
      <w:divsChild>
        <w:div w:id="540746237">
          <w:marLeft w:val="0"/>
          <w:marRight w:val="0"/>
          <w:marTop w:val="0"/>
          <w:marBottom w:val="0"/>
          <w:divBdr>
            <w:top w:val="none" w:sz="0" w:space="0" w:color="auto"/>
            <w:left w:val="none" w:sz="0" w:space="0" w:color="auto"/>
            <w:bottom w:val="none" w:sz="0" w:space="0" w:color="auto"/>
            <w:right w:val="none" w:sz="0" w:space="0" w:color="auto"/>
          </w:divBdr>
        </w:div>
        <w:div w:id="1951009920">
          <w:marLeft w:val="0"/>
          <w:marRight w:val="0"/>
          <w:marTop w:val="0"/>
          <w:marBottom w:val="0"/>
          <w:divBdr>
            <w:top w:val="none" w:sz="0" w:space="0" w:color="auto"/>
            <w:left w:val="none" w:sz="0" w:space="0" w:color="auto"/>
            <w:bottom w:val="none" w:sz="0" w:space="0" w:color="auto"/>
            <w:right w:val="none" w:sz="0" w:space="0" w:color="auto"/>
          </w:divBdr>
        </w:div>
      </w:divsChild>
    </w:div>
    <w:div w:id="118652448">
      <w:bodyDiv w:val="1"/>
      <w:marLeft w:val="0"/>
      <w:marRight w:val="0"/>
      <w:marTop w:val="0"/>
      <w:marBottom w:val="0"/>
      <w:divBdr>
        <w:top w:val="none" w:sz="0" w:space="0" w:color="auto"/>
        <w:left w:val="none" w:sz="0" w:space="0" w:color="auto"/>
        <w:bottom w:val="none" w:sz="0" w:space="0" w:color="auto"/>
        <w:right w:val="none" w:sz="0" w:space="0" w:color="auto"/>
      </w:divBdr>
    </w:div>
    <w:div w:id="119958358">
      <w:bodyDiv w:val="1"/>
      <w:marLeft w:val="0"/>
      <w:marRight w:val="0"/>
      <w:marTop w:val="0"/>
      <w:marBottom w:val="0"/>
      <w:divBdr>
        <w:top w:val="none" w:sz="0" w:space="0" w:color="auto"/>
        <w:left w:val="none" w:sz="0" w:space="0" w:color="auto"/>
        <w:bottom w:val="none" w:sz="0" w:space="0" w:color="auto"/>
        <w:right w:val="none" w:sz="0" w:space="0" w:color="auto"/>
      </w:divBdr>
    </w:div>
    <w:div w:id="126289726">
      <w:bodyDiv w:val="1"/>
      <w:marLeft w:val="0"/>
      <w:marRight w:val="0"/>
      <w:marTop w:val="0"/>
      <w:marBottom w:val="0"/>
      <w:divBdr>
        <w:top w:val="none" w:sz="0" w:space="0" w:color="auto"/>
        <w:left w:val="none" w:sz="0" w:space="0" w:color="auto"/>
        <w:bottom w:val="none" w:sz="0" w:space="0" w:color="auto"/>
        <w:right w:val="none" w:sz="0" w:space="0" w:color="auto"/>
      </w:divBdr>
    </w:div>
    <w:div w:id="127206413">
      <w:bodyDiv w:val="1"/>
      <w:marLeft w:val="0"/>
      <w:marRight w:val="0"/>
      <w:marTop w:val="0"/>
      <w:marBottom w:val="0"/>
      <w:divBdr>
        <w:top w:val="none" w:sz="0" w:space="0" w:color="auto"/>
        <w:left w:val="none" w:sz="0" w:space="0" w:color="auto"/>
        <w:bottom w:val="none" w:sz="0" w:space="0" w:color="auto"/>
        <w:right w:val="none" w:sz="0" w:space="0" w:color="auto"/>
      </w:divBdr>
    </w:div>
    <w:div w:id="130103514">
      <w:bodyDiv w:val="1"/>
      <w:marLeft w:val="0"/>
      <w:marRight w:val="0"/>
      <w:marTop w:val="0"/>
      <w:marBottom w:val="0"/>
      <w:divBdr>
        <w:top w:val="none" w:sz="0" w:space="0" w:color="auto"/>
        <w:left w:val="none" w:sz="0" w:space="0" w:color="auto"/>
        <w:bottom w:val="none" w:sz="0" w:space="0" w:color="auto"/>
        <w:right w:val="none" w:sz="0" w:space="0" w:color="auto"/>
      </w:divBdr>
    </w:div>
    <w:div w:id="131019807">
      <w:bodyDiv w:val="1"/>
      <w:marLeft w:val="0"/>
      <w:marRight w:val="0"/>
      <w:marTop w:val="0"/>
      <w:marBottom w:val="0"/>
      <w:divBdr>
        <w:top w:val="none" w:sz="0" w:space="0" w:color="auto"/>
        <w:left w:val="none" w:sz="0" w:space="0" w:color="auto"/>
        <w:bottom w:val="none" w:sz="0" w:space="0" w:color="auto"/>
        <w:right w:val="none" w:sz="0" w:space="0" w:color="auto"/>
      </w:divBdr>
      <w:divsChild>
        <w:div w:id="1955865226">
          <w:marLeft w:val="0"/>
          <w:marRight w:val="0"/>
          <w:marTop w:val="0"/>
          <w:marBottom w:val="0"/>
          <w:divBdr>
            <w:top w:val="none" w:sz="0" w:space="0" w:color="auto"/>
            <w:left w:val="none" w:sz="0" w:space="0" w:color="auto"/>
            <w:bottom w:val="none" w:sz="0" w:space="0" w:color="auto"/>
            <w:right w:val="none" w:sz="0" w:space="0" w:color="auto"/>
          </w:divBdr>
        </w:div>
      </w:divsChild>
    </w:div>
    <w:div w:id="133640803">
      <w:bodyDiv w:val="1"/>
      <w:marLeft w:val="0"/>
      <w:marRight w:val="0"/>
      <w:marTop w:val="0"/>
      <w:marBottom w:val="0"/>
      <w:divBdr>
        <w:top w:val="none" w:sz="0" w:space="0" w:color="auto"/>
        <w:left w:val="none" w:sz="0" w:space="0" w:color="auto"/>
        <w:bottom w:val="none" w:sz="0" w:space="0" w:color="auto"/>
        <w:right w:val="none" w:sz="0" w:space="0" w:color="auto"/>
      </w:divBdr>
      <w:divsChild>
        <w:div w:id="201210360">
          <w:marLeft w:val="0"/>
          <w:marRight w:val="0"/>
          <w:marTop w:val="0"/>
          <w:marBottom w:val="0"/>
          <w:divBdr>
            <w:top w:val="none" w:sz="0" w:space="0" w:color="auto"/>
            <w:left w:val="none" w:sz="0" w:space="0" w:color="auto"/>
            <w:bottom w:val="none" w:sz="0" w:space="0" w:color="auto"/>
            <w:right w:val="none" w:sz="0" w:space="0" w:color="auto"/>
          </w:divBdr>
        </w:div>
        <w:div w:id="222253182">
          <w:marLeft w:val="0"/>
          <w:marRight w:val="0"/>
          <w:marTop w:val="0"/>
          <w:marBottom w:val="0"/>
          <w:divBdr>
            <w:top w:val="none" w:sz="0" w:space="0" w:color="auto"/>
            <w:left w:val="none" w:sz="0" w:space="0" w:color="auto"/>
            <w:bottom w:val="none" w:sz="0" w:space="0" w:color="auto"/>
            <w:right w:val="none" w:sz="0" w:space="0" w:color="auto"/>
          </w:divBdr>
          <w:divsChild>
            <w:div w:id="178544480">
              <w:marLeft w:val="0"/>
              <w:marRight w:val="0"/>
              <w:marTop w:val="0"/>
              <w:marBottom w:val="0"/>
              <w:divBdr>
                <w:top w:val="none" w:sz="0" w:space="0" w:color="auto"/>
                <w:left w:val="none" w:sz="0" w:space="0" w:color="auto"/>
                <w:bottom w:val="none" w:sz="0" w:space="0" w:color="auto"/>
                <w:right w:val="none" w:sz="0" w:space="0" w:color="auto"/>
              </w:divBdr>
            </w:div>
          </w:divsChild>
        </w:div>
        <w:div w:id="255332597">
          <w:marLeft w:val="0"/>
          <w:marRight w:val="0"/>
          <w:marTop w:val="0"/>
          <w:marBottom w:val="0"/>
          <w:divBdr>
            <w:top w:val="none" w:sz="0" w:space="0" w:color="auto"/>
            <w:left w:val="none" w:sz="0" w:space="0" w:color="auto"/>
            <w:bottom w:val="none" w:sz="0" w:space="0" w:color="auto"/>
            <w:right w:val="none" w:sz="0" w:space="0" w:color="auto"/>
          </w:divBdr>
          <w:divsChild>
            <w:div w:id="738794258">
              <w:marLeft w:val="0"/>
              <w:marRight w:val="0"/>
              <w:marTop w:val="0"/>
              <w:marBottom w:val="0"/>
              <w:divBdr>
                <w:top w:val="none" w:sz="0" w:space="0" w:color="auto"/>
                <w:left w:val="none" w:sz="0" w:space="0" w:color="auto"/>
                <w:bottom w:val="none" w:sz="0" w:space="0" w:color="auto"/>
                <w:right w:val="none" w:sz="0" w:space="0" w:color="auto"/>
              </w:divBdr>
              <w:divsChild>
                <w:div w:id="410657739">
                  <w:marLeft w:val="0"/>
                  <w:marRight w:val="0"/>
                  <w:marTop w:val="0"/>
                  <w:marBottom w:val="0"/>
                  <w:divBdr>
                    <w:top w:val="none" w:sz="0" w:space="0" w:color="auto"/>
                    <w:left w:val="none" w:sz="0" w:space="0" w:color="auto"/>
                    <w:bottom w:val="none" w:sz="0" w:space="0" w:color="auto"/>
                    <w:right w:val="none" w:sz="0" w:space="0" w:color="auto"/>
                  </w:divBdr>
                </w:div>
                <w:div w:id="611981612">
                  <w:marLeft w:val="0"/>
                  <w:marRight w:val="0"/>
                  <w:marTop w:val="0"/>
                  <w:marBottom w:val="0"/>
                  <w:divBdr>
                    <w:top w:val="none" w:sz="0" w:space="0" w:color="auto"/>
                    <w:left w:val="none" w:sz="0" w:space="0" w:color="auto"/>
                    <w:bottom w:val="none" w:sz="0" w:space="0" w:color="auto"/>
                    <w:right w:val="none" w:sz="0" w:space="0" w:color="auto"/>
                  </w:divBdr>
                </w:div>
                <w:div w:id="882786936">
                  <w:marLeft w:val="0"/>
                  <w:marRight w:val="0"/>
                  <w:marTop w:val="0"/>
                  <w:marBottom w:val="0"/>
                  <w:divBdr>
                    <w:top w:val="none" w:sz="0" w:space="0" w:color="auto"/>
                    <w:left w:val="none" w:sz="0" w:space="0" w:color="auto"/>
                    <w:bottom w:val="none" w:sz="0" w:space="0" w:color="auto"/>
                    <w:right w:val="none" w:sz="0" w:space="0" w:color="auto"/>
                  </w:divBdr>
                </w:div>
                <w:div w:id="147285229">
                  <w:marLeft w:val="0"/>
                  <w:marRight w:val="0"/>
                  <w:marTop w:val="0"/>
                  <w:marBottom w:val="0"/>
                  <w:divBdr>
                    <w:top w:val="none" w:sz="0" w:space="0" w:color="auto"/>
                    <w:left w:val="none" w:sz="0" w:space="0" w:color="auto"/>
                    <w:bottom w:val="none" w:sz="0" w:space="0" w:color="auto"/>
                    <w:right w:val="none" w:sz="0" w:space="0" w:color="auto"/>
                  </w:divBdr>
                </w:div>
                <w:div w:id="1974554016">
                  <w:marLeft w:val="0"/>
                  <w:marRight w:val="0"/>
                  <w:marTop w:val="0"/>
                  <w:marBottom w:val="0"/>
                  <w:divBdr>
                    <w:top w:val="none" w:sz="0" w:space="0" w:color="auto"/>
                    <w:left w:val="none" w:sz="0" w:space="0" w:color="auto"/>
                    <w:bottom w:val="none" w:sz="0" w:space="0" w:color="auto"/>
                    <w:right w:val="none" w:sz="0" w:space="0" w:color="auto"/>
                  </w:divBdr>
                </w:div>
                <w:div w:id="104621144">
                  <w:marLeft w:val="0"/>
                  <w:marRight w:val="0"/>
                  <w:marTop w:val="0"/>
                  <w:marBottom w:val="0"/>
                  <w:divBdr>
                    <w:top w:val="none" w:sz="0" w:space="0" w:color="auto"/>
                    <w:left w:val="none" w:sz="0" w:space="0" w:color="auto"/>
                    <w:bottom w:val="none" w:sz="0" w:space="0" w:color="auto"/>
                    <w:right w:val="none" w:sz="0" w:space="0" w:color="auto"/>
                  </w:divBdr>
                </w:div>
                <w:div w:id="992946059">
                  <w:marLeft w:val="0"/>
                  <w:marRight w:val="0"/>
                  <w:marTop w:val="0"/>
                  <w:marBottom w:val="0"/>
                  <w:divBdr>
                    <w:top w:val="none" w:sz="0" w:space="0" w:color="auto"/>
                    <w:left w:val="none" w:sz="0" w:space="0" w:color="auto"/>
                    <w:bottom w:val="none" w:sz="0" w:space="0" w:color="auto"/>
                    <w:right w:val="none" w:sz="0" w:space="0" w:color="auto"/>
                  </w:divBdr>
                </w:div>
                <w:div w:id="193150807">
                  <w:marLeft w:val="0"/>
                  <w:marRight w:val="0"/>
                  <w:marTop w:val="0"/>
                  <w:marBottom w:val="0"/>
                  <w:divBdr>
                    <w:top w:val="none" w:sz="0" w:space="0" w:color="auto"/>
                    <w:left w:val="none" w:sz="0" w:space="0" w:color="auto"/>
                    <w:bottom w:val="none" w:sz="0" w:space="0" w:color="auto"/>
                    <w:right w:val="none" w:sz="0" w:space="0" w:color="auto"/>
                  </w:divBdr>
                </w:div>
                <w:div w:id="1318059">
                  <w:marLeft w:val="0"/>
                  <w:marRight w:val="0"/>
                  <w:marTop w:val="0"/>
                  <w:marBottom w:val="0"/>
                  <w:divBdr>
                    <w:top w:val="none" w:sz="0" w:space="0" w:color="auto"/>
                    <w:left w:val="none" w:sz="0" w:space="0" w:color="auto"/>
                    <w:bottom w:val="none" w:sz="0" w:space="0" w:color="auto"/>
                    <w:right w:val="none" w:sz="0" w:space="0" w:color="auto"/>
                  </w:divBdr>
                </w:div>
                <w:div w:id="1530070847">
                  <w:marLeft w:val="0"/>
                  <w:marRight w:val="0"/>
                  <w:marTop w:val="0"/>
                  <w:marBottom w:val="0"/>
                  <w:divBdr>
                    <w:top w:val="none" w:sz="0" w:space="0" w:color="auto"/>
                    <w:left w:val="none" w:sz="0" w:space="0" w:color="auto"/>
                    <w:bottom w:val="none" w:sz="0" w:space="0" w:color="auto"/>
                    <w:right w:val="none" w:sz="0" w:space="0" w:color="auto"/>
                  </w:divBdr>
                </w:div>
                <w:div w:id="251160548">
                  <w:marLeft w:val="0"/>
                  <w:marRight w:val="0"/>
                  <w:marTop w:val="0"/>
                  <w:marBottom w:val="0"/>
                  <w:divBdr>
                    <w:top w:val="none" w:sz="0" w:space="0" w:color="auto"/>
                    <w:left w:val="none" w:sz="0" w:space="0" w:color="auto"/>
                    <w:bottom w:val="none" w:sz="0" w:space="0" w:color="auto"/>
                    <w:right w:val="none" w:sz="0" w:space="0" w:color="auto"/>
                  </w:divBdr>
                </w:div>
                <w:div w:id="1186747713">
                  <w:marLeft w:val="0"/>
                  <w:marRight w:val="0"/>
                  <w:marTop w:val="0"/>
                  <w:marBottom w:val="0"/>
                  <w:divBdr>
                    <w:top w:val="none" w:sz="0" w:space="0" w:color="auto"/>
                    <w:left w:val="none" w:sz="0" w:space="0" w:color="auto"/>
                    <w:bottom w:val="none" w:sz="0" w:space="0" w:color="auto"/>
                    <w:right w:val="none" w:sz="0" w:space="0" w:color="auto"/>
                  </w:divBdr>
                </w:div>
                <w:div w:id="1278634605">
                  <w:marLeft w:val="0"/>
                  <w:marRight w:val="0"/>
                  <w:marTop w:val="0"/>
                  <w:marBottom w:val="0"/>
                  <w:divBdr>
                    <w:top w:val="none" w:sz="0" w:space="0" w:color="auto"/>
                    <w:left w:val="none" w:sz="0" w:space="0" w:color="auto"/>
                    <w:bottom w:val="none" w:sz="0" w:space="0" w:color="auto"/>
                    <w:right w:val="none" w:sz="0" w:space="0" w:color="auto"/>
                  </w:divBdr>
                </w:div>
                <w:div w:id="2141072863">
                  <w:marLeft w:val="0"/>
                  <w:marRight w:val="0"/>
                  <w:marTop w:val="0"/>
                  <w:marBottom w:val="0"/>
                  <w:divBdr>
                    <w:top w:val="none" w:sz="0" w:space="0" w:color="auto"/>
                    <w:left w:val="none" w:sz="0" w:space="0" w:color="auto"/>
                    <w:bottom w:val="none" w:sz="0" w:space="0" w:color="auto"/>
                    <w:right w:val="none" w:sz="0" w:space="0" w:color="auto"/>
                  </w:divBdr>
                </w:div>
                <w:div w:id="1639915376">
                  <w:marLeft w:val="0"/>
                  <w:marRight w:val="0"/>
                  <w:marTop w:val="0"/>
                  <w:marBottom w:val="0"/>
                  <w:divBdr>
                    <w:top w:val="none" w:sz="0" w:space="0" w:color="auto"/>
                    <w:left w:val="none" w:sz="0" w:space="0" w:color="auto"/>
                    <w:bottom w:val="none" w:sz="0" w:space="0" w:color="auto"/>
                    <w:right w:val="none" w:sz="0" w:space="0" w:color="auto"/>
                  </w:divBdr>
                </w:div>
                <w:div w:id="363210862">
                  <w:marLeft w:val="0"/>
                  <w:marRight w:val="0"/>
                  <w:marTop w:val="0"/>
                  <w:marBottom w:val="0"/>
                  <w:divBdr>
                    <w:top w:val="none" w:sz="0" w:space="0" w:color="auto"/>
                    <w:left w:val="none" w:sz="0" w:space="0" w:color="auto"/>
                    <w:bottom w:val="none" w:sz="0" w:space="0" w:color="auto"/>
                    <w:right w:val="none" w:sz="0" w:space="0" w:color="auto"/>
                  </w:divBdr>
                </w:div>
                <w:div w:id="230190878">
                  <w:marLeft w:val="0"/>
                  <w:marRight w:val="0"/>
                  <w:marTop w:val="0"/>
                  <w:marBottom w:val="0"/>
                  <w:divBdr>
                    <w:top w:val="none" w:sz="0" w:space="0" w:color="auto"/>
                    <w:left w:val="none" w:sz="0" w:space="0" w:color="auto"/>
                    <w:bottom w:val="none" w:sz="0" w:space="0" w:color="auto"/>
                    <w:right w:val="none" w:sz="0" w:space="0" w:color="auto"/>
                  </w:divBdr>
                </w:div>
                <w:div w:id="1972055836">
                  <w:marLeft w:val="0"/>
                  <w:marRight w:val="0"/>
                  <w:marTop w:val="0"/>
                  <w:marBottom w:val="0"/>
                  <w:divBdr>
                    <w:top w:val="none" w:sz="0" w:space="0" w:color="auto"/>
                    <w:left w:val="none" w:sz="0" w:space="0" w:color="auto"/>
                    <w:bottom w:val="none" w:sz="0" w:space="0" w:color="auto"/>
                    <w:right w:val="none" w:sz="0" w:space="0" w:color="auto"/>
                  </w:divBdr>
                </w:div>
                <w:div w:id="1845128245">
                  <w:marLeft w:val="0"/>
                  <w:marRight w:val="0"/>
                  <w:marTop w:val="0"/>
                  <w:marBottom w:val="0"/>
                  <w:divBdr>
                    <w:top w:val="none" w:sz="0" w:space="0" w:color="auto"/>
                    <w:left w:val="none" w:sz="0" w:space="0" w:color="auto"/>
                    <w:bottom w:val="none" w:sz="0" w:space="0" w:color="auto"/>
                    <w:right w:val="none" w:sz="0" w:space="0" w:color="auto"/>
                  </w:divBdr>
                </w:div>
                <w:div w:id="1337801181">
                  <w:marLeft w:val="0"/>
                  <w:marRight w:val="0"/>
                  <w:marTop w:val="0"/>
                  <w:marBottom w:val="0"/>
                  <w:divBdr>
                    <w:top w:val="none" w:sz="0" w:space="0" w:color="auto"/>
                    <w:left w:val="none" w:sz="0" w:space="0" w:color="auto"/>
                    <w:bottom w:val="none" w:sz="0" w:space="0" w:color="auto"/>
                    <w:right w:val="none" w:sz="0" w:space="0" w:color="auto"/>
                  </w:divBdr>
                </w:div>
                <w:div w:id="2116511722">
                  <w:marLeft w:val="0"/>
                  <w:marRight w:val="0"/>
                  <w:marTop w:val="0"/>
                  <w:marBottom w:val="0"/>
                  <w:divBdr>
                    <w:top w:val="none" w:sz="0" w:space="0" w:color="auto"/>
                    <w:left w:val="none" w:sz="0" w:space="0" w:color="auto"/>
                    <w:bottom w:val="none" w:sz="0" w:space="0" w:color="auto"/>
                    <w:right w:val="none" w:sz="0" w:space="0" w:color="auto"/>
                  </w:divBdr>
                </w:div>
                <w:div w:id="761338981">
                  <w:marLeft w:val="0"/>
                  <w:marRight w:val="0"/>
                  <w:marTop w:val="0"/>
                  <w:marBottom w:val="0"/>
                  <w:divBdr>
                    <w:top w:val="none" w:sz="0" w:space="0" w:color="auto"/>
                    <w:left w:val="none" w:sz="0" w:space="0" w:color="auto"/>
                    <w:bottom w:val="none" w:sz="0" w:space="0" w:color="auto"/>
                    <w:right w:val="none" w:sz="0" w:space="0" w:color="auto"/>
                  </w:divBdr>
                </w:div>
                <w:div w:id="1855220653">
                  <w:marLeft w:val="0"/>
                  <w:marRight w:val="0"/>
                  <w:marTop w:val="0"/>
                  <w:marBottom w:val="0"/>
                  <w:divBdr>
                    <w:top w:val="none" w:sz="0" w:space="0" w:color="auto"/>
                    <w:left w:val="none" w:sz="0" w:space="0" w:color="auto"/>
                    <w:bottom w:val="none" w:sz="0" w:space="0" w:color="auto"/>
                    <w:right w:val="none" w:sz="0" w:space="0" w:color="auto"/>
                  </w:divBdr>
                </w:div>
                <w:div w:id="101653484">
                  <w:marLeft w:val="0"/>
                  <w:marRight w:val="0"/>
                  <w:marTop w:val="0"/>
                  <w:marBottom w:val="0"/>
                  <w:divBdr>
                    <w:top w:val="none" w:sz="0" w:space="0" w:color="auto"/>
                    <w:left w:val="none" w:sz="0" w:space="0" w:color="auto"/>
                    <w:bottom w:val="none" w:sz="0" w:space="0" w:color="auto"/>
                    <w:right w:val="none" w:sz="0" w:space="0" w:color="auto"/>
                  </w:divBdr>
                </w:div>
                <w:div w:id="1188059974">
                  <w:marLeft w:val="0"/>
                  <w:marRight w:val="0"/>
                  <w:marTop w:val="0"/>
                  <w:marBottom w:val="0"/>
                  <w:divBdr>
                    <w:top w:val="none" w:sz="0" w:space="0" w:color="auto"/>
                    <w:left w:val="none" w:sz="0" w:space="0" w:color="auto"/>
                    <w:bottom w:val="none" w:sz="0" w:space="0" w:color="auto"/>
                    <w:right w:val="none" w:sz="0" w:space="0" w:color="auto"/>
                  </w:divBdr>
                </w:div>
                <w:div w:id="836962329">
                  <w:marLeft w:val="0"/>
                  <w:marRight w:val="0"/>
                  <w:marTop w:val="0"/>
                  <w:marBottom w:val="0"/>
                  <w:divBdr>
                    <w:top w:val="none" w:sz="0" w:space="0" w:color="auto"/>
                    <w:left w:val="none" w:sz="0" w:space="0" w:color="auto"/>
                    <w:bottom w:val="none" w:sz="0" w:space="0" w:color="auto"/>
                    <w:right w:val="none" w:sz="0" w:space="0" w:color="auto"/>
                  </w:divBdr>
                </w:div>
                <w:div w:id="913441695">
                  <w:marLeft w:val="0"/>
                  <w:marRight w:val="0"/>
                  <w:marTop w:val="0"/>
                  <w:marBottom w:val="0"/>
                  <w:divBdr>
                    <w:top w:val="none" w:sz="0" w:space="0" w:color="auto"/>
                    <w:left w:val="none" w:sz="0" w:space="0" w:color="auto"/>
                    <w:bottom w:val="none" w:sz="0" w:space="0" w:color="auto"/>
                    <w:right w:val="none" w:sz="0" w:space="0" w:color="auto"/>
                  </w:divBdr>
                </w:div>
                <w:div w:id="1938827712">
                  <w:marLeft w:val="0"/>
                  <w:marRight w:val="0"/>
                  <w:marTop w:val="0"/>
                  <w:marBottom w:val="0"/>
                  <w:divBdr>
                    <w:top w:val="none" w:sz="0" w:space="0" w:color="auto"/>
                    <w:left w:val="none" w:sz="0" w:space="0" w:color="auto"/>
                    <w:bottom w:val="none" w:sz="0" w:space="0" w:color="auto"/>
                    <w:right w:val="none" w:sz="0" w:space="0" w:color="auto"/>
                  </w:divBdr>
                </w:div>
                <w:div w:id="11877922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4494042">
      <w:bodyDiv w:val="1"/>
      <w:marLeft w:val="0"/>
      <w:marRight w:val="0"/>
      <w:marTop w:val="0"/>
      <w:marBottom w:val="0"/>
      <w:divBdr>
        <w:top w:val="none" w:sz="0" w:space="0" w:color="auto"/>
        <w:left w:val="none" w:sz="0" w:space="0" w:color="auto"/>
        <w:bottom w:val="none" w:sz="0" w:space="0" w:color="auto"/>
        <w:right w:val="none" w:sz="0" w:space="0" w:color="auto"/>
      </w:divBdr>
    </w:div>
    <w:div w:id="135998315">
      <w:bodyDiv w:val="1"/>
      <w:marLeft w:val="0"/>
      <w:marRight w:val="0"/>
      <w:marTop w:val="0"/>
      <w:marBottom w:val="0"/>
      <w:divBdr>
        <w:top w:val="none" w:sz="0" w:space="0" w:color="auto"/>
        <w:left w:val="none" w:sz="0" w:space="0" w:color="auto"/>
        <w:bottom w:val="none" w:sz="0" w:space="0" w:color="auto"/>
        <w:right w:val="none" w:sz="0" w:space="0" w:color="auto"/>
      </w:divBdr>
    </w:div>
    <w:div w:id="136411743">
      <w:bodyDiv w:val="1"/>
      <w:marLeft w:val="0"/>
      <w:marRight w:val="0"/>
      <w:marTop w:val="0"/>
      <w:marBottom w:val="0"/>
      <w:divBdr>
        <w:top w:val="none" w:sz="0" w:space="0" w:color="auto"/>
        <w:left w:val="none" w:sz="0" w:space="0" w:color="auto"/>
        <w:bottom w:val="none" w:sz="0" w:space="0" w:color="auto"/>
        <w:right w:val="none" w:sz="0" w:space="0" w:color="auto"/>
      </w:divBdr>
    </w:div>
    <w:div w:id="136607794">
      <w:bodyDiv w:val="1"/>
      <w:marLeft w:val="0"/>
      <w:marRight w:val="0"/>
      <w:marTop w:val="0"/>
      <w:marBottom w:val="0"/>
      <w:divBdr>
        <w:top w:val="none" w:sz="0" w:space="0" w:color="auto"/>
        <w:left w:val="none" w:sz="0" w:space="0" w:color="auto"/>
        <w:bottom w:val="none" w:sz="0" w:space="0" w:color="auto"/>
        <w:right w:val="none" w:sz="0" w:space="0" w:color="auto"/>
      </w:divBdr>
    </w:div>
    <w:div w:id="136731777">
      <w:bodyDiv w:val="1"/>
      <w:marLeft w:val="0"/>
      <w:marRight w:val="0"/>
      <w:marTop w:val="0"/>
      <w:marBottom w:val="0"/>
      <w:divBdr>
        <w:top w:val="none" w:sz="0" w:space="0" w:color="auto"/>
        <w:left w:val="none" w:sz="0" w:space="0" w:color="auto"/>
        <w:bottom w:val="none" w:sz="0" w:space="0" w:color="auto"/>
        <w:right w:val="none" w:sz="0" w:space="0" w:color="auto"/>
      </w:divBdr>
    </w:div>
    <w:div w:id="137235755">
      <w:bodyDiv w:val="1"/>
      <w:marLeft w:val="0"/>
      <w:marRight w:val="0"/>
      <w:marTop w:val="0"/>
      <w:marBottom w:val="0"/>
      <w:divBdr>
        <w:top w:val="none" w:sz="0" w:space="0" w:color="auto"/>
        <w:left w:val="none" w:sz="0" w:space="0" w:color="auto"/>
        <w:bottom w:val="none" w:sz="0" w:space="0" w:color="auto"/>
        <w:right w:val="none" w:sz="0" w:space="0" w:color="auto"/>
      </w:divBdr>
    </w:div>
    <w:div w:id="138310743">
      <w:bodyDiv w:val="1"/>
      <w:marLeft w:val="0"/>
      <w:marRight w:val="0"/>
      <w:marTop w:val="0"/>
      <w:marBottom w:val="0"/>
      <w:divBdr>
        <w:top w:val="none" w:sz="0" w:space="0" w:color="auto"/>
        <w:left w:val="none" w:sz="0" w:space="0" w:color="auto"/>
        <w:bottom w:val="none" w:sz="0" w:space="0" w:color="auto"/>
        <w:right w:val="none" w:sz="0" w:space="0" w:color="auto"/>
      </w:divBdr>
    </w:div>
    <w:div w:id="141194997">
      <w:bodyDiv w:val="1"/>
      <w:marLeft w:val="0"/>
      <w:marRight w:val="0"/>
      <w:marTop w:val="0"/>
      <w:marBottom w:val="0"/>
      <w:divBdr>
        <w:top w:val="none" w:sz="0" w:space="0" w:color="auto"/>
        <w:left w:val="none" w:sz="0" w:space="0" w:color="auto"/>
        <w:bottom w:val="none" w:sz="0" w:space="0" w:color="auto"/>
        <w:right w:val="none" w:sz="0" w:space="0" w:color="auto"/>
      </w:divBdr>
    </w:div>
    <w:div w:id="141315720">
      <w:bodyDiv w:val="1"/>
      <w:marLeft w:val="0"/>
      <w:marRight w:val="0"/>
      <w:marTop w:val="0"/>
      <w:marBottom w:val="0"/>
      <w:divBdr>
        <w:top w:val="none" w:sz="0" w:space="0" w:color="auto"/>
        <w:left w:val="none" w:sz="0" w:space="0" w:color="auto"/>
        <w:bottom w:val="none" w:sz="0" w:space="0" w:color="auto"/>
        <w:right w:val="none" w:sz="0" w:space="0" w:color="auto"/>
      </w:divBdr>
    </w:div>
    <w:div w:id="142047104">
      <w:bodyDiv w:val="1"/>
      <w:marLeft w:val="0"/>
      <w:marRight w:val="0"/>
      <w:marTop w:val="0"/>
      <w:marBottom w:val="0"/>
      <w:divBdr>
        <w:top w:val="none" w:sz="0" w:space="0" w:color="auto"/>
        <w:left w:val="none" w:sz="0" w:space="0" w:color="auto"/>
        <w:bottom w:val="none" w:sz="0" w:space="0" w:color="auto"/>
        <w:right w:val="none" w:sz="0" w:space="0" w:color="auto"/>
      </w:divBdr>
    </w:div>
    <w:div w:id="144474017">
      <w:bodyDiv w:val="1"/>
      <w:marLeft w:val="0"/>
      <w:marRight w:val="0"/>
      <w:marTop w:val="0"/>
      <w:marBottom w:val="0"/>
      <w:divBdr>
        <w:top w:val="none" w:sz="0" w:space="0" w:color="auto"/>
        <w:left w:val="none" w:sz="0" w:space="0" w:color="auto"/>
        <w:bottom w:val="none" w:sz="0" w:space="0" w:color="auto"/>
        <w:right w:val="none" w:sz="0" w:space="0" w:color="auto"/>
      </w:divBdr>
    </w:div>
    <w:div w:id="147792187">
      <w:bodyDiv w:val="1"/>
      <w:marLeft w:val="0"/>
      <w:marRight w:val="0"/>
      <w:marTop w:val="0"/>
      <w:marBottom w:val="0"/>
      <w:divBdr>
        <w:top w:val="none" w:sz="0" w:space="0" w:color="auto"/>
        <w:left w:val="none" w:sz="0" w:space="0" w:color="auto"/>
        <w:bottom w:val="none" w:sz="0" w:space="0" w:color="auto"/>
        <w:right w:val="none" w:sz="0" w:space="0" w:color="auto"/>
      </w:divBdr>
    </w:div>
    <w:div w:id="150559771">
      <w:bodyDiv w:val="1"/>
      <w:marLeft w:val="0"/>
      <w:marRight w:val="0"/>
      <w:marTop w:val="0"/>
      <w:marBottom w:val="0"/>
      <w:divBdr>
        <w:top w:val="none" w:sz="0" w:space="0" w:color="auto"/>
        <w:left w:val="none" w:sz="0" w:space="0" w:color="auto"/>
        <w:bottom w:val="none" w:sz="0" w:space="0" w:color="auto"/>
        <w:right w:val="none" w:sz="0" w:space="0" w:color="auto"/>
      </w:divBdr>
    </w:div>
    <w:div w:id="150827021">
      <w:bodyDiv w:val="1"/>
      <w:marLeft w:val="0"/>
      <w:marRight w:val="0"/>
      <w:marTop w:val="0"/>
      <w:marBottom w:val="0"/>
      <w:divBdr>
        <w:top w:val="none" w:sz="0" w:space="0" w:color="auto"/>
        <w:left w:val="none" w:sz="0" w:space="0" w:color="auto"/>
        <w:bottom w:val="none" w:sz="0" w:space="0" w:color="auto"/>
        <w:right w:val="none" w:sz="0" w:space="0" w:color="auto"/>
      </w:divBdr>
    </w:div>
    <w:div w:id="150873321">
      <w:bodyDiv w:val="1"/>
      <w:marLeft w:val="0"/>
      <w:marRight w:val="0"/>
      <w:marTop w:val="0"/>
      <w:marBottom w:val="0"/>
      <w:divBdr>
        <w:top w:val="none" w:sz="0" w:space="0" w:color="auto"/>
        <w:left w:val="none" w:sz="0" w:space="0" w:color="auto"/>
        <w:bottom w:val="none" w:sz="0" w:space="0" w:color="auto"/>
        <w:right w:val="none" w:sz="0" w:space="0" w:color="auto"/>
      </w:divBdr>
    </w:div>
    <w:div w:id="151722611">
      <w:bodyDiv w:val="1"/>
      <w:marLeft w:val="0"/>
      <w:marRight w:val="0"/>
      <w:marTop w:val="0"/>
      <w:marBottom w:val="0"/>
      <w:divBdr>
        <w:top w:val="none" w:sz="0" w:space="0" w:color="auto"/>
        <w:left w:val="none" w:sz="0" w:space="0" w:color="auto"/>
        <w:bottom w:val="none" w:sz="0" w:space="0" w:color="auto"/>
        <w:right w:val="none" w:sz="0" w:space="0" w:color="auto"/>
      </w:divBdr>
    </w:div>
    <w:div w:id="153835582">
      <w:bodyDiv w:val="1"/>
      <w:marLeft w:val="0"/>
      <w:marRight w:val="0"/>
      <w:marTop w:val="0"/>
      <w:marBottom w:val="0"/>
      <w:divBdr>
        <w:top w:val="none" w:sz="0" w:space="0" w:color="auto"/>
        <w:left w:val="none" w:sz="0" w:space="0" w:color="auto"/>
        <w:bottom w:val="none" w:sz="0" w:space="0" w:color="auto"/>
        <w:right w:val="none" w:sz="0" w:space="0" w:color="auto"/>
      </w:divBdr>
    </w:div>
    <w:div w:id="155341933">
      <w:bodyDiv w:val="1"/>
      <w:marLeft w:val="0"/>
      <w:marRight w:val="0"/>
      <w:marTop w:val="0"/>
      <w:marBottom w:val="0"/>
      <w:divBdr>
        <w:top w:val="none" w:sz="0" w:space="0" w:color="auto"/>
        <w:left w:val="none" w:sz="0" w:space="0" w:color="auto"/>
        <w:bottom w:val="none" w:sz="0" w:space="0" w:color="auto"/>
        <w:right w:val="none" w:sz="0" w:space="0" w:color="auto"/>
      </w:divBdr>
    </w:div>
    <w:div w:id="155846900">
      <w:bodyDiv w:val="1"/>
      <w:marLeft w:val="0"/>
      <w:marRight w:val="0"/>
      <w:marTop w:val="0"/>
      <w:marBottom w:val="0"/>
      <w:divBdr>
        <w:top w:val="none" w:sz="0" w:space="0" w:color="auto"/>
        <w:left w:val="none" w:sz="0" w:space="0" w:color="auto"/>
        <w:bottom w:val="none" w:sz="0" w:space="0" w:color="auto"/>
        <w:right w:val="none" w:sz="0" w:space="0" w:color="auto"/>
      </w:divBdr>
    </w:div>
    <w:div w:id="156116513">
      <w:bodyDiv w:val="1"/>
      <w:marLeft w:val="0"/>
      <w:marRight w:val="0"/>
      <w:marTop w:val="0"/>
      <w:marBottom w:val="0"/>
      <w:divBdr>
        <w:top w:val="none" w:sz="0" w:space="0" w:color="auto"/>
        <w:left w:val="none" w:sz="0" w:space="0" w:color="auto"/>
        <w:bottom w:val="none" w:sz="0" w:space="0" w:color="auto"/>
        <w:right w:val="none" w:sz="0" w:space="0" w:color="auto"/>
      </w:divBdr>
    </w:div>
    <w:div w:id="157036583">
      <w:bodyDiv w:val="1"/>
      <w:marLeft w:val="0"/>
      <w:marRight w:val="0"/>
      <w:marTop w:val="0"/>
      <w:marBottom w:val="0"/>
      <w:divBdr>
        <w:top w:val="none" w:sz="0" w:space="0" w:color="auto"/>
        <w:left w:val="none" w:sz="0" w:space="0" w:color="auto"/>
        <w:bottom w:val="none" w:sz="0" w:space="0" w:color="auto"/>
        <w:right w:val="none" w:sz="0" w:space="0" w:color="auto"/>
      </w:divBdr>
    </w:div>
    <w:div w:id="158422074">
      <w:bodyDiv w:val="1"/>
      <w:marLeft w:val="0"/>
      <w:marRight w:val="0"/>
      <w:marTop w:val="0"/>
      <w:marBottom w:val="0"/>
      <w:divBdr>
        <w:top w:val="none" w:sz="0" w:space="0" w:color="auto"/>
        <w:left w:val="none" w:sz="0" w:space="0" w:color="auto"/>
        <w:bottom w:val="none" w:sz="0" w:space="0" w:color="auto"/>
        <w:right w:val="none" w:sz="0" w:space="0" w:color="auto"/>
      </w:divBdr>
      <w:divsChild>
        <w:div w:id="341325257">
          <w:marLeft w:val="0"/>
          <w:marRight w:val="0"/>
          <w:marTop w:val="0"/>
          <w:marBottom w:val="0"/>
          <w:divBdr>
            <w:top w:val="none" w:sz="0" w:space="0" w:color="auto"/>
            <w:left w:val="none" w:sz="0" w:space="0" w:color="auto"/>
            <w:bottom w:val="none" w:sz="0" w:space="0" w:color="auto"/>
            <w:right w:val="none" w:sz="0" w:space="0" w:color="auto"/>
          </w:divBdr>
          <w:divsChild>
            <w:div w:id="570505945">
              <w:marLeft w:val="0"/>
              <w:marRight w:val="0"/>
              <w:marTop w:val="0"/>
              <w:marBottom w:val="0"/>
              <w:divBdr>
                <w:top w:val="none" w:sz="0" w:space="0" w:color="auto"/>
                <w:left w:val="none" w:sz="0" w:space="0" w:color="auto"/>
                <w:bottom w:val="none" w:sz="0" w:space="0" w:color="auto"/>
                <w:right w:val="none" w:sz="0" w:space="0" w:color="auto"/>
              </w:divBdr>
            </w:div>
            <w:div w:id="502208614">
              <w:marLeft w:val="0"/>
              <w:marRight w:val="0"/>
              <w:marTop w:val="0"/>
              <w:marBottom w:val="0"/>
              <w:divBdr>
                <w:top w:val="none" w:sz="0" w:space="0" w:color="auto"/>
                <w:left w:val="none" w:sz="0" w:space="0" w:color="auto"/>
                <w:bottom w:val="none" w:sz="0" w:space="0" w:color="auto"/>
                <w:right w:val="none" w:sz="0" w:space="0" w:color="auto"/>
              </w:divBdr>
            </w:div>
          </w:divsChild>
        </w:div>
        <w:div w:id="1226988214">
          <w:marLeft w:val="0"/>
          <w:marRight w:val="0"/>
          <w:marTop w:val="0"/>
          <w:marBottom w:val="0"/>
          <w:divBdr>
            <w:top w:val="none" w:sz="0" w:space="0" w:color="auto"/>
            <w:left w:val="none" w:sz="0" w:space="0" w:color="auto"/>
            <w:bottom w:val="none" w:sz="0" w:space="0" w:color="auto"/>
            <w:right w:val="none" w:sz="0" w:space="0" w:color="auto"/>
          </w:divBdr>
          <w:divsChild>
            <w:div w:id="108086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210243">
      <w:bodyDiv w:val="1"/>
      <w:marLeft w:val="0"/>
      <w:marRight w:val="0"/>
      <w:marTop w:val="0"/>
      <w:marBottom w:val="0"/>
      <w:divBdr>
        <w:top w:val="none" w:sz="0" w:space="0" w:color="auto"/>
        <w:left w:val="none" w:sz="0" w:space="0" w:color="auto"/>
        <w:bottom w:val="none" w:sz="0" w:space="0" w:color="auto"/>
        <w:right w:val="none" w:sz="0" w:space="0" w:color="auto"/>
      </w:divBdr>
    </w:div>
    <w:div w:id="169874150">
      <w:bodyDiv w:val="1"/>
      <w:marLeft w:val="0"/>
      <w:marRight w:val="0"/>
      <w:marTop w:val="0"/>
      <w:marBottom w:val="0"/>
      <w:divBdr>
        <w:top w:val="none" w:sz="0" w:space="0" w:color="auto"/>
        <w:left w:val="none" w:sz="0" w:space="0" w:color="auto"/>
        <w:bottom w:val="none" w:sz="0" w:space="0" w:color="auto"/>
        <w:right w:val="none" w:sz="0" w:space="0" w:color="auto"/>
      </w:divBdr>
    </w:div>
    <w:div w:id="171726077">
      <w:bodyDiv w:val="1"/>
      <w:marLeft w:val="0"/>
      <w:marRight w:val="0"/>
      <w:marTop w:val="0"/>
      <w:marBottom w:val="0"/>
      <w:divBdr>
        <w:top w:val="none" w:sz="0" w:space="0" w:color="auto"/>
        <w:left w:val="none" w:sz="0" w:space="0" w:color="auto"/>
        <w:bottom w:val="none" w:sz="0" w:space="0" w:color="auto"/>
        <w:right w:val="none" w:sz="0" w:space="0" w:color="auto"/>
      </w:divBdr>
    </w:div>
    <w:div w:id="173229754">
      <w:bodyDiv w:val="1"/>
      <w:marLeft w:val="0"/>
      <w:marRight w:val="0"/>
      <w:marTop w:val="0"/>
      <w:marBottom w:val="0"/>
      <w:divBdr>
        <w:top w:val="none" w:sz="0" w:space="0" w:color="auto"/>
        <w:left w:val="none" w:sz="0" w:space="0" w:color="auto"/>
        <w:bottom w:val="none" w:sz="0" w:space="0" w:color="auto"/>
        <w:right w:val="none" w:sz="0" w:space="0" w:color="auto"/>
      </w:divBdr>
    </w:div>
    <w:div w:id="176310167">
      <w:bodyDiv w:val="1"/>
      <w:marLeft w:val="0"/>
      <w:marRight w:val="0"/>
      <w:marTop w:val="0"/>
      <w:marBottom w:val="0"/>
      <w:divBdr>
        <w:top w:val="none" w:sz="0" w:space="0" w:color="auto"/>
        <w:left w:val="none" w:sz="0" w:space="0" w:color="auto"/>
        <w:bottom w:val="none" w:sz="0" w:space="0" w:color="auto"/>
        <w:right w:val="none" w:sz="0" w:space="0" w:color="auto"/>
      </w:divBdr>
    </w:div>
    <w:div w:id="176969962">
      <w:bodyDiv w:val="1"/>
      <w:marLeft w:val="0"/>
      <w:marRight w:val="0"/>
      <w:marTop w:val="0"/>
      <w:marBottom w:val="0"/>
      <w:divBdr>
        <w:top w:val="none" w:sz="0" w:space="0" w:color="auto"/>
        <w:left w:val="none" w:sz="0" w:space="0" w:color="auto"/>
        <w:bottom w:val="none" w:sz="0" w:space="0" w:color="auto"/>
        <w:right w:val="none" w:sz="0" w:space="0" w:color="auto"/>
      </w:divBdr>
    </w:div>
    <w:div w:id="178012605">
      <w:bodyDiv w:val="1"/>
      <w:marLeft w:val="0"/>
      <w:marRight w:val="0"/>
      <w:marTop w:val="0"/>
      <w:marBottom w:val="0"/>
      <w:divBdr>
        <w:top w:val="none" w:sz="0" w:space="0" w:color="auto"/>
        <w:left w:val="none" w:sz="0" w:space="0" w:color="auto"/>
        <w:bottom w:val="none" w:sz="0" w:space="0" w:color="auto"/>
        <w:right w:val="none" w:sz="0" w:space="0" w:color="auto"/>
      </w:divBdr>
    </w:div>
    <w:div w:id="181865076">
      <w:bodyDiv w:val="1"/>
      <w:marLeft w:val="0"/>
      <w:marRight w:val="0"/>
      <w:marTop w:val="0"/>
      <w:marBottom w:val="0"/>
      <w:divBdr>
        <w:top w:val="none" w:sz="0" w:space="0" w:color="auto"/>
        <w:left w:val="none" w:sz="0" w:space="0" w:color="auto"/>
        <w:bottom w:val="none" w:sz="0" w:space="0" w:color="auto"/>
        <w:right w:val="none" w:sz="0" w:space="0" w:color="auto"/>
      </w:divBdr>
    </w:div>
    <w:div w:id="183179343">
      <w:bodyDiv w:val="1"/>
      <w:marLeft w:val="0"/>
      <w:marRight w:val="0"/>
      <w:marTop w:val="0"/>
      <w:marBottom w:val="0"/>
      <w:divBdr>
        <w:top w:val="none" w:sz="0" w:space="0" w:color="auto"/>
        <w:left w:val="none" w:sz="0" w:space="0" w:color="auto"/>
        <w:bottom w:val="none" w:sz="0" w:space="0" w:color="auto"/>
        <w:right w:val="none" w:sz="0" w:space="0" w:color="auto"/>
      </w:divBdr>
    </w:div>
    <w:div w:id="184906603">
      <w:bodyDiv w:val="1"/>
      <w:marLeft w:val="0"/>
      <w:marRight w:val="0"/>
      <w:marTop w:val="0"/>
      <w:marBottom w:val="0"/>
      <w:divBdr>
        <w:top w:val="none" w:sz="0" w:space="0" w:color="auto"/>
        <w:left w:val="none" w:sz="0" w:space="0" w:color="auto"/>
        <w:bottom w:val="none" w:sz="0" w:space="0" w:color="auto"/>
        <w:right w:val="none" w:sz="0" w:space="0" w:color="auto"/>
      </w:divBdr>
    </w:div>
    <w:div w:id="184944599">
      <w:bodyDiv w:val="1"/>
      <w:marLeft w:val="0"/>
      <w:marRight w:val="0"/>
      <w:marTop w:val="0"/>
      <w:marBottom w:val="0"/>
      <w:divBdr>
        <w:top w:val="none" w:sz="0" w:space="0" w:color="auto"/>
        <w:left w:val="none" w:sz="0" w:space="0" w:color="auto"/>
        <w:bottom w:val="none" w:sz="0" w:space="0" w:color="auto"/>
        <w:right w:val="none" w:sz="0" w:space="0" w:color="auto"/>
      </w:divBdr>
    </w:div>
    <w:div w:id="185219568">
      <w:bodyDiv w:val="1"/>
      <w:marLeft w:val="0"/>
      <w:marRight w:val="0"/>
      <w:marTop w:val="0"/>
      <w:marBottom w:val="0"/>
      <w:divBdr>
        <w:top w:val="none" w:sz="0" w:space="0" w:color="auto"/>
        <w:left w:val="none" w:sz="0" w:space="0" w:color="auto"/>
        <w:bottom w:val="none" w:sz="0" w:space="0" w:color="auto"/>
        <w:right w:val="none" w:sz="0" w:space="0" w:color="auto"/>
      </w:divBdr>
      <w:divsChild>
        <w:div w:id="1927153811">
          <w:marLeft w:val="0"/>
          <w:marRight w:val="0"/>
          <w:marTop w:val="0"/>
          <w:marBottom w:val="0"/>
          <w:divBdr>
            <w:top w:val="none" w:sz="0" w:space="0" w:color="auto"/>
            <w:left w:val="none" w:sz="0" w:space="0" w:color="auto"/>
            <w:bottom w:val="none" w:sz="0" w:space="0" w:color="auto"/>
            <w:right w:val="none" w:sz="0" w:space="0" w:color="auto"/>
          </w:divBdr>
        </w:div>
      </w:divsChild>
    </w:div>
    <w:div w:id="185556935">
      <w:bodyDiv w:val="1"/>
      <w:marLeft w:val="0"/>
      <w:marRight w:val="0"/>
      <w:marTop w:val="0"/>
      <w:marBottom w:val="0"/>
      <w:divBdr>
        <w:top w:val="none" w:sz="0" w:space="0" w:color="auto"/>
        <w:left w:val="none" w:sz="0" w:space="0" w:color="auto"/>
        <w:bottom w:val="none" w:sz="0" w:space="0" w:color="auto"/>
        <w:right w:val="none" w:sz="0" w:space="0" w:color="auto"/>
      </w:divBdr>
    </w:div>
    <w:div w:id="186140917">
      <w:bodyDiv w:val="1"/>
      <w:marLeft w:val="0"/>
      <w:marRight w:val="0"/>
      <w:marTop w:val="0"/>
      <w:marBottom w:val="0"/>
      <w:divBdr>
        <w:top w:val="none" w:sz="0" w:space="0" w:color="auto"/>
        <w:left w:val="none" w:sz="0" w:space="0" w:color="auto"/>
        <w:bottom w:val="none" w:sz="0" w:space="0" w:color="auto"/>
        <w:right w:val="none" w:sz="0" w:space="0" w:color="auto"/>
      </w:divBdr>
    </w:div>
    <w:div w:id="188225630">
      <w:bodyDiv w:val="1"/>
      <w:marLeft w:val="0"/>
      <w:marRight w:val="0"/>
      <w:marTop w:val="0"/>
      <w:marBottom w:val="0"/>
      <w:divBdr>
        <w:top w:val="none" w:sz="0" w:space="0" w:color="auto"/>
        <w:left w:val="none" w:sz="0" w:space="0" w:color="auto"/>
        <w:bottom w:val="none" w:sz="0" w:space="0" w:color="auto"/>
        <w:right w:val="none" w:sz="0" w:space="0" w:color="auto"/>
      </w:divBdr>
    </w:div>
    <w:div w:id="191463376">
      <w:bodyDiv w:val="1"/>
      <w:marLeft w:val="0"/>
      <w:marRight w:val="0"/>
      <w:marTop w:val="0"/>
      <w:marBottom w:val="0"/>
      <w:divBdr>
        <w:top w:val="none" w:sz="0" w:space="0" w:color="auto"/>
        <w:left w:val="none" w:sz="0" w:space="0" w:color="auto"/>
        <w:bottom w:val="none" w:sz="0" w:space="0" w:color="auto"/>
        <w:right w:val="none" w:sz="0" w:space="0" w:color="auto"/>
      </w:divBdr>
      <w:divsChild>
        <w:div w:id="491725784">
          <w:marLeft w:val="0"/>
          <w:marRight w:val="0"/>
          <w:marTop w:val="0"/>
          <w:marBottom w:val="0"/>
          <w:divBdr>
            <w:top w:val="none" w:sz="0" w:space="0" w:color="auto"/>
            <w:left w:val="none" w:sz="0" w:space="0" w:color="auto"/>
            <w:bottom w:val="none" w:sz="0" w:space="0" w:color="auto"/>
            <w:right w:val="none" w:sz="0" w:space="0" w:color="auto"/>
          </w:divBdr>
        </w:div>
      </w:divsChild>
    </w:div>
    <w:div w:id="192428660">
      <w:bodyDiv w:val="1"/>
      <w:marLeft w:val="0"/>
      <w:marRight w:val="0"/>
      <w:marTop w:val="0"/>
      <w:marBottom w:val="0"/>
      <w:divBdr>
        <w:top w:val="none" w:sz="0" w:space="0" w:color="auto"/>
        <w:left w:val="none" w:sz="0" w:space="0" w:color="auto"/>
        <w:bottom w:val="none" w:sz="0" w:space="0" w:color="auto"/>
        <w:right w:val="none" w:sz="0" w:space="0" w:color="auto"/>
      </w:divBdr>
      <w:divsChild>
        <w:div w:id="1437020246">
          <w:marLeft w:val="0"/>
          <w:marRight w:val="0"/>
          <w:marTop w:val="0"/>
          <w:marBottom w:val="0"/>
          <w:divBdr>
            <w:top w:val="none" w:sz="0" w:space="0" w:color="auto"/>
            <w:left w:val="none" w:sz="0" w:space="0" w:color="auto"/>
            <w:bottom w:val="none" w:sz="0" w:space="0" w:color="auto"/>
            <w:right w:val="none" w:sz="0" w:space="0" w:color="auto"/>
          </w:divBdr>
        </w:div>
        <w:div w:id="1921134649">
          <w:marLeft w:val="0"/>
          <w:marRight w:val="0"/>
          <w:marTop w:val="0"/>
          <w:marBottom w:val="0"/>
          <w:divBdr>
            <w:top w:val="none" w:sz="0" w:space="0" w:color="auto"/>
            <w:left w:val="none" w:sz="0" w:space="0" w:color="auto"/>
            <w:bottom w:val="none" w:sz="0" w:space="0" w:color="auto"/>
            <w:right w:val="none" w:sz="0" w:space="0" w:color="auto"/>
          </w:divBdr>
        </w:div>
      </w:divsChild>
    </w:div>
    <w:div w:id="194543345">
      <w:bodyDiv w:val="1"/>
      <w:marLeft w:val="0"/>
      <w:marRight w:val="0"/>
      <w:marTop w:val="0"/>
      <w:marBottom w:val="0"/>
      <w:divBdr>
        <w:top w:val="none" w:sz="0" w:space="0" w:color="auto"/>
        <w:left w:val="none" w:sz="0" w:space="0" w:color="auto"/>
        <w:bottom w:val="none" w:sz="0" w:space="0" w:color="auto"/>
        <w:right w:val="none" w:sz="0" w:space="0" w:color="auto"/>
      </w:divBdr>
    </w:div>
    <w:div w:id="194735195">
      <w:bodyDiv w:val="1"/>
      <w:marLeft w:val="0"/>
      <w:marRight w:val="0"/>
      <w:marTop w:val="0"/>
      <w:marBottom w:val="0"/>
      <w:divBdr>
        <w:top w:val="none" w:sz="0" w:space="0" w:color="auto"/>
        <w:left w:val="none" w:sz="0" w:space="0" w:color="auto"/>
        <w:bottom w:val="none" w:sz="0" w:space="0" w:color="auto"/>
        <w:right w:val="none" w:sz="0" w:space="0" w:color="auto"/>
      </w:divBdr>
    </w:div>
    <w:div w:id="196815597">
      <w:bodyDiv w:val="1"/>
      <w:marLeft w:val="0"/>
      <w:marRight w:val="0"/>
      <w:marTop w:val="0"/>
      <w:marBottom w:val="0"/>
      <w:divBdr>
        <w:top w:val="none" w:sz="0" w:space="0" w:color="auto"/>
        <w:left w:val="none" w:sz="0" w:space="0" w:color="auto"/>
        <w:bottom w:val="none" w:sz="0" w:space="0" w:color="auto"/>
        <w:right w:val="none" w:sz="0" w:space="0" w:color="auto"/>
      </w:divBdr>
      <w:divsChild>
        <w:div w:id="221448544">
          <w:marLeft w:val="0"/>
          <w:marRight w:val="0"/>
          <w:marTop w:val="0"/>
          <w:marBottom w:val="0"/>
          <w:divBdr>
            <w:top w:val="none" w:sz="0" w:space="0" w:color="auto"/>
            <w:left w:val="none" w:sz="0" w:space="0" w:color="auto"/>
            <w:bottom w:val="none" w:sz="0" w:space="0" w:color="auto"/>
            <w:right w:val="none" w:sz="0" w:space="0" w:color="auto"/>
          </w:divBdr>
        </w:div>
        <w:div w:id="256787310">
          <w:marLeft w:val="0"/>
          <w:marRight w:val="0"/>
          <w:marTop w:val="0"/>
          <w:marBottom w:val="0"/>
          <w:divBdr>
            <w:top w:val="none" w:sz="0" w:space="0" w:color="auto"/>
            <w:left w:val="none" w:sz="0" w:space="0" w:color="auto"/>
            <w:bottom w:val="none" w:sz="0" w:space="0" w:color="auto"/>
            <w:right w:val="none" w:sz="0" w:space="0" w:color="auto"/>
          </w:divBdr>
        </w:div>
        <w:div w:id="288323009">
          <w:marLeft w:val="0"/>
          <w:marRight w:val="0"/>
          <w:marTop w:val="0"/>
          <w:marBottom w:val="0"/>
          <w:divBdr>
            <w:top w:val="none" w:sz="0" w:space="0" w:color="auto"/>
            <w:left w:val="none" w:sz="0" w:space="0" w:color="auto"/>
            <w:bottom w:val="none" w:sz="0" w:space="0" w:color="auto"/>
            <w:right w:val="none" w:sz="0" w:space="0" w:color="auto"/>
          </w:divBdr>
        </w:div>
        <w:div w:id="775296057">
          <w:marLeft w:val="0"/>
          <w:marRight w:val="0"/>
          <w:marTop w:val="0"/>
          <w:marBottom w:val="0"/>
          <w:divBdr>
            <w:top w:val="none" w:sz="0" w:space="0" w:color="auto"/>
            <w:left w:val="none" w:sz="0" w:space="0" w:color="auto"/>
            <w:bottom w:val="none" w:sz="0" w:space="0" w:color="auto"/>
            <w:right w:val="none" w:sz="0" w:space="0" w:color="auto"/>
          </w:divBdr>
        </w:div>
        <w:div w:id="913512226">
          <w:marLeft w:val="0"/>
          <w:marRight w:val="0"/>
          <w:marTop w:val="0"/>
          <w:marBottom w:val="0"/>
          <w:divBdr>
            <w:top w:val="none" w:sz="0" w:space="0" w:color="auto"/>
            <w:left w:val="none" w:sz="0" w:space="0" w:color="auto"/>
            <w:bottom w:val="none" w:sz="0" w:space="0" w:color="auto"/>
            <w:right w:val="none" w:sz="0" w:space="0" w:color="auto"/>
          </w:divBdr>
        </w:div>
        <w:div w:id="1048918446">
          <w:marLeft w:val="0"/>
          <w:marRight w:val="0"/>
          <w:marTop w:val="0"/>
          <w:marBottom w:val="0"/>
          <w:divBdr>
            <w:top w:val="none" w:sz="0" w:space="0" w:color="auto"/>
            <w:left w:val="none" w:sz="0" w:space="0" w:color="auto"/>
            <w:bottom w:val="none" w:sz="0" w:space="0" w:color="auto"/>
            <w:right w:val="none" w:sz="0" w:space="0" w:color="auto"/>
          </w:divBdr>
        </w:div>
        <w:div w:id="1559973674">
          <w:marLeft w:val="0"/>
          <w:marRight w:val="0"/>
          <w:marTop w:val="0"/>
          <w:marBottom w:val="0"/>
          <w:divBdr>
            <w:top w:val="none" w:sz="0" w:space="0" w:color="auto"/>
            <w:left w:val="none" w:sz="0" w:space="0" w:color="auto"/>
            <w:bottom w:val="none" w:sz="0" w:space="0" w:color="auto"/>
            <w:right w:val="none" w:sz="0" w:space="0" w:color="auto"/>
          </w:divBdr>
        </w:div>
        <w:div w:id="1808891326">
          <w:marLeft w:val="0"/>
          <w:marRight w:val="0"/>
          <w:marTop w:val="0"/>
          <w:marBottom w:val="0"/>
          <w:divBdr>
            <w:top w:val="none" w:sz="0" w:space="0" w:color="auto"/>
            <w:left w:val="none" w:sz="0" w:space="0" w:color="auto"/>
            <w:bottom w:val="none" w:sz="0" w:space="0" w:color="auto"/>
            <w:right w:val="none" w:sz="0" w:space="0" w:color="auto"/>
          </w:divBdr>
        </w:div>
        <w:div w:id="1946107696">
          <w:marLeft w:val="0"/>
          <w:marRight w:val="0"/>
          <w:marTop w:val="0"/>
          <w:marBottom w:val="0"/>
          <w:divBdr>
            <w:top w:val="none" w:sz="0" w:space="0" w:color="auto"/>
            <w:left w:val="none" w:sz="0" w:space="0" w:color="auto"/>
            <w:bottom w:val="none" w:sz="0" w:space="0" w:color="auto"/>
            <w:right w:val="none" w:sz="0" w:space="0" w:color="auto"/>
          </w:divBdr>
        </w:div>
      </w:divsChild>
    </w:div>
    <w:div w:id="197208648">
      <w:bodyDiv w:val="1"/>
      <w:marLeft w:val="0"/>
      <w:marRight w:val="0"/>
      <w:marTop w:val="0"/>
      <w:marBottom w:val="0"/>
      <w:divBdr>
        <w:top w:val="none" w:sz="0" w:space="0" w:color="auto"/>
        <w:left w:val="none" w:sz="0" w:space="0" w:color="auto"/>
        <w:bottom w:val="none" w:sz="0" w:space="0" w:color="auto"/>
        <w:right w:val="none" w:sz="0" w:space="0" w:color="auto"/>
      </w:divBdr>
      <w:divsChild>
        <w:div w:id="1553032002">
          <w:marLeft w:val="0"/>
          <w:marRight w:val="0"/>
          <w:marTop w:val="0"/>
          <w:marBottom w:val="0"/>
          <w:divBdr>
            <w:top w:val="none" w:sz="0" w:space="0" w:color="auto"/>
            <w:left w:val="none" w:sz="0" w:space="0" w:color="auto"/>
            <w:bottom w:val="none" w:sz="0" w:space="0" w:color="auto"/>
            <w:right w:val="none" w:sz="0" w:space="0" w:color="auto"/>
          </w:divBdr>
        </w:div>
      </w:divsChild>
    </w:div>
    <w:div w:id="197546273">
      <w:bodyDiv w:val="1"/>
      <w:marLeft w:val="0"/>
      <w:marRight w:val="0"/>
      <w:marTop w:val="0"/>
      <w:marBottom w:val="0"/>
      <w:divBdr>
        <w:top w:val="none" w:sz="0" w:space="0" w:color="auto"/>
        <w:left w:val="none" w:sz="0" w:space="0" w:color="auto"/>
        <w:bottom w:val="none" w:sz="0" w:space="0" w:color="auto"/>
        <w:right w:val="none" w:sz="0" w:space="0" w:color="auto"/>
      </w:divBdr>
    </w:div>
    <w:div w:id="199367895">
      <w:bodyDiv w:val="1"/>
      <w:marLeft w:val="0"/>
      <w:marRight w:val="0"/>
      <w:marTop w:val="0"/>
      <w:marBottom w:val="0"/>
      <w:divBdr>
        <w:top w:val="none" w:sz="0" w:space="0" w:color="auto"/>
        <w:left w:val="none" w:sz="0" w:space="0" w:color="auto"/>
        <w:bottom w:val="none" w:sz="0" w:space="0" w:color="auto"/>
        <w:right w:val="none" w:sz="0" w:space="0" w:color="auto"/>
      </w:divBdr>
    </w:div>
    <w:div w:id="200174611">
      <w:bodyDiv w:val="1"/>
      <w:marLeft w:val="0"/>
      <w:marRight w:val="0"/>
      <w:marTop w:val="0"/>
      <w:marBottom w:val="0"/>
      <w:divBdr>
        <w:top w:val="none" w:sz="0" w:space="0" w:color="auto"/>
        <w:left w:val="none" w:sz="0" w:space="0" w:color="auto"/>
        <w:bottom w:val="none" w:sz="0" w:space="0" w:color="auto"/>
        <w:right w:val="none" w:sz="0" w:space="0" w:color="auto"/>
      </w:divBdr>
    </w:div>
    <w:div w:id="201216219">
      <w:bodyDiv w:val="1"/>
      <w:marLeft w:val="0"/>
      <w:marRight w:val="0"/>
      <w:marTop w:val="0"/>
      <w:marBottom w:val="0"/>
      <w:divBdr>
        <w:top w:val="none" w:sz="0" w:space="0" w:color="auto"/>
        <w:left w:val="none" w:sz="0" w:space="0" w:color="auto"/>
        <w:bottom w:val="none" w:sz="0" w:space="0" w:color="auto"/>
        <w:right w:val="none" w:sz="0" w:space="0" w:color="auto"/>
      </w:divBdr>
    </w:div>
    <w:div w:id="201749593">
      <w:bodyDiv w:val="1"/>
      <w:marLeft w:val="0"/>
      <w:marRight w:val="0"/>
      <w:marTop w:val="0"/>
      <w:marBottom w:val="0"/>
      <w:divBdr>
        <w:top w:val="none" w:sz="0" w:space="0" w:color="auto"/>
        <w:left w:val="none" w:sz="0" w:space="0" w:color="auto"/>
        <w:bottom w:val="none" w:sz="0" w:space="0" w:color="auto"/>
        <w:right w:val="none" w:sz="0" w:space="0" w:color="auto"/>
      </w:divBdr>
    </w:div>
    <w:div w:id="202254622">
      <w:bodyDiv w:val="1"/>
      <w:marLeft w:val="0"/>
      <w:marRight w:val="0"/>
      <w:marTop w:val="0"/>
      <w:marBottom w:val="0"/>
      <w:divBdr>
        <w:top w:val="none" w:sz="0" w:space="0" w:color="auto"/>
        <w:left w:val="none" w:sz="0" w:space="0" w:color="auto"/>
        <w:bottom w:val="none" w:sz="0" w:space="0" w:color="auto"/>
        <w:right w:val="none" w:sz="0" w:space="0" w:color="auto"/>
      </w:divBdr>
      <w:divsChild>
        <w:div w:id="1408725931">
          <w:marLeft w:val="0"/>
          <w:marRight w:val="0"/>
          <w:marTop w:val="0"/>
          <w:marBottom w:val="0"/>
          <w:divBdr>
            <w:top w:val="none" w:sz="0" w:space="0" w:color="auto"/>
            <w:left w:val="none" w:sz="0" w:space="0" w:color="auto"/>
            <w:bottom w:val="none" w:sz="0" w:space="0" w:color="auto"/>
            <w:right w:val="none" w:sz="0" w:space="0" w:color="auto"/>
          </w:divBdr>
        </w:div>
      </w:divsChild>
    </w:div>
    <w:div w:id="203178231">
      <w:bodyDiv w:val="1"/>
      <w:marLeft w:val="0"/>
      <w:marRight w:val="0"/>
      <w:marTop w:val="0"/>
      <w:marBottom w:val="0"/>
      <w:divBdr>
        <w:top w:val="none" w:sz="0" w:space="0" w:color="auto"/>
        <w:left w:val="none" w:sz="0" w:space="0" w:color="auto"/>
        <w:bottom w:val="none" w:sz="0" w:space="0" w:color="auto"/>
        <w:right w:val="none" w:sz="0" w:space="0" w:color="auto"/>
      </w:divBdr>
      <w:divsChild>
        <w:div w:id="1562211777">
          <w:marLeft w:val="0"/>
          <w:marRight w:val="0"/>
          <w:marTop w:val="0"/>
          <w:marBottom w:val="0"/>
          <w:divBdr>
            <w:top w:val="none" w:sz="0" w:space="0" w:color="auto"/>
            <w:left w:val="none" w:sz="0" w:space="0" w:color="auto"/>
            <w:bottom w:val="none" w:sz="0" w:space="0" w:color="auto"/>
            <w:right w:val="none" w:sz="0" w:space="0" w:color="auto"/>
          </w:divBdr>
        </w:div>
      </w:divsChild>
    </w:div>
    <w:div w:id="203179098">
      <w:bodyDiv w:val="1"/>
      <w:marLeft w:val="0"/>
      <w:marRight w:val="0"/>
      <w:marTop w:val="0"/>
      <w:marBottom w:val="0"/>
      <w:divBdr>
        <w:top w:val="none" w:sz="0" w:space="0" w:color="auto"/>
        <w:left w:val="none" w:sz="0" w:space="0" w:color="auto"/>
        <w:bottom w:val="none" w:sz="0" w:space="0" w:color="auto"/>
        <w:right w:val="none" w:sz="0" w:space="0" w:color="auto"/>
      </w:divBdr>
      <w:divsChild>
        <w:div w:id="556355023">
          <w:marLeft w:val="0"/>
          <w:marRight w:val="0"/>
          <w:marTop w:val="0"/>
          <w:marBottom w:val="0"/>
          <w:divBdr>
            <w:top w:val="none" w:sz="0" w:space="0" w:color="auto"/>
            <w:left w:val="none" w:sz="0" w:space="0" w:color="auto"/>
            <w:bottom w:val="none" w:sz="0" w:space="0" w:color="auto"/>
            <w:right w:val="none" w:sz="0" w:space="0" w:color="auto"/>
          </w:divBdr>
          <w:divsChild>
            <w:div w:id="21261956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237023">
      <w:bodyDiv w:val="1"/>
      <w:marLeft w:val="0"/>
      <w:marRight w:val="0"/>
      <w:marTop w:val="0"/>
      <w:marBottom w:val="0"/>
      <w:divBdr>
        <w:top w:val="none" w:sz="0" w:space="0" w:color="auto"/>
        <w:left w:val="none" w:sz="0" w:space="0" w:color="auto"/>
        <w:bottom w:val="none" w:sz="0" w:space="0" w:color="auto"/>
        <w:right w:val="none" w:sz="0" w:space="0" w:color="auto"/>
      </w:divBdr>
      <w:divsChild>
        <w:div w:id="68699204">
          <w:marLeft w:val="0"/>
          <w:marRight w:val="0"/>
          <w:marTop w:val="0"/>
          <w:marBottom w:val="0"/>
          <w:divBdr>
            <w:top w:val="none" w:sz="0" w:space="0" w:color="auto"/>
            <w:left w:val="none" w:sz="0" w:space="0" w:color="auto"/>
            <w:bottom w:val="none" w:sz="0" w:space="0" w:color="auto"/>
            <w:right w:val="none" w:sz="0" w:space="0" w:color="auto"/>
          </w:divBdr>
          <w:divsChild>
            <w:div w:id="1869445369">
              <w:marLeft w:val="0"/>
              <w:marRight w:val="0"/>
              <w:marTop w:val="0"/>
              <w:marBottom w:val="0"/>
              <w:divBdr>
                <w:top w:val="none" w:sz="0" w:space="0" w:color="auto"/>
                <w:left w:val="none" w:sz="0" w:space="0" w:color="auto"/>
                <w:bottom w:val="none" w:sz="0" w:space="0" w:color="auto"/>
                <w:right w:val="none" w:sz="0" w:space="0" w:color="auto"/>
              </w:divBdr>
            </w:div>
            <w:div w:id="2066028212">
              <w:marLeft w:val="0"/>
              <w:marRight w:val="0"/>
              <w:marTop w:val="0"/>
              <w:marBottom w:val="0"/>
              <w:divBdr>
                <w:top w:val="none" w:sz="0" w:space="0" w:color="auto"/>
                <w:left w:val="none" w:sz="0" w:space="0" w:color="auto"/>
                <w:bottom w:val="none" w:sz="0" w:space="0" w:color="auto"/>
                <w:right w:val="none" w:sz="0" w:space="0" w:color="auto"/>
              </w:divBdr>
            </w:div>
          </w:divsChild>
        </w:div>
        <w:div w:id="355619526">
          <w:marLeft w:val="0"/>
          <w:marRight w:val="0"/>
          <w:marTop w:val="0"/>
          <w:marBottom w:val="0"/>
          <w:divBdr>
            <w:top w:val="none" w:sz="0" w:space="0" w:color="auto"/>
            <w:left w:val="none" w:sz="0" w:space="0" w:color="auto"/>
            <w:bottom w:val="none" w:sz="0" w:space="0" w:color="auto"/>
            <w:right w:val="none" w:sz="0" w:space="0" w:color="auto"/>
          </w:divBdr>
          <w:divsChild>
            <w:div w:id="1371881320">
              <w:marLeft w:val="0"/>
              <w:marRight w:val="0"/>
              <w:marTop w:val="0"/>
              <w:marBottom w:val="0"/>
              <w:divBdr>
                <w:top w:val="none" w:sz="0" w:space="0" w:color="auto"/>
                <w:left w:val="none" w:sz="0" w:space="0" w:color="auto"/>
                <w:bottom w:val="none" w:sz="0" w:space="0" w:color="auto"/>
                <w:right w:val="none" w:sz="0" w:space="0" w:color="auto"/>
              </w:divBdr>
            </w:div>
            <w:div w:id="1925530037">
              <w:marLeft w:val="0"/>
              <w:marRight w:val="0"/>
              <w:marTop w:val="0"/>
              <w:marBottom w:val="0"/>
              <w:divBdr>
                <w:top w:val="none" w:sz="0" w:space="0" w:color="auto"/>
                <w:left w:val="none" w:sz="0" w:space="0" w:color="auto"/>
                <w:bottom w:val="none" w:sz="0" w:space="0" w:color="auto"/>
                <w:right w:val="none" w:sz="0" w:space="0" w:color="auto"/>
              </w:divBdr>
            </w:div>
          </w:divsChild>
        </w:div>
        <w:div w:id="944966569">
          <w:marLeft w:val="0"/>
          <w:marRight w:val="0"/>
          <w:marTop w:val="0"/>
          <w:marBottom w:val="0"/>
          <w:divBdr>
            <w:top w:val="none" w:sz="0" w:space="0" w:color="auto"/>
            <w:left w:val="none" w:sz="0" w:space="0" w:color="auto"/>
            <w:bottom w:val="none" w:sz="0" w:space="0" w:color="auto"/>
            <w:right w:val="none" w:sz="0" w:space="0" w:color="auto"/>
          </w:divBdr>
          <w:divsChild>
            <w:div w:id="1121728931">
              <w:marLeft w:val="0"/>
              <w:marRight w:val="0"/>
              <w:marTop w:val="0"/>
              <w:marBottom w:val="0"/>
              <w:divBdr>
                <w:top w:val="none" w:sz="0" w:space="0" w:color="auto"/>
                <w:left w:val="none" w:sz="0" w:space="0" w:color="auto"/>
                <w:bottom w:val="none" w:sz="0" w:space="0" w:color="auto"/>
                <w:right w:val="none" w:sz="0" w:space="0" w:color="auto"/>
              </w:divBdr>
            </w:div>
            <w:div w:id="1394278732">
              <w:marLeft w:val="0"/>
              <w:marRight w:val="0"/>
              <w:marTop w:val="0"/>
              <w:marBottom w:val="0"/>
              <w:divBdr>
                <w:top w:val="none" w:sz="0" w:space="0" w:color="auto"/>
                <w:left w:val="none" w:sz="0" w:space="0" w:color="auto"/>
                <w:bottom w:val="none" w:sz="0" w:space="0" w:color="auto"/>
                <w:right w:val="none" w:sz="0" w:space="0" w:color="auto"/>
              </w:divBdr>
            </w:div>
          </w:divsChild>
        </w:div>
        <w:div w:id="1884246938">
          <w:marLeft w:val="0"/>
          <w:marRight w:val="0"/>
          <w:marTop w:val="0"/>
          <w:marBottom w:val="0"/>
          <w:divBdr>
            <w:top w:val="none" w:sz="0" w:space="0" w:color="auto"/>
            <w:left w:val="none" w:sz="0" w:space="0" w:color="auto"/>
            <w:bottom w:val="none" w:sz="0" w:space="0" w:color="auto"/>
            <w:right w:val="none" w:sz="0" w:space="0" w:color="auto"/>
          </w:divBdr>
          <w:divsChild>
            <w:div w:id="1062168770">
              <w:marLeft w:val="0"/>
              <w:marRight w:val="0"/>
              <w:marTop w:val="0"/>
              <w:marBottom w:val="0"/>
              <w:divBdr>
                <w:top w:val="none" w:sz="0" w:space="0" w:color="auto"/>
                <w:left w:val="none" w:sz="0" w:space="0" w:color="auto"/>
                <w:bottom w:val="none" w:sz="0" w:space="0" w:color="auto"/>
                <w:right w:val="none" w:sz="0" w:space="0" w:color="auto"/>
              </w:divBdr>
            </w:div>
            <w:div w:id="1229268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773832">
      <w:bodyDiv w:val="1"/>
      <w:marLeft w:val="0"/>
      <w:marRight w:val="0"/>
      <w:marTop w:val="0"/>
      <w:marBottom w:val="0"/>
      <w:divBdr>
        <w:top w:val="none" w:sz="0" w:space="0" w:color="auto"/>
        <w:left w:val="none" w:sz="0" w:space="0" w:color="auto"/>
        <w:bottom w:val="none" w:sz="0" w:space="0" w:color="auto"/>
        <w:right w:val="none" w:sz="0" w:space="0" w:color="auto"/>
      </w:divBdr>
    </w:div>
    <w:div w:id="211844174">
      <w:bodyDiv w:val="1"/>
      <w:marLeft w:val="0"/>
      <w:marRight w:val="0"/>
      <w:marTop w:val="0"/>
      <w:marBottom w:val="0"/>
      <w:divBdr>
        <w:top w:val="none" w:sz="0" w:space="0" w:color="auto"/>
        <w:left w:val="none" w:sz="0" w:space="0" w:color="auto"/>
        <w:bottom w:val="none" w:sz="0" w:space="0" w:color="auto"/>
        <w:right w:val="none" w:sz="0" w:space="0" w:color="auto"/>
      </w:divBdr>
      <w:divsChild>
        <w:div w:id="185556425">
          <w:marLeft w:val="0"/>
          <w:marRight w:val="0"/>
          <w:marTop w:val="0"/>
          <w:marBottom w:val="0"/>
          <w:divBdr>
            <w:top w:val="none" w:sz="0" w:space="0" w:color="auto"/>
            <w:left w:val="none" w:sz="0" w:space="0" w:color="auto"/>
            <w:bottom w:val="none" w:sz="0" w:space="0" w:color="auto"/>
            <w:right w:val="none" w:sz="0" w:space="0" w:color="auto"/>
          </w:divBdr>
          <w:divsChild>
            <w:div w:id="659693744">
              <w:marLeft w:val="0"/>
              <w:marRight w:val="0"/>
              <w:marTop w:val="0"/>
              <w:marBottom w:val="0"/>
              <w:divBdr>
                <w:top w:val="none" w:sz="0" w:space="0" w:color="auto"/>
                <w:left w:val="none" w:sz="0" w:space="0" w:color="auto"/>
                <w:bottom w:val="none" w:sz="0" w:space="0" w:color="auto"/>
                <w:right w:val="none" w:sz="0" w:space="0" w:color="auto"/>
              </w:divBdr>
            </w:div>
          </w:divsChild>
        </w:div>
        <w:div w:id="1297252344">
          <w:marLeft w:val="0"/>
          <w:marRight w:val="0"/>
          <w:marTop w:val="0"/>
          <w:marBottom w:val="0"/>
          <w:divBdr>
            <w:top w:val="none" w:sz="0" w:space="0" w:color="auto"/>
            <w:left w:val="none" w:sz="0" w:space="0" w:color="auto"/>
            <w:bottom w:val="none" w:sz="0" w:space="0" w:color="auto"/>
            <w:right w:val="none" w:sz="0" w:space="0" w:color="auto"/>
          </w:divBdr>
          <w:divsChild>
            <w:div w:id="472333972">
              <w:marLeft w:val="0"/>
              <w:marRight w:val="0"/>
              <w:marTop w:val="0"/>
              <w:marBottom w:val="0"/>
              <w:divBdr>
                <w:top w:val="none" w:sz="0" w:space="0" w:color="auto"/>
                <w:left w:val="none" w:sz="0" w:space="0" w:color="auto"/>
                <w:bottom w:val="none" w:sz="0" w:space="0" w:color="auto"/>
                <w:right w:val="none" w:sz="0" w:space="0" w:color="auto"/>
              </w:divBdr>
            </w:div>
          </w:divsChild>
        </w:div>
        <w:div w:id="471287600">
          <w:marLeft w:val="0"/>
          <w:marRight w:val="0"/>
          <w:marTop w:val="0"/>
          <w:marBottom w:val="0"/>
          <w:divBdr>
            <w:top w:val="none" w:sz="0" w:space="0" w:color="auto"/>
            <w:left w:val="none" w:sz="0" w:space="0" w:color="auto"/>
            <w:bottom w:val="none" w:sz="0" w:space="0" w:color="auto"/>
            <w:right w:val="none" w:sz="0" w:space="0" w:color="auto"/>
          </w:divBdr>
          <w:divsChild>
            <w:div w:id="307368409">
              <w:marLeft w:val="0"/>
              <w:marRight w:val="0"/>
              <w:marTop w:val="0"/>
              <w:marBottom w:val="0"/>
              <w:divBdr>
                <w:top w:val="none" w:sz="0" w:space="0" w:color="auto"/>
                <w:left w:val="none" w:sz="0" w:space="0" w:color="auto"/>
                <w:bottom w:val="none" w:sz="0" w:space="0" w:color="auto"/>
                <w:right w:val="none" w:sz="0" w:space="0" w:color="auto"/>
              </w:divBdr>
            </w:div>
            <w:div w:id="1234507359">
              <w:marLeft w:val="0"/>
              <w:marRight w:val="0"/>
              <w:marTop w:val="0"/>
              <w:marBottom w:val="0"/>
              <w:divBdr>
                <w:top w:val="none" w:sz="0" w:space="0" w:color="auto"/>
                <w:left w:val="none" w:sz="0" w:space="0" w:color="auto"/>
                <w:bottom w:val="none" w:sz="0" w:space="0" w:color="auto"/>
                <w:right w:val="none" w:sz="0" w:space="0" w:color="auto"/>
              </w:divBdr>
            </w:div>
            <w:div w:id="1220283943">
              <w:marLeft w:val="0"/>
              <w:marRight w:val="0"/>
              <w:marTop w:val="0"/>
              <w:marBottom w:val="0"/>
              <w:divBdr>
                <w:top w:val="none" w:sz="0" w:space="0" w:color="auto"/>
                <w:left w:val="none" w:sz="0" w:space="0" w:color="auto"/>
                <w:bottom w:val="none" w:sz="0" w:space="0" w:color="auto"/>
                <w:right w:val="none" w:sz="0" w:space="0" w:color="auto"/>
              </w:divBdr>
            </w:div>
            <w:div w:id="1832677891">
              <w:marLeft w:val="0"/>
              <w:marRight w:val="0"/>
              <w:marTop w:val="0"/>
              <w:marBottom w:val="0"/>
              <w:divBdr>
                <w:top w:val="none" w:sz="0" w:space="0" w:color="auto"/>
                <w:left w:val="none" w:sz="0" w:space="0" w:color="auto"/>
                <w:bottom w:val="none" w:sz="0" w:space="0" w:color="auto"/>
                <w:right w:val="none" w:sz="0" w:space="0" w:color="auto"/>
              </w:divBdr>
            </w:div>
            <w:div w:id="113641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4123312">
      <w:bodyDiv w:val="1"/>
      <w:marLeft w:val="0"/>
      <w:marRight w:val="0"/>
      <w:marTop w:val="0"/>
      <w:marBottom w:val="0"/>
      <w:divBdr>
        <w:top w:val="none" w:sz="0" w:space="0" w:color="auto"/>
        <w:left w:val="none" w:sz="0" w:space="0" w:color="auto"/>
        <w:bottom w:val="none" w:sz="0" w:space="0" w:color="auto"/>
        <w:right w:val="none" w:sz="0" w:space="0" w:color="auto"/>
      </w:divBdr>
    </w:div>
    <w:div w:id="215049505">
      <w:bodyDiv w:val="1"/>
      <w:marLeft w:val="0"/>
      <w:marRight w:val="0"/>
      <w:marTop w:val="0"/>
      <w:marBottom w:val="0"/>
      <w:divBdr>
        <w:top w:val="none" w:sz="0" w:space="0" w:color="auto"/>
        <w:left w:val="none" w:sz="0" w:space="0" w:color="auto"/>
        <w:bottom w:val="none" w:sz="0" w:space="0" w:color="auto"/>
        <w:right w:val="none" w:sz="0" w:space="0" w:color="auto"/>
      </w:divBdr>
      <w:divsChild>
        <w:div w:id="1028990956">
          <w:marLeft w:val="0"/>
          <w:marRight w:val="0"/>
          <w:marTop w:val="0"/>
          <w:marBottom w:val="0"/>
          <w:divBdr>
            <w:top w:val="none" w:sz="0" w:space="0" w:color="auto"/>
            <w:left w:val="none" w:sz="0" w:space="0" w:color="auto"/>
            <w:bottom w:val="none" w:sz="0" w:space="0" w:color="auto"/>
            <w:right w:val="none" w:sz="0" w:space="0" w:color="auto"/>
          </w:divBdr>
          <w:divsChild>
            <w:div w:id="1787694396">
              <w:marLeft w:val="0"/>
              <w:marRight w:val="0"/>
              <w:marTop w:val="0"/>
              <w:marBottom w:val="0"/>
              <w:divBdr>
                <w:top w:val="none" w:sz="0" w:space="0" w:color="auto"/>
                <w:left w:val="none" w:sz="0" w:space="0" w:color="auto"/>
                <w:bottom w:val="none" w:sz="0" w:space="0" w:color="auto"/>
                <w:right w:val="none" w:sz="0" w:space="0" w:color="auto"/>
              </w:divBdr>
            </w:div>
          </w:divsChild>
        </w:div>
        <w:div w:id="703945598">
          <w:marLeft w:val="0"/>
          <w:marRight w:val="0"/>
          <w:marTop w:val="0"/>
          <w:marBottom w:val="0"/>
          <w:divBdr>
            <w:top w:val="none" w:sz="0" w:space="0" w:color="auto"/>
            <w:left w:val="none" w:sz="0" w:space="0" w:color="auto"/>
            <w:bottom w:val="none" w:sz="0" w:space="0" w:color="auto"/>
            <w:right w:val="none" w:sz="0" w:space="0" w:color="auto"/>
          </w:divBdr>
        </w:div>
      </w:divsChild>
    </w:div>
    <w:div w:id="215972740">
      <w:bodyDiv w:val="1"/>
      <w:marLeft w:val="0"/>
      <w:marRight w:val="0"/>
      <w:marTop w:val="0"/>
      <w:marBottom w:val="0"/>
      <w:divBdr>
        <w:top w:val="none" w:sz="0" w:space="0" w:color="auto"/>
        <w:left w:val="none" w:sz="0" w:space="0" w:color="auto"/>
        <w:bottom w:val="none" w:sz="0" w:space="0" w:color="auto"/>
        <w:right w:val="none" w:sz="0" w:space="0" w:color="auto"/>
      </w:divBdr>
    </w:div>
    <w:div w:id="218706777">
      <w:bodyDiv w:val="1"/>
      <w:marLeft w:val="0"/>
      <w:marRight w:val="0"/>
      <w:marTop w:val="0"/>
      <w:marBottom w:val="0"/>
      <w:divBdr>
        <w:top w:val="none" w:sz="0" w:space="0" w:color="auto"/>
        <w:left w:val="none" w:sz="0" w:space="0" w:color="auto"/>
        <w:bottom w:val="none" w:sz="0" w:space="0" w:color="auto"/>
        <w:right w:val="none" w:sz="0" w:space="0" w:color="auto"/>
      </w:divBdr>
    </w:div>
    <w:div w:id="220555937">
      <w:bodyDiv w:val="1"/>
      <w:marLeft w:val="0"/>
      <w:marRight w:val="0"/>
      <w:marTop w:val="0"/>
      <w:marBottom w:val="0"/>
      <w:divBdr>
        <w:top w:val="none" w:sz="0" w:space="0" w:color="auto"/>
        <w:left w:val="none" w:sz="0" w:space="0" w:color="auto"/>
        <w:bottom w:val="none" w:sz="0" w:space="0" w:color="auto"/>
        <w:right w:val="none" w:sz="0" w:space="0" w:color="auto"/>
      </w:divBdr>
    </w:div>
    <w:div w:id="221134840">
      <w:bodyDiv w:val="1"/>
      <w:marLeft w:val="0"/>
      <w:marRight w:val="0"/>
      <w:marTop w:val="0"/>
      <w:marBottom w:val="0"/>
      <w:divBdr>
        <w:top w:val="none" w:sz="0" w:space="0" w:color="auto"/>
        <w:left w:val="none" w:sz="0" w:space="0" w:color="auto"/>
        <w:bottom w:val="none" w:sz="0" w:space="0" w:color="auto"/>
        <w:right w:val="none" w:sz="0" w:space="0" w:color="auto"/>
      </w:divBdr>
    </w:div>
    <w:div w:id="225261284">
      <w:bodyDiv w:val="1"/>
      <w:marLeft w:val="0"/>
      <w:marRight w:val="0"/>
      <w:marTop w:val="0"/>
      <w:marBottom w:val="0"/>
      <w:divBdr>
        <w:top w:val="none" w:sz="0" w:space="0" w:color="auto"/>
        <w:left w:val="none" w:sz="0" w:space="0" w:color="auto"/>
        <w:bottom w:val="none" w:sz="0" w:space="0" w:color="auto"/>
        <w:right w:val="none" w:sz="0" w:space="0" w:color="auto"/>
      </w:divBdr>
    </w:div>
    <w:div w:id="225262946">
      <w:bodyDiv w:val="1"/>
      <w:marLeft w:val="0"/>
      <w:marRight w:val="0"/>
      <w:marTop w:val="0"/>
      <w:marBottom w:val="0"/>
      <w:divBdr>
        <w:top w:val="none" w:sz="0" w:space="0" w:color="auto"/>
        <w:left w:val="none" w:sz="0" w:space="0" w:color="auto"/>
        <w:bottom w:val="none" w:sz="0" w:space="0" w:color="auto"/>
        <w:right w:val="none" w:sz="0" w:space="0" w:color="auto"/>
      </w:divBdr>
    </w:div>
    <w:div w:id="225724943">
      <w:bodyDiv w:val="1"/>
      <w:marLeft w:val="0"/>
      <w:marRight w:val="0"/>
      <w:marTop w:val="0"/>
      <w:marBottom w:val="0"/>
      <w:divBdr>
        <w:top w:val="none" w:sz="0" w:space="0" w:color="auto"/>
        <w:left w:val="none" w:sz="0" w:space="0" w:color="auto"/>
        <w:bottom w:val="none" w:sz="0" w:space="0" w:color="auto"/>
        <w:right w:val="none" w:sz="0" w:space="0" w:color="auto"/>
      </w:divBdr>
    </w:div>
    <w:div w:id="227884749">
      <w:bodyDiv w:val="1"/>
      <w:marLeft w:val="0"/>
      <w:marRight w:val="0"/>
      <w:marTop w:val="0"/>
      <w:marBottom w:val="0"/>
      <w:divBdr>
        <w:top w:val="none" w:sz="0" w:space="0" w:color="auto"/>
        <w:left w:val="none" w:sz="0" w:space="0" w:color="auto"/>
        <w:bottom w:val="none" w:sz="0" w:space="0" w:color="auto"/>
        <w:right w:val="none" w:sz="0" w:space="0" w:color="auto"/>
      </w:divBdr>
    </w:div>
    <w:div w:id="232088861">
      <w:bodyDiv w:val="1"/>
      <w:marLeft w:val="0"/>
      <w:marRight w:val="0"/>
      <w:marTop w:val="0"/>
      <w:marBottom w:val="0"/>
      <w:divBdr>
        <w:top w:val="none" w:sz="0" w:space="0" w:color="auto"/>
        <w:left w:val="none" w:sz="0" w:space="0" w:color="auto"/>
        <w:bottom w:val="none" w:sz="0" w:space="0" w:color="auto"/>
        <w:right w:val="none" w:sz="0" w:space="0" w:color="auto"/>
      </w:divBdr>
    </w:div>
    <w:div w:id="236592136">
      <w:bodyDiv w:val="1"/>
      <w:marLeft w:val="0"/>
      <w:marRight w:val="0"/>
      <w:marTop w:val="0"/>
      <w:marBottom w:val="0"/>
      <w:divBdr>
        <w:top w:val="none" w:sz="0" w:space="0" w:color="auto"/>
        <w:left w:val="none" w:sz="0" w:space="0" w:color="auto"/>
        <w:bottom w:val="none" w:sz="0" w:space="0" w:color="auto"/>
        <w:right w:val="none" w:sz="0" w:space="0" w:color="auto"/>
      </w:divBdr>
    </w:div>
    <w:div w:id="236669918">
      <w:bodyDiv w:val="1"/>
      <w:marLeft w:val="0"/>
      <w:marRight w:val="0"/>
      <w:marTop w:val="0"/>
      <w:marBottom w:val="0"/>
      <w:divBdr>
        <w:top w:val="none" w:sz="0" w:space="0" w:color="auto"/>
        <w:left w:val="none" w:sz="0" w:space="0" w:color="auto"/>
        <w:bottom w:val="none" w:sz="0" w:space="0" w:color="auto"/>
        <w:right w:val="none" w:sz="0" w:space="0" w:color="auto"/>
      </w:divBdr>
    </w:div>
    <w:div w:id="237982813">
      <w:bodyDiv w:val="1"/>
      <w:marLeft w:val="0"/>
      <w:marRight w:val="0"/>
      <w:marTop w:val="0"/>
      <w:marBottom w:val="0"/>
      <w:divBdr>
        <w:top w:val="none" w:sz="0" w:space="0" w:color="auto"/>
        <w:left w:val="none" w:sz="0" w:space="0" w:color="auto"/>
        <w:bottom w:val="none" w:sz="0" w:space="0" w:color="auto"/>
        <w:right w:val="none" w:sz="0" w:space="0" w:color="auto"/>
      </w:divBdr>
      <w:divsChild>
        <w:div w:id="913314754">
          <w:marLeft w:val="0"/>
          <w:marRight w:val="0"/>
          <w:marTop w:val="0"/>
          <w:marBottom w:val="0"/>
          <w:divBdr>
            <w:top w:val="none" w:sz="0" w:space="0" w:color="auto"/>
            <w:left w:val="none" w:sz="0" w:space="0" w:color="auto"/>
            <w:bottom w:val="none" w:sz="0" w:space="0" w:color="auto"/>
            <w:right w:val="none" w:sz="0" w:space="0" w:color="auto"/>
          </w:divBdr>
        </w:div>
      </w:divsChild>
    </w:div>
    <w:div w:id="237986863">
      <w:bodyDiv w:val="1"/>
      <w:marLeft w:val="0"/>
      <w:marRight w:val="0"/>
      <w:marTop w:val="0"/>
      <w:marBottom w:val="0"/>
      <w:divBdr>
        <w:top w:val="none" w:sz="0" w:space="0" w:color="auto"/>
        <w:left w:val="none" w:sz="0" w:space="0" w:color="auto"/>
        <w:bottom w:val="none" w:sz="0" w:space="0" w:color="auto"/>
        <w:right w:val="none" w:sz="0" w:space="0" w:color="auto"/>
      </w:divBdr>
    </w:div>
    <w:div w:id="242685628">
      <w:bodyDiv w:val="1"/>
      <w:marLeft w:val="0"/>
      <w:marRight w:val="0"/>
      <w:marTop w:val="0"/>
      <w:marBottom w:val="0"/>
      <w:divBdr>
        <w:top w:val="none" w:sz="0" w:space="0" w:color="auto"/>
        <w:left w:val="none" w:sz="0" w:space="0" w:color="auto"/>
        <w:bottom w:val="none" w:sz="0" w:space="0" w:color="auto"/>
        <w:right w:val="none" w:sz="0" w:space="0" w:color="auto"/>
      </w:divBdr>
      <w:divsChild>
        <w:div w:id="382993175">
          <w:marLeft w:val="0"/>
          <w:marRight w:val="0"/>
          <w:marTop w:val="0"/>
          <w:marBottom w:val="0"/>
          <w:divBdr>
            <w:top w:val="none" w:sz="0" w:space="0" w:color="auto"/>
            <w:left w:val="none" w:sz="0" w:space="0" w:color="auto"/>
            <w:bottom w:val="none" w:sz="0" w:space="0" w:color="auto"/>
            <w:right w:val="none" w:sz="0" w:space="0" w:color="auto"/>
          </w:divBdr>
        </w:div>
      </w:divsChild>
    </w:div>
    <w:div w:id="243684206">
      <w:bodyDiv w:val="1"/>
      <w:marLeft w:val="0"/>
      <w:marRight w:val="0"/>
      <w:marTop w:val="0"/>
      <w:marBottom w:val="0"/>
      <w:divBdr>
        <w:top w:val="none" w:sz="0" w:space="0" w:color="auto"/>
        <w:left w:val="none" w:sz="0" w:space="0" w:color="auto"/>
        <w:bottom w:val="none" w:sz="0" w:space="0" w:color="auto"/>
        <w:right w:val="none" w:sz="0" w:space="0" w:color="auto"/>
      </w:divBdr>
    </w:div>
    <w:div w:id="245114451">
      <w:bodyDiv w:val="1"/>
      <w:marLeft w:val="0"/>
      <w:marRight w:val="0"/>
      <w:marTop w:val="0"/>
      <w:marBottom w:val="0"/>
      <w:divBdr>
        <w:top w:val="none" w:sz="0" w:space="0" w:color="auto"/>
        <w:left w:val="none" w:sz="0" w:space="0" w:color="auto"/>
        <w:bottom w:val="none" w:sz="0" w:space="0" w:color="auto"/>
        <w:right w:val="none" w:sz="0" w:space="0" w:color="auto"/>
      </w:divBdr>
    </w:div>
    <w:div w:id="246889294">
      <w:bodyDiv w:val="1"/>
      <w:marLeft w:val="0"/>
      <w:marRight w:val="0"/>
      <w:marTop w:val="0"/>
      <w:marBottom w:val="0"/>
      <w:divBdr>
        <w:top w:val="none" w:sz="0" w:space="0" w:color="auto"/>
        <w:left w:val="none" w:sz="0" w:space="0" w:color="auto"/>
        <w:bottom w:val="none" w:sz="0" w:space="0" w:color="auto"/>
        <w:right w:val="none" w:sz="0" w:space="0" w:color="auto"/>
      </w:divBdr>
    </w:div>
    <w:div w:id="248082324">
      <w:bodyDiv w:val="1"/>
      <w:marLeft w:val="0"/>
      <w:marRight w:val="0"/>
      <w:marTop w:val="0"/>
      <w:marBottom w:val="0"/>
      <w:divBdr>
        <w:top w:val="none" w:sz="0" w:space="0" w:color="auto"/>
        <w:left w:val="none" w:sz="0" w:space="0" w:color="auto"/>
        <w:bottom w:val="none" w:sz="0" w:space="0" w:color="auto"/>
        <w:right w:val="none" w:sz="0" w:space="0" w:color="auto"/>
      </w:divBdr>
    </w:div>
    <w:div w:id="249588000">
      <w:bodyDiv w:val="1"/>
      <w:marLeft w:val="0"/>
      <w:marRight w:val="0"/>
      <w:marTop w:val="0"/>
      <w:marBottom w:val="0"/>
      <w:divBdr>
        <w:top w:val="none" w:sz="0" w:space="0" w:color="auto"/>
        <w:left w:val="none" w:sz="0" w:space="0" w:color="auto"/>
        <w:bottom w:val="none" w:sz="0" w:space="0" w:color="auto"/>
        <w:right w:val="none" w:sz="0" w:space="0" w:color="auto"/>
      </w:divBdr>
    </w:div>
    <w:div w:id="249655903">
      <w:bodyDiv w:val="1"/>
      <w:marLeft w:val="0"/>
      <w:marRight w:val="0"/>
      <w:marTop w:val="0"/>
      <w:marBottom w:val="0"/>
      <w:divBdr>
        <w:top w:val="none" w:sz="0" w:space="0" w:color="auto"/>
        <w:left w:val="none" w:sz="0" w:space="0" w:color="auto"/>
        <w:bottom w:val="none" w:sz="0" w:space="0" w:color="auto"/>
        <w:right w:val="none" w:sz="0" w:space="0" w:color="auto"/>
      </w:divBdr>
      <w:divsChild>
        <w:div w:id="80303009">
          <w:marLeft w:val="0"/>
          <w:marRight w:val="0"/>
          <w:marTop w:val="0"/>
          <w:marBottom w:val="0"/>
          <w:divBdr>
            <w:top w:val="none" w:sz="0" w:space="0" w:color="auto"/>
            <w:left w:val="none" w:sz="0" w:space="0" w:color="auto"/>
            <w:bottom w:val="none" w:sz="0" w:space="0" w:color="auto"/>
            <w:right w:val="none" w:sz="0" w:space="0" w:color="auto"/>
          </w:divBdr>
        </w:div>
        <w:div w:id="1932932754">
          <w:marLeft w:val="0"/>
          <w:marRight w:val="0"/>
          <w:marTop w:val="0"/>
          <w:marBottom w:val="0"/>
          <w:divBdr>
            <w:top w:val="none" w:sz="0" w:space="0" w:color="auto"/>
            <w:left w:val="none" w:sz="0" w:space="0" w:color="auto"/>
            <w:bottom w:val="none" w:sz="0" w:space="0" w:color="auto"/>
            <w:right w:val="none" w:sz="0" w:space="0" w:color="auto"/>
          </w:divBdr>
        </w:div>
      </w:divsChild>
    </w:div>
    <w:div w:id="251008347">
      <w:bodyDiv w:val="1"/>
      <w:marLeft w:val="0"/>
      <w:marRight w:val="0"/>
      <w:marTop w:val="0"/>
      <w:marBottom w:val="0"/>
      <w:divBdr>
        <w:top w:val="none" w:sz="0" w:space="0" w:color="auto"/>
        <w:left w:val="none" w:sz="0" w:space="0" w:color="auto"/>
        <w:bottom w:val="none" w:sz="0" w:space="0" w:color="auto"/>
        <w:right w:val="none" w:sz="0" w:space="0" w:color="auto"/>
      </w:divBdr>
    </w:div>
    <w:div w:id="251625463">
      <w:bodyDiv w:val="1"/>
      <w:marLeft w:val="0"/>
      <w:marRight w:val="0"/>
      <w:marTop w:val="0"/>
      <w:marBottom w:val="0"/>
      <w:divBdr>
        <w:top w:val="none" w:sz="0" w:space="0" w:color="auto"/>
        <w:left w:val="none" w:sz="0" w:space="0" w:color="auto"/>
        <w:bottom w:val="none" w:sz="0" w:space="0" w:color="auto"/>
        <w:right w:val="none" w:sz="0" w:space="0" w:color="auto"/>
      </w:divBdr>
    </w:div>
    <w:div w:id="253635510">
      <w:bodyDiv w:val="1"/>
      <w:marLeft w:val="0"/>
      <w:marRight w:val="0"/>
      <w:marTop w:val="0"/>
      <w:marBottom w:val="0"/>
      <w:divBdr>
        <w:top w:val="none" w:sz="0" w:space="0" w:color="auto"/>
        <w:left w:val="none" w:sz="0" w:space="0" w:color="auto"/>
        <w:bottom w:val="none" w:sz="0" w:space="0" w:color="auto"/>
        <w:right w:val="none" w:sz="0" w:space="0" w:color="auto"/>
      </w:divBdr>
    </w:div>
    <w:div w:id="253980278">
      <w:bodyDiv w:val="1"/>
      <w:marLeft w:val="0"/>
      <w:marRight w:val="0"/>
      <w:marTop w:val="0"/>
      <w:marBottom w:val="0"/>
      <w:divBdr>
        <w:top w:val="none" w:sz="0" w:space="0" w:color="auto"/>
        <w:left w:val="none" w:sz="0" w:space="0" w:color="auto"/>
        <w:bottom w:val="none" w:sz="0" w:space="0" w:color="auto"/>
        <w:right w:val="none" w:sz="0" w:space="0" w:color="auto"/>
      </w:divBdr>
      <w:divsChild>
        <w:div w:id="20324852">
          <w:marLeft w:val="0"/>
          <w:marRight w:val="0"/>
          <w:marTop w:val="0"/>
          <w:marBottom w:val="0"/>
          <w:divBdr>
            <w:top w:val="none" w:sz="0" w:space="0" w:color="auto"/>
            <w:left w:val="none" w:sz="0" w:space="0" w:color="auto"/>
            <w:bottom w:val="none" w:sz="0" w:space="0" w:color="auto"/>
            <w:right w:val="none" w:sz="0" w:space="0" w:color="auto"/>
          </w:divBdr>
          <w:divsChild>
            <w:div w:id="1631353067">
              <w:marLeft w:val="0"/>
              <w:marRight w:val="0"/>
              <w:marTop w:val="0"/>
              <w:marBottom w:val="0"/>
              <w:divBdr>
                <w:top w:val="none" w:sz="0" w:space="0" w:color="auto"/>
                <w:left w:val="none" w:sz="0" w:space="0" w:color="auto"/>
                <w:bottom w:val="none" w:sz="0" w:space="0" w:color="auto"/>
                <w:right w:val="none" w:sz="0" w:space="0" w:color="auto"/>
              </w:divBdr>
              <w:divsChild>
                <w:div w:id="2240696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5139347">
      <w:bodyDiv w:val="1"/>
      <w:marLeft w:val="0"/>
      <w:marRight w:val="0"/>
      <w:marTop w:val="0"/>
      <w:marBottom w:val="0"/>
      <w:divBdr>
        <w:top w:val="none" w:sz="0" w:space="0" w:color="auto"/>
        <w:left w:val="none" w:sz="0" w:space="0" w:color="auto"/>
        <w:bottom w:val="none" w:sz="0" w:space="0" w:color="auto"/>
        <w:right w:val="none" w:sz="0" w:space="0" w:color="auto"/>
      </w:divBdr>
    </w:div>
    <w:div w:id="258414022">
      <w:bodyDiv w:val="1"/>
      <w:marLeft w:val="0"/>
      <w:marRight w:val="0"/>
      <w:marTop w:val="0"/>
      <w:marBottom w:val="0"/>
      <w:divBdr>
        <w:top w:val="none" w:sz="0" w:space="0" w:color="auto"/>
        <w:left w:val="none" w:sz="0" w:space="0" w:color="auto"/>
        <w:bottom w:val="none" w:sz="0" w:space="0" w:color="auto"/>
        <w:right w:val="none" w:sz="0" w:space="0" w:color="auto"/>
      </w:divBdr>
    </w:div>
    <w:div w:id="260263092">
      <w:bodyDiv w:val="1"/>
      <w:marLeft w:val="0"/>
      <w:marRight w:val="0"/>
      <w:marTop w:val="0"/>
      <w:marBottom w:val="0"/>
      <w:divBdr>
        <w:top w:val="none" w:sz="0" w:space="0" w:color="auto"/>
        <w:left w:val="none" w:sz="0" w:space="0" w:color="auto"/>
        <w:bottom w:val="none" w:sz="0" w:space="0" w:color="auto"/>
        <w:right w:val="none" w:sz="0" w:space="0" w:color="auto"/>
      </w:divBdr>
    </w:div>
    <w:div w:id="260333491">
      <w:bodyDiv w:val="1"/>
      <w:marLeft w:val="0"/>
      <w:marRight w:val="0"/>
      <w:marTop w:val="0"/>
      <w:marBottom w:val="0"/>
      <w:divBdr>
        <w:top w:val="none" w:sz="0" w:space="0" w:color="auto"/>
        <w:left w:val="none" w:sz="0" w:space="0" w:color="auto"/>
        <w:bottom w:val="none" w:sz="0" w:space="0" w:color="auto"/>
        <w:right w:val="none" w:sz="0" w:space="0" w:color="auto"/>
      </w:divBdr>
      <w:divsChild>
        <w:div w:id="1709262553">
          <w:marLeft w:val="0"/>
          <w:marRight w:val="0"/>
          <w:marTop w:val="0"/>
          <w:marBottom w:val="0"/>
          <w:divBdr>
            <w:top w:val="none" w:sz="0" w:space="0" w:color="auto"/>
            <w:left w:val="none" w:sz="0" w:space="0" w:color="auto"/>
            <w:bottom w:val="none" w:sz="0" w:space="0" w:color="auto"/>
            <w:right w:val="none" w:sz="0" w:space="0" w:color="auto"/>
          </w:divBdr>
        </w:div>
      </w:divsChild>
    </w:div>
    <w:div w:id="261107142">
      <w:bodyDiv w:val="1"/>
      <w:marLeft w:val="0"/>
      <w:marRight w:val="0"/>
      <w:marTop w:val="0"/>
      <w:marBottom w:val="0"/>
      <w:divBdr>
        <w:top w:val="none" w:sz="0" w:space="0" w:color="auto"/>
        <w:left w:val="none" w:sz="0" w:space="0" w:color="auto"/>
        <w:bottom w:val="none" w:sz="0" w:space="0" w:color="auto"/>
        <w:right w:val="none" w:sz="0" w:space="0" w:color="auto"/>
      </w:divBdr>
    </w:div>
    <w:div w:id="262032138">
      <w:bodyDiv w:val="1"/>
      <w:marLeft w:val="0"/>
      <w:marRight w:val="0"/>
      <w:marTop w:val="0"/>
      <w:marBottom w:val="0"/>
      <w:divBdr>
        <w:top w:val="none" w:sz="0" w:space="0" w:color="auto"/>
        <w:left w:val="none" w:sz="0" w:space="0" w:color="auto"/>
        <w:bottom w:val="none" w:sz="0" w:space="0" w:color="auto"/>
        <w:right w:val="none" w:sz="0" w:space="0" w:color="auto"/>
      </w:divBdr>
    </w:div>
    <w:div w:id="264970476">
      <w:bodyDiv w:val="1"/>
      <w:marLeft w:val="0"/>
      <w:marRight w:val="0"/>
      <w:marTop w:val="0"/>
      <w:marBottom w:val="0"/>
      <w:divBdr>
        <w:top w:val="none" w:sz="0" w:space="0" w:color="auto"/>
        <w:left w:val="none" w:sz="0" w:space="0" w:color="auto"/>
        <w:bottom w:val="none" w:sz="0" w:space="0" w:color="auto"/>
        <w:right w:val="none" w:sz="0" w:space="0" w:color="auto"/>
      </w:divBdr>
    </w:div>
    <w:div w:id="266430183">
      <w:bodyDiv w:val="1"/>
      <w:marLeft w:val="0"/>
      <w:marRight w:val="0"/>
      <w:marTop w:val="0"/>
      <w:marBottom w:val="0"/>
      <w:divBdr>
        <w:top w:val="none" w:sz="0" w:space="0" w:color="auto"/>
        <w:left w:val="none" w:sz="0" w:space="0" w:color="auto"/>
        <w:bottom w:val="none" w:sz="0" w:space="0" w:color="auto"/>
        <w:right w:val="none" w:sz="0" w:space="0" w:color="auto"/>
      </w:divBdr>
    </w:div>
    <w:div w:id="268318434">
      <w:bodyDiv w:val="1"/>
      <w:marLeft w:val="0"/>
      <w:marRight w:val="0"/>
      <w:marTop w:val="0"/>
      <w:marBottom w:val="0"/>
      <w:divBdr>
        <w:top w:val="none" w:sz="0" w:space="0" w:color="auto"/>
        <w:left w:val="none" w:sz="0" w:space="0" w:color="auto"/>
        <w:bottom w:val="none" w:sz="0" w:space="0" w:color="auto"/>
        <w:right w:val="none" w:sz="0" w:space="0" w:color="auto"/>
      </w:divBdr>
      <w:divsChild>
        <w:div w:id="1026448598">
          <w:marLeft w:val="0"/>
          <w:marRight w:val="0"/>
          <w:marTop w:val="0"/>
          <w:marBottom w:val="0"/>
          <w:divBdr>
            <w:top w:val="none" w:sz="0" w:space="0" w:color="auto"/>
            <w:left w:val="none" w:sz="0" w:space="0" w:color="auto"/>
            <w:bottom w:val="none" w:sz="0" w:space="0" w:color="auto"/>
            <w:right w:val="none" w:sz="0" w:space="0" w:color="auto"/>
          </w:divBdr>
        </w:div>
      </w:divsChild>
    </w:div>
    <w:div w:id="268511665">
      <w:bodyDiv w:val="1"/>
      <w:marLeft w:val="0"/>
      <w:marRight w:val="0"/>
      <w:marTop w:val="0"/>
      <w:marBottom w:val="0"/>
      <w:divBdr>
        <w:top w:val="none" w:sz="0" w:space="0" w:color="auto"/>
        <w:left w:val="none" w:sz="0" w:space="0" w:color="auto"/>
        <w:bottom w:val="none" w:sz="0" w:space="0" w:color="auto"/>
        <w:right w:val="none" w:sz="0" w:space="0" w:color="auto"/>
      </w:divBdr>
    </w:div>
    <w:div w:id="269163845">
      <w:bodyDiv w:val="1"/>
      <w:marLeft w:val="0"/>
      <w:marRight w:val="0"/>
      <w:marTop w:val="0"/>
      <w:marBottom w:val="0"/>
      <w:divBdr>
        <w:top w:val="none" w:sz="0" w:space="0" w:color="auto"/>
        <w:left w:val="none" w:sz="0" w:space="0" w:color="auto"/>
        <w:bottom w:val="none" w:sz="0" w:space="0" w:color="auto"/>
        <w:right w:val="none" w:sz="0" w:space="0" w:color="auto"/>
      </w:divBdr>
      <w:divsChild>
        <w:div w:id="882474347">
          <w:marLeft w:val="0"/>
          <w:marRight w:val="0"/>
          <w:marTop w:val="0"/>
          <w:marBottom w:val="0"/>
          <w:divBdr>
            <w:top w:val="none" w:sz="0" w:space="0" w:color="auto"/>
            <w:left w:val="none" w:sz="0" w:space="0" w:color="auto"/>
            <w:bottom w:val="none" w:sz="0" w:space="0" w:color="auto"/>
            <w:right w:val="none" w:sz="0" w:space="0" w:color="auto"/>
          </w:divBdr>
          <w:divsChild>
            <w:div w:id="455677928">
              <w:marLeft w:val="0"/>
              <w:marRight w:val="0"/>
              <w:marTop w:val="0"/>
              <w:marBottom w:val="0"/>
              <w:divBdr>
                <w:top w:val="none" w:sz="0" w:space="0" w:color="auto"/>
                <w:left w:val="none" w:sz="0" w:space="0" w:color="auto"/>
                <w:bottom w:val="none" w:sz="0" w:space="0" w:color="auto"/>
                <w:right w:val="none" w:sz="0" w:space="0" w:color="auto"/>
              </w:divBdr>
            </w:div>
          </w:divsChild>
        </w:div>
        <w:div w:id="1100027472">
          <w:marLeft w:val="0"/>
          <w:marRight w:val="0"/>
          <w:marTop w:val="0"/>
          <w:marBottom w:val="0"/>
          <w:divBdr>
            <w:top w:val="none" w:sz="0" w:space="0" w:color="auto"/>
            <w:left w:val="none" w:sz="0" w:space="0" w:color="auto"/>
            <w:bottom w:val="none" w:sz="0" w:space="0" w:color="auto"/>
            <w:right w:val="none" w:sz="0" w:space="0" w:color="auto"/>
          </w:divBdr>
          <w:divsChild>
            <w:div w:id="373695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1667368">
      <w:bodyDiv w:val="1"/>
      <w:marLeft w:val="0"/>
      <w:marRight w:val="0"/>
      <w:marTop w:val="0"/>
      <w:marBottom w:val="0"/>
      <w:divBdr>
        <w:top w:val="none" w:sz="0" w:space="0" w:color="auto"/>
        <w:left w:val="none" w:sz="0" w:space="0" w:color="auto"/>
        <w:bottom w:val="none" w:sz="0" w:space="0" w:color="auto"/>
        <w:right w:val="none" w:sz="0" w:space="0" w:color="auto"/>
      </w:divBdr>
    </w:div>
    <w:div w:id="271715383">
      <w:bodyDiv w:val="1"/>
      <w:marLeft w:val="0"/>
      <w:marRight w:val="0"/>
      <w:marTop w:val="0"/>
      <w:marBottom w:val="0"/>
      <w:divBdr>
        <w:top w:val="none" w:sz="0" w:space="0" w:color="auto"/>
        <w:left w:val="none" w:sz="0" w:space="0" w:color="auto"/>
        <w:bottom w:val="none" w:sz="0" w:space="0" w:color="auto"/>
        <w:right w:val="none" w:sz="0" w:space="0" w:color="auto"/>
      </w:divBdr>
    </w:div>
    <w:div w:id="272595265">
      <w:bodyDiv w:val="1"/>
      <w:marLeft w:val="0"/>
      <w:marRight w:val="0"/>
      <w:marTop w:val="0"/>
      <w:marBottom w:val="0"/>
      <w:divBdr>
        <w:top w:val="none" w:sz="0" w:space="0" w:color="auto"/>
        <w:left w:val="none" w:sz="0" w:space="0" w:color="auto"/>
        <w:bottom w:val="none" w:sz="0" w:space="0" w:color="auto"/>
        <w:right w:val="none" w:sz="0" w:space="0" w:color="auto"/>
      </w:divBdr>
    </w:div>
    <w:div w:id="275067455">
      <w:bodyDiv w:val="1"/>
      <w:marLeft w:val="0"/>
      <w:marRight w:val="0"/>
      <w:marTop w:val="0"/>
      <w:marBottom w:val="0"/>
      <w:divBdr>
        <w:top w:val="none" w:sz="0" w:space="0" w:color="auto"/>
        <w:left w:val="none" w:sz="0" w:space="0" w:color="auto"/>
        <w:bottom w:val="none" w:sz="0" w:space="0" w:color="auto"/>
        <w:right w:val="none" w:sz="0" w:space="0" w:color="auto"/>
      </w:divBdr>
    </w:div>
    <w:div w:id="278143276">
      <w:bodyDiv w:val="1"/>
      <w:marLeft w:val="0"/>
      <w:marRight w:val="0"/>
      <w:marTop w:val="0"/>
      <w:marBottom w:val="0"/>
      <w:divBdr>
        <w:top w:val="none" w:sz="0" w:space="0" w:color="auto"/>
        <w:left w:val="none" w:sz="0" w:space="0" w:color="auto"/>
        <w:bottom w:val="none" w:sz="0" w:space="0" w:color="auto"/>
        <w:right w:val="none" w:sz="0" w:space="0" w:color="auto"/>
      </w:divBdr>
      <w:divsChild>
        <w:div w:id="381444790">
          <w:marLeft w:val="0"/>
          <w:marRight w:val="0"/>
          <w:marTop w:val="0"/>
          <w:marBottom w:val="0"/>
          <w:divBdr>
            <w:top w:val="none" w:sz="0" w:space="0" w:color="auto"/>
            <w:left w:val="none" w:sz="0" w:space="0" w:color="auto"/>
            <w:bottom w:val="none" w:sz="0" w:space="0" w:color="auto"/>
            <w:right w:val="none" w:sz="0" w:space="0" w:color="auto"/>
          </w:divBdr>
        </w:div>
      </w:divsChild>
    </w:div>
    <w:div w:id="280840243">
      <w:bodyDiv w:val="1"/>
      <w:marLeft w:val="0"/>
      <w:marRight w:val="0"/>
      <w:marTop w:val="0"/>
      <w:marBottom w:val="0"/>
      <w:divBdr>
        <w:top w:val="none" w:sz="0" w:space="0" w:color="auto"/>
        <w:left w:val="none" w:sz="0" w:space="0" w:color="auto"/>
        <w:bottom w:val="none" w:sz="0" w:space="0" w:color="auto"/>
        <w:right w:val="none" w:sz="0" w:space="0" w:color="auto"/>
      </w:divBdr>
    </w:div>
    <w:div w:id="287710951">
      <w:bodyDiv w:val="1"/>
      <w:marLeft w:val="0"/>
      <w:marRight w:val="0"/>
      <w:marTop w:val="0"/>
      <w:marBottom w:val="0"/>
      <w:divBdr>
        <w:top w:val="none" w:sz="0" w:space="0" w:color="auto"/>
        <w:left w:val="none" w:sz="0" w:space="0" w:color="auto"/>
        <w:bottom w:val="none" w:sz="0" w:space="0" w:color="auto"/>
        <w:right w:val="none" w:sz="0" w:space="0" w:color="auto"/>
      </w:divBdr>
    </w:div>
    <w:div w:id="287973406">
      <w:bodyDiv w:val="1"/>
      <w:marLeft w:val="0"/>
      <w:marRight w:val="0"/>
      <w:marTop w:val="0"/>
      <w:marBottom w:val="0"/>
      <w:divBdr>
        <w:top w:val="none" w:sz="0" w:space="0" w:color="auto"/>
        <w:left w:val="none" w:sz="0" w:space="0" w:color="auto"/>
        <w:bottom w:val="none" w:sz="0" w:space="0" w:color="auto"/>
        <w:right w:val="none" w:sz="0" w:space="0" w:color="auto"/>
      </w:divBdr>
      <w:divsChild>
        <w:div w:id="1058942198">
          <w:marLeft w:val="0"/>
          <w:marRight w:val="0"/>
          <w:marTop w:val="0"/>
          <w:marBottom w:val="0"/>
          <w:divBdr>
            <w:top w:val="none" w:sz="0" w:space="0" w:color="auto"/>
            <w:left w:val="none" w:sz="0" w:space="0" w:color="auto"/>
            <w:bottom w:val="none" w:sz="0" w:space="0" w:color="auto"/>
            <w:right w:val="none" w:sz="0" w:space="0" w:color="auto"/>
          </w:divBdr>
        </w:div>
        <w:div w:id="1669747558">
          <w:marLeft w:val="0"/>
          <w:marRight w:val="0"/>
          <w:marTop w:val="0"/>
          <w:marBottom w:val="0"/>
          <w:divBdr>
            <w:top w:val="none" w:sz="0" w:space="0" w:color="auto"/>
            <w:left w:val="none" w:sz="0" w:space="0" w:color="auto"/>
            <w:bottom w:val="none" w:sz="0" w:space="0" w:color="auto"/>
            <w:right w:val="none" w:sz="0" w:space="0" w:color="auto"/>
          </w:divBdr>
        </w:div>
      </w:divsChild>
    </w:div>
    <w:div w:id="288049538">
      <w:bodyDiv w:val="1"/>
      <w:marLeft w:val="0"/>
      <w:marRight w:val="0"/>
      <w:marTop w:val="0"/>
      <w:marBottom w:val="0"/>
      <w:divBdr>
        <w:top w:val="none" w:sz="0" w:space="0" w:color="auto"/>
        <w:left w:val="none" w:sz="0" w:space="0" w:color="auto"/>
        <w:bottom w:val="none" w:sz="0" w:space="0" w:color="auto"/>
        <w:right w:val="none" w:sz="0" w:space="0" w:color="auto"/>
      </w:divBdr>
    </w:div>
    <w:div w:id="292247700">
      <w:bodyDiv w:val="1"/>
      <w:marLeft w:val="0"/>
      <w:marRight w:val="0"/>
      <w:marTop w:val="0"/>
      <w:marBottom w:val="0"/>
      <w:divBdr>
        <w:top w:val="none" w:sz="0" w:space="0" w:color="auto"/>
        <w:left w:val="none" w:sz="0" w:space="0" w:color="auto"/>
        <w:bottom w:val="none" w:sz="0" w:space="0" w:color="auto"/>
        <w:right w:val="none" w:sz="0" w:space="0" w:color="auto"/>
      </w:divBdr>
    </w:div>
    <w:div w:id="301159601">
      <w:bodyDiv w:val="1"/>
      <w:marLeft w:val="0"/>
      <w:marRight w:val="0"/>
      <w:marTop w:val="0"/>
      <w:marBottom w:val="0"/>
      <w:divBdr>
        <w:top w:val="none" w:sz="0" w:space="0" w:color="auto"/>
        <w:left w:val="none" w:sz="0" w:space="0" w:color="auto"/>
        <w:bottom w:val="none" w:sz="0" w:space="0" w:color="auto"/>
        <w:right w:val="none" w:sz="0" w:space="0" w:color="auto"/>
      </w:divBdr>
    </w:div>
    <w:div w:id="302124479">
      <w:bodyDiv w:val="1"/>
      <w:marLeft w:val="0"/>
      <w:marRight w:val="0"/>
      <w:marTop w:val="0"/>
      <w:marBottom w:val="0"/>
      <w:divBdr>
        <w:top w:val="none" w:sz="0" w:space="0" w:color="auto"/>
        <w:left w:val="none" w:sz="0" w:space="0" w:color="auto"/>
        <w:bottom w:val="none" w:sz="0" w:space="0" w:color="auto"/>
        <w:right w:val="none" w:sz="0" w:space="0" w:color="auto"/>
      </w:divBdr>
    </w:div>
    <w:div w:id="302273035">
      <w:bodyDiv w:val="1"/>
      <w:marLeft w:val="0"/>
      <w:marRight w:val="0"/>
      <w:marTop w:val="0"/>
      <w:marBottom w:val="0"/>
      <w:divBdr>
        <w:top w:val="none" w:sz="0" w:space="0" w:color="auto"/>
        <w:left w:val="none" w:sz="0" w:space="0" w:color="auto"/>
        <w:bottom w:val="none" w:sz="0" w:space="0" w:color="auto"/>
        <w:right w:val="none" w:sz="0" w:space="0" w:color="auto"/>
      </w:divBdr>
      <w:divsChild>
        <w:div w:id="1736465505">
          <w:marLeft w:val="0"/>
          <w:marRight w:val="0"/>
          <w:marTop w:val="0"/>
          <w:marBottom w:val="0"/>
          <w:divBdr>
            <w:top w:val="none" w:sz="0" w:space="0" w:color="auto"/>
            <w:left w:val="none" w:sz="0" w:space="0" w:color="auto"/>
            <w:bottom w:val="none" w:sz="0" w:space="0" w:color="auto"/>
            <w:right w:val="none" w:sz="0" w:space="0" w:color="auto"/>
          </w:divBdr>
        </w:div>
        <w:div w:id="489635541">
          <w:marLeft w:val="0"/>
          <w:marRight w:val="0"/>
          <w:marTop w:val="0"/>
          <w:marBottom w:val="0"/>
          <w:divBdr>
            <w:top w:val="none" w:sz="0" w:space="0" w:color="auto"/>
            <w:left w:val="none" w:sz="0" w:space="0" w:color="auto"/>
            <w:bottom w:val="none" w:sz="0" w:space="0" w:color="auto"/>
            <w:right w:val="none" w:sz="0" w:space="0" w:color="auto"/>
          </w:divBdr>
        </w:div>
      </w:divsChild>
    </w:div>
    <w:div w:id="305089905">
      <w:bodyDiv w:val="1"/>
      <w:marLeft w:val="0"/>
      <w:marRight w:val="0"/>
      <w:marTop w:val="0"/>
      <w:marBottom w:val="0"/>
      <w:divBdr>
        <w:top w:val="none" w:sz="0" w:space="0" w:color="auto"/>
        <w:left w:val="none" w:sz="0" w:space="0" w:color="auto"/>
        <w:bottom w:val="none" w:sz="0" w:space="0" w:color="auto"/>
        <w:right w:val="none" w:sz="0" w:space="0" w:color="auto"/>
      </w:divBdr>
    </w:div>
    <w:div w:id="309557565">
      <w:bodyDiv w:val="1"/>
      <w:marLeft w:val="0"/>
      <w:marRight w:val="0"/>
      <w:marTop w:val="0"/>
      <w:marBottom w:val="0"/>
      <w:divBdr>
        <w:top w:val="none" w:sz="0" w:space="0" w:color="auto"/>
        <w:left w:val="none" w:sz="0" w:space="0" w:color="auto"/>
        <w:bottom w:val="none" w:sz="0" w:space="0" w:color="auto"/>
        <w:right w:val="none" w:sz="0" w:space="0" w:color="auto"/>
      </w:divBdr>
    </w:div>
    <w:div w:id="310258853">
      <w:bodyDiv w:val="1"/>
      <w:marLeft w:val="0"/>
      <w:marRight w:val="0"/>
      <w:marTop w:val="0"/>
      <w:marBottom w:val="0"/>
      <w:divBdr>
        <w:top w:val="none" w:sz="0" w:space="0" w:color="auto"/>
        <w:left w:val="none" w:sz="0" w:space="0" w:color="auto"/>
        <w:bottom w:val="none" w:sz="0" w:space="0" w:color="auto"/>
        <w:right w:val="none" w:sz="0" w:space="0" w:color="auto"/>
      </w:divBdr>
    </w:div>
    <w:div w:id="312756769">
      <w:bodyDiv w:val="1"/>
      <w:marLeft w:val="0"/>
      <w:marRight w:val="0"/>
      <w:marTop w:val="0"/>
      <w:marBottom w:val="0"/>
      <w:divBdr>
        <w:top w:val="none" w:sz="0" w:space="0" w:color="auto"/>
        <w:left w:val="none" w:sz="0" w:space="0" w:color="auto"/>
        <w:bottom w:val="none" w:sz="0" w:space="0" w:color="auto"/>
        <w:right w:val="none" w:sz="0" w:space="0" w:color="auto"/>
      </w:divBdr>
    </w:div>
    <w:div w:id="315186470">
      <w:bodyDiv w:val="1"/>
      <w:marLeft w:val="0"/>
      <w:marRight w:val="0"/>
      <w:marTop w:val="0"/>
      <w:marBottom w:val="0"/>
      <w:divBdr>
        <w:top w:val="none" w:sz="0" w:space="0" w:color="auto"/>
        <w:left w:val="none" w:sz="0" w:space="0" w:color="auto"/>
        <w:bottom w:val="none" w:sz="0" w:space="0" w:color="auto"/>
        <w:right w:val="none" w:sz="0" w:space="0" w:color="auto"/>
      </w:divBdr>
    </w:div>
    <w:div w:id="321736465">
      <w:bodyDiv w:val="1"/>
      <w:marLeft w:val="0"/>
      <w:marRight w:val="0"/>
      <w:marTop w:val="0"/>
      <w:marBottom w:val="0"/>
      <w:divBdr>
        <w:top w:val="none" w:sz="0" w:space="0" w:color="auto"/>
        <w:left w:val="none" w:sz="0" w:space="0" w:color="auto"/>
        <w:bottom w:val="none" w:sz="0" w:space="0" w:color="auto"/>
        <w:right w:val="none" w:sz="0" w:space="0" w:color="auto"/>
      </w:divBdr>
      <w:divsChild>
        <w:div w:id="1728265505">
          <w:marLeft w:val="0"/>
          <w:marRight w:val="0"/>
          <w:marTop w:val="0"/>
          <w:marBottom w:val="0"/>
          <w:divBdr>
            <w:top w:val="none" w:sz="0" w:space="0" w:color="auto"/>
            <w:left w:val="none" w:sz="0" w:space="0" w:color="auto"/>
            <w:bottom w:val="none" w:sz="0" w:space="0" w:color="auto"/>
            <w:right w:val="none" w:sz="0" w:space="0" w:color="auto"/>
          </w:divBdr>
        </w:div>
        <w:div w:id="1167019377">
          <w:marLeft w:val="0"/>
          <w:marRight w:val="0"/>
          <w:marTop w:val="0"/>
          <w:marBottom w:val="0"/>
          <w:divBdr>
            <w:top w:val="none" w:sz="0" w:space="0" w:color="auto"/>
            <w:left w:val="none" w:sz="0" w:space="0" w:color="auto"/>
            <w:bottom w:val="none" w:sz="0" w:space="0" w:color="auto"/>
            <w:right w:val="none" w:sz="0" w:space="0" w:color="auto"/>
          </w:divBdr>
        </w:div>
      </w:divsChild>
    </w:div>
    <w:div w:id="323048755">
      <w:bodyDiv w:val="1"/>
      <w:marLeft w:val="0"/>
      <w:marRight w:val="0"/>
      <w:marTop w:val="0"/>
      <w:marBottom w:val="0"/>
      <w:divBdr>
        <w:top w:val="none" w:sz="0" w:space="0" w:color="auto"/>
        <w:left w:val="none" w:sz="0" w:space="0" w:color="auto"/>
        <w:bottom w:val="none" w:sz="0" w:space="0" w:color="auto"/>
        <w:right w:val="none" w:sz="0" w:space="0" w:color="auto"/>
      </w:divBdr>
    </w:div>
    <w:div w:id="323970169">
      <w:bodyDiv w:val="1"/>
      <w:marLeft w:val="0"/>
      <w:marRight w:val="0"/>
      <w:marTop w:val="0"/>
      <w:marBottom w:val="0"/>
      <w:divBdr>
        <w:top w:val="none" w:sz="0" w:space="0" w:color="auto"/>
        <w:left w:val="none" w:sz="0" w:space="0" w:color="auto"/>
        <w:bottom w:val="none" w:sz="0" w:space="0" w:color="auto"/>
        <w:right w:val="none" w:sz="0" w:space="0" w:color="auto"/>
      </w:divBdr>
    </w:div>
    <w:div w:id="326252772">
      <w:bodyDiv w:val="1"/>
      <w:marLeft w:val="0"/>
      <w:marRight w:val="0"/>
      <w:marTop w:val="0"/>
      <w:marBottom w:val="0"/>
      <w:divBdr>
        <w:top w:val="none" w:sz="0" w:space="0" w:color="auto"/>
        <w:left w:val="none" w:sz="0" w:space="0" w:color="auto"/>
        <w:bottom w:val="none" w:sz="0" w:space="0" w:color="auto"/>
        <w:right w:val="none" w:sz="0" w:space="0" w:color="auto"/>
      </w:divBdr>
      <w:divsChild>
        <w:div w:id="23748829">
          <w:marLeft w:val="0"/>
          <w:marRight w:val="0"/>
          <w:marTop w:val="0"/>
          <w:marBottom w:val="0"/>
          <w:divBdr>
            <w:top w:val="none" w:sz="0" w:space="0" w:color="auto"/>
            <w:left w:val="none" w:sz="0" w:space="0" w:color="auto"/>
            <w:bottom w:val="none" w:sz="0" w:space="0" w:color="auto"/>
            <w:right w:val="none" w:sz="0" w:space="0" w:color="auto"/>
          </w:divBdr>
        </w:div>
      </w:divsChild>
    </w:div>
    <w:div w:id="330913473">
      <w:bodyDiv w:val="1"/>
      <w:marLeft w:val="0"/>
      <w:marRight w:val="0"/>
      <w:marTop w:val="0"/>
      <w:marBottom w:val="0"/>
      <w:divBdr>
        <w:top w:val="none" w:sz="0" w:space="0" w:color="auto"/>
        <w:left w:val="none" w:sz="0" w:space="0" w:color="auto"/>
        <w:bottom w:val="none" w:sz="0" w:space="0" w:color="auto"/>
        <w:right w:val="none" w:sz="0" w:space="0" w:color="auto"/>
      </w:divBdr>
    </w:div>
    <w:div w:id="332146414">
      <w:bodyDiv w:val="1"/>
      <w:marLeft w:val="0"/>
      <w:marRight w:val="0"/>
      <w:marTop w:val="0"/>
      <w:marBottom w:val="0"/>
      <w:divBdr>
        <w:top w:val="none" w:sz="0" w:space="0" w:color="auto"/>
        <w:left w:val="none" w:sz="0" w:space="0" w:color="auto"/>
        <w:bottom w:val="none" w:sz="0" w:space="0" w:color="auto"/>
        <w:right w:val="none" w:sz="0" w:space="0" w:color="auto"/>
      </w:divBdr>
    </w:div>
    <w:div w:id="335235870">
      <w:bodyDiv w:val="1"/>
      <w:marLeft w:val="0"/>
      <w:marRight w:val="0"/>
      <w:marTop w:val="0"/>
      <w:marBottom w:val="0"/>
      <w:divBdr>
        <w:top w:val="none" w:sz="0" w:space="0" w:color="auto"/>
        <w:left w:val="none" w:sz="0" w:space="0" w:color="auto"/>
        <w:bottom w:val="none" w:sz="0" w:space="0" w:color="auto"/>
        <w:right w:val="none" w:sz="0" w:space="0" w:color="auto"/>
      </w:divBdr>
    </w:div>
    <w:div w:id="336272417">
      <w:bodyDiv w:val="1"/>
      <w:marLeft w:val="0"/>
      <w:marRight w:val="0"/>
      <w:marTop w:val="0"/>
      <w:marBottom w:val="0"/>
      <w:divBdr>
        <w:top w:val="none" w:sz="0" w:space="0" w:color="auto"/>
        <w:left w:val="none" w:sz="0" w:space="0" w:color="auto"/>
        <w:bottom w:val="none" w:sz="0" w:space="0" w:color="auto"/>
        <w:right w:val="none" w:sz="0" w:space="0" w:color="auto"/>
      </w:divBdr>
      <w:divsChild>
        <w:div w:id="1229417203">
          <w:marLeft w:val="0"/>
          <w:marRight w:val="0"/>
          <w:marTop w:val="0"/>
          <w:marBottom w:val="0"/>
          <w:divBdr>
            <w:top w:val="none" w:sz="0" w:space="0" w:color="auto"/>
            <w:left w:val="none" w:sz="0" w:space="0" w:color="auto"/>
            <w:bottom w:val="none" w:sz="0" w:space="0" w:color="auto"/>
            <w:right w:val="none" w:sz="0" w:space="0" w:color="auto"/>
          </w:divBdr>
        </w:div>
      </w:divsChild>
    </w:div>
    <w:div w:id="339435839">
      <w:bodyDiv w:val="1"/>
      <w:marLeft w:val="0"/>
      <w:marRight w:val="0"/>
      <w:marTop w:val="0"/>
      <w:marBottom w:val="0"/>
      <w:divBdr>
        <w:top w:val="none" w:sz="0" w:space="0" w:color="auto"/>
        <w:left w:val="none" w:sz="0" w:space="0" w:color="auto"/>
        <w:bottom w:val="none" w:sz="0" w:space="0" w:color="auto"/>
        <w:right w:val="none" w:sz="0" w:space="0" w:color="auto"/>
      </w:divBdr>
    </w:div>
    <w:div w:id="341250742">
      <w:bodyDiv w:val="1"/>
      <w:marLeft w:val="0"/>
      <w:marRight w:val="0"/>
      <w:marTop w:val="0"/>
      <w:marBottom w:val="0"/>
      <w:divBdr>
        <w:top w:val="none" w:sz="0" w:space="0" w:color="auto"/>
        <w:left w:val="none" w:sz="0" w:space="0" w:color="auto"/>
        <w:bottom w:val="none" w:sz="0" w:space="0" w:color="auto"/>
        <w:right w:val="none" w:sz="0" w:space="0" w:color="auto"/>
      </w:divBdr>
    </w:div>
    <w:div w:id="341519681">
      <w:bodyDiv w:val="1"/>
      <w:marLeft w:val="0"/>
      <w:marRight w:val="0"/>
      <w:marTop w:val="0"/>
      <w:marBottom w:val="0"/>
      <w:divBdr>
        <w:top w:val="none" w:sz="0" w:space="0" w:color="auto"/>
        <w:left w:val="none" w:sz="0" w:space="0" w:color="auto"/>
        <w:bottom w:val="none" w:sz="0" w:space="0" w:color="auto"/>
        <w:right w:val="none" w:sz="0" w:space="0" w:color="auto"/>
      </w:divBdr>
      <w:divsChild>
        <w:div w:id="70738598">
          <w:marLeft w:val="300"/>
          <w:marRight w:val="300"/>
          <w:marTop w:val="180"/>
          <w:marBottom w:val="0"/>
          <w:divBdr>
            <w:top w:val="none" w:sz="0" w:space="0" w:color="auto"/>
            <w:left w:val="none" w:sz="0" w:space="0" w:color="auto"/>
            <w:bottom w:val="none" w:sz="0" w:space="0" w:color="auto"/>
            <w:right w:val="none" w:sz="0" w:space="0" w:color="auto"/>
          </w:divBdr>
          <w:divsChild>
            <w:div w:id="20799824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2051183">
      <w:bodyDiv w:val="1"/>
      <w:marLeft w:val="0"/>
      <w:marRight w:val="0"/>
      <w:marTop w:val="0"/>
      <w:marBottom w:val="0"/>
      <w:divBdr>
        <w:top w:val="none" w:sz="0" w:space="0" w:color="auto"/>
        <w:left w:val="none" w:sz="0" w:space="0" w:color="auto"/>
        <w:bottom w:val="none" w:sz="0" w:space="0" w:color="auto"/>
        <w:right w:val="none" w:sz="0" w:space="0" w:color="auto"/>
      </w:divBdr>
    </w:div>
    <w:div w:id="342585834">
      <w:bodyDiv w:val="1"/>
      <w:marLeft w:val="0"/>
      <w:marRight w:val="0"/>
      <w:marTop w:val="0"/>
      <w:marBottom w:val="0"/>
      <w:divBdr>
        <w:top w:val="none" w:sz="0" w:space="0" w:color="auto"/>
        <w:left w:val="none" w:sz="0" w:space="0" w:color="auto"/>
        <w:bottom w:val="none" w:sz="0" w:space="0" w:color="auto"/>
        <w:right w:val="none" w:sz="0" w:space="0" w:color="auto"/>
      </w:divBdr>
    </w:div>
    <w:div w:id="342589275">
      <w:bodyDiv w:val="1"/>
      <w:marLeft w:val="0"/>
      <w:marRight w:val="0"/>
      <w:marTop w:val="0"/>
      <w:marBottom w:val="0"/>
      <w:divBdr>
        <w:top w:val="none" w:sz="0" w:space="0" w:color="auto"/>
        <w:left w:val="none" w:sz="0" w:space="0" w:color="auto"/>
        <w:bottom w:val="none" w:sz="0" w:space="0" w:color="auto"/>
        <w:right w:val="none" w:sz="0" w:space="0" w:color="auto"/>
      </w:divBdr>
      <w:divsChild>
        <w:div w:id="566454256">
          <w:marLeft w:val="0"/>
          <w:marRight w:val="0"/>
          <w:marTop w:val="0"/>
          <w:marBottom w:val="0"/>
          <w:divBdr>
            <w:top w:val="none" w:sz="0" w:space="0" w:color="auto"/>
            <w:left w:val="none" w:sz="0" w:space="0" w:color="auto"/>
            <w:bottom w:val="none" w:sz="0" w:space="0" w:color="auto"/>
            <w:right w:val="none" w:sz="0" w:space="0" w:color="auto"/>
          </w:divBdr>
        </w:div>
        <w:div w:id="377978468">
          <w:marLeft w:val="0"/>
          <w:marRight w:val="0"/>
          <w:marTop w:val="0"/>
          <w:marBottom w:val="0"/>
          <w:divBdr>
            <w:top w:val="none" w:sz="0" w:space="0" w:color="auto"/>
            <w:left w:val="none" w:sz="0" w:space="0" w:color="auto"/>
            <w:bottom w:val="none" w:sz="0" w:space="0" w:color="auto"/>
            <w:right w:val="none" w:sz="0" w:space="0" w:color="auto"/>
          </w:divBdr>
        </w:div>
      </w:divsChild>
    </w:div>
    <w:div w:id="344328218">
      <w:bodyDiv w:val="1"/>
      <w:marLeft w:val="0"/>
      <w:marRight w:val="0"/>
      <w:marTop w:val="0"/>
      <w:marBottom w:val="0"/>
      <w:divBdr>
        <w:top w:val="none" w:sz="0" w:space="0" w:color="auto"/>
        <w:left w:val="none" w:sz="0" w:space="0" w:color="auto"/>
        <w:bottom w:val="none" w:sz="0" w:space="0" w:color="auto"/>
        <w:right w:val="none" w:sz="0" w:space="0" w:color="auto"/>
      </w:divBdr>
    </w:div>
    <w:div w:id="347148177">
      <w:bodyDiv w:val="1"/>
      <w:marLeft w:val="0"/>
      <w:marRight w:val="0"/>
      <w:marTop w:val="0"/>
      <w:marBottom w:val="0"/>
      <w:divBdr>
        <w:top w:val="none" w:sz="0" w:space="0" w:color="auto"/>
        <w:left w:val="none" w:sz="0" w:space="0" w:color="auto"/>
        <w:bottom w:val="none" w:sz="0" w:space="0" w:color="auto"/>
        <w:right w:val="none" w:sz="0" w:space="0" w:color="auto"/>
      </w:divBdr>
    </w:div>
    <w:div w:id="350448700">
      <w:bodyDiv w:val="1"/>
      <w:marLeft w:val="0"/>
      <w:marRight w:val="0"/>
      <w:marTop w:val="0"/>
      <w:marBottom w:val="0"/>
      <w:divBdr>
        <w:top w:val="none" w:sz="0" w:space="0" w:color="auto"/>
        <w:left w:val="none" w:sz="0" w:space="0" w:color="auto"/>
        <w:bottom w:val="none" w:sz="0" w:space="0" w:color="auto"/>
        <w:right w:val="none" w:sz="0" w:space="0" w:color="auto"/>
      </w:divBdr>
    </w:div>
    <w:div w:id="351152501">
      <w:bodyDiv w:val="1"/>
      <w:marLeft w:val="0"/>
      <w:marRight w:val="0"/>
      <w:marTop w:val="0"/>
      <w:marBottom w:val="0"/>
      <w:divBdr>
        <w:top w:val="none" w:sz="0" w:space="0" w:color="auto"/>
        <w:left w:val="none" w:sz="0" w:space="0" w:color="auto"/>
        <w:bottom w:val="none" w:sz="0" w:space="0" w:color="auto"/>
        <w:right w:val="none" w:sz="0" w:space="0" w:color="auto"/>
      </w:divBdr>
    </w:div>
    <w:div w:id="352348025">
      <w:bodyDiv w:val="1"/>
      <w:marLeft w:val="0"/>
      <w:marRight w:val="0"/>
      <w:marTop w:val="0"/>
      <w:marBottom w:val="0"/>
      <w:divBdr>
        <w:top w:val="none" w:sz="0" w:space="0" w:color="auto"/>
        <w:left w:val="none" w:sz="0" w:space="0" w:color="auto"/>
        <w:bottom w:val="none" w:sz="0" w:space="0" w:color="auto"/>
        <w:right w:val="none" w:sz="0" w:space="0" w:color="auto"/>
      </w:divBdr>
    </w:div>
    <w:div w:id="353264774">
      <w:bodyDiv w:val="1"/>
      <w:marLeft w:val="0"/>
      <w:marRight w:val="0"/>
      <w:marTop w:val="0"/>
      <w:marBottom w:val="0"/>
      <w:divBdr>
        <w:top w:val="none" w:sz="0" w:space="0" w:color="auto"/>
        <w:left w:val="none" w:sz="0" w:space="0" w:color="auto"/>
        <w:bottom w:val="none" w:sz="0" w:space="0" w:color="auto"/>
        <w:right w:val="none" w:sz="0" w:space="0" w:color="auto"/>
      </w:divBdr>
    </w:div>
    <w:div w:id="354697890">
      <w:bodyDiv w:val="1"/>
      <w:marLeft w:val="0"/>
      <w:marRight w:val="0"/>
      <w:marTop w:val="0"/>
      <w:marBottom w:val="0"/>
      <w:divBdr>
        <w:top w:val="none" w:sz="0" w:space="0" w:color="auto"/>
        <w:left w:val="none" w:sz="0" w:space="0" w:color="auto"/>
        <w:bottom w:val="none" w:sz="0" w:space="0" w:color="auto"/>
        <w:right w:val="none" w:sz="0" w:space="0" w:color="auto"/>
      </w:divBdr>
    </w:div>
    <w:div w:id="355544041">
      <w:bodyDiv w:val="1"/>
      <w:marLeft w:val="0"/>
      <w:marRight w:val="0"/>
      <w:marTop w:val="0"/>
      <w:marBottom w:val="0"/>
      <w:divBdr>
        <w:top w:val="none" w:sz="0" w:space="0" w:color="auto"/>
        <w:left w:val="none" w:sz="0" w:space="0" w:color="auto"/>
        <w:bottom w:val="none" w:sz="0" w:space="0" w:color="auto"/>
        <w:right w:val="none" w:sz="0" w:space="0" w:color="auto"/>
      </w:divBdr>
      <w:divsChild>
        <w:div w:id="555821657">
          <w:marLeft w:val="0"/>
          <w:marRight w:val="0"/>
          <w:marTop w:val="0"/>
          <w:marBottom w:val="0"/>
          <w:divBdr>
            <w:top w:val="none" w:sz="0" w:space="0" w:color="auto"/>
            <w:left w:val="none" w:sz="0" w:space="0" w:color="auto"/>
            <w:bottom w:val="none" w:sz="0" w:space="0" w:color="auto"/>
            <w:right w:val="none" w:sz="0" w:space="0" w:color="auto"/>
          </w:divBdr>
        </w:div>
      </w:divsChild>
    </w:div>
    <w:div w:id="357438049">
      <w:bodyDiv w:val="1"/>
      <w:marLeft w:val="0"/>
      <w:marRight w:val="0"/>
      <w:marTop w:val="0"/>
      <w:marBottom w:val="0"/>
      <w:divBdr>
        <w:top w:val="none" w:sz="0" w:space="0" w:color="auto"/>
        <w:left w:val="none" w:sz="0" w:space="0" w:color="auto"/>
        <w:bottom w:val="none" w:sz="0" w:space="0" w:color="auto"/>
        <w:right w:val="none" w:sz="0" w:space="0" w:color="auto"/>
      </w:divBdr>
    </w:div>
    <w:div w:id="358972449">
      <w:bodyDiv w:val="1"/>
      <w:marLeft w:val="0"/>
      <w:marRight w:val="0"/>
      <w:marTop w:val="0"/>
      <w:marBottom w:val="0"/>
      <w:divBdr>
        <w:top w:val="none" w:sz="0" w:space="0" w:color="auto"/>
        <w:left w:val="none" w:sz="0" w:space="0" w:color="auto"/>
        <w:bottom w:val="none" w:sz="0" w:space="0" w:color="auto"/>
        <w:right w:val="none" w:sz="0" w:space="0" w:color="auto"/>
      </w:divBdr>
      <w:divsChild>
        <w:div w:id="997809499">
          <w:marLeft w:val="0"/>
          <w:marRight w:val="0"/>
          <w:marTop w:val="0"/>
          <w:marBottom w:val="0"/>
          <w:divBdr>
            <w:top w:val="none" w:sz="0" w:space="0" w:color="auto"/>
            <w:left w:val="none" w:sz="0" w:space="0" w:color="auto"/>
            <w:bottom w:val="none" w:sz="0" w:space="0" w:color="auto"/>
            <w:right w:val="none" w:sz="0" w:space="0" w:color="auto"/>
          </w:divBdr>
        </w:div>
      </w:divsChild>
    </w:div>
    <w:div w:id="359361879">
      <w:bodyDiv w:val="1"/>
      <w:marLeft w:val="0"/>
      <w:marRight w:val="0"/>
      <w:marTop w:val="0"/>
      <w:marBottom w:val="0"/>
      <w:divBdr>
        <w:top w:val="none" w:sz="0" w:space="0" w:color="auto"/>
        <w:left w:val="none" w:sz="0" w:space="0" w:color="auto"/>
        <w:bottom w:val="none" w:sz="0" w:space="0" w:color="auto"/>
        <w:right w:val="none" w:sz="0" w:space="0" w:color="auto"/>
      </w:divBdr>
      <w:divsChild>
        <w:div w:id="1583417235">
          <w:marLeft w:val="0"/>
          <w:marRight w:val="0"/>
          <w:marTop w:val="0"/>
          <w:marBottom w:val="0"/>
          <w:divBdr>
            <w:top w:val="none" w:sz="0" w:space="0" w:color="auto"/>
            <w:left w:val="none" w:sz="0" w:space="0" w:color="auto"/>
            <w:bottom w:val="none" w:sz="0" w:space="0" w:color="auto"/>
            <w:right w:val="none" w:sz="0" w:space="0" w:color="auto"/>
          </w:divBdr>
        </w:div>
      </w:divsChild>
    </w:div>
    <w:div w:id="360060653">
      <w:bodyDiv w:val="1"/>
      <w:marLeft w:val="0"/>
      <w:marRight w:val="0"/>
      <w:marTop w:val="0"/>
      <w:marBottom w:val="0"/>
      <w:divBdr>
        <w:top w:val="none" w:sz="0" w:space="0" w:color="auto"/>
        <w:left w:val="none" w:sz="0" w:space="0" w:color="auto"/>
        <w:bottom w:val="none" w:sz="0" w:space="0" w:color="auto"/>
        <w:right w:val="none" w:sz="0" w:space="0" w:color="auto"/>
      </w:divBdr>
    </w:div>
    <w:div w:id="361395841">
      <w:bodyDiv w:val="1"/>
      <w:marLeft w:val="0"/>
      <w:marRight w:val="0"/>
      <w:marTop w:val="0"/>
      <w:marBottom w:val="0"/>
      <w:divBdr>
        <w:top w:val="none" w:sz="0" w:space="0" w:color="auto"/>
        <w:left w:val="none" w:sz="0" w:space="0" w:color="auto"/>
        <w:bottom w:val="none" w:sz="0" w:space="0" w:color="auto"/>
        <w:right w:val="none" w:sz="0" w:space="0" w:color="auto"/>
      </w:divBdr>
    </w:div>
    <w:div w:id="362365070">
      <w:bodyDiv w:val="1"/>
      <w:marLeft w:val="0"/>
      <w:marRight w:val="0"/>
      <w:marTop w:val="0"/>
      <w:marBottom w:val="0"/>
      <w:divBdr>
        <w:top w:val="none" w:sz="0" w:space="0" w:color="auto"/>
        <w:left w:val="none" w:sz="0" w:space="0" w:color="auto"/>
        <w:bottom w:val="none" w:sz="0" w:space="0" w:color="auto"/>
        <w:right w:val="none" w:sz="0" w:space="0" w:color="auto"/>
      </w:divBdr>
    </w:div>
    <w:div w:id="365067001">
      <w:bodyDiv w:val="1"/>
      <w:marLeft w:val="0"/>
      <w:marRight w:val="0"/>
      <w:marTop w:val="0"/>
      <w:marBottom w:val="0"/>
      <w:divBdr>
        <w:top w:val="none" w:sz="0" w:space="0" w:color="auto"/>
        <w:left w:val="none" w:sz="0" w:space="0" w:color="auto"/>
        <w:bottom w:val="none" w:sz="0" w:space="0" w:color="auto"/>
        <w:right w:val="none" w:sz="0" w:space="0" w:color="auto"/>
      </w:divBdr>
      <w:divsChild>
        <w:div w:id="74398067">
          <w:marLeft w:val="0"/>
          <w:marRight w:val="0"/>
          <w:marTop w:val="0"/>
          <w:marBottom w:val="0"/>
          <w:divBdr>
            <w:top w:val="none" w:sz="0" w:space="0" w:color="auto"/>
            <w:left w:val="none" w:sz="0" w:space="0" w:color="auto"/>
            <w:bottom w:val="none" w:sz="0" w:space="0" w:color="auto"/>
            <w:right w:val="none" w:sz="0" w:space="0" w:color="auto"/>
          </w:divBdr>
        </w:div>
        <w:div w:id="1545022851">
          <w:marLeft w:val="0"/>
          <w:marRight w:val="0"/>
          <w:marTop w:val="0"/>
          <w:marBottom w:val="0"/>
          <w:divBdr>
            <w:top w:val="single" w:sz="6" w:space="0" w:color="EAEDED"/>
            <w:left w:val="single" w:sz="6" w:space="0" w:color="EAEDED"/>
            <w:bottom w:val="single" w:sz="6" w:space="0" w:color="EAEDED"/>
            <w:right w:val="single" w:sz="6" w:space="0" w:color="EAEDED"/>
          </w:divBdr>
        </w:div>
      </w:divsChild>
    </w:div>
    <w:div w:id="367488920">
      <w:bodyDiv w:val="1"/>
      <w:marLeft w:val="0"/>
      <w:marRight w:val="0"/>
      <w:marTop w:val="0"/>
      <w:marBottom w:val="0"/>
      <w:divBdr>
        <w:top w:val="none" w:sz="0" w:space="0" w:color="auto"/>
        <w:left w:val="none" w:sz="0" w:space="0" w:color="auto"/>
        <w:bottom w:val="none" w:sz="0" w:space="0" w:color="auto"/>
        <w:right w:val="none" w:sz="0" w:space="0" w:color="auto"/>
      </w:divBdr>
    </w:div>
    <w:div w:id="367536868">
      <w:bodyDiv w:val="1"/>
      <w:marLeft w:val="0"/>
      <w:marRight w:val="0"/>
      <w:marTop w:val="0"/>
      <w:marBottom w:val="0"/>
      <w:divBdr>
        <w:top w:val="none" w:sz="0" w:space="0" w:color="auto"/>
        <w:left w:val="none" w:sz="0" w:space="0" w:color="auto"/>
        <w:bottom w:val="none" w:sz="0" w:space="0" w:color="auto"/>
        <w:right w:val="none" w:sz="0" w:space="0" w:color="auto"/>
      </w:divBdr>
      <w:divsChild>
        <w:div w:id="757140488">
          <w:marLeft w:val="0"/>
          <w:marRight w:val="0"/>
          <w:marTop w:val="0"/>
          <w:marBottom w:val="0"/>
          <w:divBdr>
            <w:top w:val="none" w:sz="0" w:space="0" w:color="auto"/>
            <w:left w:val="none" w:sz="0" w:space="0" w:color="auto"/>
            <w:bottom w:val="none" w:sz="0" w:space="0" w:color="auto"/>
            <w:right w:val="none" w:sz="0" w:space="0" w:color="auto"/>
          </w:divBdr>
        </w:div>
      </w:divsChild>
    </w:div>
    <w:div w:id="367799559">
      <w:bodyDiv w:val="1"/>
      <w:marLeft w:val="0"/>
      <w:marRight w:val="0"/>
      <w:marTop w:val="0"/>
      <w:marBottom w:val="0"/>
      <w:divBdr>
        <w:top w:val="none" w:sz="0" w:space="0" w:color="auto"/>
        <w:left w:val="none" w:sz="0" w:space="0" w:color="auto"/>
        <w:bottom w:val="none" w:sz="0" w:space="0" w:color="auto"/>
        <w:right w:val="none" w:sz="0" w:space="0" w:color="auto"/>
      </w:divBdr>
    </w:div>
    <w:div w:id="368409273">
      <w:bodyDiv w:val="1"/>
      <w:marLeft w:val="0"/>
      <w:marRight w:val="0"/>
      <w:marTop w:val="0"/>
      <w:marBottom w:val="0"/>
      <w:divBdr>
        <w:top w:val="none" w:sz="0" w:space="0" w:color="auto"/>
        <w:left w:val="none" w:sz="0" w:space="0" w:color="auto"/>
        <w:bottom w:val="none" w:sz="0" w:space="0" w:color="auto"/>
        <w:right w:val="none" w:sz="0" w:space="0" w:color="auto"/>
      </w:divBdr>
      <w:divsChild>
        <w:div w:id="585072556">
          <w:marLeft w:val="0"/>
          <w:marRight w:val="0"/>
          <w:marTop w:val="0"/>
          <w:marBottom w:val="0"/>
          <w:divBdr>
            <w:top w:val="none" w:sz="0" w:space="0" w:color="auto"/>
            <w:left w:val="none" w:sz="0" w:space="0" w:color="auto"/>
            <w:bottom w:val="none" w:sz="0" w:space="0" w:color="auto"/>
            <w:right w:val="none" w:sz="0" w:space="0" w:color="auto"/>
          </w:divBdr>
        </w:div>
      </w:divsChild>
    </w:div>
    <w:div w:id="369301301">
      <w:bodyDiv w:val="1"/>
      <w:marLeft w:val="0"/>
      <w:marRight w:val="0"/>
      <w:marTop w:val="0"/>
      <w:marBottom w:val="0"/>
      <w:divBdr>
        <w:top w:val="none" w:sz="0" w:space="0" w:color="auto"/>
        <w:left w:val="none" w:sz="0" w:space="0" w:color="auto"/>
        <w:bottom w:val="none" w:sz="0" w:space="0" w:color="auto"/>
        <w:right w:val="none" w:sz="0" w:space="0" w:color="auto"/>
      </w:divBdr>
      <w:divsChild>
        <w:div w:id="2146005281">
          <w:marLeft w:val="0"/>
          <w:marRight w:val="0"/>
          <w:marTop w:val="0"/>
          <w:marBottom w:val="0"/>
          <w:divBdr>
            <w:top w:val="none" w:sz="0" w:space="0" w:color="auto"/>
            <w:left w:val="none" w:sz="0" w:space="0" w:color="auto"/>
            <w:bottom w:val="none" w:sz="0" w:space="0" w:color="auto"/>
            <w:right w:val="none" w:sz="0" w:space="0" w:color="auto"/>
          </w:divBdr>
        </w:div>
      </w:divsChild>
    </w:div>
    <w:div w:id="370111857">
      <w:bodyDiv w:val="1"/>
      <w:marLeft w:val="0"/>
      <w:marRight w:val="0"/>
      <w:marTop w:val="0"/>
      <w:marBottom w:val="0"/>
      <w:divBdr>
        <w:top w:val="none" w:sz="0" w:space="0" w:color="auto"/>
        <w:left w:val="none" w:sz="0" w:space="0" w:color="auto"/>
        <w:bottom w:val="none" w:sz="0" w:space="0" w:color="auto"/>
        <w:right w:val="none" w:sz="0" w:space="0" w:color="auto"/>
      </w:divBdr>
    </w:div>
    <w:div w:id="375006105">
      <w:bodyDiv w:val="1"/>
      <w:marLeft w:val="0"/>
      <w:marRight w:val="0"/>
      <w:marTop w:val="0"/>
      <w:marBottom w:val="0"/>
      <w:divBdr>
        <w:top w:val="none" w:sz="0" w:space="0" w:color="auto"/>
        <w:left w:val="none" w:sz="0" w:space="0" w:color="auto"/>
        <w:bottom w:val="none" w:sz="0" w:space="0" w:color="auto"/>
        <w:right w:val="none" w:sz="0" w:space="0" w:color="auto"/>
      </w:divBdr>
    </w:div>
    <w:div w:id="376052484">
      <w:bodyDiv w:val="1"/>
      <w:marLeft w:val="0"/>
      <w:marRight w:val="0"/>
      <w:marTop w:val="0"/>
      <w:marBottom w:val="0"/>
      <w:divBdr>
        <w:top w:val="none" w:sz="0" w:space="0" w:color="auto"/>
        <w:left w:val="none" w:sz="0" w:space="0" w:color="auto"/>
        <w:bottom w:val="none" w:sz="0" w:space="0" w:color="auto"/>
        <w:right w:val="none" w:sz="0" w:space="0" w:color="auto"/>
      </w:divBdr>
      <w:divsChild>
        <w:div w:id="1580406262">
          <w:marLeft w:val="0"/>
          <w:marRight w:val="0"/>
          <w:marTop w:val="0"/>
          <w:marBottom w:val="0"/>
          <w:divBdr>
            <w:top w:val="none" w:sz="0" w:space="0" w:color="auto"/>
            <w:left w:val="none" w:sz="0" w:space="0" w:color="auto"/>
            <w:bottom w:val="none" w:sz="0" w:space="0" w:color="auto"/>
            <w:right w:val="none" w:sz="0" w:space="0" w:color="auto"/>
          </w:divBdr>
        </w:div>
      </w:divsChild>
    </w:div>
    <w:div w:id="376665694">
      <w:bodyDiv w:val="1"/>
      <w:marLeft w:val="0"/>
      <w:marRight w:val="0"/>
      <w:marTop w:val="0"/>
      <w:marBottom w:val="0"/>
      <w:divBdr>
        <w:top w:val="none" w:sz="0" w:space="0" w:color="auto"/>
        <w:left w:val="none" w:sz="0" w:space="0" w:color="auto"/>
        <w:bottom w:val="none" w:sz="0" w:space="0" w:color="auto"/>
        <w:right w:val="none" w:sz="0" w:space="0" w:color="auto"/>
      </w:divBdr>
    </w:div>
    <w:div w:id="378286832">
      <w:bodyDiv w:val="1"/>
      <w:marLeft w:val="0"/>
      <w:marRight w:val="0"/>
      <w:marTop w:val="0"/>
      <w:marBottom w:val="0"/>
      <w:divBdr>
        <w:top w:val="none" w:sz="0" w:space="0" w:color="auto"/>
        <w:left w:val="none" w:sz="0" w:space="0" w:color="auto"/>
        <w:bottom w:val="none" w:sz="0" w:space="0" w:color="auto"/>
        <w:right w:val="none" w:sz="0" w:space="0" w:color="auto"/>
      </w:divBdr>
    </w:div>
    <w:div w:id="378551707">
      <w:bodyDiv w:val="1"/>
      <w:marLeft w:val="0"/>
      <w:marRight w:val="0"/>
      <w:marTop w:val="0"/>
      <w:marBottom w:val="0"/>
      <w:divBdr>
        <w:top w:val="none" w:sz="0" w:space="0" w:color="auto"/>
        <w:left w:val="none" w:sz="0" w:space="0" w:color="auto"/>
        <w:bottom w:val="none" w:sz="0" w:space="0" w:color="auto"/>
        <w:right w:val="none" w:sz="0" w:space="0" w:color="auto"/>
      </w:divBdr>
    </w:div>
    <w:div w:id="380372225">
      <w:bodyDiv w:val="1"/>
      <w:marLeft w:val="0"/>
      <w:marRight w:val="0"/>
      <w:marTop w:val="0"/>
      <w:marBottom w:val="0"/>
      <w:divBdr>
        <w:top w:val="none" w:sz="0" w:space="0" w:color="auto"/>
        <w:left w:val="none" w:sz="0" w:space="0" w:color="auto"/>
        <w:bottom w:val="none" w:sz="0" w:space="0" w:color="auto"/>
        <w:right w:val="none" w:sz="0" w:space="0" w:color="auto"/>
      </w:divBdr>
    </w:div>
    <w:div w:id="382564391">
      <w:bodyDiv w:val="1"/>
      <w:marLeft w:val="0"/>
      <w:marRight w:val="0"/>
      <w:marTop w:val="0"/>
      <w:marBottom w:val="0"/>
      <w:divBdr>
        <w:top w:val="none" w:sz="0" w:space="0" w:color="auto"/>
        <w:left w:val="none" w:sz="0" w:space="0" w:color="auto"/>
        <w:bottom w:val="none" w:sz="0" w:space="0" w:color="auto"/>
        <w:right w:val="none" w:sz="0" w:space="0" w:color="auto"/>
      </w:divBdr>
    </w:div>
    <w:div w:id="383214477">
      <w:bodyDiv w:val="1"/>
      <w:marLeft w:val="0"/>
      <w:marRight w:val="0"/>
      <w:marTop w:val="0"/>
      <w:marBottom w:val="0"/>
      <w:divBdr>
        <w:top w:val="none" w:sz="0" w:space="0" w:color="auto"/>
        <w:left w:val="none" w:sz="0" w:space="0" w:color="auto"/>
        <w:bottom w:val="none" w:sz="0" w:space="0" w:color="auto"/>
        <w:right w:val="none" w:sz="0" w:space="0" w:color="auto"/>
      </w:divBdr>
    </w:div>
    <w:div w:id="385640364">
      <w:bodyDiv w:val="1"/>
      <w:marLeft w:val="0"/>
      <w:marRight w:val="0"/>
      <w:marTop w:val="0"/>
      <w:marBottom w:val="0"/>
      <w:divBdr>
        <w:top w:val="none" w:sz="0" w:space="0" w:color="auto"/>
        <w:left w:val="none" w:sz="0" w:space="0" w:color="auto"/>
        <w:bottom w:val="none" w:sz="0" w:space="0" w:color="auto"/>
        <w:right w:val="none" w:sz="0" w:space="0" w:color="auto"/>
      </w:divBdr>
    </w:div>
    <w:div w:id="386756778">
      <w:bodyDiv w:val="1"/>
      <w:marLeft w:val="0"/>
      <w:marRight w:val="0"/>
      <w:marTop w:val="0"/>
      <w:marBottom w:val="0"/>
      <w:divBdr>
        <w:top w:val="none" w:sz="0" w:space="0" w:color="auto"/>
        <w:left w:val="none" w:sz="0" w:space="0" w:color="auto"/>
        <w:bottom w:val="none" w:sz="0" w:space="0" w:color="auto"/>
        <w:right w:val="none" w:sz="0" w:space="0" w:color="auto"/>
      </w:divBdr>
    </w:div>
    <w:div w:id="387649999">
      <w:bodyDiv w:val="1"/>
      <w:marLeft w:val="0"/>
      <w:marRight w:val="0"/>
      <w:marTop w:val="0"/>
      <w:marBottom w:val="0"/>
      <w:divBdr>
        <w:top w:val="none" w:sz="0" w:space="0" w:color="auto"/>
        <w:left w:val="none" w:sz="0" w:space="0" w:color="auto"/>
        <w:bottom w:val="none" w:sz="0" w:space="0" w:color="auto"/>
        <w:right w:val="none" w:sz="0" w:space="0" w:color="auto"/>
      </w:divBdr>
    </w:div>
    <w:div w:id="388501972">
      <w:bodyDiv w:val="1"/>
      <w:marLeft w:val="0"/>
      <w:marRight w:val="0"/>
      <w:marTop w:val="0"/>
      <w:marBottom w:val="0"/>
      <w:divBdr>
        <w:top w:val="none" w:sz="0" w:space="0" w:color="auto"/>
        <w:left w:val="none" w:sz="0" w:space="0" w:color="auto"/>
        <w:bottom w:val="none" w:sz="0" w:space="0" w:color="auto"/>
        <w:right w:val="none" w:sz="0" w:space="0" w:color="auto"/>
      </w:divBdr>
    </w:div>
    <w:div w:id="388920484">
      <w:bodyDiv w:val="1"/>
      <w:marLeft w:val="0"/>
      <w:marRight w:val="0"/>
      <w:marTop w:val="0"/>
      <w:marBottom w:val="0"/>
      <w:divBdr>
        <w:top w:val="none" w:sz="0" w:space="0" w:color="auto"/>
        <w:left w:val="none" w:sz="0" w:space="0" w:color="auto"/>
        <w:bottom w:val="none" w:sz="0" w:space="0" w:color="auto"/>
        <w:right w:val="none" w:sz="0" w:space="0" w:color="auto"/>
      </w:divBdr>
    </w:div>
    <w:div w:id="389308884">
      <w:bodyDiv w:val="1"/>
      <w:marLeft w:val="0"/>
      <w:marRight w:val="0"/>
      <w:marTop w:val="0"/>
      <w:marBottom w:val="0"/>
      <w:divBdr>
        <w:top w:val="none" w:sz="0" w:space="0" w:color="auto"/>
        <w:left w:val="none" w:sz="0" w:space="0" w:color="auto"/>
        <w:bottom w:val="none" w:sz="0" w:space="0" w:color="auto"/>
        <w:right w:val="none" w:sz="0" w:space="0" w:color="auto"/>
      </w:divBdr>
    </w:div>
    <w:div w:id="392855353">
      <w:bodyDiv w:val="1"/>
      <w:marLeft w:val="0"/>
      <w:marRight w:val="0"/>
      <w:marTop w:val="0"/>
      <w:marBottom w:val="0"/>
      <w:divBdr>
        <w:top w:val="none" w:sz="0" w:space="0" w:color="auto"/>
        <w:left w:val="none" w:sz="0" w:space="0" w:color="auto"/>
        <w:bottom w:val="none" w:sz="0" w:space="0" w:color="auto"/>
        <w:right w:val="none" w:sz="0" w:space="0" w:color="auto"/>
      </w:divBdr>
    </w:div>
    <w:div w:id="392894137">
      <w:bodyDiv w:val="1"/>
      <w:marLeft w:val="0"/>
      <w:marRight w:val="0"/>
      <w:marTop w:val="0"/>
      <w:marBottom w:val="0"/>
      <w:divBdr>
        <w:top w:val="none" w:sz="0" w:space="0" w:color="auto"/>
        <w:left w:val="none" w:sz="0" w:space="0" w:color="auto"/>
        <w:bottom w:val="none" w:sz="0" w:space="0" w:color="auto"/>
        <w:right w:val="none" w:sz="0" w:space="0" w:color="auto"/>
      </w:divBdr>
      <w:divsChild>
        <w:div w:id="998994205">
          <w:marLeft w:val="0"/>
          <w:marRight w:val="0"/>
          <w:marTop w:val="0"/>
          <w:marBottom w:val="0"/>
          <w:divBdr>
            <w:top w:val="none" w:sz="0" w:space="0" w:color="auto"/>
            <w:left w:val="none" w:sz="0" w:space="0" w:color="auto"/>
            <w:bottom w:val="none" w:sz="0" w:space="0" w:color="auto"/>
            <w:right w:val="none" w:sz="0" w:space="0" w:color="auto"/>
          </w:divBdr>
          <w:divsChild>
            <w:div w:id="1395662569">
              <w:marLeft w:val="0"/>
              <w:marRight w:val="0"/>
              <w:marTop w:val="0"/>
              <w:marBottom w:val="0"/>
              <w:divBdr>
                <w:top w:val="none" w:sz="0" w:space="0" w:color="auto"/>
                <w:left w:val="none" w:sz="0" w:space="0" w:color="auto"/>
                <w:bottom w:val="none" w:sz="0" w:space="0" w:color="auto"/>
                <w:right w:val="none" w:sz="0" w:space="0" w:color="auto"/>
              </w:divBdr>
            </w:div>
            <w:div w:id="1468887880">
              <w:marLeft w:val="0"/>
              <w:marRight w:val="0"/>
              <w:marTop w:val="0"/>
              <w:marBottom w:val="0"/>
              <w:divBdr>
                <w:top w:val="none" w:sz="0" w:space="0" w:color="auto"/>
                <w:left w:val="none" w:sz="0" w:space="0" w:color="auto"/>
                <w:bottom w:val="none" w:sz="0" w:space="0" w:color="auto"/>
                <w:right w:val="none" w:sz="0" w:space="0" w:color="auto"/>
              </w:divBdr>
            </w:div>
          </w:divsChild>
        </w:div>
        <w:div w:id="227615190">
          <w:marLeft w:val="0"/>
          <w:marRight w:val="0"/>
          <w:marTop w:val="0"/>
          <w:marBottom w:val="0"/>
          <w:divBdr>
            <w:top w:val="none" w:sz="0" w:space="0" w:color="auto"/>
            <w:left w:val="none" w:sz="0" w:space="0" w:color="auto"/>
            <w:bottom w:val="none" w:sz="0" w:space="0" w:color="auto"/>
            <w:right w:val="none" w:sz="0" w:space="0" w:color="auto"/>
          </w:divBdr>
        </w:div>
      </w:divsChild>
    </w:div>
    <w:div w:id="393818071">
      <w:bodyDiv w:val="1"/>
      <w:marLeft w:val="0"/>
      <w:marRight w:val="0"/>
      <w:marTop w:val="0"/>
      <w:marBottom w:val="0"/>
      <w:divBdr>
        <w:top w:val="none" w:sz="0" w:space="0" w:color="auto"/>
        <w:left w:val="none" w:sz="0" w:space="0" w:color="auto"/>
        <w:bottom w:val="none" w:sz="0" w:space="0" w:color="auto"/>
        <w:right w:val="none" w:sz="0" w:space="0" w:color="auto"/>
      </w:divBdr>
    </w:div>
    <w:div w:id="395667045">
      <w:bodyDiv w:val="1"/>
      <w:marLeft w:val="0"/>
      <w:marRight w:val="0"/>
      <w:marTop w:val="0"/>
      <w:marBottom w:val="0"/>
      <w:divBdr>
        <w:top w:val="none" w:sz="0" w:space="0" w:color="auto"/>
        <w:left w:val="none" w:sz="0" w:space="0" w:color="auto"/>
        <w:bottom w:val="none" w:sz="0" w:space="0" w:color="auto"/>
        <w:right w:val="none" w:sz="0" w:space="0" w:color="auto"/>
      </w:divBdr>
    </w:div>
    <w:div w:id="396902866">
      <w:bodyDiv w:val="1"/>
      <w:marLeft w:val="0"/>
      <w:marRight w:val="0"/>
      <w:marTop w:val="0"/>
      <w:marBottom w:val="0"/>
      <w:divBdr>
        <w:top w:val="none" w:sz="0" w:space="0" w:color="auto"/>
        <w:left w:val="none" w:sz="0" w:space="0" w:color="auto"/>
        <w:bottom w:val="none" w:sz="0" w:space="0" w:color="auto"/>
        <w:right w:val="none" w:sz="0" w:space="0" w:color="auto"/>
      </w:divBdr>
    </w:div>
    <w:div w:id="396979078">
      <w:bodyDiv w:val="1"/>
      <w:marLeft w:val="0"/>
      <w:marRight w:val="0"/>
      <w:marTop w:val="0"/>
      <w:marBottom w:val="0"/>
      <w:divBdr>
        <w:top w:val="none" w:sz="0" w:space="0" w:color="auto"/>
        <w:left w:val="none" w:sz="0" w:space="0" w:color="auto"/>
        <w:bottom w:val="none" w:sz="0" w:space="0" w:color="auto"/>
        <w:right w:val="none" w:sz="0" w:space="0" w:color="auto"/>
      </w:divBdr>
    </w:div>
    <w:div w:id="397899758">
      <w:bodyDiv w:val="1"/>
      <w:marLeft w:val="0"/>
      <w:marRight w:val="0"/>
      <w:marTop w:val="0"/>
      <w:marBottom w:val="0"/>
      <w:divBdr>
        <w:top w:val="none" w:sz="0" w:space="0" w:color="auto"/>
        <w:left w:val="none" w:sz="0" w:space="0" w:color="auto"/>
        <w:bottom w:val="none" w:sz="0" w:space="0" w:color="auto"/>
        <w:right w:val="none" w:sz="0" w:space="0" w:color="auto"/>
      </w:divBdr>
    </w:div>
    <w:div w:id="398213201">
      <w:bodyDiv w:val="1"/>
      <w:marLeft w:val="0"/>
      <w:marRight w:val="0"/>
      <w:marTop w:val="0"/>
      <w:marBottom w:val="0"/>
      <w:divBdr>
        <w:top w:val="none" w:sz="0" w:space="0" w:color="auto"/>
        <w:left w:val="none" w:sz="0" w:space="0" w:color="auto"/>
        <w:bottom w:val="none" w:sz="0" w:space="0" w:color="auto"/>
        <w:right w:val="none" w:sz="0" w:space="0" w:color="auto"/>
      </w:divBdr>
      <w:divsChild>
        <w:div w:id="257950307">
          <w:marLeft w:val="0"/>
          <w:marRight w:val="0"/>
          <w:marTop w:val="0"/>
          <w:marBottom w:val="0"/>
          <w:divBdr>
            <w:top w:val="none" w:sz="0" w:space="0" w:color="auto"/>
            <w:left w:val="none" w:sz="0" w:space="0" w:color="auto"/>
            <w:bottom w:val="none" w:sz="0" w:space="0" w:color="auto"/>
            <w:right w:val="none" w:sz="0" w:space="0" w:color="auto"/>
          </w:divBdr>
          <w:divsChild>
            <w:div w:id="1712219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8409242">
      <w:bodyDiv w:val="1"/>
      <w:marLeft w:val="0"/>
      <w:marRight w:val="0"/>
      <w:marTop w:val="0"/>
      <w:marBottom w:val="0"/>
      <w:divBdr>
        <w:top w:val="none" w:sz="0" w:space="0" w:color="auto"/>
        <w:left w:val="none" w:sz="0" w:space="0" w:color="auto"/>
        <w:bottom w:val="none" w:sz="0" w:space="0" w:color="auto"/>
        <w:right w:val="none" w:sz="0" w:space="0" w:color="auto"/>
      </w:divBdr>
    </w:div>
    <w:div w:id="400371910">
      <w:bodyDiv w:val="1"/>
      <w:marLeft w:val="0"/>
      <w:marRight w:val="0"/>
      <w:marTop w:val="0"/>
      <w:marBottom w:val="0"/>
      <w:divBdr>
        <w:top w:val="none" w:sz="0" w:space="0" w:color="auto"/>
        <w:left w:val="none" w:sz="0" w:space="0" w:color="auto"/>
        <w:bottom w:val="none" w:sz="0" w:space="0" w:color="auto"/>
        <w:right w:val="none" w:sz="0" w:space="0" w:color="auto"/>
      </w:divBdr>
    </w:div>
    <w:div w:id="401215947">
      <w:bodyDiv w:val="1"/>
      <w:marLeft w:val="0"/>
      <w:marRight w:val="0"/>
      <w:marTop w:val="0"/>
      <w:marBottom w:val="0"/>
      <w:divBdr>
        <w:top w:val="none" w:sz="0" w:space="0" w:color="auto"/>
        <w:left w:val="none" w:sz="0" w:space="0" w:color="auto"/>
        <w:bottom w:val="none" w:sz="0" w:space="0" w:color="auto"/>
        <w:right w:val="none" w:sz="0" w:space="0" w:color="auto"/>
      </w:divBdr>
    </w:div>
    <w:div w:id="401635670">
      <w:bodyDiv w:val="1"/>
      <w:marLeft w:val="0"/>
      <w:marRight w:val="0"/>
      <w:marTop w:val="0"/>
      <w:marBottom w:val="0"/>
      <w:divBdr>
        <w:top w:val="none" w:sz="0" w:space="0" w:color="auto"/>
        <w:left w:val="none" w:sz="0" w:space="0" w:color="auto"/>
        <w:bottom w:val="none" w:sz="0" w:space="0" w:color="auto"/>
        <w:right w:val="none" w:sz="0" w:space="0" w:color="auto"/>
      </w:divBdr>
      <w:divsChild>
        <w:div w:id="879318790">
          <w:marLeft w:val="0"/>
          <w:marRight w:val="0"/>
          <w:marTop w:val="0"/>
          <w:marBottom w:val="0"/>
          <w:divBdr>
            <w:top w:val="none" w:sz="0" w:space="0" w:color="auto"/>
            <w:left w:val="none" w:sz="0" w:space="0" w:color="auto"/>
            <w:bottom w:val="none" w:sz="0" w:space="0" w:color="auto"/>
            <w:right w:val="none" w:sz="0" w:space="0" w:color="auto"/>
          </w:divBdr>
        </w:div>
      </w:divsChild>
    </w:div>
    <w:div w:id="404500724">
      <w:bodyDiv w:val="1"/>
      <w:marLeft w:val="0"/>
      <w:marRight w:val="0"/>
      <w:marTop w:val="0"/>
      <w:marBottom w:val="0"/>
      <w:divBdr>
        <w:top w:val="none" w:sz="0" w:space="0" w:color="auto"/>
        <w:left w:val="none" w:sz="0" w:space="0" w:color="auto"/>
        <w:bottom w:val="none" w:sz="0" w:space="0" w:color="auto"/>
        <w:right w:val="none" w:sz="0" w:space="0" w:color="auto"/>
      </w:divBdr>
    </w:div>
    <w:div w:id="406466942">
      <w:bodyDiv w:val="1"/>
      <w:marLeft w:val="0"/>
      <w:marRight w:val="0"/>
      <w:marTop w:val="0"/>
      <w:marBottom w:val="0"/>
      <w:divBdr>
        <w:top w:val="none" w:sz="0" w:space="0" w:color="auto"/>
        <w:left w:val="none" w:sz="0" w:space="0" w:color="auto"/>
        <w:bottom w:val="none" w:sz="0" w:space="0" w:color="auto"/>
        <w:right w:val="none" w:sz="0" w:space="0" w:color="auto"/>
      </w:divBdr>
    </w:div>
    <w:div w:id="406658961">
      <w:bodyDiv w:val="1"/>
      <w:marLeft w:val="0"/>
      <w:marRight w:val="0"/>
      <w:marTop w:val="0"/>
      <w:marBottom w:val="0"/>
      <w:divBdr>
        <w:top w:val="none" w:sz="0" w:space="0" w:color="auto"/>
        <w:left w:val="none" w:sz="0" w:space="0" w:color="auto"/>
        <w:bottom w:val="none" w:sz="0" w:space="0" w:color="auto"/>
        <w:right w:val="none" w:sz="0" w:space="0" w:color="auto"/>
      </w:divBdr>
      <w:divsChild>
        <w:div w:id="886995061">
          <w:marLeft w:val="0"/>
          <w:marRight w:val="0"/>
          <w:marTop w:val="0"/>
          <w:marBottom w:val="0"/>
          <w:divBdr>
            <w:top w:val="none" w:sz="0" w:space="0" w:color="auto"/>
            <w:left w:val="none" w:sz="0" w:space="0" w:color="auto"/>
            <w:bottom w:val="none" w:sz="0" w:space="0" w:color="auto"/>
            <w:right w:val="none" w:sz="0" w:space="0" w:color="auto"/>
          </w:divBdr>
        </w:div>
        <w:div w:id="1853257580">
          <w:marLeft w:val="0"/>
          <w:marRight w:val="0"/>
          <w:marTop w:val="0"/>
          <w:marBottom w:val="0"/>
          <w:divBdr>
            <w:top w:val="none" w:sz="0" w:space="0" w:color="auto"/>
            <w:left w:val="none" w:sz="0" w:space="0" w:color="auto"/>
            <w:bottom w:val="none" w:sz="0" w:space="0" w:color="auto"/>
            <w:right w:val="none" w:sz="0" w:space="0" w:color="auto"/>
          </w:divBdr>
          <w:divsChild>
            <w:div w:id="1574312044">
              <w:marLeft w:val="0"/>
              <w:marRight w:val="0"/>
              <w:marTop w:val="0"/>
              <w:marBottom w:val="0"/>
              <w:divBdr>
                <w:top w:val="none" w:sz="0" w:space="0" w:color="auto"/>
                <w:left w:val="none" w:sz="0" w:space="0" w:color="auto"/>
                <w:bottom w:val="none" w:sz="0" w:space="0" w:color="auto"/>
                <w:right w:val="none" w:sz="0" w:space="0" w:color="auto"/>
              </w:divBdr>
            </w:div>
            <w:div w:id="722024836">
              <w:marLeft w:val="0"/>
              <w:marRight w:val="0"/>
              <w:marTop w:val="600"/>
              <w:marBottom w:val="0"/>
              <w:divBdr>
                <w:top w:val="none" w:sz="0" w:space="0" w:color="auto"/>
                <w:left w:val="none" w:sz="0" w:space="0" w:color="auto"/>
                <w:bottom w:val="none" w:sz="0" w:space="0" w:color="auto"/>
                <w:right w:val="none" w:sz="0" w:space="0" w:color="auto"/>
              </w:divBdr>
              <w:divsChild>
                <w:div w:id="1708136354">
                  <w:marLeft w:val="0"/>
                  <w:marRight w:val="0"/>
                  <w:marTop w:val="0"/>
                  <w:marBottom w:val="0"/>
                  <w:divBdr>
                    <w:top w:val="none" w:sz="0" w:space="0" w:color="auto"/>
                    <w:left w:val="none" w:sz="0" w:space="0" w:color="auto"/>
                    <w:bottom w:val="none" w:sz="0" w:space="0" w:color="auto"/>
                    <w:right w:val="none" w:sz="0" w:space="0" w:color="auto"/>
                  </w:divBdr>
                  <w:divsChild>
                    <w:div w:id="192075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4717325">
              <w:marLeft w:val="0"/>
              <w:marRight w:val="0"/>
              <w:marTop w:val="0"/>
              <w:marBottom w:val="0"/>
              <w:divBdr>
                <w:top w:val="none" w:sz="0" w:space="0" w:color="auto"/>
                <w:left w:val="none" w:sz="0" w:space="0" w:color="auto"/>
                <w:bottom w:val="none" w:sz="0" w:space="0" w:color="auto"/>
                <w:right w:val="none" w:sz="0" w:space="0" w:color="auto"/>
              </w:divBdr>
            </w:div>
            <w:div w:id="1300380713">
              <w:marLeft w:val="0"/>
              <w:marRight w:val="0"/>
              <w:marTop w:val="0"/>
              <w:marBottom w:val="0"/>
              <w:divBdr>
                <w:top w:val="none" w:sz="0" w:space="0" w:color="auto"/>
                <w:left w:val="none" w:sz="0" w:space="0" w:color="auto"/>
                <w:bottom w:val="none" w:sz="0" w:space="0" w:color="auto"/>
                <w:right w:val="none" w:sz="0" w:space="0" w:color="auto"/>
              </w:divBdr>
            </w:div>
            <w:div w:id="447697084">
              <w:marLeft w:val="0"/>
              <w:marRight w:val="0"/>
              <w:marTop w:val="0"/>
              <w:marBottom w:val="0"/>
              <w:divBdr>
                <w:top w:val="none" w:sz="0" w:space="0" w:color="auto"/>
                <w:left w:val="none" w:sz="0" w:space="0" w:color="auto"/>
                <w:bottom w:val="none" w:sz="0" w:space="0" w:color="auto"/>
                <w:right w:val="none" w:sz="0" w:space="0" w:color="auto"/>
              </w:divBdr>
            </w:div>
          </w:divsChild>
        </w:div>
        <w:div w:id="4795976">
          <w:marLeft w:val="0"/>
          <w:marRight w:val="0"/>
          <w:marTop w:val="0"/>
          <w:marBottom w:val="0"/>
          <w:divBdr>
            <w:top w:val="none" w:sz="0" w:space="0" w:color="auto"/>
            <w:left w:val="none" w:sz="0" w:space="0" w:color="auto"/>
            <w:bottom w:val="none" w:sz="0" w:space="0" w:color="auto"/>
            <w:right w:val="none" w:sz="0" w:space="0" w:color="auto"/>
          </w:divBdr>
          <w:divsChild>
            <w:div w:id="859511526">
              <w:marLeft w:val="0"/>
              <w:marRight w:val="0"/>
              <w:marTop w:val="0"/>
              <w:marBottom w:val="0"/>
              <w:divBdr>
                <w:top w:val="none" w:sz="0" w:space="0" w:color="auto"/>
                <w:left w:val="none" w:sz="0" w:space="0" w:color="auto"/>
                <w:bottom w:val="none" w:sz="0" w:space="0" w:color="auto"/>
                <w:right w:val="none" w:sz="0" w:space="0" w:color="auto"/>
              </w:divBdr>
              <w:divsChild>
                <w:div w:id="353967334">
                  <w:marLeft w:val="0"/>
                  <w:marRight w:val="0"/>
                  <w:marTop w:val="0"/>
                  <w:marBottom w:val="0"/>
                  <w:divBdr>
                    <w:top w:val="none" w:sz="0" w:space="0" w:color="auto"/>
                    <w:left w:val="none" w:sz="0" w:space="0" w:color="auto"/>
                    <w:bottom w:val="none" w:sz="0" w:space="0" w:color="auto"/>
                    <w:right w:val="none" w:sz="0" w:space="0" w:color="auto"/>
                  </w:divBdr>
                  <w:divsChild>
                    <w:div w:id="813327251">
                      <w:marLeft w:val="0"/>
                      <w:marRight w:val="0"/>
                      <w:marTop w:val="0"/>
                      <w:marBottom w:val="0"/>
                      <w:divBdr>
                        <w:top w:val="none" w:sz="0" w:space="0" w:color="auto"/>
                        <w:left w:val="none" w:sz="0" w:space="0" w:color="auto"/>
                        <w:bottom w:val="none" w:sz="0" w:space="0" w:color="auto"/>
                        <w:right w:val="none" w:sz="0" w:space="0" w:color="auto"/>
                      </w:divBdr>
                      <w:divsChild>
                        <w:div w:id="9148995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6339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8693621">
      <w:bodyDiv w:val="1"/>
      <w:marLeft w:val="0"/>
      <w:marRight w:val="0"/>
      <w:marTop w:val="0"/>
      <w:marBottom w:val="0"/>
      <w:divBdr>
        <w:top w:val="none" w:sz="0" w:space="0" w:color="auto"/>
        <w:left w:val="none" w:sz="0" w:space="0" w:color="auto"/>
        <w:bottom w:val="none" w:sz="0" w:space="0" w:color="auto"/>
        <w:right w:val="none" w:sz="0" w:space="0" w:color="auto"/>
      </w:divBdr>
    </w:div>
    <w:div w:id="409932140">
      <w:bodyDiv w:val="1"/>
      <w:marLeft w:val="0"/>
      <w:marRight w:val="0"/>
      <w:marTop w:val="0"/>
      <w:marBottom w:val="0"/>
      <w:divBdr>
        <w:top w:val="none" w:sz="0" w:space="0" w:color="auto"/>
        <w:left w:val="none" w:sz="0" w:space="0" w:color="auto"/>
        <w:bottom w:val="none" w:sz="0" w:space="0" w:color="auto"/>
        <w:right w:val="none" w:sz="0" w:space="0" w:color="auto"/>
      </w:divBdr>
      <w:divsChild>
        <w:div w:id="1000156433">
          <w:marLeft w:val="150"/>
          <w:marRight w:val="0"/>
          <w:marTop w:val="150"/>
          <w:marBottom w:val="0"/>
          <w:divBdr>
            <w:top w:val="none" w:sz="0" w:space="0" w:color="auto"/>
            <w:left w:val="none" w:sz="0" w:space="0" w:color="auto"/>
            <w:bottom w:val="none" w:sz="0" w:space="0" w:color="auto"/>
            <w:right w:val="none" w:sz="0" w:space="0" w:color="auto"/>
          </w:divBdr>
        </w:div>
        <w:div w:id="1789425239">
          <w:marLeft w:val="150"/>
          <w:marRight w:val="0"/>
          <w:marTop w:val="150"/>
          <w:marBottom w:val="0"/>
          <w:divBdr>
            <w:top w:val="none" w:sz="0" w:space="0" w:color="auto"/>
            <w:left w:val="none" w:sz="0" w:space="0" w:color="auto"/>
            <w:bottom w:val="none" w:sz="0" w:space="0" w:color="auto"/>
            <w:right w:val="none" w:sz="0" w:space="0" w:color="auto"/>
          </w:divBdr>
        </w:div>
      </w:divsChild>
    </w:div>
    <w:div w:id="410394747">
      <w:bodyDiv w:val="1"/>
      <w:marLeft w:val="0"/>
      <w:marRight w:val="0"/>
      <w:marTop w:val="0"/>
      <w:marBottom w:val="0"/>
      <w:divBdr>
        <w:top w:val="none" w:sz="0" w:space="0" w:color="auto"/>
        <w:left w:val="none" w:sz="0" w:space="0" w:color="auto"/>
        <w:bottom w:val="none" w:sz="0" w:space="0" w:color="auto"/>
        <w:right w:val="none" w:sz="0" w:space="0" w:color="auto"/>
      </w:divBdr>
    </w:div>
    <w:div w:id="412435350">
      <w:bodyDiv w:val="1"/>
      <w:marLeft w:val="0"/>
      <w:marRight w:val="0"/>
      <w:marTop w:val="0"/>
      <w:marBottom w:val="0"/>
      <w:divBdr>
        <w:top w:val="none" w:sz="0" w:space="0" w:color="auto"/>
        <w:left w:val="none" w:sz="0" w:space="0" w:color="auto"/>
        <w:bottom w:val="none" w:sz="0" w:space="0" w:color="auto"/>
        <w:right w:val="none" w:sz="0" w:space="0" w:color="auto"/>
      </w:divBdr>
    </w:div>
    <w:div w:id="413626502">
      <w:bodyDiv w:val="1"/>
      <w:marLeft w:val="0"/>
      <w:marRight w:val="0"/>
      <w:marTop w:val="0"/>
      <w:marBottom w:val="0"/>
      <w:divBdr>
        <w:top w:val="none" w:sz="0" w:space="0" w:color="auto"/>
        <w:left w:val="none" w:sz="0" w:space="0" w:color="auto"/>
        <w:bottom w:val="none" w:sz="0" w:space="0" w:color="auto"/>
        <w:right w:val="none" w:sz="0" w:space="0" w:color="auto"/>
      </w:divBdr>
    </w:div>
    <w:div w:id="416562534">
      <w:bodyDiv w:val="1"/>
      <w:marLeft w:val="0"/>
      <w:marRight w:val="0"/>
      <w:marTop w:val="0"/>
      <w:marBottom w:val="0"/>
      <w:divBdr>
        <w:top w:val="none" w:sz="0" w:space="0" w:color="auto"/>
        <w:left w:val="none" w:sz="0" w:space="0" w:color="auto"/>
        <w:bottom w:val="none" w:sz="0" w:space="0" w:color="auto"/>
        <w:right w:val="none" w:sz="0" w:space="0" w:color="auto"/>
      </w:divBdr>
      <w:divsChild>
        <w:div w:id="368336053">
          <w:marLeft w:val="0"/>
          <w:marRight w:val="0"/>
          <w:marTop w:val="0"/>
          <w:marBottom w:val="0"/>
          <w:divBdr>
            <w:top w:val="none" w:sz="0" w:space="0" w:color="auto"/>
            <w:left w:val="none" w:sz="0" w:space="0" w:color="auto"/>
            <w:bottom w:val="none" w:sz="0" w:space="0" w:color="auto"/>
            <w:right w:val="none" w:sz="0" w:space="0" w:color="auto"/>
          </w:divBdr>
        </w:div>
        <w:div w:id="206646605">
          <w:marLeft w:val="0"/>
          <w:marRight w:val="0"/>
          <w:marTop w:val="0"/>
          <w:marBottom w:val="0"/>
          <w:divBdr>
            <w:top w:val="none" w:sz="0" w:space="0" w:color="auto"/>
            <w:left w:val="none" w:sz="0" w:space="0" w:color="auto"/>
            <w:bottom w:val="none" w:sz="0" w:space="0" w:color="auto"/>
            <w:right w:val="none" w:sz="0" w:space="0" w:color="auto"/>
          </w:divBdr>
        </w:div>
      </w:divsChild>
    </w:div>
    <w:div w:id="417099126">
      <w:bodyDiv w:val="1"/>
      <w:marLeft w:val="0"/>
      <w:marRight w:val="0"/>
      <w:marTop w:val="0"/>
      <w:marBottom w:val="0"/>
      <w:divBdr>
        <w:top w:val="none" w:sz="0" w:space="0" w:color="auto"/>
        <w:left w:val="none" w:sz="0" w:space="0" w:color="auto"/>
        <w:bottom w:val="none" w:sz="0" w:space="0" w:color="auto"/>
        <w:right w:val="none" w:sz="0" w:space="0" w:color="auto"/>
      </w:divBdr>
      <w:divsChild>
        <w:div w:id="879559989">
          <w:marLeft w:val="0"/>
          <w:marRight w:val="0"/>
          <w:marTop w:val="0"/>
          <w:marBottom w:val="0"/>
          <w:divBdr>
            <w:top w:val="none" w:sz="0" w:space="0" w:color="auto"/>
            <w:left w:val="none" w:sz="0" w:space="0" w:color="auto"/>
            <w:bottom w:val="none" w:sz="0" w:space="0" w:color="auto"/>
            <w:right w:val="none" w:sz="0" w:space="0" w:color="auto"/>
          </w:divBdr>
          <w:divsChild>
            <w:div w:id="870997380">
              <w:marLeft w:val="0"/>
              <w:marRight w:val="0"/>
              <w:marTop w:val="0"/>
              <w:marBottom w:val="0"/>
              <w:divBdr>
                <w:top w:val="none" w:sz="0" w:space="0" w:color="auto"/>
                <w:left w:val="none" w:sz="0" w:space="0" w:color="auto"/>
                <w:bottom w:val="none" w:sz="0" w:space="0" w:color="auto"/>
                <w:right w:val="none" w:sz="0" w:space="0" w:color="auto"/>
              </w:divBdr>
              <w:divsChild>
                <w:div w:id="5217437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1939239">
          <w:marLeft w:val="0"/>
          <w:marRight w:val="0"/>
          <w:marTop w:val="0"/>
          <w:marBottom w:val="0"/>
          <w:divBdr>
            <w:top w:val="none" w:sz="0" w:space="0" w:color="auto"/>
            <w:left w:val="none" w:sz="0" w:space="0" w:color="auto"/>
            <w:bottom w:val="none" w:sz="0" w:space="0" w:color="auto"/>
            <w:right w:val="none" w:sz="0" w:space="0" w:color="auto"/>
          </w:divBdr>
          <w:divsChild>
            <w:div w:id="668143420">
              <w:marLeft w:val="0"/>
              <w:marRight w:val="0"/>
              <w:marTop w:val="0"/>
              <w:marBottom w:val="0"/>
              <w:divBdr>
                <w:top w:val="none" w:sz="0" w:space="0" w:color="auto"/>
                <w:left w:val="none" w:sz="0" w:space="0" w:color="auto"/>
                <w:bottom w:val="none" w:sz="0" w:space="0" w:color="auto"/>
                <w:right w:val="none" w:sz="0" w:space="0" w:color="auto"/>
              </w:divBdr>
              <w:divsChild>
                <w:div w:id="2500450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7406409">
      <w:bodyDiv w:val="1"/>
      <w:marLeft w:val="0"/>
      <w:marRight w:val="0"/>
      <w:marTop w:val="0"/>
      <w:marBottom w:val="0"/>
      <w:divBdr>
        <w:top w:val="none" w:sz="0" w:space="0" w:color="auto"/>
        <w:left w:val="none" w:sz="0" w:space="0" w:color="auto"/>
        <w:bottom w:val="none" w:sz="0" w:space="0" w:color="auto"/>
        <w:right w:val="none" w:sz="0" w:space="0" w:color="auto"/>
      </w:divBdr>
    </w:div>
    <w:div w:id="417795301">
      <w:bodyDiv w:val="1"/>
      <w:marLeft w:val="0"/>
      <w:marRight w:val="0"/>
      <w:marTop w:val="0"/>
      <w:marBottom w:val="0"/>
      <w:divBdr>
        <w:top w:val="none" w:sz="0" w:space="0" w:color="auto"/>
        <w:left w:val="none" w:sz="0" w:space="0" w:color="auto"/>
        <w:bottom w:val="none" w:sz="0" w:space="0" w:color="auto"/>
        <w:right w:val="none" w:sz="0" w:space="0" w:color="auto"/>
      </w:divBdr>
      <w:divsChild>
        <w:div w:id="1751610757">
          <w:marLeft w:val="0"/>
          <w:marRight w:val="0"/>
          <w:marTop w:val="0"/>
          <w:marBottom w:val="0"/>
          <w:divBdr>
            <w:top w:val="none" w:sz="0" w:space="0" w:color="auto"/>
            <w:left w:val="none" w:sz="0" w:space="0" w:color="auto"/>
            <w:bottom w:val="none" w:sz="0" w:space="0" w:color="auto"/>
            <w:right w:val="none" w:sz="0" w:space="0" w:color="auto"/>
          </w:divBdr>
          <w:divsChild>
            <w:div w:id="1887374897">
              <w:marLeft w:val="0"/>
              <w:marRight w:val="0"/>
              <w:marTop w:val="0"/>
              <w:marBottom w:val="0"/>
              <w:divBdr>
                <w:top w:val="none" w:sz="0" w:space="0" w:color="auto"/>
                <w:left w:val="none" w:sz="0" w:space="0" w:color="auto"/>
                <w:bottom w:val="none" w:sz="0" w:space="0" w:color="auto"/>
                <w:right w:val="none" w:sz="0" w:space="0" w:color="auto"/>
              </w:divBdr>
              <w:divsChild>
                <w:div w:id="229996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8454404">
      <w:bodyDiv w:val="1"/>
      <w:marLeft w:val="0"/>
      <w:marRight w:val="0"/>
      <w:marTop w:val="0"/>
      <w:marBottom w:val="0"/>
      <w:divBdr>
        <w:top w:val="none" w:sz="0" w:space="0" w:color="auto"/>
        <w:left w:val="none" w:sz="0" w:space="0" w:color="auto"/>
        <w:bottom w:val="none" w:sz="0" w:space="0" w:color="auto"/>
        <w:right w:val="none" w:sz="0" w:space="0" w:color="auto"/>
      </w:divBdr>
    </w:div>
    <w:div w:id="419714516">
      <w:bodyDiv w:val="1"/>
      <w:marLeft w:val="0"/>
      <w:marRight w:val="0"/>
      <w:marTop w:val="0"/>
      <w:marBottom w:val="0"/>
      <w:divBdr>
        <w:top w:val="none" w:sz="0" w:space="0" w:color="auto"/>
        <w:left w:val="none" w:sz="0" w:space="0" w:color="auto"/>
        <w:bottom w:val="none" w:sz="0" w:space="0" w:color="auto"/>
        <w:right w:val="none" w:sz="0" w:space="0" w:color="auto"/>
      </w:divBdr>
    </w:div>
    <w:div w:id="420640247">
      <w:bodyDiv w:val="1"/>
      <w:marLeft w:val="0"/>
      <w:marRight w:val="0"/>
      <w:marTop w:val="0"/>
      <w:marBottom w:val="0"/>
      <w:divBdr>
        <w:top w:val="none" w:sz="0" w:space="0" w:color="auto"/>
        <w:left w:val="none" w:sz="0" w:space="0" w:color="auto"/>
        <w:bottom w:val="none" w:sz="0" w:space="0" w:color="auto"/>
        <w:right w:val="none" w:sz="0" w:space="0" w:color="auto"/>
      </w:divBdr>
    </w:div>
    <w:div w:id="420760922">
      <w:bodyDiv w:val="1"/>
      <w:marLeft w:val="0"/>
      <w:marRight w:val="0"/>
      <w:marTop w:val="0"/>
      <w:marBottom w:val="0"/>
      <w:divBdr>
        <w:top w:val="none" w:sz="0" w:space="0" w:color="auto"/>
        <w:left w:val="none" w:sz="0" w:space="0" w:color="auto"/>
        <w:bottom w:val="none" w:sz="0" w:space="0" w:color="auto"/>
        <w:right w:val="none" w:sz="0" w:space="0" w:color="auto"/>
      </w:divBdr>
    </w:div>
    <w:div w:id="420953222">
      <w:bodyDiv w:val="1"/>
      <w:marLeft w:val="0"/>
      <w:marRight w:val="0"/>
      <w:marTop w:val="0"/>
      <w:marBottom w:val="0"/>
      <w:divBdr>
        <w:top w:val="none" w:sz="0" w:space="0" w:color="auto"/>
        <w:left w:val="none" w:sz="0" w:space="0" w:color="auto"/>
        <w:bottom w:val="none" w:sz="0" w:space="0" w:color="auto"/>
        <w:right w:val="none" w:sz="0" w:space="0" w:color="auto"/>
      </w:divBdr>
    </w:div>
    <w:div w:id="421607135">
      <w:bodyDiv w:val="1"/>
      <w:marLeft w:val="0"/>
      <w:marRight w:val="0"/>
      <w:marTop w:val="0"/>
      <w:marBottom w:val="0"/>
      <w:divBdr>
        <w:top w:val="none" w:sz="0" w:space="0" w:color="auto"/>
        <w:left w:val="none" w:sz="0" w:space="0" w:color="auto"/>
        <w:bottom w:val="none" w:sz="0" w:space="0" w:color="auto"/>
        <w:right w:val="none" w:sz="0" w:space="0" w:color="auto"/>
      </w:divBdr>
    </w:div>
    <w:div w:id="426847362">
      <w:bodyDiv w:val="1"/>
      <w:marLeft w:val="0"/>
      <w:marRight w:val="0"/>
      <w:marTop w:val="0"/>
      <w:marBottom w:val="0"/>
      <w:divBdr>
        <w:top w:val="none" w:sz="0" w:space="0" w:color="auto"/>
        <w:left w:val="none" w:sz="0" w:space="0" w:color="auto"/>
        <w:bottom w:val="none" w:sz="0" w:space="0" w:color="auto"/>
        <w:right w:val="none" w:sz="0" w:space="0" w:color="auto"/>
      </w:divBdr>
      <w:divsChild>
        <w:div w:id="1672876657">
          <w:marLeft w:val="0"/>
          <w:marRight w:val="0"/>
          <w:marTop w:val="0"/>
          <w:marBottom w:val="0"/>
          <w:divBdr>
            <w:top w:val="none" w:sz="0" w:space="0" w:color="auto"/>
            <w:left w:val="none" w:sz="0" w:space="0" w:color="auto"/>
            <w:bottom w:val="none" w:sz="0" w:space="0" w:color="auto"/>
            <w:right w:val="none" w:sz="0" w:space="0" w:color="auto"/>
          </w:divBdr>
        </w:div>
      </w:divsChild>
    </w:div>
    <w:div w:id="426849256">
      <w:bodyDiv w:val="1"/>
      <w:marLeft w:val="0"/>
      <w:marRight w:val="0"/>
      <w:marTop w:val="0"/>
      <w:marBottom w:val="0"/>
      <w:divBdr>
        <w:top w:val="none" w:sz="0" w:space="0" w:color="auto"/>
        <w:left w:val="none" w:sz="0" w:space="0" w:color="auto"/>
        <w:bottom w:val="none" w:sz="0" w:space="0" w:color="auto"/>
        <w:right w:val="none" w:sz="0" w:space="0" w:color="auto"/>
      </w:divBdr>
    </w:div>
    <w:div w:id="429857672">
      <w:bodyDiv w:val="1"/>
      <w:marLeft w:val="0"/>
      <w:marRight w:val="0"/>
      <w:marTop w:val="0"/>
      <w:marBottom w:val="0"/>
      <w:divBdr>
        <w:top w:val="none" w:sz="0" w:space="0" w:color="auto"/>
        <w:left w:val="none" w:sz="0" w:space="0" w:color="auto"/>
        <w:bottom w:val="none" w:sz="0" w:space="0" w:color="auto"/>
        <w:right w:val="none" w:sz="0" w:space="0" w:color="auto"/>
      </w:divBdr>
    </w:div>
    <w:div w:id="430899669">
      <w:bodyDiv w:val="1"/>
      <w:marLeft w:val="0"/>
      <w:marRight w:val="0"/>
      <w:marTop w:val="0"/>
      <w:marBottom w:val="0"/>
      <w:divBdr>
        <w:top w:val="none" w:sz="0" w:space="0" w:color="auto"/>
        <w:left w:val="none" w:sz="0" w:space="0" w:color="auto"/>
        <w:bottom w:val="none" w:sz="0" w:space="0" w:color="auto"/>
        <w:right w:val="none" w:sz="0" w:space="0" w:color="auto"/>
      </w:divBdr>
    </w:div>
    <w:div w:id="433282630">
      <w:bodyDiv w:val="1"/>
      <w:marLeft w:val="0"/>
      <w:marRight w:val="0"/>
      <w:marTop w:val="0"/>
      <w:marBottom w:val="0"/>
      <w:divBdr>
        <w:top w:val="none" w:sz="0" w:space="0" w:color="auto"/>
        <w:left w:val="none" w:sz="0" w:space="0" w:color="auto"/>
        <w:bottom w:val="none" w:sz="0" w:space="0" w:color="auto"/>
        <w:right w:val="none" w:sz="0" w:space="0" w:color="auto"/>
      </w:divBdr>
      <w:divsChild>
        <w:div w:id="1056321200">
          <w:marLeft w:val="0"/>
          <w:marRight w:val="0"/>
          <w:marTop w:val="0"/>
          <w:marBottom w:val="0"/>
          <w:divBdr>
            <w:top w:val="none" w:sz="0" w:space="0" w:color="auto"/>
            <w:left w:val="none" w:sz="0" w:space="0" w:color="auto"/>
            <w:bottom w:val="none" w:sz="0" w:space="0" w:color="auto"/>
            <w:right w:val="none" w:sz="0" w:space="0" w:color="auto"/>
          </w:divBdr>
        </w:div>
      </w:divsChild>
    </w:div>
    <w:div w:id="433283613">
      <w:bodyDiv w:val="1"/>
      <w:marLeft w:val="0"/>
      <w:marRight w:val="0"/>
      <w:marTop w:val="0"/>
      <w:marBottom w:val="0"/>
      <w:divBdr>
        <w:top w:val="none" w:sz="0" w:space="0" w:color="auto"/>
        <w:left w:val="none" w:sz="0" w:space="0" w:color="auto"/>
        <w:bottom w:val="none" w:sz="0" w:space="0" w:color="auto"/>
        <w:right w:val="none" w:sz="0" w:space="0" w:color="auto"/>
      </w:divBdr>
      <w:divsChild>
        <w:div w:id="1347488482">
          <w:marLeft w:val="0"/>
          <w:marRight w:val="0"/>
          <w:marTop w:val="0"/>
          <w:marBottom w:val="0"/>
          <w:divBdr>
            <w:top w:val="none" w:sz="0" w:space="0" w:color="auto"/>
            <w:left w:val="none" w:sz="0" w:space="0" w:color="auto"/>
            <w:bottom w:val="none" w:sz="0" w:space="0" w:color="auto"/>
            <w:right w:val="none" w:sz="0" w:space="0" w:color="auto"/>
          </w:divBdr>
          <w:divsChild>
            <w:div w:id="1776750130">
              <w:marLeft w:val="0"/>
              <w:marRight w:val="0"/>
              <w:marTop w:val="0"/>
              <w:marBottom w:val="0"/>
              <w:divBdr>
                <w:top w:val="none" w:sz="0" w:space="0" w:color="auto"/>
                <w:left w:val="none" w:sz="0" w:space="0" w:color="auto"/>
                <w:bottom w:val="none" w:sz="0" w:space="0" w:color="auto"/>
                <w:right w:val="none" w:sz="0" w:space="0" w:color="auto"/>
              </w:divBdr>
              <w:divsChild>
                <w:div w:id="646476127">
                  <w:marLeft w:val="0"/>
                  <w:marRight w:val="0"/>
                  <w:marTop w:val="0"/>
                  <w:marBottom w:val="0"/>
                  <w:divBdr>
                    <w:top w:val="none" w:sz="0" w:space="0" w:color="auto"/>
                    <w:left w:val="none" w:sz="0" w:space="0" w:color="auto"/>
                    <w:bottom w:val="none" w:sz="0" w:space="0" w:color="auto"/>
                    <w:right w:val="none" w:sz="0" w:space="0" w:color="auto"/>
                  </w:divBdr>
                </w:div>
              </w:divsChild>
            </w:div>
            <w:div w:id="2142456923">
              <w:marLeft w:val="0"/>
              <w:marRight w:val="0"/>
              <w:marTop w:val="0"/>
              <w:marBottom w:val="0"/>
              <w:divBdr>
                <w:top w:val="none" w:sz="0" w:space="0" w:color="auto"/>
                <w:left w:val="none" w:sz="0" w:space="0" w:color="auto"/>
                <w:bottom w:val="none" w:sz="0" w:space="0" w:color="auto"/>
                <w:right w:val="none" w:sz="0" w:space="0" w:color="auto"/>
              </w:divBdr>
              <w:divsChild>
                <w:div w:id="716510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4516557">
      <w:bodyDiv w:val="1"/>
      <w:marLeft w:val="0"/>
      <w:marRight w:val="0"/>
      <w:marTop w:val="0"/>
      <w:marBottom w:val="0"/>
      <w:divBdr>
        <w:top w:val="none" w:sz="0" w:space="0" w:color="auto"/>
        <w:left w:val="none" w:sz="0" w:space="0" w:color="auto"/>
        <w:bottom w:val="none" w:sz="0" w:space="0" w:color="auto"/>
        <w:right w:val="none" w:sz="0" w:space="0" w:color="auto"/>
      </w:divBdr>
      <w:divsChild>
        <w:div w:id="51150717">
          <w:marLeft w:val="0"/>
          <w:marRight w:val="0"/>
          <w:marTop w:val="0"/>
          <w:marBottom w:val="0"/>
          <w:divBdr>
            <w:top w:val="none" w:sz="0" w:space="0" w:color="auto"/>
            <w:left w:val="none" w:sz="0" w:space="0" w:color="auto"/>
            <w:bottom w:val="none" w:sz="0" w:space="0" w:color="auto"/>
            <w:right w:val="none" w:sz="0" w:space="0" w:color="auto"/>
          </w:divBdr>
        </w:div>
      </w:divsChild>
    </w:div>
    <w:div w:id="435712569">
      <w:bodyDiv w:val="1"/>
      <w:marLeft w:val="0"/>
      <w:marRight w:val="0"/>
      <w:marTop w:val="0"/>
      <w:marBottom w:val="0"/>
      <w:divBdr>
        <w:top w:val="none" w:sz="0" w:space="0" w:color="auto"/>
        <w:left w:val="none" w:sz="0" w:space="0" w:color="auto"/>
        <w:bottom w:val="none" w:sz="0" w:space="0" w:color="auto"/>
        <w:right w:val="none" w:sz="0" w:space="0" w:color="auto"/>
      </w:divBdr>
      <w:divsChild>
        <w:div w:id="242495479">
          <w:marLeft w:val="0"/>
          <w:marRight w:val="0"/>
          <w:marTop w:val="0"/>
          <w:marBottom w:val="0"/>
          <w:divBdr>
            <w:top w:val="none" w:sz="0" w:space="0" w:color="auto"/>
            <w:left w:val="none" w:sz="0" w:space="0" w:color="auto"/>
            <w:bottom w:val="none" w:sz="0" w:space="0" w:color="auto"/>
            <w:right w:val="none" w:sz="0" w:space="0" w:color="auto"/>
          </w:divBdr>
        </w:div>
      </w:divsChild>
    </w:div>
    <w:div w:id="436564160">
      <w:bodyDiv w:val="1"/>
      <w:marLeft w:val="0"/>
      <w:marRight w:val="0"/>
      <w:marTop w:val="0"/>
      <w:marBottom w:val="0"/>
      <w:divBdr>
        <w:top w:val="none" w:sz="0" w:space="0" w:color="auto"/>
        <w:left w:val="none" w:sz="0" w:space="0" w:color="auto"/>
        <w:bottom w:val="none" w:sz="0" w:space="0" w:color="auto"/>
        <w:right w:val="none" w:sz="0" w:space="0" w:color="auto"/>
      </w:divBdr>
    </w:div>
    <w:div w:id="439185548">
      <w:bodyDiv w:val="1"/>
      <w:marLeft w:val="0"/>
      <w:marRight w:val="0"/>
      <w:marTop w:val="0"/>
      <w:marBottom w:val="0"/>
      <w:divBdr>
        <w:top w:val="none" w:sz="0" w:space="0" w:color="auto"/>
        <w:left w:val="none" w:sz="0" w:space="0" w:color="auto"/>
        <w:bottom w:val="none" w:sz="0" w:space="0" w:color="auto"/>
        <w:right w:val="none" w:sz="0" w:space="0" w:color="auto"/>
      </w:divBdr>
      <w:divsChild>
        <w:div w:id="708842321">
          <w:marLeft w:val="0"/>
          <w:marRight w:val="0"/>
          <w:marTop w:val="0"/>
          <w:marBottom w:val="0"/>
          <w:divBdr>
            <w:top w:val="none" w:sz="0" w:space="0" w:color="auto"/>
            <w:left w:val="none" w:sz="0" w:space="0" w:color="auto"/>
            <w:bottom w:val="none" w:sz="0" w:space="0" w:color="auto"/>
            <w:right w:val="none" w:sz="0" w:space="0" w:color="auto"/>
          </w:divBdr>
          <w:divsChild>
            <w:div w:id="1287813747">
              <w:marLeft w:val="0"/>
              <w:marRight w:val="0"/>
              <w:marTop w:val="0"/>
              <w:marBottom w:val="0"/>
              <w:divBdr>
                <w:top w:val="none" w:sz="0" w:space="0" w:color="auto"/>
                <w:left w:val="none" w:sz="0" w:space="0" w:color="auto"/>
                <w:bottom w:val="none" w:sz="0" w:space="0" w:color="auto"/>
                <w:right w:val="none" w:sz="0" w:space="0" w:color="auto"/>
              </w:divBdr>
            </w:div>
          </w:divsChild>
        </w:div>
        <w:div w:id="1301812534">
          <w:marLeft w:val="0"/>
          <w:marRight w:val="0"/>
          <w:marTop w:val="0"/>
          <w:marBottom w:val="0"/>
          <w:divBdr>
            <w:top w:val="none" w:sz="0" w:space="0" w:color="auto"/>
            <w:left w:val="none" w:sz="0" w:space="0" w:color="auto"/>
            <w:bottom w:val="none" w:sz="0" w:space="0" w:color="auto"/>
            <w:right w:val="none" w:sz="0" w:space="0" w:color="auto"/>
          </w:divBdr>
          <w:divsChild>
            <w:div w:id="275605625">
              <w:marLeft w:val="0"/>
              <w:marRight w:val="0"/>
              <w:marTop w:val="0"/>
              <w:marBottom w:val="0"/>
              <w:divBdr>
                <w:top w:val="none" w:sz="0" w:space="0" w:color="auto"/>
                <w:left w:val="none" w:sz="0" w:space="0" w:color="auto"/>
                <w:bottom w:val="none" w:sz="0" w:space="0" w:color="auto"/>
                <w:right w:val="none" w:sz="0" w:space="0" w:color="auto"/>
              </w:divBdr>
            </w:div>
          </w:divsChild>
        </w:div>
        <w:div w:id="1795753749">
          <w:marLeft w:val="0"/>
          <w:marRight w:val="0"/>
          <w:marTop w:val="0"/>
          <w:marBottom w:val="0"/>
          <w:divBdr>
            <w:top w:val="none" w:sz="0" w:space="0" w:color="auto"/>
            <w:left w:val="none" w:sz="0" w:space="0" w:color="auto"/>
            <w:bottom w:val="none" w:sz="0" w:space="0" w:color="auto"/>
            <w:right w:val="none" w:sz="0" w:space="0" w:color="auto"/>
          </w:divBdr>
          <w:divsChild>
            <w:div w:id="315038638">
              <w:marLeft w:val="0"/>
              <w:marRight w:val="0"/>
              <w:marTop w:val="0"/>
              <w:marBottom w:val="0"/>
              <w:divBdr>
                <w:top w:val="none" w:sz="0" w:space="0" w:color="auto"/>
                <w:left w:val="none" w:sz="0" w:space="0" w:color="auto"/>
                <w:bottom w:val="none" w:sz="0" w:space="0" w:color="auto"/>
                <w:right w:val="none" w:sz="0" w:space="0" w:color="auto"/>
              </w:divBdr>
              <w:divsChild>
                <w:div w:id="1853449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9224070">
      <w:bodyDiv w:val="1"/>
      <w:marLeft w:val="0"/>
      <w:marRight w:val="0"/>
      <w:marTop w:val="0"/>
      <w:marBottom w:val="0"/>
      <w:divBdr>
        <w:top w:val="none" w:sz="0" w:space="0" w:color="auto"/>
        <w:left w:val="none" w:sz="0" w:space="0" w:color="auto"/>
        <w:bottom w:val="none" w:sz="0" w:space="0" w:color="auto"/>
        <w:right w:val="none" w:sz="0" w:space="0" w:color="auto"/>
      </w:divBdr>
      <w:divsChild>
        <w:div w:id="1947107194">
          <w:marLeft w:val="0"/>
          <w:marRight w:val="0"/>
          <w:marTop w:val="0"/>
          <w:marBottom w:val="0"/>
          <w:divBdr>
            <w:top w:val="none" w:sz="0" w:space="0" w:color="auto"/>
            <w:left w:val="none" w:sz="0" w:space="0" w:color="auto"/>
            <w:bottom w:val="none" w:sz="0" w:space="0" w:color="auto"/>
            <w:right w:val="none" w:sz="0" w:space="0" w:color="auto"/>
          </w:divBdr>
        </w:div>
      </w:divsChild>
    </w:div>
    <w:div w:id="439374000">
      <w:bodyDiv w:val="1"/>
      <w:marLeft w:val="0"/>
      <w:marRight w:val="0"/>
      <w:marTop w:val="0"/>
      <w:marBottom w:val="0"/>
      <w:divBdr>
        <w:top w:val="none" w:sz="0" w:space="0" w:color="auto"/>
        <w:left w:val="none" w:sz="0" w:space="0" w:color="auto"/>
        <w:bottom w:val="none" w:sz="0" w:space="0" w:color="auto"/>
        <w:right w:val="none" w:sz="0" w:space="0" w:color="auto"/>
      </w:divBdr>
      <w:divsChild>
        <w:div w:id="1723746790">
          <w:marLeft w:val="0"/>
          <w:marRight w:val="0"/>
          <w:marTop w:val="0"/>
          <w:marBottom w:val="0"/>
          <w:divBdr>
            <w:top w:val="none" w:sz="0" w:space="0" w:color="auto"/>
            <w:left w:val="none" w:sz="0" w:space="0" w:color="auto"/>
            <w:bottom w:val="none" w:sz="0" w:space="0" w:color="auto"/>
            <w:right w:val="none" w:sz="0" w:space="0" w:color="auto"/>
          </w:divBdr>
        </w:div>
      </w:divsChild>
    </w:div>
    <w:div w:id="441729796">
      <w:bodyDiv w:val="1"/>
      <w:marLeft w:val="0"/>
      <w:marRight w:val="0"/>
      <w:marTop w:val="0"/>
      <w:marBottom w:val="0"/>
      <w:divBdr>
        <w:top w:val="none" w:sz="0" w:space="0" w:color="auto"/>
        <w:left w:val="none" w:sz="0" w:space="0" w:color="auto"/>
        <w:bottom w:val="none" w:sz="0" w:space="0" w:color="auto"/>
        <w:right w:val="none" w:sz="0" w:space="0" w:color="auto"/>
      </w:divBdr>
    </w:div>
    <w:div w:id="443958445">
      <w:bodyDiv w:val="1"/>
      <w:marLeft w:val="0"/>
      <w:marRight w:val="0"/>
      <w:marTop w:val="0"/>
      <w:marBottom w:val="0"/>
      <w:divBdr>
        <w:top w:val="none" w:sz="0" w:space="0" w:color="auto"/>
        <w:left w:val="none" w:sz="0" w:space="0" w:color="auto"/>
        <w:bottom w:val="none" w:sz="0" w:space="0" w:color="auto"/>
        <w:right w:val="none" w:sz="0" w:space="0" w:color="auto"/>
      </w:divBdr>
    </w:div>
    <w:div w:id="443961163">
      <w:bodyDiv w:val="1"/>
      <w:marLeft w:val="0"/>
      <w:marRight w:val="0"/>
      <w:marTop w:val="0"/>
      <w:marBottom w:val="0"/>
      <w:divBdr>
        <w:top w:val="none" w:sz="0" w:space="0" w:color="auto"/>
        <w:left w:val="none" w:sz="0" w:space="0" w:color="auto"/>
        <w:bottom w:val="none" w:sz="0" w:space="0" w:color="auto"/>
        <w:right w:val="none" w:sz="0" w:space="0" w:color="auto"/>
      </w:divBdr>
    </w:div>
    <w:div w:id="445732386">
      <w:bodyDiv w:val="1"/>
      <w:marLeft w:val="0"/>
      <w:marRight w:val="0"/>
      <w:marTop w:val="0"/>
      <w:marBottom w:val="0"/>
      <w:divBdr>
        <w:top w:val="none" w:sz="0" w:space="0" w:color="auto"/>
        <w:left w:val="none" w:sz="0" w:space="0" w:color="auto"/>
        <w:bottom w:val="none" w:sz="0" w:space="0" w:color="auto"/>
        <w:right w:val="none" w:sz="0" w:space="0" w:color="auto"/>
      </w:divBdr>
    </w:div>
    <w:div w:id="446238988">
      <w:bodyDiv w:val="1"/>
      <w:marLeft w:val="0"/>
      <w:marRight w:val="0"/>
      <w:marTop w:val="0"/>
      <w:marBottom w:val="0"/>
      <w:divBdr>
        <w:top w:val="none" w:sz="0" w:space="0" w:color="auto"/>
        <w:left w:val="none" w:sz="0" w:space="0" w:color="auto"/>
        <w:bottom w:val="none" w:sz="0" w:space="0" w:color="auto"/>
        <w:right w:val="none" w:sz="0" w:space="0" w:color="auto"/>
      </w:divBdr>
      <w:divsChild>
        <w:div w:id="1239560520">
          <w:marLeft w:val="0"/>
          <w:marRight w:val="0"/>
          <w:marTop w:val="0"/>
          <w:marBottom w:val="0"/>
          <w:divBdr>
            <w:top w:val="none" w:sz="0" w:space="0" w:color="auto"/>
            <w:left w:val="none" w:sz="0" w:space="0" w:color="auto"/>
            <w:bottom w:val="none" w:sz="0" w:space="0" w:color="auto"/>
            <w:right w:val="none" w:sz="0" w:space="0" w:color="auto"/>
          </w:divBdr>
          <w:divsChild>
            <w:div w:id="747650975">
              <w:marLeft w:val="0"/>
              <w:marRight w:val="0"/>
              <w:marTop w:val="0"/>
              <w:marBottom w:val="0"/>
              <w:divBdr>
                <w:top w:val="none" w:sz="0" w:space="0" w:color="auto"/>
                <w:left w:val="none" w:sz="0" w:space="0" w:color="auto"/>
                <w:bottom w:val="none" w:sz="0" w:space="0" w:color="auto"/>
                <w:right w:val="none" w:sz="0" w:space="0" w:color="auto"/>
              </w:divBdr>
              <w:divsChild>
                <w:div w:id="2026592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3976416">
          <w:marLeft w:val="0"/>
          <w:marRight w:val="0"/>
          <w:marTop w:val="0"/>
          <w:marBottom w:val="0"/>
          <w:divBdr>
            <w:top w:val="none" w:sz="0" w:space="0" w:color="auto"/>
            <w:left w:val="none" w:sz="0" w:space="0" w:color="auto"/>
            <w:bottom w:val="none" w:sz="0" w:space="0" w:color="auto"/>
            <w:right w:val="none" w:sz="0" w:space="0" w:color="auto"/>
          </w:divBdr>
        </w:div>
      </w:divsChild>
    </w:div>
    <w:div w:id="447311285">
      <w:bodyDiv w:val="1"/>
      <w:marLeft w:val="0"/>
      <w:marRight w:val="0"/>
      <w:marTop w:val="0"/>
      <w:marBottom w:val="0"/>
      <w:divBdr>
        <w:top w:val="none" w:sz="0" w:space="0" w:color="auto"/>
        <w:left w:val="none" w:sz="0" w:space="0" w:color="auto"/>
        <w:bottom w:val="none" w:sz="0" w:space="0" w:color="auto"/>
        <w:right w:val="none" w:sz="0" w:space="0" w:color="auto"/>
      </w:divBdr>
      <w:divsChild>
        <w:div w:id="2062898733">
          <w:marLeft w:val="0"/>
          <w:marRight w:val="0"/>
          <w:marTop w:val="0"/>
          <w:marBottom w:val="0"/>
          <w:divBdr>
            <w:top w:val="none" w:sz="0" w:space="0" w:color="auto"/>
            <w:left w:val="none" w:sz="0" w:space="0" w:color="auto"/>
            <w:bottom w:val="none" w:sz="0" w:space="0" w:color="auto"/>
            <w:right w:val="none" w:sz="0" w:space="0" w:color="auto"/>
          </w:divBdr>
        </w:div>
      </w:divsChild>
    </w:div>
    <w:div w:id="447315451">
      <w:bodyDiv w:val="1"/>
      <w:marLeft w:val="0"/>
      <w:marRight w:val="0"/>
      <w:marTop w:val="0"/>
      <w:marBottom w:val="0"/>
      <w:divBdr>
        <w:top w:val="none" w:sz="0" w:space="0" w:color="auto"/>
        <w:left w:val="none" w:sz="0" w:space="0" w:color="auto"/>
        <w:bottom w:val="none" w:sz="0" w:space="0" w:color="auto"/>
        <w:right w:val="none" w:sz="0" w:space="0" w:color="auto"/>
      </w:divBdr>
      <w:divsChild>
        <w:div w:id="230311374">
          <w:marLeft w:val="0"/>
          <w:marRight w:val="0"/>
          <w:marTop w:val="0"/>
          <w:marBottom w:val="0"/>
          <w:divBdr>
            <w:top w:val="none" w:sz="0" w:space="0" w:color="auto"/>
            <w:left w:val="none" w:sz="0" w:space="0" w:color="auto"/>
            <w:bottom w:val="none" w:sz="0" w:space="0" w:color="auto"/>
            <w:right w:val="none" w:sz="0" w:space="0" w:color="auto"/>
          </w:divBdr>
          <w:divsChild>
            <w:div w:id="1387876071">
              <w:marLeft w:val="0"/>
              <w:marRight w:val="0"/>
              <w:marTop w:val="0"/>
              <w:marBottom w:val="0"/>
              <w:divBdr>
                <w:top w:val="none" w:sz="0" w:space="0" w:color="auto"/>
                <w:left w:val="none" w:sz="0" w:space="0" w:color="auto"/>
                <w:bottom w:val="none" w:sz="0" w:space="0" w:color="auto"/>
                <w:right w:val="none" w:sz="0" w:space="0" w:color="auto"/>
              </w:divBdr>
              <w:divsChild>
                <w:div w:id="19459651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8158765">
      <w:bodyDiv w:val="1"/>
      <w:marLeft w:val="0"/>
      <w:marRight w:val="0"/>
      <w:marTop w:val="0"/>
      <w:marBottom w:val="0"/>
      <w:divBdr>
        <w:top w:val="none" w:sz="0" w:space="0" w:color="auto"/>
        <w:left w:val="none" w:sz="0" w:space="0" w:color="auto"/>
        <w:bottom w:val="none" w:sz="0" w:space="0" w:color="auto"/>
        <w:right w:val="none" w:sz="0" w:space="0" w:color="auto"/>
      </w:divBdr>
    </w:div>
    <w:div w:id="448201948">
      <w:bodyDiv w:val="1"/>
      <w:marLeft w:val="0"/>
      <w:marRight w:val="0"/>
      <w:marTop w:val="0"/>
      <w:marBottom w:val="0"/>
      <w:divBdr>
        <w:top w:val="none" w:sz="0" w:space="0" w:color="auto"/>
        <w:left w:val="none" w:sz="0" w:space="0" w:color="auto"/>
        <w:bottom w:val="none" w:sz="0" w:space="0" w:color="auto"/>
        <w:right w:val="none" w:sz="0" w:space="0" w:color="auto"/>
      </w:divBdr>
    </w:div>
    <w:div w:id="449201305">
      <w:bodyDiv w:val="1"/>
      <w:marLeft w:val="0"/>
      <w:marRight w:val="0"/>
      <w:marTop w:val="0"/>
      <w:marBottom w:val="0"/>
      <w:divBdr>
        <w:top w:val="none" w:sz="0" w:space="0" w:color="auto"/>
        <w:left w:val="none" w:sz="0" w:space="0" w:color="auto"/>
        <w:bottom w:val="none" w:sz="0" w:space="0" w:color="auto"/>
        <w:right w:val="none" w:sz="0" w:space="0" w:color="auto"/>
      </w:divBdr>
      <w:divsChild>
        <w:div w:id="403338826">
          <w:marLeft w:val="0"/>
          <w:marRight w:val="0"/>
          <w:marTop w:val="0"/>
          <w:marBottom w:val="0"/>
          <w:divBdr>
            <w:top w:val="none" w:sz="0" w:space="0" w:color="auto"/>
            <w:left w:val="none" w:sz="0" w:space="0" w:color="auto"/>
            <w:bottom w:val="none" w:sz="0" w:space="0" w:color="auto"/>
            <w:right w:val="none" w:sz="0" w:space="0" w:color="auto"/>
          </w:divBdr>
        </w:div>
      </w:divsChild>
    </w:div>
    <w:div w:id="449202394">
      <w:bodyDiv w:val="1"/>
      <w:marLeft w:val="0"/>
      <w:marRight w:val="0"/>
      <w:marTop w:val="0"/>
      <w:marBottom w:val="0"/>
      <w:divBdr>
        <w:top w:val="none" w:sz="0" w:space="0" w:color="auto"/>
        <w:left w:val="none" w:sz="0" w:space="0" w:color="auto"/>
        <w:bottom w:val="none" w:sz="0" w:space="0" w:color="auto"/>
        <w:right w:val="none" w:sz="0" w:space="0" w:color="auto"/>
      </w:divBdr>
    </w:div>
    <w:div w:id="449860036">
      <w:bodyDiv w:val="1"/>
      <w:marLeft w:val="0"/>
      <w:marRight w:val="0"/>
      <w:marTop w:val="0"/>
      <w:marBottom w:val="0"/>
      <w:divBdr>
        <w:top w:val="none" w:sz="0" w:space="0" w:color="auto"/>
        <w:left w:val="none" w:sz="0" w:space="0" w:color="auto"/>
        <w:bottom w:val="none" w:sz="0" w:space="0" w:color="auto"/>
        <w:right w:val="none" w:sz="0" w:space="0" w:color="auto"/>
      </w:divBdr>
    </w:div>
    <w:div w:id="449933362">
      <w:bodyDiv w:val="1"/>
      <w:marLeft w:val="0"/>
      <w:marRight w:val="0"/>
      <w:marTop w:val="0"/>
      <w:marBottom w:val="0"/>
      <w:divBdr>
        <w:top w:val="none" w:sz="0" w:space="0" w:color="auto"/>
        <w:left w:val="none" w:sz="0" w:space="0" w:color="auto"/>
        <w:bottom w:val="none" w:sz="0" w:space="0" w:color="auto"/>
        <w:right w:val="none" w:sz="0" w:space="0" w:color="auto"/>
      </w:divBdr>
      <w:divsChild>
        <w:div w:id="1378697381">
          <w:marLeft w:val="0"/>
          <w:marRight w:val="0"/>
          <w:marTop w:val="0"/>
          <w:marBottom w:val="0"/>
          <w:divBdr>
            <w:top w:val="none" w:sz="0" w:space="0" w:color="auto"/>
            <w:left w:val="none" w:sz="0" w:space="0" w:color="auto"/>
            <w:bottom w:val="none" w:sz="0" w:space="0" w:color="auto"/>
            <w:right w:val="none" w:sz="0" w:space="0" w:color="auto"/>
          </w:divBdr>
        </w:div>
      </w:divsChild>
    </w:div>
    <w:div w:id="454759547">
      <w:bodyDiv w:val="1"/>
      <w:marLeft w:val="0"/>
      <w:marRight w:val="0"/>
      <w:marTop w:val="0"/>
      <w:marBottom w:val="0"/>
      <w:divBdr>
        <w:top w:val="none" w:sz="0" w:space="0" w:color="auto"/>
        <w:left w:val="none" w:sz="0" w:space="0" w:color="auto"/>
        <w:bottom w:val="none" w:sz="0" w:space="0" w:color="auto"/>
        <w:right w:val="none" w:sz="0" w:space="0" w:color="auto"/>
      </w:divBdr>
      <w:divsChild>
        <w:div w:id="30807689">
          <w:marLeft w:val="0"/>
          <w:marRight w:val="0"/>
          <w:marTop w:val="0"/>
          <w:marBottom w:val="0"/>
          <w:divBdr>
            <w:top w:val="none" w:sz="0" w:space="0" w:color="auto"/>
            <w:left w:val="none" w:sz="0" w:space="0" w:color="auto"/>
            <w:bottom w:val="none" w:sz="0" w:space="0" w:color="auto"/>
            <w:right w:val="none" w:sz="0" w:space="0" w:color="auto"/>
          </w:divBdr>
          <w:divsChild>
            <w:div w:id="1654917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5366519">
      <w:bodyDiv w:val="1"/>
      <w:marLeft w:val="0"/>
      <w:marRight w:val="0"/>
      <w:marTop w:val="0"/>
      <w:marBottom w:val="0"/>
      <w:divBdr>
        <w:top w:val="none" w:sz="0" w:space="0" w:color="auto"/>
        <w:left w:val="none" w:sz="0" w:space="0" w:color="auto"/>
        <w:bottom w:val="none" w:sz="0" w:space="0" w:color="auto"/>
        <w:right w:val="none" w:sz="0" w:space="0" w:color="auto"/>
      </w:divBdr>
    </w:div>
    <w:div w:id="455418749">
      <w:bodyDiv w:val="1"/>
      <w:marLeft w:val="0"/>
      <w:marRight w:val="0"/>
      <w:marTop w:val="0"/>
      <w:marBottom w:val="0"/>
      <w:divBdr>
        <w:top w:val="none" w:sz="0" w:space="0" w:color="auto"/>
        <w:left w:val="none" w:sz="0" w:space="0" w:color="auto"/>
        <w:bottom w:val="none" w:sz="0" w:space="0" w:color="auto"/>
        <w:right w:val="none" w:sz="0" w:space="0" w:color="auto"/>
      </w:divBdr>
    </w:div>
    <w:div w:id="455678199">
      <w:bodyDiv w:val="1"/>
      <w:marLeft w:val="0"/>
      <w:marRight w:val="0"/>
      <w:marTop w:val="0"/>
      <w:marBottom w:val="0"/>
      <w:divBdr>
        <w:top w:val="none" w:sz="0" w:space="0" w:color="auto"/>
        <w:left w:val="none" w:sz="0" w:space="0" w:color="auto"/>
        <w:bottom w:val="none" w:sz="0" w:space="0" w:color="auto"/>
        <w:right w:val="none" w:sz="0" w:space="0" w:color="auto"/>
      </w:divBdr>
    </w:div>
    <w:div w:id="455946990">
      <w:bodyDiv w:val="1"/>
      <w:marLeft w:val="0"/>
      <w:marRight w:val="0"/>
      <w:marTop w:val="0"/>
      <w:marBottom w:val="0"/>
      <w:divBdr>
        <w:top w:val="none" w:sz="0" w:space="0" w:color="auto"/>
        <w:left w:val="none" w:sz="0" w:space="0" w:color="auto"/>
        <w:bottom w:val="none" w:sz="0" w:space="0" w:color="auto"/>
        <w:right w:val="none" w:sz="0" w:space="0" w:color="auto"/>
      </w:divBdr>
    </w:div>
    <w:div w:id="456413979">
      <w:bodyDiv w:val="1"/>
      <w:marLeft w:val="0"/>
      <w:marRight w:val="0"/>
      <w:marTop w:val="0"/>
      <w:marBottom w:val="0"/>
      <w:divBdr>
        <w:top w:val="none" w:sz="0" w:space="0" w:color="auto"/>
        <w:left w:val="none" w:sz="0" w:space="0" w:color="auto"/>
        <w:bottom w:val="none" w:sz="0" w:space="0" w:color="auto"/>
        <w:right w:val="none" w:sz="0" w:space="0" w:color="auto"/>
      </w:divBdr>
    </w:div>
    <w:div w:id="458186201">
      <w:bodyDiv w:val="1"/>
      <w:marLeft w:val="0"/>
      <w:marRight w:val="0"/>
      <w:marTop w:val="0"/>
      <w:marBottom w:val="0"/>
      <w:divBdr>
        <w:top w:val="none" w:sz="0" w:space="0" w:color="auto"/>
        <w:left w:val="none" w:sz="0" w:space="0" w:color="auto"/>
        <w:bottom w:val="none" w:sz="0" w:space="0" w:color="auto"/>
        <w:right w:val="none" w:sz="0" w:space="0" w:color="auto"/>
      </w:divBdr>
    </w:div>
    <w:div w:id="460225382">
      <w:bodyDiv w:val="1"/>
      <w:marLeft w:val="0"/>
      <w:marRight w:val="0"/>
      <w:marTop w:val="0"/>
      <w:marBottom w:val="0"/>
      <w:divBdr>
        <w:top w:val="none" w:sz="0" w:space="0" w:color="auto"/>
        <w:left w:val="none" w:sz="0" w:space="0" w:color="auto"/>
        <w:bottom w:val="none" w:sz="0" w:space="0" w:color="auto"/>
        <w:right w:val="none" w:sz="0" w:space="0" w:color="auto"/>
      </w:divBdr>
    </w:div>
    <w:div w:id="463275247">
      <w:bodyDiv w:val="1"/>
      <w:marLeft w:val="0"/>
      <w:marRight w:val="0"/>
      <w:marTop w:val="0"/>
      <w:marBottom w:val="0"/>
      <w:divBdr>
        <w:top w:val="none" w:sz="0" w:space="0" w:color="auto"/>
        <w:left w:val="none" w:sz="0" w:space="0" w:color="auto"/>
        <w:bottom w:val="none" w:sz="0" w:space="0" w:color="auto"/>
        <w:right w:val="none" w:sz="0" w:space="0" w:color="auto"/>
      </w:divBdr>
    </w:div>
    <w:div w:id="463960792">
      <w:bodyDiv w:val="1"/>
      <w:marLeft w:val="0"/>
      <w:marRight w:val="0"/>
      <w:marTop w:val="0"/>
      <w:marBottom w:val="0"/>
      <w:divBdr>
        <w:top w:val="none" w:sz="0" w:space="0" w:color="auto"/>
        <w:left w:val="none" w:sz="0" w:space="0" w:color="auto"/>
        <w:bottom w:val="none" w:sz="0" w:space="0" w:color="auto"/>
        <w:right w:val="none" w:sz="0" w:space="0" w:color="auto"/>
      </w:divBdr>
    </w:div>
    <w:div w:id="464083446">
      <w:bodyDiv w:val="1"/>
      <w:marLeft w:val="0"/>
      <w:marRight w:val="0"/>
      <w:marTop w:val="0"/>
      <w:marBottom w:val="0"/>
      <w:divBdr>
        <w:top w:val="none" w:sz="0" w:space="0" w:color="auto"/>
        <w:left w:val="none" w:sz="0" w:space="0" w:color="auto"/>
        <w:bottom w:val="none" w:sz="0" w:space="0" w:color="auto"/>
        <w:right w:val="none" w:sz="0" w:space="0" w:color="auto"/>
      </w:divBdr>
    </w:div>
    <w:div w:id="468979889">
      <w:bodyDiv w:val="1"/>
      <w:marLeft w:val="0"/>
      <w:marRight w:val="0"/>
      <w:marTop w:val="0"/>
      <w:marBottom w:val="0"/>
      <w:divBdr>
        <w:top w:val="none" w:sz="0" w:space="0" w:color="auto"/>
        <w:left w:val="none" w:sz="0" w:space="0" w:color="auto"/>
        <w:bottom w:val="none" w:sz="0" w:space="0" w:color="auto"/>
        <w:right w:val="none" w:sz="0" w:space="0" w:color="auto"/>
      </w:divBdr>
      <w:divsChild>
        <w:div w:id="1563639698">
          <w:marLeft w:val="750"/>
          <w:marRight w:val="0"/>
          <w:marTop w:val="0"/>
          <w:marBottom w:val="0"/>
          <w:divBdr>
            <w:top w:val="none" w:sz="0" w:space="0" w:color="auto"/>
            <w:left w:val="none" w:sz="0" w:space="0" w:color="auto"/>
            <w:bottom w:val="none" w:sz="0" w:space="0" w:color="auto"/>
            <w:right w:val="none" w:sz="0" w:space="0" w:color="auto"/>
          </w:divBdr>
        </w:div>
        <w:div w:id="770970247">
          <w:marLeft w:val="0"/>
          <w:marRight w:val="0"/>
          <w:marTop w:val="0"/>
          <w:marBottom w:val="0"/>
          <w:divBdr>
            <w:top w:val="none" w:sz="0" w:space="0" w:color="auto"/>
            <w:left w:val="none" w:sz="0" w:space="0" w:color="auto"/>
            <w:bottom w:val="none" w:sz="0" w:space="0" w:color="auto"/>
            <w:right w:val="none" w:sz="0" w:space="0" w:color="auto"/>
          </w:divBdr>
          <w:divsChild>
            <w:div w:id="1648244114">
              <w:marLeft w:val="0"/>
              <w:marRight w:val="0"/>
              <w:marTop w:val="0"/>
              <w:marBottom w:val="0"/>
              <w:divBdr>
                <w:top w:val="none" w:sz="0" w:space="0" w:color="auto"/>
                <w:left w:val="none" w:sz="0" w:space="0" w:color="auto"/>
                <w:bottom w:val="none" w:sz="0" w:space="0" w:color="auto"/>
                <w:right w:val="none" w:sz="0" w:space="0" w:color="auto"/>
              </w:divBdr>
              <w:divsChild>
                <w:div w:id="1909877990">
                  <w:marLeft w:val="150"/>
                  <w:marRight w:val="0"/>
                  <w:marTop w:val="0"/>
                  <w:marBottom w:val="0"/>
                  <w:divBdr>
                    <w:top w:val="none" w:sz="0" w:space="0" w:color="auto"/>
                    <w:left w:val="none" w:sz="0" w:space="0" w:color="auto"/>
                    <w:bottom w:val="none" w:sz="0" w:space="0" w:color="auto"/>
                    <w:right w:val="none" w:sz="0" w:space="0" w:color="auto"/>
                  </w:divBdr>
                </w:div>
              </w:divsChild>
            </w:div>
          </w:divsChild>
        </w:div>
        <w:div w:id="1648050467">
          <w:marLeft w:val="0"/>
          <w:marRight w:val="0"/>
          <w:marTop w:val="0"/>
          <w:marBottom w:val="0"/>
          <w:divBdr>
            <w:top w:val="none" w:sz="0" w:space="0" w:color="auto"/>
            <w:left w:val="none" w:sz="0" w:space="0" w:color="auto"/>
            <w:bottom w:val="none" w:sz="0" w:space="0" w:color="auto"/>
            <w:right w:val="none" w:sz="0" w:space="0" w:color="auto"/>
          </w:divBdr>
          <w:divsChild>
            <w:div w:id="1494833651">
              <w:marLeft w:val="0"/>
              <w:marRight w:val="0"/>
              <w:marTop w:val="0"/>
              <w:marBottom w:val="0"/>
              <w:divBdr>
                <w:top w:val="none" w:sz="0" w:space="0" w:color="auto"/>
                <w:left w:val="none" w:sz="0" w:space="0" w:color="auto"/>
                <w:bottom w:val="none" w:sz="0" w:space="0" w:color="auto"/>
                <w:right w:val="none" w:sz="0" w:space="0" w:color="auto"/>
              </w:divBdr>
              <w:divsChild>
                <w:div w:id="11920391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1157074">
          <w:marLeft w:val="0"/>
          <w:marRight w:val="0"/>
          <w:marTop w:val="0"/>
          <w:marBottom w:val="0"/>
          <w:divBdr>
            <w:top w:val="none" w:sz="0" w:space="0" w:color="auto"/>
            <w:left w:val="none" w:sz="0" w:space="0" w:color="auto"/>
            <w:bottom w:val="none" w:sz="0" w:space="0" w:color="auto"/>
            <w:right w:val="none" w:sz="0" w:space="0" w:color="auto"/>
          </w:divBdr>
          <w:divsChild>
            <w:div w:id="469714521">
              <w:marLeft w:val="0"/>
              <w:marRight w:val="0"/>
              <w:marTop w:val="0"/>
              <w:marBottom w:val="0"/>
              <w:divBdr>
                <w:top w:val="none" w:sz="0" w:space="0" w:color="auto"/>
                <w:left w:val="none" w:sz="0" w:space="0" w:color="auto"/>
                <w:bottom w:val="none" w:sz="0" w:space="0" w:color="auto"/>
                <w:right w:val="none" w:sz="0" w:space="0" w:color="auto"/>
              </w:divBdr>
              <w:divsChild>
                <w:div w:id="1947734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71949172">
      <w:bodyDiv w:val="1"/>
      <w:marLeft w:val="0"/>
      <w:marRight w:val="0"/>
      <w:marTop w:val="0"/>
      <w:marBottom w:val="0"/>
      <w:divBdr>
        <w:top w:val="none" w:sz="0" w:space="0" w:color="auto"/>
        <w:left w:val="none" w:sz="0" w:space="0" w:color="auto"/>
        <w:bottom w:val="none" w:sz="0" w:space="0" w:color="auto"/>
        <w:right w:val="none" w:sz="0" w:space="0" w:color="auto"/>
      </w:divBdr>
    </w:div>
    <w:div w:id="472254767">
      <w:bodyDiv w:val="1"/>
      <w:marLeft w:val="0"/>
      <w:marRight w:val="0"/>
      <w:marTop w:val="0"/>
      <w:marBottom w:val="0"/>
      <w:divBdr>
        <w:top w:val="none" w:sz="0" w:space="0" w:color="auto"/>
        <w:left w:val="none" w:sz="0" w:space="0" w:color="auto"/>
        <w:bottom w:val="none" w:sz="0" w:space="0" w:color="auto"/>
        <w:right w:val="none" w:sz="0" w:space="0" w:color="auto"/>
      </w:divBdr>
    </w:div>
    <w:div w:id="473571190">
      <w:bodyDiv w:val="1"/>
      <w:marLeft w:val="0"/>
      <w:marRight w:val="0"/>
      <w:marTop w:val="0"/>
      <w:marBottom w:val="0"/>
      <w:divBdr>
        <w:top w:val="none" w:sz="0" w:space="0" w:color="auto"/>
        <w:left w:val="none" w:sz="0" w:space="0" w:color="auto"/>
        <w:bottom w:val="none" w:sz="0" w:space="0" w:color="auto"/>
        <w:right w:val="none" w:sz="0" w:space="0" w:color="auto"/>
      </w:divBdr>
    </w:div>
    <w:div w:id="475999785">
      <w:bodyDiv w:val="1"/>
      <w:marLeft w:val="0"/>
      <w:marRight w:val="0"/>
      <w:marTop w:val="0"/>
      <w:marBottom w:val="0"/>
      <w:divBdr>
        <w:top w:val="none" w:sz="0" w:space="0" w:color="auto"/>
        <w:left w:val="none" w:sz="0" w:space="0" w:color="auto"/>
        <w:bottom w:val="none" w:sz="0" w:space="0" w:color="auto"/>
        <w:right w:val="none" w:sz="0" w:space="0" w:color="auto"/>
      </w:divBdr>
    </w:div>
    <w:div w:id="476798754">
      <w:bodyDiv w:val="1"/>
      <w:marLeft w:val="0"/>
      <w:marRight w:val="0"/>
      <w:marTop w:val="0"/>
      <w:marBottom w:val="0"/>
      <w:divBdr>
        <w:top w:val="none" w:sz="0" w:space="0" w:color="auto"/>
        <w:left w:val="none" w:sz="0" w:space="0" w:color="auto"/>
        <w:bottom w:val="none" w:sz="0" w:space="0" w:color="auto"/>
        <w:right w:val="none" w:sz="0" w:space="0" w:color="auto"/>
      </w:divBdr>
    </w:div>
    <w:div w:id="477115721">
      <w:bodyDiv w:val="1"/>
      <w:marLeft w:val="0"/>
      <w:marRight w:val="0"/>
      <w:marTop w:val="0"/>
      <w:marBottom w:val="0"/>
      <w:divBdr>
        <w:top w:val="none" w:sz="0" w:space="0" w:color="auto"/>
        <w:left w:val="none" w:sz="0" w:space="0" w:color="auto"/>
        <w:bottom w:val="none" w:sz="0" w:space="0" w:color="auto"/>
        <w:right w:val="none" w:sz="0" w:space="0" w:color="auto"/>
      </w:divBdr>
      <w:divsChild>
        <w:div w:id="1092510130">
          <w:marLeft w:val="0"/>
          <w:marRight w:val="0"/>
          <w:marTop w:val="0"/>
          <w:marBottom w:val="0"/>
          <w:divBdr>
            <w:top w:val="none" w:sz="0" w:space="0" w:color="auto"/>
            <w:left w:val="none" w:sz="0" w:space="0" w:color="auto"/>
            <w:bottom w:val="none" w:sz="0" w:space="0" w:color="auto"/>
            <w:right w:val="none" w:sz="0" w:space="0" w:color="auto"/>
          </w:divBdr>
          <w:divsChild>
            <w:div w:id="14391085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7460174">
      <w:bodyDiv w:val="1"/>
      <w:marLeft w:val="0"/>
      <w:marRight w:val="0"/>
      <w:marTop w:val="0"/>
      <w:marBottom w:val="0"/>
      <w:divBdr>
        <w:top w:val="none" w:sz="0" w:space="0" w:color="auto"/>
        <w:left w:val="none" w:sz="0" w:space="0" w:color="auto"/>
        <w:bottom w:val="none" w:sz="0" w:space="0" w:color="auto"/>
        <w:right w:val="none" w:sz="0" w:space="0" w:color="auto"/>
      </w:divBdr>
    </w:div>
    <w:div w:id="478570759">
      <w:bodyDiv w:val="1"/>
      <w:marLeft w:val="0"/>
      <w:marRight w:val="0"/>
      <w:marTop w:val="0"/>
      <w:marBottom w:val="0"/>
      <w:divBdr>
        <w:top w:val="none" w:sz="0" w:space="0" w:color="auto"/>
        <w:left w:val="none" w:sz="0" w:space="0" w:color="auto"/>
        <w:bottom w:val="none" w:sz="0" w:space="0" w:color="auto"/>
        <w:right w:val="none" w:sz="0" w:space="0" w:color="auto"/>
      </w:divBdr>
    </w:div>
    <w:div w:id="478770570">
      <w:bodyDiv w:val="1"/>
      <w:marLeft w:val="0"/>
      <w:marRight w:val="0"/>
      <w:marTop w:val="0"/>
      <w:marBottom w:val="0"/>
      <w:divBdr>
        <w:top w:val="none" w:sz="0" w:space="0" w:color="auto"/>
        <w:left w:val="none" w:sz="0" w:space="0" w:color="auto"/>
        <w:bottom w:val="none" w:sz="0" w:space="0" w:color="auto"/>
        <w:right w:val="none" w:sz="0" w:space="0" w:color="auto"/>
      </w:divBdr>
    </w:div>
    <w:div w:id="479201709">
      <w:bodyDiv w:val="1"/>
      <w:marLeft w:val="0"/>
      <w:marRight w:val="0"/>
      <w:marTop w:val="0"/>
      <w:marBottom w:val="0"/>
      <w:divBdr>
        <w:top w:val="none" w:sz="0" w:space="0" w:color="auto"/>
        <w:left w:val="none" w:sz="0" w:space="0" w:color="auto"/>
        <w:bottom w:val="none" w:sz="0" w:space="0" w:color="auto"/>
        <w:right w:val="none" w:sz="0" w:space="0" w:color="auto"/>
      </w:divBdr>
    </w:div>
    <w:div w:id="482740732">
      <w:bodyDiv w:val="1"/>
      <w:marLeft w:val="0"/>
      <w:marRight w:val="0"/>
      <w:marTop w:val="0"/>
      <w:marBottom w:val="0"/>
      <w:divBdr>
        <w:top w:val="none" w:sz="0" w:space="0" w:color="auto"/>
        <w:left w:val="none" w:sz="0" w:space="0" w:color="auto"/>
        <w:bottom w:val="none" w:sz="0" w:space="0" w:color="auto"/>
        <w:right w:val="none" w:sz="0" w:space="0" w:color="auto"/>
      </w:divBdr>
    </w:div>
    <w:div w:id="483858685">
      <w:bodyDiv w:val="1"/>
      <w:marLeft w:val="0"/>
      <w:marRight w:val="0"/>
      <w:marTop w:val="0"/>
      <w:marBottom w:val="0"/>
      <w:divBdr>
        <w:top w:val="none" w:sz="0" w:space="0" w:color="auto"/>
        <w:left w:val="none" w:sz="0" w:space="0" w:color="auto"/>
        <w:bottom w:val="none" w:sz="0" w:space="0" w:color="auto"/>
        <w:right w:val="none" w:sz="0" w:space="0" w:color="auto"/>
      </w:divBdr>
    </w:div>
    <w:div w:id="486944761">
      <w:bodyDiv w:val="1"/>
      <w:marLeft w:val="0"/>
      <w:marRight w:val="0"/>
      <w:marTop w:val="0"/>
      <w:marBottom w:val="0"/>
      <w:divBdr>
        <w:top w:val="none" w:sz="0" w:space="0" w:color="auto"/>
        <w:left w:val="none" w:sz="0" w:space="0" w:color="auto"/>
        <w:bottom w:val="none" w:sz="0" w:space="0" w:color="auto"/>
        <w:right w:val="none" w:sz="0" w:space="0" w:color="auto"/>
      </w:divBdr>
    </w:div>
    <w:div w:id="487289403">
      <w:bodyDiv w:val="1"/>
      <w:marLeft w:val="0"/>
      <w:marRight w:val="0"/>
      <w:marTop w:val="0"/>
      <w:marBottom w:val="0"/>
      <w:divBdr>
        <w:top w:val="none" w:sz="0" w:space="0" w:color="auto"/>
        <w:left w:val="none" w:sz="0" w:space="0" w:color="auto"/>
        <w:bottom w:val="none" w:sz="0" w:space="0" w:color="auto"/>
        <w:right w:val="none" w:sz="0" w:space="0" w:color="auto"/>
      </w:divBdr>
    </w:div>
    <w:div w:id="487792599">
      <w:bodyDiv w:val="1"/>
      <w:marLeft w:val="0"/>
      <w:marRight w:val="0"/>
      <w:marTop w:val="0"/>
      <w:marBottom w:val="0"/>
      <w:divBdr>
        <w:top w:val="none" w:sz="0" w:space="0" w:color="auto"/>
        <w:left w:val="none" w:sz="0" w:space="0" w:color="auto"/>
        <w:bottom w:val="none" w:sz="0" w:space="0" w:color="auto"/>
        <w:right w:val="none" w:sz="0" w:space="0" w:color="auto"/>
      </w:divBdr>
    </w:div>
    <w:div w:id="489366228">
      <w:bodyDiv w:val="1"/>
      <w:marLeft w:val="0"/>
      <w:marRight w:val="0"/>
      <w:marTop w:val="0"/>
      <w:marBottom w:val="0"/>
      <w:divBdr>
        <w:top w:val="none" w:sz="0" w:space="0" w:color="auto"/>
        <w:left w:val="none" w:sz="0" w:space="0" w:color="auto"/>
        <w:bottom w:val="none" w:sz="0" w:space="0" w:color="auto"/>
        <w:right w:val="none" w:sz="0" w:space="0" w:color="auto"/>
      </w:divBdr>
      <w:divsChild>
        <w:div w:id="971640920">
          <w:marLeft w:val="0"/>
          <w:marRight w:val="0"/>
          <w:marTop w:val="0"/>
          <w:marBottom w:val="0"/>
          <w:divBdr>
            <w:top w:val="none" w:sz="0" w:space="0" w:color="auto"/>
            <w:left w:val="none" w:sz="0" w:space="0" w:color="auto"/>
            <w:bottom w:val="none" w:sz="0" w:space="0" w:color="auto"/>
            <w:right w:val="none" w:sz="0" w:space="0" w:color="auto"/>
          </w:divBdr>
        </w:div>
      </w:divsChild>
    </w:div>
    <w:div w:id="491527220">
      <w:bodyDiv w:val="1"/>
      <w:marLeft w:val="0"/>
      <w:marRight w:val="0"/>
      <w:marTop w:val="0"/>
      <w:marBottom w:val="0"/>
      <w:divBdr>
        <w:top w:val="none" w:sz="0" w:space="0" w:color="auto"/>
        <w:left w:val="none" w:sz="0" w:space="0" w:color="auto"/>
        <w:bottom w:val="none" w:sz="0" w:space="0" w:color="auto"/>
        <w:right w:val="none" w:sz="0" w:space="0" w:color="auto"/>
      </w:divBdr>
    </w:div>
    <w:div w:id="492188282">
      <w:bodyDiv w:val="1"/>
      <w:marLeft w:val="0"/>
      <w:marRight w:val="0"/>
      <w:marTop w:val="0"/>
      <w:marBottom w:val="0"/>
      <w:divBdr>
        <w:top w:val="none" w:sz="0" w:space="0" w:color="auto"/>
        <w:left w:val="none" w:sz="0" w:space="0" w:color="auto"/>
        <w:bottom w:val="none" w:sz="0" w:space="0" w:color="auto"/>
        <w:right w:val="none" w:sz="0" w:space="0" w:color="auto"/>
      </w:divBdr>
    </w:div>
    <w:div w:id="494078577">
      <w:bodyDiv w:val="1"/>
      <w:marLeft w:val="0"/>
      <w:marRight w:val="0"/>
      <w:marTop w:val="0"/>
      <w:marBottom w:val="0"/>
      <w:divBdr>
        <w:top w:val="none" w:sz="0" w:space="0" w:color="auto"/>
        <w:left w:val="none" w:sz="0" w:space="0" w:color="auto"/>
        <w:bottom w:val="none" w:sz="0" w:space="0" w:color="auto"/>
        <w:right w:val="none" w:sz="0" w:space="0" w:color="auto"/>
      </w:divBdr>
    </w:div>
    <w:div w:id="494103256">
      <w:bodyDiv w:val="1"/>
      <w:marLeft w:val="0"/>
      <w:marRight w:val="0"/>
      <w:marTop w:val="0"/>
      <w:marBottom w:val="0"/>
      <w:divBdr>
        <w:top w:val="none" w:sz="0" w:space="0" w:color="auto"/>
        <w:left w:val="none" w:sz="0" w:space="0" w:color="auto"/>
        <w:bottom w:val="none" w:sz="0" w:space="0" w:color="auto"/>
        <w:right w:val="none" w:sz="0" w:space="0" w:color="auto"/>
      </w:divBdr>
    </w:div>
    <w:div w:id="495414962">
      <w:bodyDiv w:val="1"/>
      <w:marLeft w:val="0"/>
      <w:marRight w:val="0"/>
      <w:marTop w:val="0"/>
      <w:marBottom w:val="0"/>
      <w:divBdr>
        <w:top w:val="none" w:sz="0" w:space="0" w:color="auto"/>
        <w:left w:val="none" w:sz="0" w:space="0" w:color="auto"/>
        <w:bottom w:val="none" w:sz="0" w:space="0" w:color="auto"/>
        <w:right w:val="none" w:sz="0" w:space="0" w:color="auto"/>
      </w:divBdr>
    </w:div>
    <w:div w:id="495848952">
      <w:bodyDiv w:val="1"/>
      <w:marLeft w:val="0"/>
      <w:marRight w:val="0"/>
      <w:marTop w:val="0"/>
      <w:marBottom w:val="0"/>
      <w:divBdr>
        <w:top w:val="none" w:sz="0" w:space="0" w:color="auto"/>
        <w:left w:val="none" w:sz="0" w:space="0" w:color="auto"/>
        <w:bottom w:val="none" w:sz="0" w:space="0" w:color="auto"/>
        <w:right w:val="none" w:sz="0" w:space="0" w:color="auto"/>
      </w:divBdr>
    </w:div>
    <w:div w:id="497886761">
      <w:bodyDiv w:val="1"/>
      <w:marLeft w:val="0"/>
      <w:marRight w:val="0"/>
      <w:marTop w:val="0"/>
      <w:marBottom w:val="0"/>
      <w:divBdr>
        <w:top w:val="none" w:sz="0" w:space="0" w:color="auto"/>
        <w:left w:val="none" w:sz="0" w:space="0" w:color="auto"/>
        <w:bottom w:val="none" w:sz="0" w:space="0" w:color="auto"/>
        <w:right w:val="none" w:sz="0" w:space="0" w:color="auto"/>
      </w:divBdr>
    </w:div>
    <w:div w:id="498497359">
      <w:bodyDiv w:val="1"/>
      <w:marLeft w:val="0"/>
      <w:marRight w:val="0"/>
      <w:marTop w:val="0"/>
      <w:marBottom w:val="0"/>
      <w:divBdr>
        <w:top w:val="none" w:sz="0" w:space="0" w:color="auto"/>
        <w:left w:val="none" w:sz="0" w:space="0" w:color="auto"/>
        <w:bottom w:val="none" w:sz="0" w:space="0" w:color="auto"/>
        <w:right w:val="none" w:sz="0" w:space="0" w:color="auto"/>
      </w:divBdr>
    </w:div>
    <w:div w:id="498691238">
      <w:bodyDiv w:val="1"/>
      <w:marLeft w:val="0"/>
      <w:marRight w:val="0"/>
      <w:marTop w:val="0"/>
      <w:marBottom w:val="0"/>
      <w:divBdr>
        <w:top w:val="none" w:sz="0" w:space="0" w:color="auto"/>
        <w:left w:val="none" w:sz="0" w:space="0" w:color="auto"/>
        <w:bottom w:val="none" w:sz="0" w:space="0" w:color="auto"/>
        <w:right w:val="none" w:sz="0" w:space="0" w:color="auto"/>
      </w:divBdr>
    </w:div>
    <w:div w:id="502009674">
      <w:bodyDiv w:val="1"/>
      <w:marLeft w:val="0"/>
      <w:marRight w:val="0"/>
      <w:marTop w:val="0"/>
      <w:marBottom w:val="0"/>
      <w:divBdr>
        <w:top w:val="none" w:sz="0" w:space="0" w:color="auto"/>
        <w:left w:val="none" w:sz="0" w:space="0" w:color="auto"/>
        <w:bottom w:val="none" w:sz="0" w:space="0" w:color="auto"/>
        <w:right w:val="none" w:sz="0" w:space="0" w:color="auto"/>
      </w:divBdr>
    </w:div>
    <w:div w:id="502013828">
      <w:bodyDiv w:val="1"/>
      <w:marLeft w:val="0"/>
      <w:marRight w:val="0"/>
      <w:marTop w:val="0"/>
      <w:marBottom w:val="0"/>
      <w:divBdr>
        <w:top w:val="none" w:sz="0" w:space="0" w:color="auto"/>
        <w:left w:val="none" w:sz="0" w:space="0" w:color="auto"/>
        <w:bottom w:val="none" w:sz="0" w:space="0" w:color="auto"/>
        <w:right w:val="none" w:sz="0" w:space="0" w:color="auto"/>
      </w:divBdr>
      <w:divsChild>
        <w:div w:id="541595634">
          <w:marLeft w:val="0"/>
          <w:marRight w:val="0"/>
          <w:marTop w:val="0"/>
          <w:marBottom w:val="0"/>
          <w:divBdr>
            <w:top w:val="none" w:sz="0" w:space="0" w:color="auto"/>
            <w:left w:val="none" w:sz="0" w:space="0" w:color="auto"/>
            <w:bottom w:val="none" w:sz="0" w:space="0" w:color="auto"/>
            <w:right w:val="none" w:sz="0" w:space="0" w:color="auto"/>
          </w:divBdr>
        </w:div>
      </w:divsChild>
    </w:div>
    <w:div w:id="502163204">
      <w:bodyDiv w:val="1"/>
      <w:marLeft w:val="0"/>
      <w:marRight w:val="0"/>
      <w:marTop w:val="0"/>
      <w:marBottom w:val="0"/>
      <w:divBdr>
        <w:top w:val="none" w:sz="0" w:space="0" w:color="auto"/>
        <w:left w:val="none" w:sz="0" w:space="0" w:color="auto"/>
        <w:bottom w:val="none" w:sz="0" w:space="0" w:color="auto"/>
        <w:right w:val="none" w:sz="0" w:space="0" w:color="auto"/>
      </w:divBdr>
    </w:div>
    <w:div w:id="502358024">
      <w:bodyDiv w:val="1"/>
      <w:marLeft w:val="0"/>
      <w:marRight w:val="0"/>
      <w:marTop w:val="0"/>
      <w:marBottom w:val="0"/>
      <w:divBdr>
        <w:top w:val="none" w:sz="0" w:space="0" w:color="auto"/>
        <w:left w:val="none" w:sz="0" w:space="0" w:color="auto"/>
        <w:bottom w:val="none" w:sz="0" w:space="0" w:color="auto"/>
        <w:right w:val="none" w:sz="0" w:space="0" w:color="auto"/>
      </w:divBdr>
    </w:div>
    <w:div w:id="504829974">
      <w:bodyDiv w:val="1"/>
      <w:marLeft w:val="0"/>
      <w:marRight w:val="0"/>
      <w:marTop w:val="0"/>
      <w:marBottom w:val="0"/>
      <w:divBdr>
        <w:top w:val="none" w:sz="0" w:space="0" w:color="auto"/>
        <w:left w:val="none" w:sz="0" w:space="0" w:color="auto"/>
        <w:bottom w:val="none" w:sz="0" w:space="0" w:color="auto"/>
        <w:right w:val="none" w:sz="0" w:space="0" w:color="auto"/>
      </w:divBdr>
      <w:divsChild>
        <w:div w:id="266084031">
          <w:marLeft w:val="0"/>
          <w:marRight w:val="0"/>
          <w:marTop w:val="0"/>
          <w:marBottom w:val="0"/>
          <w:divBdr>
            <w:top w:val="none" w:sz="0" w:space="0" w:color="auto"/>
            <w:left w:val="none" w:sz="0" w:space="0" w:color="auto"/>
            <w:bottom w:val="none" w:sz="0" w:space="0" w:color="auto"/>
            <w:right w:val="none" w:sz="0" w:space="0" w:color="auto"/>
          </w:divBdr>
          <w:divsChild>
            <w:div w:id="6374940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5049319">
      <w:bodyDiv w:val="1"/>
      <w:marLeft w:val="0"/>
      <w:marRight w:val="0"/>
      <w:marTop w:val="0"/>
      <w:marBottom w:val="0"/>
      <w:divBdr>
        <w:top w:val="none" w:sz="0" w:space="0" w:color="auto"/>
        <w:left w:val="none" w:sz="0" w:space="0" w:color="auto"/>
        <w:bottom w:val="none" w:sz="0" w:space="0" w:color="auto"/>
        <w:right w:val="none" w:sz="0" w:space="0" w:color="auto"/>
      </w:divBdr>
    </w:div>
    <w:div w:id="505367707">
      <w:bodyDiv w:val="1"/>
      <w:marLeft w:val="0"/>
      <w:marRight w:val="0"/>
      <w:marTop w:val="0"/>
      <w:marBottom w:val="0"/>
      <w:divBdr>
        <w:top w:val="none" w:sz="0" w:space="0" w:color="auto"/>
        <w:left w:val="none" w:sz="0" w:space="0" w:color="auto"/>
        <w:bottom w:val="none" w:sz="0" w:space="0" w:color="auto"/>
        <w:right w:val="none" w:sz="0" w:space="0" w:color="auto"/>
      </w:divBdr>
    </w:div>
    <w:div w:id="506405560">
      <w:bodyDiv w:val="1"/>
      <w:marLeft w:val="0"/>
      <w:marRight w:val="0"/>
      <w:marTop w:val="0"/>
      <w:marBottom w:val="0"/>
      <w:divBdr>
        <w:top w:val="none" w:sz="0" w:space="0" w:color="auto"/>
        <w:left w:val="none" w:sz="0" w:space="0" w:color="auto"/>
        <w:bottom w:val="none" w:sz="0" w:space="0" w:color="auto"/>
        <w:right w:val="none" w:sz="0" w:space="0" w:color="auto"/>
      </w:divBdr>
    </w:div>
    <w:div w:id="506679058">
      <w:bodyDiv w:val="1"/>
      <w:marLeft w:val="0"/>
      <w:marRight w:val="0"/>
      <w:marTop w:val="0"/>
      <w:marBottom w:val="0"/>
      <w:divBdr>
        <w:top w:val="none" w:sz="0" w:space="0" w:color="auto"/>
        <w:left w:val="none" w:sz="0" w:space="0" w:color="auto"/>
        <w:bottom w:val="none" w:sz="0" w:space="0" w:color="auto"/>
        <w:right w:val="none" w:sz="0" w:space="0" w:color="auto"/>
      </w:divBdr>
    </w:div>
    <w:div w:id="507018476">
      <w:bodyDiv w:val="1"/>
      <w:marLeft w:val="0"/>
      <w:marRight w:val="0"/>
      <w:marTop w:val="0"/>
      <w:marBottom w:val="0"/>
      <w:divBdr>
        <w:top w:val="none" w:sz="0" w:space="0" w:color="auto"/>
        <w:left w:val="none" w:sz="0" w:space="0" w:color="auto"/>
        <w:bottom w:val="none" w:sz="0" w:space="0" w:color="auto"/>
        <w:right w:val="none" w:sz="0" w:space="0" w:color="auto"/>
      </w:divBdr>
    </w:div>
    <w:div w:id="507402061">
      <w:bodyDiv w:val="1"/>
      <w:marLeft w:val="0"/>
      <w:marRight w:val="0"/>
      <w:marTop w:val="0"/>
      <w:marBottom w:val="0"/>
      <w:divBdr>
        <w:top w:val="none" w:sz="0" w:space="0" w:color="auto"/>
        <w:left w:val="none" w:sz="0" w:space="0" w:color="auto"/>
        <w:bottom w:val="none" w:sz="0" w:space="0" w:color="auto"/>
        <w:right w:val="none" w:sz="0" w:space="0" w:color="auto"/>
      </w:divBdr>
    </w:div>
    <w:div w:id="509759859">
      <w:bodyDiv w:val="1"/>
      <w:marLeft w:val="0"/>
      <w:marRight w:val="0"/>
      <w:marTop w:val="0"/>
      <w:marBottom w:val="0"/>
      <w:divBdr>
        <w:top w:val="none" w:sz="0" w:space="0" w:color="auto"/>
        <w:left w:val="none" w:sz="0" w:space="0" w:color="auto"/>
        <w:bottom w:val="none" w:sz="0" w:space="0" w:color="auto"/>
        <w:right w:val="none" w:sz="0" w:space="0" w:color="auto"/>
      </w:divBdr>
    </w:div>
    <w:div w:id="509875820">
      <w:bodyDiv w:val="1"/>
      <w:marLeft w:val="0"/>
      <w:marRight w:val="0"/>
      <w:marTop w:val="0"/>
      <w:marBottom w:val="0"/>
      <w:divBdr>
        <w:top w:val="none" w:sz="0" w:space="0" w:color="auto"/>
        <w:left w:val="none" w:sz="0" w:space="0" w:color="auto"/>
        <w:bottom w:val="none" w:sz="0" w:space="0" w:color="auto"/>
        <w:right w:val="none" w:sz="0" w:space="0" w:color="auto"/>
      </w:divBdr>
    </w:div>
    <w:div w:id="511145591">
      <w:bodyDiv w:val="1"/>
      <w:marLeft w:val="0"/>
      <w:marRight w:val="0"/>
      <w:marTop w:val="0"/>
      <w:marBottom w:val="0"/>
      <w:divBdr>
        <w:top w:val="none" w:sz="0" w:space="0" w:color="auto"/>
        <w:left w:val="none" w:sz="0" w:space="0" w:color="auto"/>
        <w:bottom w:val="none" w:sz="0" w:space="0" w:color="auto"/>
        <w:right w:val="none" w:sz="0" w:space="0" w:color="auto"/>
      </w:divBdr>
      <w:divsChild>
        <w:div w:id="1598949402">
          <w:marLeft w:val="0"/>
          <w:marRight w:val="0"/>
          <w:marTop w:val="0"/>
          <w:marBottom w:val="0"/>
          <w:divBdr>
            <w:top w:val="none" w:sz="0" w:space="0" w:color="auto"/>
            <w:left w:val="none" w:sz="0" w:space="0" w:color="auto"/>
            <w:bottom w:val="none" w:sz="0" w:space="0" w:color="auto"/>
            <w:right w:val="none" w:sz="0" w:space="0" w:color="auto"/>
          </w:divBdr>
        </w:div>
        <w:div w:id="1577594267">
          <w:marLeft w:val="0"/>
          <w:marRight w:val="0"/>
          <w:marTop w:val="0"/>
          <w:marBottom w:val="0"/>
          <w:divBdr>
            <w:top w:val="none" w:sz="0" w:space="0" w:color="auto"/>
            <w:left w:val="none" w:sz="0" w:space="0" w:color="auto"/>
            <w:bottom w:val="none" w:sz="0" w:space="0" w:color="auto"/>
            <w:right w:val="none" w:sz="0" w:space="0" w:color="auto"/>
          </w:divBdr>
        </w:div>
      </w:divsChild>
    </w:div>
    <w:div w:id="511577385">
      <w:bodyDiv w:val="1"/>
      <w:marLeft w:val="0"/>
      <w:marRight w:val="0"/>
      <w:marTop w:val="0"/>
      <w:marBottom w:val="0"/>
      <w:divBdr>
        <w:top w:val="none" w:sz="0" w:space="0" w:color="auto"/>
        <w:left w:val="none" w:sz="0" w:space="0" w:color="auto"/>
        <w:bottom w:val="none" w:sz="0" w:space="0" w:color="auto"/>
        <w:right w:val="none" w:sz="0" w:space="0" w:color="auto"/>
      </w:divBdr>
    </w:div>
    <w:div w:id="512038600">
      <w:bodyDiv w:val="1"/>
      <w:marLeft w:val="0"/>
      <w:marRight w:val="0"/>
      <w:marTop w:val="0"/>
      <w:marBottom w:val="0"/>
      <w:divBdr>
        <w:top w:val="none" w:sz="0" w:space="0" w:color="auto"/>
        <w:left w:val="none" w:sz="0" w:space="0" w:color="auto"/>
        <w:bottom w:val="none" w:sz="0" w:space="0" w:color="auto"/>
        <w:right w:val="none" w:sz="0" w:space="0" w:color="auto"/>
      </w:divBdr>
    </w:div>
    <w:div w:id="513034495">
      <w:bodyDiv w:val="1"/>
      <w:marLeft w:val="0"/>
      <w:marRight w:val="0"/>
      <w:marTop w:val="0"/>
      <w:marBottom w:val="0"/>
      <w:divBdr>
        <w:top w:val="none" w:sz="0" w:space="0" w:color="auto"/>
        <w:left w:val="none" w:sz="0" w:space="0" w:color="auto"/>
        <w:bottom w:val="none" w:sz="0" w:space="0" w:color="auto"/>
        <w:right w:val="none" w:sz="0" w:space="0" w:color="auto"/>
      </w:divBdr>
    </w:div>
    <w:div w:id="513301619">
      <w:bodyDiv w:val="1"/>
      <w:marLeft w:val="0"/>
      <w:marRight w:val="0"/>
      <w:marTop w:val="0"/>
      <w:marBottom w:val="0"/>
      <w:divBdr>
        <w:top w:val="none" w:sz="0" w:space="0" w:color="auto"/>
        <w:left w:val="none" w:sz="0" w:space="0" w:color="auto"/>
        <w:bottom w:val="none" w:sz="0" w:space="0" w:color="auto"/>
        <w:right w:val="none" w:sz="0" w:space="0" w:color="auto"/>
      </w:divBdr>
      <w:divsChild>
        <w:div w:id="190341995">
          <w:marLeft w:val="0"/>
          <w:marRight w:val="0"/>
          <w:marTop w:val="0"/>
          <w:marBottom w:val="0"/>
          <w:divBdr>
            <w:top w:val="none" w:sz="0" w:space="0" w:color="auto"/>
            <w:left w:val="none" w:sz="0" w:space="0" w:color="auto"/>
            <w:bottom w:val="none" w:sz="0" w:space="0" w:color="auto"/>
            <w:right w:val="none" w:sz="0" w:space="0" w:color="auto"/>
          </w:divBdr>
          <w:divsChild>
            <w:div w:id="1243952322">
              <w:marLeft w:val="0"/>
              <w:marRight w:val="0"/>
              <w:marTop w:val="0"/>
              <w:marBottom w:val="0"/>
              <w:divBdr>
                <w:top w:val="none" w:sz="0" w:space="0" w:color="auto"/>
                <w:left w:val="none" w:sz="0" w:space="0" w:color="auto"/>
                <w:bottom w:val="none" w:sz="0" w:space="0" w:color="auto"/>
                <w:right w:val="none" w:sz="0" w:space="0" w:color="auto"/>
              </w:divBdr>
              <w:divsChild>
                <w:div w:id="15197811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14081815">
      <w:bodyDiv w:val="1"/>
      <w:marLeft w:val="0"/>
      <w:marRight w:val="0"/>
      <w:marTop w:val="0"/>
      <w:marBottom w:val="0"/>
      <w:divBdr>
        <w:top w:val="none" w:sz="0" w:space="0" w:color="auto"/>
        <w:left w:val="none" w:sz="0" w:space="0" w:color="auto"/>
        <w:bottom w:val="none" w:sz="0" w:space="0" w:color="auto"/>
        <w:right w:val="none" w:sz="0" w:space="0" w:color="auto"/>
      </w:divBdr>
    </w:div>
    <w:div w:id="514996317">
      <w:bodyDiv w:val="1"/>
      <w:marLeft w:val="0"/>
      <w:marRight w:val="0"/>
      <w:marTop w:val="0"/>
      <w:marBottom w:val="0"/>
      <w:divBdr>
        <w:top w:val="none" w:sz="0" w:space="0" w:color="auto"/>
        <w:left w:val="none" w:sz="0" w:space="0" w:color="auto"/>
        <w:bottom w:val="none" w:sz="0" w:space="0" w:color="auto"/>
        <w:right w:val="none" w:sz="0" w:space="0" w:color="auto"/>
      </w:divBdr>
    </w:div>
    <w:div w:id="515462735">
      <w:bodyDiv w:val="1"/>
      <w:marLeft w:val="0"/>
      <w:marRight w:val="0"/>
      <w:marTop w:val="0"/>
      <w:marBottom w:val="0"/>
      <w:divBdr>
        <w:top w:val="none" w:sz="0" w:space="0" w:color="auto"/>
        <w:left w:val="none" w:sz="0" w:space="0" w:color="auto"/>
        <w:bottom w:val="none" w:sz="0" w:space="0" w:color="auto"/>
        <w:right w:val="none" w:sz="0" w:space="0" w:color="auto"/>
      </w:divBdr>
    </w:div>
    <w:div w:id="516425290">
      <w:bodyDiv w:val="1"/>
      <w:marLeft w:val="0"/>
      <w:marRight w:val="0"/>
      <w:marTop w:val="0"/>
      <w:marBottom w:val="0"/>
      <w:divBdr>
        <w:top w:val="none" w:sz="0" w:space="0" w:color="auto"/>
        <w:left w:val="none" w:sz="0" w:space="0" w:color="auto"/>
        <w:bottom w:val="none" w:sz="0" w:space="0" w:color="auto"/>
        <w:right w:val="none" w:sz="0" w:space="0" w:color="auto"/>
      </w:divBdr>
    </w:div>
    <w:div w:id="516509395">
      <w:bodyDiv w:val="1"/>
      <w:marLeft w:val="0"/>
      <w:marRight w:val="0"/>
      <w:marTop w:val="0"/>
      <w:marBottom w:val="0"/>
      <w:divBdr>
        <w:top w:val="none" w:sz="0" w:space="0" w:color="auto"/>
        <w:left w:val="none" w:sz="0" w:space="0" w:color="auto"/>
        <w:bottom w:val="none" w:sz="0" w:space="0" w:color="auto"/>
        <w:right w:val="none" w:sz="0" w:space="0" w:color="auto"/>
      </w:divBdr>
      <w:divsChild>
        <w:div w:id="1117989345">
          <w:marLeft w:val="0"/>
          <w:marRight w:val="0"/>
          <w:marTop w:val="0"/>
          <w:marBottom w:val="0"/>
          <w:divBdr>
            <w:top w:val="none" w:sz="0" w:space="0" w:color="auto"/>
            <w:left w:val="none" w:sz="0" w:space="0" w:color="auto"/>
            <w:bottom w:val="none" w:sz="0" w:space="0" w:color="auto"/>
            <w:right w:val="none" w:sz="0" w:space="0" w:color="auto"/>
          </w:divBdr>
        </w:div>
        <w:div w:id="910777808">
          <w:marLeft w:val="0"/>
          <w:marRight w:val="0"/>
          <w:marTop w:val="0"/>
          <w:marBottom w:val="0"/>
          <w:divBdr>
            <w:top w:val="none" w:sz="0" w:space="0" w:color="auto"/>
            <w:left w:val="none" w:sz="0" w:space="0" w:color="auto"/>
            <w:bottom w:val="none" w:sz="0" w:space="0" w:color="auto"/>
            <w:right w:val="none" w:sz="0" w:space="0" w:color="auto"/>
          </w:divBdr>
        </w:div>
      </w:divsChild>
    </w:div>
    <w:div w:id="517543858">
      <w:bodyDiv w:val="1"/>
      <w:marLeft w:val="0"/>
      <w:marRight w:val="0"/>
      <w:marTop w:val="0"/>
      <w:marBottom w:val="0"/>
      <w:divBdr>
        <w:top w:val="none" w:sz="0" w:space="0" w:color="auto"/>
        <w:left w:val="none" w:sz="0" w:space="0" w:color="auto"/>
        <w:bottom w:val="none" w:sz="0" w:space="0" w:color="auto"/>
        <w:right w:val="none" w:sz="0" w:space="0" w:color="auto"/>
      </w:divBdr>
    </w:div>
    <w:div w:id="519006886">
      <w:bodyDiv w:val="1"/>
      <w:marLeft w:val="0"/>
      <w:marRight w:val="0"/>
      <w:marTop w:val="0"/>
      <w:marBottom w:val="0"/>
      <w:divBdr>
        <w:top w:val="none" w:sz="0" w:space="0" w:color="auto"/>
        <w:left w:val="none" w:sz="0" w:space="0" w:color="auto"/>
        <w:bottom w:val="none" w:sz="0" w:space="0" w:color="auto"/>
        <w:right w:val="none" w:sz="0" w:space="0" w:color="auto"/>
      </w:divBdr>
      <w:divsChild>
        <w:div w:id="1576164412">
          <w:marLeft w:val="0"/>
          <w:marRight w:val="0"/>
          <w:marTop w:val="0"/>
          <w:marBottom w:val="0"/>
          <w:divBdr>
            <w:top w:val="none" w:sz="0" w:space="0" w:color="auto"/>
            <w:left w:val="none" w:sz="0" w:space="0" w:color="auto"/>
            <w:bottom w:val="none" w:sz="0" w:space="0" w:color="auto"/>
            <w:right w:val="none" w:sz="0" w:space="0" w:color="auto"/>
          </w:divBdr>
        </w:div>
      </w:divsChild>
    </w:div>
    <w:div w:id="519392622">
      <w:bodyDiv w:val="1"/>
      <w:marLeft w:val="0"/>
      <w:marRight w:val="0"/>
      <w:marTop w:val="0"/>
      <w:marBottom w:val="0"/>
      <w:divBdr>
        <w:top w:val="none" w:sz="0" w:space="0" w:color="auto"/>
        <w:left w:val="none" w:sz="0" w:space="0" w:color="auto"/>
        <w:bottom w:val="none" w:sz="0" w:space="0" w:color="auto"/>
        <w:right w:val="none" w:sz="0" w:space="0" w:color="auto"/>
      </w:divBdr>
      <w:divsChild>
        <w:div w:id="1704986929">
          <w:marLeft w:val="0"/>
          <w:marRight w:val="0"/>
          <w:marTop w:val="0"/>
          <w:marBottom w:val="0"/>
          <w:divBdr>
            <w:top w:val="none" w:sz="0" w:space="0" w:color="auto"/>
            <w:left w:val="none" w:sz="0" w:space="0" w:color="auto"/>
            <w:bottom w:val="none" w:sz="0" w:space="0" w:color="auto"/>
            <w:right w:val="none" w:sz="0" w:space="0" w:color="auto"/>
          </w:divBdr>
        </w:div>
      </w:divsChild>
    </w:div>
    <w:div w:id="519515000">
      <w:bodyDiv w:val="1"/>
      <w:marLeft w:val="0"/>
      <w:marRight w:val="0"/>
      <w:marTop w:val="0"/>
      <w:marBottom w:val="0"/>
      <w:divBdr>
        <w:top w:val="none" w:sz="0" w:space="0" w:color="auto"/>
        <w:left w:val="none" w:sz="0" w:space="0" w:color="auto"/>
        <w:bottom w:val="none" w:sz="0" w:space="0" w:color="auto"/>
        <w:right w:val="none" w:sz="0" w:space="0" w:color="auto"/>
      </w:divBdr>
    </w:div>
    <w:div w:id="519660118">
      <w:bodyDiv w:val="1"/>
      <w:marLeft w:val="0"/>
      <w:marRight w:val="0"/>
      <w:marTop w:val="0"/>
      <w:marBottom w:val="0"/>
      <w:divBdr>
        <w:top w:val="none" w:sz="0" w:space="0" w:color="auto"/>
        <w:left w:val="none" w:sz="0" w:space="0" w:color="auto"/>
        <w:bottom w:val="none" w:sz="0" w:space="0" w:color="auto"/>
        <w:right w:val="none" w:sz="0" w:space="0" w:color="auto"/>
      </w:divBdr>
    </w:div>
    <w:div w:id="520050884">
      <w:bodyDiv w:val="1"/>
      <w:marLeft w:val="0"/>
      <w:marRight w:val="0"/>
      <w:marTop w:val="0"/>
      <w:marBottom w:val="0"/>
      <w:divBdr>
        <w:top w:val="none" w:sz="0" w:space="0" w:color="auto"/>
        <w:left w:val="none" w:sz="0" w:space="0" w:color="auto"/>
        <w:bottom w:val="none" w:sz="0" w:space="0" w:color="auto"/>
        <w:right w:val="none" w:sz="0" w:space="0" w:color="auto"/>
      </w:divBdr>
    </w:div>
    <w:div w:id="521013216">
      <w:bodyDiv w:val="1"/>
      <w:marLeft w:val="0"/>
      <w:marRight w:val="0"/>
      <w:marTop w:val="0"/>
      <w:marBottom w:val="0"/>
      <w:divBdr>
        <w:top w:val="none" w:sz="0" w:space="0" w:color="auto"/>
        <w:left w:val="none" w:sz="0" w:space="0" w:color="auto"/>
        <w:bottom w:val="none" w:sz="0" w:space="0" w:color="auto"/>
        <w:right w:val="none" w:sz="0" w:space="0" w:color="auto"/>
      </w:divBdr>
    </w:div>
    <w:div w:id="521171637">
      <w:bodyDiv w:val="1"/>
      <w:marLeft w:val="0"/>
      <w:marRight w:val="0"/>
      <w:marTop w:val="0"/>
      <w:marBottom w:val="0"/>
      <w:divBdr>
        <w:top w:val="none" w:sz="0" w:space="0" w:color="auto"/>
        <w:left w:val="none" w:sz="0" w:space="0" w:color="auto"/>
        <w:bottom w:val="none" w:sz="0" w:space="0" w:color="auto"/>
        <w:right w:val="none" w:sz="0" w:space="0" w:color="auto"/>
      </w:divBdr>
    </w:div>
    <w:div w:id="521556626">
      <w:bodyDiv w:val="1"/>
      <w:marLeft w:val="0"/>
      <w:marRight w:val="0"/>
      <w:marTop w:val="0"/>
      <w:marBottom w:val="0"/>
      <w:divBdr>
        <w:top w:val="none" w:sz="0" w:space="0" w:color="auto"/>
        <w:left w:val="none" w:sz="0" w:space="0" w:color="auto"/>
        <w:bottom w:val="none" w:sz="0" w:space="0" w:color="auto"/>
        <w:right w:val="none" w:sz="0" w:space="0" w:color="auto"/>
      </w:divBdr>
    </w:div>
    <w:div w:id="521628669">
      <w:bodyDiv w:val="1"/>
      <w:marLeft w:val="0"/>
      <w:marRight w:val="0"/>
      <w:marTop w:val="0"/>
      <w:marBottom w:val="0"/>
      <w:divBdr>
        <w:top w:val="none" w:sz="0" w:space="0" w:color="auto"/>
        <w:left w:val="none" w:sz="0" w:space="0" w:color="auto"/>
        <w:bottom w:val="none" w:sz="0" w:space="0" w:color="auto"/>
        <w:right w:val="none" w:sz="0" w:space="0" w:color="auto"/>
      </w:divBdr>
    </w:div>
    <w:div w:id="524439077">
      <w:bodyDiv w:val="1"/>
      <w:marLeft w:val="0"/>
      <w:marRight w:val="0"/>
      <w:marTop w:val="0"/>
      <w:marBottom w:val="0"/>
      <w:divBdr>
        <w:top w:val="none" w:sz="0" w:space="0" w:color="auto"/>
        <w:left w:val="none" w:sz="0" w:space="0" w:color="auto"/>
        <w:bottom w:val="none" w:sz="0" w:space="0" w:color="auto"/>
        <w:right w:val="none" w:sz="0" w:space="0" w:color="auto"/>
      </w:divBdr>
    </w:div>
    <w:div w:id="525825185">
      <w:bodyDiv w:val="1"/>
      <w:marLeft w:val="0"/>
      <w:marRight w:val="0"/>
      <w:marTop w:val="0"/>
      <w:marBottom w:val="0"/>
      <w:divBdr>
        <w:top w:val="none" w:sz="0" w:space="0" w:color="auto"/>
        <w:left w:val="none" w:sz="0" w:space="0" w:color="auto"/>
        <w:bottom w:val="none" w:sz="0" w:space="0" w:color="auto"/>
        <w:right w:val="none" w:sz="0" w:space="0" w:color="auto"/>
      </w:divBdr>
    </w:div>
    <w:div w:id="526217100">
      <w:bodyDiv w:val="1"/>
      <w:marLeft w:val="0"/>
      <w:marRight w:val="0"/>
      <w:marTop w:val="0"/>
      <w:marBottom w:val="0"/>
      <w:divBdr>
        <w:top w:val="none" w:sz="0" w:space="0" w:color="auto"/>
        <w:left w:val="none" w:sz="0" w:space="0" w:color="auto"/>
        <w:bottom w:val="none" w:sz="0" w:space="0" w:color="auto"/>
        <w:right w:val="none" w:sz="0" w:space="0" w:color="auto"/>
      </w:divBdr>
    </w:div>
    <w:div w:id="527447033">
      <w:bodyDiv w:val="1"/>
      <w:marLeft w:val="0"/>
      <w:marRight w:val="0"/>
      <w:marTop w:val="0"/>
      <w:marBottom w:val="0"/>
      <w:divBdr>
        <w:top w:val="none" w:sz="0" w:space="0" w:color="auto"/>
        <w:left w:val="none" w:sz="0" w:space="0" w:color="auto"/>
        <w:bottom w:val="none" w:sz="0" w:space="0" w:color="auto"/>
        <w:right w:val="none" w:sz="0" w:space="0" w:color="auto"/>
      </w:divBdr>
    </w:div>
    <w:div w:id="528252790">
      <w:bodyDiv w:val="1"/>
      <w:marLeft w:val="0"/>
      <w:marRight w:val="0"/>
      <w:marTop w:val="0"/>
      <w:marBottom w:val="0"/>
      <w:divBdr>
        <w:top w:val="none" w:sz="0" w:space="0" w:color="auto"/>
        <w:left w:val="none" w:sz="0" w:space="0" w:color="auto"/>
        <w:bottom w:val="none" w:sz="0" w:space="0" w:color="auto"/>
        <w:right w:val="none" w:sz="0" w:space="0" w:color="auto"/>
      </w:divBdr>
      <w:divsChild>
        <w:div w:id="1226179718">
          <w:marLeft w:val="0"/>
          <w:marRight w:val="0"/>
          <w:marTop w:val="0"/>
          <w:marBottom w:val="0"/>
          <w:divBdr>
            <w:top w:val="none" w:sz="0" w:space="0" w:color="auto"/>
            <w:left w:val="none" w:sz="0" w:space="0" w:color="auto"/>
            <w:bottom w:val="none" w:sz="0" w:space="0" w:color="auto"/>
            <w:right w:val="none" w:sz="0" w:space="0" w:color="auto"/>
          </w:divBdr>
          <w:divsChild>
            <w:div w:id="1133409033">
              <w:marLeft w:val="0"/>
              <w:marRight w:val="0"/>
              <w:marTop w:val="0"/>
              <w:marBottom w:val="0"/>
              <w:divBdr>
                <w:top w:val="none" w:sz="0" w:space="0" w:color="auto"/>
                <w:left w:val="none" w:sz="0" w:space="0" w:color="auto"/>
                <w:bottom w:val="none" w:sz="0" w:space="0" w:color="auto"/>
                <w:right w:val="none" w:sz="0" w:space="0" w:color="auto"/>
              </w:divBdr>
              <w:divsChild>
                <w:div w:id="1174077712">
                  <w:marLeft w:val="0"/>
                  <w:marRight w:val="0"/>
                  <w:marTop w:val="0"/>
                  <w:marBottom w:val="0"/>
                  <w:divBdr>
                    <w:top w:val="none" w:sz="0" w:space="0" w:color="auto"/>
                    <w:left w:val="none" w:sz="0" w:space="0" w:color="auto"/>
                    <w:bottom w:val="none" w:sz="0" w:space="0" w:color="auto"/>
                    <w:right w:val="none" w:sz="0" w:space="0" w:color="auto"/>
                  </w:divBdr>
                  <w:divsChild>
                    <w:div w:id="1797599744">
                      <w:marLeft w:val="0"/>
                      <w:marRight w:val="0"/>
                      <w:marTop w:val="0"/>
                      <w:marBottom w:val="0"/>
                      <w:divBdr>
                        <w:top w:val="none" w:sz="0" w:space="0" w:color="auto"/>
                        <w:left w:val="none" w:sz="0" w:space="0" w:color="auto"/>
                        <w:bottom w:val="none" w:sz="0" w:space="0" w:color="auto"/>
                        <w:right w:val="none" w:sz="0" w:space="0" w:color="auto"/>
                      </w:divBdr>
                      <w:divsChild>
                        <w:div w:id="429932438">
                          <w:marLeft w:val="0"/>
                          <w:marRight w:val="0"/>
                          <w:marTop w:val="0"/>
                          <w:marBottom w:val="0"/>
                          <w:divBdr>
                            <w:top w:val="none" w:sz="0" w:space="0" w:color="auto"/>
                            <w:left w:val="none" w:sz="0" w:space="0" w:color="auto"/>
                            <w:bottom w:val="none" w:sz="0" w:space="0" w:color="auto"/>
                            <w:right w:val="none" w:sz="0" w:space="0" w:color="auto"/>
                          </w:divBdr>
                          <w:divsChild>
                            <w:div w:id="1734547031">
                              <w:marLeft w:val="0"/>
                              <w:marRight w:val="0"/>
                              <w:marTop w:val="0"/>
                              <w:marBottom w:val="0"/>
                              <w:divBdr>
                                <w:top w:val="none" w:sz="0" w:space="0" w:color="auto"/>
                                <w:left w:val="none" w:sz="0" w:space="0" w:color="auto"/>
                                <w:bottom w:val="none" w:sz="0" w:space="0" w:color="auto"/>
                                <w:right w:val="none" w:sz="0" w:space="0" w:color="auto"/>
                              </w:divBdr>
                              <w:divsChild>
                                <w:div w:id="1130781992">
                                  <w:marLeft w:val="0"/>
                                  <w:marRight w:val="0"/>
                                  <w:marTop w:val="0"/>
                                  <w:marBottom w:val="0"/>
                                  <w:divBdr>
                                    <w:top w:val="none" w:sz="0" w:space="0" w:color="auto"/>
                                    <w:left w:val="none" w:sz="0" w:space="0" w:color="auto"/>
                                    <w:bottom w:val="none" w:sz="0" w:space="0" w:color="auto"/>
                                    <w:right w:val="none" w:sz="0" w:space="0" w:color="auto"/>
                                  </w:divBdr>
                                  <w:divsChild>
                                    <w:div w:id="367461675">
                                      <w:marLeft w:val="0"/>
                                      <w:marRight w:val="0"/>
                                      <w:marTop w:val="0"/>
                                      <w:marBottom w:val="0"/>
                                      <w:divBdr>
                                        <w:top w:val="none" w:sz="0" w:space="0" w:color="auto"/>
                                        <w:left w:val="none" w:sz="0" w:space="0" w:color="auto"/>
                                        <w:bottom w:val="none" w:sz="0" w:space="0" w:color="auto"/>
                                        <w:right w:val="none" w:sz="0" w:space="0" w:color="auto"/>
                                      </w:divBdr>
                                      <w:divsChild>
                                        <w:div w:id="1881236447">
                                          <w:marLeft w:val="0"/>
                                          <w:marRight w:val="0"/>
                                          <w:marTop w:val="0"/>
                                          <w:marBottom w:val="0"/>
                                          <w:divBdr>
                                            <w:top w:val="none" w:sz="0" w:space="0" w:color="auto"/>
                                            <w:left w:val="none" w:sz="0" w:space="0" w:color="auto"/>
                                            <w:bottom w:val="none" w:sz="0" w:space="0" w:color="auto"/>
                                            <w:right w:val="none" w:sz="0" w:space="0" w:color="auto"/>
                                          </w:divBdr>
                                          <w:divsChild>
                                            <w:div w:id="157113110">
                                              <w:marLeft w:val="0"/>
                                              <w:marRight w:val="0"/>
                                              <w:marTop w:val="0"/>
                                              <w:marBottom w:val="0"/>
                                              <w:divBdr>
                                                <w:top w:val="none" w:sz="0" w:space="0" w:color="auto"/>
                                                <w:left w:val="none" w:sz="0" w:space="0" w:color="auto"/>
                                                <w:bottom w:val="none" w:sz="0" w:space="0" w:color="auto"/>
                                                <w:right w:val="none" w:sz="0" w:space="0" w:color="auto"/>
                                              </w:divBdr>
                                              <w:divsChild>
                                                <w:div w:id="583225416">
                                                  <w:marLeft w:val="0"/>
                                                  <w:marRight w:val="0"/>
                                                  <w:marTop w:val="0"/>
                                                  <w:marBottom w:val="0"/>
                                                  <w:divBdr>
                                                    <w:top w:val="none" w:sz="0" w:space="0" w:color="auto"/>
                                                    <w:left w:val="none" w:sz="0" w:space="0" w:color="auto"/>
                                                    <w:bottom w:val="none" w:sz="0" w:space="0" w:color="auto"/>
                                                    <w:right w:val="none" w:sz="0" w:space="0" w:color="auto"/>
                                                  </w:divBdr>
                                                  <w:divsChild>
                                                    <w:div w:id="1206216035">
                                                      <w:marLeft w:val="0"/>
                                                      <w:marRight w:val="0"/>
                                                      <w:marTop w:val="0"/>
                                                      <w:marBottom w:val="0"/>
                                                      <w:divBdr>
                                                        <w:top w:val="none" w:sz="0" w:space="0" w:color="auto"/>
                                                        <w:left w:val="none" w:sz="0" w:space="0" w:color="auto"/>
                                                        <w:bottom w:val="none" w:sz="0" w:space="0" w:color="auto"/>
                                                        <w:right w:val="none" w:sz="0" w:space="0" w:color="auto"/>
                                                      </w:divBdr>
                                                      <w:divsChild>
                                                        <w:div w:id="1298145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2030793840">
          <w:marLeft w:val="0"/>
          <w:marRight w:val="0"/>
          <w:marTop w:val="0"/>
          <w:marBottom w:val="0"/>
          <w:divBdr>
            <w:top w:val="none" w:sz="0" w:space="0" w:color="auto"/>
            <w:left w:val="none" w:sz="0" w:space="0" w:color="auto"/>
            <w:bottom w:val="none" w:sz="0" w:space="0" w:color="auto"/>
            <w:right w:val="none" w:sz="0" w:space="0" w:color="auto"/>
          </w:divBdr>
          <w:divsChild>
            <w:div w:id="862283129">
              <w:marLeft w:val="0"/>
              <w:marRight w:val="0"/>
              <w:marTop w:val="0"/>
              <w:marBottom w:val="0"/>
              <w:divBdr>
                <w:top w:val="none" w:sz="0" w:space="0" w:color="auto"/>
                <w:left w:val="none" w:sz="0" w:space="0" w:color="auto"/>
                <w:bottom w:val="none" w:sz="0" w:space="0" w:color="auto"/>
                <w:right w:val="none" w:sz="0" w:space="0" w:color="auto"/>
              </w:divBdr>
              <w:divsChild>
                <w:div w:id="964507249">
                  <w:marLeft w:val="0"/>
                  <w:marRight w:val="0"/>
                  <w:marTop w:val="0"/>
                  <w:marBottom w:val="0"/>
                  <w:divBdr>
                    <w:top w:val="none" w:sz="0" w:space="0" w:color="auto"/>
                    <w:left w:val="none" w:sz="0" w:space="0" w:color="auto"/>
                    <w:bottom w:val="none" w:sz="0" w:space="0" w:color="auto"/>
                    <w:right w:val="none" w:sz="0" w:space="0" w:color="auto"/>
                  </w:divBdr>
                  <w:divsChild>
                    <w:div w:id="511455877">
                      <w:marLeft w:val="0"/>
                      <w:marRight w:val="0"/>
                      <w:marTop w:val="0"/>
                      <w:marBottom w:val="0"/>
                      <w:divBdr>
                        <w:top w:val="none" w:sz="0" w:space="0" w:color="auto"/>
                        <w:left w:val="none" w:sz="0" w:space="0" w:color="auto"/>
                        <w:bottom w:val="none" w:sz="0" w:space="0" w:color="auto"/>
                        <w:right w:val="none" w:sz="0" w:space="0" w:color="auto"/>
                      </w:divBdr>
                      <w:divsChild>
                        <w:div w:id="1897278948">
                          <w:marLeft w:val="0"/>
                          <w:marRight w:val="0"/>
                          <w:marTop w:val="0"/>
                          <w:marBottom w:val="0"/>
                          <w:divBdr>
                            <w:top w:val="none" w:sz="0" w:space="0" w:color="auto"/>
                            <w:left w:val="none" w:sz="0" w:space="0" w:color="auto"/>
                            <w:bottom w:val="none" w:sz="0" w:space="0" w:color="auto"/>
                            <w:right w:val="none" w:sz="0" w:space="0" w:color="auto"/>
                          </w:divBdr>
                          <w:divsChild>
                            <w:div w:id="1998340333">
                              <w:marLeft w:val="0"/>
                              <w:marRight w:val="0"/>
                              <w:marTop w:val="0"/>
                              <w:marBottom w:val="0"/>
                              <w:divBdr>
                                <w:top w:val="none" w:sz="0" w:space="0" w:color="auto"/>
                                <w:left w:val="none" w:sz="0" w:space="0" w:color="auto"/>
                                <w:bottom w:val="none" w:sz="0" w:space="0" w:color="auto"/>
                                <w:right w:val="none" w:sz="0" w:space="0" w:color="auto"/>
                              </w:divBdr>
                              <w:divsChild>
                                <w:div w:id="588849738">
                                  <w:marLeft w:val="0"/>
                                  <w:marRight w:val="0"/>
                                  <w:marTop w:val="0"/>
                                  <w:marBottom w:val="0"/>
                                  <w:divBdr>
                                    <w:top w:val="none" w:sz="0" w:space="0" w:color="auto"/>
                                    <w:left w:val="none" w:sz="0" w:space="0" w:color="auto"/>
                                    <w:bottom w:val="none" w:sz="0" w:space="0" w:color="auto"/>
                                    <w:right w:val="none" w:sz="0" w:space="0" w:color="auto"/>
                                  </w:divBdr>
                                  <w:divsChild>
                                    <w:div w:id="1284995111">
                                      <w:marLeft w:val="0"/>
                                      <w:marRight w:val="0"/>
                                      <w:marTop w:val="0"/>
                                      <w:marBottom w:val="0"/>
                                      <w:divBdr>
                                        <w:top w:val="none" w:sz="0" w:space="0" w:color="auto"/>
                                        <w:left w:val="none" w:sz="0" w:space="0" w:color="auto"/>
                                        <w:bottom w:val="none" w:sz="0" w:space="0" w:color="auto"/>
                                        <w:right w:val="none" w:sz="0" w:space="0" w:color="auto"/>
                                      </w:divBdr>
                                      <w:divsChild>
                                        <w:div w:id="530800272">
                                          <w:marLeft w:val="0"/>
                                          <w:marRight w:val="0"/>
                                          <w:marTop w:val="0"/>
                                          <w:marBottom w:val="0"/>
                                          <w:divBdr>
                                            <w:top w:val="none" w:sz="0" w:space="0" w:color="auto"/>
                                            <w:left w:val="none" w:sz="0" w:space="0" w:color="auto"/>
                                            <w:bottom w:val="none" w:sz="0" w:space="0" w:color="auto"/>
                                            <w:right w:val="none" w:sz="0" w:space="0" w:color="auto"/>
                                          </w:divBdr>
                                          <w:divsChild>
                                            <w:div w:id="1101219235">
                                              <w:marLeft w:val="0"/>
                                              <w:marRight w:val="0"/>
                                              <w:marTop w:val="0"/>
                                              <w:marBottom w:val="0"/>
                                              <w:divBdr>
                                                <w:top w:val="none" w:sz="0" w:space="0" w:color="auto"/>
                                                <w:left w:val="none" w:sz="0" w:space="0" w:color="auto"/>
                                                <w:bottom w:val="none" w:sz="0" w:space="0" w:color="auto"/>
                                                <w:right w:val="none" w:sz="0" w:space="0" w:color="auto"/>
                                              </w:divBdr>
                                              <w:divsChild>
                                                <w:div w:id="1482959773">
                                                  <w:marLeft w:val="0"/>
                                                  <w:marRight w:val="0"/>
                                                  <w:marTop w:val="0"/>
                                                  <w:marBottom w:val="0"/>
                                                  <w:divBdr>
                                                    <w:top w:val="none" w:sz="0" w:space="0" w:color="auto"/>
                                                    <w:left w:val="none" w:sz="0" w:space="0" w:color="auto"/>
                                                    <w:bottom w:val="none" w:sz="0" w:space="0" w:color="auto"/>
                                                    <w:right w:val="none" w:sz="0" w:space="0" w:color="auto"/>
                                                  </w:divBdr>
                                                  <w:divsChild>
                                                    <w:div w:id="405230747">
                                                      <w:marLeft w:val="0"/>
                                                      <w:marRight w:val="0"/>
                                                      <w:marTop w:val="0"/>
                                                      <w:marBottom w:val="0"/>
                                                      <w:divBdr>
                                                        <w:top w:val="none" w:sz="0" w:space="0" w:color="auto"/>
                                                        <w:left w:val="none" w:sz="0" w:space="0" w:color="auto"/>
                                                        <w:bottom w:val="none" w:sz="0" w:space="0" w:color="auto"/>
                                                        <w:right w:val="none" w:sz="0" w:space="0" w:color="auto"/>
                                                      </w:divBdr>
                                                      <w:divsChild>
                                                        <w:div w:id="264189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530268218">
      <w:bodyDiv w:val="1"/>
      <w:marLeft w:val="0"/>
      <w:marRight w:val="0"/>
      <w:marTop w:val="0"/>
      <w:marBottom w:val="0"/>
      <w:divBdr>
        <w:top w:val="none" w:sz="0" w:space="0" w:color="auto"/>
        <w:left w:val="none" w:sz="0" w:space="0" w:color="auto"/>
        <w:bottom w:val="none" w:sz="0" w:space="0" w:color="auto"/>
        <w:right w:val="none" w:sz="0" w:space="0" w:color="auto"/>
      </w:divBdr>
    </w:div>
    <w:div w:id="531695397">
      <w:bodyDiv w:val="1"/>
      <w:marLeft w:val="0"/>
      <w:marRight w:val="0"/>
      <w:marTop w:val="0"/>
      <w:marBottom w:val="0"/>
      <w:divBdr>
        <w:top w:val="none" w:sz="0" w:space="0" w:color="auto"/>
        <w:left w:val="none" w:sz="0" w:space="0" w:color="auto"/>
        <w:bottom w:val="none" w:sz="0" w:space="0" w:color="auto"/>
        <w:right w:val="none" w:sz="0" w:space="0" w:color="auto"/>
      </w:divBdr>
    </w:div>
    <w:div w:id="533269638">
      <w:bodyDiv w:val="1"/>
      <w:marLeft w:val="0"/>
      <w:marRight w:val="0"/>
      <w:marTop w:val="0"/>
      <w:marBottom w:val="0"/>
      <w:divBdr>
        <w:top w:val="none" w:sz="0" w:space="0" w:color="auto"/>
        <w:left w:val="none" w:sz="0" w:space="0" w:color="auto"/>
        <w:bottom w:val="none" w:sz="0" w:space="0" w:color="auto"/>
        <w:right w:val="none" w:sz="0" w:space="0" w:color="auto"/>
      </w:divBdr>
    </w:div>
    <w:div w:id="533886943">
      <w:bodyDiv w:val="1"/>
      <w:marLeft w:val="0"/>
      <w:marRight w:val="0"/>
      <w:marTop w:val="0"/>
      <w:marBottom w:val="0"/>
      <w:divBdr>
        <w:top w:val="none" w:sz="0" w:space="0" w:color="auto"/>
        <w:left w:val="none" w:sz="0" w:space="0" w:color="auto"/>
        <w:bottom w:val="none" w:sz="0" w:space="0" w:color="auto"/>
        <w:right w:val="none" w:sz="0" w:space="0" w:color="auto"/>
      </w:divBdr>
    </w:div>
    <w:div w:id="535387119">
      <w:bodyDiv w:val="1"/>
      <w:marLeft w:val="0"/>
      <w:marRight w:val="0"/>
      <w:marTop w:val="0"/>
      <w:marBottom w:val="0"/>
      <w:divBdr>
        <w:top w:val="none" w:sz="0" w:space="0" w:color="auto"/>
        <w:left w:val="none" w:sz="0" w:space="0" w:color="auto"/>
        <w:bottom w:val="none" w:sz="0" w:space="0" w:color="auto"/>
        <w:right w:val="none" w:sz="0" w:space="0" w:color="auto"/>
      </w:divBdr>
    </w:div>
    <w:div w:id="535389848">
      <w:bodyDiv w:val="1"/>
      <w:marLeft w:val="0"/>
      <w:marRight w:val="0"/>
      <w:marTop w:val="0"/>
      <w:marBottom w:val="0"/>
      <w:divBdr>
        <w:top w:val="none" w:sz="0" w:space="0" w:color="auto"/>
        <w:left w:val="none" w:sz="0" w:space="0" w:color="auto"/>
        <w:bottom w:val="none" w:sz="0" w:space="0" w:color="auto"/>
        <w:right w:val="none" w:sz="0" w:space="0" w:color="auto"/>
      </w:divBdr>
    </w:div>
    <w:div w:id="540366341">
      <w:bodyDiv w:val="1"/>
      <w:marLeft w:val="0"/>
      <w:marRight w:val="0"/>
      <w:marTop w:val="0"/>
      <w:marBottom w:val="0"/>
      <w:divBdr>
        <w:top w:val="none" w:sz="0" w:space="0" w:color="auto"/>
        <w:left w:val="none" w:sz="0" w:space="0" w:color="auto"/>
        <w:bottom w:val="none" w:sz="0" w:space="0" w:color="auto"/>
        <w:right w:val="none" w:sz="0" w:space="0" w:color="auto"/>
      </w:divBdr>
    </w:div>
    <w:div w:id="543492607">
      <w:bodyDiv w:val="1"/>
      <w:marLeft w:val="0"/>
      <w:marRight w:val="0"/>
      <w:marTop w:val="0"/>
      <w:marBottom w:val="0"/>
      <w:divBdr>
        <w:top w:val="none" w:sz="0" w:space="0" w:color="auto"/>
        <w:left w:val="none" w:sz="0" w:space="0" w:color="auto"/>
        <w:bottom w:val="none" w:sz="0" w:space="0" w:color="auto"/>
        <w:right w:val="none" w:sz="0" w:space="0" w:color="auto"/>
      </w:divBdr>
    </w:div>
    <w:div w:id="543563853">
      <w:bodyDiv w:val="1"/>
      <w:marLeft w:val="0"/>
      <w:marRight w:val="0"/>
      <w:marTop w:val="0"/>
      <w:marBottom w:val="0"/>
      <w:divBdr>
        <w:top w:val="none" w:sz="0" w:space="0" w:color="auto"/>
        <w:left w:val="none" w:sz="0" w:space="0" w:color="auto"/>
        <w:bottom w:val="none" w:sz="0" w:space="0" w:color="auto"/>
        <w:right w:val="none" w:sz="0" w:space="0" w:color="auto"/>
      </w:divBdr>
    </w:div>
    <w:div w:id="543908698">
      <w:bodyDiv w:val="1"/>
      <w:marLeft w:val="0"/>
      <w:marRight w:val="0"/>
      <w:marTop w:val="0"/>
      <w:marBottom w:val="0"/>
      <w:divBdr>
        <w:top w:val="none" w:sz="0" w:space="0" w:color="auto"/>
        <w:left w:val="none" w:sz="0" w:space="0" w:color="auto"/>
        <w:bottom w:val="none" w:sz="0" w:space="0" w:color="auto"/>
        <w:right w:val="none" w:sz="0" w:space="0" w:color="auto"/>
      </w:divBdr>
    </w:div>
    <w:div w:id="544214975">
      <w:bodyDiv w:val="1"/>
      <w:marLeft w:val="0"/>
      <w:marRight w:val="0"/>
      <w:marTop w:val="0"/>
      <w:marBottom w:val="0"/>
      <w:divBdr>
        <w:top w:val="none" w:sz="0" w:space="0" w:color="auto"/>
        <w:left w:val="none" w:sz="0" w:space="0" w:color="auto"/>
        <w:bottom w:val="none" w:sz="0" w:space="0" w:color="auto"/>
        <w:right w:val="none" w:sz="0" w:space="0" w:color="auto"/>
      </w:divBdr>
      <w:divsChild>
        <w:div w:id="1097212981">
          <w:marLeft w:val="0"/>
          <w:marRight w:val="0"/>
          <w:marTop w:val="0"/>
          <w:marBottom w:val="0"/>
          <w:divBdr>
            <w:top w:val="none" w:sz="0" w:space="0" w:color="auto"/>
            <w:left w:val="none" w:sz="0" w:space="0" w:color="auto"/>
            <w:bottom w:val="none" w:sz="0" w:space="0" w:color="auto"/>
            <w:right w:val="none" w:sz="0" w:space="0" w:color="auto"/>
          </w:divBdr>
        </w:div>
      </w:divsChild>
    </w:div>
    <w:div w:id="545028827">
      <w:bodyDiv w:val="1"/>
      <w:marLeft w:val="0"/>
      <w:marRight w:val="0"/>
      <w:marTop w:val="0"/>
      <w:marBottom w:val="0"/>
      <w:divBdr>
        <w:top w:val="none" w:sz="0" w:space="0" w:color="auto"/>
        <w:left w:val="none" w:sz="0" w:space="0" w:color="auto"/>
        <w:bottom w:val="none" w:sz="0" w:space="0" w:color="auto"/>
        <w:right w:val="none" w:sz="0" w:space="0" w:color="auto"/>
      </w:divBdr>
    </w:div>
    <w:div w:id="545608861">
      <w:bodyDiv w:val="1"/>
      <w:marLeft w:val="0"/>
      <w:marRight w:val="0"/>
      <w:marTop w:val="0"/>
      <w:marBottom w:val="0"/>
      <w:divBdr>
        <w:top w:val="none" w:sz="0" w:space="0" w:color="auto"/>
        <w:left w:val="none" w:sz="0" w:space="0" w:color="auto"/>
        <w:bottom w:val="none" w:sz="0" w:space="0" w:color="auto"/>
        <w:right w:val="none" w:sz="0" w:space="0" w:color="auto"/>
      </w:divBdr>
      <w:divsChild>
        <w:div w:id="595871816">
          <w:marLeft w:val="0"/>
          <w:marRight w:val="0"/>
          <w:marTop w:val="0"/>
          <w:marBottom w:val="0"/>
          <w:divBdr>
            <w:top w:val="none" w:sz="0" w:space="0" w:color="auto"/>
            <w:left w:val="none" w:sz="0" w:space="0" w:color="auto"/>
            <w:bottom w:val="none" w:sz="0" w:space="0" w:color="auto"/>
            <w:right w:val="none" w:sz="0" w:space="0" w:color="auto"/>
          </w:divBdr>
          <w:divsChild>
            <w:div w:id="4072672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7647970">
      <w:bodyDiv w:val="1"/>
      <w:marLeft w:val="0"/>
      <w:marRight w:val="0"/>
      <w:marTop w:val="0"/>
      <w:marBottom w:val="0"/>
      <w:divBdr>
        <w:top w:val="none" w:sz="0" w:space="0" w:color="auto"/>
        <w:left w:val="none" w:sz="0" w:space="0" w:color="auto"/>
        <w:bottom w:val="none" w:sz="0" w:space="0" w:color="auto"/>
        <w:right w:val="none" w:sz="0" w:space="0" w:color="auto"/>
      </w:divBdr>
    </w:div>
    <w:div w:id="547684771">
      <w:bodyDiv w:val="1"/>
      <w:marLeft w:val="0"/>
      <w:marRight w:val="0"/>
      <w:marTop w:val="0"/>
      <w:marBottom w:val="0"/>
      <w:divBdr>
        <w:top w:val="none" w:sz="0" w:space="0" w:color="auto"/>
        <w:left w:val="none" w:sz="0" w:space="0" w:color="auto"/>
        <w:bottom w:val="none" w:sz="0" w:space="0" w:color="auto"/>
        <w:right w:val="none" w:sz="0" w:space="0" w:color="auto"/>
      </w:divBdr>
    </w:div>
    <w:div w:id="550462441">
      <w:bodyDiv w:val="1"/>
      <w:marLeft w:val="0"/>
      <w:marRight w:val="0"/>
      <w:marTop w:val="0"/>
      <w:marBottom w:val="0"/>
      <w:divBdr>
        <w:top w:val="none" w:sz="0" w:space="0" w:color="auto"/>
        <w:left w:val="none" w:sz="0" w:space="0" w:color="auto"/>
        <w:bottom w:val="none" w:sz="0" w:space="0" w:color="auto"/>
        <w:right w:val="none" w:sz="0" w:space="0" w:color="auto"/>
      </w:divBdr>
    </w:div>
    <w:div w:id="551120066">
      <w:bodyDiv w:val="1"/>
      <w:marLeft w:val="0"/>
      <w:marRight w:val="0"/>
      <w:marTop w:val="0"/>
      <w:marBottom w:val="0"/>
      <w:divBdr>
        <w:top w:val="none" w:sz="0" w:space="0" w:color="auto"/>
        <w:left w:val="none" w:sz="0" w:space="0" w:color="auto"/>
        <w:bottom w:val="none" w:sz="0" w:space="0" w:color="auto"/>
        <w:right w:val="none" w:sz="0" w:space="0" w:color="auto"/>
      </w:divBdr>
    </w:div>
    <w:div w:id="553539303">
      <w:bodyDiv w:val="1"/>
      <w:marLeft w:val="0"/>
      <w:marRight w:val="0"/>
      <w:marTop w:val="0"/>
      <w:marBottom w:val="0"/>
      <w:divBdr>
        <w:top w:val="none" w:sz="0" w:space="0" w:color="auto"/>
        <w:left w:val="none" w:sz="0" w:space="0" w:color="auto"/>
        <w:bottom w:val="none" w:sz="0" w:space="0" w:color="auto"/>
        <w:right w:val="none" w:sz="0" w:space="0" w:color="auto"/>
      </w:divBdr>
      <w:divsChild>
        <w:div w:id="670254843">
          <w:marLeft w:val="0"/>
          <w:marRight w:val="0"/>
          <w:marTop w:val="0"/>
          <w:marBottom w:val="0"/>
          <w:divBdr>
            <w:top w:val="none" w:sz="0" w:space="0" w:color="auto"/>
            <w:left w:val="none" w:sz="0" w:space="0" w:color="auto"/>
            <w:bottom w:val="none" w:sz="0" w:space="0" w:color="auto"/>
            <w:right w:val="none" w:sz="0" w:space="0" w:color="auto"/>
          </w:divBdr>
        </w:div>
      </w:divsChild>
    </w:div>
    <w:div w:id="553662710">
      <w:bodyDiv w:val="1"/>
      <w:marLeft w:val="0"/>
      <w:marRight w:val="0"/>
      <w:marTop w:val="0"/>
      <w:marBottom w:val="0"/>
      <w:divBdr>
        <w:top w:val="none" w:sz="0" w:space="0" w:color="auto"/>
        <w:left w:val="none" w:sz="0" w:space="0" w:color="auto"/>
        <w:bottom w:val="none" w:sz="0" w:space="0" w:color="auto"/>
        <w:right w:val="none" w:sz="0" w:space="0" w:color="auto"/>
      </w:divBdr>
    </w:div>
    <w:div w:id="554127069">
      <w:bodyDiv w:val="1"/>
      <w:marLeft w:val="0"/>
      <w:marRight w:val="0"/>
      <w:marTop w:val="0"/>
      <w:marBottom w:val="0"/>
      <w:divBdr>
        <w:top w:val="none" w:sz="0" w:space="0" w:color="auto"/>
        <w:left w:val="none" w:sz="0" w:space="0" w:color="auto"/>
        <w:bottom w:val="none" w:sz="0" w:space="0" w:color="auto"/>
        <w:right w:val="none" w:sz="0" w:space="0" w:color="auto"/>
      </w:divBdr>
    </w:div>
    <w:div w:id="555824573">
      <w:bodyDiv w:val="1"/>
      <w:marLeft w:val="0"/>
      <w:marRight w:val="0"/>
      <w:marTop w:val="0"/>
      <w:marBottom w:val="0"/>
      <w:divBdr>
        <w:top w:val="none" w:sz="0" w:space="0" w:color="auto"/>
        <w:left w:val="none" w:sz="0" w:space="0" w:color="auto"/>
        <w:bottom w:val="none" w:sz="0" w:space="0" w:color="auto"/>
        <w:right w:val="none" w:sz="0" w:space="0" w:color="auto"/>
      </w:divBdr>
    </w:div>
    <w:div w:id="557667264">
      <w:bodyDiv w:val="1"/>
      <w:marLeft w:val="0"/>
      <w:marRight w:val="0"/>
      <w:marTop w:val="0"/>
      <w:marBottom w:val="0"/>
      <w:divBdr>
        <w:top w:val="none" w:sz="0" w:space="0" w:color="auto"/>
        <w:left w:val="none" w:sz="0" w:space="0" w:color="auto"/>
        <w:bottom w:val="none" w:sz="0" w:space="0" w:color="auto"/>
        <w:right w:val="none" w:sz="0" w:space="0" w:color="auto"/>
      </w:divBdr>
    </w:div>
    <w:div w:id="560557832">
      <w:bodyDiv w:val="1"/>
      <w:marLeft w:val="0"/>
      <w:marRight w:val="0"/>
      <w:marTop w:val="0"/>
      <w:marBottom w:val="0"/>
      <w:divBdr>
        <w:top w:val="none" w:sz="0" w:space="0" w:color="auto"/>
        <w:left w:val="none" w:sz="0" w:space="0" w:color="auto"/>
        <w:bottom w:val="none" w:sz="0" w:space="0" w:color="auto"/>
        <w:right w:val="none" w:sz="0" w:space="0" w:color="auto"/>
      </w:divBdr>
      <w:divsChild>
        <w:div w:id="527526467">
          <w:marLeft w:val="0"/>
          <w:marRight w:val="0"/>
          <w:marTop w:val="0"/>
          <w:marBottom w:val="0"/>
          <w:divBdr>
            <w:top w:val="none" w:sz="0" w:space="0" w:color="auto"/>
            <w:left w:val="none" w:sz="0" w:space="0" w:color="auto"/>
            <w:bottom w:val="none" w:sz="0" w:space="0" w:color="auto"/>
            <w:right w:val="none" w:sz="0" w:space="0" w:color="auto"/>
          </w:divBdr>
        </w:div>
        <w:div w:id="974263061">
          <w:marLeft w:val="0"/>
          <w:marRight w:val="0"/>
          <w:marTop w:val="0"/>
          <w:marBottom w:val="0"/>
          <w:divBdr>
            <w:top w:val="none" w:sz="0" w:space="0" w:color="auto"/>
            <w:left w:val="none" w:sz="0" w:space="0" w:color="auto"/>
            <w:bottom w:val="none" w:sz="0" w:space="0" w:color="auto"/>
            <w:right w:val="none" w:sz="0" w:space="0" w:color="auto"/>
          </w:divBdr>
        </w:div>
      </w:divsChild>
    </w:div>
    <w:div w:id="564487513">
      <w:bodyDiv w:val="1"/>
      <w:marLeft w:val="0"/>
      <w:marRight w:val="0"/>
      <w:marTop w:val="0"/>
      <w:marBottom w:val="0"/>
      <w:divBdr>
        <w:top w:val="none" w:sz="0" w:space="0" w:color="auto"/>
        <w:left w:val="none" w:sz="0" w:space="0" w:color="auto"/>
        <w:bottom w:val="none" w:sz="0" w:space="0" w:color="auto"/>
        <w:right w:val="none" w:sz="0" w:space="0" w:color="auto"/>
      </w:divBdr>
      <w:divsChild>
        <w:div w:id="622079396">
          <w:marLeft w:val="0"/>
          <w:marRight w:val="0"/>
          <w:marTop w:val="0"/>
          <w:marBottom w:val="0"/>
          <w:divBdr>
            <w:top w:val="none" w:sz="0" w:space="0" w:color="auto"/>
            <w:left w:val="none" w:sz="0" w:space="0" w:color="auto"/>
            <w:bottom w:val="none" w:sz="0" w:space="0" w:color="auto"/>
            <w:right w:val="none" w:sz="0" w:space="0" w:color="auto"/>
          </w:divBdr>
          <w:divsChild>
            <w:div w:id="1077829056">
              <w:marLeft w:val="0"/>
              <w:marRight w:val="0"/>
              <w:marTop w:val="0"/>
              <w:marBottom w:val="0"/>
              <w:divBdr>
                <w:top w:val="none" w:sz="0" w:space="0" w:color="auto"/>
                <w:left w:val="none" w:sz="0" w:space="0" w:color="auto"/>
                <w:bottom w:val="none" w:sz="0" w:space="0" w:color="auto"/>
                <w:right w:val="none" w:sz="0" w:space="0" w:color="auto"/>
              </w:divBdr>
            </w:div>
            <w:div w:id="992490854">
              <w:marLeft w:val="0"/>
              <w:marRight w:val="0"/>
              <w:marTop w:val="0"/>
              <w:marBottom w:val="0"/>
              <w:divBdr>
                <w:top w:val="none" w:sz="0" w:space="0" w:color="auto"/>
                <w:left w:val="none" w:sz="0" w:space="0" w:color="auto"/>
                <w:bottom w:val="none" w:sz="0" w:space="0" w:color="auto"/>
                <w:right w:val="none" w:sz="0" w:space="0" w:color="auto"/>
              </w:divBdr>
            </w:div>
          </w:divsChild>
        </w:div>
        <w:div w:id="63995336">
          <w:marLeft w:val="0"/>
          <w:marRight w:val="0"/>
          <w:marTop w:val="0"/>
          <w:marBottom w:val="0"/>
          <w:divBdr>
            <w:top w:val="none" w:sz="0" w:space="0" w:color="auto"/>
            <w:left w:val="none" w:sz="0" w:space="0" w:color="auto"/>
            <w:bottom w:val="none" w:sz="0" w:space="0" w:color="auto"/>
            <w:right w:val="none" w:sz="0" w:space="0" w:color="auto"/>
          </w:divBdr>
        </w:div>
      </w:divsChild>
    </w:div>
    <w:div w:id="566888084">
      <w:bodyDiv w:val="1"/>
      <w:marLeft w:val="0"/>
      <w:marRight w:val="0"/>
      <w:marTop w:val="0"/>
      <w:marBottom w:val="0"/>
      <w:divBdr>
        <w:top w:val="none" w:sz="0" w:space="0" w:color="auto"/>
        <w:left w:val="none" w:sz="0" w:space="0" w:color="auto"/>
        <w:bottom w:val="none" w:sz="0" w:space="0" w:color="auto"/>
        <w:right w:val="none" w:sz="0" w:space="0" w:color="auto"/>
      </w:divBdr>
    </w:div>
    <w:div w:id="570308658">
      <w:bodyDiv w:val="1"/>
      <w:marLeft w:val="0"/>
      <w:marRight w:val="0"/>
      <w:marTop w:val="0"/>
      <w:marBottom w:val="0"/>
      <w:divBdr>
        <w:top w:val="none" w:sz="0" w:space="0" w:color="auto"/>
        <w:left w:val="none" w:sz="0" w:space="0" w:color="auto"/>
        <w:bottom w:val="none" w:sz="0" w:space="0" w:color="auto"/>
        <w:right w:val="none" w:sz="0" w:space="0" w:color="auto"/>
      </w:divBdr>
      <w:divsChild>
        <w:div w:id="1792630946">
          <w:marLeft w:val="0"/>
          <w:marRight w:val="0"/>
          <w:marTop w:val="0"/>
          <w:marBottom w:val="0"/>
          <w:divBdr>
            <w:top w:val="none" w:sz="0" w:space="0" w:color="auto"/>
            <w:left w:val="none" w:sz="0" w:space="0" w:color="auto"/>
            <w:bottom w:val="none" w:sz="0" w:space="0" w:color="auto"/>
            <w:right w:val="none" w:sz="0" w:space="0" w:color="auto"/>
          </w:divBdr>
        </w:div>
        <w:div w:id="619990029">
          <w:marLeft w:val="0"/>
          <w:marRight w:val="0"/>
          <w:marTop w:val="0"/>
          <w:marBottom w:val="0"/>
          <w:divBdr>
            <w:top w:val="none" w:sz="0" w:space="0" w:color="auto"/>
            <w:left w:val="none" w:sz="0" w:space="0" w:color="auto"/>
            <w:bottom w:val="none" w:sz="0" w:space="0" w:color="auto"/>
            <w:right w:val="none" w:sz="0" w:space="0" w:color="auto"/>
          </w:divBdr>
        </w:div>
      </w:divsChild>
    </w:div>
    <w:div w:id="575020208">
      <w:bodyDiv w:val="1"/>
      <w:marLeft w:val="0"/>
      <w:marRight w:val="0"/>
      <w:marTop w:val="0"/>
      <w:marBottom w:val="0"/>
      <w:divBdr>
        <w:top w:val="none" w:sz="0" w:space="0" w:color="auto"/>
        <w:left w:val="none" w:sz="0" w:space="0" w:color="auto"/>
        <w:bottom w:val="none" w:sz="0" w:space="0" w:color="auto"/>
        <w:right w:val="none" w:sz="0" w:space="0" w:color="auto"/>
      </w:divBdr>
    </w:div>
    <w:div w:id="576942505">
      <w:bodyDiv w:val="1"/>
      <w:marLeft w:val="0"/>
      <w:marRight w:val="0"/>
      <w:marTop w:val="0"/>
      <w:marBottom w:val="0"/>
      <w:divBdr>
        <w:top w:val="none" w:sz="0" w:space="0" w:color="auto"/>
        <w:left w:val="none" w:sz="0" w:space="0" w:color="auto"/>
        <w:bottom w:val="none" w:sz="0" w:space="0" w:color="auto"/>
        <w:right w:val="none" w:sz="0" w:space="0" w:color="auto"/>
      </w:divBdr>
    </w:div>
    <w:div w:id="579797468">
      <w:bodyDiv w:val="1"/>
      <w:marLeft w:val="0"/>
      <w:marRight w:val="0"/>
      <w:marTop w:val="0"/>
      <w:marBottom w:val="0"/>
      <w:divBdr>
        <w:top w:val="none" w:sz="0" w:space="0" w:color="auto"/>
        <w:left w:val="none" w:sz="0" w:space="0" w:color="auto"/>
        <w:bottom w:val="none" w:sz="0" w:space="0" w:color="auto"/>
        <w:right w:val="none" w:sz="0" w:space="0" w:color="auto"/>
      </w:divBdr>
    </w:div>
    <w:div w:id="580021911">
      <w:bodyDiv w:val="1"/>
      <w:marLeft w:val="0"/>
      <w:marRight w:val="0"/>
      <w:marTop w:val="0"/>
      <w:marBottom w:val="0"/>
      <w:divBdr>
        <w:top w:val="none" w:sz="0" w:space="0" w:color="auto"/>
        <w:left w:val="none" w:sz="0" w:space="0" w:color="auto"/>
        <w:bottom w:val="none" w:sz="0" w:space="0" w:color="auto"/>
        <w:right w:val="none" w:sz="0" w:space="0" w:color="auto"/>
      </w:divBdr>
    </w:div>
    <w:div w:id="581137399">
      <w:bodyDiv w:val="1"/>
      <w:marLeft w:val="0"/>
      <w:marRight w:val="0"/>
      <w:marTop w:val="0"/>
      <w:marBottom w:val="0"/>
      <w:divBdr>
        <w:top w:val="none" w:sz="0" w:space="0" w:color="auto"/>
        <w:left w:val="none" w:sz="0" w:space="0" w:color="auto"/>
        <w:bottom w:val="none" w:sz="0" w:space="0" w:color="auto"/>
        <w:right w:val="none" w:sz="0" w:space="0" w:color="auto"/>
      </w:divBdr>
    </w:div>
    <w:div w:id="581572892">
      <w:bodyDiv w:val="1"/>
      <w:marLeft w:val="0"/>
      <w:marRight w:val="0"/>
      <w:marTop w:val="0"/>
      <w:marBottom w:val="0"/>
      <w:divBdr>
        <w:top w:val="none" w:sz="0" w:space="0" w:color="auto"/>
        <w:left w:val="none" w:sz="0" w:space="0" w:color="auto"/>
        <w:bottom w:val="none" w:sz="0" w:space="0" w:color="auto"/>
        <w:right w:val="none" w:sz="0" w:space="0" w:color="auto"/>
      </w:divBdr>
    </w:div>
    <w:div w:id="581766716">
      <w:bodyDiv w:val="1"/>
      <w:marLeft w:val="0"/>
      <w:marRight w:val="0"/>
      <w:marTop w:val="0"/>
      <w:marBottom w:val="0"/>
      <w:divBdr>
        <w:top w:val="none" w:sz="0" w:space="0" w:color="auto"/>
        <w:left w:val="none" w:sz="0" w:space="0" w:color="auto"/>
        <w:bottom w:val="none" w:sz="0" w:space="0" w:color="auto"/>
        <w:right w:val="none" w:sz="0" w:space="0" w:color="auto"/>
      </w:divBdr>
    </w:div>
    <w:div w:id="582495381">
      <w:bodyDiv w:val="1"/>
      <w:marLeft w:val="0"/>
      <w:marRight w:val="0"/>
      <w:marTop w:val="0"/>
      <w:marBottom w:val="0"/>
      <w:divBdr>
        <w:top w:val="none" w:sz="0" w:space="0" w:color="auto"/>
        <w:left w:val="none" w:sz="0" w:space="0" w:color="auto"/>
        <w:bottom w:val="none" w:sz="0" w:space="0" w:color="auto"/>
        <w:right w:val="none" w:sz="0" w:space="0" w:color="auto"/>
      </w:divBdr>
      <w:divsChild>
        <w:div w:id="953906328">
          <w:marLeft w:val="0"/>
          <w:marRight w:val="0"/>
          <w:marTop w:val="0"/>
          <w:marBottom w:val="0"/>
          <w:divBdr>
            <w:top w:val="none" w:sz="0" w:space="0" w:color="auto"/>
            <w:left w:val="none" w:sz="0" w:space="0" w:color="auto"/>
            <w:bottom w:val="none" w:sz="0" w:space="0" w:color="auto"/>
            <w:right w:val="none" w:sz="0" w:space="0" w:color="auto"/>
          </w:divBdr>
        </w:div>
      </w:divsChild>
    </w:div>
    <w:div w:id="582684838">
      <w:bodyDiv w:val="1"/>
      <w:marLeft w:val="0"/>
      <w:marRight w:val="0"/>
      <w:marTop w:val="0"/>
      <w:marBottom w:val="0"/>
      <w:divBdr>
        <w:top w:val="none" w:sz="0" w:space="0" w:color="auto"/>
        <w:left w:val="none" w:sz="0" w:space="0" w:color="auto"/>
        <w:bottom w:val="none" w:sz="0" w:space="0" w:color="auto"/>
        <w:right w:val="none" w:sz="0" w:space="0" w:color="auto"/>
      </w:divBdr>
    </w:div>
    <w:div w:id="583106552">
      <w:bodyDiv w:val="1"/>
      <w:marLeft w:val="0"/>
      <w:marRight w:val="0"/>
      <w:marTop w:val="0"/>
      <w:marBottom w:val="0"/>
      <w:divBdr>
        <w:top w:val="none" w:sz="0" w:space="0" w:color="auto"/>
        <w:left w:val="none" w:sz="0" w:space="0" w:color="auto"/>
        <w:bottom w:val="none" w:sz="0" w:space="0" w:color="auto"/>
        <w:right w:val="none" w:sz="0" w:space="0" w:color="auto"/>
      </w:divBdr>
    </w:div>
    <w:div w:id="584416739">
      <w:bodyDiv w:val="1"/>
      <w:marLeft w:val="0"/>
      <w:marRight w:val="0"/>
      <w:marTop w:val="0"/>
      <w:marBottom w:val="0"/>
      <w:divBdr>
        <w:top w:val="none" w:sz="0" w:space="0" w:color="auto"/>
        <w:left w:val="none" w:sz="0" w:space="0" w:color="auto"/>
        <w:bottom w:val="none" w:sz="0" w:space="0" w:color="auto"/>
        <w:right w:val="none" w:sz="0" w:space="0" w:color="auto"/>
      </w:divBdr>
    </w:div>
    <w:div w:id="585502012">
      <w:bodyDiv w:val="1"/>
      <w:marLeft w:val="0"/>
      <w:marRight w:val="0"/>
      <w:marTop w:val="0"/>
      <w:marBottom w:val="0"/>
      <w:divBdr>
        <w:top w:val="none" w:sz="0" w:space="0" w:color="auto"/>
        <w:left w:val="none" w:sz="0" w:space="0" w:color="auto"/>
        <w:bottom w:val="none" w:sz="0" w:space="0" w:color="auto"/>
        <w:right w:val="none" w:sz="0" w:space="0" w:color="auto"/>
      </w:divBdr>
    </w:div>
    <w:div w:id="586304525">
      <w:bodyDiv w:val="1"/>
      <w:marLeft w:val="0"/>
      <w:marRight w:val="0"/>
      <w:marTop w:val="0"/>
      <w:marBottom w:val="0"/>
      <w:divBdr>
        <w:top w:val="none" w:sz="0" w:space="0" w:color="auto"/>
        <w:left w:val="none" w:sz="0" w:space="0" w:color="auto"/>
        <w:bottom w:val="none" w:sz="0" w:space="0" w:color="auto"/>
        <w:right w:val="none" w:sz="0" w:space="0" w:color="auto"/>
      </w:divBdr>
    </w:div>
    <w:div w:id="593366617">
      <w:bodyDiv w:val="1"/>
      <w:marLeft w:val="0"/>
      <w:marRight w:val="0"/>
      <w:marTop w:val="0"/>
      <w:marBottom w:val="0"/>
      <w:divBdr>
        <w:top w:val="none" w:sz="0" w:space="0" w:color="auto"/>
        <w:left w:val="none" w:sz="0" w:space="0" w:color="auto"/>
        <w:bottom w:val="none" w:sz="0" w:space="0" w:color="auto"/>
        <w:right w:val="none" w:sz="0" w:space="0" w:color="auto"/>
      </w:divBdr>
    </w:div>
    <w:div w:id="593786807">
      <w:bodyDiv w:val="1"/>
      <w:marLeft w:val="0"/>
      <w:marRight w:val="0"/>
      <w:marTop w:val="0"/>
      <w:marBottom w:val="0"/>
      <w:divBdr>
        <w:top w:val="none" w:sz="0" w:space="0" w:color="auto"/>
        <w:left w:val="none" w:sz="0" w:space="0" w:color="auto"/>
        <w:bottom w:val="none" w:sz="0" w:space="0" w:color="auto"/>
        <w:right w:val="none" w:sz="0" w:space="0" w:color="auto"/>
      </w:divBdr>
      <w:divsChild>
        <w:div w:id="490292757">
          <w:marLeft w:val="0"/>
          <w:marRight w:val="0"/>
          <w:marTop w:val="0"/>
          <w:marBottom w:val="0"/>
          <w:divBdr>
            <w:top w:val="none" w:sz="0" w:space="0" w:color="auto"/>
            <w:left w:val="none" w:sz="0" w:space="0" w:color="auto"/>
            <w:bottom w:val="none" w:sz="0" w:space="0" w:color="auto"/>
            <w:right w:val="none" w:sz="0" w:space="0" w:color="auto"/>
          </w:divBdr>
        </w:div>
      </w:divsChild>
    </w:div>
    <w:div w:id="594628644">
      <w:bodyDiv w:val="1"/>
      <w:marLeft w:val="0"/>
      <w:marRight w:val="0"/>
      <w:marTop w:val="0"/>
      <w:marBottom w:val="0"/>
      <w:divBdr>
        <w:top w:val="none" w:sz="0" w:space="0" w:color="auto"/>
        <w:left w:val="none" w:sz="0" w:space="0" w:color="auto"/>
        <w:bottom w:val="none" w:sz="0" w:space="0" w:color="auto"/>
        <w:right w:val="none" w:sz="0" w:space="0" w:color="auto"/>
      </w:divBdr>
    </w:div>
    <w:div w:id="594677538">
      <w:bodyDiv w:val="1"/>
      <w:marLeft w:val="0"/>
      <w:marRight w:val="0"/>
      <w:marTop w:val="0"/>
      <w:marBottom w:val="0"/>
      <w:divBdr>
        <w:top w:val="none" w:sz="0" w:space="0" w:color="auto"/>
        <w:left w:val="none" w:sz="0" w:space="0" w:color="auto"/>
        <w:bottom w:val="none" w:sz="0" w:space="0" w:color="auto"/>
        <w:right w:val="none" w:sz="0" w:space="0" w:color="auto"/>
      </w:divBdr>
    </w:div>
    <w:div w:id="595485428">
      <w:bodyDiv w:val="1"/>
      <w:marLeft w:val="0"/>
      <w:marRight w:val="0"/>
      <w:marTop w:val="0"/>
      <w:marBottom w:val="0"/>
      <w:divBdr>
        <w:top w:val="none" w:sz="0" w:space="0" w:color="auto"/>
        <w:left w:val="none" w:sz="0" w:space="0" w:color="auto"/>
        <w:bottom w:val="none" w:sz="0" w:space="0" w:color="auto"/>
        <w:right w:val="none" w:sz="0" w:space="0" w:color="auto"/>
      </w:divBdr>
    </w:div>
    <w:div w:id="596134947">
      <w:bodyDiv w:val="1"/>
      <w:marLeft w:val="0"/>
      <w:marRight w:val="0"/>
      <w:marTop w:val="0"/>
      <w:marBottom w:val="0"/>
      <w:divBdr>
        <w:top w:val="none" w:sz="0" w:space="0" w:color="auto"/>
        <w:left w:val="none" w:sz="0" w:space="0" w:color="auto"/>
        <w:bottom w:val="none" w:sz="0" w:space="0" w:color="auto"/>
        <w:right w:val="none" w:sz="0" w:space="0" w:color="auto"/>
      </w:divBdr>
    </w:div>
    <w:div w:id="597566711">
      <w:bodyDiv w:val="1"/>
      <w:marLeft w:val="0"/>
      <w:marRight w:val="0"/>
      <w:marTop w:val="0"/>
      <w:marBottom w:val="0"/>
      <w:divBdr>
        <w:top w:val="none" w:sz="0" w:space="0" w:color="auto"/>
        <w:left w:val="none" w:sz="0" w:space="0" w:color="auto"/>
        <w:bottom w:val="none" w:sz="0" w:space="0" w:color="auto"/>
        <w:right w:val="none" w:sz="0" w:space="0" w:color="auto"/>
      </w:divBdr>
      <w:divsChild>
        <w:div w:id="1463885423">
          <w:marLeft w:val="0"/>
          <w:marRight w:val="0"/>
          <w:marTop w:val="0"/>
          <w:marBottom w:val="0"/>
          <w:divBdr>
            <w:top w:val="none" w:sz="0" w:space="0" w:color="auto"/>
            <w:left w:val="none" w:sz="0" w:space="0" w:color="auto"/>
            <w:bottom w:val="none" w:sz="0" w:space="0" w:color="auto"/>
            <w:right w:val="none" w:sz="0" w:space="0" w:color="auto"/>
          </w:divBdr>
        </w:div>
        <w:div w:id="496504760">
          <w:marLeft w:val="0"/>
          <w:marRight w:val="0"/>
          <w:marTop w:val="0"/>
          <w:marBottom w:val="0"/>
          <w:divBdr>
            <w:top w:val="none" w:sz="0" w:space="0" w:color="auto"/>
            <w:left w:val="none" w:sz="0" w:space="0" w:color="auto"/>
            <w:bottom w:val="none" w:sz="0" w:space="0" w:color="auto"/>
            <w:right w:val="none" w:sz="0" w:space="0" w:color="auto"/>
          </w:divBdr>
        </w:div>
      </w:divsChild>
    </w:div>
    <w:div w:id="601231013">
      <w:bodyDiv w:val="1"/>
      <w:marLeft w:val="0"/>
      <w:marRight w:val="0"/>
      <w:marTop w:val="0"/>
      <w:marBottom w:val="0"/>
      <w:divBdr>
        <w:top w:val="none" w:sz="0" w:space="0" w:color="auto"/>
        <w:left w:val="none" w:sz="0" w:space="0" w:color="auto"/>
        <w:bottom w:val="none" w:sz="0" w:space="0" w:color="auto"/>
        <w:right w:val="none" w:sz="0" w:space="0" w:color="auto"/>
      </w:divBdr>
    </w:div>
    <w:div w:id="602612214">
      <w:bodyDiv w:val="1"/>
      <w:marLeft w:val="0"/>
      <w:marRight w:val="0"/>
      <w:marTop w:val="0"/>
      <w:marBottom w:val="0"/>
      <w:divBdr>
        <w:top w:val="none" w:sz="0" w:space="0" w:color="auto"/>
        <w:left w:val="none" w:sz="0" w:space="0" w:color="auto"/>
        <w:bottom w:val="none" w:sz="0" w:space="0" w:color="auto"/>
        <w:right w:val="none" w:sz="0" w:space="0" w:color="auto"/>
      </w:divBdr>
      <w:divsChild>
        <w:div w:id="1667053616">
          <w:marLeft w:val="0"/>
          <w:marRight w:val="0"/>
          <w:marTop w:val="0"/>
          <w:marBottom w:val="0"/>
          <w:divBdr>
            <w:top w:val="none" w:sz="0" w:space="0" w:color="auto"/>
            <w:left w:val="none" w:sz="0" w:space="0" w:color="auto"/>
            <w:bottom w:val="none" w:sz="0" w:space="0" w:color="auto"/>
            <w:right w:val="none" w:sz="0" w:space="0" w:color="auto"/>
          </w:divBdr>
        </w:div>
      </w:divsChild>
    </w:div>
    <w:div w:id="603995669">
      <w:bodyDiv w:val="1"/>
      <w:marLeft w:val="0"/>
      <w:marRight w:val="0"/>
      <w:marTop w:val="0"/>
      <w:marBottom w:val="0"/>
      <w:divBdr>
        <w:top w:val="none" w:sz="0" w:space="0" w:color="auto"/>
        <w:left w:val="none" w:sz="0" w:space="0" w:color="auto"/>
        <w:bottom w:val="none" w:sz="0" w:space="0" w:color="auto"/>
        <w:right w:val="none" w:sz="0" w:space="0" w:color="auto"/>
      </w:divBdr>
    </w:div>
    <w:div w:id="608776673">
      <w:bodyDiv w:val="1"/>
      <w:marLeft w:val="0"/>
      <w:marRight w:val="0"/>
      <w:marTop w:val="0"/>
      <w:marBottom w:val="0"/>
      <w:divBdr>
        <w:top w:val="none" w:sz="0" w:space="0" w:color="auto"/>
        <w:left w:val="none" w:sz="0" w:space="0" w:color="auto"/>
        <w:bottom w:val="none" w:sz="0" w:space="0" w:color="auto"/>
        <w:right w:val="none" w:sz="0" w:space="0" w:color="auto"/>
      </w:divBdr>
    </w:div>
    <w:div w:id="608850877">
      <w:bodyDiv w:val="1"/>
      <w:marLeft w:val="0"/>
      <w:marRight w:val="0"/>
      <w:marTop w:val="0"/>
      <w:marBottom w:val="0"/>
      <w:divBdr>
        <w:top w:val="none" w:sz="0" w:space="0" w:color="auto"/>
        <w:left w:val="none" w:sz="0" w:space="0" w:color="auto"/>
        <w:bottom w:val="none" w:sz="0" w:space="0" w:color="auto"/>
        <w:right w:val="none" w:sz="0" w:space="0" w:color="auto"/>
      </w:divBdr>
    </w:div>
    <w:div w:id="608977665">
      <w:bodyDiv w:val="1"/>
      <w:marLeft w:val="0"/>
      <w:marRight w:val="0"/>
      <w:marTop w:val="0"/>
      <w:marBottom w:val="0"/>
      <w:divBdr>
        <w:top w:val="none" w:sz="0" w:space="0" w:color="auto"/>
        <w:left w:val="none" w:sz="0" w:space="0" w:color="auto"/>
        <w:bottom w:val="none" w:sz="0" w:space="0" w:color="auto"/>
        <w:right w:val="none" w:sz="0" w:space="0" w:color="auto"/>
      </w:divBdr>
      <w:divsChild>
        <w:div w:id="1522671833">
          <w:marLeft w:val="0"/>
          <w:marRight w:val="0"/>
          <w:marTop w:val="0"/>
          <w:marBottom w:val="0"/>
          <w:divBdr>
            <w:top w:val="none" w:sz="0" w:space="0" w:color="auto"/>
            <w:left w:val="none" w:sz="0" w:space="0" w:color="auto"/>
            <w:bottom w:val="none" w:sz="0" w:space="0" w:color="auto"/>
            <w:right w:val="none" w:sz="0" w:space="0" w:color="auto"/>
          </w:divBdr>
        </w:div>
      </w:divsChild>
    </w:div>
    <w:div w:id="609818463">
      <w:bodyDiv w:val="1"/>
      <w:marLeft w:val="0"/>
      <w:marRight w:val="0"/>
      <w:marTop w:val="0"/>
      <w:marBottom w:val="0"/>
      <w:divBdr>
        <w:top w:val="none" w:sz="0" w:space="0" w:color="auto"/>
        <w:left w:val="none" w:sz="0" w:space="0" w:color="auto"/>
        <w:bottom w:val="none" w:sz="0" w:space="0" w:color="auto"/>
        <w:right w:val="none" w:sz="0" w:space="0" w:color="auto"/>
      </w:divBdr>
    </w:div>
    <w:div w:id="610820565">
      <w:bodyDiv w:val="1"/>
      <w:marLeft w:val="0"/>
      <w:marRight w:val="0"/>
      <w:marTop w:val="0"/>
      <w:marBottom w:val="0"/>
      <w:divBdr>
        <w:top w:val="none" w:sz="0" w:space="0" w:color="auto"/>
        <w:left w:val="none" w:sz="0" w:space="0" w:color="auto"/>
        <w:bottom w:val="none" w:sz="0" w:space="0" w:color="auto"/>
        <w:right w:val="none" w:sz="0" w:space="0" w:color="auto"/>
      </w:divBdr>
      <w:divsChild>
        <w:div w:id="1302685174">
          <w:marLeft w:val="0"/>
          <w:marRight w:val="0"/>
          <w:marTop w:val="0"/>
          <w:marBottom w:val="0"/>
          <w:divBdr>
            <w:top w:val="none" w:sz="0" w:space="0" w:color="auto"/>
            <w:left w:val="none" w:sz="0" w:space="0" w:color="auto"/>
            <w:bottom w:val="none" w:sz="0" w:space="0" w:color="auto"/>
            <w:right w:val="none" w:sz="0" w:space="0" w:color="auto"/>
          </w:divBdr>
          <w:divsChild>
            <w:div w:id="1312369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1591764">
      <w:bodyDiv w:val="1"/>
      <w:marLeft w:val="0"/>
      <w:marRight w:val="0"/>
      <w:marTop w:val="0"/>
      <w:marBottom w:val="0"/>
      <w:divBdr>
        <w:top w:val="none" w:sz="0" w:space="0" w:color="auto"/>
        <w:left w:val="none" w:sz="0" w:space="0" w:color="auto"/>
        <w:bottom w:val="none" w:sz="0" w:space="0" w:color="auto"/>
        <w:right w:val="none" w:sz="0" w:space="0" w:color="auto"/>
      </w:divBdr>
    </w:div>
    <w:div w:id="614751689">
      <w:bodyDiv w:val="1"/>
      <w:marLeft w:val="0"/>
      <w:marRight w:val="0"/>
      <w:marTop w:val="0"/>
      <w:marBottom w:val="0"/>
      <w:divBdr>
        <w:top w:val="none" w:sz="0" w:space="0" w:color="auto"/>
        <w:left w:val="none" w:sz="0" w:space="0" w:color="auto"/>
        <w:bottom w:val="none" w:sz="0" w:space="0" w:color="auto"/>
        <w:right w:val="none" w:sz="0" w:space="0" w:color="auto"/>
      </w:divBdr>
    </w:div>
    <w:div w:id="615796394">
      <w:bodyDiv w:val="1"/>
      <w:marLeft w:val="0"/>
      <w:marRight w:val="0"/>
      <w:marTop w:val="0"/>
      <w:marBottom w:val="0"/>
      <w:divBdr>
        <w:top w:val="none" w:sz="0" w:space="0" w:color="auto"/>
        <w:left w:val="none" w:sz="0" w:space="0" w:color="auto"/>
        <w:bottom w:val="none" w:sz="0" w:space="0" w:color="auto"/>
        <w:right w:val="none" w:sz="0" w:space="0" w:color="auto"/>
      </w:divBdr>
    </w:div>
    <w:div w:id="621156617">
      <w:bodyDiv w:val="1"/>
      <w:marLeft w:val="0"/>
      <w:marRight w:val="0"/>
      <w:marTop w:val="0"/>
      <w:marBottom w:val="0"/>
      <w:divBdr>
        <w:top w:val="none" w:sz="0" w:space="0" w:color="auto"/>
        <w:left w:val="none" w:sz="0" w:space="0" w:color="auto"/>
        <w:bottom w:val="none" w:sz="0" w:space="0" w:color="auto"/>
        <w:right w:val="none" w:sz="0" w:space="0" w:color="auto"/>
      </w:divBdr>
    </w:div>
    <w:div w:id="622810213">
      <w:bodyDiv w:val="1"/>
      <w:marLeft w:val="0"/>
      <w:marRight w:val="0"/>
      <w:marTop w:val="0"/>
      <w:marBottom w:val="0"/>
      <w:divBdr>
        <w:top w:val="none" w:sz="0" w:space="0" w:color="auto"/>
        <w:left w:val="none" w:sz="0" w:space="0" w:color="auto"/>
        <w:bottom w:val="none" w:sz="0" w:space="0" w:color="auto"/>
        <w:right w:val="none" w:sz="0" w:space="0" w:color="auto"/>
      </w:divBdr>
    </w:div>
    <w:div w:id="624042382">
      <w:bodyDiv w:val="1"/>
      <w:marLeft w:val="0"/>
      <w:marRight w:val="0"/>
      <w:marTop w:val="0"/>
      <w:marBottom w:val="0"/>
      <w:divBdr>
        <w:top w:val="none" w:sz="0" w:space="0" w:color="auto"/>
        <w:left w:val="none" w:sz="0" w:space="0" w:color="auto"/>
        <w:bottom w:val="none" w:sz="0" w:space="0" w:color="auto"/>
        <w:right w:val="none" w:sz="0" w:space="0" w:color="auto"/>
      </w:divBdr>
    </w:div>
    <w:div w:id="625507739">
      <w:bodyDiv w:val="1"/>
      <w:marLeft w:val="0"/>
      <w:marRight w:val="0"/>
      <w:marTop w:val="0"/>
      <w:marBottom w:val="0"/>
      <w:divBdr>
        <w:top w:val="none" w:sz="0" w:space="0" w:color="auto"/>
        <w:left w:val="none" w:sz="0" w:space="0" w:color="auto"/>
        <w:bottom w:val="none" w:sz="0" w:space="0" w:color="auto"/>
        <w:right w:val="none" w:sz="0" w:space="0" w:color="auto"/>
      </w:divBdr>
      <w:divsChild>
        <w:div w:id="1519923414">
          <w:marLeft w:val="0"/>
          <w:marRight w:val="0"/>
          <w:marTop w:val="0"/>
          <w:marBottom w:val="0"/>
          <w:divBdr>
            <w:top w:val="none" w:sz="0" w:space="0" w:color="auto"/>
            <w:left w:val="none" w:sz="0" w:space="0" w:color="auto"/>
            <w:bottom w:val="none" w:sz="0" w:space="0" w:color="auto"/>
            <w:right w:val="none" w:sz="0" w:space="0" w:color="auto"/>
          </w:divBdr>
          <w:divsChild>
            <w:div w:id="4682826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7517415">
      <w:bodyDiv w:val="1"/>
      <w:marLeft w:val="0"/>
      <w:marRight w:val="0"/>
      <w:marTop w:val="0"/>
      <w:marBottom w:val="0"/>
      <w:divBdr>
        <w:top w:val="none" w:sz="0" w:space="0" w:color="auto"/>
        <w:left w:val="none" w:sz="0" w:space="0" w:color="auto"/>
        <w:bottom w:val="none" w:sz="0" w:space="0" w:color="auto"/>
        <w:right w:val="none" w:sz="0" w:space="0" w:color="auto"/>
      </w:divBdr>
    </w:div>
    <w:div w:id="627854123">
      <w:bodyDiv w:val="1"/>
      <w:marLeft w:val="0"/>
      <w:marRight w:val="0"/>
      <w:marTop w:val="0"/>
      <w:marBottom w:val="0"/>
      <w:divBdr>
        <w:top w:val="none" w:sz="0" w:space="0" w:color="auto"/>
        <w:left w:val="none" w:sz="0" w:space="0" w:color="auto"/>
        <w:bottom w:val="none" w:sz="0" w:space="0" w:color="auto"/>
        <w:right w:val="none" w:sz="0" w:space="0" w:color="auto"/>
      </w:divBdr>
    </w:div>
    <w:div w:id="628977145">
      <w:bodyDiv w:val="1"/>
      <w:marLeft w:val="0"/>
      <w:marRight w:val="0"/>
      <w:marTop w:val="0"/>
      <w:marBottom w:val="0"/>
      <w:divBdr>
        <w:top w:val="none" w:sz="0" w:space="0" w:color="auto"/>
        <w:left w:val="none" w:sz="0" w:space="0" w:color="auto"/>
        <w:bottom w:val="none" w:sz="0" w:space="0" w:color="auto"/>
        <w:right w:val="none" w:sz="0" w:space="0" w:color="auto"/>
      </w:divBdr>
    </w:div>
    <w:div w:id="629363834">
      <w:bodyDiv w:val="1"/>
      <w:marLeft w:val="0"/>
      <w:marRight w:val="0"/>
      <w:marTop w:val="0"/>
      <w:marBottom w:val="0"/>
      <w:divBdr>
        <w:top w:val="none" w:sz="0" w:space="0" w:color="auto"/>
        <w:left w:val="none" w:sz="0" w:space="0" w:color="auto"/>
        <w:bottom w:val="none" w:sz="0" w:space="0" w:color="auto"/>
        <w:right w:val="none" w:sz="0" w:space="0" w:color="auto"/>
      </w:divBdr>
    </w:div>
    <w:div w:id="630210621">
      <w:bodyDiv w:val="1"/>
      <w:marLeft w:val="0"/>
      <w:marRight w:val="0"/>
      <w:marTop w:val="0"/>
      <w:marBottom w:val="0"/>
      <w:divBdr>
        <w:top w:val="none" w:sz="0" w:space="0" w:color="auto"/>
        <w:left w:val="none" w:sz="0" w:space="0" w:color="auto"/>
        <w:bottom w:val="none" w:sz="0" w:space="0" w:color="auto"/>
        <w:right w:val="none" w:sz="0" w:space="0" w:color="auto"/>
      </w:divBdr>
    </w:div>
    <w:div w:id="631401733">
      <w:bodyDiv w:val="1"/>
      <w:marLeft w:val="0"/>
      <w:marRight w:val="0"/>
      <w:marTop w:val="0"/>
      <w:marBottom w:val="0"/>
      <w:divBdr>
        <w:top w:val="none" w:sz="0" w:space="0" w:color="auto"/>
        <w:left w:val="none" w:sz="0" w:space="0" w:color="auto"/>
        <w:bottom w:val="none" w:sz="0" w:space="0" w:color="auto"/>
        <w:right w:val="none" w:sz="0" w:space="0" w:color="auto"/>
      </w:divBdr>
    </w:div>
    <w:div w:id="631643565">
      <w:bodyDiv w:val="1"/>
      <w:marLeft w:val="0"/>
      <w:marRight w:val="0"/>
      <w:marTop w:val="0"/>
      <w:marBottom w:val="0"/>
      <w:divBdr>
        <w:top w:val="none" w:sz="0" w:space="0" w:color="auto"/>
        <w:left w:val="none" w:sz="0" w:space="0" w:color="auto"/>
        <w:bottom w:val="none" w:sz="0" w:space="0" w:color="auto"/>
        <w:right w:val="none" w:sz="0" w:space="0" w:color="auto"/>
      </w:divBdr>
    </w:div>
    <w:div w:id="632911168">
      <w:bodyDiv w:val="1"/>
      <w:marLeft w:val="0"/>
      <w:marRight w:val="0"/>
      <w:marTop w:val="0"/>
      <w:marBottom w:val="0"/>
      <w:divBdr>
        <w:top w:val="none" w:sz="0" w:space="0" w:color="auto"/>
        <w:left w:val="none" w:sz="0" w:space="0" w:color="auto"/>
        <w:bottom w:val="none" w:sz="0" w:space="0" w:color="auto"/>
        <w:right w:val="none" w:sz="0" w:space="0" w:color="auto"/>
      </w:divBdr>
    </w:div>
    <w:div w:id="633485605">
      <w:bodyDiv w:val="1"/>
      <w:marLeft w:val="0"/>
      <w:marRight w:val="0"/>
      <w:marTop w:val="0"/>
      <w:marBottom w:val="0"/>
      <w:divBdr>
        <w:top w:val="none" w:sz="0" w:space="0" w:color="auto"/>
        <w:left w:val="none" w:sz="0" w:space="0" w:color="auto"/>
        <w:bottom w:val="none" w:sz="0" w:space="0" w:color="auto"/>
        <w:right w:val="none" w:sz="0" w:space="0" w:color="auto"/>
      </w:divBdr>
    </w:div>
    <w:div w:id="639265825">
      <w:bodyDiv w:val="1"/>
      <w:marLeft w:val="0"/>
      <w:marRight w:val="0"/>
      <w:marTop w:val="0"/>
      <w:marBottom w:val="0"/>
      <w:divBdr>
        <w:top w:val="none" w:sz="0" w:space="0" w:color="auto"/>
        <w:left w:val="none" w:sz="0" w:space="0" w:color="auto"/>
        <w:bottom w:val="none" w:sz="0" w:space="0" w:color="auto"/>
        <w:right w:val="none" w:sz="0" w:space="0" w:color="auto"/>
      </w:divBdr>
      <w:divsChild>
        <w:div w:id="1015303752">
          <w:marLeft w:val="0"/>
          <w:marRight w:val="0"/>
          <w:marTop w:val="0"/>
          <w:marBottom w:val="0"/>
          <w:divBdr>
            <w:top w:val="none" w:sz="0" w:space="0" w:color="auto"/>
            <w:left w:val="none" w:sz="0" w:space="0" w:color="auto"/>
            <w:bottom w:val="none" w:sz="0" w:space="0" w:color="auto"/>
            <w:right w:val="none" w:sz="0" w:space="0" w:color="auto"/>
          </w:divBdr>
          <w:divsChild>
            <w:div w:id="1160728623">
              <w:marLeft w:val="0"/>
              <w:marRight w:val="0"/>
              <w:marTop w:val="0"/>
              <w:marBottom w:val="0"/>
              <w:divBdr>
                <w:top w:val="none" w:sz="0" w:space="0" w:color="auto"/>
                <w:left w:val="none" w:sz="0" w:space="0" w:color="auto"/>
                <w:bottom w:val="none" w:sz="0" w:space="0" w:color="auto"/>
                <w:right w:val="none" w:sz="0" w:space="0" w:color="auto"/>
              </w:divBdr>
            </w:div>
          </w:divsChild>
        </w:div>
        <w:div w:id="898252018">
          <w:marLeft w:val="0"/>
          <w:marRight w:val="0"/>
          <w:marTop w:val="0"/>
          <w:marBottom w:val="0"/>
          <w:divBdr>
            <w:top w:val="none" w:sz="0" w:space="0" w:color="auto"/>
            <w:left w:val="none" w:sz="0" w:space="0" w:color="auto"/>
            <w:bottom w:val="none" w:sz="0" w:space="0" w:color="auto"/>
            <w:right w:val="none" w:sz="0" w:space="0" w:color="auto"/>
          </w:divBdr>
        </w:div>
      </w:divsChild>
    </w:div>
    <w:div w:id="646053995">
      <w:bodyDiv w:val="1"/>
      <w:marLeft w:val="0"/>
      <w:marRight w:val="0"/>
      <w:marTop w:val="0"/>
      <w:marBottom w:val="0"/>
      <w:divBdr>
        <w:top w:val="none" w:sz="0" w:space="0" w:color="auto"/>
        <w:left w:val="none" w:sz="0" w:space="0" w:color="auto"/>
        <w:bottom w:val="none" w:sz="0" w:space="0" w:color="auto"/>
        <w:right w:val="none" w:sz="0" w:space="0" w:color="auto"/>
      </w:divBdr>
    </w:div>
    <w:div w:id="646281158">
      <w:bodyDiv w:val="1"/>
      <w:marLeft w:val="0"/>
      <w:marRight w:val="0"/>
      <w:marTop w:val="0"/>
      <w:marBottom w:val="0"/>
      <w:divBdr>
        <w:top w:val="none" w:sz="0" w:space="0" w:color="auto"/>
        <w:left w:val="none" w:sz="0" w:space="0" w:color="auto"/>
        <w:bottom w:val="none" w:sz="0" w:space="0" w:color="auto"/>
        <w:right w:val="none" w:sz="0" w:space="0" w:color="auto"/>
      </w:divBdr>
    </w:div>
    <w:div w:id="646976747">
      <w:bodyDiv w:val="1"/>
      <w:marLeft w:val="0"/>
      <w:marRight w:val="0"/>
      <w:marTop w:val="0"/>
      <w:marBottom w:val="0"/>
      <w:divBdr>
        <w:top w:val="none" w:sz="0" w:space="0" w:color="auto"/>
        <w:left w:val="none" w:sz="0" w:space="0" w:color="auto"/>
        <w:bottom w:val="none" w:sz="0" w:space="0" w:color="auto"/>
        <w:right w:val="none" w:sz="0" w:space="0" w:color="auto"/>
      </w:divBdr>
    </w:div>
    <w:div w:id="647247843">
      <w:bodyDiv w:val="1"/>
      <w:marLeft w:val="0"/>
      <w:marRight w:val="0"/>
      <w:marTop w:val="0"/>
      <w:marBottom w:val="0"/>
      <w:divBdr>
        <w:top w:val="none" w:sz="0" w:space="0" w:color="auto"/>
        <w:left w:val="none" w:sz="0" w:space="0" w:color="auto"/>
        <w:bottom w:val="none" w:sz="0" w:space="0" w:color="auto"/>
        <w:right w:val="none" w:sz="0" w:space="0" w:color="auto"/>
      </w:divBdr>
    </w:div>
    <w:div w:id="648048785">
      <w:bodyDiv w:val="1"/>
      <w:marLeft w:val="0"/>
      <w:marRight w:val="0"/>
      <w:marTop w:val="0"/>
      <w:marBottom w:val="0"/>
      <w:divBdr>
        <w:top w:val="none" w:sz="0" w:space="0" w:color="auto"/>
        <w:left w:val="none" w:sz="0" w:space="0" w:color="auto"/>
        <w:bottom w:val="none" w:sz="0" w:space="0" w:color="auto"/>
        <w:right w:val="none" w:sz="0" w:space="0" w:color="auto"/>
      </w:divBdr>
    </w:div>
    <w:div w:id="654837934">
      <w:bodyDiv w:val="1"/>
      <w:marLeft w:val="0"/>
      <w:marRight w:val="0"/>
      <w:marTop w:val="0"/>
      <w:marBottom w:val="0"/>
      <w:divBdr>
        <w:top w:val="none" w:sz="0" w:space="0" w:color="auto"/>
        <w:left w:val="none" w:sz="0" w:space="0" w:color="auto"/>
        <w:bottom w:val="none" w:sz="0" w:space="0" w:color="auto"/>
        <w:right w:val="none" w:sz="0" w:space="0" w:color="auto"/>
      </w:divBdr>
    </w:div>
    <w:div w:id="655913289">
      <w:bodyDiv w:val="1"/>
      <w:marLeft w:val="0"/>
      <w:marRight w:val="0"/>
      <w:marTop w:val="0"/>
      <w:marBottom w:val="0"/>
      <w:divBdr>
        <w:top w:val="none" w:sz="0" w:space="0" w:color="auto"/>
        <w:left w:val="none" w:sz="0" w:space="0" w:color="auto"/>
        <w:bottom w:val="none" w:sz="0" w:space="0" w:color="auto"/>
        <w:right w:val="none" w:sz="0" w:space="0" w:color="auto"/>
      </w:divBdr>
      <w:divsChild>
        <w:div w:id="1093360899">
          <w:marLeft w:val="0"/>
          <w:marRight w:val="0"/>
          <w:marTop w:val="0"/>
          <w:marBottom w:val="165"/>
          <w:divBdr>
            <w:top w:val="none" w:sz="0" w:space="0" w:color="auto"/>
            <w:left w:val="none" w:sz="0" w:space="0" w:color="auto"/>
            <w:bottom w:val="none" w:sz="0" w:space="0" w:color="auto"/>
            <w:right w:val="none" w:sz="0" w:space="0" w:color="auto"/>
          </w:divBdr>
        </w:div>
        <w:div w:id="1056780045">
          <w:marLeft w:val="0"/>
          <w:marRight w:val="0"/>
          <w:marTop w:val="0"/>
          <w:marBottom w:val="165"/>
          <w:divBdr>
            <w:top w:val="none" w:sz="0" w:space="0" w:color="auto"/>
            <w:left w:val="none" w:sz="0" w:space="0" w:color="auto"/>
            <w:bottom w:val="none" w:sz="0" w:space="0" w:color="auto"/>
            <w:right w:val="none" w:sz="0" w:space="0" w:color="auto"/>
          </w:divBdr>
        </w:div>
      </w:divsChild>
    </w:div>
    <w:div w:id="656494193">
      <w:bodyDiv w:val="1"/>
      <w:marLeft w:val="0"/>
      <w:marRight w:val="0"/>
      <w:marTop w:val="0"/>
      <w:marBottom w:val="0"/>
      <w:divBdr>
        <w:top w:val="none" w:sz="0" w:space="0" w:color="auto"/>
        <w:left w:val="none" w:sz="0" w:space="0" w:color="auto"/>
        <w:bottom w:val="none" w:sz="0" w:space="0" w:color="auto"/>
        <w:right w:val="none" w:sz="0" w:space="0" w:color="auto"/>
      </w:divBdr>
    </w:div>
    <w:div w:id="665984257">
      <w:bodyDiv w:val="1"/>
      <w:marLeft w:val="0"/>
      <w:marRight w:val="0"/>
      <w:marTop w:val="0"/>
      <w:marBottom w:val="0"/>
      <w:divBdr>
        <w:top w:val="none" w:sz="0" w:space="0" w:color="auto"/>
        <w:left w:val="none" w:sz="0" w:space="0" w:color="auto"/>
        <w:bottom w:val="none" w:sz="0" w:space="0" w:color="auto"/>
        <w:right w:val="none" w:sz="0" w:space="0" w:color="auto"/>
      </w:divBdr>
    </w:div>
    <w:div w:id="667755150">
      <w:bodyDiv w:val="1"/>
      <w:marLeft w:val="0"/>
      <w:marRight w:val="0"/>
      <w:marTop w:val="0"/>
      <w:marBottom w:val="0"/>
      <w:divBdr>
        <w:top w:val="none" w:sz="0" w:space="0" w:color="auto"/>
        <w:left w:val="none" w:sz="0" w:space="0" w:color="auto"/>
        <w:bottom w:val="none" w:sz="0" w:space="0" w:color="auto"/>
        <w:right w:val="none" w:sz="0" w:space="0" w:color="auto"/>
      </w:divBdr>
    </w:div>
    <w:div w:id="670137790">
      <w:bodyDiv w:val="1"/>
      <w:marLeft w:val="0"/>
      <w:marRight w:val="0"/>
      <w:marTop w:val="0"/>
      <w:marBottom w:val="0"/>
      <w:divBdr>
        <w:top w:val="none" w:sz="0" w:space="0" w:color="auto"/>
        <w:left w:val="none" w:sz="0" w:space="0" w:color="auto"/>
        <w:bottom w:val="none" w:sz="0" w:space="0" w:color="auto"/>
        <w:right w:val="none" w:sz="0" w:space="0" w:color="auto"/>
      </w:divBdr>
    </w:div>
    <w:div w:id="670572497">
      <w:bodyDiv w:val="1"/>
      <w:marLeft w:val="0"/>
      <w:marRight w:val="0"/>
      <w:marTop w:val="0"/>
      <w:marBottom w:val="0"/>
      <w:divBdr>
        <w:top w:val="none" w:sz="0" w:space="0" w:color="auto"/>
        <w:left w:val="none" w:sz="0" w:space="0" w:color="auto"/>
        <w:bottom w:val="none" w:sz="0" w:space="0" w:color="auto"/>
        <w:right w:val="none" w:sz="0" w:space="0" w:color="auto"/>
      </w:divBdr>
    </w:div>
    <w:div w:id="671183015">
      <w:bodyDiv w:val="1"/>
      <w:marLeft w:val="0"/>
      <w:marRight w:val="0"/>
      <w:marTop w:val="0"/>
      <w:marBottom w:val="0"/>
      <w:divBdr>
        <w:top w:val="none" w:sz="0" w:space="0" w:color="auto"/>
        <w:left w:val="none" w:sz="0" w:space="0" w:color="auto"/>
        <w:bottom w:val="none" w:sz="0" w:space="0" w:color="auto"/>
        <w:right w:val="none" w:sz="0" w:space="0" w:color="auto"/>
      </w:divBdr>
    </w:div>
    <w:div w:id="672755936">
      <w:bodyDiv w:val="1"/>
      <w:marLeft w:val="0"/>
      <w:marRight w:val="0"/>
      <w:marTop w:val="0"/>
      <w:marBottom w:val="0"/>
      <w:divBdr>
        <w:top w:val="none" w:sz="0" w:space="0" w:color="auto"/>
        <w:left w:val="none" w:sz="0" w:space="0" w:color="auto"/>
        <w:bottom w:val="none" w:sz="0" w:space="0" w:color="auto"/>
        <w:right w:val="none" w:sz="0" w:space="0" w:color="auto"/>
      </w:divBdr>
    </w:div>
    <w:div w:id="673603832">
      <w:bodyDiv w:val="1"/>
      <w:marLeft w:val="0"/>
      <w:marRight w:val="0"/>
      <w:marTop w:val="0"/>
      <w:marBottom w:val="0"/>
      <w:divBdr>
        <w:top w:val="none" w:sz="0" w:space="0" w:color="auto"/>
        <w:left w:val="none" w:sz="0" w:space="0" w:color="auto"/>
        <w:bottom w:val="none" w:sz="0" w:space="0" w:color="auto"/>
        <w:right w:val="none" w:sz="0" w:space="0" w:color="auto"/>
      </w:divBdr>
      <w:divsChild>
        <w:div w:id="1434210531">
          <w:marLeft w:val="0"/>
          <w:marRight w:val="0"/>
          <w:marTop w:val="0"/>
          <w:marBottom w:val="0"/>
          <w:divBdr>
            <w:top w:val="none" w:sz="0" w:space="0" w:color="auto"/>
            <w:left w:val="none" w:sz="0" w:space="0" w:color="auto"/>
            <w:bottom w:val="none" w:sz="0" w:space="0" w:color="auto"/>
            <w:right w:val="none" w:sz="0" w:space="0" w:color="auto"/>
          </w:divBdr>
        </w:div>
      </w:divsChild>
    </w:div>
    <w:div w:id="674189623">
      <w:bodyDiv w:val="1"/>
      <w:marLeft w:val="0"/>
      <w:marRight w:val="0"/>
      <w:marTop w:val="0"/>
      <w:marBottom w:val="0"/>
      <w:divBdr>
        <w:top w:val="none" w:sz="0" w:space="0" w:color="auto"/>
        <w:left w:val="none" w:sz="0" w:space="0" w:color="auto"/>
        <w:bottom w:val="none" w:sz="0" w:space="0" w:color="auto"/>
        <w:right w:val="none" w:sz="0" w:space="0" w:color="auto"/>
      </w:divBdr>
    </w:div>
    <w:div w:id="674573500">
      <w:bodyDiv w:val="1"/>
      <w:marLeft w:val="0"/>
      <w:marRight w:val="0"/>
      <w:marTop w:val="0"/>
      <w:marBottom w:val="0"/>
      <w:divBdr>
        <w:top w:val="none" w:sz="0" w:space="0" w:color="auto"/>
        <w:left w:val="none" w:sz="0" w:space="0" w:color="auto"/>
        <w:bottom w:val="none" w:sz="0" w:space="0" w:color="auto"/>
        <w:right w:val="none" w:sz="0" w:space="0" w:color="auto"/>
      </w:divBdr>
    </w:div>
    <w:div w:id="674650022">
      <w:bodyDiv w:val="1"/>
      <w:marLeft w:val="0"/>
      <w:marRight w:val="0"/>
      <w:marTop w:val="0"/>
      <w:marBottom w:val="0"/>
      <w:divBdr>
        <w:top w:val="none" w:sz="0" w:space="0" w:color="auto"/>
        <w:left w:val="none" w:sz="0" w:space="0" w:color="auto"/>
        <w:bottom w:val="none" w:sz="0" w:space="0" w:color="auto"/>
        <w:right w:val="none" w:sz="0" w:space="0" w:color="auto"/>
      </w:divBdr>
    </w:div>
    <w:div w:id="681516313">
      <w:bodyDiv w:val="1"/>
      <w:marLeft w:val="0"/>
      <w:marRight w:val="0"/>
      <w:marTop w:val="0"/>
      <w:marBottom w:val="0"/>
      <w:divBdr>
        <w:top w:val="none" w:sz="0" w:space="0" w:color="auto"/>
        <w:left w:val="none" w:sz="0" w:space="0" w:color="auto"/>
        <w:bottom w:val="none" w:sz="0" w:space="0" w:color="auto"/>
        <w:right w:val="none" w:sz="0" w:space="0" w:color="auto"/>
      </w:divBdr>
    </w:div>
    <w:div w:id="681666501">
      <w:bodyDiv w:val="1"/>
      <w:marLeft w:val="0"/>
      <w:marRight w:val="0"/>
      <w:marTop w:val="0"/>
      <w:marBottom w:val="0"/>
      <w:divBdr>
        <w:top w:val="none" w:sz="0" w:space="0" w:color="auto"/>
        <w:left w:val="none" w:sz="0" w:space="0" w:color="auto"/>
        <w:bottom w:val="none" w:sz="0" w:space="0" w:color="auto"/>
        <w:right w:val="none" w:sz="0" w:space="0" w:color="auto"/>
      </w:divBdr>
    </w:div>
    <w:div w:id="682629269">
      <w:bodyDiv w:val="1"/>
      <w:marLeft w:val="0"/>
      <w:marRight w:val="0"/>
      <w:marTop w:val="0"/>
      <w:marBottom w:val="0"/>
      <w:divBdr>
        <w:top w:val="none" w:sz="0" w:space="0" w:color="auto"/>
        <w:left w:val="none" w:sz="0" w:space="0" w:color="auto"/>
        <w:bottom w:val="none" w:sz="0" w:space="0" w:color="auto"/>
        <w:right w:val="none" w:sz="0" w:space="0" w:color="auto"/>
      </w:divBdr>
      <w:divsChild>
        <w:div w:id="839780835">
          <w:marLeft w:val="0"/>
          <w:marRight w:val="0"/>
          <w:marTop w:val="0"/>
          <w:marBottom w:val="0"/>
          <w:divBdr>
            <w:top w:val="none" w:sz="0" w:space="0" w:color="auto"/>
            <w:left w:val="none" w:sz="0" w:space="0" w:color="auto"/>
            <w:bottom w:val="none" w:sz="0" w:space="0" w:color="auto"/>
            <w:right w:val="none" w:sz="0" w:space="0" w:color="auto"/>
          </w:divBdr>
          <w:divsChild>
            <w:div w:id="90854327">
              <w:marLeft w:val="0"/>
              <w:marRight w:val="0"/>
              <w:marTop w:val="0"/>
              <w:marBottom w:val="0"/>
              <w:divBdr>
                <w:top w:val="none" w:sz="0" w:space="0" w:color="auto"/>
                <w:left w:val="none" w:sz="0" w:space="0" w:color="auto"/>
                <w:bottom w:val="none" w:sz="0" w:space="0" w:color="auto"/>
                <w:right w:val="none" w:sz="0" w:space="0" w:color="auto"/>
              </w:divBdr>
              <w:divsChild>
                <w:div w:id="607398158">
                  <w:marLeft w:val="0"/>
                  <w:marRight w:val="0"/>
                  <w:marTop w:val="0"/>
                  <w:marBottom w:val="0"/>
                  <w:divBdr>
                    <w:top w:val="none" w:sz="0" w:space="0" w:color="auto"/>
                    <w:left w:val="none" w:sz="0" w:space="0" w:color="auto"/>
                    <w:bottom w:val="none" w:sz="0" w:space="0" w:color="auto"/>
                    <w:right w:val="none" w:sz="0" w:space="0" w:color="auto"/>
                  </w:divBdr>
                </w:div>
                <w:div w:id="6051882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2295968">
          <w:marLeft w:val="0"/>
          <w:marRight w:val="0"/>
          <w:marTop w:val="0"/>
          <w:marBottom w:val="0"/>
          <w:divBdr>
            <w:top w:val="none" w:sz="0" w:space="0" w:color="auto"/>
            <w:left w:val="none" w:sz="0" w:space="0" w:color="auto"/>
            <w:bottom w:val="none" w:sz="0" w:space="0" w:color="auto"/>
            <w:right w:val="none" w:sz="0" w:space="0" w:color="auto"/>
          </w:divBdr>
          <w:divsChild>
            <w:div w:id="1207645157">
              <w:marLeft w:val="0"/>
              <w:marRight w:val="0"/>
              <w:marTop w:val="0"/>
              <w:marBottom w:val="0"/>
              <w:divBdr>
                <w:top w:val="none" w:sz="0" w:space="0" w:color="auto"/>
                <w:left w:val="none" w:sz="0" w:space="0" w:color="auto"/>
                <w:bottom w:val="none" w:sz="0" w:space="0" w:color="auto"/>
                <w:right w:val="none" w:sz="0" w:space="0" w:color="auto"/>
              </w:divBdr>
              <w:divsChild>
                <w:div w:id="1314217081">
                  <w:marLeft w:val="0"/>
                  <w:marRight w:val="0"/>
                  <w:marTop w:val="0"/>
                  <w:marBottom w:val="0"/>
                  <w:divBdr>
                    <w:top w:val="none" w:sz="0" w:space="0" w:color="auto"/>
                    <w:left w:val="none" w:sz="0" w:space="0" w:color="auto"/>
                    <w:bottom w:val="none" w:sz="0" w:space="0" w:color="auto"/>
                    <w:right w:val="none" w:sz="0" w:space="0" w:color="auto"/>
                  </w:divBdr>
                </w:div>
                <w:div w:id="2002416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83482036">
      <w:bodyDiv w:val="1"/>
      <w:marLeft w:val="0"/>
      <w:marRight w:val="0"/>
      <w:marTop w:val="0"/>
      <w:marBottom w:val="0"/>
      <w:divBdr>
        <w:top w:val="none" w:sz="0" w:space="0" w:color="auto"/>
        <w:left w:val="none" w:sz="0" w:space="0" w:color="auto"/>
        <w:bottom w:val="none" w:sz="0" w:space="0" w:color="auto"/>
        <w:right w:val="none" w:sz="0" w:space="0" w:color="auto"/>
      </w:divBdr>
    </w:div>
    <w:div w:id="683677487">
      <w:bodyDiv w:val="1"/>
      <w:marLeft w:val="0"/>
      <w:marRight w:val="0"/>
      <w:marTop w:val="0"/>
      <w:marBottom w:val="0"/>
      <w:divBdr>
        <w:top w:val="none" w:sz="0" w:space="0" w:color="auto"/>
        <w:left w:val="none" w:sz="0" w:space="0" w:color="auto"/>
        <w:bottom w:val="none" w:sz="0" w:space="0" w:color="auto"/>
        <w:right w:val="none" w:sz="0" w:space="0" w:color="auto"/>
      </w:divBdr>
      <w:divsChild>
        <w:div w:id="1421758061">
          <w:marLeft w:val="0"/>
          <w:marRight w:val="0"/>
          <w:marTop w:val="0"/>
          <w:marBottom w:val="0"/>
          <w:divBdr>
            <w:top w:val="none" w:sz="0" w:space="0" w:color="auto"/>
            <w:left w:val="none" w:sz="0" w:space="0" w:color="auto"/>
            <w:bottom w:val="none" w:sz="0" w:space="0" w:color="auto"/>
            <w:right w:val="none" w:sz="0" w:space="0" w:color="auto"/>
          </w:divBdr>
          <w:divsChild>
            <w:div w:id="635141192">
              <w:marLeft w:val="0"/>
              <w:marRight w:val="0"/>
              <w:marTop w:val="0"/>
              <w:marBottom w:val="0"/>
              <w:divBdr>
                <w:top w:val="none" w:sz="0" w:space="0" w:color="auto"/>
                <w:left w:val="none" w:sz="0" w:space="0" w:color="auto"/>
                <w:bottom w:val="none" w:sz="0" w:space="0" w:color="auto"/>
                <w:right w:val="none" w:sz="0" w:space="0" w:color="auto"/>
              </w:divBdr>
            </w:div>
            <w:div w:id="2005621989">
              <w:marLeft w:val="0"/>
              <w:marRight w:val="0"/>
              <w:marTop w:val="0"/>
              <w:marBottom w:val="0"/>
              <w:divBdr>
                <w:top w:val="none" w:sz="0" w:space="0" w:color="auto"/>
                <w:left w:val="none" w:sz="0" w:space="0" w:color="auto"/>
                <w:bottom w:val="none" w:sz="0" w:space="0" w:color="auto"/>
                <w:right w:val="none" w:sz="0" w:space="0" w:color="auto"/>
              </w:divBdr>
            </w:div>
          </w:divsChild>
        </w:div>
        <w:div w:id="1287810690">
          <w:marLeft w:val="0"/>
          <w:marRight w:val="0"/>
          <w:marTop w:val="0"/>
          <w:marBottom w:val="0"/>
          <w:divBdr>
            <w:top w:val="none" w:sz="0" w:space="0" w:color="auto"/>
            <w:left w:val="none" w:sz="0" w:space="0" w:color="auto"/>
            <w:bottom w:val="none" w:sz="0" w:space="0" w:color="auto"/>
            <w:right w:val="none" w:sz="0" w:space="0" w:color="auto"/>
          </w:divBdr>
        </w:div>
      </w:divsChild>
    </w:div>
    <w:div w:id="683939612">
      <w:bodyDiv w:val="1"/>
      <w:marLeft w:val="0"/>
      <w:marRight w:val="0"/>
      <w:marTop w:val="0"/>
      <w:marBottom w:val="0"/>
      <w:divBdr>
        <w:top w:val="none" w:sz="0" w:space="0" w:color="auto"/>
        <w:left w:val="none" w:sz="0" w:space="0" w:color="auto"/>
        <w:bottom w:val="none" w:sz="0" w:space="0" w:color="auto"/>
        <w:right w:val="none" w:sz="0" w:space="0" w:color="auto"/>
      </w:divBdr>
    </w:div>
    <w:div w:id="684987613">
      <w:bodyDiv w:val="1"/>
      <w:marLeft w:val="0"/>
      <w:marRight w:val="0"/>
      <w:marTop w:val="0"/>
      <w:marBottom w:val="0"/>
      <w:divBdr>
        <w:top w:val="none" w:sz="0" w:space="0" w:color="auto"/>
        <w:left w:val="none" w:sz="0" w:space="0" w:color="auto"/>
        <w:bottom w:val="none" w:sz="0" w:space="0" w:color="auto"/>
        <w:right w:val="none" w:sz="0" w:space="0" w:color="auto"/>
      </w:divBdr>
      <w:divsChild>
        <w:div w:id="850602247">
          <w:marLeft w:val="0"/>
          <w:marRight w:val="0"/>
          <w:marTop w:val="0"/>
          <w:marBottom w:val="0"/>
          <w:divBdr>
            <w:top w:val="none" w:sz="0" w:space="0" w:color="auto"/>
            <w:left w:val="none" w:sz="0" w:space="0" w:color="auto"/>
            <w:bottom w:val="none" w:sz="0" w:space="0" w:color="auto"/>
            <w:right w:val="none" w:sz="0" w:space="0" w:color="auto"/>
          </w:divBdr>
        </w:div>
        <w:div w:id="2044595642">
          <w:marLeft w:val="0"/>
          <w:marRight w:val="0"/>
          <w:marTop w:val="0"/>
          <w:marBottom w:val="0"/>
          <w:divBdr>
            <w:top w:val="none" w:sz="0" w:space="0" w:color="auto"/>
            <w:left w:val="none" w:sz="0" w:space="0" w:color="auto"/>
            <w:bottom w:val="none" w:sz="0" w:space="0" w:color="auto"/>
            <w:right w:val="none" w:sz="0" w:space="0" w:color="auto"/>
          </w:divBdr>
        </w:div>
      </w:divsChild>
    </w:div>
    <w:div w:id="687635704">
      <w:bodyDiv w:val="1"/>
      <w:marLeft w:val="0"/>
      <w:marRight w:val="0"/>
      <w:marTop w:val="0"/>
      <w:marBottom w:val="0"/>
      <w:divBdr>
        <w:top w:val="none" w:sz="0" w:space="0" w:color="auto"/>
        <w:left w:val="none" w:sz="0" w:space="0" w:color="auto"/>
        <w:bottom w:val="none" w:sz="0" w:space="0" w:color="auto"/>
        <w:right w:val="none" w:sz="0" w:space="0" w:color="auto"/>
      </w:divBdr>
    </w:div>
    <w:div w:id="687951910">
      <w:bodyDiv w:val="1"/>
      <w:marLeft w:val="0"/>
      <w:marRight w:val="0"/>
      <w:marTop w:val="0"/>
      <w:marBottom w:val="0"/>
      <w:divBdr>
        <w:top w:val="none" w:sz="0" w:space="0" w:color="auto"/>
        <w:left w:val="none" w:sz="0" w:space="0" w:color="auto"/>
        <w:bottom w:val="none" w:sz="0" w:space="0" w:color="auto"/>
        <w:right w:val="none" w:sz="0" w:space="0" w:color="auto"/>
      </w:divBdr>
    </w:div>
    <w:div w:id="688217237">
      <w:bodyDiv w:val="1"/>
      <w:marLeft w:val="0"/>
      <w:marRight w:val="0"/>
      <w:marTop w:val="0"/>
      <w:marBottom w:val="0"/>
      <w:divBdr>
        <w:top w:val="none" w:sz="0" w:space="0" w:color="auto"/>
        <w:left w:val="none" w:sz="0" w:space="0" w:color="auto"/>
        <w:bottom w:val="none" w:sz="0" w:space="0" w:color="auto"/>
        <w:right w:val="none" w:sz="0" w:space="0" w:color="auto"/>
      </w:divBdr>
    </w:div>
    <w:div w:id="688334069">
      <w:bodyDiv w:val="1"/>
      <w:marLeft w:val="0"/>
      <w:marRight w:val="0"/>
      <w:marTop w:val="0"/>
      <w:marBottom w:val="0"/>
      <w:divBdr>
        <w:top w:val="none" w:sz="0" w:space="0" w:color="auto"/>
        <w:left w:val="none" w:sz="0" w:space="0" w:color="auto"/>
        <w:bottom w:val="none" w:sz="0" w:space="0" w:color="auto"/>
        <w:right w:val="none" w:sz="0" w:space="0" w:color="auto"/>
      </w:divBdr>
    </w:div>
    <w:div w:id="688533558">
      <w:bodyDiv w:val="1"/>
      <w:marLeft w:val="0"/>
      <w:marRight w:val="0"/>
      <w:marTop w:val="0"/>
      <w:marBottom w:val="0"/>
      <w:divBdr>
        <w:top w:val="none" w:sz="0" w:space="0" w:color="auto"/>
        <w:left w:val="none" w:sz="0" w:space="0" w:color="auto"/>
        <w:bottom w:val="none" w:sz="0" w:space="0" w:color="auto"/>
        <w:right w:val="none" w:sz="0" w:space="0" w:color="auto"/>
      </w:divBdr>
    </w:div>
    <w:div w:id="688680957">
      <w:bodyDiv w:val="1"/>
      <w:marLeft w:val="0"/>
      <w:marRight w:val="0"/>
      <w:marTop w:val="0"/>
      <w:marBottom w:val="0"/>
      <w:divBdr>
        <w:top w:val="none" w:sz="0" w:space="0" w:color="auto"/>
        <w:left w:val="none" w:sz="0" w:space="0" w:color="auto"/>
        <w:bottom w:val="none" w:sz="0" w:space="0" w:color="auto"/>
        <w:right w:val="none" w:sz="0" w:space="0" w:color="auto"/>
      </w:divBdr>
    </w:div>
    <w:div w:id="689992710">
      <w:bodyDiv w:val="1"/>
      <w:marLeft w:val="0"/>
      <w:marRight w:val="0"/>
      <w:marTop w:val="0"/>
      <w:marBottom w:val="0"/>
      <w:divBdr>
        <w:top w:val="none" w:sz="0" w:space="0" w:color="auto"/>
        <w:left w:val="none" w:sz="0" w:space="0" w:color="auto"/>
        <w:bottom w:val="none" w:sz="0" w:space="0" w:color="auto"/>
        <w:right w:val="none" w:sz="0" w:space="0" w:color="auto"/>
      </w:divBdr>
    </w:div>
    <w:div w:id="690953030">
      <w:bodyDiv w:val="1"/>
      <w:marLeft w:val="0"/>
      <w:marRight w:val="0"/>
      <w:marTop w:val="0"/>
      <w:marBottom w:val="0"/>
      <w:divBdr>
        <w:top w:val="none" w:sz="0" w:space="0" w:color="auto"/>
        <w:left w:val="none" w:sz="0" w:space="0" w:color="auto"/>
        <w:bottom w:val="none" w:sz="0" w:space="0" w:color="auto"/>
        <w:right w:val="none" w:sz="0" w:space="0" w:color="auto"/>
      </w:divBdr>
    </w:div>
    <w:div w:id="692651743">
      <w:bodyDiv w:val="1"/>
      <w:marLeft w:val="0"/>
      <w:marRight w:val="0"/>
      <w:marTop w:val="0"/>
      <w:marBottom w:val="0"/>
      <w:divBdr>
        <w:top w:val="none" w:sz="0" w:space="0" w:color="auto"/>
        <w:left w:val="none" w:sz="0" w:space="0" w:color="auto"/>
        <w:bottom w:val="none" w:sz="0" w:space="0" w:color="auto"/>
        <w:right w:val="none" w:sz="0" w:space="0" w:color="auto"/>
      </w:divBdr>
    </w:div>
    <w:div w:id="693926247">
      <w:bodyDiv w:val="1"/>
      <w:marLeft w:val="0"/>
      <w:marRight w:val="0"/>
      <w:marTop w:val="0"/>
      <w:marBottom w:val="0"/>
      <w:divBdr>
        <w:top w:val="none" w:sz="0" w:space="0" w:color="auto"/>
        <w:left w:val="none" w:sz="0" w:space="0" w:color="auto"/>
        <w:bottom w:val="none" w:sz="0" w:space="0" w:color="auto"/>
        <w:right w:val="none" w:sz="0" w:space="0" w:color="auto"/>
      </w:divBdr>
    </w:div>
    <w:div w:id="694111584">
      <w:bodyDiv w:val="1"/>
      <w:marLeft w:val="0"/>
      <w:marRight w:val="0"/>
      <w:marTop w:val="0"/>
      <w:marBottom w:val="0"/>
      <w:divBdr>
        <w:top w:val="none" w:sz="0" w:space="0" w:color="auto"/>
        <w:left w:val="none" w:sz="0" w:space="0" w:color="auto"/>
        <w:bottom w:val="none" w:sz="0" w:space="0" w:color="auto"/>
        <w:right w:val="none" w:sz="0" w:space="0" w:color="auto"/>
      </w:divBdr>
    </w:div>
    <w:div w:id="694427149">
      <w:bodyDiv w:val="1"/>
      <w:marLeft w:val="0"/>
      <w:marRight w:val="0"/>
      <w:marTop w:val="0"/>
      <w:marBottom w:val="0"/>
      <w:divBdr>
        <w:top w:val="none" w:sz="0" w:space="0" w:color="auto"/>
        <w:left w:val="none" w:sz="0" w:space="0" w:color="auto"/>
        <w:bottom w:val="none" w:sz="0" w:space="0" w:color="auto"/>
        <w:right w:val="none" w:sz="0" w:space="0" w:color="auto"/>
      </w:divBdr>
    </w:div>
    <w:div w:id="694841508">
      <w:bodyDiv w:val="1"/>
      <w:marLeft w:val="0"/>
      <w:marRight w:val="0"/>
      <w:marTop w:val="0"/>
      <w:marBottom w:val="0"/>
      <w:divBdr>
        <w:top w:val="none" w:sz="0" w:space="0" w:color="auto"/>
        <w:left w:val="none" w:sz="0" w:space="0" w:color="auto"/>
        <w:bottom w:val="none" w:sz="0" w:space="0" w:color="auto"/>
        <w:right w:val="none" w:sz="0" w:space="0" w:color="auto"/>
      </w:divBdr>
    </w:div>
    <w:div w:id="695353984">
      <w:bodyDiv w:val="1"/>
      <w:marLeft w:val="0"/>
      <w:marRight w:val="0"/>
      <w:marTop w:val="0"/>
      <w:marBottom w:val="0"/>
      <w:divBdr>
        <w:top w:val="none" w:sz="0" w:space="0" w:color="auto"/>
        <w:left w:val="none" w:sz="0" w:space="0" w:color="auto"/>
        <w:bottom w:val="none" w:sz="0" w:space="0" w:color="auto"/>
        <w:right w:val="none" w:sz="0" w:space="0" w:color="auto"/>
      </w:divBdr>
    </w:div>
    <w:div w:id="695500715">
      <w:bodyDiv w:val="1"/>
      <w:marLeft w:val="0"/>
      <w:marRight w:val="0"/>
      <w:marTop w:val="0"/>
      <w:marBottom w:val="0"/>
      <w:divBdr>
        <w:top w:val="none" w:sz="0" w:space="0" w:color="auto"/>
        <w:left w:val="none" w:sz="0" w:space="0" w:color="auto"/>
        <w:bottom w:val="none" w:sz="0" w:space="0" w:color="auto"/>
        <w:right w:val="none" w:sz="0" w:space="0" w:color="auto"/>
      </w:divBdr>
    </w:div>
    <w:div w:id="695616733">
      <w:bodyDiv w:val="1"/>
      <w:marLeft w:val="0"/>
      <w:marRight w:val="0"/>
      <w:marTop w:val="0"/>
      <w:marBottom w:val="0"/>
      <w:divBdr>
        <w:top w:val="none" w:sz="0" w:space="0" w:color="auto"/>
        <w:left w:val="none" w:sz="0" w:space="0" w:color="auto"/>
        <w:bottom w:val="none" w:sz="0" w:space="0" w:color="auto"/>
        <w:right w:val="none" w:sz="0" w:space="0" w:color="auto"/>
      </w:divBdr>
    </w:div>
    <w:div w:id="696272854">
      <w:bodyDiv w:val="1"/>
      <w:marLeft w:val="0"/>
      <w:marRight w:val="0"/>
      <w:marTop w:val="0"/>
      <w:marBottom w:val="0"/>
      <w:divBdr>
        <w:top w:val="none" w:sz="0" w:space="0" w:color="auto"/>
        <w:left w:val="none" w:sz="0" w:space="0" w:color="auto"/>
        <w:bottom w:val="none" w:sz="0" w:space="0" w:color="auto"/>
        <w:right w:val="none" w:sz="0" w:space="0" w:color="auto"/>
      </w:divBdr>
    </w:div>
    <w:div w:id="696278314">
      <w:bodyDiv w:val="1"/>
      <w:marLeft w:val="0"/>
      <w:marRight w:val="0"/>
      <w:marTop w:val="0"/>
      <w:marBottom w:val="0"/>
      <w:divBdr>
        <w:top w:val="none" w:sz="0" w:space="0" w:color="auto"/>
        <w:left w:val="none" w:sz="0" w:space="0" w:color="auto"/>
        <w:bottom w:val="none" w:sz="0" w:space="0" w:color="auto"/>
        <w:right w:val="none" w:sz="0" w:space="0" w:color="auto"/>
      </w:divBdr>
    </w:div>
    <w:div w:id="697583300">
      <w:bodyDiv w:val="1"/>
      <w:marLeft w:val="0"/>
      <w:marRight w:val="0"/>
      <w:marTop w:val="0"/>
      <w:marBottom w:val="0"/>
      <w:divBdr>
        <w:top w:val="none" w:sz="0" w:space="0" w:color="auto"/>
        <w:left w:val="none" w:sz="0" w:space="0" w:color="auto"/>
        <w:bottom w:val="none" w:sz="0" w:space="0" w:color="auto"/>
        <w:right w:val="none" w:sz="0" w:space="0" w:color="auto"/>
      </w:divBdr>
    </w:div>
    <w:div w:id="697657289">
      <w:bodyDiv w:val="1"/>
      <w:marLeft w:val="0"/>
      <w:marRight w:val="0"/>
      <w:marTop w:val="0"/>
      <w:marBottom w:val="0"/>
      <w:divBdr>
        <w:top w:val="none" w:sz="0" w:space="0" w:color="auto"/>
        <w:left w:val="none" w:sz="0" w:space="0" w:color="auto"/>
        <w:bottom w:val="none" w:sz="0" w:space="0" w:color="auto"/>
        <w:right w:val="none" w:sz="0" w:space="0" w:color="auto"/>
      </w:divBdr>
    </w:div>
    <w:div w:id="697850818">
      <w:bodyDiv w:val="1"/>
      <w:marLeft w:val="0"/>
      <w:marRight w:val="0"/>
      <w:marTop w:val="0"/>
      <w:marBottom w:val="0"/>
      <w:divBdr>
        <w:top w:val="none" w:sz="0" w:space="0" w:color="auto"/>
        <w:left w:val="none" w:sz="0" w:space="0" w:color="auto"/>
        <w:bottom w:val="none" w:sz="0" w:space="0" w:color="auto"/>
        <w:right w:val="none" w:sz="0" w:space="0" w:color="auto"/>
      </w:divBdr>
      <w:divsChild>
        <w:div w:id="1465155487">
          <w:marLeft w:val="0"/>
          <w:marRight w:val="0"/>
          <w:marTop w:val="0"/>
          <w:marBottom w:val="0"/>
          <w:divBdr>
            <w:top w:val="none" w:sz="0" w:space="0" w:color="auto"/>
            <w:left w:val="none" w:sz="0" w:space="0" w:color="auto"/>
            <w:bottom w:val="none" w:sz="0" w:space="0" w:color="auto"/>
            <w:right w:val="none" w:sz="0" w:space="0" w:color="auto"/>
          </w:divBdr>
        </w:div>
      </w:divsChild>
    </w:div>
    <w:div w:id="698698137">
      <w:bodyDiv w:val="1"/>
      <w:marLeft w:val="0"/>
      <w:marRight w:val="0"/>
      <w:marTop w:val="0"/>
      <w:marBottom w:val="0"/>
      <w:divBdr>
        <w:top w:val="none" w:sz="0" w:space="0" w:color="auto"/>
        <w:left w:val="none" w:sz="0" w:space="0" w:color="auto"/>
        <w:bottom w:val="none" w:sz="0" w:space="0" w:color="auto"/>
        <w:right w:val="none" w:sz="0" w:space="0" w:color="auto"/>
      </w:divBdr>
      <w:divsChild>
        <w:div w:id="870726016">
          <w:marLeft w:val="0"/>
          <w:marRight w:val="0"/>
          <w:marTop w:val="0"/>
          <w:marBottom w:val="0"/>
          <w:divBdr>
            <w:top w:val="none" w:sz="0" w:space="0" w:color="auto"/>
            <w:left w:val="none" w:sz="0" w:space="0" w:color="auto"/>
            <w:bottom w:val="none" w:sz="0" w:space="0" w:color="auto"/>
            <w:right w:val="none" w:sz="0" w:space="0" w:color="auto"/>
          </w:divBdr>
        </w:div>
        <w:div w:id="1983846733">
          <w:marLeft w:val="0"/>
          <w:marRight w:val="0"/>
          <w:marTop w:val="0"/>
          <w:marBottom w:val="0"/>
          <w:divBdr>
            <w:top w:val="none" w:sz="0" w:space="0" w:color="auto"/>
            <w:left w:val="none" w:sz="0" w:space="0" w:color="auto"/>
            <w:bottom w:val="none" w:sz="0" w:space="0" w:color="auto"/>
            <w:right w:val="none" w:sz="0" w:space="0" w:color="auto"/>
          </w:divBdr>
        </w:div>
      </w:divsChild>
    </w:div>
    <w:div w:id="698966638">
      <w:bodyDiv w:val="1"/>
      <w:marLeft w:val="0"/>
      <w:marRight w:val="0"/>
      <w:marTop w:val="0"/>
      <w:marBottom w:val="0"/>
      <w:divBdr>
        <w:top w:val="none" w:sz="0" w:space="0" w:color="auto"/>
        <w:left w:val="none" w:sz="0" w:space="0" w:color="auto"/>
        <w:bottom w:val="none" w:sz="0" w:space="0" w:color="auto"/>
        <w:right w:val="none" w:sz="0" w:space="0" w:color="auto"/>
      </w:divBdr>
      <w:divsChild>
        <w:div w:id="1073430196">
          <w:marLeft w:val="0"/>
          <w:marRight w:val="0"/>
          <w:marTop w:val="0"/>
          <w:marBottom w:val="0"/>
          <w:divBdr>
            <w:top w:val="none" w:sz="0" w:space="0" w:color="auto"/>
            <w:left w:val="none" w:sz="0" w:space="0" w:color="auto"/>
            <w:bottom w:val="none" w:sz="0" w:space="0" w:color="auto"/>
            <w:right w:val="none" w:sz="0" w:space="0" w:color="auto"/>
          </w:divBdr>
        </w:div>
      </w:divsChild>
    </w:div>
    <w:div w:id="700207854">
      <w:bodyDiv w:val="1"/>
      <w:marLeft w:val="0"/>
      <w:marRight w:val="0"/>
      <w:marTop w:val="0"/>
      <w:marBottom w:val="0"/>
      <w:divBdr>
        <w:top w:val="none" w:sz="0" w:space="0" w:color="auto"/>
        <w:left w:val="none" w:sz="0" w:space="0" w:color="auto"/>
        <w:bottom w:val="none" w:sz="0" w:space="0" w:color="auto"/>
        <w:right w:val="none" w:sz="0" w:space="0" w:color="auto"/>
      </w:divBdr>
    </w:div>
    <w:div w:id="700940238">
      <w:bodyDiv w:val="1"/>
      <w:marLeft w:val="0"/>
      <w:marRight w:val="0"/>
      <w:marTop w:val="0"/>
      <w:marBottom w:val="0"/>
      <w:divBdr>
        <w:top w:val="none" w:sz="0" w:space="0" w:color="auto"/>
        <w:left w:val="none" w:sz="0" w:space="0" w:color="auto"/>
        <w:bottom w:val="none" w:sz="0" w:space="0" w:color="auto"/>
        <w:right w:val="none" w:sz="0" w:space="0" w:color="auto"/>
      </w:divBdr>
    </w:div>
    <w:div w:id="701784046">
      <w:bodyDiv w:val="1"/>
      <w:marLeft w:val="0"/>
      <w:marRight w:val="0"/>
      <w:marTop w:val="0"/>
      <w:marBottom w:val="0"/>
      <w:divBdr>
        <w:top w:val="none" w:sz="0" w:space="0" w:color="auto"/>
        <w:left w:val="none" w:sz="0" w:space="0" w:color="auto"/>
        <w:bottom w:val="none" w:sz="0" w:space="0" w:color="auto"/>
        <w:right w:val="none" w:sz="0" w:space="0" w:color="auto"/>
      </w:divBdr>
    </w:div>
    <w:div w:id="702679805">
      <w:bodyDiv w:val="1"/>
      <w:marLeft w:val="0"/>
      <w:marRight w:val="0"/>
      <w:marTop w:val="0"/>
      <w:marBottom w:val="0"/>
      <w:divBdr>
        <w:top w:val="none" w:sz="0" w:space="0" w:color="auto"/>
        <w:left w:val="none" w:sz="0" w:space="0" w:color="auto"/>
        <w:bottom w:val="none" w:sz="0" w:space="0" w:color="auto"/>
        <w:right w:val="none" w:sz="0" w:space="0" w:color="auto"/>
      </w:divBdr>
    </w:div>
    <w:div w:id="702949269">
      <w:bodyDiv w:val="1"/>
      <w:marLeft w:val="0"/>
      <w:marRight w:val="0"/>
      <w:marTop w:val="0"/>
      <w:marBottom w:val="0"/>
      <w:divBdr>
        <w:top w:val="none" w:sz="0" w:space="0" w:color="auto"/>
        <w:left w:val="none" w:sz="0" w:space="0" w:color="auto"/>
        <w:bottom w:val="none" w:sz="0" w:space="0" w:color="auto"/>
        <w:right w:val="none" w:sz="0" w:space="0" w:color="auto"/>
      </w:divBdr>
      <w:divsChild>
        <w:div w:id="2022930966">
          <w:marLeft w:val="0"/>
          <w:marRight w:val="0"/>
          <w:marTop w:val="0"/>
          <w:marBottom w:val="0"/>
          <w:divBdr>
            <w:top w:val="none" w:sz="0" w:space="0" w:color="auto"/>
            <w:left w:val="none" w:sz="0" w:space="0" w:color="auto"/>
            <w:bottom w:val="none" w:sz="0" w:space="0" w:color="auto"/>
            <w:right w:val="none" w:sz="0" w:space="0" w:color="auto"/>
          </w:divBdr>
          <w:divsChild>
            <w:div w:id="1223058679">
              <w:marLeft w:val="0"/>
              <w:marRight w:val="0"/>
              <w:marTop w:val="0"/>
              <w:marBottom w:val="0"/>
              <w:divBdr>
                <w:top w:val="none" w:sz="0" w:space="0" w:color="auto"/>
                <w:left w:val="none" w:sz="0" w:space="0" w:color="auto"/>
                <w:bottom w:val="none" w:sz="0" w:space="0" w:color="auto"/>
                <w:right w:val="none" w:sz="0" w:space="0" w:color="auto"/>
              </w:divBdr>
            </w:div>
          </w:divsChild>
        </w:div>
        <w:div w:id="1422802225">
          <w:marLeft w:val="0"/>
          <w:marRight w:val="0"/>
          <w:marTop w:val="0"/>
          <w:marBottom w:val="0"/>
          <w:divBdr>
            <w:top w:val="none" w:sz="0" w:space="0" w:color="auto"/>
            <w:left w:val="none" w:sz="0" w:space="0" w:color="auto"/>
            <w:bottom w:val="none" w:sz="0" w:space="0" w:color="auto"/>
            <w:right w:val="none" w:sz="0" w:space="0" w:color="auto"/>
          </w:divBdr>
        </w:div>
      </w:divsChild>
    </w:div>
    <w:div w:id="703481896">
      <w:bodyDiv w:val="1"/>
      <w:marLeft w:val="0"/>
      <w:marRight w:val="0"/>
      <w:marTop w:val="0"/>
      <w:marBottom w:val="0"/>
      <w:divBdr>
        <w:top w:val="none" w:sz="0" w:space="0" w:color="auto"/>
        <w:left w:val="none" w:sz="0" w:space="0" w:color="auto"/>
        <w:bottom w:val="none" w:sz="0" w:space="0" w:color="auto"/>
        <w:right w:val="none" w:sz="0" w:space="0" w:color="auto"/>
      </w:divBdr>
    </w:div>
    <w:div w:id="703485604">
      <w:bodyDiv w:val="1"/>
      <w:marLeft w:val="0"/>
      <w:marRight w:val="0"/>
      <w:marTop w:val="0"/>
      <w:marBottom w:val="0"/>
      <w:divBdr>
        <w:top w:val="none" w:sz="0" w:space="0" w:color="auto"/>
        <w:left w:val="none" w:sz="0" w:space="0" w:color="auto"/>
        <w:bottom w:val="none" w:sz="0" w:space="0" w:color="auto"/>
        <w:right w:val="none" w:sz="0" w:space="0" w:color="auto"/>
      </w:divBdr>
      <w:divsChild>
        <w:div w:id="829253457">
          <w:marLeft w:val="0"/>
          <w:marRight w:val="0"/>
          <w:marTop w:val="0"/>
          <w:marBottom w:val="0"/>
          <w:divBdr>
            <w:top w:val="none" w:sz="0" w:space="0" w:color="auto"/>
            <w:left w:val="none" w:sz="0" w:space="0" w:color="auto"/>
            <w:bottom w:val="none" w:sz="0" w:space="0" w:color="auto"/>
            <w:right w:val="none" w:sz="0" w:space="0" w:color="auto"/>
          </w:divBdr>
        </w:div>
      </w:divsChild>
    </w:div>
    <w:div w:id="707141671">
      <w:bodyDiv w:val="1"/>
      <w:marLeft w:val="0"/>
      <w:marRight w:val="0"/>
      <w:marTop w:val="0"/>
      <w:marBottom w:val="0"/>
      <w:divBdr>
        <w:top w:val="none" w:sz="0" w:space="0" w:color="auto"/>
        <w:left w:val="none" w:sz="0" w:space="0" w:color="auto"/>
        <w:bottom w:val="none" w:sz="0" w:space="0" w:color="auto"/>
        <w:right w:val="none" w:sz="0" w:space="0" w:color="auto"/>
      </w:divBdr>
    </w:div>
    <w:div w:id="708337449">
      <w:bodyDiv w:val="1"/>
      <w:marLeft w:val="0"/>
      <w:marRight w:val="0"/>
      <w:marTop w:val="0"/>
      <w:marBottom w:val="0"/>
      <w:divBdr>
        <w:top w:val="none" w:sz="0" w:space="0" w:color="auto"/>
        <w:left w:val="none" w:sz="0" w:space="0" w:color="auto"/>
        <w:bottom w:val="none" w:sz="0" w:space="0" w:color="auto"/>
        <w:right w:val="none" w:sz="0" w:space="0" w:color="auto"/>
      </w:divBdr>
    </w:div>
    <w:div w:id="708452033">
      <w:bodyDiv w:val="1"/>
      <w:marLeft w:val="0"/>
      <w:marRight w:val="0"/>
      <w:marTop w:val="0"/>
      <w:marBottom w:val="0"/>
      <w:divBdr>
        <w:top w:val="none" w:sz="0" w:space="0" w:color="auto"/>
        <w:left w:val="none" w:sz="0" w:space="0" w:color="auto"/>
        <w:bottom w:val="none" w:sz="0" w:space="0" w:color="auto"/>
        <w:right w:val="none" w:sz="0" w:space="0" w:color="auto"/>
      </w:divBdr>
    </w:div>
    <w:div w:id="710232905">
      <w:bodyDiv w:val="1"/>
      <w:marLeft w:val="0"/>
      <w:marRight w:val="0"/>
      <w:marTop w:val="0"/>
      <w:marBottom w:val="0"/>
      <w:divBdr>
        <w:top w:val="none" w:sz="0" w:space="0" w:color="auto"/>
        <w:left w:val="none" w:sz="0" w:space="0" w:color="auto"/>
        <w:bottom w:val="none" w:sz="0" w:space="0" w:color="auto"/>
        <w:right w:val="none" w:sz="0" w:space="0" w:color="auto"/>
      </w:divBdr>
    </w:div>
    <w:div w:id="711228826">
      <w:bodyDiv w:val="1"/>
      <w:marLeft w:val="0"/>
      <w:marRight w:val="0"/>
      <w:marTop w:val="0"/>
      <w:marBottom w:val="0"/>
      <w:divBdr>
        <w:top w:val="none" w:sz="0" w:space="0" w:color="auto"/>
        <w:left w:val="none" w:sz="0" w:space="0" w:color="auto"/>
        <w:bottom w:val="none" w:sz="0" w:space="0" w:color="auto"/>
        <w:right w:val="none" w:sz="0" w:space="0" w:color="auto"/>
      </w:divBdr>
    </w:div>
    <w:div w:id="711808100">
      <w:bodyDiv w:val="1"/>
      <w:marLeft w:val="0"/>
      <w:marRight w:val="0"/>
      <w:marTop w:val="0"/>
      <w:marBottom w:val="0"/>
      <w:divBdr>
        <w:top w:val="none" w:sz="0" w:space="0" w:color="auto"/>
        <w:left w:val="none" w:sz="0" w:space="0" w:color="auto"/>
        <w:bottom w:val="none" w:sz="0" w:space="0" w:color="auto"/>
        <w:right w:val="none" w:sz="0" w:space="0" w:color="auto"/>
      </w:divBdr>
    </w:div>
    <w:div w:id="712778433">
      <w:bodyDiv w:val="1"/>
      <w:marLeft w:val="0"/>
      <w:marRight w:val="0"/>
      <w:marTop w:val="0"/>
      <w:marBottom w:val="0"/>
      <w:divBdr>
        <w:top w:val="none" w:sz="0" w:space="0" w:color="auto"/>
        <w:left w:val="none" w:sz="0" w:space="0" w:color="auto"/>
        <w:bottom w:val="none" w:sz="0" w:space="0" w:color="auto"/>
        <w:right w:val="none" w:sz="0" w:space="0" w:color="auto"/>
      </w:divBdr>
      <w:divsChild>
        <w:div w:id="1137836413">
          <w:marLeft w:val="0"/>
          <w:marRight w:val="0"/>
          <w:marTop w:val="0"/>
          <w:marBottom w:val="0"/>
          <w:divBdr>
            <w:top w:val="none" w:sz="0" w:space="0" w:color="auto"/>
            <w:left w:val="none" w:sz="0" w:space="0" w:color="auto"/>
            <w:bottom w:val="none" w:sz="0" w:space="0" w:color="auto"/>
            <w:right w:val="none" w:sz="0" w:space="0" w:color="auto"/>
          </w:divBdr>
        </w:div>
      </w:divsChild>
    </w:div>
    <w:div w:id="713694189">
      <w:bodyDiv w:val="1"/>
      <w:marLeft w:val="0"/>
      <w:marRight w:val="0"/>
      <w:marTop w:val="0"/>
      <w:marBottom w:val="0"/>
      <w:divBdr>
        <w:top w:val="none" w:sz="0" w:space="0" w:color="auto"/>
        <w:left w:val="none" w:sz="0" w:space="0" w:color="auto"/>
        <w:bottom w:val="none" w:sz="0" w:space="0" w:color="auto"/>
        <w:right w:val="none" w:sz="0" w:space="0" w:color="auto"/>
      </w:divBdr>
    </w:div>
    <w:div w:id="713969476">
      <w:bodyDiv w:val="1"/>
      <w:marLeft w:val="0"/>
      <w:marRight w:val="0"/>
      <w:marTop w:val="0"/>
      <w:marBottom w:val="0"/>
      <w:divBdr>
        <w:top w:val="none" w:sz="0" w:space="0" w:color="auto"/>
        <w:left w:val="none" w:sz="0" w:space="0" w:color="auto"/>
        <w:bottom w:val="none" w:sz="0" w:space="0" w:color="auto"/>
        <w:right w:val="none" w:sz="0" w:space="0" w:color="auto"/>
      </w:divBdr>
    </w:div>
    <w:div w:id="718090614">
      <w:bodyDiv w:val="1"/>
      <w:marLeft w:val="0"/>
      <w:marRight w:val="0"/>
      <w:marTop w:val="0"/>
      <w:marBottom w:val="0"/>
      <w:divBdr>
        <w:top w:val="none" w:sz="0" w:space="0" w:color="auto"/>
        <w:left w:val="none" w:sz="0" w:space="0" w:color="auto"/>
        <w:bottom w:val="none" w:sz="0" w:space="0" w:color="auto"/>
        <w:right w:val="none" w:sz="0" w:space="0" w:color="auto"/>
      </w:divBdr>
    </w:div>
    <w:div w:id="720521954">
      <w:bodyDiv w:val="1"/>
      <w:marLeft w:val="0"/>
      <w:marRight w:val="0"/>
      <w:marTop w:val="0"/>
      <w:marBottom w:val="0"/>
      <w:divBdr>
        <w:top w:val="none" w:sz="0" w:space="0" w:color="auto"/>
        <w:left w:val="none" w:sz="0" w:space="0" w:color="auto"/>
        <w:bottom w:val="none" w:sz="0" w:space="0" w:color="auto"/>
        <w:right w:val="none" w:sz="0" w:space="0" w:color="auto"/>
      </w:divBdr>
    </w:div>
    <w:div w:id="720833881">
      <w:bodyDiv w:val="1"/>
      <w:marLeft w:val="0"/>
      <w:marRight w:val="0"/>
      <w:marTop w:val="0"/>
      <w:marBottom w:val="0"/>
      <w:divBdr>
        <w:top w:val="none" w:sz="0" w:space="0" w:color="auto"/>
        <w:left w:val="none" w:sz="0" w:space="0" w:color="auto"/>
        <w:bottom w:val="none" w:sz="0" w:space="0" w:color="auto"/>
        <w:right w:val="none" w:sz="0" w:space="0" w:color="auto"/>
      </w:divBdr>
      <w:divsChild>
        <w:div w:id="69620205">
          <w:marLeft w:val="0"/>
          <w:marRight w:val="0"/>
          <w:marTop w:val="0"/>
          <w:marBottom w:val="0"/>
          <w:divBdr>
            <w:top w:val="none" w:sz="0" w:space="0" w:color="auto"/>
            <w:left w:val="none" w:sz="0" w:space="0" w:color="auto"/>
            <w:bottom w:val="none" w:sz="0" w:space="0" w:color="auto"/>
            <w:right w:val="none" w:sz="0" w:space="0" w:color="auto"/>
          </w:divBdr>
        </w:div>
        <w:div w:id="91558976">
          <w:marLeft w:val="0"/>
          <w:marRight w:val="0"/>
          <w:marTop w:val="0"/>
          <w:marBottom w:val="0"/>
          <w:divBdr>
            <w:top w:val="none" w:sz="0" w:space="0" w:color="auto"/>
            <w:left w:val="none" w:sz="0" w:space="0" w:color="auto"/>
            <w:bottom w:val="none" w:sz="0" w:space="0" w:color="auto"/>
            <w:right w:val="none" w:sz="0" w:space="0" w:color="auto"/>
          </w:divBdr>
        </w:div>
        <w:div w:id="93944812">
          <w:marLeft w:val="0"/>
          <w:marRight w:val="0"/>
          <w:marTop w:val="0"/>
          <w:marBottom w:val="0"/>
          <w:divBdr>
            <w:top w:val="none" w:sz="0" w:space="0" w:color="auto"/>
            <w:left w:val="none" w:sz="0" w:space="0" w:color="auto"/>
            <w:bottom w:val="none" w:sz="0" w:space="0" w:color="auto"/>
            <w:right w:val="none" w:sz="0" w:space="0" w:color="auto"/>
          </w:divBdr>
        </w:div>
        <w:div w:id="114257456">
          <w:marLeft w:val="0"/>
          <w:marRight w:val="0"/>
          <w:marTop w:val="0"/>
          <w:marBottom w:val="0"/>
          <w:divBdr>
            <w:top w:val="none" w:sz="0" w:space="0" w:color="auto"/>
            <w:left w:val="none" w:sz="0" w:space="0" w:color="auto"/>
            <w:bottom w:val="none" w:sz="0" w:space="0" w:color="auto"/>
            <w:right w:val="none" w:sz="0" w:space="0" w:color="auto"/>
          </w:divBdr>
        </w:div>
        <w:div w:id="146748009">
          <w:marLeft w:val="0"/>
          <w:marRight w:val="0"/>
          <w:marTop w:val="0"/>
          <w:marBottom w:val="0"/>
          <w:divBdr>
            <w:top w:val="none" w:sz="0" w:space="0" w:color="auto"/>
            <w:left w:val="none" w:sz="0" w:space="0" w:color="auto"/>
            <w:bottom w:val="none" w:sz="0" w:space="0" w:color="auto"/>
            <w:right w:val="none" w:sz="0" w:space="0" w:color="auto"/>
          </w:divBdr>
        </w:div>
        <w:div w:id="341401091">
          <w:marLeft w:val="0"/>
          <w:marRight w:val="0"/>
          <w:marTop w:val="0"/>
          <w:marBottom w:val="0"/>
          <w:divBdr>
            <w:top w:val="none" w:sz="0" w:space="0" w:color="auto"/>
            <w:left w:val="none" w:sz="0" w:space="0" w:color="auto"/>
            <w:bottom w:val="none" w:sz="0" w:space="0" w:color="auto"/>
            <w:right w:val="none" w:sz="0" w:space="0" w:color="auto"/>
          </w:divBdr>
        </w:div>
        <w:div w:id="364215171">
          <w:marLeft w:val="0"/>
          <w:marRight w:val="0"/>
          <w:marTop w:val="0"/>
          <w:marBottom w:val="0"/>
          <w:divBdr>
            <w:top w:val="none" w:sz="0" w:space="0" w:color="auto"/>
            <w:left w:val="none" w:sz="0" w:space="0" w:color="auto"/>
            <w:bottom w:val="none" w:sz="0" w:space="0" w:color="auto"/>
            <w:right w:val="none" w:sz="0" w:space="0" w:color="auto"/>
          </w:divBdr>
        </w:div>
        <w:div w:id="461853006">
          <w:marLeft w:val="0"/>
          <w:marRight w:val="0"/>
          <w:marTop w:val="0"/>
          <w:marBottom w:val="0"/>
          <w:divBdr>
            <w:top w:val="none" w:sz="0" w:space="0" w:color="auto"/>
            <w:left w:val="none" w:sz="0" w:space="0" w:color="auto"/>
            <w:bottom w:val="none" w:sz="0" w:space="0" w:color="auto"/>
            <w:right w:val="none" w:sz="0" w:space="0" w:color="auto"/>
          </w:divBdr>
        </w:div>
        <w:div w:id="667027033">
          <w:marLeft w:val="0"/>
          <w:marRight w:val="0"/>
          <w:marTop w:val="0"/>
          <w:marBottom w:val="0"/>
          <w:divBdr>
            <w:top w:val="none" w:sz="0" w:space="0" w:color="auto"/>
            <w:left w:val="none" w:sz="0" w:space="0" w:color="auto"/>
            <w:bottom w:val="none" w:sz="0" w:space="0" w:color="auto"/>
            <w:right w:val="none" w:sz="0" w:space="0" w:color="auto"/>
          </w:divBdr>
        </w:div>
        <w:div w:id="754202544">
          <w:marLeft w:val="0"/>
          <w:marRight w:val="0"/>
          <w:marTop w:val="0"/>
          <w:marBottom w:val="0"/>
          <w:divBdr>
            <w:top w:val="none" w:sz="0" w:space="0" w:color="auto"/>
            <w:left w:val="none" w:sz="0" w:space="0" w:color="auto"/>
            <w:bottom w:val="none" w:sz="0" w:space="0" w:color="auto"/>
            <w:right w:val="none" w:sz="0" w:space="0" w:color="auto"/>
          </w:divBdr>
        </w:div>
        <w:div w:id="755174448">
          <w:marLeft w:val="0"/>
          <w:marRight w:val="0"/>
          <w:marTop w:val="0"/>
          <w:marBottom w:val="0"/>
          <w:divBdr>
            <w:top w:val="none" w:sz="0" w:space="0" w:color="auto"/>
            <w:left w:val="none" w:sz="0" w:space="0" w:color="auto"/>
            <w:bottom w:val="none" w:sz="0" w:space="0" w:color="auto"/>
            <w:right w:val="none" w:sz="0" w:space="0" w:color="auto"/>
          </w:divBdr>
        </w:div>
        <w:div w:id="870000747">
          <w:marLeft w:val="0"/>
          <w:marRight w:val="0"/>
          <w:marTop w:val="0"/>
          <w:marBottom w:val="0"/>
          <w:divBdr>
            <w:top w:val="none" w:sz="0" w:space="0" w:color="auto"/>
            <w:left w:val="none" w:sz="0" w:space="0" w:color="auto"/>
            <w:bottom w:val="none" w:sz="0" w:space="0" w:color="auto"/>
            <w:right w:val="none" w:sz="0" w:space="0" w:color="auto"/>
          </w:divBdr>
        </w:div>
        <w:div w:id="900944525">
          <w:marLeft w:val="0"/>
          <w:marRight w:val="0"/>
          <w:marTop w:val="0"/>
          <w:marBottom w:val="0"/>
          <w:divBdr>
            <w:top w:val="none" w:sz="0" w:space="0" w:color="auto"/>
            <w:left w:val="none" w:sz="0" w:space="0" w:color="auto"/>
            <w:bottom w:val="none" w:sz="0" w:space="0" w:color="auto"/>
            <w:right w:val="none" w:sz="0" w:space="0" w:color="auto"/>
          </w:divBdr>
        </w:div>
        <w:div w:id="942495105">
          <w:marLeft w:val="0"/>
          <w:marRight w:val="0"/>
          <w:marTop w:val="0"/>
          <w:marBottom w:val="0"/>
          <w:divBdr>
            <w:top w:val="none" w:sz="0" w:space="0" w:color="auto"/>
            <w:left w:val="none" w:sz="0" w:space="0" w:color="auto"/>
            <w:bottom w:val="none" w:sz="0" w:space="0" w:color="auto"/>
            <w:right w:val="none" w:sz="0" w:space="0" w:color="auto"/>
          </w:divBdr>
        </w:div>
        <w:div w:id="964383713">
          <w:marLeft w:val="0"/>
          <w:marRight w:val="0"/>
          <w:marTop w:val="0"/>
          <w:marBottom w:val="0"/>
          <w:divBdr>
            <w:top w:val="none" w:sz="0" w:space="0" w:color="auto"/>
            <w:left w:val="none" w:sz="0" w:space="0" w:color="auto"/>
            <w:bottom w:val="none" w:sz="0" w:space="0" w:color="auto"/>
            <w:right w:val="none" w:sz="0" w:space="0" w:color="auto"/>
          </w:divBdr>
        </w:div>
        <w:div w:id="984579580">
          <w:marLeft w:val="0"/>
          <w:marRight w:val="0"/>
          <w:marTop w:val="0"/>
          <w:marBottom w:val="0"/>
          <w:divBdr>
            <w:top w:val="none" w:sz="0" w:space="0" w:color="auto"/>
            <w:left w:val="none" w:sz="0" w:space="0" w:color="auto"/>
            <w:bottom w:val="none" w:sz="0" w:space="0" w:color="auto"/>
            <w:right w:val="none" w:sz="0" w:space="0" w:color="auto"/>
          </w:divBdr>
        </w:div>
        <w:div w:id="1066496222">
          <w:marLeft w:val="0"/>
          <w:marRight w:val="0"/>
          <w:marTop w:val="0"/>
          <w:marBottom w:val="0"/>
          <w:divBdr>
            <w:top w:val="none" w:sz="0" w:space="0" w:color="auto"/>
            <w:left w:val="none" w:sz="0" w:space="0" w:color="auto"/>
            <w:bottom w:val="none" w:sz="0" w:space="0" w:color="auto"/>
            <w:right w:val="none" w:sz="0" w:space="0" w:color="auto"/>
          </w:divBdr>
        </w:div>
        <w:div w:id="1112280743">
          <w:marLeft w:val="0"/>
          <w:marRight w:val="0"/>
          <w:marTop w:val="0"/>
          <w:marBottom w:val="0"/>
          <w:divBdr>
            <w:top w:val="none" w:sz="0" w:space="0" w:color="auto"/>
            <w:left w:val="none" w:sz="0" w:space="0" w:color="auto"/>
            <w:bottom w:val="none" w:sz="0" w:space="0" w:color="auto"/>
            <w:right w:val="none" w:sz="0" w:space="0" w:color="auto"/>
          </w:divBdr>
        </w:div>
        <w:div w:id="1227840604">
          <w:marLeft w:val="0"/>
          <w:marRight w:val="0"/>
          <w:marTop w:val="0"/>
          <w:marBottom w:val="0"/>
          <w:divBdr>
            <w:top w:val="none" w:sz="0" w:space="0" w:color="auto"/>
            <w:left w:val="none" w:sz="0" w:space="0" w:color="auto"/>
            <w:bottom w:val="none" w:sz="0" w:space="0" w:color="auto"/>
            <w:right w:val="none" w:sz="0" w:space="0" w:color="auto"/>
          </w:divBdr>
        </w:div>
        <w:div w:id="1246261142">
          <w:marLeft w:val="0"/>
          <w:marRight w:val="0"/>
          <w:marTop w:val="0"/>
          <w:marBottom w:val="0"/>
          <w:divBdr>
            <w:top w:val="none" w:sz="0" w:space="0" w:color="auto"/>
            <w:left w:val="none" w:sz="0" w:space="0" w:color="auto"/>
            <w:bottom w:val="none" w:sz="0" w:space="0" w:color="auto"/>
            <w:right w:val="none" w:sz="0" w:space="0" w:color="auto"/>
          </w:divBdr>
        </w:div>
        <w:div w:id="1295019153">
          <w:marLeft w:val="0"/>
          <w:marRight w:val="0"/>
          <w:marTop w:val="0"/>
          <w:marBottom w:val="0"/>
          <w:divBdr>
            <w:top w:val="none" w:sz="0" w:space="0" w:color="auto"/>
            <w:left w:val="none" w:sz="0" w:space="0" w:color="auto"/>
            <w:bottom w:val="none" w:sz="0" w:space="0" w:color="auto"/>
            <w:right w:val="none" w:sz="0" w:space="0" w:color="auto"/>
          </w:divBdr>
        </w:div>
        <w:div w:id="1310478812">
          <w:marLeft w:val="0"/>
          <w:marRight w:val="0"/>
          <w:marTop w:val="0"/>
          <w:marBottom w:val="0"/>
          <w:divBdr>
            <w:top w:val="none" w:sz="0" w:space="0" w:color="auto"/>
            <w:left w:val="none" w:sz="0" w:space="0" w:color="auto"/>
            <w:bottom w:val="none" w:sz="0" w:space="0" w:color="auto"/>
            <w:right w:val="none" w:sz="0" w:space="0" w:color="auto"/>
          </w:divBdr>
        </w:div>
        <w:div w:id="1339189618">
          <w:marLeft w:val="0"/>
          <w:marRight w:val="0"/>
          <w:marTop w:val="0"/>
          <w:marBottom w:val="0"/>
          <w:divBdr>
            <w:top w:val="none" w:sz="0" w:space="0" w:color="auto"/>
            <w:left w:val="none" w:sz="0" w:space="0" w:color="auto"/>
            <w:bottom w:val="none" w:sz="0" w:space="0" w:color="auto"/>
            <w:right w:val="none" w:sz="0" w:space="0" w:color="auto"/>
          </w:divBdr>
        </w:div>
        <w:div w:id="1343781292">
          <w:marLeft w:val="0"/>
          <w:marRight w:val="0"/>
          <w:marTop w:val="0"/>
          <w:marBottom w:val="0"/>
          <w:divBdr>
            <w:top w:val="none" w:sz="0" w:space="0" w:color="auto"/>
            <w:left w:val="none" w:sz="0" w:space="0" w:color="auto"/>
            <w:bottom w:val="none" w:sz="0" w:space="0" w:color="auto"/>
            <w:right w:val="none" w:sz="0" w:space="0" w:color="auto"/>
          </w:divBdr>
        </w:div>
        <w:div w:id="1425029630">
          <w:marLeft w:val="0"/>
          <w:marRight w:val="0"/>
          <w:marTop w:val="0"/>
          <w:marBottom w:val="0"/>
          <w:divBdr>
            <w:top w:val="none" w:sz="0" w:space="0" w:color="auto"/>
            <w:left w:val="none" w:sz="0" w:space="0" w:color="auto"/>
            <w:bottom w:val="none" w:sz="0" w:space="0" w:color="auto"/>
            <w:right w:val="none" w:sz="0" w:space="0" w:color="auto"/>
          </w:divBdr>
        </w:div>
        <w:div w:id="1463768812">
          <w:marLeft w:val="0"/>
          <w:marRight w:val="0"/>
          <w:marTop w:val="0"/>
          <w:marBottom w:val="0"/>
          <w:divBdr>
            <w:top w:val="none" w:sz="0" w:space="0" w:color="auto"/>
            <w:left w:val="none" w:sz="0" w:space="0" w:color="auto"/>
            <w:bottom w:val="none" w:sz="0" w:space="0" w:color="auto"/>
            <w:right w:val="none" w:sz="0" w:space="0" w:color="auto"/>
          </w:divBdr>
        </w:div>
        <w:div w:id="1499269754">
          <w:marLeft w:val="0"/>
          <w:marRight w:val="0"/>
          <w:marTop w:val="0"/>
          <w:marBottom w:val="0"/>
          <w:divBdr>
            <w:top w:val="none" w:sz="0" w:space="0" w:color="auto"/>
            <w:left w:val="none" w:sz="0" w:space="0" w:color="auto"/>
            <w:bottom w:val="none" w:sz="0" w:space="0" w:color="auto"/>
            <w:right w:val="none" w:sz="0" w:space="0" w:color="auto"/>
          </w:divBdr>
        </w:div>
        <w:div w:id="1620838336">
          <w:marLeft w:val="0"/>
          <w:marRight w:val="0"/>
          <w:marTop w:val="0"/>
          <w:marBottom w:val="0"/>
          <w:divBdr>
            <w:top w:val="none" w:sz="0" w:space="0" w:color="auto"/>
            <w:left w:val="none" w:sz="0" w:space="0" w:color="auto"/>
            <w:bottom w:val="none" w:sz="0" w:space="0" w:color="auto"/>
            <w:right w:val="none" w:sz="0" w:space="0" w:color="auto"/>
          </w:divBdr>
        </w:div>
        <w:div w:id="1623606543">
          <w:marLeft w:val="0"/>
          <w:marRight w:val="0"/>
          <w:marTop w:val="0"/>
          <w:marBottom w:val="0"/>
          <w:divBdr>
            <w:top w:val="none" w:sz="0" w:space="0" w:color="auto"/>
            <w:left w:val="none" w:sz="0" w:space="0" w:color="auto"/>
            <w:bottom w:val="none" w:sz="0" w:space="0" w:color="auto"/>
            <w:right w:val="none" w:sz="0" w:space="0" w:color="auto"/>
          </w:divBdr>
        </w:div>
        <w:div w:id="1678799866">
          <w:marLeft w:val="0"/>
          <w:marRight w:val="0"/>
          <w:marTop w:val="0"/>
          <w:marBottom w:val="0"/>
          <w:divBdr>
            <w:top w:val="none" w:sz="0" w:space="0" w:color="auto"/>
            <w:left w:val="none" w:sz="0" w:space="0" w:color="auto"/>
            <w:bottom w:val="none" w:sz="0" w:space="0" w:color="auto"/>
            <w:right w:val="none" w:sz="0" w:space="0" w:color="auto"/>
          </w:divBdr>
        </w:div>
        <w:div w:id="1750230182">
          <w:marLeft w:val="0"/>
          <w:marRight w:val="0"/>
          <w:marTop w:val="0"/>
          <w:marBottom w:val="0"/>
          <w:divBdr>
            <w:top w:val="none" w:sz="0" w:space="0" w:color="auto"/>
            <w:left w:val="none" w:sz="0" w:space="0" w:color="auto"/>
            <w:bottom w:val="none" w:sz="0" w:space="0" w:color="auto"/>
            <w:right w:val="none" w:sz="0" w:space="0" w:color="auto"/>
          </w:divBdr>
        </w:div>
        <w:div w:id="1752970465">
          <w:marLeft w:val="0"/>
          <w:marRight w:val="0"/>
          <w:marTop w:val="0"/>
          <w:marBottom w:val="0"/>
          <w:divBdr>
            <w:top w:val="none" w:sz="0" w:space="0" w:color="auto"/>
            <w:left w:val="none" w:sz="0" w:space="0" w:color="auto"/>
            <w:bottom w:val="none" w:sz="0" w:space="0" w:color="auto"/>
            <w:right w:val="none" w:sz="0" w:space="0" w:color="auto"/>
          </w:divBdr>
        </w:div>
        <w:div w:id="1763381555">
          <w:marLeft w:val="0"/>
          <w:marRight w:val="0"/>
          <w:marTop w:val="0"/>
          <w:marBottom w:val="0"/>
          <w:divBdr>
            <w:top w:val="none" w:sz="0" w:space="0" w:color="auto"/>
            <w:left w:val="none" w:sz="0" w:space="0" w:color="auto"/>
            <w:bottom w:val="none" w:sz="0" w:space="0" w:color="auto"/>
            <w:right w:val="none" w:sz="0" w:space="0" w:color="auto"/>
          </w:divBdr>
        </w:div>
        <w:div w:id="1766262763">
          <w:marLeft w:val="0"/>
          <w:marRight w:val="0"/>
          <w:marTop w:val="0"/>
          <w:marBottom w:val="0"/>
          <w:divBdr>
            <w:top w:val="none" w:sz="0" w:space="0" w:color="auto"/>
            <w:left w:val="none" w:sz="0" w:space="0" w:color="auto"/>
            <w:bottom w:val="none" w:sz="0" w:space="0" w:color="auto"/>
            <w:right w:val="none" w:sz="0" w:space="0" w:color="auto"/>
          </w:divBdr>
        </w:div>
        <w:div w:id="1806850374">
          <w:marLeft w:val="0"/>
          <w:marRight w:val="0"/>
          <w:marTop w:val="0"/>
          <w:marBottom w:val="0"/>
          <w:divBdr>
            <w:top w:val="none" w:sz="0" w:space="0" w:color="auto"/>
            <w:left w:val="none" w:sz="0" w:space="0" w:color="auto"/>
            <w:bottom w:val="none" w:sz="0" w:space="0" w:color="auto"/>
            <w:right w:val="none" w:sz="0" w:space="0" w:color="auto"/>
          </w:divBdr>
        </w:div>
        <w:div w:id="1808282960">
          <w:marLeft w:val="0"/>
          <w:marRight w:val="0"/>
          <w:marTop w:val="0"/>
          <w:marBottom w:val="0"/>
          <w:divBdr>
            <w:top w:val="none" w:sz="0" w:space="0" w:color="auto"/>
            <w:left w:val="none" w:sz="0" w:space="0" w:color="auto"/>
            <w:bottom w:val="none" w:sz="0" w:space="0" w:color="auto"/>
            <w:right w:val="none" w:sz="0" w:space="0" w:color="auto"/>
          </w:divBdr>
        </w:div>
        <w:div w:id="1824464731">
          <w:marLeft w:val="0"/>
          <w:marRight w:val="0"/>
          <w:marTop w:val="0"/>
          <w:marBottom w:val="0"/>
          <w:divBdr>
            <w:top w:val="none" w:sz="0" w:space="0" w:color="auto"/>
            <w:left w:val="none" w:sz="0" w:space="0" w:color="auto"/>
            <w:bottom w:val="none" w:sz="0" w:space="0" w:color="auto"/>
            <w:right w:val="none" w:sz="0" w:space="0" w:color="auto"/>
          </w:divBdr>
        </w:div>
        <w:div w:id="1921207862">
          <w:marLeft w:val="0"/>
          <w:marRight w:val="0"/>
          <w:marTop w:val="0"/>
          <w:marBottom w:val="0"/>
          <w:divBdr>
            <w:top w:val="none" w:sz="0" w:space="0" w:color="auto"/>
            <w:left w:val="none" w:sz="0" w:space="0" w:color="auto"/>
            <w:bottom w:val="none" w:sz="0" w:space="0" w:color="auto"/>
            <w:right w:val="none" w:sz="0" w:space="0" w:color="auto"/>
          </w:divBdr>
        </w:div>
        <w:div w:id="1954634328">
          <w:marLeft w:val="0"/>
          <w:marRight w:val="0"/>
          <w:marTop w:val="0"/>
          <w:marBottom w:val="0"/>
          <w:divBdr>
            <w:top w:val="none" w:sz="0" w:space="0" w:color="auto"/>
            <w:left w:val="none" w:sz="0" w:space="0" w:color="auto"/>
            <w:bottom w:val="none" w:sz="0" w:space="0" w:color="auto"/>
            <w:right w:val="none" w:sz="0" w:space="0" w:color="auto"/>
          </w:divBdr>
        </w:div>
        <w:div w:id="1980957055">
          <w:marLeft w:val="0"/>
          <w:marRight w:val="0"/>
          <w:marTop w:val="0"/>
          <w:marBottom w:val="0"/>
          <w:divBdr>
            <w:top w:val="none" w:sz="0" w:space="0" w:color="auto"/>
            <w:left w:val="none" w:sz="0" w:space="0" w:color="auto"/>
            <w:bottom w:val="none" w:sz="0" w:space="0" w:color="auto"/>
            <w:right w:val="none" w:sz="0" w:space="0" w:color="auto"/>
          </w:divBdr>
        </w:div>
        <w:div w:id="2004162219">
          <w:marLeft w:val="0"/>
          <w:marRight w:val="0"/>
          <w:marTop w:val="0"/>
          <w:marBottom w:val="0"/>
          <w:divBdr>
            <w:top w:val="none" w:sz="0" w:space="0" w:color="auto"/>
            <w:left w:val="none" w:sz="0" w:space="0" w:color="auto"/>
            <w:bottom w:val="none" w:sz="0" w:space="0" w:color="auto"/>
            <w:right w:val="none" w:sz="0" w:space="0" w:color="auto"/>
          </w:divBdr>
        </w:div>
        <w:div w:id="2034527610">
          <w:marLeft w:val="0"/>
          <w:marRight w:val="0"/>
          <w:marTop w:val="0"/>
          <w:marBottom w:val="0"/>
          <w:divBdr>
            <w:top w:val="none" w:sz="0" w:space="0" w:color="auto"/>
            <w:left w:val="none" w:sz="0" w:space="0" w:color="auto"/>
            <w:bottom w:val="none" w:sz="0" w:space="0" w:color="auto"/>
            <w:right w:val="none" w:sz="0" w:space="0" w:color="auto"/>
          </w:divBdr>
        </w:div>
        <w:div w:id="2063207064">
          <w:marLeft w:val="0"/>
          <w:marRight w:val="0"/>
          <w:marTop w:val="0"/>
          <w:marBottom w:val="0"/>
          <w:divBdr>
            <w:top w:val="none" w:sz="0" w:space="0" w:color="auto"/>
            <w:left w:val="none" w:sz="0" w:space="0" w:color="auto"/>
            <w:bottom w:val="none" w:sz="0" w:space="0" w:color="auto"/>
            <w:right w:val="none" w:sz="0" w:space="0" w:color="auto"/>
          </w:divBdr>
        </w:div>
        <w:div w:id="2067338110">
          <w:marLeft w:val="0"/>
          <w:marRight w:val="0"/>
          <w:marTop w:val="0"/>
          <w:marBottom w:val="0"/>
          <w:divBdr>
            <w:top w:val="none" w:sz="0" w:space="0" w:color="auto"/>
            <w:left w:val="none" w:sz="0" w:space="0" w:color="auto"/>
            <w:bottom w:val="none" w:sz="0" w:space="0" w:color="auto"/>
            <w:right w:val="none" w:sz="0" w:space="0" w:color="auto"/>
          </w:divBdr>
        </w:div>
        <w:div w:id="2079207229">
          <w:marLeft w:val="0"/>
          <w:marRight w:val="0"/>
          <w:marTop w:val="0"/>
          <w:marBottom w:val="0"/>
          <w:divBdr>
            <w:top w:val="none" w:sz="0" w:space="0" w:color="auto"/>
            <w:left w:val="none" w:sz="0" w:space="0" w:color="auto"/>
            <w:bottom w:val="none" w:sz="0" w:space="0" w:color="auto"/>
            <w:right w:val="none" w:sz="0" w:space="0" w:color="auto"/>
          </w:divBdr>
        </w:div>
        <w:div w:id="2085369328">
          <w:marLeft w:val="0"/>
          <w:marRight w:val="0"/>
          <w:marTop w:val="0"/>
          <w:marBottom w:val="0"/>
          <w:divBdr>
            <w:top w:val="none" w:sz="0" w:space="0" w:color="auto"/>
            <w:left w:val="none" w:sz="0" w:space="0" w:color="auto"/>
            <w:bottom w:val="none" w:sz="0" w:space="0" w:color="auto"/>
            <w:right w:val="none" w:sz="0" w:space="0" w:color="auto"/>
          </w:divBdr>
        </w:div>
        <w:div w:id="2103719414">
          <w:marLeft w:val="0"/>
          <w:marRight w:val="0"/>
          <w:marTop w:val="0"/>
          <w:marBottom w:val="0"/>
          <w:divBdr>
            <w:top w:val="none" w:sz="0" w:space="0" w:color="auto"/>
            <w:left w:val="none" w:sz="0" w:space="0" w:color="auto"/>
            <w:bottom w:val="none" w:sz="0" w:space="0" w:color="auto"/>
            <w:right w:val="none" w:sz="0" w:space="0" w:color="auto"/>
          </w:divBdr>
        </w:div>
        <w:div w:id="2109963352">
          <w:marLeft w:val="0"/>
          <w:marRight w:val="0"/>
          <w:marTop w:val="0"/>
          <w:marBottom w:val="0"/>
          <w:divBdr>
            <w:top w:val="none" w:sz="0" w:space="0" w:color="auto"/>
            <w:left w:val="none" w:sz="0" w:space="0" w:color="auto"/>
            <w:bottom w:val="none" w:sz="0" w:space="0" w:color="auto"/>
            <w:right w:val="none" w:sz="0" w:space="0" w:color="auto"/>
          </w:divBdr>
        </w:div>
        <w:div w:id="2121949247">
          <w:marLeft w:val="0"/>
          <w:marRight w:val="0"/>
          <w:marTop w:val="0"/>
          <w:marBottom w:val="0"/>
          <w:divBdr>
            <w:top w:val="none" w:sz="0" w:space="0" w:color="auto"/>
            <w:left w:val="none" w:sz="0" w:space="0" w:color="auto"/>
            <w:bottom w:val="none" w:sz="0" w:space="0" w:color="auto"/>
            <w:right w:val="none" w:sz="0" w:space="0" w:color="auto"/>
          </w:divBdr>
        </w:div>
        <w:div w:id="2128691797">
          <w:marLeft w:val="0"/>
          <w:marRight w:val="0"/>
          <w:marTop w:val="0"/>
          <w:marBottom w:val="0"/>
          <w:divBdr>
            <w:top w:val="none" w:sz="0" w:space="0" w:color="auto"/>
            <w:left w:val="none" w:sz="0" w:space="0" w:color="auto"/>
            <w:bottom w:val="none" w:sz="0" w:space="0" w:color="auto"/>
            <w:right w:val="none" w:sz="0" w:space="0" w:color="auto"/>
          </w:divBdr>
        </w:div>
      </w:divsChild>
    </w:div>
    <w:div w:id="721750356">
      <w:bodyDiv w:val="1"/>
      <w:marLeft w:val="0"/>
      <w:marRight w:val="0"/>
      <w:marTop w:val="0"/>
      <w:marBottom w:val="0"/>
      <w:divBdr>
        <w:top w:val="none" w:sz="0" w:space="0" w:color="auto"/>
        <w:left w:val="none" w:sz="0" w:space="0" w:color="auto"/>
        <w:bottom w:val="none" w:sz="0" w:space="0" w:color="auto"/>
        <w:right w:val="none" w:sz="0" w:space="0" w:color="auto"/>
      </w:divBdr>
    </w:div>
    <w:div w:id="722217299">
      <w:bodyDiv w:val="1"/>
      <w:marLeft w:val="0"/>
      <w:marRight w:val="0"/>
      <w:marTop w:val="0"/>
      <w:marBottom w:val="0"/>
      <w:divBdr>
        <w:top w:val="none" w:sz="0" w:space="0" w:color="auto"/>
        <w:left w:val="none" w:sz="0" w:space="0" w:color="auto"/>
        <w:bottom w:val="none" w:sz="0" w:space="0" w:color="auto"/>
        <w:right w:val="none" w:sz="0" w:space="0" w:color="auto"/>
      </w:divBdr>
    </w:div>
    <w:div w:id="726338668">
      <w:bodyDiv w:val="1"/>
      <w:marLeft w:val="0"/>
      <w:marRight w:val="0"/>
      <w:marTop w:val="0"/>
      <w:marBottom w:val="0"/>
      <w:divBdr>
        <w:top w:val="none" w:sz="0" w:space="0" w:color="auto"/>
        <w:left w:val="none" w:sz="0" w:space="0" w:color="auto"/>
        <w:bottom w:val="none" w:sz="0" w:space="0" w:color="auto"/>
        <w:right w:val="none" w:sz="0" w:space="0" w:color="auto"/>
      </w:divBdr>
    </w:div>
    <w:div w:id="726421103">
      <w:bodyDiv w:val="1"/>
      <w:marLeft w:val="0"/>
      <w:marRight w:val="0"/>
      <w:marTop w:val="0"/>
      <w:marBottom w:val="0"/>
      <w:divBdr>
        <w:top w:val="none" w:sz="0" w:space="0" w:color="auto"/>
        <w:left w:val="none" w:sz="0" w:space="0" w:color="auto"/>
        <w:bottom w:val="none" w:sz="0" w:space="0" w:color="auto"/>
        <w:right w:val="none" w:sz="0" w:space="0" w:color="auto"/>
      </w:divBdr>
    </w:div>
    <w:div w:id="726605941">
      <w:bodyDiv w:val="1"/>
      <w:marLeft w:val="0"/>
      <w:marRight w:val="0"/>
      <w:marTop w:val="0"/>
      <w:marBottom w:val="0"/>
      <w:divBdr>
        <w:top w:val="none" w:sz="0" w:space="0" w:color="auto"/>
        <w:left w:val="none" w:sz="0" w:space="0" w:color="auto"/>
        <w:bottom w:val="none" w:sz="0" w:space="0" w:color="auto"/>
        <w:right w:val="none" w:sz="0" w:space="0" w:color="auto"/>
      </w:divBdr>
    </w:div>
    <w:div w:id="726731560">
      <w:bodyDiv w:val="1"/>
      <w:marLeft w:val="0"/>
      <w:marRight w:val="0"/>
      <w:marTop w:val="0"/>
      <w:marBottom w:val="0"/>
      <w:divBdr>
        <w:top w:val="none" w:sz="0" w:space="0" w:color="auto"/>
        <w:left w:val="none" w:sz="0" w:space="0" w:color="auto"/>
        <w:bottom w:val="none" w:sz="0" w:space="0" w:color="auto"/>
        <w:right w:val="none" w:sz="0" w:space="0" w:color="auto"/>
      </w:divBdr>
      <w:divsChild>
        <w:div w:id="204804322">
          <w:marLeft w:val="0"/>
          <w:marRight w:val="0"/>
          <w:marTop w:val="0"/>
          <w:marBottom w:val="0"/>
          <w:divBdr>
            <w:top w:val="none" w:sz="0" w:space="0" w:color="auto"/>
            <w:left w:val="none" w:sz="0" w:space="0" w:color="auto"/>
            <w:bottom w:val="none" w:sz="0" w:space="0" w:color="auto"/>
            <w:right w:val="none" w:sz="0" w:space="0" w:color="auto"/>
          </w:divBdr>
        </w:div>
      </w:divsChild>
    </w:div>
    <w:div w:id="727266784">
      <w:bodyDiv w:val="1"/>
      <w:marLeft w:val="0"/>
      <w:marRight w:val="0"/>
      <w:marTop w:val="0"/>
      <w:marBottom w:val="0"/>
      <w:divBdr>
        <w:top w:val="none" w:sz="0" w:space="0" w:color="auto"/>
        <w:left w:val="none" w:sz="0" w:space="0" w:color="auto"/>
        <w:bottom w:val="none" w:sz="0" w:space="0" w:color="auto"/>
        <w:right w:val="none" w:sz="0" w:space="0" w:color="auto"/>
      </w:divBdr>
      <w:divsChild>
        <w:div w:id="285739770">
          <w:marLeft w:val="0"/>
          <w:marRight w:val="0"/>
          <w:marTop w:val="0"/>
          <w:marBottom w:val="0"/>
          <w:divBdr>
            <w:top w:val="none" w:sz="0" w:space="0" w:color="auto"/>
            <w:left w:val="none" w:sz="0" w:space="0" w:color="auto"/>
            <w:bottom w:val="none" w:sz="0" w:space="0" w:color="auto"/>
            <w:right w:val="none" w:sz="0" w:space="0" w:color="auto"/>
          </w:divBdr>
        </w:div>
        <w:div w:id="867331568">
          <w:marLeft w:val="0"/>
          <w:marRight w:val="0"/>
          <w:marTop w:val="0"/>
          <w:marBottom w:val="0"/>
          <w:divBdr>
            <w:top w:val="none" w:sz="0" w:space="0" w:color="auto"/>
            <w:left w:val="none" w:sz="0" w:space="0" w:color="auto"/>
            <w:bottom w:val="none" w:sz="0" w:space="0" w:color="auto"/>
            <w:right w:val="none" w:sz="0" w:space="0" w:color="auto"/>
          </w:divBdr>
        </w:div>
      </w:divsChild>
    </w:div>
    <w:div w:id="727530446">
      <w:bodyDiv w:val="1"/>
      <w:marLeft w:val="0"/>
      <w:marRight w:val="0"/>
      <w:marTop w:val="0"/>
      <w:marBottom w:val="0"/>
      <w:divBdr>
        <w:top w:val="none" w:sz="0" w:space="0" w:color="auto"/>
        <w:left w:val="none" w:sz="0" w:space="0" w:color="auto"/>
        <w:bottom w:val="none" w:sz="0" w:space="0" w:color="auto"/>
        <w:right w:val="none" w:sz="0" w:space="0" w:color="auto"/>
      </w:divBdr>
    </w:div>
    <w:div w:id="728380650">
      <w:bodyDiv w:val="1"/>
      <w:marLeft w:val="0"/>
      <w:marRight w:val="0"/>
      <w:marTop w:val="0"/>
      <w:marBottom w:val="0"/>
      <w:divBdr>
        <w:top w:val="none" w:sz="0" w:space="0" w:color="auto"/>
        <w:left w:val="none" w:sz="0" w:space="0" w:color="auto"/>
        <w:bottom w:val="none" w:sz="0" w:space="0" w:color="auto"/>
        <w:right w:val="none" w:sz="0" w:space="0" w:color="auto"/>
      </w:divBdr>
    </w:div>
    <w:div w:id="729111647">
      <w:bodyDiv w:val="1"/>
      <w:marLeft w:val="0"/>
      <w:marRight w:val="0"/>
      <w:marTop w:val="0"/>
      <w:marBottom w:val="0"/>
      <w:divBdr>
        <w:top w:val="none" w:sz="0" w:space="0" w:color="auto"/>
        <w:left w:val="none" w:sz="0" w:space="0" w:color="auto"/>
        <w:bottom w:val="none" w:sz="0" w:space="0" w:color="auto"/>
        <w:right w:val="none" w:sz="0" w:space="0" w:color="auto"/>
      </w:divBdr>
      <w:divsChild>
        <w:div w:id="301232731">
          <w:marLeft w:val="0"/>
          <w:marRight w:val="0"/>
          <w:marTop w:val="0"/>
          <w:marBottom w:val="0"/>
          <w:divBdr>
            <w:top w:val="none" w:sz="0" w:space="0" w:color="auto"/>
            <w:left w:val="none" w:sz="0" w:space="0" w:color="auto"/>
            <w:bottom w:val="none" w:sz="0" w:space="0" w:color="auto"/>
            <w:right w:val="none" w:sz="0" w:space="0" w:color="auto"/>
          </w:divBdr>
        </w:div>
      </w:divsChild>
    </w:div>
    <w:div w:id="729964379">
      <w:bodyDiv w:val="1"/>
      <w:marLeft w:val="0"/>
      <w:marRight w:val="0"/>
      <w:marTop w:val="0"/>
      <w:marBottom w:val="0"/>
      <w:divBdr>
        <w:top w:val="none" w:sz="0" w:space="0" w:color="auto"/>
        <w:left w:val="none" w:sz="0" w:space="0" w:color="auto"/>
        <w:bottom w:val="none" w:sz="0" w:space="0" w:color="auto"/>
        <w:right w:val="none" w:sz="0" w:space="0" w:color="auto"/>
      </w:divBdr>
    </w:div>
    <w:div w:id="730081881">
      <w:bodyDiv w:val="1"/>
      <w:marLeft w:val="0"/>
      <w:marRight w:val="0"/>
      <w:marTop w:val="0"/>
      <w:marBottom w:val="0"/>
      <w:divBdr>
        <w:top w:val="none" w:sz="0" w:space="0" w:color="auto"/>
        <w:left w:val="none" w:sz="0" w:space="0" w:color="auto"/>
        <w:bottom w:val="none" w:sz="0" w:space="0" w:color="auto"/>
        <w:right w:val="none" w:sz="0" w:space="0" w:color="auto"/>
      </w:divBdr>
    </w:div>
    <w:div w:id="732510166">
      <w:bodyDiv w:val="1"/>
      <w:marLeft w:val="0"/>
      <w:marRight w:val="0"/>
      <w:marTop w:val="0"/>
      <w:marBottom w:val="0"/>
      <w:divBdr>
        <w:top w:val="none" w:sz="0" w:space="0" w:color="auto"/>
        <w:left w:val="none" w:sz="0" w:space="0" w:color="auto"/>
        <w:bottom w:val="none" w:sz="0" w:space="0" w:color="auto"/>
        <w:right w:val="none" w:sz="0" w:space="0" w:color="auto"/>
      </w:divBdr>
    </w:div>
    <w:div w:id="732856023">
      <w:bodyDiv w:val="1"/>
      <w:marLeft w:val="0"/>
      <w:marRight w:val="0"/>
      <w:marTop w:val="0"/>
      <w:marBottom w:val="0"/>
      <w:divBdr>
        <w:top w:val="none" w:sz="0" w:space="0" w:color="auto"/>
        <w:left w:val="none" w:sz="0" w:space="0" w:color="auto"/>
        <w:bottom w:val="none" w:sz="0" w:space="0" w:color="auto"/>
        <w:right w:val="none" w:sz="0" w:space="0" w:color="auto"/>
      </w:divBdr>
    </w:div>
    <w:div w:id="734162798">
      <w:bodyDiv w:val="1"/>
      <w:marLeft w:val="0"/>
      <w:marRight w:val="0"/>
      <w:marTop w:val="0"/>
      <w:marBottom w:val="0"/>
      <w:divBdr>
        <w:top w:val="none" w:sz="0" w:space="0" w:color="auto"/>
        <w:left w:val="none" w:sz="0" w:space="0" w:color="auto"/>
        <w:bottom w:val="none" w:sz="0" w:space="0" w:color="auto"/>
        <w:right w:val="none" w:sz="0" w:space="0" w:color="auto"/>
      </w:divBdr>
    </w:div>
    <w:div w:id="735393023">
      <w:bodyDiv w:val="1"/>
      <w:marLeft w:val="0"/>
      <w:marRight w:val="0"/>
      <w:marTop w:val="0"/>
      <w:marBottom w:val="0"/>
      <w:divBdr>
        <w:top w:val="none" w:sz="0" w:space="0" w:color="auto"/>
        <w:left w:val="none" w:sz="0" w:space="0" w:color="auto"/>
        <w:bottom w:val="none" w:sz="0" w:space="0" w:color="auto"/>
        <w:right w:val="none" w:sz="0" w:space="0" w:color="auto"/>
      </w:divBdr>
      <w:divsChild>
        <w:div w:id="335694744">
          <w:marLeft w:val="0"/>
          <w:marRight w:val="0"/>
          <w:marTop w:val="0"/>
          <w:marBottom w:val="0"/>
          <w:divBdr>
            <w:top w:val="none" w:sz="0" w:space="0" w:color="auto"/>
            <w:left w:val="none" w:sz="0" w:space="0" w:color="auto"/>
            <w:bottom w:val="none" w:sz="0" w:space="0" w:color="auto"/>
            <w:right w:val="none" w:sz="0" w:space="0" w:color="auto"/>
          </w:divBdr>
        </w:div>
      </w:divsChild>
    </w:div>
    <w:div w:id="735468060">
      <w:bodyDiv w:val="1"/>
      <w:marLeft w:val="0"/>
      <w:marRight w:val="0"/>
      <w:marTop w:val="0"/>
      <w:marBottom w:val="0"/>
      <w:divBdr>
        <w:top w:val="none" w:sz="0" w:space="0" w:color="auto"/>
        <w:left w:val="none" w:sz="0" w:space="0" w:color="auto"/>
        <w:bottom w:val="none" w:sz="0" w:space="0" w:color="auto"/>
        <w:right w:val="none" w:sz="0" w:space="0" w:color="auto"/>
      </w:divBdr>
    </w:div>
    <w:div w:id="735592227">
      <w:bodyDiv w:val="1"/>
      <w:marLeft w:val="0"/>
      <w:marRight w:val="0"/>
      <w:marTop w:val="0"/>
      <w:marBottom w:val="0"/>
      <w:divBdr>
        <w:top w:val="none" w:sz="0" w:space="0" w:color="auto"/>
        <w:left w:val="none" w:sz="0" w:space="0" w:color="auto"/>
        <w:bottom w:val="none" w:sz="0" w:space="0" w:color="auto"/>
        <w:right w:val="none" w:sz="0" w:space="0" w:color="auto"/>
      </w:divBdr>
    </w:div>
    <w:div w:id="735781990">
      <w:bodyDiv w:val="1"/>
      <w:marLeft w:val="0"/>
      <w:marRight w:val="0"/>
      <w:marTop w:val="0"/>
      <w:marBottom w:val="0"/>
      <w:divBdr>
        <w:top w:val="none" w:sz="0" w:space="0" w:color="auto"/>
        <w:left w:val="none" w:sz="0" w:space="0" w:color="auto"/>
        <w:bottom w:val="none" w:sz="0" w:space="0" w:color="auto"/>
        <w:right w:val="none" w:sz="0" w:space="0" w:color="auto"/>
      </w:divBdr>
    </w:div>
    <w:div w:id="737897013">
      <w:bodyDiv w:val="1"/>
      <w:marLeft w:val="0"/>
      <w:marRight w:val="0"/>
      <w:marTop w:val="0"/>
      <w:marBottom w:val="0"/>
      <w:divBdr>
        <w:top w:val="none" w:sz="0" w:space="0" w:color="auto"/>
        <w:left w:val="none" w:sz="0" w:space="0" w:color="auto"/>
        <w:bottom w:val="none" w:sz="0" w:space="0" w:color="auto"/>
        <w:right w:val="none" w:sz="0" w:space="0" w:color="auto"/>
      </w:divBdr>
      <w:divsChild>
        <w:div w:id="1972131410">
          <w:marLeft w:val="0"/>
          <w:marRight w:val="0"/>
          <w:marTop w:val="0"/>
          <w:marBottom w:val="0"/>
          <w:divBdr>
            <w:top w:val="none" w:sz="0" w:space="0" w:color="auto"/>
            <w:left w:val="none" w:sz="0" w:space="0" w:color="auto"/>
            <w:bottom w:val="none" w:sz="0" w:space="0" w:color="auto"/>
            <w:right w:val="none" w:sz="0" w:space="0" w:color="auto"/>
          </w:divBdr>
        </w:div>
      </w:divsChild>
    </w:div>
    <w:div w:id="738138140">
      <w:bodyDiv w:val="1"/>
      <w:marLeft w:val="0"/>
      <w:marRight w:val="0"/>
      <w:marTop w:val="0"/>
      <w:marBottom w:val="0"/>
      <w:divBdr>
        <w:top w:val="none" w:sz="0" w:space="0" w:color="auto"/>
        <w:left w:val="none" w:sz="0" w:space="0" w:color="auto"/>
        <w:bottom w:val="none" w:sz="0" w:space="0" w:color="auto"/>
        <w:right w:val="none" w:sz="0" w:space="0" w:color="auto"/>
      </w:divBdr>
    </w:div>
    <w:div w:id="739403147">
      <w:bodyDiv w:val="1"/>
      <w:marLeft w:val="0"/>
      <w:marRight w:val="0"/>
      <w:marTop w:val="0"/>
      <w:marBottom w:val="0"/>
      <w:divBdr>
        <w:top w:val="none" w:sz="0" w:space="0" w:color="auto"/>
        <w:left w:val="none" w:sz="0" w:space="0" w:color="auto"/>
        <w:bottom w:val="none" w:sz="0" w:space="0" w:color="auto"/>
        <w:right w:val="none" w:sz="0" w:space="0" w:color="auto"/>
      </w:divBdr>
      <w:divsChild>
        <w:div w:id="319041931">
          <w:marLeft w:val="0"/>
          <w:marRight w:val="0"/>
          <w:marTop w:val="0"/>
          <w:marBottom w:val="0"/>
          <w:divBdr>
            <w:top w:val="none" w:sz="0" w:space="0" w:color="auto"/>
            <w:left w:val="none" w:sz="0" w:space="0" w:color="auto"/>
            <w:bottom w:val="none" w:sz="0" w:space="0" w:color="auto"/>
            <w:right w:val="none" w:sz="0" w:space="0" w:color="auto"/>
          </w:divBdr>
        </w:div>
        <w:div w:id="796410375">
          <w:marLeft w:val="0"/>
          <w:marRight w:val="0"/>
          <w:marTop w:val="0"/>
          <w:marBottom w:val="0"/>
          <w:divBdr>
            <w:top w:val="none" w:sz="0" w:space="0" w:color="auto"/>
            <w:left w:val="none" w:sz="0" w:space="0" w:color="auto"/>
            <w:bottom w:val="none" w:sz="0" w:space="0" w:color="auto"/>
            <w:right w:val="none" w:sz="0" w:space="0" w:color="auto"/>
          </w:divBdr>
        </w:div>
      </w:divsChild>
    </w:div>
    <w:div w:id="739520215">
      <w:bodyDiv w:val="1"/>
      <w:marLeft w:val="0"/>
      <w:marRight w:val="0"/>
      <w:marTop w:val="0"/>
      <w:marBottom w:val="0"/>
      <w:divBdr>
        <w:top w:val="none" w:sz="0" w:space="0" w:color="auto"/>
        <w:left w:val="none" w:sz="0" w:space="0" w:color="auto"/>
        <w:bottom w:val="none" w:sz="0" w:space="0" w:color="auto"/>
        <w:right w:val="none" w:sz="0" w:space="0" w:color="auto"/>
      </w:divBdr>
    </w:div>
    <w:div w:id="740295269">
      <w:bodyDiv w:val="1"/>
      <w:marLeft w:val="0"/>
      <w:marRight w:val="0"/>
      <w:marTop w:val="0"/>
      <w:marBottom w:val="0"/>
      <w:divBdr>
        <w:top w:val="none" w:sz="0" w:space="0" w:color="auto"/>
        <w:left w:val="none" w:sz="0" w:space="0" w:color="auto"/>
        <w:bottom w:val="none" w:sz="0" w:space="0" w:color="auto"/>
        <w:right w:val="none" w:sz="0" w:space="0" w:color="auto"/>
      </w:divBdr>
    </w:div>
    <w:div w:id="744374173">
      <w:bodyDiv w:val="1"/>
      <w:marLeft w:val="0"/>
      <w:marRight w:val="0"/>
      <w:marTop w:val="0"/>
      <w:marBottom w:val="0"/>
      <w:divBdr>
        <w:top w:val="none" w:sz="0" w:space="0" w:color="auto"/>
        <w:left w:val="none" w:sz="0" w:space="0" w:color="auto"/>
        <w:bottom w:val="none" w:sz="0" w:space="0" w:color="auto"/>
        <w:right w:val="none" w:sz="0" w:space="0" w:color="auto"/>
      </w:divBdr>
    </w:div>
    <w:div w:id="746608794">
      <w:bodyDiv w:val="1"/>
      <w:marLeft w:val="0"/>
      <w:marRight w:val="0"/>
      <w:marTop w:val="0"/>
      <w:marBottom w:val="0"/>
      <w:divBdr>
        <w:top w:val="none" w:sz="0" w:space="0" w:color="auto"/>
        <w:left w:val="none" w:sz="0" w:space="0" w:color="auto"/>
        <w:bottom w:val="none" w:sz="0" w:space="0" w:color="auto"/>
        <w:right w:val="none" w:sz="0" w:space="0" w:color="auto"/>
      </w:divBdr>
      <w:divsChild>
        <w:div w:id="1438790080">
          <w:marLeft w:val="0"/>
          <w:marRight w:val="0"/>
          <w:marTop w:val="0"/>
          <w:marBottom w:val="0"/>
          <w:divBdr>
            <w:top w:val="none" w:sz="0" w:space="0" w:color="auto"/>
            <w:left w:val="none" w:sz="0" w:space="0" w:color="auto"/>
            <w:bottom w:val="none" w:sz="0" w:space="0" w:color="auto"/>
            <w:right w:val="none" w:sz="0" w:space="0" w:color="auto"/>
          </w:divBdr>
        </w:div>
        <w:div w:id="2082290491">
          <w:marLeft w:val="0"/>
          <w:marRight w:val="0"/>
          <w:marTop w:val="0"/>
          <w:marBottom w:val="0"/>
          <w:divBdr>
            <w:top w:val="single" w:sz="6" w:space="0" w:color="EAEDED"/>
            <w:left w:val="single" w:sz="6" w:space="0" w:color="EAEDED"/>
            <w:bottom w:val="single" w:sz="6" w:space="0" w:color="EAEDED"/>
            <w:right w:val="single" w:sz="6" w:space="0" w:color="EAEDED"/>
          </w:divBdr>
        </w:div>
      </w:divsChild>
    </w:div>
    <w:div w:id="748116247">
      <w:bodyDiv w:val="1"/>
      <w:marLeft w:val="0"/>
      <w:marRight w:val="0"/>
      <w:marTop w:val="0"/>
      <w:marBottom w:val="0"/>
      <w:divBdr>
        <w:top w:val="none" w:sz="0" w:space="0" w:color="auto"/>
        <w:left w:val="none" w:sz="0" w:space="0" w:color="auto"/>
        <w:bottom w:val="none" w:sz="0" w:space="0" w:color="auto"/>
        <w:right w:val="none" w:sz="0" w:space="0" w:color="auto"/>
      </w:divBdr>
    </w:div>
    <w:div w:id="750008426">
      <w:bodyDiv w:val="1"/>
      <w:marLeft w:val="0"/>
      <w:marRight w:val="0"/>
      <w:marTop w:val="0"/>
      <w:marBottom w:val="0"/>
      <w:divBdr>
        <w:top w:val="none" w:sz="0" w:space="0" w:color="auto"/>
        <w:left w:val="none" w:sz="0" w:space="0" w:color="auto"/>
        <w:bottom w:val="none" w:sz="0" w:space="0" w:color="auto"/>
        <w:right w:val="none" w:sz="0" w:space="0" w:color="auto"/>
      </w:divBdr>
    </w:div>
    <w:div w:id="750662863">
      <w:bodyDiv w:val="1"/>
      <w:marLeft w:val="0"/>
      <w:marRight w:val="0"/>
      <w:marTop w:val="0"/>
      <w:marBottom w:val="0"/>
      <w:divBdr>
        <w:top w:val="none" w:sz="0" w:space="0" w:color="auto"/>
        <w:left w:val="none" w:sz="0" w:space="0" w:color="auto"/>
        <w:bottom w:val="none" w:sz="0" w:space="0" w:color="auto"/>
        <w:right w:val="none" w:sz="0" w:space="0" w:color="auto"/>
      </w:divBdr>
    </w:div>
    <w:div w:id="755395000">
      <w:bodyDiv w:val="1"/>
      <w:marLeft w:val="0"/>
      <w:marRight w:val="0"/>
      <w:marTop w:val="0"/>
      <w:marBottom w:val="0"/>
      <w:divBdr>
        <w:top w:val="none" w:sz="0" w:space="0" w:color="auto"/>
        <w:left w:val="none" w:sz="0" w:space="0" w:color="auto"/>
        <w:bottom w:val="none" w:sz="0" w:space="0" w:color="auto"/>
        <w:right w:val="none" w:sz="0" w:space="0" w:color="auto"/>
      </w:divBdr>
    </w:div>
    <w:div w:id="758329696">
      <w:bodyDiv w:val="1"/>
      <w:marLeft w:val="0"/>
      <w:marRight w:val="0"/>
      <w:marTop w:val="0"/>
      <w:marBottom w:val="0"/>
      <w:divBdr>
        <w:top w:val="none" w:sz="0" w:space="0" w:color="auto"/>
        <w:left w:val="none" w:sz="0" w:space="0" w:color="auto"/>
        <w:bottom w:val="none" w:sz="0" w:space="0" w:color="auto"/>
        <w:right w:val="none" w:sz="0" w:space="0" w:color="auto"/>
      </w:divBdr>
    </w:div>
    <w:div w:id="760101028">
      <w:bodyDiv w:val="1"/>
      <w:marLeft w:val="0"/>
      <w:marRight w:val="0"/>
      <w:marTop w:val="0"/>
      <w:marBottom w:val="0"/>
      <w:divBdr>
        <w:top w:val="none" w:sz="0" w:space="0" w:color="auto"/>
        <w:left w:val="none" w:sz="0" w:space="0" w:color="auto"/>
        <w:bottom w:val="none" w:sz="0" w:space="0" w:color="auto"/>
        <w:right w:val="none" w:sz="0" w:space="0" w:color="auto"/>
      </w:divBdr>
    </w:div>
    <w:div w:id="761032329">
      <w:bodyDiv w:val="1"/>
      <w:marLeft w:val="0"/>
      <w:marRight w:val="0"/>
      <w:marTop w:val="0"/>
      <w:marBottom w:val="0"/>
      <w:divBdr>
        <w:top w:val="none" w:sz="0" w:space="0" w:color="auto"/>
        <w:left w:val="none" w:sz="0" w:space="0" w:color="auto"/>
        <w:bottom w:val="none" w:sz="0" w:space="0" w:color="auto"/>
        <w:right w:val="none" w:sz="0" w:space="0" w:color="auto"/>
      </w:divBdr>
    </w:div>
    <w:div w:id="762996741">
      <w:bodyDiv w:val="1"/>
      <w:marLeft w:val="0"/>
      <w:marRight w:val="0"/>
      <w:marTop w:val="0"/>
      <w:marBottom w:val="0"/>
      <w:divBdr>
        <w:top w:val="none" w:sz="0" w:space="0" w:color="auto"/>
        <w:left w:val="none" w:sz="0" w:space="0" w:color="auto"/>
        <w:bottom w:val="none" w:sz="0" w:space="0" w:color="auto"/>
        <w:right w:val="none" w:sz="0" w:space="0" w:color="auto"/>
      </w:divBdr>
    </w:div>
    <w:div w:id="763723193">
      <w:bodyDiv w:val="1"/>
      <w:marLeft w:val="0"/>
      <w:marRight w:val="0"/>
      <w:marTop w:val="0"/>
      <w:marBottom w:val="0"/>
      <w:divBdr>
        <w:top w:val="none" w:sz="0" w:space="0" w:color="auto"/>
        <w:left w:val="none" w:sz="0" w:space="0" w:color="auto"/>
        <w:bottom w:val="none" w:sz="0" w:space="0" w:color="auto"/>
        <w:right w:val="none" w:sz="0" w:space="0" w:color="auto"/>
      </w:divBdr>
    </w:div>
    <w:div w:id="765542380">
      <w:bodyDiv w:val="1"/>
      <w:marLeft w:val="0"/>
      <w:marRight w:val="0"/>
      <w:marTop w:val="0"/>
      <w:marBottom w:val="0"/>
      <w:divBdr>
        <w:top w:val="none" w:sz="0" w:space="0" w:color="auto"/>
        <w:left w:val="none" w:sz="0" w:space="0" w:color="auto"/>
        <w:bottom w:val="none" w:sz="0" w:space="0" w:color="auto"/>
        <w:right w:val="none" w:sz="0" w:space="0" w:color="auto"/>
      </w:divBdr>
    </w:div>
    <w:div w:id="765928857">
      <w:bodyDiv w:val="1"/>
      <w:marLeft w:val="0"/>
      <w:marRight w:val="0"/>
      <w:marTop w:val="0"/>
      <w:marBottom w:val="0"/>
      <w:divBdr>
        <w:top w:val="none" w:sz="0" w:space="0" w:color="auto"/>
        <w:left w:val="none" w:sz="0" w:space="0" w:color="auto"/>
        <w:bottom w:val="none" w:sz="0" w:space="0" w:color="auto"/>
        <w:right w:val="none" w:sz="0" w:space="0" w:color="auto"/>
      </w:divBdr>
    </w:div>
    <w:div w:id="767389765">
      <w:bodyDiv w:val="1"/>
      <w:marLeft w:val="0"/>
      <w:marRight w:val="0"/>
      <w:marTop w:val="0"/>
      <w:marBottom w:val="0"/>
      <w:divBdr>
        <w:top w:val="none" w:sz="0" w:space="0" w:color="auto"/>
        <w:left w:val="none" w:sz="0" w:space="0" w:color="auto"/>
        <w:bottom w:val="none" w:sz="0" w:space="0" w:color="auto"/>
        <w:right w:val="none" w:sz="0" w:space="0" w:color="auto"/>
      </w:divBdr>
    </w:div>
    <w:div w:id="769089243">
      <w:bodyDiv w:val="1"/>
      <w:marLeft w:val="0"/>
      <w:marRight w:val="0"/>
      <w:marTop w:val="0"/>
      <w:marBottom w:val="0"/>
      <w:divBdr>
        <w:top w:val="none" w:sz="0" w:space="0" w:color="auto"/>
        <w:left w:val="none" w:sz="0" w:space="0" w:color="auto"/>
        <w:bottom w:val="none" w:sz="0" w:space="0" w:color="auto"/>
        <w:right w:val="none" w:sz="0" w:space="0" w:color="auto"/>
      </w:divBdr>
    </w:div>
    <w:div w:id="770123839">
      <w:bodyDiv w:val="1"/>
      <w:marLeft w:val="0"/>
      <w:marRight w:val="0"/>
      <w:marTop w:val="0"/>
      <w:marBottom w:val="0"/>
      <w:divBdr>
        <w:top w:val="none" w:sz="0" w:space="0" w:color="auto"/>
        <w:left w:val="none" w:sz="0" w:space="0" w:color="auto"/>
        <w:bottom w:val="none" w:sz="0" w:space="0" w:color="auto"/>
        <w:right w:val="none" w:sz="0" w:space="0" w:color="auto"/>
      </w:divBdr>
    </w:div>
    <w:div w:id="771166886">
      <w:bodyDiv w:val="1"/>
      <w:marLeft w:val="0"/>
      <w:marRight w:val="0"/>
      <w:marTop w:val="0"/>
      <w:marBottom w:val="0"/>
      <w:divBdr>
        <w:top w:val="none" w:sz="0" w:space="0" w:color="auto"/>
        <w:left w:val="none" w:sz="0" w:space="0" w:color="auto"/>
        <w:bottom w:val="none" w:sz="0" w:space="0" w:color="auto"/>
        <w:right w:val="none" w:sz="0" w:space="0" w:color="auto"/>
      </w:divBdr>
    </w:div>
    <w:div w:id="774909381">
      <w:bodyDiv w:val="1"/>
      <w:marLeft w:val="0"/>
      <w:marRight w:val="0"/>
      <w:marTop w:val="0"/>
      <w:marBottom w:val="0"/>
      <w:divBdr>
        <w:top w:val="none" w:sz="0" w:space="0" w:color="auto"/>
        <w:left w:val="none" w:sz="0" w:space="0" w:color="auto"/>
        <w:bottom w:val="none" w:sz="0" w:space="0" w:color="auto"/>
        <w:right w:val="none" w:sz="0" w:space="0" w:color="auto"/>
      </w:divBdr>
    </w:div>
    <w:div w:id="777799179">
      <w:bodyDiv w:val="1"/>
      <w:marLeft w:val="0"/>
      <w:marRight w:val="0"/>
      <w:marTop w:val="0"/>
      <w:marBottom w:val="0"/>
      <w:divBdr>
        <w:top w:val="none" w:sz="0" w:space="0" w:color="auto"/>
        <w:left w:val="none" w:sz="0" w:space="0" w:color="auto"/>
        <w:bottom w:val="none" w:sz="0" w:space="0" w:color="auto"/>
        <w:right w:val="none" w:sz="0" w:space="0" w:color="auto"/>
      </w:divBdr>
      <w:divsChild>
        <w:div w:id="2070380501">
          <w:marLeft w:val="0"/>
          <w:marRight w:val="0"/>
          <w:marTop w:val="0"/>
          <w:marBottom w:val="0"/>
          <w:divBdr>
            <w:top w:val="none" w:sz="0" w:space="0" w:color="auto"/>
            <w:left w:val="none" w:sz="0" w:space="0" w:color="auto"/>
            <w:bottom w:val="none" w:sz="0" w:space="0" w:color="auto"/>
            <w:right w:val="none" w:sz="0" w:space="0" w:color="auto"/>
          </w:divBdr>
        </w:div>
        <w:div w:id="788012312">
          <w:marLeft w:val="0"/>
          <w:marRight w:val="0"/>
          <w:marTop w:val="0"/>
          <w:marBottom w:val="0"/>
          <w:divBdr>
            <w:top w:val="none" w:sz="0" w:space="0" w:color="auto"/>
            <w:left w:val="none" w:sz="0" w:space="0" w:color="auto"/>
            <w:bottom w:val="none" w:sz="0" w:space="0" w:color="auto"/>
            <w:right w:val="none" w:sz="0" w:space="0" w:color="auto"/>
          </w:divBdr>
        </w:div>
      </w:divsChild>
    </w:div>
    <w:div w:id="780153581">
      <w:bodyDiv w:val="1"/>
      <w:marLeft w:val="0"/>
      <w:marRight w:val="0"/>
      <w:marTop w:val="0"/>
      <w:marBottom w:val="0"/>
      <w:divBdr>
        <w:top w:val="none" w:sz="0" w:space="0" w:color="auto"/>
        <w:left w:val="none" w:sz="0" w:space="0" w:color="auto"/>
        <w:bottom w:val="none" w:sz="0" w:space="0" w:color="auto"/>
        <w:right w:val="none" w:sz="0" w:space="0" w:color="auto"/>
      </w:divBdr>
    </w:div>
    <w:div w:id="783187893">
      <w:bodyDiv w:val="1"/>
      <w:marLeft w:val="0"/>
      <w:marRight w:val="0"/>
      <w:marTop w:val="0"/>
      <w:marBottom w:val="0"/>
      <w:divBdr>
        <w:top w:val="none" w:sz="0" w:space="0" w:color="auto"/>
        <w:left w:val="none" w:sz="0" w:space="0" w:color="auto"/>
        <w:bottom w:val="none" w:sz="0" w:space="0" w:color="auto"/>
        <w:right w:val="none" w:sz="0" w:space="0" w:color="auto"/>
      </w:divBdr>
    </w:div>
    <w:div w:id="783766056">
      <w:bodyDiv w:val="1"/>
      <w:marLeft w:val="0"/>
      <w:marRight w:val="0"/>
      <w:marTop w:val="0"/>
      <w:marBottom w:val="0"/>
      <w:divBdr>
        <w:top w:val="none" w:sz="0" w:space="0" w:color="auto"/>
        <w:left w:val="none" w:sz="0" w:space="0" w:color="auto"/>
        <w:bottom w:val="none" w:sz="0" w:space="0" w:color="auto"/>
        <w:right w:val="none" w:sz="0" w:space="0" w:color="auto"/>
      </w:divBdr>
      <w:divsChild>
        <w:div w:id="1395272006">
          <w:marLeft w:val="0"/>
          <w:marRight w:val="0"/>
          <w:marTop w:val="0"/>
          <w:marBottom w:val="0"/>
          <w:divBdr>
            <w:top w:val="none" w:sz="0" w:space="0" w:color="auto"/>
            <w:left w:val="none" w:sz="0" w:space="0" w:color="auto"/>
            <w:bottom w:val="none" w:sz="0" w:space="0" w:color="auto"/>
            <w:right w:val="none" w:sz="0" w:space="0" w:color="auto"/>
          </w:divBdr>
        </w:div>
        <w:div w:id="132454546">
          <w:marLeft w:val="0"/>
          <w:marRight w:val="0"/>
          <w:marTop w:val="0"/>
          <w:marBottom w:val="0"/>
          <w:divBdr>
            <w:top w:val="none" w:sz="0" w:space="0" w:color="auto"/>
            <w:left w:val="none" w:sz="0" w:space="0" w:color="auto"/>
            <w:bottom w:val="none" w:sz="0" w:space="0" w:color="auto"/>
            <w:right w:val="none" w:sz="0" w:space="0" w:color="auto"/>
          </w:divBdr>
        </w:div>
      </w:divsChild>
    </w:div>
    <w:div w:id="784691015">
      <w:bodyDiv w:val="1"/>
      <w:marLeft w:val="0"/>
      <w:marRight w:val="0"/>
      <w:marTop w:val="0"/>
      <w:marBottom w:val="0"/>
      <w:divBdr>
        <w:top w:val="none" w:sz="0" w:space="0" w:color="auto"/>
        <w:left w:val="none" w:sz="0" w:space="0" w:color="auto"/>
        <w:bottom w:val="none" w:sz="0" w:space="0" w:color="auto"/>
        <w:right w:val="none" w:sz="0" w:space="0" w:color="auto"/>
      </w:divBdr>
    </w:div>
    <w:div w:id="786002978">
      <w:bodyDiv w:val="1"/>
      <w:marLeft w:val="0"/>
      <w:marRight w:val="0"/>
      <w:marTop w:val="0"/>
      <w:marBottom w:val="0"/>
      <w:divBdr>
        <w:top w:val="none" w:sz="0" w:space="0" w:color="auto"/>
        <w:left w:val="none" w:sz="0" w:space="0" w:color="auto"/>
        <w:bottom w:val="none" w:sz="0" w:space="0" w:color="auto"/>
        <w:right w:val="none" w:sz="0" w:space="0" w:color="auto"/>
      </w:divBdr>
    </w:div>
    <w:div w:id="786507296">
      <w:bodyDiv w:val="1"/>
      <w:marLeft w:val="0"/>
      <w:marRight w:val="0"/>
      <w:marTop w:val="0"/>
      <w:marBottom w:val="0"/>
      <w:divBdr>
        <w:top w:val="none" w:sz="0" w:space="0" w:color="auto"/>
        <w:left w:val="none" w:sz="0" w:space="0" w:color="auto"/>
        <w:bottom w:val="none" w:sz="0" w:space="0" w:color="auto"/>
        <w:right w:val="none" w:sz="0" w:space="0" w:color="auto"/>
      </w:divBdr>
    </w:div>
    <w:div w:id="786974737">
      <w:bodyDiv w:val="1"/>
      <w:marLeft w:val="0"/>
      <w:marRight w:val="0"/>
      <w:marTop w:val="0"/>
      <w:marBottom w:val="0"/>
      <w:divBdr>
        <w:top w:val="none" w:sz="0" w:space="0" w:color="auto"/>
        <w:left w:val="none" w:sz="0" w:space="0" w:color="auto"/>
        <w:bottom w:val="none" w:sz="0" w:space="0" w:color="auto"/>
        <w:right w:val="none" w:sz="0" w:space="0" w:color="auto"/>
      </w:divBdr>
    </w:div>
    <w:div w:id="788351615">
      <w:bodyDiv w:val="1"/>
      <w:marLeft w:val="0"/>
      <w:marRight w:val="0"/>
      <w:marTop w:val="0"/>
      <w:marBottom w:val="0"/>
      <w:divBdr>
        <w:top w:val="none" w:sz="0" w:space="0" w:color="auto"/>
        <w:left w:val="none" w:sz="0" w:space="0" w:color="auto"/>
        <w:bottom w:val="none" w:sz="0" w:space="0" w:color="auto"/>
        <w:right w:val="none" w:sz="0" w:space="0" w:color="auto"/>
      </w:divBdr>
    </w:div>
    <w:div w:id="790902909">
      <w:bodyDiv w:val="1"/>
      <w:marLeft w:val="0"/>
      <w:marRight w:val="0"/>
      <w:marTop w:val="0"/>
      <w:marBottom w:val="0"/>
      <w:divBdr>
        <w:top w:val="none" w:sz="0" w:space="0" w:color="auto"/>
        <w:left w:val="none" w:sz="0" w:space="0" w:color="auto"/>
        <w:bottom w:val="none" w:sz="0" w:space="0" w:color="auto"/>
        <w:right w:val="none" w:sz="0" w:space="0" w:color="auto"/>
      </w:divBdr>
      <w:divsChild>
        <w:div w:id="237785310">
          <w:marLeft w:val="0"/>
          <w:marRight w:val="0"/>
          <w:marTop w:val="0"/>
          <w:marBottom w:val="0"/>
          <w:divBdr>
            <w:top w:val="none" w:sz="0" w:space="0" w:color="auto"/>
            <w:left w:val="none" w:sz="0" w:space="0" w:color="auto"/>
            <w:bottom w:val="none" w:sz="0" w:space="0" w:color="auto"/>
            <w:right w:val="none" w:sz="0" w:space="0" w:color="auto"/>
          </w:divBdr>
          <w:divsChild>
            <w:div w:id="564611484">
              <w:marLeft w:val="0"/>
              <w:marRight w:val="0"/>
              <w:marTop w:val="0"/>
              <w:marBottom w:val="0"/>
              <w:divBdr>
                <w:top w:val="none" w:sz="0" w:space="0" w:color="auto"/>
                <w:left w:val="none" w:sz="0" w:space="0" w:color="auto"/>
                <w:bottom w:val="none" w:sz="0" w:space="0" w:color="auto"/>
                <w:right w:val="none" w:sz="0" w:space="0" w:color="auto"/>
              </w:divBdr>
            </w:div>
          </w:divsChild>
        </w:div>
        <w:div w:id="1779055838">
          <w:marLeft w:val="0"/>
          <w:marRight w:val="0"/>
          <w:marTop w:val="0"/>
          <w:marBottom w:val="0"/>
          <w:divBdr>
            <w:top w:val="none" w:sz="0" w:space="0" w:color="auto"/>
            <w:left w:val="none" w:sz="0" w:space="0" w:color="auto"/>
            <w:bottom w:val="none" w:sz="0" w:space="0" w:color="auto"/>
            <w:right w:val="none" w:sz="0" w:space="0" w:color="auto"/>
          </w:divBdr>
          <w:divsChild>
            <w:div w:id="2136871927">
              <w:marLeft w:val="0"/>
              <w:marRight w:val="0"/>
              <w:marTop w:val="0"/>
              <w:marBottom w:val="0"/>
              <w:divBdr>
                <w:top w:val="none" w:sz="0" w:space="0" w:color="auto"/>
                <w:left w:val="none" w:sz="0" w:space="0" w:color="auto"/>
                <w:bottom w:val="none" w:sz="0" w:space="0" w:color="auto"/>
                <w:right w:val="none" w:sz="0" w:space="0" w:color="auto"/>
              </w:divBdr>
            </w:div>
          </w:divsChild>
        </w:div>
        <w:div w:id="826435109">
          <w:marLeft w:val="0"/>
          <w:marRight w:val="0"/>
          <w:marTop w:val="0"/>
          <w:marBottom w:val="0"/>
          <w:divBdr>
            <w:top w:val="none" w:sz="0" w:space="0" w:color="auto"/>
            <w:left w:val="none" w:sz="0" w:space="0" w:color="auto"/>
            <w:bottom w:val="none" w:sz="0" w:space="0" w:color="auto"/>
            <w:right w:val="none" w:sz="0" w:space="0" w:color="auto"/>
          </w:divBdr>
          <w:divsChild>
            <w:div w:id="8513329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1675393">
      <w:bodyDiv w:val="1"/>
      <w:marLeft w:val="0"/>
      <w:marRight w:val="0"/>
      <w:marTop w:val="0"/>
      <w:marBottom w:val="0"/>
      <w:divBdr>
        <w:top w:val="none" w:sz="0" w:space="0" w:color="auto"/>
        <w:left w:val="none" w:sz="0" w:space="0" w:color="auto"/>
        <w:bottom w:val="none" w:sz="0" w:space="0" w:color="auto"/>
        <w:right w:val="none" w:sz="0" w:space="0" w:color="auto"/>
      </w:divBdr>
    </w:div>
    <w:div w:id="794100048">
      <w:bodyDiv w:val="1"/>
      <w:marLeft w:val="0"/>
      <w:marRight w:val="0"/>
      <w:marTop w:val="0"/>
      <w:marBottom w:val="0"/>
      <w:divBdr>
        <w:top w:val="none" w:sz="0" w:space="0" w:color="auto"/>
        <w:left w:val="none" w:sz="0" w:space="0" w:color="auto"/>
        <w:bottom w:val="none" w:sz="0" w:space="0" w:color="auto"/>
        <w:right w:val="none" w:sz="0" w:space="0" w:color="auto"/>
      </w:divBdr>
    </w:div>
    <w:div w:id="794643766">
      <w:bodyDiv w:val="1"/>
      <w:marLeft w:val="0"/>
      <w:marRight w:val="0"/>
      <w:marTop w:val="0"/>
      <w:marBottom w:val="0"/>
      <w:divBdr>
        <w:top w:val="none" w:sz="0" w:space="0" w:color="auto"/>
        <w:left w:val="none" w:sz="0" w:space="0" w:color="auto"/>
        <w:bottom w:val="none" w:sz="0" w:space="0" w:color="auto"/>
        <w:right w:val="none" w:sz="0" w:space="0" w:color="auto"/>
      </w:divBdr>
    </w:div>
    <w:div w:id="795638071">
      <w:bodyDiv w:val="1"/>
      <w:marLeft w:val="0"/>
      <w:marRight w:val="0"/>
      <w:marTop w:val="0"/>
      <w:marBottom w:val="0"/>
      <w:divBdr>
        <w:top w:val="none" w:sz="0" w:space="0" w:color="auto"/>
        <w:left w:val="none" w:sz="0" w:space="0" w:color="auto"/>
        <w:bottom w:val="none" w:sz="0" w:space="0" w:color="auto"/>
        <w:right w:val="none" w:sz="0" w:space="0" w:color="auto"/>
      </w:divBdr>
    </w:div>
    <w:div w:id="795835302">
      <w:bodyDiv w:val="1"/>
      <w:marLeft w:val="0"/>
      <w:marRight w:val="0"/>
      <w:marTop w:val="0"/>
      <w:marBottom w:val="0"/>
      <w:divBdr>
        <w:top w:val="none" w:sz="0" w:space="0" w:color="auto"/>
        <w:left w:val="none" w:sz="0" w:space="0" w:color="auto"/>
        <w:bottom w:val="none" w:sz="0" w:space="0" w:color="auto"/>
        <w:right w:val="none" w:sz="0" w:space="0" w:color="auto"/>
      </w:divBdr>
    </w:div>
    <w:div w:id="799806041">
      <w:bodyDiv w:val="1"/>
      <w:marLeft w:val="0"/>
      <w:marRight w:val="0"/>
      <w:marTop w:val="0"/>
      <w:marBottom w:val="0"/>
      <w:divBdr>
        <w:top w:val="none" w:sz="0" w:space="0" w:color="auto"/>
        <w:left w:val="none" w:sz="0" w:space="0" w:color="auto"/>
        <w:bottom w:val="none" w:sz="0" w:space="0" w:color="auto"/>
        <w:right w:val="none" w:sz="0" w:space="0" w:color="auto"/>
      </w:divBdr>
    </w:div>
    <w:div w:id="800225529">
      <w:bodyDiv w:val="1"/>
      <w:marLeft w:val="0"/>
      <w:marRight w:val="0"/>
      <w:marTop w:val="0"/>
      <w:marBottom w:val="0"/>
      <w:divBdr>
        <w:top w:val="none" w:sz="0" w:space="0" w:color="auto"/>
        <w:left w:val="none" w:sz="0" w:space="0" w:color="auto"/>
        <w:bottom w:val="none" w:sz="0" w:space="0" w:color="auto"/>
        <w:right w:val="none" w:sz="0" w:space="0" w:color="auto"/>
      </w:divBdr>
    </w:div>
    <w:div w:id="801381930">
      <w:bodyDiv w:val="1"/>
      <w:marLeft w:val="0"/>
      <w:marRight w:val="0"/>
      <w:marTop w:val="0"/>
      <w:marBottom w:val="0"/>
      <w:divBdr>
        <w:top w:val="none" w:sz="0" w:space="0" w:color="auto"/>
        <w:left w:val="none" w:sz="0" w:space="0" w:color="auto"/>
        <w:bottom w:val="none" w:sz="0" w:space="0" w:color="auto"/>
        <w:right w:val="none" w:sz="0" w:space="0" w:color="auto"/>
      </w:divBdr>
    </w:div>
    <w:div w:id="801729988">
      <w:bodyDiv w:val="1"/>
      <w:marLeft w:val="0"/>
      <w:marRight w:val="0"/>
      <w:marTop w:val="0"/>
      <w:marBottom w:val="0"/>
      <w:divBdr>
        <w:top w:val="none" w:sz="0" w:space="0" w:color="auto"/>
        <w:left w:val="none" w:sz="0" w:space="0" w:color="auto"/>
        <w:bottom w:val="none" w:sz="0" w:space="0" w:color="auto"/>
        <w:right w:val="none" w:sz="0" w:space="0" w:color="auto"/>
      </w:divBdr>
    </w:div>
    <w:div w:id="802842827">
      <w:bodyDiv w:val="1"/>
      <w:marLeft w:val="0"/>
      <w:marRight w:val="0"/>
      <w:marTop w:val="0"/>
      <w:marBottom w:val="0"/>
      <w:divBdr>
        <w:top w:val="none" w:sz="0" w:space="0" w:color="auto"/>
        <w:left w:val="none" w:sz="0" w:space="0" w:color="auto"/>
        <w:bottom w:val="none" w:sz="0" w:space="0" w:color="auto"/>
        <w:right w:val="none" w:sz="0" w:space="0" w:color="auto"/>
      </w:divBdr>
      <w:divsChild>
        <w:div w:id="1655572151">
          <w:marLeft w:val="0"/>
          <w:marRight w:val="0"/>
          <w:marTop w:val="0"/>
          <w:marBottom w:val="0"/>
          <w:divBdr>
            <w:top w:val="none" w:sz="0" w:space="0" w:color="auto"/>
            <w:left w:val="none" w:sz="0" w:space="0" w:color="auto"/>
            <w:bottom w:val="none" w:sz="0" w:space="0" w:color="auto"/>
            <w:right w:val="none" w:sz="0" w:space="0" w:color="auto"/>
          </w:divBdr>
          <w:divsChild>
            <w:div w:id="747506468">
              <w:marLeft w:val="0"/>
              <w:marRight w:val="0"/>
              <w:marTop w:val="0"/>
              <w:marBottom w:val="0"/>
              <w:divBdr>
                <w:top w:val="none" w:sz="0" w:space="0" w:color="auto"/>
                <w:left w:val="none" w:sz="0" w:space="0" w:color="auto"/>
                <w:bottom w:val="none" w:sz="0" w:space="0" w:color="auto"/>
                <w:right w:val="none" w:sz="0" w:space="0" w:color="auto"/>
              </w:divBdr>
              <w:divsChild>
                <w:div w:id="1285388266">
                  <w:marLeft w:val="0"/>
                  <w:marRight w:val="0"/>
                  <w:marTop w:val="0"/>
                  <w:marBottom w:val="0"/>
                  <w:divBdr>
                    <w:top w:val="none" w:sz="0" w:space="0" w:color="auto"/>
                    <w:left w:val="none" w:sz="0" w:space="0" w:color="auto"/>
                    <w:bottom w:val="none" w:sz="0" w:space="0" w:color="auto"/>
                    <w:right w:val="none" w:sz="0" w:space="0" w:color="auto"/>
                  </w:divBdr>
                </w:div>
                <w:div w:id="66877334">
                  <w:marLeft w:val="0"/>
                  <w:marRight w:val="0"/>
                  <w:marTop w:val="0"/>
                  <w:marBottom w:val="0"/>
                  <w:divBdr>
                    <w:top w:val="none" w:sz="0" w:space="0" w:color="auto"/>
                    <w:left w:val="none" w:sz="0" w:space="0" w:color="auto"/>
                    <w:bottom w:val="none" w:sz="0" w:space="0" w:color="auto"/>
                    <w:right w:val="none" w:sz="0" w:space="0" w:color="auto"/>
                  </w:divBdr>
                </w:div>
                <w:div w:id="1369526308">
                  <w:marLeft w:val="0"/>
                  <w:marRight w:val="0"/>
                  <w:marTop w:val="0"/>
                  <w:marBottom w:val="0"/>
                  <w:divBdr>
                    <w:top w:val="none" w:sz="0" w:space="0" w:color="auto"/>
                    <w:left w:val="none" w:sz="0" w:space="0" w:color="auto"/>
                    <w:bottom w:val="none" w:sz="0" w:space="0" w:color="auto"/>
                    <w:right w:val="none" w:sz="0" w:space="0" w:color="auto"/>
                  </w:divBdr>
                </w:div>
                <w:div w:id="32507564">
                  <w:marLeft w:val="0"/>
                  <w:marRight w:val="0"/>
                  <w:marTop w:val="0"/>
                  <w:marBottom w:val="0"/>
                  <w:divBdr>
                    <w:top w:val="none" w:sz="0" w:space="0" w:color="auto"/>
                    <w:left w:val="none" w:sz="0" w:space="0" w:color="auto"/>
                    <w:bottom w:val="none" w:sz="0" w:space="0" w:color="auto"/>
                    <w:right w:val="none" w:sz="0" w:space="0" w:color="auto"/>
                  </w:divBdr>
                </w:div>
                <w:div w:id="1909068308">
                  <w:marLeft w:val="0"/>
                  <w:marRight w:val="0"/>
                  <w:marTop w:val="0"/>
                  <w:marBottom w:val="0"/>
                  <w:divBdr>
                    <w:top w:val="none" w:sz="0" w:space="0" w:color="auto"/>
                    <w:left w:val="none" w:sz="0" w:space="0" w:color="auto"/>
                    <w:bottom w:val="none" w:sz="0" w:space="0" w:color="auto"/>
                    <w:right w:val="none" w:sz="0" w:space="0" w:color="auto"/>
                  </w:divBdr>
                </w:div>
                <w:div w:id="212500332">
                  <w:marLeft w:val="0"/>
                  <w:marRight w:val="0"/>
                  <w:marTop w:val="0"/>
                  <w:marBottom w:val="0"/>
                  <w:divBdr>
                    <w:top w:val="none" w:sz="0" w:space="0" w:color="auto"/>
                    <w:left w:val="none" w:sz="0" w:space="0" w:color="auto"/>
                    <w:bottom w:val="none" w:sz="0" w:space="0" w:color="auto"/>
                    <w:right w:val="none" w:sz="0" w:space="0" w:color="auto"/>
                  </w:divBdr>
                </w:div>
                <w:div w:id="237522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06895337">
      <w:bodyDiv w:val="1"/>
      <w:marLeft w:val="0"/>
      <w:marRight w:val="0"/>
      <w:marTop w:val="0"/>
      <w:marBottom w:val="0"/>
      <w:divBdr>
        <w:top w:val="none" w:sz="0" w:space="0" w:color="auto"/>
        <w:left w:val="none" w:sz="0" w:space="0" w:color="auto"/>
        <w:bottom w:val="none" w:sz="0" w:space="0" w:color="auto"/>
        <w:right w:val="none" w:sz="0" w:space="0" w:color="auto"/>
      </w:divBdr>
    </w:div>
    <w:div w:id="808088262">
      <w:bodyDiv w:val="1"/>
      <w:marLeft w:val="0"/>
      <w:marRight w:val="0"/>
      <w:marTop w:val="0"/>
      <w:marBottom w:val="0"/>
      <w:divBdr>
        <w:top w:val="none" w:sz="0" w:space="0" w:color="auto"/>
        <w:left w:val="none" w:sz="0" w:space="0" w:color="auto"/>
        <w:bottom w:val="none" w:sz="0" w:space="0" w:color="auto"/>
        <w:right w:val="none" w:sz="0" w:space="0" w:color="auto"/>
      </w:divBdr>
    </w:div>
    <w:div w:id="808866523">
      <w:bodyDiv w:val="1"/>
      <w:marLeft w:val="0"/>
      <w:marRight w:val="0"/>
      <w:marTop w:val="0"/>
      <w:marBottom w:val="0"/>
      <w:divBdr>
        <w:top w:val="none" w:sz="0" w:space="0" w:color="auto"/>
        <w:left w:val="none" w:sz="0" w:space="0" w:color="auto"/>
        <w:bottom w:val="none" w:sz="0" w:space="0" w:color="auto"/>
        <w:right w:val="none" w:sz="0" w:space="0" w:color="auto"/>
      </w:divBdr>
    </w:div>
    <w:div w:id="814684293">
      <w:bodyDiv w:val="1"/>
      <w:marLeft w:val="0"/>
      <w:marRight w:val="0"/>
      <w:marTop w:val="0"/>
      <w:marBottom w:val="0"/>
      <w:divBdr>
        <w:top w:val="none" w:sz="0" w:space="0" w:color="auto"/>
        <w:left w:val="none" w:sz="0" w:space="0" w:color="auto"/>
        <w:bottom w:val="none" w:sz="0" w:space="0" w:color="auto"/>
        <w:right w:val="none" w:sz="0" w:space="0" w:color="auto"/>
      </w:divBdr>
    </w:div>
    <w:div w:id="815103988">
      <w:bodyDiv w:val="1"/>
      <w:marLeft w:val="0"/>
      <w:marRight w:val="0"/>
      <w:marTop w:val="0"/>
      <w:marBottom w:val="0"/>
      <w:divBdr>
        <w:top w:val="none" w:sz="0" w:space="0" w:color="auto"/>
        <w:left w:val="none" w:sz="0" w:space="0" w:color="auto"/>
        <w:bottom w:val="none" w:sz="0" w:space="0" w:color="auto"/>
        <w:right w:val="none" w:sz="0" w:space="0" w:color="auto"/>
      </w:divBdr>
      <w:divsChild>
        <w:div w:id="468519777">
          <w:marLeft w:val="0"/>
          <w:marRight w:val="0"/>
          <w:marTop w:val="0"/>
          <w:marBottom w:val="0"/>
          <w:divBdr>
            <w:top w:val="none" w:sz="0" w:space="0" w:color="auto"/>
            <w:left w:val="none" w:sz="0" w:space="0" w:color="auto"/>
            <w:bottom w:val="none" w:sz="0" w:space="0" w:color="auto"/>
            <w:right w:val="none" w:sz="0" w:space="0" w:color="auto"/>
          </w:divBdr>
        </w:div>
        <w:div w:id="193464142">
          <w:marLeft w:val="0"/>
          <w:marRight w:val="0"/>
          <w:marTop w:val="0"/>
          <w:marBottom w:val="0"/>
          <w:divBdr>
            <w:top w:val="none" w:sz="0" w:space="0" w:color="auto"/>
            <w:left w:val="none" w:sz="0" w:space="0" w:color="auto"/>
            <w:bottom w:val="none" w:sz="0" w:space="0" w:color="auto"/>
            <w:right w:val="none" w:sz="0" w:space="0" w:color="auto"/>
          </w:divBdr>
        </w:div>
        <w:div w:id="139422842">
          <w:marLeft w:val="0"/>
          <w:marRight w:val="0"/>
          <w:marTop w:val="0"/>
          <w:marBottom w:val="375"/>
          <w:divBdr>
            <w:top w:val="none" w:sz="0" w:space="0" w:color="auto"/>
            <w:left w:val="none" w:sz="0" w:space="0" w:color="auto"/>
            <w:bottom w:val="none" w:sz="0" w:space="0" w:color="auto"/>
            <w:right w:val="none" w:sz="0" w:space="0" w:color="auto"/>
          </w:divBdr>
          <w:divsChild>
            <w:div w:id="797526525">
              <w:marLeft w:val="0"/>
              <w:marRight w:val="0"/>
              <w:marTop w:val="0"/>
              <w:marBottom w:val="0"/>
              <w:divBdr>
                <w:top w:val="none" w:sz="0" w:space="0" w:color="auto"/>
                <w:left w:val="none" w:sz="0" w:space="0" w:color="auto"/>
                <w:bottom w:val="none" w:sz="0" w:space="0" w:color="auto"/>
                <w:right w:val="none" w:sz="0" w:space="0" w:color="auto"/>
              </w:divBdr>
              <w:divsChild>
                <w:div w:id="497841084">
                  <w:marLeft w:val="0"/>
                  <w:marRight w:val="0"/>
                  <w:marTop w:val="150"/>
                  <w:marBottom w:val="0"/>
                  <w:divBdr>
                    <w:top w:val="none" w:sz="0" w:space="0" w:color="auto"/>
                    <w:left w:val="none" w:sz="0" w:space="0" w:color="auto"/>
                    <w:bottom w:val="none" w:sz="0" w:space="0" w:color="auto"/>
                    <w:right w:val="none" w:sz="0" w:space="0" w:color="auto"/>
                  </w:divBdr>
                  <w:divsChild>
                    <w:div w:id="696154490">
                      <w:marLeft w:val="75"/>
                      <w:marRight w:val="0"/>
                      <w:marTop w:val="0"/>
                      <w:marBottom w:val="0"/>
                      <w:divBdr>
                        <w:top w:val="none" w:sz="0" w:space="0" w:color="auto"/>
                        <w:left w:val="none" w:sz="0" w:space="0" w:color="auto"/>
                        <w:bottom w:val="none" w:sz="0" w:space="0" w:color="auto"/>
                        <w:right w:val="none" w:sz="0" w:space="0" w:color="auto"/>
                      </w:divBdr>
                    </w:div>
                    <w:div w:id="20941591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8240890">
              <w:marLeft w:val="0"/>
              <w:marRight w:val="0"/>
              <w:marTop w:val="0"/>
              <w:marBottom w:val="0"/>
              <w:divBdr>
                <w:top w:val="none" w:sz="0" w:space="0" w:color="auto"/>
                <w:left w:val="none" w:sz="0" w:space="0" w:color="auto"/>
                <w:bottom w:val="none" w:sz="0" w:space="0" w:color="auto"/>
                <w:right w:val="none" w:sz="0" w:space="0" w:color="auto"/>
              </w:divBdr>
              <w:divsChild>
                <w:div w:id="1928686421">
                  <w:marLeft w:val="0"/>
                  <w:marRight w:val="0"/>
                  <w:marTop w:val="150"/>
                  <w:marBottom w:val="0"/>
                  <w:divBdr>
                    <w:top w:val="none" w:sz="0" w:space="0" w:color="auto"/>
                    <w:left w:val="none" w:sz="0" w:space="0" w:color="auto"/>
                    <w:bottom w:val="none" w:sz="0" w:space="0" w:color="auto"/>
                    <w:right w:val="none" w:sz="0" w:space="0" w:color="auto"/>
                  </w:divBdr>
                  <w:divsChild>
                    <w:div w:id="142742009">
                      <w:marLeft w:val="75"/>
                      <w:marRight w:val="0"/>
                      <w:marTop w:val="0"/>
                      <w:marBottom w:val="0"/>
                      <w:divBdr>
                        <w:top w:val="none" w:sz="0" w:space="0" w:color="auto"/>
                        <w:left w:val="none" w:sz="0" w:space="0" w:color="auto"/>
                        <w:bottom w:val="none" w:sz="0" w:space="0" w:color="auto"/>
                        <w:right w:val="none" w:sz="0" w:space="0" w:color="auto"/>
                      </w:divBdr>
                    </w:div>
                    <w:div w:id="423960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2293637">
              <w:marLeft w:val="0"/>
              <w:marRight w:val="0"/>
              <w:marTop w:val="0"/>
              <w:marBottom w:val="0"/>
              <w:divBdr>
                <w:top w:val="none" w:sz="0" w:space="0" w:color="auto"/>
                <w:left w:val="none" w:sz="0" w:space="0" w:color="auto"/>
                <w:bottom w:val="none" w:sz="0" w:space="0" w:color="auto"/>
                <w:right w:val="none" w:sz="0" w:space="0" w:color="auto"/>
              </w:divBdr>
              <w:divsChild>
                <w:div w:id="300768690">
                  <w:marLeft w:val="0"/>
                  <w:marRight w:val="0"/>
                  <w:marTop w:val="150"/>
                  <w:marBottom w:val="0"/>
                  <w:divBdr>
                    <w:top w:val="none" w:sz="0" w:space="0" w:color="auto"/>
                    <w:left w:val="none" w:sz="0" w:space="0" w:color="auto"/>
                    <w:bottom w:val="none" w:sz="0" w:space="0" w:color="auto"/>
                    <w:right w:val="none" w:sz="0" w:space="0" w:color="auto"/>
                  </w:divBdr>
                  <w:divsChild>
                    <w:div w:id="71202879">
                      <w:marLeft w:val="75"/>
                      <w:marRight w:val="0"/>
                      <w:marTop w:val="0"/>
                      <w:marBottom w:val="0"/>
                      <w:divBdr>
                        <w:top w:val="none" w:sz="0" w:space="0" w:color="auto"/>
                        <w:left w:val="none" w:sz="0" w:space="0" w:color="auto"/>
                        <w:bottom w:val="none" w:sz="0" w:space="0" w:color="auto"/>
                        <w:right w:val="none" w:sz="0" w:space="0" w:color="auto"/>
                      </w:divBdr>
                    </w:div>
                    <w:div w:id="448743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5054040">
              <w:marLeft w:val="0"/>
              <w:marRight w:val="0"/>
              <w:marTop w:val="0"/>
              <w:marBottom w:val="0"/>
              <w:divBdr>
                <w:top w:val="none" w:sz="0" w:space="0" w:color="auto"/>
                <w:left w:val="none" w:sz="0" w:space="0" w:color="auto"/>
                <w:bottom w:val="none" w:sz="0" w:space="0" w:color="auto"/>
                <w:right w:val="none" w:sz="0" w:space="0" w:color="auto"/>
              </w:divBdr>
              <w:divsChild>
                <w:div w:id="1301039089">
                  <w:marLeft w:val="0"/>
                  <w:marRight w:val="0"/>
                  <w:marTop w:val="150"/>
                  <w:marBottom w:val="0"/>
                  <w:divBdr>
                    <w:top w:val="none" w:sz="0" w:space="0" w:color="auto"/>
                    <w:left w:val="none" w:sz="0" w:space="0" w:color="auto"/>
                    <w:bottom w:val="none" w:sz="0" w:space="0" w:color="auto"/>
                    <w:right w:val="none" w:sz="0" w:space="0" w:color="auto"/>
                  </w:divBdr>
                  <w:divsChild>
                    <w:div w:id="378818482">
                      <w:marLeft w:val="75"/>
                      <w:marRight w:val="0"/>
                      <w:marTop w:val="0"/>
                      <w:marBottom w:val="0"/>
                      <w:divBdr>
                        <w:top w:val="none" w:sz="0" w:space="0" w:color="auto"/>
                        <w:left w:val="none" w:sz="0" w:space="0" w:color="auto"/>
                        <w:bottom w:val="none" w:sz="0" w:space="0" w:color="auto"/>
                        <w:right w:val="none" w:sz="0" w:space="0" w:color="auto"/>
                      </w:divBdr>
                    </w:div>
                    <w:div w:id="11866009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4422035">
              <w:marLeft w:val="0"/>
              <w:marRight w:val="0"/>
              <w:marTop w:val="0"/>
              <w:marBottom w:val="0"/>
              <w:divBdr>
                <w:top w:val="none" w:sz="0" w:space="0" w:color="auto"/>
                <w:left w:val="none" w:sz="0" w:space="0" w:color="auto"/>
                <w:bottom w:val="none" w:sz="0" w:space="0" w:color="auto"/>
                <w:right w:val="none" w:sz="0" w:space="0" w:color="auto"/>
              </w:divBdr>
              <w:divsChild>
                <w:div w:id="2063282202">
                  <w:marLeft w:val="0"/>
                  <w:marRight w:val="0"/>
                  <w:marTop w:val="150"/>
                  <w:marBottom w:val="0"/>
                  <w:divBdr>
                    <w:top w:val="none" w:sz="0" w:space="0" w:color="auto"/>
                    <w:left w:val="none" w:sz="0" w:space="0" w:color="auto"/>
                    <w:bottom w:val="none" w:sz="0" w:space="0" w:color="auto"/>
                    <w:right w:val="none" w:sz="0" w:space="0" w:color="auto"/>
                  </w:divBdr>
                  <w:divsChild>
                    <w:div w:id="1633633793">
                      <w:marLeft w:val="75"/>
                      <w:marRight w:val="0"/>
                      <w:marTop w:val="0"/>
                      <w:marBottom w:val="0"/>
                      <w:divBdr>
                        <w:top w:val="none" w:sz="0" w:space="0" w:color="auto"/>
                        <w:left w:val="none" w:sz="0" w:space="0" w:color="auto"/>
                        <w:bottom w:val="none" w:sz="0" w:space="0" w:color="auto"/>
                        <w:right w:val="none" w:sz="0" w:space="0" w:color="auto"/>
                      </w:divBdr>
                    </w:div>
                    <w:div w:id="8366569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6519761">
              <w:marLeft w:val="0"/>
              <w:marRight w:val="0"/>
              <w:marTop w:val="0"/>
              <w:marBottom w:val="0"/>
              <w:divBdr>
                <w:top w:val="none" w:sz="0" w:space="0" w:color="auto"/>
                <w:left w:val="none" w:sz="0" w:space="0" w:color="auto"/>
                <w:bottom w:val="none" w:sz="0" w:space="0" w:color="auto"/>
                <w:right w:val="none" w:sz="0" w:space="0" w:color="auto"/>
              </w:divBdr>
              <w:divsChild>
                <w:div w:id="997423352">
                  <w:marLeft w:val="0"/>
                  <w:marRight w:val="0"/>
                  <w:marTop w:val="150"/>
                  <w:marBottom w:val="0"/>
                  <w:divBdr>
                    <w:top w:val="none" w:sz="0" w:space="0" w:color="auto"/>
                    <w:left w:val="none" w:sz="0" w:space="0" w:color="auto"/>
                    <w:bottom w:val="none" w:sz="0" w:space="0" w:color="auto"/>
                    <w:right w:val="none" w:sz="0" w:space="0" w:color="auto"/>
                  </w:divBdr>
                  <w:divsChild>
                    <w:div w:id="1999721331">
                      <w:marLeft w:val="75"/>
                      <w:marRight w:val="0"/>
                      <w:marTop w:val="0"/>
                      <w:marBottom w:val="0"/>
                      <w:divBdr>
                        <w:top w:val="none" w:sz="0" w:space="0" w:color="auto"/>
                        <w:left w:val="none" w:sz="0" w:space="0" w:color="auto"/>
                        <w:bottom w:val="none" w:sz="0" w:space="0" w:color="auto"/>
                        <w:right w:val="none" w:sz="0" w:space="0" w:color="auto"/>
                      </w:divBdr>
                    </w:div>
                    <w:div w:id="17279453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9523726">
              <w:marLeft w:val="0"/>
              <w:marRight w:val="0"/>
              <w:marTop w:val="0"/>
              <w:marBottom w:val="0"/>
              <w:divBdr>
                <w:top w:val="none" w:sz="0" w:space="0" w:color="auto"/>
                <w:left w:val="none" w:sz="0" w:space="0" w:color="auto"/>
                <w:bottom w:val="none" w:sz="0" w:space="0" w:color="auto"/>
                <w:right w:val="none" w:sz="0" w:space="0" w:color="auto"/>
              </w:divBdr>
              <w:divsChild>
                <w:div w:id="399521895">
                  <w:marLeft w:val="0"/>
                  <w:marRight w:val="0"/>
                  <w:marTop w:val="150"/>
                  <w:marBottom w:val="0"/>
                  <w:divBdr>
                    <w:top w:val="none" w:sz="0" w:space="0" w:color="auto"/>
                    <w:left w:val="none" w:sz="0" w:space="0" w:color="auto"/>
                    <w:bottom w:val="none" w:sz="0" w:space="0" w:color="auto"/>
                    <w:right w:val="none" w:sz="0" w:space="0" w:color="auto"/>
                  </w:divBdr>
                  <w:divsChild>
                    <w:div w:id="1418015443">
                      <w:marLeft w:val="75"/>
                      <w:marRight w:val="0"/>
                      <w:marTop w:val="0"/>
                      <w:marBottom w:val="0"/>
                      <w:divBdr>
                        <w:top w:val="none" w:sz="0" w:space="0" w:color="auto"/>
                        <w:left w:val="none" w:sz="0" w:space="0" w:color="auto"/>
                        <w:bottom w:val="none" w:sz="0" w:space="0" w:color="auto"/>
                        <w:right w:val="none" w:sz="0" w:space="0" w:color="auto"/>
                      </w:divBdr>
                    </w:div>
                    <w:div w:id="3742394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2283464">
              <w:marLeft w:val="0"/>
              <w:marRight w:val="0"/>
              <w:marTop w:val="0"/>
              <w:marBottom w:val="0"/>
              <w:divBdr>
                <w:top w:val="none" w:sz="0" w:space="0" w:color="auto"/>
                <w:left w:val="none" w:sz="0" w:space="0" w:color="auto"/>
                <w:bottom w:val="none" w:sz="0" w:space="0" w:color="auto"/>
                <w:right w:val="none" w:sz="0" w:space="0" w:color="auto"/>
              </w:divBdr>
              <w:divsChild>
                <w:div w:id="624041148">
                  <w:marLeft w:val="0"/>
                  <w:marRight w:val="0"/>
                  <w:marTop w:val="150"/>
                  <w:marBottom w:val="0"/>
                  <w:divBdr>
                    <w:top w:val="none" w:sz="0" w:space="0" w:color="auto"/>
                    <w:left w:val="none" w:sz="0" w:space="0" w:color="auto"/>
                    <w:bottom w:val="none" w:sz="0" w:space="0" w:color="auto"/>
                    <w:right w:val="none" w:sz="0" w:space="0" w:color="auto"/>
                  </w:divBdr>
                  <w:divsChild>
                    <w:div w:id="1124425959">
                      <w:marLeft w:val="75"/>
                      <w:marRight w:val="0"/>
                      <w:marTop w:val="0"/>
                      <w:marBottom w:val="0"/>
                      <w:divBdr>
                        <w:top w:val="none" w:sz="0" w:space="0" w:color="auto"/>
                        <w:left w:val="none" w:sz="0" w:space="0" w:color="auto"/>
                        <w:bottom w:val="none" w:sz="0" w:space="0" w:color="auto"/>
                        <w:right w:val="none" w:sz="0" w:space="0" w:color="auto"/>
                      </w:divBdr>
                    </w:div>
                    <w:div w:id="144510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9311822">
              <w:marLeft w:val="0"/>
              <w:marRight w:val="0"/>
              <w:marTop w:val="0"/>
              <w:marBottom w:val="0"/>
              <w:divBdr>
                <w:top w:val="none" w:sz="0" w:space="0" w:color="auto"/>
                <w:left w:val="none" w:sz="0" w:space="0" w:color="auto"/>
                <w:bottom w:val="none" w:sz="0" w:space="0" w:color="auto"/>
                <w:right w:val="none" w:sz="0" w:space="0" w:color="auto"/>
              </w:divBdr>
              <w:divsChild>
                <w:div w:id="206383524">
                  <w:marLeft w:val="0"/>
                  <w:marRight w:val="0"/>
                  <w:marTop w:val="150"/>
                  <w:marBottom w:val="0"/>
                  <w:divBdr>
                    <w:top w:val="none" w:sz="0" w:space="0" w:color="auto"/>
                    <w:left w:val="none" w:sz="0" w:space="0" w:color="auto"/>
                    <w:bottom w:val="none" w:sz="0" w:space="0" w:color="auto"/>
                    <w:right w:val="none" w:sz="0" w:space="0" w:color="auto"/>
                  </w:divBdr>
                  <w:divsChild>
                    <w:div w:id="1526989501">
                      <w:marLeft w:val="7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17645443">
      <w:bodyDiv w:val="1"/>
      <w:marLeft w:val="0"/>
      <w:marRight w:val="0"/>
      <w:marTop w:val="0"/>
      <w:marBottom w:val="0"/>
      <w:divBdr>
        <w:top w:val="none" w:sz="0" w:space="0" w:color="auto"/>
        <w:left w:val="none" w:sz="0" w:space="0" w:color="auto"/>
        <w:bottom w:val="none" w:sz="0" w:space="0" w:color="auto"/>
        <w:right w:val="none" w:sz="0" w:space="0" w:color="auto"/>
      </w:divBdr>
      <w:divsChild>
        <w:div w:id="1644121845">
          <w:marLeft w:val="0"/>
          <w:marRight w:val="0"/>
          <w:marTop w:val="0"/>
          <w:marBottom w:val="0"/>
          <w:divBdr>
            <w:top w:val="none" w:sz="0" w:space="0" w:color="auto"/>
            <w:left w:val="none" w:sz="0" w:space="0" w:color="auto"/>
            <w:bottom w:val="none" w:sz="0" w:space="0" w:color="auto"/>
            <w:right w:val="none" w:sz="0" w:space="0" w:color="auto"/>
          </w:divBdr>
          <w:divsChild>
            <w:div w:id="163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8880449">
      <w:bodyDiv w:val="1"/>
      <w:marLeft w:val="0"/>
      <w:marRight w:val="0"/>
      <w:marTop w:val="0"/>
      <w:marBottom w:val="0"/>
      <w:divBdr>
        <w:top w:val="none" w:sz="0" w:space="0" w:color="auto"/>
        <w:left w:val="none" w:sz="0" w:space="0" w:color="auto"/>
        <w:bottom w:val="none" w:sz="0" w:space="0" w:color="auto"/>
        <w:right w:val="none" w:sz="0" w:space="0" w:color="auto"/>
      </w:divBdr>
    </w:div>
    <w:div w:id="820581396">
      <w:bodyDiv w:val="1"/>
      <w:marLeft w:val="0"/>
      <w:marRight w:val="0"/>
      <w:marTop w:val="0"/>
      <w:marBottom w:val="0"/>
      <w:divBdr>
        <w:top w:val="none" w:sz="0" w:space="0" w:color="auto"/>
        <w:left w:val="none" w:sz="0" w:space="0" w:color="auto"/>
        <w:bottom w:val="none" w:sz="0" w:space="0" w:color="auto"/>
        <w:right w:val="none" w:sz="0" w:space="0" w:color="auto"/>
      </w:divBdr>
      <w:divsChild>
        <w:div w:id="969288231">
          <w:marLeft w:val="0"/>
          <w:marRight w:val="0"/>
          <w:marTop w:val="0"/>
          <w:marBottom w:val="60"/>
          <w:divBdr>
            <w:top w:val="none" w:sz="0" w:space="0" w:color="auto"/>
            <w:left w:val="none" w:sz="0" w:space="0" w:color="auto"/>
            <w:bottom w:val="none" w:sz="0" w:space="0" w:color="auto"/>
            <w:right w:val="none" w:sz="0" w:space="0" w:color="auto"/>
          </w:divBdr>
        </w:div>
      </w:divsChild>
    </w:div>
    <w:div w:id="820924610">
      <w:bodyDiv w:val="1"/>
      <w:marLeft w:val="0"/>
      <w:marRight w:val="0"/>
      <w:marTop w:val="0"/>
      <w:marBottom w:val="0"/>
      <w:divBdr>
        <w:top w:val="none" w:sz="0" w:space="0" w:color="auto"/>
        <w:left w:val="none" w:sz="0" w:space="0" w:color="auto"/>
        <w:bottom w:val="none" w:sz="0" w:space="0" w:color="auto"/>
        <w:right w:val="none" w:sz="0" w:space="0" w:color="auto"/>
      </w:divBdr>
    </w:div>
    <w:div w:id="821848976">
      <w:bodyDiv w:val="1"/>
      <w:marLeft w:val="0"/>
      <w:marRight w:val="0"/>
      <w:marTop w:val="0"/>
      <w:marBottom w:val="0"/>
      <w:divBdr>
        <w:top w:val="none" w:sz="0" w:space="0" w:color="auto"/>
        <w:left w:val="none" w:sz="0" w:space="0" w:color="auto"/>
        <w:bottom w:val="none" w:sz="0" w:space="0" w:color="auto"/>
        <w:right w:val="none" w:sz="0" w:space="0" w:color="auto"/>
      </w:divBdr>
      <w:divsChild>
        <w:div w:id="493379909">
          <w:marLeft w:val="0"/>
          <w:marRight w:val="0"/>
          <w:marTop w:val="0"/>
          <w:marBottom w:val="0"/>
          <w:divBdr>
            <w:top w:val="none" w:sz="0" w:space="0" w:color="auto"/>
            <w:left w:val="none" w:sz="0" w:space="0" w:color="auto"/>
            <w:bottom w:val="none" w:sz="0" w:space="0" w:color="auto"/>
            <w:right w:val="none" w:sz="0" w:space="0" w:color="auto"/>
          </w:divBdr>
          <w:divsChild>
            <w:div w:id="1664117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3207901">
      <w:bodyDiv w:val="1"/>
      <w:marLeft w:val="0"/>
      <w:marRight w:val="0"/>
      <w:marTop w:val="0"/>
      <w:marBottom w:val="0"/>
      <w:divBdr>
        <w:top w:val="none" w:sz="0" w:space="0" w:color="auto"/>
        <w:left w:val="none" w:sz="0" w:space="0" w:color="auto"/>
        <w:bottom w:val="none" w:sz="0" w:space="0" w:color="auto"/>
        <w:right w:val="none" w:sz="0" w:space="0" w:color="auto"/>
      </w:divBdr>
    </w:div>
    <w:div w:id="824586767">
      <w:bodyDiv w:val="1"/>
      <w:marLeft w:val="0"/>
      <w:marRight w:val="0"/>
      <w:marTop w:val="0"/>
      <w:marBottom w:val="0"/>
      <w:divBdr>
        <w:top w:val="none" w:sz="0" w:space="0" w:color="auto"/>
        <w:left w:val="none" w:sz="0" w:space="0" w:color="auto"/>
        <w:bottom w:val="none" w:sz="0" w:space="0" w:color="auto"/>
        <w:right w:val="none" w:sz="0" w:space="0" w:color="auto"/>
      </w:divBdr>
    </w:div>
    <w:div w:id="825828482">
      <w:bodyDiv w:val="1"/>
      <w:marLeft w:val="0"/>
      <w:marRight w:val="0"/>
      <w:marTop w:val="0"/>
      <w:marBottom w:val="0"/>
      <w:divBdr>
        <w:top w:val="none" w:sz="0" w:space="0" w:color="auto"/>
        <w:left w:val="none" w:sz="0" w:space="0" w:color="auto"/>
        <w:bottom w:val="none" w:sz="0" w:space="0" w:color="auto"/>
        <w:right w:val="none" w:sz="0" w:space="0" w:color="auto"/>
      </w:divBdr>
      <w:divsChild>
        <w:div w:id="724377266">
          <w:marLeft w:val="0"/>
          <w:marRight w:val="0"/>
          <w:marTop w:val="0"/>
          <w:marBottom w:val="0"/>
          <w:divBdr>
            <w:top w:val="none" w:sz="0" w:space="0" w:color="auto"/>
            <w:left w:val="none" w:sz="0" w:space="0" w:color="auto"/>
            <w:bottom w:val="none" w:sz="0" w:space="0" w:color="auto"/>
            <w:right w:val="none" w:sz="0" w:space="0" w:color="auto"/>
          </w:divBdr>
        </w:div>
      </w:divsChild>
    </w:div>
    <w:div w:id="828717211">
      <w:bodyDiv w:val="1"/>
      <w:marLeft w:val="0"/>
      <w:marRight w:val="0"/>
      <w:marTop w:val="0"/>
      <w:marBottom w:val="0"/>
      <w:divBdr>
        <w:top w:val="none" w:sz="0" w:space="0" w:color="auto"/>
        <w:left w:val="none" w:sz="0" w:space="0" w:color="auto"/>
        <w:bottom w:val="none" w:sz="0" w:space="0" w:color="auto"/>
        <w:right w:val="none" w:sz="0" w:space="0" w:color="auto"/>
      </w:divBdr>
    </w:div>
    <w:div w:id="829103886">
      <w:bodyDiv w:val="1"/>
      <w:marLeft w:val="0"/>
      <w:marRight w:val="0"/>
      <w:marTop w:val="0"/>
      <w:marBottom w:val="0"/>
      <w:divBdr>
        <w:top w:val="none" w:sz="0" w:space="0" w:color="auto"/>
        <w:left w:val="none" w:sz="0" w:space="0" w:color="auto"/>
        <w:bottom w:val="none" w:sz="0" w:space="0" w:color="auto"/>
        <w:right w:val="none" w:sz="0" w:space="0" w:color="auto"/>
      </w:divBdr>
      <w:divsChild>
        <w:div w:id="1565293058">
          <w:marLeft w:val="0"/>
          <w:marRight w:val="0"/>
          <w:marTop w:val="0"/>
          <w:marBottom w:val="0"/>
          <w:divBdr>
            <w:top w:val="none" w:sz="0" w:space="0" w:color="auto"/>
            <w:left w:val="none" w:sz="0" w:space="0" w:color="auto"/>
            <w:bottom w:val="none" w:sz="0" w:space="0" w:color="auto"/>
            <w:right w:val="none" w:sz="0" w:space="0" w:color="auto"/>
          </w:divBdr>
          <w:divsChild>
            <w:div w:id="1821070798">
              <w:marLeft w:val="0"/>
              <w:marRight w:val="0"/>
              <w:marTop w:val="0"/>
              <w:marBottom w:val="0"/>
              <w:divBdr>
                <w:top w:val="none" w:sz="0" w:space="0" w:color="auto"/>
                <w:left w:val="none" w:sz="0" w:space="0" w:color="auto"/>
                <w:bottom w:val="none" w:sz="0" w:space="0" w:color="auto"/>
                <w:right w:val="none" w:sz="0" w:space="0" w:color="auto"/>
              </w:divBdr>
            </w:div>
          </w:divsChild>
        </w:div>
        <w:div w:id="387069123">
          <w:marLeft w:val="0"/>
          <w:marRight w:val="0"/>
          <w:marTop w:val="0"/>
          <w:marBottom w:val="0"/>
          <w:divBdr>
            <w:top w:val="none" w:sz="0" w:space="0" w:color="auto"/>
            <w:left w:val="none" w:sz="0" w:space="0" w:color="auto"/>
            <w:bottom w:val="none" w:sz="0" w:space="0" w:color="auto"/>
            <w:right w:val="none" w:sz="0" w:space="0" w:color="auto"/>
          </w:divBdr>
          <w:divsChild>
            <w:div w:id="15539979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0566250">
      <w:bodyDiv w:val="1"/>
      <w:marLeft w:val="0"/>
      <w:marRight w:val="0"/>
      <w:marTop w:val="0"/>
      <w:marBottom w:val="0"/>
      <w:divBdr>
        <w:top w:val="none" w:sz="0" w:space="0" w:color="auto"/>
        <w:left w:val="none" w:sz="0" w:space="0" w:color="auto"/>
        <w:bottom w:val="none" w:sz="0" w:space="0" w:color="auto"/>
        <w:right w:val="none" w:sz="0" w:space="0" w:color="auto"/>
      </w:divBdr>
    </w:div>
    <w:div w:id="831026954">
      <w:bodyDiv w:val="1"/>
      <w:marLeft w:val="0"/>
      <w:marRight w:val="0"/>
      <w:marTop w:val="0"/>
      <w:marBottom w:val="0"/>
      <w:divBdr>
        <w:top w:val="none" w:sz="0" w:space="0" w:color="auto"/>
        <w:left w:val="none" w:sz="0" w:space="0" w:color="auto"/>
        <w:bottom w:val="none" w:sz="0" w:space="0" w:color="auto"/>
        <w:right w:val="none" w:sz="0" w:space="0" w:color="auto"/>
      </w:divBdr>
    </w:div>
    <w:div w:id="831717977">
      <w:bodyDiv w:val="1"/>
      <w:marLeft w:val="0"/>
      <w:marRight w:val="0"/>
      <w:marTop w:val="0"/>
      <w:marBottom w:val="0"/>
      <w:divBdr>
        <w:top w:val="none" w:sz="0" w:space="0" w:color="auto"/>
        <w:left w:val="none" w:sz="0" w:space="0" w:color="auto"/>
        <w:bottom w:val="none" w:sz="0" w:space="0" w:color="auto"/>
        <w:right w:val="none" w:sz="0" w:space="0" w:color="auto"/>
      </w:divBdr>
    </w:div>
    <w:div w:id="833839991">
      <w:bodyDiv w:val="1"/>
      <w:marLeft w:val="0"/>
      <w:marRight w:val="0"/>
      <w:marTop w:val="0"/>
      <w:marBottom w:val="0"/>
      <w:divBdr>
        <w:top w:val="none" w:sz="0" w:space="0" w:color="auto"/>
        <w:left w:val="none" w:sz="0" w:space="0" w:color="auto"/>
        <w:bottom w:val="none" w:sz="0" w:space="0" w:color="auto"/>
        <w:right w:val="none" w:sz="0" w:space="0" w:color="auto"/>
      </w:divBdr>
    </w:div>
    <w:div w:id="834489988">
      <w:bodyDiv w:val="1"/>
      <w:marLeft w:val="0"/>
      <w:marRight w:val="0"/>
      <w:marTop w:val="0"/>
      <w:marBottom w:val="0"/>
      <w:divBdr>
        <w:top w:val="none" w:sz="0" w:space="0" w:color="auto"/>
        <w:left w:val="none" w:sz="0" w:space="0" w:color="auto"/>
        <w:bottom w:val="none" w:sz="0" w:space="0" w:color="auto"/>
        <w:right w:val="none" w:sz="0" w:space="0" w:color="auto"/>
      </w:divBdr>
    </w:div>
    <w:div w:id="834613285">
      <w:bodyDiv w:val="1"/>
      <w:marLeft w:val="0"/>
      <w:marRight w:val="0"/>
      <w:marTop w:val="0"/>
      <w:marBottom w:val="0"/>
      <w:divBdr>
        <w:top w:val="none" w:sz="0" w:space="0" w:color="auto"/>
        <w:left w:val="none" w:sz="0" w:space="0" w:color="auto"/>
        <w:bottom w:val="none" w:sz="0" w:space="0" w:color="auto"/>
        <w:right w:val="none" w:sz="0" w:space="0" w:color="auto"/>
      </w:divBdr>
    </w:div>
    <w:div w:id="840510862">
      <w:bodyDiv w:val="1"/>
      <w:marLeft w:val="0"/>
      <w:marRight w:val="0"/>
      <w:marTop w:val="0"/>
      <w:marBottom w:val="0"/>
      <w:divBdr>
        <w:top w:val="none" w:sz="0" w:space="0" w:color="auto"/>
        <w:left w:val="none" w:sz="0" w:space="0" w:color="auto"/>
        <w:bottom w:val="none" w:sz="0" w:space="0" w:color="auto"/>
        <w:right w:val="none" w:sz="0" w:space="0" w:color="auto"/>
      </w:divBdr>
    </w:div>
    <w:div w:id="841436184">
      <w:bodyDiv w:val="1"/>
      <w:marLeft w:val="0"/>
      <w:marRight w:val="0"/>
      <w:marTop w:val="0"/>
      <w:marBottom w:val="0"/>
      <w:divBdr>
        <w:top w:val="none" w:sz="0" w:space="0" w:color="auto"/>
        <w:left w:val="none" w:sz="0" w:space="0" w:color="auto"/>
        <w:bottom w:val="none" w:sz="0" w:space="0" w:color="auto"/>
        <w:right w:val="none" w:sz="0" w:space="0" w:color="auto"/>
      </w:divBdr>
    </w:div>
    <w:div w:id="845900698">
      <w:bodyDiv w:val="1"/>
      <w:marLeft w:val="0"/>
      <w:marRight w:val="0"/>
      <w:marTop w:val="0"/>
      <w:marBottom w:val="0"/>
      <w:divBdr>
        <w:top w:val="none" w:sz="0" w:space="0" w:color="auto"/>
        <w:left w:val="none" w:sz="0" w:space="0" w:color="auto"/>
        <w:bottom w:val="none" w:sz="0" w:space="0" w:color="auto"/>
        <w:right w:val="none" w:sz="0" w:space="0" w:color="auto"/>
      </w:divBdr>
    </w:div>
    <w:div w:id="846868862">
      <w:bodyDiv w:val="1"/>
      <w:marLeft w:val="0"/>
      <w:marRight w:val="0"/>
      <w:marTop w:val="0"/>
      <w:marBottom w:val="0"/>
      <w:divBdr>
        <w:top w:val="none" w:sz="0" w:space="0" w:color="auto"/>
        <w:left w:val="none" w:sz="0" w:space="0" w:color="auto"/>
        <w:bottom w:val="none" w:sz="0" w:space="0" w:color="auto"/>
        <w:right w:val="none" w:sz="0" w:space="0" w:color="auto"/>
      </w:divBdr>
    </w:div>
    <w:div w:id="848832798">
      <w:bodyDiv w:val="1"/>
      <w:marLeft w:val="0"/>
      <w:marRight w:val="0"/>
      <w:marTop w:val="0"/>
      <w:marBottom w:val="0"/>
      <w:divBdr>
        <w:top w:val="none" w:sz="0" w:space="0" w:color="auto"/>
        <w:left w:val="none" w:sz="0" w:space="0" w:color="auto"/>
        <w:bottom w:val="none" w:sz="0" w:space="0" w:color="auto"/>
        <w:right w:val="none" w:sz="0" w:space="0" w:color="auto"/>
      </w:divBdr>
    </w:div>
    <w:div w:id="849027651">
      <w:bodyDiv w:val="1"/>
      <w:marLeft w:val="0"/>
      <w:marRight w:val="0"/>
      <w:marTop w:val="0"/>
      <w:marBottom w:val="0"/>
      <w:divBdr>
        <w:top w:val="none" w:sz="0" w:space="0" w:color="auto"/>
        <w:left w:val="none" w:sz="0" w:space="0" w:color="auto"/>
        <w:bottom w:val="none" w:sz="0" w:space="0" w:color="auto"/>
        <w:right w:val="none" w:sz="0" w:space="0" w:color="auto"/>
      </w:divBdr>
    </w:div>
    <w:div w:id="849686578">
      <w:bodyDiv w:val="1"/>
      <w:marLeft w:val="0"/>
      <w:marRight w:val="0"/>
      <w:marTop w:val="0"/>
      <w:marBottom w:val="0"/>
      <w:divBdr>
        <w:top w:val="none" w:sz="0" w:space="0" w:color="auto"/>
        <w:left w:val="none" w:sz="0" w:space="0" w:color="auto"/>
        <w:bottom w:val="none" w:sz="0" w:space="0" w:color="auto"/>
        <w:right w:val="none" w:sz="0" w:space="0" w:color="auto"/>
      </w:divBdr>
    </w:div>
    <w:div w:id="853153179">
      <w:bodyDiv w:val="1"/>
      <w:marLeft w:val="0"/>
      <w:marRight w:val="0"/>
      <w:marTop w:val="0"/>
      <w:marBottom w:val="0"/>
      <w:divBdr>
        <w:top w:val="none" w:sz="0" w:space="0" w:color="auto"/>
        <w:left w:val="none" w:sz="0" w:space="0" w:color="auto"/>
        <w:bottom w:val="none" w:sz="0" w:space="0" w:color="auto"/>
        <w:right w:val="none" w:sz="0" w:space="0" w:color="auto"/>
      </w:divBdr>
      <w:divsChild>
        <w:div w:id="192378493">
          <w:marLeft w:val="0"/>
          <w:marRight w:val="0"/>
          <w:marTop w:val="0"/>
          <w:marBottom w:val="0"/>
          <w:divBdr>
            <w:top w:val="none" w:sz="0" w:space="0" w:color="auto"/>
            <w:left w:val="none" w:sz="0" w:space="0" w:color="auto"/>
            <w:bottom w:val="none" w:sz="0" w:space="0" w:color="auto"/>
            <w:right w:val="none" w:sz="0" w:space="0" w:color="auto"/>
          </w:divBdr>
        </w:div>
      </w:divsChild>
    </w:div>
    <w:div w:id="853567255">
      <w:bodyDiv w:val="1"/>
      <w:marLeft w:val="0"/>
      <w:marRight w:val="0"/>
      <w:marTop w:val="0"/>
      <w:marBottom w:val="0"/>
      <w:divBdr>
        <w:top w:val="none" w:sz="0" w:space="0" w:color="auto"/>
        <w:left w:val="none" w:sz="0" w:space="0" w:color="auto"/>
        <w:bottom w:val="none" w:sz="0" w:space="0" w:color="auto"/>
        <w:right w:val="none" w:sz="0" w:space="0" w:color="auto"/>
      </w:divBdr>
    </w:div>
    <w:div w:id="853763650">
      <w:bodyDiv w:val="1"/>
      <w:marLeft w:val="0"/>
      <w:marRight w:val="0"/>
      <w:marTop w:val="0"/>
      <w:marBottom w:val="0"/>
      <w:divBdr>
        <w:top w:val="none" w:sz="0" w:space="0" w:color="auto"/>
        <w:left w:val="none" w:sz="0" w:space="0" w:color="auto"/>
        <w:bottom w:val="none" w:sz="0" w:space="0" w:color="auto"/>
        <w:right w:val="none" w:sz="0" w:space="0" w:color="auto"/>
      </w:divBdr>
    </w:div>
    <w:div w:id="857813794">
      <w:bodyDiv w:val="1"/>
      <w:marLeft w:val="0"/>
      <w:marRight w:val="0"/>
      <w:marTop w:val="0"/>
      <w:marBottom w:val="0"/>
      <w:divBdr>
        <w:top w:val="none" w:sz="0" w:space="0" w:color="auto"/>
        <w:left w:val="none" w:sz="0" w:space="0" w:color="auto"/>
        <w:bottom w:val="none" w:sz="0" w:space="0" w:color="auto"/>
        <w:right w:val="none" w:sz="0" w:space="0" w:color="auto"/>
      </w:divBdr>
    </w:div>
    <w:div w:id="858543063">
      <w:bodyDiv w:val="1"/>
      <w:marLeft w:val="0"/>
      <w:marRight w:val="0"/>
      <w:marTop w:val="0"/>
      <w:marBottom w:val="0"/>
      <w:divBdr>
        <w:top w:val="none" w:sz="0" w:space="0" w:color="auto"/>
        <w:left w:val="none" w:sz="0" w:space="0" w:color="auto"/>
        <w:bottom w:val="none" w:sz="0" w:space="0" w:color="auto"/>
        <w:right w:val="none" w:sz="0" w:space="0" w:color="auto"/>
      </w:divBdr>
    </w:div>
    <w:div w:id="861550530">
      <w:bodyDiv w:val="1"/>
      <w:marLeft w:val="0"/>
      <w:marRight w:val="0"/>
      <w:marTop w:val="0"/>
      <w:marBottom w:val="0"/>
      <w:divBdr>
        <w:top w:val="none" w:sz="0" w:space="0" w:color="auto"/>
        <w:left w:val="none" w:sz="0" w:space="0" w:color="auto"/>
        <w:bottom w:val="none" w:sz="0" w:space="0" w:color="auto"/>
        <w:right w:val="none" w:sz="0" w:space="0" w:color="auto"/>
      </w:divBdr>
    </w:div>
    <w:div w:id="861821728">
      <w:bodyDiv w:val="1"/>
      <w:marLeft w:val="0"/>
      <w:marRight w:val="0"/>
      <w:marTop w:val="0"/>
      <w:marBottom w:val="0"/>
      <w:divBdr>
        <w:top w:val="none" w:sz="0" w:space="0" w:color="auto"/>
        <w:left w:val="none" w:sz="0" w:space="0" w:color="auto"/>
        <w:bottom w:val="none" w:sz="0" w:space="0" w:color="auto"/>
        <w:right w:val="none" w:sz="0" w:space="0" w:color="auto"/>
      </w:divBdr>
    </w:div>
    <w:div w:id="863634880">
      <w:bodyDiv w:val="1"/>
      <w:marLeft w:val="0"/>
      <w:marRight w:val="0"/>
      <w:marTop w:val="0"/>
      <w:marBottom w:val="0"/>
      <w:divBdr>
        <w:top w:val="none" w:sz="0" w:space="0" w:color="auto"/>
        <w:left w:val="none" w:sz="0" w:space="0" w:color="auto"/>
        <w:bottom w:val="none" w:sz="0" w:space="0" w:color="auto"/>
        <w:right w:val="none" w:sz="0" w:space="0" w:color="auto"/>
      </w:divBdr>
    </w:div>
    <w:div w:id="867720646">
      <w:bodyDiv w:val="1"/>
      <w:marLeft w:val="0"/>
      <w:marRight w:val="0"/>
      <w:marTop w:val="0"/>
      <w:marBottom w:val="0"/>
      <w:divBdr>
        <w:top w:val="none" w:sz="0" w:space="0" w:color="auto"/>
        <w:left w:val="none" w:sz="0" w:space="0" w:color="auto"/>
        <w:bottom w:val="none" w:sz="0" w:space="0" w:color="auto"/>
        <w:right w:val="none" w:sz="0" w:space="0" w:color="auto"/>
      </w:divBdr>
      <w:divsChild>
        <w:div w:id="1678847956">
          <w:marLeft w:val="0"/>
          <w:marRight w:val="0"/>
          <w:marTop w:val="0"/>
          <w:marBottom w:val="0"/>
          <w:divBdr>
            <w:top w:val="none" w:sz="0" w:space="0" w:color="auto"/>
            <w:left w:val="none" w:sz="0" w:space="0" w:color="auto"/>
            <w:bottom w:val="none" w:sz="0" w:space="0" w:color="auto"/>
            <w:right w:val="none" w:sz="0" w:space="0" w:color="auto"/>
          </w:divBdr>
        </w:div>
        <w:div w:id="1089693591">
          <w:marLeft w:val="0"/>
          <w:marRight w:val="0"/>
          <w:marTop w:val="0"/>
          <w:marBottom w:val="0"/>
          <w:divBdr>
            <w:top w:val="none" w:sz="0" w:space="0" w:color="auto"/>
            <w:left w:val="none" w:sz="0" w:space="0" w:color="auto"/>
            <w:bottom w:val="none" w:sz="0" w:space="0" w:color="auto"/>
            <w:right w:val="none" w:sz="0" w:space="0" w:color="auto"/>
          </w:divBdr>
        </w:div>
        <w:div w:id="689066414">
          <w:marLeft w:val="0"/>
          <w:marRight w:val="0"/>
          <w:marTop w:val="0"/>
          <w:marBottom w:val="0"/>
          <w:divBdr>
            <w:top w:val="none" w:sz="0" w:space="0" w:color="auto"/>
            <w:left w:val="none" w:sz="0" w:space="0" w:color="auto"/>
            <w:bottom w:val="none" w:sz="0" w:space="0" w:color="auto"/>
            <w:right w:val="none" w:sz="0" w:space="0" w:color="auto"/>
          </w:divBdr>
        </w:div>
      </w:divsChild>
    </w:div>
    <w:div w:id="868568952">
      <w:bodyDiv w:val="1"/>
      <w:marLeft w:val="0"/>
      <w:marRight w:val="0"/>
      <w:marTop w:val="0"/>
      <w:marBottom w:val="0"/>
      <w:divBdr>
        <w:top w:val="none" w:sz="0" w:space="0" w:color="auto"/>
        <w:left w:val="none" w:sz="0" w:space="0" w:color="auto"/>
        <w:bottom w:val="none" w:sz="0" w:space="0" w:color="auto"/>
        <w:right w:val="none" w:sz="0" w:space="0" w:color="auto"/>
      </w:divBdr>
    </w:div>
    <w:div w:id="870066569">
      <w:bodyDiv w:val="1"/>
      <w:marLeft w:val="0"/>
      <w:marRight w:val="0"/>
      <w:marTop w:val="0"/>
      <w:marBottom w:val="0"/>
      <w:divBdr>
        <w:top w:val="none" w:sz="0" w:space="0" w:color="auto"/>
        <w:left w:val="none" w:sz="0" w:space="0" w:color="auto"/>
        <w:bottom w:val="none" w:sz="0" w:space="0" w:color="auto"/>
        <w:right w:val="none" w:sz="0" w:space="0" w:color="auto"/>
      </w:divBdr>
    </w:div>
    <w:div w:id="873232935">
      <w:bodyDiv w:val="1"/>
      <w:marLeft w:val="0"/>
      <w:marRight w:val="0"/>
      <w:marTop w:val="0"/>
      <w:marBottom w:val="0"/>
      <w:divBdr>
        <w:top w:val="none" w:sz="0" w:space="0" w:color="auto"/>
        <w:left w:val="none" w:sz="0" w:space="0" w:color="auto"/>
        <w:bottom w:val="none" w:sz="0" w:space="0" w:color="auto"/>
        <w:right w:val="none" w:sz="0" w:space="0" w:color="auto"/>
      </w:divBdr>
    </w:div>
    <w:div w:id="873422614">
      <w:bodyDiv w:val="1"/>
      <w:marLeft w:val="0"/>
      <w:marRight w:val="0"/>
      <w:marTop w:val="0"/>
      <w:marBottom w:val="0"/>
      <w:divBdr>
        <w:top w:val="none" w:sz="0" w:space="0" w:color="auto"/>
        <w:left w:val="none" w:sz="0" w:space="0" w:color="auto"/>
        <w:bottom w:val="none" w:sz="0" w:space="0" w:color="auto"/>
        <w:right w:val="none" w:sz="0" w:space="0" w:color="auto"/>
      </w:divBdr>
    </w:div>
    <w:div w:id="873423376">
      <w:bodyDiv w:val="1"/>
      <w:marLeft w:val="0"/>
      <w:marRight w:val="0"/>
      <w:marTop w:val="0"/>
      <w:marBottom w:val="0"/>
      <w:divBdr>
        <w:top w:val="none" w:sz="0" w:space="0" w:color="auto"/>
        <w:left w:val="none" w:sz="0" w:space="0" w:color="auto"/>
        <w:bottom w:val="none" w:sz="0" w:space="0" w:color="auto"/>
        <w:right w:val="none" w:sz="0" w:space="0" w:color="auto"/>
      </w:divBdr>
      <w:divsChild>
        <w:div w:id="634718125">
          <w:marLeft w:val="0"/>
          <w:marRight w:val="0"/>
          <w:marTop w:val="0"/>
          <w:marBottom w:val="0"/>
          <w:divBdr>
            <w:top w:val="none" w:sz="0" w:space="0" w:color="auto"/>
            <w:left w:val="none" w:sz="0" w:space="0" w:color="auto"/>
            <w:bottom w:val="none" w:sz="0" w:space="0" w:color="auto"/>
            <w:right w:val="none" w:sz="0" w:space="0" w:color="auto"/>
          </w:divBdr>
          <w:divsChild>
            <w:div w:id="2067337445">
              <w:marLeft w:val="0"/>
              <w:marRight w:val="0"/>
              <w:marTop w:val="0"/>
              <w:marBottom w:val="0"/>
              <w:divBdr>
                <w:top w:val="none" w:sz="0" w:space="0" w:color="auto"/>
                <w:left w:val="none" w:sz="0" w:space="0" w:color="auto"/>
                <w:bottom w:val="none" w:sz="0" w:space="0" w:color="auto"/>
                <w:right w:val="none" w:sz="0" w:space="0" w:color="auto"/>
              </w:divBdr>
            </w:div>
          </w:divsChild>
        </w:div>
        <w:div w:id="653876318">
          <w:marLeft w:val="0"/>
          <w:marRight w:val="0"/>
          <w:marTop w:val="0"/>
          <w:marBottom w:val="0"/>
          <w:divBdr>
            <w:top w:val="none" w:sz="0" w:space="0" w:color="auto"/>
            <w:left w:val="none" w:sz="0" w:space="0" w:color="auto"/>
            <w:bottom w:val="none" w:sz="0" w:space="0" w:color="auto"/>
            <w:right w:val="none" w:sz="0" w:space="0" w:color="auto"/>
          </w:divBdr>
          <w:divsChild>
            <w:div w:id="263659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4578820">
      <w:bodyDiv w:val="1"/>
      <w:marLeft w:val="0"/>
      <w:marRight w:val="0"/>
      <w:marTop w:val="0"/>
      <w:marBottom w:val="0"/>
      <w:divBdr>
        <w:top w:val="none" w:sz="0" w:space="0" w:color="auto"/>
        <w:left w:val="none" w:sz="0" w:space="0" w:color="auto"/>
        <w:bottom w:val="none" w:sz="0" w:space="0" w:color="auto"/>
        <w:right w:val="none" w:sz="0" w:space="0" w:color="auto"/>
      </w:divBdr>
    </w:div>
    <w:div w:id="874926702">
      <w:bodyDiv w:val="1"/>
      <w:marLeft w:val="0"/>
      <w:marRight w:val="0"/>
      <w:marTop w:val="0"/>
      <w:marBottom w:val="0"/>
      <w:divBdr>
        <w:top w:val="none" w:sz="0" w:space="0" w:color="auto"/>
        <w:left w:val="none" w:sz="0" w:space="0" w:color="auto"/>
        <w:bottom w:val="none" w:sz="0" w:space="0" w:color="auto"/>
        <w:right w:val="none" w:sz="0" w:space="0" w:color="auto"/>
      </w:divBdr>
      <w:divsChild>
        <w:div w:id="623659308">
          <w:marLeft w:val="0"/>
          <w:marRight w:val="0"/>
          <w:marTop w:val="0"/>
          <w:marBottom w:val="0"/>
          <w:divBdr>
            <w:top w:val="none" w:sz="0" w:space="0" w:color="auto"/>
            <w:left w:val="none" w:sz="0" w:space="0" w:color="auto"/>
            <w:bottom w:val="none" w:sz="0" w:space="0" w:color="auto"/>
            <w:right w:val="none" w:sz="0" w:space="0" w:color="auto"/>
          </w:divBdr>
        </w:div>
      </w:divsChild>
    </w:div>
    <w:div w:id="877399675">
      <w:bodyDiv w:val="1"/>
      <w:marLeft w:val="0"/>
      <w:marRight w:val="0"/>
      <w:marTop w:val="0"/>
      <w:marBottom w:val="0"/>
      <w:divBdr>
        <w:top w:val="none" w:sz="0" w:space="0" w:color="auto"/>
        <w:left w:val="none" w:sz="0" w:space="0" w:color="auto"/>
        <w:bottom w:val="none" w:sz="0" w:space="0" w:color="auto"/>
        <w:right w:val="none" w:sz="0" w:space="0" w:color="auto"/>
      </w:divBdr>
    </w:div>
    <w:div w:id="878513955">
      <w:bodyDiv w:val="1"/>
      <w:marLeft w:val="0"/>
      <w:marRight w:val="0"/>
      <w:marTop w:val="0"/>
      <w:marBottom w:val="0"/>
      <w:divBdr>
        <w:top w:val="none" w:sz="0" w:space="0" w:color="auto"/>
        <w:left w:val="none" w:sz="0" w:space="0" w:color="auto"/>
        <w:bottom w:val="none" w:sz="0" w:space="0" w:color="auto"/>
        <w:right w:val="none" w:sz="0" w:space="0" w:color="auto"/>
      </w:divBdr>
    </w:div>
    <w:div w:id="878981411">
      <w:bodyDiv w:val="1"/>
      <w:marLeft w:val="0"/>
      <w:marRight w:val="0"/>
      <w:marTop w:val="0"/>
      <w:marBottom w:val="0"/>
      <w:divBdr>
        <w:top w:val="none" w:sz="0" w:space="0" w:color="auto"/>
        <w:left w:val="none" w:sz="0" w:space="0" w:color="auto"/>
        <w:bottom w:val="none" w:sz="0" w:space="0" w:color="auto"/>
        <w:right w:val="none" w:sz="0" w:space="0" w:color="auto"/>
      </w:divBdr>
    </w:div>
    <w:div w:id="880288048">
      <w:bodyDiv w:val="1"/>
      <w:marLeft w:val="0"/>
      <w:marRight w:val="0"/>
      <w:marTop w:val="0"/>
      <w:marBottom w:val="0"/>
      <w:divBdr>
        <w:top w:val="none" w:sz="0" w:space="0" w:color="auto"/>
        <w:left w:val="none" w:sz="0" w:space="0" w:color="auto"/>
        <w:bottom w:val="none" w:sz="0" w:space="0" w:color="auto"/>
        <w:right w:val="none" w:sz="0" w:space="0" w:color="auto"/>
      </w:divBdr>
      <w:divsChild>
        <w:div w:id="1545292843">
          <w:marLeft w:val="0"/>
          <w:marRight w:val="0"/>
          <w:marTop w:val="0"/>
          <w:marBottom w:val="0"/>
          <w:divBdr>
            <w:top w:val="none" w:sz="0" w:space="0" w:color="auto"/>
            <w:left w:val="none" w:sz="0" w:space="0" w:color="auto"/>
            <w:bottom w:val="none" w:sz="0" w:space="0" w:color="auto"/>
            <w:right w:val="none" w:sz="0" w:space="0" w:color="auto"/>
          </w:divBdr>
        </w:div>
      </w:divsChild>
    </w:div>
    <w:div w:id="883103583">
      <w:bodyDiv w:val="1"/>
      <w:marLeft w:val="0"/>
      <w:marRight w:val="0"/>
      <w:marTop w:val="0"/>
      <w:marBottom w:val="0"/>
      <w:divBdr>
        <w:top w:val="none" w:sz="0" w:space="0" w:color="auto"/>
        <w:left w:val="none" w:sz="0" w:space="0" w:color="auto"/>
        <w:bottom w:val="none" w:sz="0" w:space="0" w:color="auto"/>
        <w:right w:val="none" w:sz="0" w:space="0" w:color="auto"/>
      </w:divBdr>
    </w:div>
    <w:div w:id="883370332">
      <w:bodyDiv w:val="1"/>
      <w:marLeft w:val="0"/>
      <w:marRight w:val="0"/>
      <w:marTop w:val="0"/>
      <w:marBottom w:val="0"/>
      <w:divBdr>
        <w:top w:val="none" w:sz="0" w:space="0" w:color="auto"/>
        <w:left w:val="none" w:sz="0" w:space="0" w:color="auto"/>
        <w:bottom w:val="none" w:sz="0" w:space="0" w:color="auto"/>
        <w:right w:val="none" w:sz="0" w:space="0" w:color="auto"/>
      </w:divBdr>
    </w:div>
    <w:div w:id="884173995">
      <w:bodyDiv w:val="1"/>
      <w:marLeft w:val="0"/>
      <w:marRight w:val="0"/>
      <w:marTop w:val="0"/>
      <w:marBottom w:val="0"/>
      <w:divBdr>
        <w:top w:val="none" w:sz="0" w:space="0" w:color="auto"/>
        <w:left w:val="none" w:sz="0" w:space="0" w:color="auto"/>
        <w:bottom w:val="none" w:sz="0" w:space="0" w:color="auto"/>
        <w:right w:val="none" w:sz="0" w:space="0" w:color="auto"/>
      </w:divBdr>
      <w:divsChild>
        <w:div w:id="801314872">
          <w:marLeft w:val="0"/>
          <w:marRight w:val="0"/>
          <w:marTop w:val="0"/>
          <w:marBottom w:val="0"/>
          <w:divBdr>
            <w:top w:val="none" w:sz="0" w:space="0" w:color="auto"/>
            <w:left w:val="none" w:sz="0" w:space="0" w:color="auto"/>
            <w:bottom w:val="none" w:sz="0" w:space="0" w:color="auto"/>
            <w:right w:val="none" w:sz="0" w:space="0" w:color="auto"/>
          </w:divBdr>
        </w:div>
        <w:div w:id="560337005">
          <w:marLeft w:val="0"/>
          <w:marRight w:val="0"/>
          <w:marTop w:val="0"/>
          <w:marBottom w:val="0"/>
          <w:divBdr>
            <w:top w:val="none" w:sz="0" w:space="0" w:color="auto"/>
            <w:left w:val="none" w:sz="0" w:space="0" w:color="auto"/>
            <w:bottom w:val="none" w:sz="0" w:space="0" w:color="auto"/>
            <w:right w:val="none" w:sz="0" w:space="0" w:color="auto"/>
          </w:divBdr>
        </w:div>
      </w:divsChild>
    </w:div>
    <w:div w:id="885217687">
      <w:bodyDiv w:val="1"/>
      <w:marLeft w:val="0"/>
      <w:marRight w:val="0"/>
      <w:marTop w:val="0"/>
      <w:marBottom w:val="0"/>
      <w:divBdr>
        <w:top w:val="none" w:sz="0" w:space="0" w:color="auto"/>
        <w:left w:val="none" w:sz="0" w:space="0" w:color="auto"/>
        <w:bottom w:val="none" w:sz="0" w:space="0" w:color="auto"/>
        <w:right w:val="none" w:sz="0" w:space="0" w:color="auto"/>
      </w:divBdr>
    </w:div>
    <w:div w:id="886989045">
      <w:bodyDiv w:val="1"/>
      <w:marLeft w:val="0"/>
      <w:marRight w:val="0"/>
      <w:marTop w:val="0"/>
      <w:marBottom w:val="0"/>
      <w:divBdr>
        <w:top w:val="none" w:sz="0" w:space="0" w:color="auto"/>
        <w:left w:val="none" w:sz="0" w:space="0" w:color="auto"/>
        <w:bottom w:val="none" w:sz="0" w:space="0" w:color="auto"/>
        <w:right w:val="none" w:sz="0" w:space="0" w:color="auto"/>
      </w:divBdr>
    </w:div>
    <w:div w:id="887643354">
      <w:bodyDiv w:val="1"/>
      <w:marLeft w:val="0"/>
      <w:marRight w:val="0"/>
      <w:marTop w:val="0"/>
      <w:marBottom w:val="0"/>
      <w:divBdr>
        <w:top w:val="none" w:sz="0" w:space="0" w:color="auto"/>
        <w:left w:val="none" w:sz="0" w:space="0" w:color="auto"/>
        <w:bottom w:val="none" w:sz="0" w:space="0" w:color="auto"/>
        <w:right w:val="none" w:sz="0" w:space="0" w:color="auto"/>
      </w:divBdr>
    </w:div>
    <w:div w:id="887760201">
      <w:bodyDiv w:val="1"/>
      <w:marLeft w:val="0"/>
      <w:marRight w:val="0"/>
      <w:marTop w:val="0"/>
      <w:marBottom w:val="0"/>
      <w:divBdr>
        <w:top w:val="none" w:sz="0" w:space="0" w:color="auto"/>
        <w:left w:val="none" w:sz="0" w:space="0" w:color="auto"/>
        <w:bottom w:val="none" w:sz="0" w:space="0" w:color="auto"/>
        <w:right w:val="none" w:sz="0" w:space="0" w:color="auto"/>
      </w:divBdr>
    </w:div>
    <w:div w:id="889926744">
      <w:bodyDiv w:val="1"/>
      <w:marLeft w:val="0"/>
      <w:marRight w:val="0"/>
      <w:marTop w:val="0"/>
      <w:marBottom w:val="0"/>
      <w:divBdr>
        <w:top w:val="none" w:sz="0" w:space="0" w:color="auto"/>
        <w:left w:val="none" w:sz="0" w:space="0" w:color="auto"/>
        <w:bottom w:val="none" w:sz="0" w:space="0" w:color="auto"/>
        <w:right w:val="none" w:sz="0" w:space="0" w:color="auto"/>
      </w:divBdr>
    </w:div>
    <w:div w:id="894505279">
      <w:bodyDiv w:val="1"/>
      <w:marLeft w:val="0"/>
      <w:marRight w:val="0"/>
      <w:marTop w:val="0"/>
      <w:marBottom w:val="0"/>
      <w:divBdr>
        <w:top w:val="none" w:sz="0" w:space="0" w:color="auto"/>
        <w:left w:val="none" w:sz="0" w:space="0" w:color="auto"/>
        <w:bottom w:val="none" w:sz="0" w:space="0" w:color="auto"/>
        <w:right w:val="none" w:sz="0" w:space="0" w:color="auto"/>
      </w:divBdr>
    </w:div>
    <w:div w:id="894587529">
      <w:bodyDiv w:val="1"/>
      <w:marLeft w:val="0"/>
      <w:marRight w:val="0"/>
      <w:marTop w:val="0"/>
      <w:marBottom w:val="0"/>
      <w:divBdr>
        <w:top w:val="none" w:sz="0" w:space="0" w:color="auto"/>
        <w:left w:val="none" w:sz="0" w:space="0" w:color="auto"/>
        <w:bottom w:val="none" w:sz="0" w:space="0" w:color="auto"/>
        <w:right w:val="none" w:sz="0" w:space="0" w:color="auto"/>
      </w:divBdr>
      <w:divsChild>
        <w:div w:id="669865711">
          <w:marLeft w:val="0"/>
          <w:marRight w:val="0"/>
          <w:marTop w:val="0"/>
          <w:marBottom w:val="0"/>
          <w:divBdr>
            <w:top w:val="none" w:sz="0" w:space="0" w:color="auto"/>
            <w:left w:val="none" w:sz="0" w:space="0" w:color="auto"/>
            <w:bottom w:val="none" w:sz="0" w:space="0" w:color="auto"/>
            <w:right w:val="none" w:sz="0" w:space="0" w:color="auto"/>
          </w:divBdr>
          <w:divsChild>
            <w:div w:id="1834447407">
              <w:marLeft w:val="0"/>
              <w:marRight w:val="0"/>
              <w:marTop w:val="0"/>
              <w:marBottom w:val="0"/>
              <w:divBdr>
                <w:top w:val="none" w:sz="0" w:space="0" w:color="auto"/>
                <w:left w:val="none" w:sz="0" w:space="0" w:color="auto"/>
                <w:bottom w:val="none" w:sz="0" w:space="0" w:color="auto"/>
                <w:right w:val="none" w:sz="0" w:space="0" w:color="auto"/>
              </w:divBdr>
              <w:divsChild>
                <w:div w:id="429086699">
                  <w:marLeft w:val="0"/>
                  <w:marRight w:val="0"/>
                  <w:marTop w:val="0"/>
                  <w:marBottom w:val="0"/>
                  <w:divBdr>
                    <w:top w:val="none" w:sz="0" w:space="0" w:color="auto"/>
                    <w:left w:val="none" w:sz="0" w:space="0" w:color="auto"/>
                    <w:bottom w:val="none" w:sz="0" w:space="0" w:color="auto"/>
                    <w:right w:val="none" w:sz="0" w:space="0" w:color="auto"/>
                  </w:divBdr>
                  <w:divsChild>
                    <w:div w:id="14893261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4776584">
      <w:bodyDiv w:val="1"/>
      <w:marLeft w:val="0"/>
      <w:marRight w:val="0"/>
      <w:marTop w:val="0"/>
      <w:marBottom w:val="0"/>
      <w:divBdr>
        <w:top w:val="none" w:sz="0" w:space="0" w:color="auto"/>
        <w:left w:val="none" w:sz="0" w:space="0" w:color="auto"/>
        <w:bottom w:val="none" w:sz="0" w:space="0" w:color="auto"/>
        <w:right w:val="none" w:sz="0" w:space="0" w:color="auto"/>
      </w:divBdr>
    </w:div>
    <w:div w:id="895353938">
      <w:bodyDiv w:val="1"/>
      <w:marLeft w:val="0"/>
      <w:marRight w:val="0"/>
      <w:marTop w:val="0"/>
      <w:marBottom w:val="0"/>
      <w:divBdr>
        <w:top w:val="none" w:sz="0" w:space="0" w:color="auto"/>
        <w:left w:val="none" w:sz="0" w:space="0" w:color="auto"/>
        <w:bottom w:val="none" w:sz="0" w:space="0" w:color="auto"/>
        <w:right w:val="none" w:sz="0" w:space="0" w:color="auto"/>
      </w:divBdr>
    </w:div>
    <w:div w:id="898713783">
      <w:bodyDiv w:val="1"/>
      <w:marLeft w:val="0"/>
      <w:marRight w:val="0"/>
      <w:marTop w:val="0"/>
      <w:marBottom w:val="0"/>
      <w:divBdr>
        <w:top w:val="none" w:sz="0" w:space="0" w:color="auto"/>
        <w:left w:val="none" w:sz="0" w:space="0" w:color="auto"/>
        <w:bottom w:val="none" w:sz="0" w:space="0" w:color="auto"/>
        <w:right w:val="none" w:sz="0" w:space="0" w:color="auto"/>
      </w:divBdr>
      <w:divsChild>
        <w:div w:id="629242231">
          <w:marLeft w:val="0"/>
          <w:marRight w:val="0"/>
          <w:marTop w:val="0"/>
          <w:marBottom w:val="0"/>
          <w:divBdr>
            <w:top w:val="none" w:sz="0" w:space="0" w:color="auto"/>
            <w:left w:val="none" w:sz="0" w:space="0" w:color="auto"/>
            <w:bottom w:val="none" w:sz="0" w:space="0" w:color="auto"/>
            <w:right w:val="none" w:sz="0" w:space="0" w:color="auto"/>
          </w:divBdr>
        </w:div>
        <w:div w:id="1312632058">
          <w:marLeft w:val="0"/>
          <w:marRight w:val="0"/>
          <w:marTop w:val="0"/>
          <w:marBottom w:val="0"/>
          <w:divBdr>
            <w:top w:val="none" w:sz="0" w:space="0" w:color="auto"/>
            <w:left w:val="none" w:sz="0" w:space="0" w:color="auto"/>
            <w:bottom w:val="none" w:sz="0" w:space="0" w:color="auto"/>
            <w:right w:val="none" w:sz="0" w:space="0" w:color="auto"/>
          </w:divBdr>
        </w:div>
      </w:divsChild>
    </w:div>
    <w:div w:id="899946926">
      <w:bodyDiv w:val="1"/>
      <w:marLeft w:val="0"/>
      <w:marRight w:val="0"/>
      <w:marTop w:val="0"/>
      <w:marBottom w:val="0"/>
      <w:divBdr>
        <w:top w:val="none" w:sz="0" w:space="0" w:color="auto"/>
        <w:left w:val="none" w:sz="0" w:space="0" w:color="auto"/>
        <w:bottom w:val="none" w:sz="0" w:space="0" w:color="auto"/>
        <w:right w:val="none" w:sz="0" w:space="0" w:color="auto"/>
      </w:divBdr>
      <w:divsChild>
        <w:div w:id="1935357874">
          <w:marLeft w:val="0"/>
          <w:marRight w:val="0"/>
          <w:marTop w:val="0"/>
          <w:marBottom w:val="0"/>
          <w:divBdr>
            <w:top w:val="none" w:sz="0" w:space="0" w:color="auto"/>
            <w:left w:val="none" w:sz="0" w:space="0" w:color="auto"/>
            <w:bottom w:val="none" w:sz="0" w:space="0" w:color="auto"/>
            <w:right w:val="none" w:sz="0" w:space="0" w:color="auto"/>
          </w:divBdr>
          <w:divsChild>
            <w:div w:id="564685514">
              <w:marLeft w:val="0"/>
              <w:marRight w:val="0"/>
              <w:marTop w:val="0"/>
              <w:marBottom w:val="0"/>
              <w:divBdr>
                <w:top w:val="none" w:sz="0" w:space="0" w:color="auto"/>
                <w:left w:val="none" w:sz="0" w:space="0" w:color="auto"/>
                <w:bottom w:val="none" w:sz="0" w:space="0" w:color="auto"/>
                <w:right w:val="none" w:sz="0" w:space="0" w:color="auto"/>
              </w:divBdr>
              <w:divsChild>
                <w:div w:id="1277564573">
                  <w:marLeft w:val="0"/>
                  <w:marRight w:val="0"/>
                  <w:marTop w:val="0"/>
                  <w:marBottom w:val="0"/>
                  <w:divBdr>
                    <w:top w:val="none" w:sz="0" w:space="0" w:color="auto"/>
                    <w:left w:val="none" w:sz="0" w:space="0" w:color="auto"/>
                    <w:bottom w:val="none" w:sz="0" w:space="0" w:color="auto"/>
                    <w:right w:val="none" w:sz="0" w:space="0" w:color="auto"/>
                  </w:divBdr>
                  <w:divsChild>
                    <w:div w:id="427308808">
                      <w:marLeft w:val="0"/>
                      <w:marRight w:val="0"/>
                      <w:marTop w:val="0"/>
                      <w:marBottom w:val="0"/>
                      <w:divBdr>
                        <w:top w:val="none" w:sz="0" w:space="0" w:color="auto"/>
                        <w:left w:val="none" w:sz="0" w:space="0" w:color="auto"/>
                        <w:bottom w:val="none" w:sz="0" w:space="0" w:color="auto"/>
                        <w:right w:val="none" w:sz="0" w:space="0" w:color="auto"/>
                      </w:divBdr>
                      <w:divsChild>
                        <w:div w:id="1161653570">
                          <w:marLeft w:val="0"/>
                          <w:marRight w:val="0"/>
                          <w:marTop w:val="0"/>
                          <w:marBottom w:val="0"/>
                          <w:divBdr>
                            <w:top w:val="none" w:sz="0" w:space="0" w:color="auto"/>
                            <w:left w:val="none" w:sz="0" w:space="0" w:color="auto"/>
                            <w:bottom w:val="none" w:sz="0" w:space="0" w:color="auto"/>
                            <w:right w:val="none" w:sz="0" w:space="0" w:color="auto"/>
                          </w:divBdr>
                          <w:divsChild>
                            <w:div w:id="1105030961">
                              <w:marLeft w:val="0"/>
                              <w:marRight w:val="0"/>
                              <w:marTop w:val="0"/>
                              <w:marBottom w:val="0"/>
                              <w:divBdr>
                                <w:top w:val="none" w:sz="0" w:space="0" w:color="auto"/>
                                <w:left w:val="none" w:sz="0" w:space="0" w:color="auto"/>
                                <w:bottom w:val="none" w:sz="0" w:space="0" w:color="auto"/>
                                <w:right w:val="none" w:sz="0" w:space="0" w:color="auto"/>
                              </w:divBdr>
                              <w:divsChild>
                                <w:div w:id="1441340470">
                                  <w:marLeft w:val="0"/>
                                  <w:marRight w:val="0"/>
                                  <w:marTop w:val="0"/>
                                  <w:marBottom w:val="0"/>
                                  <w:divBdr>
                                    <w:top w:val="none" w:sz="0" w:space="0" w:color="auto"/>
                                    <w:left w:val="none" w:sz="0" w:space="0" w:color="auto"/>
                                    <w:bottom w:val="none" w:sz="0" w:space="0" w:color="auto"/>
                                    <w:right w:val="none" w:sz="0" w:space="0" w:color="auto"/>
                                  </w:divBdr>
                                  <w:divsChild>
                                    <w:div w:id="1513639934">
                                      <w:marLeft w:val="0"/>
                                      <w:marRight w:val="0"/>
                                      <w:marTop w:val="0"/>
                                      <w:marBottom w:val="0"/>
                                      <w:divBdr>
                                        <w:top w:val="none" w:sz="0" w:space="0" w:color="auto"/>
                                        <w:left w:val="none" w:sz="0" w:space="0" w:color="auto"/>
                                        <w:bottom w:val="none" w:sz="0" w:space="0" w:color="auto"/>
                                        <w:right w:val="none" w:sz="0" w:space="0" w:color="auto"/>
                                      </w:divBdr>
                                      <w:divsChild>
                                        <w:div w:id="1978752459">
                                          <w:marLeft w:val="0"/>
                                          <w:marRight w:val="0"/>
                                          <w:marTop w:val="0"/>
                                          <w:marBottom w:val="0"/>
                                          <w:divBdr>
                                            <w:top w:val="none" w:sz="0" w:space="0" w:color="auto"/>
                                            <w:left w:val="none" w:sz="0" w:space="0" w:color="auto"/>
                                            <w:bottom w:val="none" w:sz="0" w:space="0" w:color="auto"/>
                                            <w:right w:val="none" w:sz="0" w:space="0" w:color="auto"/>
                                          </w:divBdr>
                                          <w:divsChild>
                                            <w:div w:id="902914918">
                                              <w:marLeft w:val="0"/>
                                              <w:marRight w:val="0"/>
                                              <w:marTop w:val="0"/>
                                              <w:marBottom w:val="0"/>
                                              <w:divBdr>
                                                <w:top w:val="none" w:sz="0" w:space="0" w:color="auto"/>
                                                <w:left w:val="none" w:sz="0" w:space="0" w:color="auto"/>
                                                <w:bottom w:val="none" w:sz="0" w:space="0" w:color="auto"/>
                                                <w:right w:val="none" w:sz="0" w:space="0" w:color="auto"/>
                                              </w:divBdr>
                                              <w:divsChild>
                                                <w:div w:id="1050302942">
                                                  <w:marLeft w:val="0"/>
                                                  <w:marRight w:val="0"/>
                                                  <w:marTop w:val="0"/>
                                                  <w:marBottom w:val="0"/>
                                                  <w:divBdr>
                                                    <w:top w:val="none" w:sz="0" w:space="0" w:color="auto"/>
                                                    <w:left w:val="none" w:sz="0" w:space="0" w:color="auto"/>
                                                    <w:bottom w:val="none" w:sz="0" w:space="0" w:color="auto"/>
                                                    <w:right w:val="none" w:sz="0" w:space="0" w:color="auto"/>
                                                  </w:divBdr>
                                                  <w:divsChild>
                                                    <w:div w:id="365915309">
                                                      <w:marLeft w:val="0"/>
                                                      <w:marRight w:val="0"/>
                                                      <w:marTop w:val="0"/>
                                                      <w:marBottom w:val="0"/>
                                                      <w:divBdr>
                                                        <w:top w:val="none" w:sz="0" w:space="0" w:color="auto"/>
                                                        <w:left w:val="none" w:sz="0" w:space="0" w:color="auto"/>
                                                        <w:bottom w:val="none" w:sz="0" w:space="0" w:color="auto"/>
                                                        <w:right w:val="none" w:sz="0" w:space="0" w:color="auto"/>
                                                      </w:divBdr>
                                                      <w:divsChild>
                                                        <w:div w:id="18775045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034617998">
          <w:marLeft w:val="0"/>
          <w:marRight w:val="0"/>
          <w:marTop w:val="0"/>
          <w:marBottom w:val="0"/>
          <w:divBdr>
            <w:top w:val="none" w:sz="0" w:space="0" w:color="auto"/>
            <w:left w:val="none" w:sz="0" w:space="0" w:color="auto"/>
            <w:bottom w:val="none" w:sz="0" w:space="0" w:color="auto"/>
            <w:right w:val="none" w:sz="0" w:space="0" w:color="auto"/>
          </w:divBdr>
          <w:divsChild>
            <w:div w:id="1455562792">
              <w:marLeft w:val="0"/>
              <w:marRight w:val="0"/>
              <w:marTop w:val="0"/>
              <w:marBottom w:val="0"/>
              <w:divBdr>
                <w:top w:val="none" w:sz="0" w:space="0" w:color="auto"/>
                <w:left w:val="none" w:sz="0" w:space="0" w:color="auto"/>
                <w:bottom w:val="none" w:sz="0" w:space="0" w:color="auto"/>
                <w:right w:val="none" w:sz="0" w:space="0" w:color="auto"/>
              </w:divBdr>
              <w:divsChild>
                <w:div w:id="923222069">
                  <w:marLeft w:val="0"/>
                  <w:marRight w:val="0"/>
                  <w:marTop w:val="0"/>
                  <w:marBottom w:val="0"/>
                  <w:divBdr>
                    <w:top w:val="none" w:sz="0" w:space="0" w:color="auto"/>
                    <w:left w:val="none" w:sz="0" w:space="0" w:color="auto"/>
                    <w:bottom w:val="none" w:sz="0" w:space="0" w:color="auto"/>
                    <w:right w:val="none" w:sz="0" w:space="0" w:color="auto"/>
                  </w:divBdr>
                  <w:divsChild>
                    <w:div w:id="1892646115">
                      <w:marLeft w:val="0"/>
                      <w:marRight w:val="0"/>
                      <w:marTop w:val="0"/>
                      <w:marBottom w:val="0"/>
                      <w:divBdr>
                        <w:top w:val="none" w:sz="0" w:space="0" w:color="auto"/>
                        <w:left w:val="none" w:sz="0" w:space="0" w:color="auto"/>
                        <w:bottom w:val="none" w:sz="0" w:space="0" w:color="auto"/>
                        <w:right w:val="none" w:sz="0" w:space="0" w:color="auto"/>
                      </w:divBdr>
                      <w:divsChild>
                        <w:div w:id="577715561">
                          <w:marLeft w:val="0"/>
                          <w:marRight w:val="0"/>
                          <w:marTop w:val="0"/>
                          <w:marBottom w:val="0"/>
                          <w:divBdr>
                            <w:top w:val="none" w:sz="0" w:space="0" w:color="auto"/>
                            <w:left w:val="none" w:sz="0" w:space="0" w:color="auto"/>
                            <w:bottom w:val="none" w:sz="0" w:space="0" w:color="auto"/>
                            <w:right w:val="none" w:sz="0" w:space="0" w:color="auto"/>
                          </w:divBdr>
                          <w:divsChild>
                            <w:div w:id="752554673">
                              <w:marLeft w:val="0"/>
                              <w:marRight w:val="0"/>
                              <w:marTop w:val="0"/>
                              <w:marBottom w:val="0"/>
                              <w:divBdr>
                                <w:top w:val="none" w:sz="0" w:space="0" w:color="auto"/>
                                <w:left w:val="none" w:sz="0" w:space="0" w:color="auto"/>
                                <w:bottom w:val="none" w:sz="0" w:space="0" w:color="auto"/>
                                <w:right w:val="none" w:sz="0" w:space="0" w:color="auto"/>
                              </w:divBdr>
                              <w:divsChild>
                                <w:div w:id="791285242">
                                  <w:marLeft w:val="0"/>
                                  <w:marRight w:val="0"/>
                                  <w:marTop w:val="0"/>
                                  <w:marBottom w:val="0"/>
                                  <w:divBdr>
                                    <w:top w:val="none" w:sz="0" w:space="0" w:color="auto"/>
                                    <w:left w:val="none" w:sz="0" w:space="0" w:color="auto"/>
                                    <w:bottom w:val="none" w:sz="0" w:space="0" w:color="auto"/>
                                    <w:right w:val="none" w:sz="0" w:space="0" w:color="auto"/>
                                  </w:divBdr>
                                  <w:divsChild>
                                    <w:div w:id="81073241">
                                      <w:marLeft w:val="0"/>
                                      <w:marRight w:val="0"/>
                                      <w:marTop w:val="0"/>
                                      <w:marBottom w:val="0"/>
                                      <w:divBdr>
                                        <w:top w:val="none" w:sz="0" w:space="0" w:color="auto"/>
                                        <w:left w:val="none" w:sz="0" w:space="0" w:color="auto"/>
                                        <w:bottom w:val="none" w:sz="0" w:space="0" w:color="auto"/>
                                        <w:right w:val="none" w:sz="0" w:space="0" w:color="auto"/>
                                      </w:divBdr>
                                      <w:divsChild>
                                        <w:div w:id="143934949">
                                          <w:marLeft w:val="0"/>
                                          <w:marRight w:val="0"/>
                                          <w:marTop w:val="0"/>
                                          <w:marBottom w:val="0"/>
                                          <w:divBdr>
                                            <w:top w:val="none" w:sz="0" w:space="0" w:color="auto"/>
                                            <w:left w:val="none" w:sz="0" w:space="0" w:color="auto"/>
                                            <w:bottom w:val="none" w:sz="0" w:space="0" w:color="auto"/>
                                            <w:right w:val="none" w:sz="0" w:space="0" w:color="auto"/>
                                          </w:divBdr>
                                          <w:divsChild>
                                            <w:div w:id="692725573">
                                              <w:marLeft w:val="0"/>
                                              <w:marRight w:val="0"/>
                                              <w:marTop w:val="0"/>
                                              <w:marBottom w:val="0"/>
                                              <w:divBdr>
                                                <w:top w:val="none" w:sz="0" w:space="0" w:color="auto"/>
                                                <w:left w:val="none" w:sz="0" w:space="0" w:color="auto"/>
                                                <w:bottom w:val="none" w:sz="0" w:space="0" w:color="auto"/>
                                                <w:right w:val="none" w:sz="0" w:space="0" w:color="auto"/>
                                              </w:divBdr>
                                              <w:divsChild>
                                                <w:div w:id="47924884">
                                                  <w:marLeft w:val="0"/>
                                                  <w:marRight w:val="0"/>
                                                  <w:marTop w:val="0"/>
                                                  <w:marBottom w:val="0"/>
                                                  <w:divBdr>
                                                    <w:top w:val="none" w:sz="0" w:space="0" w:color="auto"/>
                                                    <w:left w:val="none" w:sz="0" w:space="0" w:color="auto"/>
                                                    <w:bottom w:val="none" w:sz="0" w:space="0" w:color="auto"/>
                                                    <w:right w:val="none" w:sz="0" w:space="0" w:color="auto"/>
                                                  </w:divBdr>
                                                  <w:divsChild>
                                                    <w:div w:id="1857385940">
                                                      <w:marLeft w:val="0"/>
                                                      <w:marRight w:val="0"/>
                                                      <w:marTop w:val="0"/>
                                                      <w:marBottom w:val="0"/>
                                                      <w:divBdr>
                                                        <w:top w:val="none" w:sz="0" w:space="0" w:color="auto"/>
                                                        <w:left w:val="none" w:sz="0" w:space="0" w:color="auto"/>
                                                        <w:bottom w:val="none" w:sz="0" w:space="0" w:color="auto"/>
                                                        <w:right w:val="none" w:sz="0" w:space="0" w:color="auto"/>
                                                      </w:divBdr>
                                                      <w:divsChild>
                                                        <w:div w:id="765884340">
                                                          <w:marLeft w:val="0"/>
                                                          <w:marRight w:val="0"/>
                                                          <w:marTop w:val="0"/>
                                                          <w:marBottom w:val="0"/>
                                                          <w:divBdr>
                                                            <w:top w:val="none" w:sz="0" w:space="0" w:color="auto"/>
                                                            <w:left w:val="none" w:sz="0" w:space="0" w:color="auto"/>
                                                            <w:bottom w:val="none" w:sz="0" w:space="0" w:color="auto"/>
                                                            <w:right w:val="none" w:sz="0" w:space="0" w:color="auto"/>
                                                          </w:divBdr>
                                                        </w:div>
                                                      </w:divsChild>
                                                    </w:div>
                                                    <w:div w:id="1083407462">
                                                      <w:marLeft w:val="0"/>
                                                      <w:marRight w:val="0"/>
                                                      <w:marTop w:val="0"/>
                                                      <w:marBottom w:val="0"/>
                                                      <w:divBdr>
                                                        <w:top w:val="none" w:sz="0" w:space="0" w:color="auto"/>
                                                        <w:left w:val="none" w:sz="0" w:space="0" w:color="auto"/>
                                                        <w:bottom w:val="none" w:sz="0" w:space="0" w:color="auto"/>
                                                        <w:right w:val="none" w:sz="0" w:space="0" w:color="auto"/>
                                                      </w:divBdr>
                                                      <w:divsChild>
                                                        <w:div w:id="54549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901675339">
      <w:bodyDiv w:val="1"/>
      <w:marLeft w:val="0"/>
      <w:marRight w:val="0"/>
      <w:marTop w:val="0"/>
      <w:marBottom w:val="0"/>
      <w:divBdr>
        <w:top w:val="none" w:sz="0" w:space="0" w:color="auto"/>
        <w:left w:val="none" w:sz="0" w:space="0" w:color="auto"/>
        <w:bottom w:val="none" w:sz="0" w:space="0" w:color="auto"/>
        <w:right w:val="none" w:sz="0" w:space="0" w:color="auto"/>
      </w:divBdr>
    </w:div>
    <w:div w:id="902134586">
      <w:bodyDiv w:val="1"/>
      <w:marLeft w:val="0"/>
      <w:marRight w:val="0"/>
      <w:marTop w:val="0"/>
      <w:marBottom w:val="0"/>
      <w:divBdr>
        <w:top w:val="none" w:sz="0" w:space="0" w:color="auto"/>
        <w:left w:val="none" w:sz="0" w:space="0" w:color="auto"/>
        <w:bottom w:val="none" w:sz="0" w:space="0" w:color="auto"/>
        <w:right w:val="none" w:sz="0" w:space="0" w:color="auto"/>
      </w:divBdr>
      <w:divsChild>
        <w:div w:id="698511626">
          <w:marLeft w:val="0"/>
          <w:marRight w:val="0"/>
          <w:marTop w:val="0"/>
          <w:marBottom w:val="0"/>
          <w:divBdr>
            <w:top w:val="none" w:sz="0" w:space="0" w:color="auto"/>
            <w:left w:val="none" w:sz="0" w:space="0" w:color="auto"/>
            <w:bottom w:val="none" w:sz="0" w:space="0" w:color="auto"/>
            <w:right w:val="none" w:sz="0" w:space="0" w:color="auto"/>
          </w:divBdr>
          <w:divsChild>
            <w:div w:id="986667662">
              <w:marLeft w:val="0"/>
              <w:marRight w:val="0"/>
              <w:marTop w:val="0"/>
              <w:marBottom w:val="0"/>
              <w:divBdr>
                <w:top w:val="none" w:sz="0" w:space="0" w:color="auto"/>
                <w:left w:val="none" w:sz="0" w:space="0" w:color="auto"/>
                <w:bottom w:val="none" w:sz="0" w:space="0" w:color="auto"/>
                <w:right w:val="none" w:sz="0" w:space="0" w:color="auto"/>
              </w:divBdr>
            </w:div>
          </w:divsChild>
        </w:div>
        <w:div w:id="2106420303">
          <w:marLeft w:val="0"/>
          <w:marRight w:val="0"/>
          <w:marTop w:val="0"/>
          <w:marBottom w:val="0"/>
          <w:divBdr>
            <w:top w:val="none" w:sz="0" w:space="0" w:color="auto"/>
            <w:left w:val="none" w:sz="0" w:space="0" w:color="auto"/>
            <w:bottom w:val="none" w:sz="0" w:space="0" w:color="auto"/>
            <w:right w:val="none" w:sz="0" w:space="0" w:color="auto"/>
          </w:divBdr>
          <w:divsChild>
            <w:div w:id="11961177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3375597">
      <w:bodyDiv w:val="1"/>
      <w:marLeft w:val="0"/>
      <w:marRight w:val="0"/>
      <w:marTop w:val="0"/>
      <w:marBottom w:val="0"/>
      <w:divBdr>
        <w:top w:val="none" w:sz="0" w:space="0" w:color="auto"/>
        <w:left w:val="none" w:sz="0" w:space="0" w:color="auto"/>
        <w:bottom w:val="none" w:sz="0" w:space="0" w:color="auto"/>
        <w:right w:val="none" w:sz="0" w:space="0" w:color="auto"/>
      </w:divBdr>
      <w:divsChild>
        <w:div w:id="1063917941">
          <w:marLeft w:val="0"/>
          <w:marRight w:val="0"/>
          <w:marTop w:val="0"/>
          <w:marBottom w:val="0"/>
          <w:divBdr>
            <w:top w:val="none" w:sz="0" w:space="0" w:color="auto"/>
            <w:left w:val="none" w:sz="0" w:space="0" w:color="auto"/>
            <w:bottom w:val="none" w:sz="0" w:space="0" w:color="auto"/>
            <w:right w:val="none" w:sz="0" w:space="0" w:color="auto"/>
          </w:divBdr>
        </w:div>
      </w:divsChild>
    </w:div>
    <w:div w:id="907348406">
      <w:bodyDiv w:val="1"/>
      <w:marLeft w:val="0"/>
      <w:marRight w:val="0"/>
      <w:marTop w:val="0"/>
      <w:marBottom w:val="0"/>
      <w:divBdr>
        <w:top w:val="none" w:sz="0" w:space="0" w:color="auto"/>
        <w:left w:val="none" w:sz="0" w:space="0" w:color="auto"/>
        <w:bottom w:val="none" w:sz="0" w:space="0" w:color="auto"/>
        <w:right w:val="none" w:sz="0" w:space="0" w:color="auto"/>
      </w:divBdr>
    </w:div>
    <w:div w:id="908076272">
      <w:bodyDiv w:val="1"/>
      <w:marLeft w:val="0"/>
      <w:marRight w:val="0"/>
      <w:marTop w:val="0"/>
      <w:marBottom w:val="0"/>
      <w:divBdr>
        <w:top w:val="none" w:sz="0" w:space="0" w:color="auto"/>
        <w:left w:val="none" w:sz="0" w:space="0" w:color="auto"/>
        <w:bottom w:val="none" w:sz="0" w:space="0" w:color="auto"/>
        <w:right w:val="none" w:sz="0" w:space="0" w:color="auto"/>
      </w:divBdr>
    </w:div>
    <w:div w:id="909386084">
      <w:bodyDiv w:val="1"/>
      <w:marLeft w:val="0"/>
      <w:marRight w:val="0"/>
      <w:marTop w:val="0"/>
      <w:marBottom w:val="0"/>
      <w:divBdr>
        <w:top w:val="none" w:sz="0" w:space="0" w:color="auto"/>
        <w:left w:val="none" w:sz="0" w:space="0" w:color="auto"/>
        <w:bottom w:val="none" w:sz="0" w:space="0" w:color="auto"/>
        <w:right w:val="none" w:sz="0" w:space="0" w:color="auto"/>
      </w:divBdr>
    </w:div>
    <w:div w:id="910769269">
      <w:bodyDiv w:val="1"/>
      <w:marLeft w:val="0"/>
      <w:marRight w:val="0"/>
      <w:marTop w:val="0"/>
      <w:marBottom w:val="0"/>
      <w:divBdr>
        <w:top w:val="none" w:sz="0" w:space="0" w:color="auto"/>
        <w:left w:val="none" w:sz="0" w:space="0" w:color="auto"/>
        <w:bottom w:val="none" w:sz="0" w:space="0" w:color="auto"/>
        <w:right w:val="none" w:sz="0" w:space="0" w:color="auto"/>
      </w:divBdr>
    </w:div>
    <w:div w:id="911351063">
      <w:bodyDiv w:val="1"/>
      <w:marLeft w:val="0"/>
      <w:marRight w:val="0"/>
      <w:marTop w:val="0"/>
      <w:marBottom w:val="0"/>
      <w:divBdr>
        <w:top w:val="none" w:sz="0" w:space="0" w:color="auto"/>
        <w:left w:val="none" w:sz="0" w:space="0" w:color="auto"/>
        <w:bottom w:val="none" w:sz="0" w:space="0" w:color="auto"/>
        <w:right w:val="none" w:sz="0" w:space="0" w:color="auto"/>
      </w:divBdr>
    </w:div>
    <w:div w:id="913776296">
      <w:bodyDiv w:val="1"/>
      <w:marLeft w:val="0"/>
      <w:marRight w:val="0"/>
      <w:marTop w:val="0"/>
      <w:marBottom w:val="0"/>
      <w:divBdr>
        <w:top w:val="none" w:sz="0" w:space="0" w:color="auto"/>
        <w:left w:val="none" w:sz="0" w:space="0" w:color="auto"/>
        <w:bottom w:val="none" w:sz="0" w:space="0" w:color="auto"/>
        <w:right w:val="none" w:sz="0" w:space="0" w:color="auto"/>
      </w:divBdr>
    </w:div>
    <w:div w:id="915478402">
      <w:bodyDiv w:val="1"/>
      <w:marLeft w:val="0"/>
      <w:marRight w:val="0"/>
      <w:marTop w:val="0"/>
      <w:marBottom w:val="0"/>
      <w:divBdr>
        <w:top w:val="none" w:sz="0" w:space="0" w:color="auto"/>
        <w:left w:val="none" w:sz="0" w:space="0" w:color="auto"/>
        <w:bottom w:val="none" w:sz="0" w:space="0" w:color="auto"/>
        <w:right w:val="none" w:sz="0" w:space="0" w:color="auto"/>
      </w:divBdr>
    </w:div>
    <w:div w:id="915819960">
      <w:bodyDiv w:val="1"/>
      <w:marLeft w:val="0"/>
      <w:marRight w:val="0"/>
      <w:marTop w:val="0"/>
      <w:marBottom w:val="0"/>
      <w:divBdr>
        <w:top w:val="none" w:sz="0" w:space="0" w:color="auto"/>
        <w:left w:val="none" w:sz="0" w:space="0" w:color="auto"/>
        <w:bottom w:val="none" w:sz="0" w:space="0" w:color="auto"/>
        <w:right w:val="none" w:sz="0" w:space="0" w:color="auto"/>
      </w:divBdr>
    </w:div>
    <w:div w:id="916868520">
      <w:bodyDiv w:val="1"/>
      <w:marLeft w:val="0"/>
      <w:marRight w:val="0"/>
      <w:marTop w:val="0"/>
      <w:marBottom w:val="0"/>
      <w:divBdr>
        <w:top w:val="none" w:sz="0" w:space="0" w:color="auto"/>
        <w:left w:val="none" w:sz="0" w:space="0" w:color="auto"/>
        <w:bottom w:val="none" w:sz="0" w:space="0" w:color="auto"/>
        <w:right w:val="none" w:sz="0" w:space="0" w:color="auto"/>
      </w:divBdr>
      <w:divsChild>
        <w:div w:id="1418675579">
          <w:marLeft w:val="0"/>
          <w:marRight w:val="0"/>
          <w:marTop w:val="0"/>
          <w:marBottom w:val="0"/>
          <w:divBdr>
            <w:top w:val="none" w:sz="0" w:space="0" w:color="auto"/>
            <w:left w:val="none" w:sz="0" w:space="0" w:color="auto"/>
            <w:bottom w:val="none" w:sz="0" w:space="0" w:color="auto"/>
            <w:right w:val="none" w:sz="0" w:space="0" w:color="auto"/>
          </w:divBdr>
        </w:div>
        <w:div w:id="1827352911">
          <w:marLeft w:val="0"/>
          <w:marRight w:val="0"/>
          <w:marTop w:val="0"/>
          <w:marBottom w:val="0"/>
          <w:divBdr>
            <w:top w:val="none" w:sz="0" w:space="0" w:color="auto"/>
            <w:left w:val="none" w:sz="0" w:space="0" w:color="auto"/>
            <w:bottom w:val="none" w:sz="0" w:space="0" w:color="auto"/>
            <w:right w:val="none" w:sz="0" w:space="0" w:color="auto"/>
          </w:divBdr>
          <w:divsChild>
            <w:div w:id="56318398">
              <w:marLeft w:val="0"/>
              <w:marRight w:val="0"/>
              <w:marTop w:val="0"/>
              <w:marBottom w:val="0"/>
              <w:divBdr>
                <w:top w:val="none" w:sz="0" w:space="0" w:color="auto"/>
                <w:left w:val="none" w:sz="0" w:space="0" w:color="auto"/>
                <w:bottom w:val="none" w:sz="0" w:space="0" w:color="auto"/>
                <w:right w:val="none" w:sz="0" w:space="0" w:color="auto"/>
              </w:divBdr>
              <w:divsChild>
                <w:div w:id="209928023">
                  <w:marLeft w:val="0"/>
                  <w:marRight w:val="0"/>
                  <w:marTop w:val="0"/>
                  <w:marBottom w:val="0"/>
                  <w:divBdr>
                    <w:top w:val="none" w:sz="0" w:space="0" w:color="auto"/>
                    <w:left w:val="none" w:sz="0" w:space="0" w:color="auto"/>
                    <w:bottom w:val="none" w:sz="0" w:space="0" w:color="auto"/>
                    <w:right w:val="none" w:sz="0" w:space="0" w:color="auto"/>
                  </w:divBdr>
                  <w:divsChild>
                    <w:div w:id="614295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17442708">
      <w:bodyDiv w:val="1"/>
      <w:marLeft w:val="0"/>
      <w:marRight w:val="0"/>
      <w:marTop w:val="0"/>
      <w:marBottom w:val="0"/>
      <w:divBdr>
        <w:top w:val="none" w:sz="0" w:space="0" w:color="auto"/>
        <w:left w:val="none" w:sz="0" w:space="0" w:color="auto"/>
        <w:bottom w:val="none" w:sz="0" w:space="0" w:color="auto"/>
        <w:right w:val="none" w:sz="0" w:space="0" w:color="auto"/>
      </w:divBdr>
    </w:div>
    <w:div w:id="919101714">
      <w:bodyDiv w:val="1"/>
      <w:marLeft w:val="0"/>
      <w:marRight w:val="0"/>
      <w:marTop w:val="0"/>
      <w:marBottom w:val="0"/>
      <w:divBdr>
        <w:top w:val="none" w:sz="0" w:space="0" w:color="auto"/>
        <w:left w:val="none" w:sz="0" w:space="0" w:color="auto"/>
        <w:bottom w:val="none" w:sz="0" w:space="0" w:color="auto"/>
        <w:right w:val="none" w:sz="0" w:space="0" w:color="auto"/>
      </w:divBdr>
    </w:div>
    <w:div w:id="919480598">
      <w:bodyDiv w:val="1"/>
      <w:marLeft w:val="0"/>
      <w:marRight w:val="0"/>
      <w:marTop w:val="0"/>
      <w:marBottom w:val="0"/>
      <w:divBdr>
        <w:top w:val="none" w:sz="0" w:space="0" w:color="auto"/>
        <w:left w:val="none" w:sz="0" w:space="0" w:color="auto"/>
        <w:bottom w:val="none" w:sz="0" w:space="0" w:color="auto"/>
        <w:right w:val="none" w:sz="0" w:space="0" w:color="auto"/>
      </w:divBdr>
    </w:div>
    <w:div w:id="919564713">
      <w:bodyDiv w:val="1"/>
      <w:marLeft w:val="0"/>
      <w:marRight w:val="0"/>
      <w:marTop w:val="0"/>
      <w:marBottom w:val="0"/>
      <w:divBdr>
        <w:top w:val="none" w:sz="0" w:space="0" w:color="auto"/>
        <w:left w:val="none" w:sz="0" w:space="0" w:color="auto"/>
        <w:bottom w:val="none" w:sz="0" w:space="0" w:color="auto"/>
        <w:right w:val="none" w:sz="0" w:space="0" w:color="auto"/>
      </w:divBdr>
    </w:div>
    <w:div w:id="919606921">
      <w:bodyDiv w:val="1"/>
      <w:marLeft w:val="0"/>
      <w:marRight w:val="0"/>
      <w:marTop w:val="0"/>
      <w:marBottom w:val="0"/>
      <w:divBdr>
        <w:top w:val="none" w:sz="0" w:space="0" w:color="auto"/>
        <w:left w:val="none" w:sz="0" w:space="0" w:color="auto"/>
        <w:bottom w:val="none" w:sz="0" w:space="0" w:color="auto"/>
        <w:right w:val="none" w:sz="0" w:space="0" w:color="auto"/>
      </w:divBdr>
    </w:div>
    <w:div w:id="920020306">
      <w:bodyDiv w:val="1"/>
      <w:marLeft w:val="0"/>
      <w:marRight w:val="0"/>
      <w:marTop w:val="0"/>
      <w:marBottom w:val="0"/>
      <w:divBdr>
        <w:top w:val="none" w:sz="0" w:space="0" w:color="auto"/>
        <w:left w:val="none" w:sz="0" w:space="0" w:color="auto"/>
        <w:bottom w:val="none" w:sz="0" w:space="0" w:color="auto"/>
        <w:right w:val="none" w:sz="0" w:space="0" w:color="auto"/>
      </w:divBdr>
    </w:div>
    <w:div w:id="920915507">
      <w:bodyDiv w:val="1"/>
      <w:marLeft w:val="0"/>
      <w:marRight w:val="0"/>
      <w:marTop w:val="0"/>
      <w:marBottom w:val="0"/>
      <w:divBdr>
        <w:top w:val="none" w:sz="0" w:space="0" w:color="auto"/>
        <w:left w:val="none" w:sz="0" w:space="0" w:color="auto"/>
        <w:bottom w:val="none" w:sz="0" w:space="0" w:color="auto"/>
        <w:right w:val="none" w:sz="0" w:space="0" w:color="auto"/>
      </w:divBdr>
    </w:div>
    <w:div w:id="923152981">
      <w:bodyDiv w:val="1"/>
      <w:marLeft w:val="0"/>
      <w:marRight w:val="0"/>
      <w:marTop w:val="0"/>
      <w:marBottom w:val="0"/>
      <w:divBdr>
        <w:top w:val="none" w:sz="0" w:space="0" w:color="auto"/>
        <w:left w:val="none" w:sz="0" w:space="0" w:color="auto"/>
        <w:bottom w:val="none" w:sz="0" w:space="0" w:color="auto"/>
        <w:right w:val="none" w:sz="0" w:space="0" w:color="auto"/>
      </w:divBdr>
    </w:div>
    <w:div w:id="926160492">
      <w:bodyDiv w:val="1"/>
      <w:marLeft w:val="0"/>
      <w:marRight w:val="0"/>
      <w:marTop w:val="0"/>
      <w:marBottom w:val="0"/>
      <w:divBdr>
        <w:top w:val="none" w:sz="0" w:space="0" w:color="auto"/>
        <w:left w:val="none" w:sz="0" w:space="0" w:color="auto"/>
        <w:bottom w:val="none" w:sz="0" w:space="0" w:color="auto"/>
        <w:right w:val="none" w:sz="0" w:space="0" w:color="auto"/>
      </w:divBdr>
      <w:divsChild>
        <w:div w:id="1449663971">
          <w:marLeft w:val="0"/>
          <w:marRight w:val="0"/>
          <w:marTop w:val="0"/>
          <w:marBottom w:val="0"/>
          <w:divBdr>
            <w:top w:val="none" w:sz="0" w:space="0" w:color="auto"/>
            <w:left w:val="none" w:sz="0" w:space="0" w:color="auto"/>
            <w:bottom w:val="none" w:sz="0" w:space="0" w:color="auto"/>
            <w:right w:val="none" w:sz="0" w:space="0" w:color="auto"/>
          </w:divBdr>
        </w:div>
        <w:div w:id="783304907">
          <w:marLeft w:val="0"/>
          <w:marRight w:val="0"/>
          <w:marTop w:val="0"/>
          <w:marBottom w:val="0"/>
          <w:divBdr>
            <w:top w:val="none" w:sz="0" w:space="0" w:color="auto"/>
            <w:left w:val="none" w:sz="0" w:space="0" w:color="auto"/>
            <w:bottom w:val="none" w:sz="0" w:space="0" w:color="auto"/>
            <w:right w:val="none" w:sz="0" w:space="0" w:color="auto"/>
          </w:divBdr>
        </w:div>
      </w:divsChild>
    </w:div>
    <w:div w:id="926504803">
      <w:bodyDiv w:val="1"/>
      <w:marLeft w:val="0"/>
      <w:marRight w:val="0"/>
      <w:marTop w:val="0"/>
      <w:marBottom w:val="0"/>
      <w:divBdr>
        <w:top w:val="none" w:sz="0" w:space="0" w:color="auto"/>
        <w:left w:val="none" w:sz="0" w:space="0" w:color="auto"/>
        <w:bottom w:val="none" w:sz="0" w:space="0" w:color="auto"/>
        <w:right w:val="none" w:sz="0" w:space="0" w:color="auto"/>
      </w:divBdr>
      <w:divsChild>
        <w:div w:id="1310405247">
          <w:marLeft w:val="0"/>
          <w:marRight w:val="0"/>
          <w:marTop w:val="0"/>
          <w:marBottom w:val="0"/>
          <w:divBdr>
            <w:top w:val="none" w:sz="0" w:space="0" w:color="auto"/>
            <w:left w:val="none" w:sz="0" w:space="0" w:color="auto"/>
            <w:bottom w:val="none" w:sz="0" w:space="0" w:color="auto"/>
            <w:right w:val="none" w:sz="0" w:space="0" w:color="auto"/>
          </w:divBdr>
          <w:divsChild>
            <w:div w:id="849215987">
              <w:marLeft w:val="0"/>
              <w:marRight w:val="0"/>
              <w:marTop w:val="0"/>
              <w:marBottom w:val="0"/>
              <w:divBdr>
                <w:top w:val="none" w:sz="0" w:space="0" w:color="auto"/>
                <w:left w:val="none" w:sz="0" w:space="0" w:color="auto"/>
                <w:bottom w:val="none" w:sz="0" w:space="0" w:color="auto"/>
                <w:right w:val="none" w:sz="0" w:space="0" w:color="auto"/>
              </w:divBdr>
              <w:divsChild>
                <w:div w:id="493691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7618148">
      <w:bodyDiv w:val="1"/>
      <w:marLeft w:val="0"/>
      <w:marRight w:val="0"/>
      <w:marTop w:val="0"/>
      <w:marBottom w:val="0"/>
      <w:divBdr>
        <w:top w:val="none" w:sz="0" w:space="0" w:color="auto"/>
        <w:left w:val="none" w:sz="0" w:space="0" w:color="auto"/>
        <w:bottom w:val="none" w:sz="0" w:space="0" w:color="auto"/>
        <w:right w:val="none" w:sz="0" w:space="0" w:color="auto"/>
      </w:divBdr>
    </w:div>
    <w:div w:id="929314219">
      <w:bodyDiv w:val="1"/>
      <w:marLeft w:val="0"/>
      <w:marRight w:val="0"/>
      <w:marTop w:val="0"/>
      <w:marBottom w:val="0"/>
      <w:divBdr>
        <w:top w:val="none" w:sz="0" w:space="0" w:color="auto"/>
        <w:left w:val="none" w:sz="0" w:space="0" w:color="auto"/>
        <w:bottom w:val="none" w:sz="0" w:space="0" w:color="auto"/>
        <w:right w:val="none" w:sz="0" w:space="0" w:color="auto"/>
      </w:divBdr>
    </w:div>
    <w:div w:id="934825035">
      <w:bodyDiv w:val="1"/>
      <w:marLeft w:val="0"/>
      <w:marRight w:val="0"/>
      <w:marTop w:val="0"/>
      <w:marBottom w:val="0"/>
      <w:divBdr>
        <w:top w:val="none" w:sz="0" w:space="0" w:color="auto"/>
        <w:left w:val="none" w:sz="0" w:space="0" w:color="auto"/>
        <w:bottom w:val="none" w:sz="0" w:space="0" w:color="auto"/>
        <w:right w:val="none" w:sz="0" w:space="0" w:color="auto"/>
      </w:divBdr>
    </w:div>
    <w:div w:id="935097432">
      <w:bodyDiv w:val="1"/>
      <w:marLeft w:val="0"/>
      <w:marRight w:val="0"/>
      <w:marTop w:val="0"/>
      <w:marBottom w:val="0"/>
      <w:divBdr>
        <w:top w:val="none" w:sz="0" w:space="0" w:color="auto"/>
        <w:left w:val="none" w:sz="0" w:space="0" w:color="auto"/>
        <w:bottom w:val="none" w:sz="0" w:space="0" w:color="auto"/>
        <w:right w:val="none" w:sz="0" w:space="0" w:color="auto"/>
      </w:divBdr>
    </w:div>
    <w:div w:id="938099942">
      <w:bodyDiv w:val="1"/>
      <w:marLeft w:val="0"/>
      <w:marRight w:val="0"/>
      <w:marTop w:val="0"/>
      <w:marBottom w:val="0"/>
      <w:divBdr>
        <w:top w:val="none" w:sz="0" w:space="0" w:color="auto"/>
        <w:left w:val="none" w:sz="0" w:space="0" w:color="auto"/>
        <w:bottom w:val="none" w:sz="0" w:space="0" w:color="auto"/>
        <w:right w:val="none" w:sz="0" w:space="0" w:color="auto"/>
      </w:divBdr>
      <w:divsChild>
        <w:div w:id="386758072">
          <w:marLeft w:val="0"/>
          <w:marRight w:val="0"/>
          <w:marTop w:val="0"/>
          <w:marBottom w:val="0"/>
          <w:divBdr>
            <w:top w:val="none" w:sz="0" w:space="0" w:color="auto"/>
            <w:left w:val="none" w:sz="0" w:space="0" w:color="auto"/>
            <w:bottom w:val="none" w:sz="0" w:space="0" w:color="auto"/>
            <w:right w:val="none" w:sz="0" w:space="0" w:color="auto"/>
          </w:divBdr>
          <w:divsChild>
            <w:div w:id="803890198">
              <w:marLeft w:val="0"/>
              <w:marRight w:val="0"/>
              <w:marTop w:val="0"/>
              <w:marBottom w:val="0"/>
              <w:divBdr>
                <w:top w:val="none" w:sz="0" w:space="0" w:color="auto"/>
                <w:left w:val="none" w:sz="0" w:space="0" w:color="auto"/>
                <w:bottom w:val="none" w:sz="0" w:space="0" w:color="auto"/>
                <w:right w:val="none" w:sz="0" w:space="0" w:color="auto"/>
              </w:divBdr>
            </w:div>
          </w:divsChild>
        </w:div>
        <w:div w:id="1380861901">
          <w:marLeft w:val="0"/>
          <w:marRight w:val="0"/>
          <w:marTop w:val="0"/>
          <w:marBottom w:val="0"/>
          <w:divBdr>
            <w:top w:val="none" w:sz="0" w:space="0" w:color="auto"/>
            <w:left w:val="none" w:sz="0" w:space="0" w:color="auto"/>
            <w:bottom w:val="none" w:sz="0" w:space="0" w:color="auto"/>
            <w:right w:val="none" w:sz="0" w:space="0" w:color="auto"/>
          </w:divBdr>
          <w:divsChild>
            <w:div w:id="519273730">
              <w:marLeft w:val="0"/>
              <w:marRight w:val="0"/>
              <w:marTop w:val="0"/>
              <w:marBottom w:val="0"/>
              <w:divBdr>
                <w:top w:val="none" w:sz="0" w:space="0" w:color="auto"/>
                <w:left w:val="none" w:sz="0" w:space="0" w:color="auto"/>
                <w:bottom w:val="none" w:sz="0" w:space="0" w:color="auto"/>
                <w:right w:val="none" w:sz="0" w:space="0" w:color="auto"/>
              </w:divBdr>
              <w:divsChild>
                <w:div w:id="2144997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3488762">
          <w:marLeft w:val="0"/>
          <w:marRight w:val="0"/>
          <w:marTop w:val="0"/>
          <w:marBottom w:val="0"/>
          <w:divBdr>
            <w:top w:val="none" w:sz="0" w:space="0" w:color="auto"/>
            <w:left w:val="none" w:sz="0" w:space="0" w:color="auto"/>
            <w:bottom w:val="none" w:sz="0" w:space="0" w:color="auto"/>
            <w:right w:val="none" w:sz="0" w:space="0" w:color="auto"/>
          </w:divBdr>
          <w:divsChild>
            <w:div w:id="660620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0382296">
      <w:bodyDiv w:val="1"/>
      <w:marLeft w:val="0"/>
      <w:marRight w:val="0"/>
      <w:marTop w:val="0"/>
      <w:marBottom w:val="0"/>
      <w:divBdr>
        <w:top w:val="none" w:sz="0" w:space="0" w:color="auto"/>
        <w:left w:val="none" w:sz="0" w:space="0" w:color="auto"/>
        <w:bottom w:val="none" w:sz="0" w:space="0" w:color="auto"/>
        <w:right w:val="none" w:sz="0" w:space="0" w:color="auto"/>
      </w:divBdr>
    </w:div>
    <w:div w:id="940451124">
      <w:bodyDiv w:val="1"/>
      <w:marLeft w:val="0"/>
      <w:marRight w:val="0"/>
      <w:marTop w:val="0"/>
      <w:marBottom w:val="0"/>
      <w:divBdr>
        <w:top w:val="none" w:sz="0" w:space="0" w:color="auto"/>
        <w:left w:val="none" w:sz="0" w:space="0" w:color="auto"/>
        <w:bottom w:val="none" w:sz="0" w:space="0" w:color="auto"/>
        <w:right w:val="none" w:sz="0" w:space="0" w:color="auto"/>
      </w:divBdr>
    </w:div>
    <w:div w:id="944768322">
      <w:bodyDiv w:val="1"/>
      <w:marLeft w:val="0"/>
      <w:marRight w:val="0"/>
      <w:marTop w:val="0"/>
      <w:marBottom w:val="0"/>
      <w:divBdr>
        <w:top w:val="none" w:sz="0" w:space="0" w:color="auto"/>
        <w:left w:val="none" w:sz="0" w:space="0" w:color="auto"/>
        <w:bottom w:val="none" w:sz="0" w:space="0" w:color="auto"/>
        <w:right w:val="none" w:sz="0" w:space="0" w:color="auto"/>
      </w:divBdr>
      <w:divsChild>
        <w:div w:id="1082801885">
          <w:marLeft w:val="0"/>
          <w:marRight w:val="0"/>
          <w:marTop w:val="0"/>
          <w:marBottom w:val="0"/>
          <w:divBdr>
            <w:top w:val="none" w:sz="0" w:space="0" w:color="auto"/>
            <w:left w:val="none" w:sz="0" w:space="0" w:color="auto"/>
            <w:bottom w:val="none" w:sz="0" w:space="0" w:color="auto"/>
            <w:right w:val="none" w:sz="0" w:space="0" w:color="auto"/>
          </w:divBdr>
        </w:div>
        <w:div w:id="1366713189">
          <w:marLeft w:val="0"/>
          <w:marRight w:val="0"/>
          <w:marTop w:val="0"/>
          <w:marBottom w:val="0"/>
          <w:divBdr>
            <w:top w:val="none" w:sz="0" w:space="0" w:color="auto"/>
            <w:left w:val="none" w:sz="0" w:space="0" w:color="auto"/>
            <w:bottom w:val="none" w:sz="0" w:space="0" w:color="auto"/>
            <w:right w:val="none" w:sz="0" w:space="0" w:color="auto"/>
          </w:divBdr>
        </w:div>
      </w:divsChild>
    </w:div>
    <w:div w:id="947158263">
      <w:bodyDiv w:val="1"/>
      <w:marLeft w:val="0"/>
      <w:marRight w:val="0"/>
      <w:marTop w:val="0"/>
      <w:marBottom w:val="0"/>
      <w:divBdr>
        <w:top w:val="none" w:sz="0" w:space="0" w:color="auto"/>
        <w:left w:val="none" w:sz="0" w:space="0" w:color="auto"/>
        <w:bottom w:val="none" w:sz="0" w:space="0" w:color="auto"/>
        <w:right w:val="none" w:sz="0" w:space="0" w:color="auto"/>
      </w:divBdr>
    </w:div>
    <w:div w:id="947854931">
      <w:bodyDiv w:val="1"/>
      <w:marLeft w:val="0"/>
      <w:marRight w:val="0"/>
      <w:marTop w:val="0"/>
      <w:marBottom w:val="0"/>
      <w:divBdr>
        <w:top w:val="none" w:sz="0" w:space="0" w:color="auto"/>
        <w:left w:val="none" w:sz="0" w:space="0" w:color="auto"/>
        <w:bottom w:val="none" w:sz="0" w:space="0" w:color="auto"/>
        <w:right w:val="none" w:sz="0" w:space="0" w:color="auto"/>
      </w:divBdr>
    </w:div>
    <w:div w:id="948705498">
      <w:bodyDiv w:val="1"/>
      <w:marLeft w:val="0"/>
      <w:marRight w:val="0"/>
      <w:marTop w:val="0"/>
      <w:marBottom w:val="0"/>
      <w:divBdr>
        <w:top w:val="none" w:sz="0" w:space="0" w:color="auto"/>
        <w:left w:val="none" w:sz="0" w:space="0" w:color="auto"/>
        <w:bottom w:val="none" w:sz="0" w:space="0" w:color="auto"/>
        <w:right w:val="none" w:sz="0" w:space="0" w:color="auto"/>
      </w:divBdr>
    </w:div>
    <w:div w:id="949358710">
      <w:bodyDiv w:val="1"/>
      <w:marLeft w:val="0"/>
      <w:marRight w:val="0"/>
      <w:marTop w:val="0"/>
      <w:marBottom w:val="0"/>
      <w:divBdr>
        <w:top w:val="none" w:sz="0" w:space="0" w:color="auto"/>
        <w:left w:val="none" w:sz="0" w:space="0" w:color="auto"/>
        <w:bottom w:val="none" w:sz="0" w:space="0" w:color="auto"/>
        <w:right w:val="none" w:sz="0" w:space="0" w:color="auto"/>
      </w:divBdr>
    </w:div>
    <w:div w:id="951521731">
      <w:bodyDiv w:val="1"/>
      <w:marLeft w:val="0"/>
      <w:marRight w:val="0"/>
      <w:marTop w:val="0"/>
      <w:marBottom w:val="0"/>
      <w:divBdr>
        <w:top w:val="none" w:sz="0" w:space="0" w:color="auto"/>
        <w:left w:val="none" w:sz="0" w:space="0" w:color="auto"/>
        <w:bottom w:val="none" w:sz="0" w:space="0" w:color="auto"/>
        <w:right w:val="none" w:sz="0" w:space="0" w:color="auto"/>
      </w:divBdr>
    </w:div>
    <w:div w:id="952173303">
      <w:bodyDiv w:val="1"/>
      <w:marLeft w:val="0"/>
      <w:marRight w:val="0"/>
      <w:marTop w:val="0"/>
      <w:marBottom w:val="0"/>
      <w:divBdr>
        <w:top w:val="none" w:sz="0" w:space="0" w:color="auto"/>
        <w:left w:val="none" w:sz="0" w:space="0" w:color="auto"/>
        <w:bottom w:val="none" w:sz="0" w:space="0" w:color="auto"/>
        <w:right w:val="none" w:sz="0" w:space="0" w:color="auto"/>
      </w:divBdr>
    </w:div>
    <w:div w:id="952715243">
      <w:bodyDiv w:val="1"/>
      <w:marLeft w:val="0"/>
      <w:marRight w:val="0"/>
      <w:marTop w:val="0"/>
      <w:marBottom w:val="0"/>
      <w:divBdr>
        <w:top w:val="none" w:sz="0" w:space="0" w:color="auto"/>
        <w:left w:val="none" w:sz="0" w:space="0" w:color="auto"/>
        <w:bottom w:val="none" w:sz="0" w:space="0" w:color="auto"/>
        <w:right w:val="none" w:sz="0" w:space="0" w:color="auto"/>
      </w:divBdr>
    </w:div>
    <w:div w:id="957568002">
      <w:bodyDiv w:val="1"/>
      <w:marLeft w:val="0"/>
      <w:marRight w:val="0"/>
      <w:marTop w:val="0"/>
      <w:marBottom w:val="0"/>
      <w:divBdr>
        <w:top w:val="none" w:sz="0" w:space="0" w:color="auto"/>
        <w:left w:val="none" w:sz="0" w:space="0" w:color="auto"/>
        <w:bottom w:val="none" w:sz="0" w:space="0" w:color="auto"/>
        <w:right w:val="none" w:sz="0" w:space="0" w:color="auto"/>
      </w:divBdr>
    </w:div>
    <w:div w:id="958419291">
      <w:bodyDiv w:val="1"/>
      <w:marLeft w:val="0"/>
      <w:marRight w:val="0"/>
      <w:marTop w:val="0"/>
      <w:marBottom w:val="0"/>
      <w:divBdr>
        <w:top w:val="none" w:sz="0" w:space="0" w:color="auto"/>
        <w:left w:val="none" w:sz="0" w:space="0" w:color="auto"/>
        <w:bottom w:val="none" w:sz="0" w:space="0" w:color="auto"/>
        <w:right w:val="none" w:sz="0" w:space="0" w:color="auto"/>
      </w:divBdr>
    </w:div>
    <w:div w:id="958561964">
      <w:bodyDiv w:val="1"/>
      <w:marLeft w:val="0"/>
      <w:marRight w:val="0"/>
      <w:marTop w:val="0"/>
      <w:marBottom w:val="0"/>
      <w:divBdr>
        <w:top w:val="none" w:sz="0" w:space="0" w:color="auto"/>
        <w:left w:val="none" w:sz="0" w:space="0" w:color="auto"/>
        <w:bottom w:val="none" w:sz="0" w:space="0" w:color="auto"/>
        <w:right w:val="none" w:sz="0" w:space="0" w:color="auto"/>
      </w:divBdr>
    </w:div>
    <w:div w:id="958993522">
      <w:bodyDiv w:val="1"/>
      <w:marLeft w:val="0"/>
      <w:marRight w:val="0"/>
      <w:marTop w:val="0"/>
      <w:marBottom w:val="0"/>
      <w:divBdr>
        <w:top w:val="none" w:sz="0" w:space="0" w:color="auto"/>
        <w:left w:val="none" w:sz="0" w:space="0" w:color="auto"/>
        <w:bottom w:val="none" w:sz="0" w:space="0" w:color="auto"/>
        <w:right w:val="none" w:sz="0" w:space="0" w:color="auto"/>
      </w:divBdr>
      <w:divsChild>
        <w:div w:id="1735348805">
          <w:marLeft w:val="0"/>
          <w:marRight w:val="0"/>
          <w:marTop w:val="0"/>
          <w:marBottom w:val="0"/>
          <w:divBdr>
            <w:top w:val="none" w:sz="0" w:space="0" w:color="auto"/>
            <w:left w:val="none" w:sz="0" w:space="0" w:color="auto"/>
            <w:bottom w:val="none" w:sz="0" w:space="0" w:color="auto"/>
            <w:right w:val="none" w:sz="0" w:space="0" w:color="auto"/>
          </w:divBdr>
        </w:div>
      </w:divsChild>
    </w:div>
    <w:div w:id="960184087">
      <w:bodyDiv w:val="1"/>
      <w:marLeft w:val="0"/>
      <w:marRight w:val="0"/>
      <w:marTop w:val="0"/>
      <w:marBottom w:val="0"/>
      <w:divBdr>
        <w:top w:val="none" w:sz="0" w:space="0" w:color="auto"/>
        <w:left w:val="none" w:sz="0" w:space="0" w:color="auto"/>
        <w:bottom w:val="none" w:sz="0" w:space="0" w:color="auto"/>
        <w:right w:val="none" w:sz="0" w:space="0" w:color="auto"/>
      </w:divBdr>
    </w:div>
    <w:div w:id="961615650">
      <w:bodyDiv w:val="1"/>
      <w:marLeft w:val="0"/>
      <w:marRight w:val="0"/>
      <w:marTop w:val="0"/>
      <w:marBottom w:val="0"/>
      <w:divBdr>
        <w:top w:val="none" w:sz="0" w:space="0" w:color="auto"/>
        <w:left w:val="none" w:sz="0" w:space="0" w:color="auto"/>
        <w:bottom w:val="none" w:sz="0" w:space="0" w:color="auto"/>
        <w:right w:val="none" w:sz="0" w:space="0" w:color="auto"/>
      </w:divBdr>
    </w:div>
    <w:div w:id="962419557">
      <w:bodyDiv w:val="1"/>
      <w:marLeft w:val="0"/>
      <w:marRight w:val="0"/>
      <w:marTop w:val="0"/>
      <w:marBottom w:val="0"/>
      <w:divBdr>
        <w:top w:val="none" w:sz="0" w:space="0" w:color="auto"/>
        <w:left w:val="none" w:sz="0" w:space="0" w:color="auto"/>
        <w:bottom w:val="none" w:sz="0" w:space="0" w:color="auto"/>
        <w:right w:val="none" w:sz="0" w:space="0" w:color="auto"/>
      </w:divBdr>
      <w:divsChild>
        <w:div w:id="1014965792">
          <w:marLeft w:val="0"/>
          <w:marRight w:val="0"/>
          <w:marTop w:val="0"/>
          <w:marBottom w:val="0"/>
          <w:divBdr>
            <w:top w:val="none" w:sz="0" w:space="0" w:color="auto"/>
            <w:left w:val="none" w:sz="0" w:space="0" w:color="auto"/>
            <w:bottom w:val="none" w:sz="0" w:space="0" w:color="auto"/>
            <w:right w:val="none" w:sz="0" w:space="0" w:color="auto"/>
          </w:divBdr>
        </w:div>
      </w:divsChild>
    </w:div>
    <w:div w:id="963923465">
      <w:bodyDiv w:val="1"/>
      <w:marLeft w:val="0"/>
      <w:marRight w:val="0"/>
      <w:marTop w:val="0"/>
      <w:marBottom w:val="0"/>
      <w:divBdr>
        <w:top w:val="none" w:sz="0" w:space="0" w:color="auto"/>
        <w:left w:val="none" w:sz="0" w:space="0" w:color="auto"/>
        <w:bottom w:val="none" w:sz="0" w:space="0" w:color="auto"/>
        <w:right w:val="none" w:sz="0" w:space="0" w:color="auto"/>
      </w:divBdr>
    </w:div>
    <w:div w:id="964386918">
      <w:bodyDiv w:val="1"/>
      <w:marLeft w:val="0"/>
      <w:marRight w:val="0"/>
      <w:marTop w:val="0"/>
      <w:marBottom w:val="0"/>
      <w:divBdr>
        <w:top w:val="none" w:sz="0" w:space="0" w:color="auto"/>
        <w:left w:val="none" w:sz="0" w:space="0" w:color="auto"/>
        <w:bottom w:val="none" w:sz="0" w:space="0" w:color="auto"/>
        <w:right w:val="none" w:sz="0" w:space="0" w:color="auto"/>
      </w:divBdr>
    </w:div>
    <w:div w:id="966814140">
      <w:bodyDiv w:val="1"/>
      <w:marLeft w:val="0"/>
      <w:marRight w:val="0"/>
      <w:marTop w:val="0"/>
      <w:marBottom w:val="0"/>
      <w:divBdr>
        <w:top w:val="none" w:sz="0" w:space="0" w:color="auto"/>
        <w:left w:val="none" w:sz="0" w:space="0" w:color="auto"/>
        <w:bottom w:val="none" w:sz="0" w:space="0" w:color="auto"/>
        <w:right w:val="none" w:sz="0" w:space="0" w:color="auto"/>
      </w:divBdr>
    </w:div>
    <w:div w:id="967780678">
      <w:bodyDiv w:val="1"/>
      <w:marLeft w:val="0"/>
      <w:marRight w:val="0"/>
      <w:marTop w:val="0"/>
      <w:marBottom w:val="0"/>
      <w:divBdr>
        <w:top w:val="none" w:sz="0" w:space="0" w:color="auto"/>
        <w:left w:val="none" w:sz="0" w:space="0" w:color="auto"/>
        <w:bottom w:val="none" w:sz="0" w:space="0" w:color="auto"/>
        <w:right w:val="none" w:sz="0" w:space="0" w:color="auto"/>
      </w:divBdr>
    </w:div>
    <w:div w:id="967784884">
      <w:bodyDiv w:val="1"/>
      <w:marLeft w:val="0"/>
      <w:marRight w:val="0"/>
      <w:marTop w:val="0"/>
      <w:marBottom w:val="0"/>
      <w:divBdr>
        <w:top w:val="none" w:sz="0" w:space="0" w:color="auto"/>
        <w:left w:val="none" w:sz="0" w:space="0" w:color="auto"/>
        <w:bottom w:val="none" w:sz="0" w:space="0" w:color="auto"/>
        <w:right w:val="none" w:sz="0" w:space="0" w:color="auto"/>
      </w:divBdr>
    </w:div>
    <w:div w:id="968128923">
      <w:bodyDiv w:val="1"/>
      <w:marLeft w:val="0"/>
      <w:marRight w:val="0"/>
      <w:marTop w:val="0"/>
      <w:marBottom w:val="0"/>
      <w:divBdr>
        <w:top w:val="none" w:sz="0" w:space="0" w:color="auto"/>
        <w:left w:val="none" w:sz="0" w:space="0" w:color="auto"/>
        <w:bottom w:val="none" w:sz="0" w:space="0" w:color="auto"/>
        <w:right w:val="none" w:sz="0" w:space="0" w:color="auto"/>
      </w:divBdr>
    </w:div>
    <w:div w:id="968557926">
      <w:bodyDiv w:val="1"/>
      <w:marLeft w:val="0"/>
      <w:marRight w:val="0"/>
      <w:marTop w:val="0"/>
      <w:marBottom w:val="0"/>
      <w:divBdr>
        <w:top w:val="none" w:sz="0" w:space="0" w:color="auto"/>
        <w:left w:val="none" w:sz="0" w:space="0" w:color="auto"/>
        <w:bottom w:val="none" w:sz="0" w:space="0" w:color="auto"/>
        <w:right w:val="none" w:sz="0" w:space="0" w:color="auto"/>
      </w:divBdr>
    </w:div>
    <w:div w:id="969818967">
      <w:bodyDiv w:val="1"/>
      <w:marLeft w:val="0"/>
      <w:marRight w:val="0"/>
      <w:marTop w:val="0"/>
      <w:marBottom w:val="0"/>
      <w:divBdr>
        <w:top w:val="none" w:sz="0" w:space="0" w:color="auto"/>
        <w:left w:val="none" w:sz="0" w:space="0" w:color="auto"/>
        <w:bottom w:val="none" w:sz="0" w:space="0" w:color="auto"/>
        <w:right w:val="none" w:sz="0" w:space="0" w:color="auto"/>
      </w:divBdr>
    </w:div>
    <w:div w:id="969936958">
      <w:bodyDiv w:val="1"/>
      <w:marLeft w:val="0"/>
      <w:marRight w:val="0"/>
      <w:marTop w:val="0"/>
      <w:marBottom w:val="0"/>
      <w:divBdr>
        <w:top w:val="none" w:sz="0" w:space="0" w:color="auto"/>
        <w:left w:val="none" w:sz="0" w:space="0" w:color="auto"/>
        <w:bottom w:val="none" w:sz="0" w:space="0" w:color="auto"/>
        <w:right w:val="none" w:sz="0" w:space="0" w:color="auto"/>
      </w:divBdr>
    </w:div>
    <w:div w:id="974990017">
      <w:bodyDiv w:val="1"/>
      <w:marLeft w:val="0"/>
      <w:marRight w:val="0"/>
      <w:marTop w:val="0"/>
      <w:marBottom w:val="0"/>
      <w:divBdr>
        <w:top w:val="none" w:sz="0" w:space="0" w:color="auto"/>
        <w:left w:val="none" w:sz="0" w:space="0" w:color="auto"/>
        <w:bottom w:val="none" w:sz="0" w:space="0" w:color="auto"/>
        <w:right w:val="none" w:sz="0" w:space="0" w:color="auto"/>
      </w:divBdr>
    </w:div>
    <w:div w:id="977295413">
      <w:bodyDiv w:val="1"/>
      <w:marLeft w:val="0"/>
      <w:marRight w:val="0"/>
      <w:marTop w:val="0"/>
      <w:marBottom w:val="0"/>
      <w:divBdr>
        <w:top w:val="none" w:sz="0" w:space="0" w:color="auto"/>
        <w:left w:val="none" w:sz="0" w:space="0" w:color="auto"/>
        <w:bottom w:val="none" w:sz="0" w:space="0" w:color="auto"/>
        <w:right w:val="none" w:sz="0" w:space="0" w:color="auto"/>
      </w:divBdr>
      <w:divsChild>
        <w:div w:id="1130321674">
          <w:marLeft w:val="0"/>
          <w:marRight w:val="0"/>
          <w:marTop w:val="0"/>
          <w:marBottom w:val="0"/>
          <w:divBdr>
            <w:top w:val="none" w:sz="0" w:space="0" w:color="auto"/>
            <w:left w:val="none" w:sz="0" w:space="0" w:color="auto"/>
            <w:bottom w:val="none" w:sz="0" w:space="0" w:color="auto"/>
            <w:right w:val="none" w:sz="0" w:space="0" w:color="auto"/>
          </w:divBdr>
        </w:div>
      </w:divsChild>
    </w:div>
    <w:div w:id="977608071">
      <w:bodyDiv w:val="1"/>
      <w:marLeft w:val="0"/>
      <w:marRight w:val="0"/>
      <w:marTop w:val="0"/>
      <w:marBottom w:val="0"/>
      <w:divBdr>
        <w:top w:val="none" w:sz="0" w:space="0" w:color="auto"/>
        <w:left w:val="none" w:sz="0" w:space="0" w:color="auto"/>
        <w:bottom w:val="none" w:sz="0" w:space="0" w:color="auto"/>
        <w:right w:val="none" w:sz="0" w:space="0" w:color="auto"/>
      </w:divBdr>
    </w:div>
    <w:div w:id="978605818">
      <w:bodyDiv w:val="1"/>
      <w:marLeft w:val="0"/>
      <w:marRight w:val="0"/>
      <w:marTop w:val="0"/>
      <w:marBottom w:val="0"/>
      <w:divBdr>
        <w:top w:val="none" w:sz="0" w:space="0" w:color="auto"/>
        <w:left w:val="none" w:sz="0" w:space="0" w:color="auto"/>
        <w:bottom w:val="none" w:sz="0" w:space="0" w:color="auto"/>
        <w:right w:val="none" w:sz="0" w:space="0" w:color="auto"/>
      </w:divBdr>
    </w:div>
    <w:div w:id="979310724">
      <w:bodyDiv w:val="1"/>
      <w:marLeft w:val="0"/>
      <w:marRight w:val="0"/>
      <w:marTop w:val="0"/>
      <w:marBottom w:val="0"/>
      <w:divBdr>
        <w:top w:val="none" w:sz="0" w:space="0" w:color="auto"/>
        <w:left w:val="none" w:sz="0" w:space="0" w:color="auto"/>
        <w:bottom w:val="none" w:sz="0" w:space="0" w:color="auto"/>
        <w:right w:val="none" w:sz="0" w:space="0" w:color="auto"/>
      </w:divBdr>
    </w:div>
    <w:div w:id="981272966">
      <w:bodyDiv w:val="1"/>
      <w:marLeft w:val="0"/>
      <w:marRight w:val="0"/>
      <w:marTop w:val="0"/>
      <w:marBottom w:val="0"/>
      <w:divBdr>
        <w:top w:val="none" w:sz="0" w:space="0" w:color="auto"/>
        <w:left w:val="none" w:sz="0" w:space="0" w:color="auto"/>
        <w:bottom w:val="none" w:sz="0" w:space="0" w:color="auto"/>
        <w:right w:val="none" w:sz="0" w:space="0" w:color="auto"/>
      </w:divBdr>
    </w:div>
    <w:div w:id="982538765">
      <w:bodyDiv w:val="1"/>
      <w:marLeft w:val="0"/>
      <w:marRight w:val="0"/>
      <w:marTop w:val="0"/>
      <w:marBottom w:val="0"/>
      <w:divBdr>
        <w:top w:val="none" w:sz="0" w:space="0" w:color="auto"/>
        <w:left w:val="none" w:sz="0" w:space="0" w:color="auto"/>
        <w:bottom w:val="none" w:sz="0" w:space="0" w:color="auto"/>
        <w:right w:val="none" w:sz="0" w:space="0" w:color="auto"/>
      </w:divBdr>
    </w:div>
    <w:div w:id="983043583">
      <w:bodyDiv w:val="1"/>
      <w:marLeft w:val="0"/>
      <w:marRight w:val="0"/>
      <w:marTop w:val="0"/>
      <w:marBottom w:val="0"/>
      <w:divBdr>
        <w:top w:val="none" w:sz="0" w:space="0" w:color="auto"/>
        <w:left w:val="none" w:sz="0" w:space="0" w:color="auto"/>
        <w:bottom w:val="none" w:sz="0" w:space="0" w:color="auto"/>
        <w:right w:val="none" w:sz="0" w:space="0" w:color="auto"/>
      </w:divBdr>
    </w:div>
    <w:div w:id="984360891">
      <w:bodyDiv w:val="1"/>
      <w:marLeft w:val="0"/>
      <w:marRight w:val="0"/>
      <w:marTop w:val="0"/>
      <w:marBottom w:val="0"/>
      <w:divBdr>
        <w:top w:val="none" w:sz="0" w:space="0" w:color="auto"/>
        <w:left w:val="none" w:sz="0" w:space="0" w:color="auto"/>
        <w:bottom w:val="none" w:sz="0" w:space="0" w:color="auto"/>
        <w:right w:val="none" w:sz="0" w:space="0" w:color="auto"/>
      </w:divBdr>
      <w:divsChild>
        <w:div w:id="1977055582">
          <w:marLeft w:val="0"/>
          <w:marRight w:val="0"/>
          <w:marTop w:val="0"/>
          <w:marBottom w:val="0"/>
          <w:divBdr>
            <w:top w:val="none" w:sz="0" w:space="0" w:color="auto"/>
            <w:left w:val="none" w:sz="0" w:space="0" w:color="auto"/>
            <w:bottom w:val="none" w:sz="0" w:space="0" w:color="auto"/>
            <w:right w:val="none" w:sz="0" w:space="0" w:color="auto"/>
          </w:divBdr>
          <w:divsChild>
            <w:div w:id="18101992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4815370">
      <w:bodyDiv w:val="1"/>
      <w:marLeft w:val="0"/>
      <w:marRight w:val="0"/>
      <w:marTop w:val="0"/>
      <w:marBottom w:val="0"/>
      <w:divBdr>
        <w:top w:val="none" w:sz="0" w:space="0" w:color="auto"/>
        <w:left w:val="none" w:sz="0" w:space="0" w:color="auto"/>
        <w:bottom w:val="none" w:sz="0" w:space="0" w:color="auto"/>
        <w:right w:val="none" w:sz="0" w:space="0" w:color="auto"/>
      </w:divBdr>
    </w:div>
    <w:div w:id="984816204">
      <w:bodyDiv w:val="1"/>
      <w:marLeft w:val="0"/>
      <w:marRight w:val="0"/>
      <w:marTop w:val="0"/>
      <w:marBottom w:val="0"/>
      <w:divBdr>
        <w:top w:val="none" w:sz="0" w:space="0" w:color="auto"/>
        <w:left w:val="none" w:sz="0" w:space="0" w:color="auto"/>
        <w:bottom w:val="none" w:sz="0" w:space="0" w:color="auto"/>
        <w:right w:val="none" w:sz="0" w:space="0" w:color="auto"/>
      </w:divBdr>
    </w:div>
    <w:div w:id="988243373">
      <w:bodyDiv w:val="1"/>
      <w:marLeft w:val="0"/>
      <w:marRight w:val="0"/>
      <w:marTop w:val="0"/>
      <w:marBottom w:val="0"/>
      <w:divBdr>
        <w:top w:val="none" w:sz="0" w:space="0" w:color="auto"/>
        <w:left w:val="none" w:sz="0" w:space="0" w:color="auto"/>
        <w:bottom w:val="none" w:sz="0" w:space="0" w:color="auto"/>
        <w:right w:val="none" w:sz="0" w:space="0" w:color="auto"/>
      </w:divBdr>
    </w:div>
    <w:div w:id="988747262">
      <w:bodyDiv w:val="1"/>
      <w:marLeft w:val="0"/>
      <w:marRight w:val="0"/>
      <w:marTop w:val="0"/>
      <w:marBottom w:val="0"/>
      <w:divBdr>
        <w:top w:val="none" w:sz="0" w:space="0" w:color="auto"/>
        <w:left w:val="none" w:sz="0" w:space="0" w:color="auto"/>
        <w:bottom w:val="none" w:sz="0" w:space="0" w:color="auto"/>
        <w:right w:val="none" w:sz="0" w:space="0" w:color="auto"/>
      </w:divBdr>
      <w:divsChild>
        <w:div w:id="497623874">
          <w:marLeft w:val="0"/>
          <w:marRight w:val="0"/>
          <w:marTop w:val="0"/>
          <w:marBottom w:val="0"/>
          <w:divBdr>
            <w:top w:val="none" w:sz="0" w:space="0" w:color="auto"/>
            <w:left w:val="none" w:sz="0" w:space="0" w:color="auto"/>
            <w:bottom w:val="none" w:sz="0" w:space="0" w:color="auto"/>
            <w:right w:val="none" w:sz="0" w:space="0" w:color="auto"/>
          </w:divBdr>
          <w:divsChild>
            <w:div w:id="713967435">
              <w:marLeft w:val="0"/>
              <w:marRight w:val="0"/>
              <w:marTop w:val="0"/>
              <w:marBottom w:val="0"/>
              <w:divBdr>
                <w:top w:val="none" w:sz="0" w:space="0" w:color="auto"/>
                <w:left w:val="none" w:sz="0" w:space="0" w:color="auto"/>
                <w:bottom w:val="none" w:sz="0" w:space="0" w:color="auto"/>
                <w:right w:val="none" w:sz="0" w:space="0" w:color="auto"/>
              </w:divBdr>
              <w:divsChild>
                <w:div w:id="152109160">
                  <w:marLeft w:val="0"/>
                  <w:marRight w:val="0"/>
                  <w:marTop w:val="0"/>
                  <w:marBottom w:val="0"/>
                  <w:divBdr>
                    <w:top w:val="none" w:sz="0" w:space="0" w:color="auto"/>
                    <w:left w:val="none" w:sz="0" w:space="0" w:color="auto"/>
                    <w:bottom w:val="none" w:sz="0" w:space="0" w:color="auto"/>
                    <w:right w:val="none" w:sz="0" w:space="0" w:color="auto"/>
                  </w:divBdr>
                  <w:divsChild>
                    <w:div w:id="14316625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9672331">
      <w:bodyDiv w:val="1"/>
      <w:marLeft w:val="0"/>
      <w:marRight w:val="0"/>
      <w:marTop w:val="0"/>
      <w:marBottom w:val="0"/>
      <w:divBdr>
        <w:top w:val="none" w:sz="0" w:space="0" w:color="auto"/>
        <w:left w:val="none" w:sz="0" w:space="0" w:color="auto"/>
        <w:bottom w:val="none" w:sz="0" w:space="0" w:color="auto"/>
        <w:right w:val="none" w:sz="0" w:space="0" w:color="auto"/>
      </w:divBdr>
      <w:divsChild>
        <w:div w:id="16391251">
          <w:marLeft w:val="0"/>
          <w:marRight w:val="0"/>
          <w:marTop w:val="0"/>
          <w:marBottom w:val="0"/>
          <w:divBdr>
            <w:top w:val="none" w:sz="0" w:space="0" w:color="auto"/>
            <w:left w:val="none" w:sz="0" w:space="0" w:color="auto"/>
            <w:bottom w:val="none" w:sz="0" w:space="0" w:color="auto"/>
            <w:right w:val="none" w:sz="0" w:space="0" w:color="auto"/>
          </w:divBdr>
        </w:div>
        <w:div w:id="813328278">
          <w:marLeft w:val="0"/>
          <w:marRight w:val="0"/>
          <w:marTop w:val="0"/>
          <w:marBottom w:val="0"/>
          <w:divBdr>
            <w:top w:val="none" w:sz="0" w:space="0" w:color="auto"/>
            <w:left w:val="none" w:sz="0" w:space="0" w:color="auto"/>
            <w:bottom w:val="none" w:sz="0" w:space="0" w:color="auto"/>
            <w:right w:val="none" w:sz="0" w:space="0" w:color="auto"/>
          </w:divBdr>
        </w:div>
        <w:div w:id="274405920">
          <w:marLeft w:val="0"/>
          <w:marRight w:val="0"/>
          <w:marTop w:val="0"/>
          <w:marBottom w:val="0"/>
          <w:divBdr>
            <w:top w:val="none" w:sz="0" w:space="0" w:color="auto"/>
            <w:left w:val="none" w:sz="0" w:space="0" w:color="auto"/>
            <w:bottom w:val="none" w:sz="0" w:space="0" w:color="auto"/>
            <w:right w:val="none" w:sz="0" w:space="0" w:color="auto"/>
          </w:divBdr>
        </w:div>
        <w:div w:id="1201866439">
          <w:marLeft w:val="0"/>
          <w:marRight w:val="0"/>
          <w:marTop w:val="0"/>
          <w:marBottom w:val="0"/>
          <w:divBdr>
            <w:top w:val="none" w:sz="0" w:space="0" w:color="auto"/>
            <w:left w:val="none" w:sz="0" w:space="0" w:color="auto"/>
            <w:bottom w:val="none" w:sz="0" w:space="0" w:color="auto"/>
            <w:right w:val="none" w:sz="0" w:space="0" w:color="auto"/>
          </w:divBdr>
        </w:div>
        <w:div w:id="32006165">
          <w:marLeft w:val="0"/>
          <w:marRight w:val="0"/>
          <w:marTop w:val="0"/>
          <w:marBottom w:val="0"/>
          <w:divBdr>
            <w:top w:val="none" w:sz="0" w:space="0" w:color="auto"/>
            <w:left w:val="none" w:sz="0" w:space="0" w:color="auto"/>
            <w:bottom w:val="none" w:sz="0" w:space="0" w:color="auto"/>
            <w:right w:val="none" w:sz="0" w:space="0" w:color="auto"/>
          </w:divBdr>
        </w:div>
      </w:divsChild>
    </w:div>
    <w:div w:id="989749457">
      <w:bodyDiv w:val="1"/>
      <w:marLeft w:val="0"/>
      <w:marRight w:val="0"/>
      <w:marTop w:val="0"/>
      <w:marBottom w:val="0"/>
      <w:divBdr>
        <w:top w:val="none" w:sz="0" w:space="0" w:color="auto"/>
        <w:left w:val="none" w:sz="0" w:space="0" w:color="auto"/>
        <w:bottom w:val="none" w:sz="0" w:space="0" w:color="auto"/>
        <w:right w:val="none" w:sz="0" w:space="0" w:color="auto"/>
      </w:divBdr>
      <w:divsChild>
        <w:div w:id="1824466258">
          <w:marLeft w:val="0"/>
          <w:marRight w:val="0"/>
          <w:marTop w:val="0"/>
          <w:marBottom w:val="0"/>
          <w:divBdr>
            <w:top w:val="none" w:sz="0" w:space="0" w:color="auto"/>
            <w:left w:val="none" w:sz="0" w:space="0" w:color="auto"/>
            <w:bottom w:val="none" w:sz="0" w:space="0" w:color="auto"/>
            <w:right w:val="none" w:sz="0" w:space="0" w:color="auto"/>
          </w:divBdr>
        </w:div>
      </w:divsChild>
    </w:div>
    <w:div w:id="990521208">
      <w:bodyDiv w:val="1"/>
      <w:marLeft w:val="0"/>
      <w:marRight w:val="0"/>
      <w:marTop w:val="0"/>
      <w:marBottom w:val="0"/>
      <w:divBdr>
        <w:top w:val="none" w:sz="0" w:space="0" w:color="auto"/>
        <w:left w:val="none" w:sz="0" w:space="0" w:color="auto"/>
        <w:bottom w:val="none" w:sz="0" w:space="0" w:color="auto"/>
        <w:right w:val="none" w:sz="0" w:space="0" w:color="auto"/>
      </w:divBdr>
    </w:div>
    <w:div w:id="991906559">
      <w:bodyDiv w:val="1"/>
      <w:marLeft w:val="0"/>
      <w:marRight w:val="0"/>
      <w:marTop w:val="0"/>
      <w:marBottom w:val="0"/>
      <w:divBdr>
        <w:top w:val="none" w:sz="0" w:space="0" w:color="auto"/>
        <w:left w:val="none" w:sz="0" w:space="0" w:color="auto"/>
        <w:bottom w:val="none" w:sz="0" w:space="0" w:color="auto"/>
        <w:right w:val="none" w:sz="0" w:space="0" w:color="auto"/>
      </w:divBdr>
      <w:divsChild>
        <w:div w:id="880367060">
          <w:marLeft w:val="0"/>
          <w:marRight w:val="0"/>
          <w:marTop w:val="0"/>
          <w:marBottom w:val="0"/>
          <w:divBdr>
            <w:top w:val="none" w:sz="0" w:space="0" w:color="auto"/>
            <w:left w:val="none" w:sz="0" w:space="0" w:color="auto"/>
            <w:bottom w:val="none" w:sz="0" w:space="0" w:color="auto"/>
            <w:right w:val="none" w:sz="0" w:space="0" w:color="auto"/>
          </w:divBdr>
          <w:divsChild>
            <w:div w:id="1784571072">
              <w:marLeft w:val="0"/>
              <w:marRight w:val="0"/>
              <w:marTop w:val="0"/>
              <w:marBottom w:val="0"/>
              <w:divBdr>
                <w:top w:val="none" w:sz="0" w:space="0" w:color="auto"/>
                <w:left w:val="none" w:sz="0" w:space="0" w:color="auto"/>
                <w:bottom w:val="none" w:sz="0" w:space="0" w:color="auto"/>
                <w:right w:val="none" w:sz="0" w:space="0" w:color="auto"/>
              </w:divBdr>
              <w:divsChild>
                <w:div w:id="1275096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3726632">
      <w:bodyDiv w:val="1"/>
      <w:marLeft w:val="0"/>
      <w:marRight w:val="0"/>
      <w:marTop w:val="0"/>
      <w:marBottom w:val="0"/>
      <w:divBdr>
        <w:top w:val="none" w:sz="0" w:space="0" w:color="auto"/>
        <w:left w:val="none" w:sz="0" w:space="0" w:color="auto"/>
        <w:bottom w:val="none" w:sz="0" w:space="0" w:color="auto"/>
        <w:right w:val="none" w:sz="0" w:space="0" w:color="auto"/>
      </w:divBdr>
    </w:div>
    <w:div w:id="998189569">
      <w:bodyDiv w:val="1"/>
      <w:marLeft w:val="0"/>
      <w:marRight w:val="0"/>
      <w:marTop w:val="0"/>
      <w:marBottom w:val="0"/>
      <w:divBdr>
        <w:top w:val="none" w:sz="0" w:space="0" w:color="auto"/>
        <w:left w:val="none" w:sz="0" w:space="0" w:color="auto"/>
        <w:bottom w:val="none" w:sz="0" w:space="0" w:color="auto"/>
        <w:right w:val="none" w:sz="0" w:space="0" w:color="auto"/>
      </w:divBdr>
    </w:div>
    <w:div w:id="1000348664">
      <w:bodyDiv w:val="1"/>
      <w:marLeft w:val="0"/>
      <w:marRight w:val="0"/>
      <w:marTop w:val="0"/>
      <w:marBottom w:val="0"/>
      <w:divBdr>
        <w:top w:val="none" w:sz="0" w:space="0" w:color="auto"/>
        <w:left w:val="none" w:sz="0" w:space="0" w:color="auto"/>
        <w:bottom w:val="none" w:sz="0" w:space="0" w:color="auto"/>
        <w:right w:val="none" w:sz="0" w:space="0" w:color="auto"/>
      </w:divBdr>
      <w:divsChild>
        <w:div w:id="1011646220">
          <w:marLeft w:val="0"/>
          <w:marRight w:val="0"/>
          <w:marTop w:val="0"/>
          <w:marBottom w:val="0"/>
          <w:divBdr>
            <w:top w:val="none" w:sz="0" w:space="0" w:color="auto"/>
            <w:left w:val="none" w:sz="0" w:space="0" w:color="auto"/>
            <w:bottom w:val="none" w:sz="0" w:space="0" w:color="auto"/>
            <w:right w:val="none" w:sz="0" w:space="0" w:color="auto"/>
          </w:divBdr>
        </w:div>
        <w:div w:id="464590638">
          <w:marLeft w:val="0"/>
          <w:marRight w:val="0"/>
          <w:marTop w:val="0"/>
          <w:marBottom w:val="0"/>
          <w:divBdr>
            <w:top w:val="none" w:sz="0" w:space="0" w:color="auto"/>
            <w:left w:val="none" w:sz="0" w:space="0" w:color="auto"/>
            <w:bottom w:val="none" w:sz="0" w:space="0" w:color="auto"/>
            <w:right w:val="none" w:sz="0" w:space="0" w:color="auto"/>
          </w:divBdr>
        </w:div>
      </w:divsChild>
    </w:div>
    <w:div w:id="1001813630">
      <w:bodyDiv w:val="1"/>
      <w:marLeft w:val="0"/>
      <w:marRight w:val="0"/>
      <w:marTop w:val="0"/>
      <w:marBottom w:val="0"/>
      <w:divBdr>
        <w:top w:val="none" w:sz="0" w:space="0" w:color="auto"/>
        <w:left w:val="none" w:sz="0" w:space="0" w:color="auto"/>
        <w:bottom w:val="none" w:sz="0" w:space="0" w:color="auto"/>
        <w:right w:val="none" w:sz="0" w:space="0" w:color="auto"/>
      </w:divBdr>
    </w:div>
    <w:div w:id="1002128074">
      <w:bodyDiv w:val="1"/>
      <w:marLeft w:val="0"/>
      <w:marRight w:val="0"/>
      <w:marTop w:val="0"/>
      <w:marBottom w:val="0"/>
      <w:divBdr>
        <w:top w:val="none" w:sz="0" w:space="0" w:color="auto"/>
        <w:left w:val="none" w:sz="0" w:space="0" w:color="auto"/>
        <w:bottom w:val="none" w:sz="0" w:space="0" w:color="auto"/>
        <w:right w:val="none" w:sz="0" w:space="0" w:color="auto"/>
      </w:divBdr>
    </w:div>
    <w:div w:id="1004286705">
      <w:bodyDiv w:val="1"/>
      <w:marLeft w:val="0"/>
      <w:marRight w:val="0"/>
      <w:marTop w:val="0"/>
      <w:marBottom w:val="0"/>
      <w:divBdr>
        <w:top w:val="none" w:sz="0" w:space="0" w:color="auto"/>
        <w:left w:val="none" w:sz="0" w:space="0" w:color="auto"/>
        <w:bottom w:val="none" w:sz="0" w:space="0" w:color="auto"/>
        <w:right w:val="none" w:sz="0" w:space="0" w:color="auto"/>
      </w:divBdr>
      <w:divsChild>
        <w:div w:id="45214034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005474318">
      <w:bodyDiv w:val="1"/>
      <w:marLeft w:val="0"/>
      <w:marRight w:val="0"/>
      <w:marTop w:val="0"/>
      <w:marBottom w:val="0"/>
      <w:divBdr>
        <w:top w:val="none" w:sz="0" w:space="0" w:color="auto"/>
        <w:left w:val="none" w:sz="0" w:space="0" w:color="auto"/>
        <w:bottom w:val="none" w:sz="0" w:space="0" w:color="auto"/>
        <w:right w:val="none" w:sz="0" w:space="0" w:color="auto"/>
      </w:divBdr>
    </w:div>
    <w:div w:id="1006790368">
      <w:bodyDiv w:val="1"/>
      <w:marLeft w:val="0"/>
      <w:marRight w:val="0"/>
      <w:marTop w:val="0"/>
      <w:marBottom w:val="0"/>
      <w:divBdr>
        <w:top w:val="none" w:sz="0" w:space="0" w:color="auto"/>
        <w:left w:val="none" w:sz="0" w:space="0" w:color="auto"/>
        <w:bottom w:val="none" w:sz="0" w:space="0" w:color="auto"/>
        <w:right w:val="none" w:sz="0" w:space="0" w:color="auto"/>
      </w:divBdr>
      <w:divsChild>
        <w:div w:id="39060588">
          <w:marLeft w:val="0"/>
          <w:marRight w:val="0"/>
          <w:marTop w:val="0"/>
          <w:marBottom w:val="0"/>
          <w:divBdr>
            <w:top w:val="none" w:sz="0" w:space="0" w:color="auto"/>
            <w:left w:val="none" w:sz="0" w:space="0" w:color="auto"/>
            <w:bottom w:val="none" w:sz="0" w:space="0" w:color="auto"/>
            <w:right w:val="none" w:sz="0" w:space="0" w:color="auto"/>
          </w:divBdr>
        </w:div>
      </w:divsChild>
    </w:div>
    <w:div w:id="1009259219">
      <w:bodyDiv w:val="1"/>
      <w:marLeft w:val="0"/>
      <w:marRight w:val="0"/>
      <w:marTop w:val="0"/>
      <w:marBottom w:val="0"/>
      <w:divBdr>
        <w:top w:val="none" w:sz="0" w:space="0" w:color="auto"/>
        <w:left w:val="none" w:sz="0" w:space="0" w:color="auto"/>
        <w:bottom w:val="none" w:sz="0" w:space="0" w:color="auto"/>
        <w:right w:val="none" w:sz="0" w:space="0" w:color="auto"/>
      </w:divBdr>
    </w:div>
    <w:div w:id="1009332155">
      <w:bodyDiv w:val="1"/>
      <w:marLeft w:val="0"/>
      <w:marRight w:val="0"/>
      <w:marTop w:val="0"/>
      <w:marBottom w:val="0"/>
      <w:divBdr>
        <w:top w:val="none" w:sz="0" w:space="0" w:color="auto"/>
        <w:left w:val="none" w:sz="0" w:space="0" w:color="auto"/>
        <w:bottom w:val="none" w:sz="0" w:space="0" w:color="auto"/>
        <w:right w:val="none" w:sz="0" w:space="0" w:color="auto"/>
      </w:divBdr>
      <w:divsChild>
        <w:div w:id="773405291">
          <w:marLeft w:val="0"/>
          <w:marRight w:val="0"/>
          <w:marTop w:val="0"/>
          <w:marBottom w:val="0"/>
          <w:divBdr>
            <w:top w:val="none" w:sz="0" w:space="0" w:color="auto"/>
            <w:left w:val="none" w:sz="0" w:space="0" w:color="auto"/>
            <w:bottom w:val="none" w:sz="0" w:space="0" w:color="auto"/>
            <w:right w:val="none" w:sz="0" w:space="0" w:color="auto"/>
          </w:divBdr>
          <w:divsChild>
            <w:div w:id="583564581">
              <w:marLeft w:val="0"/>
              <w:marRight w:val="0"/>
              <w:marTop w:val="0"/>
              <w:marBottom w:val="0"/>
              <w:divBdr>
                <w:top w:val="none" w:sz="0" w:space="0" w:color="auto"/>
                <w:left w:val="none" w:sz="0" w:space="0" w:color="auto"/>
                <w:bottom w:val="none" w:sz="0" w:space="0" w:color="auto"/>
                <w:right w:val="none" w:sz="0" w:space="0" w:color="auto"/>
              </w:divBdr>
              <w:divsChild>
                <w:div w:id="949972327">
                  <w:marLeft w:val="0"/>
                  <w:marRight w:val="0"/>
                  <w:marTop w:val="0"/>
                  <w:marBottom w:val="0"/>
                  <w:divBdr>
                    <w:top w:val="none" w:sz="0" w:space="0" w:color="auto"/>
                    <w:left w:val="none" w:sz="0" w:space="0" w:color="auto"/>
                    <w:bottom w:val="none" w:sz="0" w:space="0" w:color="auto"/>
                    <w:right w:val="none" w:sz="0" w:space="0" w:color="auto"/>
                  </w:divBdr>
                </w:div>
                <w:div w:id="660354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0524171">
      <w:bodyDiv w:val="1"/>
      <w:marLeft w:val="0"/>
      <w:marRight w:val="0"/>
      <w:marTop w:val="0"/>
      <w:marBottom w:val="0"/>
      <w:divBdr>
        <w:top w:val="none" w:sz="0" w:space="0" w:color="auto"/>
        <w:left w:val="none" w:sz="0" w:space="0" w:color="auto"/>
        <w:bottom w:val="none" w:sz="0" w:space="0" w:color="auto"/>
        <w:right w:val="none" w:sz="0" w:space="0" w:color="auto"/>
      </w:divBdr>
    </w:div>
    <w:div w:id="1012997181">
      <w:bodyDiv w:val="1"/>
      <w:marLeft w:val="0"/>
      <w:marRight w:val="0"/>
      <w:marTop w:val="0"/>
      <w:marBottom w:val="0"/>
      <w:divBdr>
        <w:top w:val="none" w:sz="0" w:space="0" w:color="auto"/>
        <w:left w:val="none" w:sz="0" w:space="0" w:color="auto"/>
        <w:bottom w:val="none" w:sz="0" w:space="0" w:color="auto"/>
        <w:right w:val="none" w:sz="0" w:space="0" w:color="auto"/>
      </w:divBdr>
      <w:divsChild>
        <w:div w:id="616259252">
          <w:marLeft w:val="0"/>
          <w:marRight w:val="0"/>
          <w:marTop w:val="0"/>
          <w:marBottom w:val="0"/>
          <w:divBdr>
            <w:top w:val="none" w:sz="0" w:space="0" w:color="auto"/>
            <w:left w:val="none" w:sz="0" w:space="0" w:color="auto"/>
            <w:bottom w:val="none" w:sz="0" w:space="0" w:color="auto"/>
            <w:right w:val="none" w:sz="0" w:space="0" w:color="auto"/>
          </w:divBdr>
          <w:divsChild>
            <w:div w:id="1286083059">
              <w:marLeft w:val="0"/>
              <w:marRight w:val="0"/>
              <w:marTop w:val="0"/>
              <w:marBottom w:val="0"/>
              <w:divBdr>
                <w:top w:val="none" w:sz="0" w:space="0" w:color="auto"/>
                <w:left w:val="none" w:sz="0" w:space="0" w:color="auto"/>
                <w:bottom w:val="none" w:sz="0" w:space="0" w:color="auto"/>
                <w:right w:val="none" w:sz="0" w:space="0" w:color="auto"/>
              </w:divBdr>
            </w:div>
          </w:divsChild>
        </w:div>
        <w:div w:id="1192840668">
          <w:marLeft w:val="0"/>
          <w:marRight w:val="0"/>
          <w:marTop w:val="0"/>
          <w:marBottom w:val="0"/>
          <w:divBdr>
            <w:top w:val="none" w:sz="0" w:space="0" w:color="auto"/>
            <w:left w:val="none" w:sz="0" w:space="0" w:color="auto"/>
            <w:bottom w:val="none" w:sz="0" w:space="0" w:color="auto"/>
            <w:right w:val="none" w:sz="0" w:space="0" w:color="auto"/>
          </w:divBdr>
          <w:divsChild>
            <w:div w:id="1488941556">
              <w:marLeft w:val="0"/>
              <w:marRight w:val="0"/>
              <w:marTop w:val="0"/>
              <w:marBottom w:val="0"/>
              <w:divBdr>
                <w:top w:val="none" w:sz="0" w:space="0" w:color="auto"/>
                <w:left w:val="none" w:sz="0" w:space="0" w:color="auto"/>
                <w:bottom w:val="none" w:sz="0" w:space="0" w:color="auto"/>
                <w:right w:val="none" w:sz="0" w:space="0" w:color="auto"/>
              </w:divBdr>
            </w:div>
          </w:divsChild>
        </w:div>
        <w:div w:id="1669089063">
          <w:marLeft w:val="0"/>
          <w:marRight w:val="0"/>
          <w:marTop w:val="0"/>
          <w:marBottom w:val="0"/>
          <w:divBdr>
            <w:top w:val="none" w:sz="0" w:space="0" w:color="auto"/>
            <w:left w:val="none" w:sz="0" w:space="0" w:color="auto"/>
            <w:bottom w:val="none" w:sz="0" w:space="0" w:color="auto"/>
            <w:right w:val="none" w:sz="0" w:space="0" w:color="auto"/>
          </w:divBdr>
          <w:divsChild>
            <w:div w:id="666325307">
              <w:marLeft w:val="0"/>
              <w:marRight w:val="0"/>
              <w:marTop w:val="0"/>
              <w:marBottom w:val="0"/>
              <w:divBdr>
                <w:top w:val="none" w:sz="0" w:space="0" w:color="auto"/>
                <w:left w:val="none" w:sz="0" w:space="0" w:color="auto"/>
                <w:bottom w:val="none" w:sz="0" w:space="0" w:color="auto"/>
                <w:right w:val="none" w:sz="0" w:space="0" w:color="auto"/>
              </w:divBdr>
              <w:divsChild>
                <w:div w:id="770244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4696511">
      <w:bodyDiv w:val="1"/>
      <w:marLeft w:val="0"/>
      <w:marRight w:val="0"/>
      <w:marTop w:val="0"/>
      <w:marBottom w:val="0"/>
      <w:divBdr>
        <w:top w:val="none" w:sz="0" w:space="0" w:color="auto"/>
        <w:left w:val="none" w:sz="0" w:space="0" w:color="auto"/>
        <w:bottom w:val="none" w:sz="0" w:space="0" w:color="auto"/>
        <w:right w:val="none" w:sz="0" w:space="0" w:color="auto"/>
      </w:divBdr>
    </w:div>
    <w:div w:id="1015302913">
      <w:bodyDiv w:val="1"/>
      <w:marLeft w:val="0"/>
      <w:marRight w:val="0"/>
      <w:marTop w:val="0"/>
      <w:marBottom w:val="0"/>
      <w:divBdr>
        <w:top w:val="none" w:sz="0" w:space="0" w:color="auto"/>
        <w:left w:val="none" w:sz="0" w:space="0" w:color="auto"/>
        <w:bottom w:val="none" w:sz="0" w:space="0" w:color="auto"/>
        <w:right w:val="none" w:sz="0" w:space="0" w:color="auto"/>
      </w:divBdr>
    </w:div>
    <w:div w:id="1017583483">
      <w:bodyDiv w:val="1"/>
      <w:marLeft w:val="0"/>
      <w:marRight w:val="0"/>
      <w:marTop w:val="0"/>
      <w:marBottom w:val="0"/>
      <w:divBdr>
        <w:top w:val="none" w:sz="0" w:space="0" w:color="auto"/>
        <w:left w:val="none" w:sz="0" w:space="0" w:color="auto"/>
        <w:bottom w:val="none" w:sz="0" w:space="0" w:color="auto"/>
        <w:right w:val="none" w:sz="0" w:space="0" w:color="auto"/>
      </w:divBdr>
    </w:div>
    <w:div w:id="1017737245">
      <w:bodyDiv w:val="1"/>
      <w:marLeft w:val="0"/>
      <w:marRight w:val="0"/>
      <w:marTop w:val="0"/>
      <w:marBottom w:val="0"/>
      <w:divBdr>
        <w:top w:val="none" w:sz="0" w:space="0" w:color="auto"/>
        <w:left w:val="none" w:sz="0" w:space="0" w:color="auto"/>
        <w:bottom w:val="none" w:sz="0" w:space="0" w:color="auto"/>
        <w:right w:val="none" w:sz="0" w:space="0" w:color="auto"/>
      </w:divBdr>
    </w:div>
    <w:div w:id="1017778419">
      <w:bodyDiv w:val="1"/>
      <w:marLeft w:val="0"/>
      <w:marRight w:val="0"/>
      <w:marTop w:val="0"/>
      <w:marBottom w:val="0"/>
      <w:divBdr>
        <w:top w:val="none" w:sz="0" w:space="0" w:color="auto"/>
        <w:left w:val="none" w:sz="0" w:space="0" w:color="auto"/>
        <w:bottom w:val="none" w:sz="0" w:space="0" w:color="auto"/>
        <w:right w:val="none" w:sz="0" w:space="0" w:color="auto"/>
      </w:divBdr>
    </w:div>
    <w:div w:id="1018657016">
      <w:bodyDiv w:val="1"/>
      <w:marLeft w:val="0"/>
      <w:marRight w:val="0"/>
      <w:marTop w:val="0"/>
      <w:marBottom w:val="0"/>
      <w:divBdr>
        <w:top w:val="none" w:sz="0" w:space="0" w:color="auto"/>
        <w:left w:val="none" w:sz="0" w:space="0" w:color="auto"/>
        <w:bottom w:val="none" w:sz="0" w:space="0" w:color="auto"/>
        <w:right w:val="none" w:sz="0" w:space="0" w:color="auto"/>
      </w:divBdr>
    </w:div>
    <w:div w:id="1019814732">
      <w:bodyDiv w:val="1"/>
      <w:marLeft w:val="0"/>
      <w:marRight w:val="0"/>
      <w:marTop w:val="0"/>
      <w:marBottom w:val="0"/>
      <w:divBdr>
        <w:top w:val="none" w:sz="0" w:space="0" w:color="auto"/>
        <w:left w:val="none" w:sz="0" w:space="0" w:color="auto"/>
        <w:bottom w:val="none" w:sz="0" w:space="0" w:color="auto"/>
        <w:right w:val="none" w:sz="0" w:space="0" w:color="auto"/>
      </w:divBdr>
    </w:div>
    <w:div w:id="1020206989">
      <w:bodyDiv w:val="1"/>
      <w:marLeft w:val="0"/>
      <w:marRight w:val="0"/>
      <w:marTop w:val="0"/>
      <w:marBottom w:val="0"/>
      <w:divBdr>
        <w:top w:val="none" w:sz="0" w:space="0" w:color="auto"/>
        <w:left w:val="none" w:sz="0" w:space="0" w:color="auto"/>
        <w:bottom w:val="none" w:sz="0" w:space="0" w:color="auto"/>
        <w:right w:val="none" w:sz="0" w:space="0" w:color="auto"/>
      </w:divBdr>
      <w:divsChild>
        <w:div w:id="1876886653">
          <w:marLeft w:val="0"/>
          <w:marRight w:val="0"/>
          <w:marTop w:val="0"/>
          <w:marBottom w:val="0"/>
          <w:divBdr>
            <w:top w:val="none" w:sz="0" w:space="0" w:color="auto"/>
            <w:left w:val="none" w:sz="0" w:space="0" w:color="auto"/>
            <w:bottom w:val="none" w:sz="0" w:space="0" w:color="auto"/>
            <w:right w:val="none" w:sz="0" w:space="0" w:color="auto"/>
          </w:divBdr>
          <w:divsChild>
            <w:div w:id="4647416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0397075">
      <w:bodyDiv w:val="1"/>
      <w:marLeft w:val="0"/>
      <w:marRight w:val="0"/>
      <w:marTop w:val="0"/>
      <w:marBottom w:val="0"/>
      <w:divBdr>
        <w:top w:val="none" w:sz="0" w:space="0" w:color="auto"/>
        <w:left w:val="none" w:sz="0" w:space="0" w:color="auto"/>
        <w:bottom w:val="none" w:sz="0" w:space="0" w:color="auto"/>
        <w:right w:val="none" w:sz="0" w:space="0" w:color="auto"/>
      </w:divBdr>
    </w:div>
    <w:div w:id="1020469201">
      <w:bodyDiv w:val="1"/>
      <w:marLeft w:val="0"/>
      <w:marRight w:val="0"/>
      <w:marTop w:val="0"/>
      <w:marBottom w:val="0"/>
      <w:divBdr>
        <w:top w:val="none" w:sz="0" w:space="0" w:color="auto"/>
        <w:left w:val="none" w:sz="0" w:space="0" w:color="auto"/>
        <w:bottom w:val="none" w:sz="0" w:space="0" w:color="auto"/>
        <w:right w:val="none" w:sz="0" w:space="0" w:color="auto"/>
      </w:divBdr>
    </w:div>
    <w:div w:id="1021321780">
      <w:bodyDiv w:val="1"/>
      <w:marLeft w:val="0"/>
      <w:marRight w:val="0"/>
      <w:marTop w:val="0"/>
      <w:marBottom w:val="0"/>
      <w:divBdr>
        <w:top w:val="none" w:sz="0" w:space="0" w:color="auto"/>
        <w:left w:val="none" w:sz="0" w:space="0" w:color="auto"/>
        <w:bottom w:val="none" w:sz="0" w:space="0" w:color="auto"/>
        <w:right w:val="none" w:sz="0" w:space="0" w:color="auto"/>
      </w:divBdr>
    </w:div>
    <w:div w:id="1023752562">
      <w:bodyDiv w:val="1"/>
      <w:marLeft w:val="0"/>
      <w:marRight w:val="0"/>
      <w:marTop w:val="0"/>
      <w:marBottom w:val="0"/>
      <w:divBdr>
        <w:top w:val="none" w:sz="0" w:space="0" w:color="auto"/>
        <w:left w:val="none" w:sz="0" w:space="0" w:color="auto"/>
        <w:bottom w:val="none" w:sz="0" w:space="0" w:color="auto"/>
        <w:right w:val="none" w:sz="0" w:space="0" w:color="auto"/>
      </w:divBdr>
      <w:divsChild>
        <w:div w:id="1004895386">
          <w:marLeft w:val="0"/>
          <w:marRight w:val="0"/>
          <w:marTop w:val="0"/>
          <w:marBottom w:val="0"/>
          <w:divBdr>
            <w:top w:val="none" w:sz="0" w:space="0" w:color="auto"/>
            <w:left w:val="none" w:sz="0" w:space="0" w:color="auto"/>
            <w:bottom w:val="none" w:sz="0" w:space="0" w:color="auto"/>
            <w:right w:val="none" w:sz="0" w:space="0" w:color="auto"/>
          </w:divBdr>
          <w:divsChild>
            <w:div w:id="748576583">
              <w:marLeft w:val="0"/>
              <w:marRight w:val="0"/>
              <w:marTop w:val="0"/>
              <w:marBottom w:val="0"/>
              <w:divBdr>
                <w:top w:val="none" w:sz="0" w:space="0" w:color="auto"/>
                <w:left w:val="none" w:sz="0" w:space="0" w:color="auto"/>
                <w:bottom w:val="none" w:sz="0" w:space="0" w:color="auto"/>
                <w:right w:val="none" w:sz="0" w:space="0" w:color="auto"/>
              </w:divBdr>
              <w:divsChild>
                <w:div w:id="1837304854">
                  <w:marLeft w:val="0"/>
                  <w:marRight w:val="0"/>
                  <w:marTop w:val="0"/>
                  <w:marBottom w:val="0"/>
                  <w:divBdr>
                    <w:top w:val="none" w:sz="0" w:space="0" w:color="auto"/>
                    <w:left w:val="none" w:sz="0" w:space="0" w:color="auto"/>
                    <w:bottom w:val="none" w:sz="0" w:space="0" w:color="auto"/>
                    <w:right w:val="none" w:sz="0" w:space="0" w:color="auto"/>
                  </w:divBdr>
                </w:div>
              </w:divsChild>
            </w:div>
            <w:div w:id="920141588">
              <w:marLeft w:val="0"/>
              <w:marRight w:val="0"/>
              <w:marTop w:val="0"/>
              <w:marBottom w:val="0"/>
              <w:divBdr>
                <w:top w:val="none" w:sz="0" w:space="0" w:color="auto"/>
                <w:left w:val="none" w:sz="0" w:space="0" w:color="auto"/>
                <w:bottom w:val="none" w:sz="0" w:space="0" w:color="auto"/>
                <w:right w:val="none" w:sz="0" w:space="0" w:color="auto"/>
              </w:divBdr>
              <w:divsChild>
                <w:div w:id="1440124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27366475">
      <w:bodyDiv w:val="1"/>
      <w:marLeft w:val="0"/>
      <w:marRight w:val="0"/>
      <w:marTop w:val="0"/>
      <w:marBottom w:val="0"/>
      <w:divBdr>
        <w:top w:val="none" w:sz="0" w:space="0" w:color="auto"/>
        <w:left w:val="none" w:sz="0" w:space="0" w:color="auto"/>
        <w:bottom w:val="none" w:sz="0" w:space="0" w:color="auto"/>
        <w:right w:val="none" w:sz="0" w:space="0" w:color="auto"/>
      </w:divBdr>
    </w:div>
    <w:div w:id="1028877313">
      <w:bodyDiv w:val="1"/>
      <w:marLeft w:val="0"/>
      <w:marRight w:val="0"/>
      <w:marTop w:val="0"/>
      <w:marBottom w:val="0"/>
      <w:divBdr>
        <w:top w:val="none" w:sz="0" w:space="0" w:color="auto"/>
        <w:left w:val="none" w:sz="0" w:space="0" w:color="auto"/>
        <w:bottom w:val="none" w:sz="0" w:space="0" w:color="auto"/>
        <w:right w:val="none" w:sz="0" w:space="0" w:color="auto"/>
      </w:divBdr>
    </w:div>
    <w:div w:id="1029337407">
      <w:bodyDiv w:val="1"/>
      <w:marLeft w:val="0"/>
      <w:marRight w:val="0"/>
      <w:marTop w:val="0"/>
      <w:marBottom w:val="0"/>
      <w:divBdr>
        <w:top w:val="none" w:sz="0" w:space="0" w:color="auto"/>
        <w:left w:val="none" w:sz="0" w:space="0" w:color="auto"/>
        <w:bottom w:val="none" w:sz="0" w:space="0" w:color="auto"/>
        <w:right w:val="none" w:sz="0" w:space="0" w:color="auto"/>
      </w:divBdr>
      <w:divsChild>
        <w:div w:id="500509440">
          <w:marLeft w:val="0"/>
          <w:marRight w:val="0"/>
          <w:marTop w:val="0"/>
          <w:marBottom w:val="0"/>
          <w:divBdr>
            <w:top w:val="none" w:sz="0" w:space="0" w:color="auto"/>
            <w:left w:val="none" w:sz="0" w:space="0" w:color="auto"/>
            <w:bottom w:val="none" w:sz="0" w:space="0" w:color="auto"/>
            <w:right w:val="none" w:sz="0" w:space="0" w:color="auto"/>
          </w:divBdr>
          <w:divsChild>
            <w:div w:id="1848641103">
              <w:marLeft w:val="0"/>
              <w:marRight w:val="0"/>
              <w:marTop w:val="0"/>
              <w:marBottom w:val="0"/>
              <w:divBdr>
                <w:top w:val="none" w:sz="0" w:space="0" w:color="auto"/>
                <w:left w:val="none" w:sz="0" w:space="0" w:color="auto"/>
                <w:bottom w:val="none" w:sz="0" w:space="0" w:color="auto"/>
                <w:right w:val="none" w:sz="0" w:space="0" w:color="auto"/>
              </w:divBdr>
              <w:divsChild>
                <w:div w:id="11460486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0303041">
      <w:bodyDiv w:val="1"/>
      <w:marLeft w:val="0"/>
      <w:marRight w:val="0"/>
      <w:marTop w:val="0"/>
      <w:marBottom w:val="0"/>
      <w:divBdr>
        <w:top w:val="none" w:sz="0" w:space="0" w:color="auto"/>
        <w:left w:val="none" w:sz="0" w:space="0" w:color="auto"/>
        <w:bottom w:val="none" w:sz="0" w:space="0" w:color="auto"/>
        <w:right w:val="none" w:sz="0" w:space="0" w:color="auto"/>
      </w:divBdr>
    </w:div>
    <w:div w:id="1030570519">
      <w:bodyDiv w:val="1"/>
      <w:marLeft w:val="0"/>
      <w:marRight w:val="0"/>
      <w:marTop w:val="0"/>
      <w:marBottom w:val="0"/>
      <w:divBdr>
        <w:top w:val="none" w:sz="0" w:space="0" w:color="auto"/>
        <w:left w:val="none" w:sz="0" w:space="0" w:color="auto"/>
        <w:bottom w:val="none" w:sz="0" w:space="0" w:color="auto"/>
        <w:right w:val="none" w:sz="0" w:space="0" w:color="auto"/>
      </w:divBdr>
    </w:div>
    <w:div w:id="1030955927">
      <w:bodyDiv w:val="1"/>
      <w:marLeft w:val="0"/>
      <w:marRight w:val="0"/>
      <w:marTop w:val="0"/>
      <w:marBottom w:val="0"/>
      <w:divBdr>
        <w:top w:val="none" w:sz="0" w:space="0" w:color="auto"/>
        <w:left w:val="none" w:sz="0" w:space="0" w:color="auto"/>
        <w:bottom w:val="none" w:sz="0" w:space="0" w:color="auto"/>
        <w:right w:val="none" w:sz="0" w:space="0" w:color="auto"/>
      </w:divBdr>
    </w:div>
    <w:div w:id="1031878572">
      <w:bodyDiv w:val="1"/>
      <w:marLeft w:val="0"/>
      <w:marRight w:val="0"/>
      <w:marTop w:val="0"/>
      <w:marBottom w:val="0"/>
      <w:divBdr>
        <w:top w:val="none" w:sz="0" w:space="0" w:color="auto"/>
        <w:left w:val="none" w:sz="0" w:space="0" w:color="auto"/>
        <w:bottom w:val="none" w:sz="0" w:space="0" w:color="auto"/>
        <w:right w:val="none" w:sz="0" w:space="0" w:color="auto"/>
      </w:divBdr>
      <w:divsChild>
        <w:div w:id="1769498272">
          <w:marLeft w:val="0"/>
          <w:marRight w:val="0"/>
          <w:marTop w:val="0"/>
          <w:marBottom w:val="0"/>
          <w:divBdr>
            <w:top w:val="none" w:sz="0" w:space="0" w:color="auto"/>
            <w:left w:val="none" w:sz="0" w:space="0" w:color="auto"/>
            <w:bottom w:val="none" w:sz="0" w:space="0" w:color="auto"/>
            <w:right w:val="none" w:sz="0" w:space="0" w:color="auto"/>
          </w:divBdr>
        </w:div>
      </w:divsChild>
    </w:div>
    <w:div w:id="1032224099">
      <w:bodyDiv w:val="1"/>
      <w:marLeft w:val="0"/>
      <w:marRight w:val="0"/>
      <w:marTop w:val="0"/>
      <w:marBottom w:val="0"/>
      <w:divBdr>
        <w:top w:val="none" w:sz="0" w:space="0" w:color="auto"/>
        <w:left w:val="none" w:sz="0" w:space="0" w:color="auto"/>
        <w:bottom w:val="none" w:sz="0" w:space="0" w:color="auto"/>
        <w:right w:val="none" w:sz="0" w:space="0" w:color="auto"/>
      </w:divBdr>
      <w:divsChild>
        <w:div w:id="1080564022">
          <w:marLeft w:val="0"/>
          <w:marRight w:val="0"/>
          <w:marTop w:val="0"/>
          <w:marBottom w:val="0"/>
          <w:divBdr>
            <w:top w:val="none" w:sz="0" w:space="0" w:color="auto"/>
            <w:left w:val="none" w:sz="0" w:space="0" w:color="auto"/>
            <w:bottom w:val="none" w:sz="0" w:space="0" w:color="auto"/>
            <w:right w:val="none" w:sz="0" w:space="0" w:color="auto"/>
          </w:divBdr>
        </w:div>
      </w:divsChild>
    </w:div>
    <w:div w:id="1034303496">
      <w:bodyDiv w:val="1"/>
      <w:marLeft w:val="0"/>
      <w:marRight w:val="0"/>
      <w:marTop w:val="0"/>
      <w:marBottom w:val="0"/>
      <w:divBdr>
        <w:top w:val="none" w:sz="0" w:space="0" w:color="auto"/>
        <w:left w:val="none" w:sz="0" w:space="0" w:color="auto"/>
        <w:bottom w:val="none" w:sz="0" w:space="0" w:color="auto"/>
        <w:right w:val="none" w:sz="0" w:space="0" w:color="auto"/>
      </w:divBdr>
      <w:divsChild>
        <w:div w:id="1738166463">
          <w:marLeft w:val="0"/>
          <w:marRight w:val="0"/>
          <w:marTop w:val="0"/>
          <w:marBottom w:val="0"/>
          <w:divBdr>
            <w:top w:val="none" w:sz="0" w:space="0" w:color="auto"/>
            <w:left w:val="none" w:sz="0" w:space="0" w:color="auto"/>
            <w:bottom w:val="none" w:sz="0" w:space="0" w:color="auto"/>
            <w:right w:val="none" w:sz="0" w:space="0" w:color="auto"/>
          </w:divBdr>
        </w:div>
      </w:divsChild>
    </w:div>
    <w:div w:id="1034959825">
      <w:bodyDiv w:val="1"/>
      <w:marLeft w:val="0"/>
      <w:marRight w:val="0"/>
      <w:marTop w:val="0"/>
      <w:marBottom w:val="0"/>
      <w:divBdr>
        <w:top w:val="none" w:sz="0" w:space="0" w:color="auto"/>
        <w:left w:val="none" w:sz="0" w:space="0" w:color="auto"/>
        <w:bottom w:val="none" w:sz="0" w:space="0" w:color="auto"/>
        <w:right w:val="none" w:sz="0" w:space="0" w:color="auto"/>
      </w:divBdr>
    </w:div>
    <w:div w:id="1035349575">
      <w:bodyDiv w:val="1"/>
      <w:marLeft w:val="0"/>
      <w:marRight w:val="0"/>
      <w:marTop w:val="0"/>
      <w:marBottom w:val="0"/>
      <w:divBdr>
        <w:top w:val="none" w:sz="0" w:space="0" w:color="auto"/>
        <w:left w:val="none" w:sz="0" w:space="0" w:color="auto"/>
        <w:bottom w:val="none" w:sz="0" w:space="0" w:color="auto"/>
        <w:right w:val="none" w:sz="0" w:space="0" w:color="auto"/>
      </w:divBdr>
      <w:divsChild>
        <w:div w:id="134107180">
          <w:marLeft w:val="0"/>
          <w:marRight w:val="0"/>
          <w:marTop w:val="0"/>
          <w:marBottom w:val="0"/>
          <w:divBdr>
            <w:top w:val="none" w:sz="0" w:space="0" w:color="auto"/>
            <w:left w:val="none" w:sz="0" w:space="0" w:color="auto"/>
            <w:bottom w:val="none" w:sz="0" w:space="0" w:color="auto"/>
            <w:right w:val="none" w:sz="0" w:space="0" w:color="auto"/>
          </w:divBdr>
          <w:divsChild>
            <w:div w:id="1304001375">
              <w:marLeft w:val="0"/>
              <w:marRight w:val="0"/>
              <w:marTop w:val="0"/>
              <w:marBottom w:val="0"/>
              <w:divBdr>
                <w:top w:val="none" w:sz="0" w:space="0" w:color="auto"/>
                <w:left w:val="none" w:sz="0" w:space="0" w:color="auto"/>
                <w:bottom w:val="none" w:sz="0" w:space="0" w:color="auto"/>
                <w:right w:val="none" w:sz="0" w:space="0" w:color="auto"/>
              </w:divBdr>
              <w:divsChild>
                <w:div w:id="1360932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6076086">
      <w:bodyDiv w:val="1"/>
      <w:marLeft w:val="0"/>
      <w:marRight w:val="0"/>
      <w:marTop w:val="0"/>
      <w:marBottom w:val="0"/>
      <w:divBdr>
        <w:top w:val="none" w:sz="0" w:space="0" w:color="auto"/>
        <w:left w:val="none" w:sz="0" w:space="0" w:color="auto"/>
        <w:bottom w:val="none" w:sz="0" w:space="0" w:color="auto"/>
        <w:right w:val="none" w:sz="0" w:space="0" w:color="auto"/>
      </w:divBdr>
    </w:div>
    <w:div w:id="1038971630">
      <w:bodyDiv w:val="1"/>
      <w:marLeft w:val="0"/>
      <w:marRight w:val="0"/>
      <w:marTop w:val="0"/>
      <w:marBottom w:val="0"/>
      <w:divBdr>
        <w:top w:val="none" w:sz="0" w:space="0" w:color="auto"/>
        <w:left w:val="none" w:sz="0" w:space="0" w:color="auto"/>
        <w:bottom w:val="none" w:sz="0" w:space="0" w:color="auto"/>
        <w:right w:val="none" w:sz="0" w:space="0" w:color="auto"/>
      </w:divBdr>
    </w:div>
    <w:div w:id="1039167437">
      <w:bodyDiv w:val="1"/>
      <w:marLeft w:val="0"/>
      <w:marRight w:val="0"/>
      <w:marTop w:val="0"/>
      <w:marBottom w:val="0"/>
      <w:divBdr>
        <w:top w:val="none" w:sz="0" w:space="0" w:color="auto"/>
        <w:left w:val="none" w:sz="0" w:space="0" w:color="auto"/>
        <w:bottom w:val="none" w:sz="0" w:space="0" w:color="auto"/>
        <w:right w:val="none" w:sz="0" w:space="0" w:color="auto"/>
      </w:divBdr>
    </w:div>
    <w:div w:id="1039431237">
      <w:bodyDiv w:val="1"/>
      <w:marLeft w:val="0"/>
      <w:marRight w:val="0"/>
      <w:marTop w:val="0"/>
      <w:marBottom w:val="0"/>
      <w:divBdr>
        <w:top w:val="none" w:sz="0" w:space="0" w:color="auto"/>
        <w:left w:val="none" w:sz="0" w:space="0" w:color="auto"/>
        <w:bottom w:val="none" w:sz="0" w:space="0" w:color="auto"/>
        <w:right w:val="none" w:sz="0" w:space="0" w:color="auto"/>
      </w:divBdr>
    </w:div>
    <w:div w:id="1041514172">
      <w:bodyDiv w:val="1"/>
      <w:marLeft w:val="0"/>
      <w:marRight w:val="0"/>
      <w:marTop w:val="0"/>
      <w:marBottom w:val="0"/>
      <w:divBdr>
        <w:top w:val="none" w:sz="0" w:space="0" w:color="auto"/>
        <w:left w:val="none" w:sz="0" w:space="0" w:color="auto"/>
        <w:bottom w:val="none" w:sz="0" w:space="0" w:color="auto"/>
        <w:right w:val="none" w:sz="0" w:space="0" w:color="auto"/>
      </w:divBdr>
    </w:div>
    <w:div w:id="1041593516">
      <w:bodyDiv w:val="1"/>
      <w:marLeft w:val="0"/>
      <w:marRight w:val="0"/>
      <w:marTop w:val="0"/>
      <w:marBottom w:val="0"/>
      <w:divBdr>
        <w:top w:val="none" w:sz="0" w:space="0" w:color="auto"/>
        <w:left w:val="none" w:sz="0" w:space="0" w:color="auto"/>
        <w:bottom w:val="none" w:sz="0" w:space="0" w:color="auto"/>
        <w:right w:val="none" w:sz="0" w:space="0" w:color="auto"/>
      </w:divBdr>
    </w:div>
    <w:div w:id="1042362634">
      <w:bodyDiv w:val="1"/>
      <w:marLeft w:val="0"/>
      <w:marRight w:val="0"/>
      <w:marTop w:val="0"/>
      <w:marBottom w:val="0"/>
      <w:divBdr>
        <w:top w:val="none" w:sz="0" w:space="0" w:color="auto"/>
        <w:left w:val="none" w:sz="0" w:space="0" w:color="auto"/>
        <w:bottom w:val="none" w:sz="0" w:space="0" w:color="auto"/>
        <w:right w:val="none" w:sz="0" w:space="0" w:color="auto"/>
      </w:divBdr>
      <w:divsChild>
        <w:div w:id="1606813077">
          <w:marLeft w:val="0"/>
          <w:marRight w:val="0"/>
          <w:marTop w:val="0"/>
          <w:marBottom w:val="0"/>
          <w:divBdr>
            <w:top w:val="none" w:sz="0" w:space="0" w:color="auto"/>
            <w:left w:val="none" w:sz="0" w:space="0" w:color="auto"/>
            <w:bottom w:val="none" w:sz="0" w:space="0" w:color="auto"/>
            <w:right w:val="none" w:sz="0" w:space="0" w:color="auto"/>
          </w:divBdr>
        </w:div>
      </w:divsChild>
    </w:div>
    <w:div w:id="1042901279">
      <w:bodyDiv w:val="1"/>
      <w:marLeft w:val="0"/>
      <w:marRight w:val="0"/>
      <w:marTop w:val="0"/>
      <w:marBottom w:val="0"/>
      <w:divBdr>
        <w:top w:val="none" w:sz="0" w:space="0" w:color="auto"/>
        <w:left w:val="none" w:sz="0" w:space="0" w:color="auto"/>
        <w:bottom w:val="none" w:sz="0" w:space="0" w:color="auto"/>
        <w:right w:val="none" w:sz="0" w:space="0" w:color="auto"/>
      </w:divBdr>
    </w:div>
    <w:div w:id="1046375452">
      <w:bodyDiv w:val="1"/>
      <w:marLeft w:val="0"/>
      <w:marRight w:val="0"/>
      <w:marTop w:val="0"/>
      <w:marBottom w:val="0"/>
      <w:divBdr>
        <w:top w:val="none" w:sz="0" w:space="0" w:color="auto"/>
        <w:left w:val="none" w:sz="0" w:space="0" w:color="auto"/>
        <w:bottom w:val="none" w:sz="0" w:space="0" w:color="auto"/>
        <w:right w:val="none" w:sz="0" w:space="0" w:color="auto"/>
      </w:divBdr>
    </w:div>
    <w:div w:id="1046641459">
      <w:bodyDiv w:val="1"/>
      <w:marLeft w:val="0"/>
      <w:marRight w:val="0"/>
      <w:marTop w:val="0"/>
      <w:marBottom w:val="0"/>
      <w:divBdr>
        <w:top w:val="none" w:sz="0" w:space="0" w:color="auto"/>
        <w:left w:val="none" w:sz="0" w:space="0" w:color="auto"/>
        <w:bottom w:val="none" w:sz="0" w:space="0" w:color="auto"/>
        <w:right w:val="none" w:sz="0" w:space="0" w:color="auto"/>
      </w:divBdr>
      <w:divsChild>
        <w:div w:id="1561207483">
          <w:marLeft w:val="0"/>
          <w:marRight w:val="0"/>
          <w:marTop w:val="0"/>
          <w:marBottom w:val="0"/>
          <w:divBdr>
            <w:top w:val="none" w:sz="0" w:space="0" w:color="auto"/>
            <w:left w:val="none" w:sz="0" w:space="0" w:color="auto"/>
            <w:bottom w:val="none" w:sz="0" w:space="0" w:color="auto"/>
            <w:right w:val="none" w:sz="0" w:space="0" w:color="auto"/>
          </w:divBdr>
        </w:div>
        <w:div w:id="87847034">
          <w:marLeft w:val="0"/>
          <w:marRight w:val="0"/>
          <w:marTop w:val="0"/>
          <w:marBottom w:val="0"/>
          <w:divBdr>
            <w:top w:val="none" w:sz="0" w:space="0" w:color="auto"/>
            <w:left w:val="none" w:sz="0" w:space="0" w:color="auto"/>
            <w:bottom w:val="none" w:sz="0" w:space="0" w:color="auto"/>
            <w:right w:val="none" w:sz="0" w:space="0" w:color="auto"/>
          </w:divBdr>
        </w:div>
        <w:div w:id="278607747">
          <w:marLeft w:val="0"/>
          <w:marRight w:val="0"/>
          <w:marTop w:val="0"/>
          <w:marBottom w:val="0"/>
          <w:divBdr>
            <w:top w:val="none" w:sz="0" w:space="0" w:color="auto"/>
            <w:left w:val="none" w:sz="0" w:space="0" w:color="auto"/>
            <w:bottom w:val="none" w:sz="0" w:space="0" w:color="auto"/>
            <w:right w:val="none" w:sz="0" w:space="0" w:color="auto"/>
          </w:divBdr>
        </w:div>
      </w:divsChild>
    </w:div>
    <w:div w:id="1047267649">
      <w:bodyDiv w:val="1"/>
      <w:marLeft w:val="0"/>
      <w:marRight w:val="0"/>
      <w:marTop w:val="0"/>
      <w:marBottom w:val="0"/>
      <w:divBdr>
        <w:top w:val="none" w:sz="0" w:space="0" w:color="auto"/>
        <w:left w:val="none" w:sz="0" w:space="0" w:color="auto"/>
        <w:bottom w:val="none" w:sz="0" w:space="0" w:color="auto"/>
        <w:right w:val="none" w:sz="0" w:space="0" w:color="auto"/>
      </w:divBdr>
    </w:div>
    <w:div w:id="1049106149">
      <w:bodyDiv w:val="1"/>
      <w:marLeft w:val="0"/>
      <w:marRight w:val="0"/>
      <w:marTop w:val="0"/>
      <w:marBottom w:val="0"/>
      <w:divBdr>
        <w:top w:val="none" w:sz="0" w:space="0" w:color="auto"/>
        <w:left w:val="none" w:sz="0" w:space="0" w:color="auto"/>
        <w:bottom w:val="none" w:sz="0" w:space="0" w:color="auto"/>
        <w:right w:val="none" w:sz="0" w:space="0" w:color="auto"/>
      </w:divBdr>
    </w:div>
    <w:div w:id="1050614710">
      <w:bodyDiv w:val="1"/>
      <w:marLeft w:val="0"/>
      <w:marRight w:val="0"/>
      <w:marTop w:val="0"/>
      <w:marBottom w:val="0"/>
      <w:divBdr>
        <w:top w:val="none" w:sz="0" w:space="0" w:color="auto"/>
        <w:left w:val="none" w:sz="0" w:space="0" w:color="auto"/>
        <w:bottom w:val="none" w:sz="0" w:space="0" w:color="auto"/>
        <w:right w:val="none" w:sz="0" w:space="0" w:color="auto"/>
      </w:divBdr>
    </w:div>
    <w:div w:id="1050959882">
      <w:bodyDiv w:val="1"/>
      <w:marLeft w:val="0"/>
      <w:marRight w:val="0"/>
      <w:marTop w:val="0"/>
      <w:marBottom w:val="0"/>
      <w:divBdr>
        <w:top w:val="none" w:sz="0" w:space="0" w:color="auto"/>
        <w:left w:val="none" w:sz="0" w:space="0" w:color="auto"/>
        <w:bottom w:val="none" w:sz="0" w:space="0" w:color="auto"/>
        <w:right w:val="none" w:sz="0" w:space="0" w:color="auto"/>
      </w:divBdr>
    </w:div>
    <w:div w:id="1053041201">
      <w:bodyDiv w:val="1"/>
      <w:marLeft w:val="0"/>
      <w:marRight w:val="0"/>
      <w:marTop w:val="0"/>
      <w:marBottom w:val="0"/>
      <w:divBdr>
        <w:top w:val="none" w:sz="0" w:space="0" w:color="auto"/>
        <w:left w:val="none" w:sz="0" w:space="0" w:color="auto"/>
        <w:bottom w:val="none" w:sz="0" w:space="0" w:color="auto"/>
        <w:right w:val="none" w:sz="0" w:space="0" w:color="auto"/>
      </w:divBdr>
    </w:div>
    <w:div w:id="1053190872">
      <w:bodyDiv w:val="1"/>
      <w:marLeft w:val="0"/>
      <w:marRight w:val="0"/>
      <w:marTop w:val="0"/>
      <w:marBottom w:val="0"/>
      <w:divBdr>
        <w:top w:val="none" w:sz="0" w:space="0" w:color="auto"/>
        <w:left w:val="none" w:sz="0" w:space="0" w:color="auto"/>
        <w:bottom w:val="none" w:sz="0" w:space="0" w:color="auto"/>
        <w:right w:val="none" w:sz="0" w:space="0" w:color="auto"/>
      </w:divBdr>
      <w:divsChild>
        <w:div w:id="1691641518">
          <w:marLeft w:val="0"/>
          <w:marRight w:val="0"/>
          <w:marTop w:val="0"/>
          <w:marBottom w:val="0"/>
          <w:divBdr>
            <w:top w:val="none" w:sz="0" w:space="0" w:color="auto"/>
            <w:left w:val="none" w:sz="0" w:space="0" w:color="auto"/>
            <w:bottom w:val="none" w:sz="0" w:space="0" w:color="auto"/>
            <w:right w:val="none" w:sz="0" w:space="0" w:color="auto"/>
          </w:divBdr>
        </w:div>
      </w:divsChild>
    </w:div>
    <w:div w:id="1053650204">
      <w:bodyDiv w:val="1"/>
      <w:marLeft w:val="0"/>
      <w:marRight w:val="0"/>
      <w:marTop w:val="0"/>
      <w:marBottom w:val="0"/>
      <w:divBdr>
        <w:top w:val="none" w:sz="0" w:space="0" w:color="auto"/>
        <w:left w:val="none" w:sz="0" w:space="0" w:color="auto"/>
        <w:bottom w:val="none" w:sz="0" w:space="0" w:color="auto"/>
        <w:right w:val="none" w:sz="0" w:space="0" w:color="auto"/>
      </w:divBdr>
    </w:div>
    <w:div w:id="1054354669">
      <w:bodyDiv w:val="1"/>
      <w:marLeft w:val="0"/>
      <w:marRight w:val="0"/>
      <w:marTop w:val="0"/>
      <w:marBottom w:val="0"/>
      <w:divBdr>
        <w:top w:val="none" w:sz="0" w:space="0" w:color="auto"/>
        <w:left w:val="none" w:sz="0" w:space="0" w:color="auto"/>
        <w:bottom w:val="none" w:sz="0" w:space="0" w:color="auto"/>
        <w:right w:val="none" w:sz="0" w:space="0" w:color="auto"/>
      </w:divBdr>
    </w:div>
    <w:div w:id="1055006790">
      <w:bodyDiv w:val="1"/>
      <w:marLeft w:val="0"/>
      <w:marRight w:val="0"/>
      <w:marTop w:val="0"/>
      <w:marBottom w:val="0"/>
      <w:divBdr>
        <w:top w:val="none" w:sz="0" w:space="0" w:color="auto"/>
        <w:left w:val="none" w:sz="0" w:space="0" w:color="auto"/>
        <w:bottom w:val="none" w:sz="0" w:space="0" w:color="auto"/>
        <w:right w:val="none" w:sz="0" w:space="0" w:color="auto"/>
      </w:divBdr>
    </w:div>
    <w:div w:id="1057819548">
      <w:bodyDiv w:val="1"/>
      <w:marLeft w:val="0"/>
      <w:marRight w:val="0"/>
      <w:marTop w:val="0"/>
      <w:marBottom w:val="0"/>
      <w:divBdr>
        <w:top w:val="none" w:sz="0" w:space="0" w:color="auto"/>
        <w:left w:val="none" w:sz="0" w:space="0" w:color="auto"/>
        <w:bottom w:val="none" w:sz="0" w:space="0" w:color="auto"/>
        <w:right w:val="none" w:sz="0" w:space="0" w:color="auto"/>
      </w:divBdr>
    </w:div>
    <w:div w:id="1058750831">
      <w:bodyDiv w:val="1"/>
      <w:marLeft w:val="0"/>
      <w:marRight w:val="0"/>
      <w:marTop w:val="0"/>
      <w:marBottom w:val="0"/>
      <w:divBdr>
        <w:top w:val="none" w:sz="0" w:space="0" w:color="auto"/>
        <w:left w:val="none" w:sz="0" w:space="0" w:color="auto"/>
        <w:bottom w:val="none" w:sz="0" w:space="0" w:color="auto"/>
        <w:right w:val="none" w:sz="0" w:space="0" w:color="auto"/>
      </w:divBdr>
      <w:divsChild>
        <w:div w:id="1153259757">
          <w:marLeft w:val="0"/>
          <w:marRight w:val="0"/>
          <w:marTop w:val="0"/>
          <w:marBottom w:val="0"/>
          <w:divBdr>
            <w:top w:val="none" w:sz="0" w:space="0" w:color="auto"/>
            <w:left w:val="none" w:sz="0" w:space="0" w:color="auto"/>
            <w:bottom w:val="none" w:sz="0" w:space="0" w:color="auto"/>
            <w:right w:val="none" w:sz="0" w:space="0" w:color="auto"/>
          </w:divBdr>
        </w:div>
        <w:div w:id="430316574">
          <w:marLeft w:val="0"/>
          <w:marRight w:val="0"/>
          <w:marTop w:val="0"/>
          <w:marBottom w:val="0"/>
          <w:divBdr>
            <w:top w:val="none" w:sz="0" w:space="0" w:color="auto"/>
            <w:left w:val="none" w:sz="0" w:space="0" w:color="auto"/>
            <w:bottom w:val="none" w:sz="0" w:space="0" w:color="auto"/>
            <w:right w:val="none" w:sz="0" w:space="0" w:color="auto"/>
          </w:divBdr>
        </w:div>
      </w:divsChild>
    </w:div>
    <w:div w:id="1063328443">
      <w:bodyDiv w:val="1"/>
      <w:marLeft w:val="0"/>
      <w:marRight w:val="0"/>
      <w:marTop w:val="0"/>
      <w:marBottom w:val="0"/>
      <w:divBdr>
        <w:top w:val="none" w:sz="0" w:space="0" w:color="auto"/>
        <w:left w:val="none" w:sz="0" w:space="0" w:color="auto"/>
        <w:bottom w:val="none" w:sz="0" w:space="0" w:color="auto"/>
        <w:right w:val="none" w:sz="0" w:space="0" w:color="auto"/>
      </w:divBdr>
    </w:div>
    <w:div w:id="1066145103">
      <w:bodyDiv w:val="1"/>
      <w:marLeft w:val="0"/>
      <w:marRight w:val="0"/>
      <w:marTop w:val="0"/>
      <w:marBottom w:val="0"/>
      <w:divBdr>
        <w:top w:val="none" w:sz="0" w:space="0" w:color="auto"/>
        <w:left w:val="none" w:sz="0" w:space="0" w:color="auto"/>
        <w:bottom w:val="none" w:sz="0" w:space="0" w:color="auto"/>
        <w:right w:val="none" w:sz="0" w:space="0" w:color="auto"/>
      </w:divBdr>
      <w:divsChild>
        <w:div w:id="832373444">
          <w:marLeft w:val="0"/>
          <w:marRight w:val="0"/>
          <w:marTop w:val="0"/>
          <w:marBottom w:val="0"/>
          <w:divBdr>
            <w:top w:val="none" w:sz="0" w:space="0" w:color="auto"/>
            <w:left w:val="none" w:sz="0" w:space="0" w:color="auto"/>
            <w:bottom w:val="none" w:sz="0" w:space="0" w:color="auto"/>
            <w:right w:val="none" w:sz="0" w:space="0" w:color="auto"/>
          </w:divBdr>
        </w:div>
        <w:div w:id="889459409">
          <w:marLeft w:val="0"/>
          <w:marRight w:val="0"/>
          <w:marTop w:val="0"/>
          <w:marBottom w:val="0"/>
          <w:divBdr>
            <w:top w:val="none" w:sz="0" w:space="0" w:color="auto"/>
            <w:left w:val="none" w:sz="0" w:space="0" w:color="auto"/>
            <w:bottom w:val="none" w:sz="0" w:space="0" w:color="auto"/>
            <w:right w:val="none" w:sz="0" w:space="0" w:color="auto"/>
          </w:divBdr>
        </w:div>
        <w:div w:id="2060394189">
          <w:marLeft w:val="0"/>
          <w:marRight w:val="0"/>
          <w:marTop w:val="0"/>
          <w:marBottom w:val="0"/>
          <w:divBdr>
            <w:top w:val="none" w:sz="0" w:space="0" w:color="auto"/>
            <w:left w:val="none" w:sz="0" w:space="0" w:color="auto"/>
            <w:bottom w:val="none" w:sz="0" w:space="0" w:color="auto"/>
            <w:right w:val="none" w:sz="0" w:space="0" w:color="auto"/>
          </w:divBdr>
        </w:div>
      </w:divsChild>
    </w:div>
    <w:div w:id="1069303059">
      <w:bodyDiv w:val="1"/>
      <w:marLeft w:val="0"/>
      <w:marRight w:val="0"/>
      <w:marTop w:val="0"/>
      <w:marBottom w:val="0"/>
      <w:divBdr>
        <w:top w:val="none" w:sz="0" w:space="0" w:color="auto"/>
        <w:left w:val="none" w:sz="0" w:space="0" w:color="auto"/>
        <w:bottom w:val="none" w:sz="0" w:space="0" w:color="auto"/>
        <w:right w:val="none" w:sz="0" w:space="0" w:color="auto"/>
      </w:divBdr>
    </w:div>
    <w:div w:id="1069309900">
      <w:bodyDiv w:val="1"/>
      <w:marLeft w:val="0"/>
      <w:marRight w:val="0"/>
      <w:marTop w:val="0"/>
      <w:marBottom w:val="0"/>
      <w:divBdr>
        <w:top w:val="none" w:sz="0" w:space="0" w:color="auto"/>
        <w:left w:val="none" w:sz="0" w:space="0" w:color="auto"/>
        <w:bottom w:val="none" w:sz="0" w:space="0" w:color="auto"/>
        <w:right w:val="none" w:sz="0" w:space="0" w:color="auto"/>
      </w:divBdr>
      <w:divsChild>
        <w:div w:id="1778020275">
          <w:marLeft w:val="0"/>
          <w:marRight w:val="0"/>
          <w:marTop w:val="0"/>
          <w:marBottom w:val="0"/>
          <w:divBdr>
            <w:top w:val="none" w:sz="0" w:space="0" w:color="auto"/>
            <w:left w:val="none" w:sz="0" w:space="0" w:color="auto"/>
            <w:bottom w:val="none" w:sz="0" w:space="0" w:color="auto"/>
            <w:right w:val="none" w:sz="0" w:space="0" w:color="auto"/>
          </w:divBdr>
        </w:div>
      </w:divsChild>
    </w:div>
    <w:div w:id="1071805383">
      <w:bodyDiv w:val="1"/>
      <w:marLeft w:val="0"/>
      <w:marRight w:val="0"/>
      <w:marTop w:val="0"/>
      <w:marBottom w:val="0"/>
      <w:divBdr>
        <w:top w:val="none" w:sz="0" w:space="0" w:color="auto"/>
        <w:left w:val="none" w:sz="0" w:space="0" w:color="auto"/>
        <w:bottom w:val="none" w:sz="0" w:space="0" w:color="auto"/>
        <w:right w:val="none" w:sz="0" w:space="0" w:color="auto"/>
      </w:divBdr>
      <w:divsChild>
        <w:div w:id="2068725526">
          <w:marLeft w:val="0"/>
          <w:marRight w:val="0"/>
          <w:marTop w:val="0"/>
          <w:marBottom w:val="0"/>
          <w:divBdr>
            <w:top w:val="none" w:sz="0" w:space="0" w:color="auto"/>
            <w:left w:val="none" w:sz="0" w:space="0" w:color="auto"/>
            <w:bottom w:val="none" w:sz="0" w:space="0" w:color="auto"/>
            <w:right w:val="none" w:sz="0" w:space="0" w:color="auto"/>
          </w:divBdr>
          <w:divsChild>
            <w:div w:id="15038154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4086655">
      <w:bodyDiv w:val="1"/>
      <w:marLeft w:val="0"/>
      <w:marRight w:val="0"/>
      <w:marTop w:val="0"/>
      <w:marBottom w:val="0"/>
      <w:divBdr>
        <w:top w:val="none" w:sz="0" w:space="0" w:color="auto"/>
        <w:left w:val="none" w:sz="0" w:space="0" w:color="auto"/>
        <w:bottom w:val="none" w:sz="0" w:space="0" w:color="auto"/>
        <w:right w:val="none" w:sz="0" w:space="0" w:color="auto"/>
      </w:divBdr>
      <w:divsChild>
        <w:div w:id="573390600">
          <w:marLeft w:val="0"/>
          <w:marRight w:val="0"/>
          <w:marTop w:val="0"/>
          <w:marBottom w:val="0"/>
          <w:divBdr>
            <w:top w:val="none" w:sz="0" w:space="0" w:color="auto"/>
            <w:left w:val="none" w:sz="0" w:space="0" w:color="auto"/>
            <w:bottom w:val="none" w:sz="0" w:space="0" w:color="auto"/>
            <w:right w:val="none" w:sz="0" w:space="0" w:color="auto"/>
          </w:divBdr>
        </w:div>
      </w:divsChild>
    </w:div>
    <w:div w:id="1077164724">
      <w:bodyDiv w:val="1"/>
      <w:marLeft w:val="0"/>
      <w:marRight w:val="0"/>
      <w:marTop w:val="0"/>
      <w:marBottom w:val="0"/>
      <w:divBdr>
        <w:top w:val="none" w:sz="0" w:space="0" w:color="auto"/>
        <w:left w:val="none" w:sz="0" w:space="0" w:color="auto"/>
        <w:bottom w:val="none" w:sz="0" w:space="0" w:color="auto"/>
        <w:right w:val="none" w:sz="0" w:space="0" w:color="auto"/>
      </w:divBdr>
      <w:divsChild>
        <w:div w:id="1913656775">
          <w:marLeft w:val="0"/>
          <w:marRight w:val="0"/>
          <w:marTop w:val="0"/>
          <w:marBottom w:val="0"/>
          <w:divBdr>
            <w:top w:val="none" w:sz="0" w:space="0" w:color="auto"/>
            <w:left w:val="none" w:sz="0" w:space="0" w:color="auto"/>
            <w:bottom w:val="none" w:sz="0" w:space="0" w:color="auto"/>
            <w:right w:val="none" w:sz="0" w:space="0" w:color="auto"/>
          </w:divBdr>
        </w:div>
        <w:div w:id="447090270">
          <w:marLeft w:val="0"/>
          <w:marRight w:val="0"/>
          <w:marTop w:val="0"/>
          <w:marBottom w:val="0"/>
          <w:divBdr>
            <w:top w:val="none" w:sz="0" w:space="0" w:color="auto"/>
            <w:left w:val="none" w:sz="0" w:space="0" w:color="auto"/>
            <w:bottom w:val="none" w:sz="0" w:space="0" w:color="auto"/>
            <w:right w:val="none" w:sz="0" w:space="0" w:color="auto"/>
          </w:divBdr>
          <w:divsChild>
            <w:div w:id="271087455">
              <w:marLeft w:val="0"/>
              <w:marRight w:val="0"/>
              <w:marTop w:val="0"/>
              <w:marBottom w:val="0"/>
              <w:divBdr>
                <w:top w:val="none" w:sz="0" w:space="0" w:color="auto"/>
                <w:left w:val="none" w:sz="0" w:space="0" w:color="auto"/>
                <w:bottom w:val="none" w:sz="0" w:space="0" w:color="auto"/>
                <w:right w:val="none" w:sz="0" w:space="0" w:color="auto"/>
              </w:divBdr>
              <w:divsChild>
                <w:div w:id="1483618475">
                  <w:marLeft w:val="0"/>
                  <w:marRight w:val="0"/>
                  <w:marTop w:val="0"/>
                  <w:marBottom w:val="0"/>
                  <w:divBdr>
                    <w:top w:val="none" w:sz="0" w:space="0" w:color="auto"/>
                    <w:left w:val="none" w:sz="0" w:space="0" w:color="auto"/>
                    <w:bottom w:val="none" w:sz="0" w:space="0" w:color="auto"/>
                    <w:right w:val="none" w:sz="0" w:space="0" w:color="auto"/>
                  </w:divBdr>
                  <w:divsChild>
                    <w:div w:id="2081629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79328893">
      <w:bodyDiv w:val="1"/>
      <w:marLeft w:val="0"/>
      <w:marRight w:val="0"/>
      <w:marTop w:val="0"/>
      <w:marBottom w:val="0"/>
      <w:divBdr>
        <w:top w:val="none" w:sz="0" w:space="0" w:color="auto"/>
        <w:left w:val="none" w:sz="0" w:space="0" w:color="auto"/>
        <w:bottom w:val="none" w:sz="0" w:space="0" w:color="auto"/>
        <w:right w:val="none" w:sz="0" w:space="0" w:color="auto"/>
      </w:divBdr>
    </w:div>
    <w:div w:id="1079403733">
      <w:bodyDiv w:val="1"/>
      <w:marLeft w:val="0"/>
      <w:marRight w:val="0"/>
      <w:marTop w:val="0"/>
      <w:marBottom w:val="0"/>
      <w:divBdr>
        <w:top w:val="none" w:sz="0" w:space="0" w:color="auto"/>
        <w:left w:val="none" w:sz="0" w:space="0" w:color="auto"/>
        <w:bottom w:val="none" w:sz="0" w:space="0" w:color="auto"/>
        <w:right w:val="none" w:sz="0" w:space="0" w:color="auto"/>
      </w:divBdr>
    </w:div>
    <w:div w:id="1080324846">
      <w:bodyDiv w:val="1"/>
      <w:marLeft w:val="0"/>
      <w:marRight w:val="0"/>
      <w:marTop w:val="0"/>
      <w:marBottom w:val="0"/>
      <w:divBdr>
        <w:top w:val="none" w:sz="0" w:space="0" w:color="auto"/>
        <w:left w:val="none" w:sz="0" w:space="0" w:color="auto"/>
        <w:bottom w:val="none" w:sz="0" w:space="0" w:color="auto"/>
        <w:right w:val="none" w:sz="0" w:space="0" w:color="auto"/>
      </w:divBdr>
      <w:divsChild>
        <w:div w:id="805052412">
          <w:marLeft w:val="0"/>
          <w:marRight w:val="0"/>
          <w:marTop w:val="0"/>
          <w:marBottom w:val="0"/>
          <w:divBdr>
            <w:top w:val="none" w:sz="0" w:space="0" w:color="auto"/>
            <w:left w:val="none" w:sz="0" w:space="0" w:color="auto"/>
            <w:bottom w:val="none" w:sz="0" w:space="0" w:color="auto"/>
            <w:right w:val="none" w:sz="0" w:space="0" w:color="auto"/>
          </w:divBdr>
          <w:divsChild>
            <w:div w:id="897203609">
              <w:marLeft w:val="0"/>
              <w:marRight w:val="0"/>
              <w:marTop w:val="0"/>
              <w:marBottom w:val="0"/>
              <w:divBdr>
                <w:top w:val="none" w:sz="0" w:space="0" w:color="auto"/>
                <w:left w:val="none" w:sz="0" w:space="0" w:color="auto"/>
                <w:bottom w:val="none" w:sz="0" w:space="0" w:color="auto"/>
                <w:right w:val="none" w:sz="0" w:space="0" w:color="auto"/>
              </w:divBdr>
              <w:divsChild>
                <w:div w:id="2140372869">
                  <w:marLeft w:val="0"/>
                  <w:marRight w:val="0"/>
                  <w:marTop w:val="0"/>
                  <w:marBottom w:val="0"/>
                  <w:divBdr>
                    <w:top w:val="none" w:sz="0" w:space="0" w:color="auto"/>
                    <w:left w:val="none" w:sz="0" w:space="0" w:color="auto"/>
                    <w:bottom w:val="none" w:sz="0" w:space="0" w:color="auto"/>
                    <w:right w:val="none" w:sz="0" w:space="0" w:color="auto"/>
                  </w:divBdr>
                  <w:divsChild>
                    <w:div w:id="473764929">
                      <w:marLeft w:val="0"/>
                      <w:marRight w:val="0"/>
                      <w:marTop w:val="0"/>
                      <w:marBottom w:val="0"/>
                      <w:divBdr>
                        <w:top w:val="none" w:sz="0" w:space="0" w:color="auto"/>
                        <w:left w:val="none" w:sz="0" w:space="0" w:color="auto"/>
                        <w:bottom w:val="none" w:sz="0" w:space="0" w:color="auto"/>
                        <w:right w:val="none" w:sz="0" w:space="0" w:color="auto"/>
                      </w:divBdr>
                      <w:divsChild>
                        <w:div w:id="136921300">
                          <w:marLeft w:val="0"/>
                          <w:marRight w:val="0"/>
                          <w:marTop w:val="0"/>
                          <w:marBottom w:val="0"/>
                          <w:divBdr>
                            <w:top w:val="none" w:sz="0" w:space="0" w:color="auto"/>
                            <w:left w:val="none" w:sz="0" w:space="0" w:color="auto"/>
                            <w:bottom w:val="none" w:sz="0" w:space="0" w:color="auto"/>
                            <w:right w:val="none" w:sz="0" w:space="0" w:color="auto"/>
                          </w:divBdr>
                          <w:divsChild>
                            <w:div w:id="1426147406">
                              <w:marLeft w:val="0"/>
                              <w:marRight w:val="0"/>
                              <w:marTop w:val="0"/>
                              <w:marBottom w:val="0"/>
                              <w:divBdr>
                                <w:top w:val="none" w:sz="0" w:space="0" w:color="auto"/>
                                <w:left w:val="none" w:sz="0" w:space="0" w:color="auto"/>
                                <w:bottom w:val="none" w:sz="0" w:space="0" w:color="auto"/>
                                <w:right w:val="none" w:sz="0" w:space="0" w:color="auto"/>
                              </w:divBdr>
                              <w:divsChild>
                                <w:div w:id="411319609">
                                  <w:marLeft w:val="0"/>
                                  <w:marRight w:val="0"/>
                                  <w:marTop w:val="0"/>
                                  <w:marBottom w:val="0"/>
                                  <w:divBdr>
                                    <w:top w:val="none" w:sz="0" w:space="0" w:color="auto"/>
                                    <w:left w:val="none" w:sz="0" w:space="0" w:color="auto"/>
                                    <w:bottom w:val="none" w:sz="0" w:space="0" w:color="auto"/>
                                    <w:right w:val="none" w:sz="0" w:space="0" w:color="auto"/>
                                  </w:divBdr>
                                  <w:divsChild>
                                    <w:div w:id="107045158">
                                      <w:marLeft w:val="0"/>
                                      <w:marRight w:val="0"/>
                                      <w:marTop w:val="0"/>
                                      <w:marBottom w:val="0"/>
                                      <w:divBdr>
                                        <w:top w:val="none" w:sz="0" w:space="0" w:color="auto"/>
                                        <w:left w:val="none" w:sz="0" w:space="0" w:color="auto"/>
                                        <w:bottom w:val="none" w:sz="0" w:space="0" w:color="auto"/>
                                        <w:right w:val="none" w:sz="0" w:space="0" w:color="auto"/>
                                      </w:divBdr>
                                      <w:divsChild>
                                        <w:div w:id="133375946">
                                          <w:marLeft w:val="0"/>
                                          <w:marRight w:val="0"/>
                                          <w:marTop w:val="0"/>
                                          <w:marBottom w:val="0"/>
                                          <w:divBdr>
                                            <w:top w:val="none" w:sz="0" w:space="0" w:color="auto"/>
                                            <w:left w:val="none" w:sz="0" w:space="0" w:color="auto"/>
                                            <w:bottom w:val="none" w:sz="0" w:space="0" w:color="auto"/>
                                            <w:right w:val="none" w:sz="0" w:space="0" w:color="auto"/>
                                          </w:divBdr>
                                          <w:divsChild>
                                            <w:div w:id="1620330368">
                                              <w:marLeft w:val="0"/>
                                              <w:marRight w:val="0"/>
                                              <w:marTop w:val="0"/>
                                              <w:marBottom w:val="0"/>
                                              <w:divBdr>
                                                <w:top w:val="none" w:sz="0" w:space="0" w:color="auto"/>
                                                <w:left w:val="none" w:sz="0" w:space="0" w:color="auto"/>
                                                <w:bottom w:val="none" w:sz="0" w:space="0" w:color="auto"/>
                                                <w:right w:val="none" w:sz="0" w:space="0" w:color="auto"/>
                                              </w:divBdr>
                                              <w:divsChild>
                                                <w:div w:id="1199584566">
                                                  <w:marLeft w:val="0"/>
                                                  <w:marRight w:val="0"/>
                                                  <w:marTop w:val="0"/>
                                                  <w:marBottom w:val="0"/>
                                                  <w:divBdr>
                                                    <w:top w:val="none" w:sz="0" w:space="0" w:color="auto"/>
                                                    <w:left w:val="none" w:sz="0" w:space="0" w:color="auto"/>
                                                    <w:bottom w:val="none" w:sz="0" w:space="0" w:color="auto"/>
                                                    <w:right w:val="none" w:sz="0" w:space="0" w:color="auto"/>
                                                  </w:divBdr>
                                                  <w:divsChild>
                                                    <w:div w:id="257183278">
                                                      <w:marLeft w:val="0"/>
                                                      <w:marRight w:val="0"/>
                                                      <w:marTop w:val="0"/>
                                                      <w:marBottom w:val="0"/>
                                                      <w:divBdr>
                                                        <w:top w:val="none" w:sz="0" w:space="0" w:color="auto"/>
                                                        <w:left w:val="none" w:sz="0" w:space="0" w:color="auto"/>
                                                        <w:bottom w:val="none" w:sz="0" w:space="0" w:color="auto"/>
                                                        <w:right w:val="none" w:sz="0" w:space="0" w:color="auto"/>
                                                      </w:divBdr>
                                                      <w:divsChild>
                                                        <w:div w:id="1621910715">
                                                          <w:marLeft w:val="0"/>
                                                          <w:marRight w:val="0"/>
                                                          <w:marTop w:val="0"/>
                                                          <w:marBottom w:val="0"/>
                                                          <w:divBdr>
                                                            <w:top w:val="none" w:sz="0" w:space="0" w:color="auto"/>
                                                            <w:left w:val="none" w:sz="0" w:space="0" w:color="auto"/>
                                                            <w:bottom w:val="none" w:sz="0" w:space="0" w:color="auto"/>
                                                            <w:right w:val="none" w:sz="0" w:space="0" w:color="auto"/>
                                                          </w:divBdr>
                                                          <w:divsChild>
                                                            <w:div w:id="417942095">
                                                              <w:marLeft w:val="0"/>
                                                              <w:marRight w:val="0"/>
                                                              <w:marTop w:val="0"/>
                                                              <w:marBottom w:val="0"/>
                                                              <w:divBdr>
                                                                <w:top w:val="none" w:sz="0" w:space="0" w:color="auto"/>
                                                                <w:left w:val="none" w:sz="0" w:space="0" w:color="auto"/>
                                                                <w:bottom w:val="none" w:sz="0" w:space="0" w:color="auto"/>
                                                                <w:right w:val="none" w:sz="0" w:space="0" w:color="auto"/>
                                                              </w:divBdr>
                                                              <w:divsChild>
                                                                <w:div w:id="1809587720">
                                                                  <w:marLeft w:val="0"/>
                                                                  <w:marRight w:val="0"/>
                                                                  <w:marTop w:val="0"/>
                                                                  <w:marBottom w:val="0"/>
                                                                  <w:divBdr>
                                                                    <w:top w:val="none" w:sz="0" w:space="0" w:color="auto"/>
                                                                    <w:left w:val="none" w:sz="0" w:space="0" w:color="auto"/>
                                                                    <w:bottom w:val="none" w:sz="0" w:space="0" w:color="auto"/>
                                                                    <w:right w:val="none" w:sz="0" w:space="0" w:color="auto"/>
                                                                  </w:divBdr>
                                                                  <w:divsChild>
                                                                    <w:div w:id="1847164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847864326">
          <w:marLeft w:val="0"/>
          <w:marRight w:val="0"/>
          <w:marTop w:val="0"/>
          <w:marBottom w:val="0"/>
          <w:divBdr>
            <w:top w:val="none" w:sz="0" w:space="0" w:color="auto"/>
            <w:left w:val="none" w:sz="0" w:space="0" w:color="auto"/>
            <w:bottom w:val="none" w:sz="0" w:space="0" w:color="auto"/>
            <w:right w:val="none" w:sz="0" w:space="0" w:color="auto"/>
          </w:divBdr>
          <w:divsChild>
            <w:div w:id="1835680695">
              <w:marLeft w:val="0"/>
              <w:marRight w:val="0"/>
              <w:marTop w:val="0"/>
              <w:marBottom w:val="0"/>
              <w:divBdr>
                <w:top w:val="none" w:sz="0" w:space="0" w:color="auto"/>
                <w:left w:val="none" w:sz="0" w:space="0" w:color="auto"/>
                <w:bottom w:val="none" w:sz="0" w:space="0" w:color="auto"/>
                <w:right w:val="none" w:sz="0" w:space="0" w:color="auto"/>
              </w:divBdr>
              <w:divsChild>
                <w:div w:id="915822180">
                  <w:marLeft w:val="0"/>
                  <w:marRight w:val="0"/>
                  <w:marTop w:val="0"/>
                  <w:marBottom w:val="0"/>
                  <w:divBdr>
                    <w:top w:val="none" w:sz="0" w:space="0" w:color="auto"/>
                    <w:left w:val="none" w:sz="0" w:space="0" w:color="auto"/>
                    <w:bottom w:val="none" w:sz="0" w:space="0" w:color="auto"/>
                    <w:right w:val="none" w:sz="0" w:space="0" w:color="auto"/>
                  </w:divBdr>
                  <w:divsChild>
                    <w:div w:id="325088669">
                      <w:marLeft w:val="0"/>
                      <w:marRight w:val="0"/>
                      <w:marTop w:val="0"/>
                      <w:marBottom w:val="0"/>
                      <w:divBdr>
                        <w:top w:val="none" w:sz="0" w:space="0" w:color="auto"/>
                        <w:left w:val="none" w:sz="0" w:space="0" w:color="auto"/>
                        <w:bottom w:val="none" w:sz="0" w:space="0" w:color="auto"/>
                        <w:right w:val="none" w:sz="0" w:space="0" w:color="auto"/>
                      </w:divBdr>
                      <w:divsChild>
                        <w:div w:id="1873036467">
                          <w:marLeft w:val="0"/>
                          <w:marRight w:val="0"/>
                          <w:marTop w:val="0"/>
                          <w:marBottom w:val="0"/>
                          <w:divBdr>
                            <w:top w:val="none" w:sz="0" w:space="0" w:color="auto"/>
                            <w:left w:val="none" w:sz="0" w:space="0" w:color="auto"/>
                            <w:bottom w:val="none" w:sz="0" w:space="0" w:color="auto"/>
                            <w:right w:val="none" w:sz="0" w:space="0" w:color="auto"/>
                          </w:divBdr>
                          <w:divsChild>
                            <w:div w:id="516119561">
                              <w:marLeft w:val="0"/>
                              <w:marRight w:val="0"/>
                              <w:marTop w:val="0"/>
                              <w:marBottom w:val="0"/>
                              <w:divBdr>
                                <w:top w:val="none" w:sz="0" w:space="0" w:color="auto"/>
                                <w:left w:val="none" w:sz="0" w:space="0" w:color="auto"/>
                                <w:bottom w:val="none" w:sz="0" w:space="0" w:color="auto"/>
                                <w:right w:val="none" w:sz="0" w:space="0" w:color="auto"/>
                              </w:divBdr>
                              <w:divsChild>
                                <w:div w:id="610670241">
                                  <w:marLeft w:val="0"/>
                                  <w:marRight w:val="0"/>
                                  <w:marTop w:val="0"/>
                                  <w:marBottom w:val="0"/>
                                  <w:divBdr>
                                    <w:top w:val="none" w:sz="0" w:space="0" w:color="auto"/>
                                    <w:left w:val="none" w:sz="0" w:space="0" w:color="auto"/>
                                    <w:bottom w:val="none" w:sz="0" w:space="0" w:color="auto"/>
                                    <w:right w:val="none" w:sz="0" w:space="0" w:color="auto"/>
                                  </w:divBdr>
                                  <w:divsChild>
                                    <w:div w:id="1353528728">
                                      <w:marLeft w:val="0"/>
                                      <w:marRight w:val="0"/>
                                      <w:marTop w:val="0"/>
                                      <w:marBottom w:val="0"/>
                                      <w:divBdr>
                                        <w:top w:val="none" w:sz="0" w:space="0" w:color="auto"/>
                                        <w:left w:val="none" w:sz="0" w:space="0" w:color="auto"/>
                                        <w:bottom w:val="none" w:sz="0" w:space="0" w:color="auto"/>
                                        <w:right w:val="none" w:sz="0" w:space="0" w:color="auto"/>
                                      </w:divBdr>
                                      <w:divsChild>
                                        <w:div w:id="1097019034">
                                          <w:marLeft w:val="0"/>
                                          <w:marRight w:val="0"/>
                                          <w:marTop w:val="0"/>
                                          <w:marBottom w:val="0"/>
                                          <w:divBdr>
                                            <w:top w:val="none" w:sz="0" w:space="0" w:color="auto"/>
                                            <w:left w:val="none" w:sz="0" w:space="0" w:color="auto"/>
                                            <w:bottom w:val="none" w:sz="0" w:space="0" w:color="auto"/>
                                            <w:right w:val="none" w:sz="0" w:space="0" w:color="auto"/>
                                          </w:divBdr>
                                          <w:divsChild>
                                            <w:div w:id="283192118">
                                              <w:marLeft w:val="0"/>
                                              <w:marRight w:val="0"/>
                                              <w:marTop w:val="0"/>
                                              <w:marBottom w:val="0"/>
                                              <w:divBdr>
                                                <w:top w:val="none" w:sz="0" w:space="0" w:color="auto"/>
                                                <w:left w:val="none" w:sz="0" w:space="0" w:color="auto"/>
                                                <w:bottom w:val="none" w:sz="0" w:space="0" w:color="auto"/>
                                                <w:right w:val="none" w:sz="0" w:space="0" w:color="auto"/>
                                              </w:divBdr>
                                              <w:divsChild>
                                                <w:div w:id="452528372">
                                                  <w:marLeft w:val="0"/>
                                                  <w:marRight w:val="0"/>
                                                  <w:marTop w:val="0"/>
                                                  <w:marBottom w:val="0"/>
                                                  <w:divBdr>
                                                    <w:top w:val="none" w:sz="0" w:space="0" w:color="auto"/>
                                                    <w:left w:val="none" w:sz="0" w:space="0" w:color="auto"/>
                                                    <w:bottom w:val="none" w:sz="0" w:space="0" w:color="auto"/>
                                                    <w:right w:val="none" w:sz="0" w:space="0" w:color="auto"/>
                                                  </w:divBdr>
                                                  <w:divsChild>
                                                    <w:div w:id="1567761321">
                                                      <w:marLeft w:val="0"/>
                                                      <w:marRight w:val="0"/>
                                                      <w:marTop w:val="0"/>
                                                      <w:marBottom w:val="0"/>
                                                      <w:divBdr>
                                                        <w:top w:val="none" w:sz="0" w:space="0" w:color="auto"/>
                                                        <w:left w:val="none" w:sz="0" w:space="0" w:color="auto"/>
                                                        <w:bottom w:val="none" w:sz="0" w:space="0" w:color="auto"/>
                                                        <w:right w:val="none" w:sz="0" w:space="0" w:color="auto"/>
                                                      </w:divBdr>
                                                      <w:divsChild>
                                                        <w:div w:id="255334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827281857">
          <w:marLeft w:val="0"/>
          <w:marRight w:val="0"/>
          <w:marTop w:val="0"/>
          <w:marBottom w:val="0"/>
          <w:divBdr>
            <w:top w:val="none" w:sz="0" w:space="0" w:color="auto"/>
            <w:left w:val="none" w:sz="0" w:space="0" w:color="auto"/>
            <w:bottom w:val="none" w:sz="0" w:space="0" w:color="auto"/>
            <w:right w:val="none" w:sz="0" w:space="0" w:color="auto"/>
          </w:divBdr>
          <w:divsChild>
            <w:div w:id="1497721689">
              <w:marLeft w:val="0"/>
              <w:marRight w:val="0"/>
              <w:marTop w:val="0"/>
              <w:marBottom w:val="0"/>
              <w:divBdr>
                <w:top w:val="none" w:sz="0" w:space="0" w:color="auto"/>
                <w:left w:val="none" w:sz="0" w:space="0" w:color="auto"/>
                <w:bottom w:val="none" w:sz="0" w:space="0" w:color="auto"/>
                <w:right w:val="none" w:sz="0" w:space="0" w:color="auto"/>
              </w:divBdr>
              <w:divsChild>
                <w:div w:id="1943340431">
                  <w:marLeft w:val="0"/>
                  <w:marRight w:val="0"/>
                  <w:marTop w:val="0"/>
                  <w:marBottom w:val="0"/>
                  <w:divBdr>
                    <w:top w:val="none" w:sz="0" w:space="0" w:color="auto"/>
                    <w:left w:val="none" w:sz="0" w:space="0" w:color="auto"/>
                    <w:bottom w:val="none" w:sz="0" w:space="0" w:color="auto"/>
                    <w:right w:val="none" w:sz="0" w:space="0" w:color="auto"/>
                  </w:divBdr>
                  <w:divsChild>
                    <w:div w:id="2143763353">
                      <w:marLeft w:val="0"/>
                      <w:marRight w:val="0"/>
                      <w:marTop w:val="0"/>
                      <w:marBottom w:val="0"/>
                      <w:divBdr>
                        <w:top w:val="none" w:sz="0" w:space="0" w:color="auto"/>
                        <w:left w:val="none" w:sz="0" w:space="0" w:color="auto"/>
                        <w:bottom w:val="none" w:sz="0" w:space="0" w:color="auto"/>
                        <w:right w:val="none" w:sz="0" w:space="0" w:color="auto"/>
                      </w:divBdr>
                      <w:divsChild>
                        <w:div w:id="1098529199">
                          <w:marLeft w:val="0"/>
                          <w:marRight w:val="0"/>
                          <w:marTop w:val="0"/>
                          <w:marBottom w:val="0"/>
                          <w:divBdr>
                            <w:top w:val="none" w:sz="0" w:space="0" w:color="auto"/>
                            <w:left w:val="none" w:sz="0" w:space="0" w:color="auto"/>
                            <w:bottom w:val="none" w:sz="0" w:space="0" w:color="auto"/>
                            <w:right w:val="none" w:sz="0" w:space="0" w:color="auto"/>
                          </w:divBdr>
                          <w:divsChild>
                            <w:div w:id="2006470887">
                              <w:marLeft w:val="0"/>
                              <w:marRight w:val="0"/>
                              <w:marTop w:val="0"/>
                              <w:marBottom w:val="0"/>
                              <w:divBdr>
                                <w:top w:val="none" w:sz="0" w:space="0" w:color="auto"/>
                                <w:left w:val="none" w:sz="0" w:space="0" w:color="auto"/>
                                <w:bottom w:val="none" w:sz="0" w:space="0" w:color="auto"/>
                                <w:right w:val="none" w:sz="0" w:space="0" w:color="auto"/>
                              </w:divBdr>
                              <w:divsChild>
                                <w:div w:id="1082415547">
                                  <w:marLeft w:val="0"/>
                                  <w:marRight w:val="0"/>
                                  <w:marTop w:val="0"/>
                                  <w:marBottom w:val="0"/>
                                  <w:divBdr>
                                    <w:top w:val="none" w:sz="0" w:space="0" w:color="auto"/>
                                    <w:left w:val="none" w:sz="0" w:space="0" w:color="auto"/>
                                    <w:bottom w:val="none" w:sz="0" w:space="0" w:color="auto"/>
                                    <w:right w:val="none" w:sz="0" w:space="0" w:color="auto"/>
                                  </w:divBdr>
                                  <w:divsChild>
                                    <w:div w:id="214315213">
                                      <w:marLeft w:val="0"/>
                                      <w:marRight w:val="0"/>
                                      <w:marTop w:val="0"/>
                                      <w:marBottom w:val="0"/>
                                      <w:divBdr>
                                        <w:top w:val="none" w:sz="0" w:space="0" w:color="auto"/>
                                        <w:left w:val="none" w:sz="0" w:space="0" w:color="auto"/>
                                        <w:bottom w:val="none" w:sz="0" w:space="0" w:color="auto"/>
                                        <w:right w:val="none" w:sz="0" w:space="0" w:color="auto"/>
                                      </w:divBdr>
                                      <w:divsChild>
                                        <w:div w:id="1142233357">
                                          <w:marLeft w:val="0"/>
                                          <w:marRight w:val="0"/>
                                          <w:marTop w:val="0"/>
                                          <w:marBottom w:val="0"/>
                                          <w:divBdr>
                                            <w:top w:val="none" w:sz="0" w:space="0" w:color="auto"/>
                                            <w:left w:val="none" w:sz="0" w:space="0" w:color="auto"/>
                                            <w:bottom w:val="none" w:sz="0" w:space="0" w:color="auto"/>
                                            <w:right w:val="none" w:sz="0" w:space="0" w:color="auto"/>
                                          </w:divBdr>
                                          <w:divsChild>
                                            <w:div w:id="256141131">
                                              <w:marLeft w:val="0"/>
                                              <w:marRight w:val="0"/>
                                              <w:marTop w:val="0"/>
                                              <w:marBottom w:val="0"/>
                                              <w:divBdr>
                                                <w:top w:val="none" w:sz="0" w:space="0" w:color="auto"/>
                                                <w:left w:val="none" w:sz="0" w:space="0" w:color="auto"/>
                                                <w:bottom w:val="none" w:sz="0" w:space="0" w:color="auto"/>
                                                <w:right w:val="none" w:sz="0" w:space="0" w:color="auto"/>
                                              </w:divBdr>
                                              <w:divsChild>
                                                <w:div w:id="844398441">
                                                  <w:marLeft w:val="0"/>
                                                  <w:marRight w:val="0"/>
                                                  <w:marTop w:val="0"/>
                                                  <w:marBottom w:val="0"/>
                                                  <w:divBdr>
                                                    <w:top w:val="none" w:sz="0" w:space="0" w:color="auto"/>
                                                    <w:left w:val="none" w:sz="0" w:space="0" w:color="auto"/>
                                                    <w:bottom w:val="none" w:sz="0" w:space="0" w:color="auto"/>
                                                    <w:right w:val="none" w:sz="0" w:space="0" w:color="auto"/>
                                                  </w:divBdr>
                                                  <w:divsChild>
                                                    <w:div w:id="1850489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288660550">
          <w:marLeft w:val="0"/>
          <w:marRight w:val="0"/>
          <w:marTop w:val="0"/>
          <w:marBottom w:val="0"/>
          <w:divBdr>
            <w:top w:val="none" w:sz="0" w:space="0" w:color="auto"/>
            <w:left w:val="none" w:sz="0" w:space="0" w:color="auto"/>
            <w:bottom w:val="none" w:sz="0" w:space="0" w:color="auto"/>
            <w:right w:val="none" w:sz="0" w:space="0" w:color="auto"/>
          </w:divBdr>
          <w:divsChild>
            <w:div w:id="214704913">
              <w:marLeft w:val="0"/>
              <w:marRight w:val="0"/>
              <w:marTop w:val="0"/>
              <w:marBottom w:val="0"/>
              <w:divBdr>
                <w:top w:val="none" w:sz="0" w:space="0" w:color="auto"/>
                <w:left w:val="none" w:sz="0" w:space="0" w:color="auto"/>
                <w:bottom w:val="none" w:sz="0" w:space="0" w:color="auto"/>
                <w:right w:val="none" w:sz="0" w:space="0" w:color="auto"/>
              </w:divBdr>
              <w:divsChild>
                <w:div w:id="1373076052">
                  <w:marLeft w:val="0"/>
                  <w:marRight w:val="0"/>
                  <w:marTop w:val="0"/>
                  <w:marBottom w:val="0"/>
                  <w:divBdr>
                    <w:top w:val="none" w:sz="0" w:space="0" w:color="auto"/>
                    <w:left w:val="none" w:sz="0" w:space="0" w:color="auto"/>
                    <w:bottom w:val="none" w:sz="0" w:space="0" w:color="auto"/>
                    <w:right w:val="none" w:sz="0" w:space="0" w:color="auto"/>
                  </w:divBdr>
                  <w:divsChild>
                    <w:div w:id="57439282">
                      <w:marLeft w:val="0"/>
                      <w:marRight w:val="0"/>
                      <w:marTop w:val="0"/>
                      <w:marBottom w:val="0"/>
                      <w:divBdr>
                        <w:top w:val="none" w:sz="0" w:space="0" w:color="auto"/>
                        <w:left w:val="none" w:sz="0" w:space="0" w:color="auto"/>
                        <w:bottom w:val="none" w:sz="0" w:space="0" w:color="auto"/>
                        <w:right w:val="none" w:sz="0" w:space="0" w:color="auto"/>
                      </w:divBdr>
                      <w:divsChild>
                        <w:div w:id="179586223">
                          <w:marLeft w:val="0"/>
                          <w:marRight w:val="0"/>
                          <w:marTop w:val="0"/>
                          <w:marBottom w:val="0"/>
                          <w:divBdr>
                            <w:top w:val="none" w:sz="0" w:space="0" w:color="auto"/>
                            <w:left w:val="none" w:sz="0" w:space="0" w:color="auto"/>
                            <w:bottom w:val="none" w:sz="0" w:space="0" w:color="auto"/>
                            <w:right w:val="none" w:sz="0" w:space="0" w:color="auto"/>
                          </w:divBdr>
                          <w:divsChild>
                            <w:div w:id="576327628">
                              <w:marLeft w:val="0"/>
                              <w:marRight w:val="0"/>
                              <w:marTop w:val="0"/>
                              <w:marBottom w:val="0"/>
                              <w:divBdr>
                                <w:top w:val="none" w:sz="0" w:space="0" w:color="auto"/>
                                <w:left w:val="none" w:sz="0" w:space="0" w:color="auto"/>
                                <w:bottom w:val="none" w:sz="0" w:space="0" w:color="auto"/>
                                <w:right w:val="none" w:sz="0" w:space="0" w:color="auto"/>
                              </w:divBdr>
                              <w:divsChild>
                                <w:div w:id="1542859493">
                                  <w:marLeft w:val="0"/>
                                  <w:marRight w:val="0"/>
                                  <w:marTop w:val="0"/>
                                  <w:marBottom w:val="0"/>
                                  <w:divBdr>
                                    <w:top w:val="none" w:sz="0" w:space="0" w:color="auto"/>
                                    <w:left w:val="none" w:sz="0" w:space="0" w:color="auto"/>
                                    <w:bottom w:val="none" w:sz="0" w:space="0" w:color="auto"/>
                                    <w:right w:val="none" w:sz="0" w:space="0" w:color="auto"/>
                                  </w:divBdr>
                                  <w:divsChild>
                                    <w:div w:id="1755317321">
                                      <w:marLeft w:val="0"/>
                                      <w:marRight w:val="0"/>
                                      <w:marTop w:val="0"/>
                                      <w:marBottom w:val="0"/>
                                      <w:divBdr>
                                        <w:top w:val="none" w:sz="0" w:space="0" w:color="auto"/>
                                        <w:left w:val="none" w:sz="0" w:space="0" w:color="auto"/>
                                        <w:bottom w:val="none" w:sz="0" w:space="0" w:color="auto"/>
                                        <w:right w:val="none" w:sz="0" w:space="0" w:color="auto"/>
                                      </w:divBdr>
                                      <w:divsChild>
                                        <w:div w:id="1763843303">
                                          <w:marLeft w:val="0"/>
                                          <w:marRight w:val="0"/>
                                          <w:marTop w:val="0"/>
                                          <w:marBottom w:val="0"/>
                                          <w:divBdr>
                                            <w:top w:val="none" w:sz="0" w:space="0" w:color="auto"/>
                                            <w:left w:val="none" w:sz="0" w:space="0" w:color="auto"/>
                                            <w:bottom w:val="none" w:sz="0" w:space="0" w:color="auto"/>
                                            <w:right w:val="none" w:sz="0" w:space="0" w:color="auto"/>
                                          </w:divBdr>
                                          <w:divsChild>
                                            <w:div w:id="551044410">
                                              <w:marLeft w:val="0"/>
                                              <w:marRight w:val="0"/>
                                              <w:marTop w:val="0"/>
                                              <w:marBottom w:val="0"/>
                                              <w:divBdr>
                                                <w:top w:val="none" w:sz="0" w:space="0" w:color="auto"/>
                                                <w:left w:val="none" w:sz="0" w:space="0" w:color="auto"/>
                                                <w:bottom w:val="none" w:sz="0" w:space="0" w:color="auto"/>
                                                <w:right w:val="none" w:sz="0" w:space="0" w:color="auto"/>
                                              </w:divBdr>
                                              <w:divsChild>
                                                <w:div w:id="1278953408">
                                                  <w:marLeft w:val="0"/>
                                                  <w:marRight w:val="0"/>
                                                  <w:marTop w:val="0"/>
                                                  <w:marBottom w:val="0"/>
                                                  <w:divBdr>
                                                    <w:top w:val="none" w:sz="0" w:space="0" w:color="auto"/>
                                                    <w:left w:val="none" w:sz="0" w:space="0" w:color="auto"/>
                                                    <w:bottom w:val="none" w:sz="0" w:space="0" w:color="auto"/>
                                                    <w:right w:val="none" w:sz="0" w:space="0" w:color="auto"/>
                                                  </w:divBdr>
                                                  <w:divsChild>
                                                    <w:div w:id="10385524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367610833">
          <w:marLeft w:val="0"/>
          <w:marRight w:val="0"/>
          <w:marTop w:val="0"/>
          <w:marBottom w:val="0"/>
          <w:divBdr>
            <w:top w:val="none" w:sz="0" w:space="0" w:color="auto"/>
            <w:left w:val="none" w:sz="0" w:space="0" w:color="auto"/>
            <w:bottom w:val="none" w:sz="0" w:space="0" w:color="auto"/>
            <w:right w:val="none" w:sz="0" w:space="0" w:color="auto"/>
          </w:divBdr>
          <w:divsChild>
            <w:div w:id="339894076">
              <w:marLeft w:val="0"/>
              <w:marRight w:val="0"/>
              <w:marTop w:val="0"/>
              <w:marBottom w:val="0"/>
              <w:divBdr>
                <w:top w:val="none" w:sz="0" w:space="0" w:color="auto"/>
                <w:left w:val="none" w:sz="0" w:space="0" w:color="auto"/>
                <w:bottom w:val="none" w:sz="0" w:space="0" w:color="auto"/>
                <w:right w:val="none" w:sz="0" w:space="0" w:color="auto"/>
              </w:divBdr>
              <w:divsChild>
                <w:div w:id="116150054">
                  <w:marLeft w:val="0"/>
                  <w:marRight w:val="0"/>
                  <w:marTop w:val="0"/>
                  <w:marBottom w:val="0"/>
                  <w:divBdr>
                    <w:top w:val="none" w:sz="0" w:space="0" w:color="auto"/>
                    <w:left w:val="none" w:sz="0" w:space="0" w:color="auto"/>
                    <w:bottom w:val="none" w:sz="0" w:space="0" w:color="auto"/>
                    <w:right w:val="none" w:sz="0" w:space="0" w:color="auto"/>
                  </w:divBdr>
                  <w:divsChild>
                    <w:div w:id="1405495245">
                      <w:marLeft w:val="0"/>
                      <w:marRight w:val="0"/>
                      <w:marTop w:val="0"/>
                      <w:marBottom w:val="0"/>
                      <w:divBdr>
                        <w:top w:val="none" w:sz="0" w:space="0" w:color="auto"/>
                        <w:left w:val="none" w:sz="0" w:space="0" w:color="auto"/>
                        <w:bottom w:val="none" w:sz="0" w:space="0" w:color="auto"/>
                        <w:right w:val="none" w:sz="0" w:space="0" w:color="auto"/>
                      </w:divBdr>
                      <w:divsChild>
                        <w:div w:id="596713069">
                          <w:marLeft w:val="0"/>
                          <w:marRight w:val="0"/>
                          <w:marTop w:val="0"/>
                          <w:marBottom w:val="0"/>
                          <w:divBdr>
                            <w:top w:val="none" w:sz="0" w:space="0" w:color="auto"/>
                            <w:left w:val="none" w:sz="0" w:space="0" w:color="auto"/>
                            <w:bottom w:val="none" w:sz="0" w:space="0" w:color="auto"/>
                            <w:right w:val="none" w:sz="0" w:space="0" w:color="auto"/>
                          </w:divBdr>
                          <w:divsChild>
                            <w:div w:id="477235852">
                              <w:marLeft w:val="0"/>
                              <w:marRight w:val="0"/>
                              <w:marTop w:val="0"/>
                              <w:marBottom w:val="0"/>
                              <w:divBdr>
                                <w:top w:val="none" w:sz="0" w:space="0" w:color="auto"/>
                                <w:left w:val="none" w:sz="0" w:space="0" w:color="auto"/>
                                <w:bottom w:val="none" w:sz="0" w:space="0" w:color="auto"/>
                                <w:right w:val="none" w:sz="0" w:space="0" w:color="auto"/>
                              </w:divBdr>
                              <w:divsChild>
                                <w:div w:id="1532458313">
                                  <w:marLeft w:val="0"/>
                                  <w:marRight w:val="0"/>
                                  <w:marTop w:val="0"/>
                                  <w:marBottom w:val="0"/>
                                  <w:divBdr>
                                    <w:top w:val="none" w:sz="0" w:space="0" w:color="auto"/>
                                    <w:left w:val="none" w:sz="0" w:space="0" w:color="auto"/>
                                    <w:bottom w:val="none" w:sz="0" w:space="0" w:color="auto"/>
                                    <w:right w:val="none" w:sz="0" w:space="0" w:color="auto"/>
                                  </w:divBdr>
                                  <w:divsChild>
                                    <w:div w:id="1643538842">
                                      <w:marLeft w:val="0"/>
                                      <w:marRight w:val="0"/>
                                      <w:marTop w:val="0"/>
                                      <w:marBottom w:val="0"/>
                                      <w:divBdr>
                                        <w:top w:val="none" w:sz="0" w:space="0" w:color="auto"/>
                                        <w:left w:val="none" w:sz="0" w:space="0" w:color="auto"/>
                                        <w:bottom w:val="none" w:sz="0" w:space="0" w:color="auto"/>
                                        <w:right w:val="none" w:sz="0" w:space="0" w:color="auto"/>
                                      </w:divBdr>
                                      <w:divsChild>
                                        <w:div w:id="181015296">
                                          <w:marLeft w:val="0"/>
                                          <w:marRight w:val="0"/>
                                          <w:marTop w:val="0"/>
                                          <w:marBottom w:val="0"/>
                                          <w:divBdr>
                                            <w:top w:val="none" w:sz="0" w:space="0" w:color="auto"/>
                                            <w:left w:val="none" w:sz="0" w:space="0" w:color="auto"/>
                                            <w:bottom w:val="none" w:sz="0" w:space="0" w:color="auto"/>
                                            <w:right w:val="none" w:sz="0" w:space="0" w:color="auto"/>
                                          </w:divBdr>
                                          <w:divsChild>
                                            <w:div w:id="628633387">
                                              <w:marLeft w:val="0"/>
                                              <w:marRight w:val="0"/>
                                              <w:marTop w:val="0"/>
                                              <w:marBottom w:val="0"/>
                                              <w:divBdr>
                                                <w:top w:val="none" w:sz="0" w:space="0" w:color="auto"/>
                                                <w:left w:val="none" w:sz="0" w:space="0" w:color="auto"/>
                                                <w:bottom w:val="none" w:sz="0" w:space="0" w:color="auto"/>
                                                <w:right w:val="none" w:sz="0" w:space="0" w:color="auto"/>
                                              </w:divBdr>
                                              <w:divsChild>
                                                <w:div w:id="1423456518">
                                                  <w:marLeft w:val="0"/>
                                                  <w:marRight w:val="0"/>
                                                  <w:marTop w:val="0"/>
                                                  <w:marBottom w:val="0"/>
                                                  <w:divBdr>
                                                    <w:top w:val="none" w:sz="0" w:space="0" w:color="auto"/>
                                                    <w:left w:val="none" w:sz="0" w:space="0" w:color="auto"/>
                                                    <w:bottom w:val="none" w:sz="0" w:space="0" w:color="auto"/>
                                                    <w:right w:val="none" w:sz="0" w:space="0" w:color="auto"/>
                                                  </w:divBdr>
                                                  <w:divsChild>
                                                    <w:div w:id="684401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730229253">
          <w:marLeft w:val="0"/>
          <w:marRight w:val="0"/>
          <w:marTop w:val="0"/>
          <w:marBottom w:val="0"/>
          <w:divBdr>
            <w:top w:val="none" w:sz="0" w:space="0" w:color="auto"/>
            <w:left w:val="none" w:sz="0" w:space="0" w:color="auto"/>
            <w:bottom w:val="none" w:sz="0" w:space="0" w:color="auto"/>
            <w:right w:val="none" w:sz="0" w:space="0" w:color="auto"/>
          </w:divBdr>
          <w:divsChild>
            <w:div w:id="281349324">
              <w:marLeft w:val="0"/>
              <w:marRight w:val="0"/>
              <w:marTop w:val="0"/>
              <w:marBottom w:val="0"/>
              <w:divBdr>
                <w:top w:val="none" w:sz="0" w:space="0" w:color="auto"/>
                <w:left w:val="none" w:sz="0" w:space="0" w:color="auto"/>
                <w:bottom w:val="none" w:sz="0" w:space="0" w:color="auto"/>
                <w:right w:val="none" w:sz="0" w:space="0" w:color="auto"/>
              </w:divBdr>
              <w:divsChild>
                <w:div w:id="1400590692">
                  <w:marLeft w:val="0"/>
                  <w:marRight w:val="0"/>
                  <w:marTop w:val="0"/>
                  <w:marBottom w:val="0"/>
                  <w:divBdr>
                    <w:top w:val="none" w:sz="0" w:space="0" w:color="auto"/>
                    <w:left w:val="none" w:sz="0" w:space="0" w:color="auto"/>
                    <w:bottom w:val="none" w:sz="0" w:space="0" w:color="auto"/>
                    <w:right w:val="none" w:sz="0" w:space="0" w:color="auto"/>
                  </w:divBdr>
                  <w:divsChild>
                    <w:div w:id="915751159">
                      <w:marLeft w:val="0"/>
                      <w:marRight w:val="0"/>
                      <w:marTop w:val="0"/>
                      <w:marBottom w:val="0"/>
                      <w:divBdr>
                        <w:top w:val="none" w:sz="0" w:space="0" w:color="auto"/>
                        <w:left w:val="none" w:sz="0" w:space="0" w:color="auto"/>
                        <w:bottom w:val="none" w:sz="0" w:space="0" w:color="auto"/>
                        <w:right w:val="none" w:sz="0" w:space="0" w:color="auto"/>
                      </w:divBdr>
                      <w:divsChild>
                        <w:div w:id="782072412">
                          <w:marLeft w:val="0"/>
                          <w:marRight w:val="0"/>
                          <w:marTop w:val="0"/>
                          <w:marBottom w:val="0"/>
                          <w:divBdr>
                            <w:top w:val="none" w:sz="0" w:space="0" w:color="auto"/>
                            <w:left w:val="none" w:sz="0" w:space="0" w:color="auto"/>
                            <w:bottom w:val="none" w:sz="0" w:space="0" w:color="auto"/>
                            <w:right w:val="none" w:sz="0" w:space="0" w:color="auto"/>
                          </w:divBdr>
                          <w:divsChild>
                            <w:div w:id="1755660560">
                              <w:marLeft w:val="0"/>
                              <w:marRight w:val="0"/>
                              <w:marTop w:val="0"/>
                              <w:marBottom w:val="0"/>
                              <w:divBdr>
                                <w:top w:val="none" w:sz="0" w:space="0" w:color="auto"/>
                                <w:left w:val="none" w:sz="0" w:space="0" w:color="auto"/>
                                <w:bottom w:val="none" w:sz="0" w:space="0" w:color="auto"/>
                                <w:right w:val="none" w:sz="0" w:space="0" w:color="auto"/>
                              </w:divBdr>
                              <w:divsChild>
                                <w:div w:id="742993085">
                                  <w:marLeft w:val="0"/>
                                  <w:marRight w:val="0"/>
                                  <w:marTop w:val="0"/>
                                  <w:marBottom w:val="0"/>
                                  <w:divBdr>
                                    <w:top w:val="none" w:sz="0" w:space="0" w:color="auto"/>
                                    <w:left w:val="none" w:sz="0" w:space="0" w:color="auto"/>
                                    <w:bottom w:val="none" w:sz="0" w:space="0" w:color="auto"/>
                                    <w:right w:val="none" w:sz="0" w:space="0" w:color="auto"/>
                                  </w:divBdr>
                                  <w:divsChild>
                                    <w:div w:id="2079739043">
                                      <w:marLeft w:val="0"/>
                                      <w:marRight w:val="0"/>
                                      <w:marTop w:val="0"/>
                                      <w:marBottom w:val="0"/>
                                      <w:divBdr>
                                        <w:top w:val="none" w:sz="0" w:space="0" w:color="auto"/>
                                        <w:left w:val="none" w:sz="0" w:space="0" w:color="auto"/>
                                        <w:bottom w:val="none" w:sz="0" w:space="0" w:color="auto"/>
                                        <w:right w:val="none" w:sz="0" w:space="0" w:color="auto"/>
                                      </w:divBdr>
                                      <w:divsChild>
                                        <w:div w:id="1323201160">
                                          <w:marLeft w:val="0"/>
                                          <w:marRight w:val="0"/>
                                          <w:marTop w:val="0"/>
                                          <w:marBottom w:val="0"/>
                                          <w:divBdr>
                                            <w:top w:val="none" w:sz="0" w:space="0" w:color="auto"/>
                                            <w:left w:val="none" w:sz="0" w:space="0" w:color="auto"/>
                                            <w:bottom w:val="none" w:sz="0" w:space="0" w:color="auto"/>
                                            <w:right w:val="none" w:sz="0" w:space="0" w:color="auto"/>
                                          </w:divBdr>
                                          <w:divsChild>
                                            <w:div w:id="1138959685">
                                              <w:marLeft w:val="0"/>
                                              <w:marRight w:val="0"/>
                                              <w:marTop w:val="0"/>
                                              <w:marBottom w:val="0"/>
                                              <w:divBdr>
                                                <w:top w:val="none" w:sz="0" w:space="0" w:color="auto"/>
                                                <w:left w:val="none" w:sz="0" w:space="0" w:color="auto"/>
                                                <w:bottom w:val="none" w:sz="0" w:space="0" w:color="auto"/>
                                                <w:right w:val="none" w:sz="0" w:space="0" w:color="auto"/>
                                              </w:divBdr>
                                              <w:divsChild>
                                                <w:div w:id="1559169013">
                                                  <w:marLeft w:val="0"/>
                                                  <w:marRight w:val="0"/>
                                                  <w:marTop w:val="0"/>
                                                  <w:marBottom w:val="0"/>
                                                  <w:divBdr>
                                                    <w:top w:val="none" w:sz="0" w:space="0" w:color="auto"/>
                                                    <w:left w:val="none" w:sz="0" w:space="0" w:color="auto"/>
                                                    <w:bottom w:val="none" w:sz="0" w:space="0" w:color="auto"/>
                                                    <w:right w:val="none" w:sz="0" w:space="0" w:color="auto"/>
                                                  </w:divBdr>
                                                  <w:divsChild>
                                                    <w:div w:id="11114336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157961998">
          <w:marLeft w:val="0"/>
          <w:marRight w:val="0"/>
          <w:marTop w:val="0"/>
          <w:marBottom w:val="0"/>
          <w:divBdr>
            <w:top w:val="none" w:sz="0" w:space="0" w:color="auto"/>
            <w:left w:val="none" w:sz="0" w:space="0" w:color="auto"/>
            <w:bottom w:val="none" w:sz="0" w:space="0" w:color="auto"/>
            <w:right w:val="none" w:sz="0" w:space="0" w:color="auto"/>
          </w:divBdr>
        </w:div>
        <w:div w:id="752240726">
          <w:marLeft w:val="0"/>
          <w:marRight w:val="0"/>
          <w:marTop w:val="0"/>
          <w:marBottom w:val="0"/>
          <w:divBdr>
            <w:top w:val="none" w:sz="0" w:space="0" w:color="auto"/>
            <w:left w:val="none" w:sz="0" w:space="0" w:color="auto"/>
            <w:bottom w:val="none" w:sz="0" w:space="0" w:color="auto"/>
            <w:right w:val="none" w:sz="0" w:space="0" w:color="auto"/>
          </w:divBdr>
        </w:div>
        <w:div w:id="455831797">
          <w:marLeft w:val="0"/>
          <w:marRight w:val="0"/>
          <w:marTop w:val="0"/>
          <w:marBottom w:val="0"/>
          <w:divBdr>
            <w:top w:val="none" w:sz="0" w:space="0" w:color="auto"/>
            <w:left w:val="none" w:sz="0" w:space="0" w:color="auto"/>
            <w:bottom w:val="none" w:sz="0" w:space="0" w:color="auto"/>
            <w:right w:val="none" w:sz="0" w:space="0" w:color="auto"/>
          </w:divBdr>
          <w:divsChild>
            <w:div w:id="1896551229">
              <w:marLeft w:val="0"/>
              <w:marRight w:val="0"/>
              <w:marTop w:val="0"/>
              <w:marBottom w:val="0"/>
              <w:divBdr>
                <w:top w:val="none" w:sz="0" w:space="0" w:color="auto"/>
                <w:left w:val="none" w:sz="0" w:space="0" w:color="auto"/>
                <w:bottom w:val="none" w:sz="0" w:space="0" w:color="auto"/>
                <w:right w:val="none" w:sz="0" w:space="0" w:color="auto"/>
              </w:divBdr>
              <w:divsChild>
                <w:div w:id="1171142799">
                  <w:marLeft w:val="0"/>
                  <w:marRight w:val="0"/>
                  <w:marTop w:val="0"/>
                  <w:marBottom w:val="0"/>
                  <w:divBdr>
                    <w:top w:val="none" w:sz="0" w:space="0" w:color="auto"/>
                    <w:left w:val="none" w:sz="0" w:space="0" w:color="auto"/>
                    <w:bottom w:val="none" w:sz="0" w:space="0" w:color="auto"/>
                    <w:right w:val="none" w:sz="0" w:space="0" w:color="auto"/>
                  </w:divBdr>
                  <w:divsChild>
                    <w:div w:id="1630284164">
                      <w:marLeft w:val="0"/>
                      <w:marRight w:val="0"/>
                      <w:marTop w:val="0"/>
                      <w:marBottom w:val="0"/>
                      <w:divBdr>
                        <w:top w:val="none" w:sz="0" w:space="0" w:color="auto"/>
                        <w:left w:val="none" w:sz="0" w:space="0" w:color="auto"/>
                        <w:bottom w:val="none" w:sz="0" w:space="0" w:color="auto"/>
                        <w:right w:val="none" w:sz="0" w:space="0" w:color="auto"/>
                      </w:divBdr>
                      <w:divsChild>
                        <w:div w:id="1782335008">
                          <w:marLeft w:val="0"/>
                          <w:marRight w:val="0"/>
                          <w:marTop w:val="0"/>
                          <w:marBottom w:val="0"/>
                          <w:divBdr>
                            <w:top w:val="none" w:sz="0" w:space="0" w:color="auto"/>
                            <w:left w:val="none" w:sz="0" w:space="0" w:color="auto"/>
                            <w:bottom w:val="none" w:sz="0" w:space="0" w:color="auto"/>
                            <w:right w:val="none" w:sz="0" w:space="0" w:color="auto"/>
                          </w:divBdr>
                          <w:divsChild>
                            <w:div w:id="788940274">
                              <w:marLeft w:val="0"/>
                              <w:marRight w:val="0"/>
                              <w:marTop w:val="0"/>
                              <w:marBottom w:val="0"/>
                              <w:divBdr>
                                <w:top w:val="none" w:sz="0" w:space="0" w:color="auto"/>
                                <w:left w:val="none" w:sz="0" w:space="0" w:color="auto"/>
                                <w:bottom w:val="none" w:sz="0" w:space="0" w:color="auto"/>
                                <w:right w:val="none" w:sz="0" w:space="0" w:color="auto"/>
                              </w:divBdr>
                              <w:divsChild>
                                <w:div w:id="521480750">
                                  <w:marLeft w:val="0"/>
                                  <w:marRight w:val="0"/>
                                  <w:marTop w:val="0"/>
                                  <w:marBottom w:val="0"/>
                                  <w:divBdr>
                                    <w:top w:val="none" w:sz="0" w:space="0" w:color="auto"/>
                                    <w:left w:val="none" w:sz="0" w:space="0" w:color="auto"/>
                                    <w:bottom w:val="none" w:sz="0" w:space="0" w:color="auto"/>
                                    <w:right w:val="none" w:sz="0" w:space="0" w:color="auto"/>
                                  </w:divBdr>
                                  <w:divsChild>
                                    <w:div w:id="1060592634">
                                      <w:marLeft w:val="0"/>
                                      <w:marRight w:val="0"/>
                                      <w:marTop w:val="0"/>
                                      <w:marBottom w:val="0"/>
                                      <w:divBdr>
                                        <w:top w:val="none" w:sz="0" w:space="0" w:color="auto"/>
                                        <w:left w:val="none" w:sz="0" w:space="0" w:color="auto"/>
                                        <w:bottom w:val="none" w:sz="0" w:space="0" w:color="auto"/>
                                        <w:right w:val="none" w:sz="0" w:space="0" w:color="auto"/>
                                      </w:divBdr>
                                      <w:divsChild>
                                        <w:div w:id="1954709311">
                                          <w:marLeft w:val="0"/>
                                          <w:marRight w:val="0"/>
                                          <w:marTop w:val="0"/>
                                          <w:marBottom w:val="0"/>
                                          <w:divBdr>
                                            <w:top w:val="none" w:sz="0" w:space="0" w:color="auto"/>
                                            <w:left w:val="none" w:sz="0" w:space="0" w:color="auto"/>
                                            <w:bottom w:val="none" w:sz="0" w:space="0" w:color="auto"/>
                                            <w:right w:val="none" w:sz="0" w:space="0" w:color="auto"/>
                                          </w:divBdr>
                                          <w:divsChild>
                                            <w:div w:id="2142922318">
                                              <w:marLeft w:val="0"/>
                                              <w:marRight w:val="0"/>
                                              <w:marTop w:val="0"/>
                                              <w:marBottom w:val="0"/>
                                              <w:divBdr>
                                                <w:top w:val="none" w:sz="0" w:space="0" w:color="auto"/>
                                                <w:left w:val="none" w:sz="0" w:space="0" w:color="auto"/>
                                                <w:bottom w:val="none" w:sz="0" w:space="0" w:color="auto"/>
                                                <w:right w:val="none" w:sz="0" w:space="0" w:color="auto"/>
                                              </w:divBdr>
                                              <w:divsChild>
                                                <w:div w:id="252401390">
                                                  <w:marLeft w:val="0"/>
                                                  <w:marRight w:val="0"/>
                                                  <w:marTop w:val="0"/>
                                                  <w:marBottom w:val="0"/>
                                                  <w:divBdr>
                                                    <w:top w:val="none" w:sz="0" w:space="0" w:color="auto"/>
                                                    <w:left w:val="none" w:sz="0" w:space="0" w:color="auto"/>
                                                    <w:bottom w:val="none" w:sz="0" w:space="0" w:color="auto"/>
                                                    <w:right w:val="none" w:sz="0" w:space="0" w:color="auto"/>
                                                  </w:divBdr>
                                                  <w:divsChild>
                                                    <w:div w:id="1231497633">
                                                      <w:marLeft w:val="0"/>
                                                      <w:marRight w:val="0"/>
                                                      <w:marTop w:val="0"/>
                                                      <w:marBottom w:val="0"/>
                                                      <w:divBdr>
                                                        <w:top w:val="none" w:sz="0" w:space="0" w:color="auto"/>
                                                        <w:left w:val="none" w:sz="0" w:space="0" w:color="auto"/>
                                                        <w:bottom w:val="none" w:sz="0" w:space="0" w:color="auto"/>
                                                        <w:right w:val="none" w:sz="0" w:space="0" w:color="auto"/>
                                                      </w:divBdr>
                                                      <w:divsChild>
                                                        <w:div w:id="581179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793402811">
          <w:marLeft w:val="0"/>
          <w:marRight w:val="0"/>
          <w:marTop w:val="0"/>
          <w:marBottom w:val="0"/>
          <w:divBdr>
            <w:top w:val="none" w:sz="0" w:space="0" w:color="auto"/>
            <w:left w:val="none" w:sz="0" w:space="0" w:color="auto"/>
            <w:bottom w:val="none" w:sz="0" w:space="0" w:color="auto"/>
            <w:right w:val="none" w:sz="0" w:space="0" w:color="auto"/>
          </w:divBdr>
          <w:divsChild>
            <w:div w:id="786852430">
              <w:marLeft w:val="0"/>
              <w:marRight w:val="0"/>
              <w:marTop w:val="0"/>
              <w:marBottom w:val="0"/>
              <w:divBdr>
                <w:top w:val="none" w:sz="0" w:space="0" w:color="auto"/>
                <w:left w:val="none" w:sz="0" w:space="0" w:color="auto"/>
                <w:bottom w:val="none" w:sz="0" w:space="0" w:color="auto"/>
                <w:right w:val="none" w:sz="0" w:space="0" w:color="auto"/>
              </w:divBdr>
              <w:divsChild>
                <w:div w:id="1400904590">
                  <w:marLeft w:val="0"/>
                  <w:marRight w:val="0"/>
                  <w:marTop w:val="0"/>
                  <w:marBottom w:val="0"/>
                  <w:divBdr>
                    <w:top w:val="none" w:sz="0" w:space="0" w:color="auto"/>
                    <w:left w:val="none" w:sz="0" w:space="0" w:color="auto"/>
                    <w:bottom w:val="none" w:sz="0" w:space="0" w:color="auto"/>
                    <w:right w:val="none" w:sz="0" w:space="0" w:color="auto"/>
                  </w:divBdr>
                  <w:divsChild>
                    <w:div w:id="466245163">
                      <w:marLeft w:val="0"/>
                      <w:marRight w:val="0"/>
                      <w:marTop w:val="0"/>
                      <w:marBottom w:val="0"/>
                      <w:divBdr>
                        <w:top w:val="none" w:sz="0" w:space="0" w:color="auto"/>
                        <w:left w:val="none" w:sz="0" w:space="0" w:color="auto"/>
                        <w:bottom w:val="none" w:sz="0" w:space="0" w:color="auto"/>
                        <w:right w:val="none" w:sz="0" w:space="0" w:color="auto"/>
                      </w:divBdr>
                      <w:divsChild>
                        <w:div w:id="901720688">
                          <w:marLeft w:val="0"/>
                          <w:marRight w:val="0"/>
                          <w:marTop w:val="0"/>
                          <w:marBottom w:val="0"/>
                          <w:divBdr>
                            <w:top w:val="none" w:sz="0" w:space="0" w:color="auto"/>
                            <w:left w:val="none" w:sz="0" w:space="0" w:color="auto"/>
                            <w:bottom w:val="none" w:sz="0" w:space="0" w:color="auto"/>
                            <w:right w:val="none" w:sz="0" w:space="0" w:color="auto"/>
                          </w:divBdr>
                          <w:divsChild>
                            <w:div w:id="2141342476">
                              <w:marLeft w:val="0"/>
                              <w:marRight w:val="0"/>
                              <w:marTop w:val="0"/>
                              <w:marBottom w:val="0"/>
                              <w:divBdr>
                                <w:top w:val="none" w:sz="0" w:space="0" w:color="auto"/>
                                <w:left w:val="none" w:sz="0" w:space="0" w:color="auto"/>
                                <w:bottom w:val="none" w:sz="0" w:space="0" w:color="auto"/>
                                <w:right w:val="none" w:sz="0" w:space="0" w:color="auto"/>
                              </w:divBdr>
                              <w:divsChild>
                                <w:div w:id="1284927009">
                                  <w:marLeft w:val="0"/>
                                  <w:marRight w:val="0"/>
                                  <w:marTop w:val="0"/>
                                  <w:marBottom w:val="0"/>
                                  <w:divBdr>
                                    <w:top w:val="none" w:sz="0" w:space="0" w:color="auto"/>
                                    <w:left w:val="none" w:sz="0" w:space="0" w:color="auto"/>
                                    <w:bottom w:val="none" w:sz="0" w:space="0" w:color="auto"/>
                                    <w:right w:val="none" w:sz="0" w:space="0" w:color="auto"/>
                                  </w:divBdr>
                                  <w:divsChild>
                                    <w:div w:id="957102763">
                                      <w:marLeft w:val="0"/>
                                      <w:marRight w:val="0"/>
                                      <w:marTop w:val="0"/>
                                      <w:marBottom w:val="0"/>
                                      <w:divBdr>
                                        <w:top w:val="none" w:sz="0" w:space="0" w:color="auto"/>
                                        <w:left w:val="none" w:sz="0" w:space="0" w:color="auto"/>
                                        <w:bottom w:val="none" w:sz="0" w:space="0" w:color="auto"/>
                                        <w:right w:val="none" w:sz="0" w:space="0" w:color="auto"/>
                                      </w:divBdr>
                                      <w:divsChild>
                                        <w:div w:id="451629470">
                                          <w:marLeft w:val="0"/>
                                          <w:marRight w:val="0"/>
                                          <w:marTop w:val="0"/>
                                          <w:marBottom w:val="0"/>
                                          <w:divBdr>
                                            <w:top w:val="none" w:sz="0" w:space="0" w:color="auto"/>
                                            <w:left w:val="none" w:sz="0" w:space="0" w:color="auto"/>
                                            <w:bottom w:val="none" w:sz="0" w:space="0" w:color="auto"/>
                                            <w:right w:val="none" w:sz="0" w:space="0" w:color="auto"/>
                                          </w:divBdr>
                                          <w:divsChild>
                                            <w:div w:id="773939127">
                                              <w:marLeft w:val="0"/>
                                              <w:marRight w:val="0"/>
                                              <w:marTop w:val="0"/>
                                              <w:marBottom w:val="0"/>
                                              <w:divBdr>
                                                <w:top w:val="none" w:sz="0" w:space="0" w:color="auto"/>
                                                <w:left w:val="none" w:sz="0" w:space="0" w:color="auto"/>
                                                <w:bottom w:val="none" w:sz="0" w:space="0" w:color="auto"/>
                                                <w:right w:val="none" w:sz="0" w:space="0" w:color="auto"/>
                                              </w:divBdr>
                                              <w:divsChild>
                                                <w:div w:id="1190994003">
                                                  <w:marLeft w:val="0"/>
                                                  <w:marRight w:val="0"/>
                                                  <w:marTop w:val="0"/>
                                                  <w:marBottom w:val="0"/>
                                                  <w:divBdr>
                                                    <w:top w:val="none" w:sz="0" w:space="0" w:color="auto"/>
                                                    <w:left w:val="none" w:sz="0" w:space="0" w:color="auto"/>
                                                    <w:bottom w:val="none" w:sz="0" w:space="0" w:color="auto"/>
                                                    <w:right w:val="none" w:sz="0" w:space="0" w:color="auto"/>
                                                  </w:divBdr>
                                                  <w:divsChild>
                                                    <w:div w:id="998845121">
                                                      <w:marLeft w:val="0"/>
                                                      <w:marRight w:val="0"/>
                                                      <w:marTop w:val="0"/>
                                                      <w:marBottom w:val="0"/>
                                                      <w:divBdr>
                                                        <w:top w:val="none" w:sz="0" w:space="0" w:color="auto"/>
                                                        <w:left w:val="none" w:sz="0" w:space="0" w:color="auto"/>
                                                        <w:bottom w:val="none" w:sz="0" w:space="0" w:color="auto"/>
                                                        <w:right w:val="none" w:sz="0" w:space="0" w:color="auto"/>
                                                      </w:divBdr>
                                                      <w:divsChild>
                                                        <w:div w:id="3845286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342047242">
          <w:marLeft w:val="0"/>
          <w:marRight w:val="0"/>
          <w:marTop w:val="0"/>
          <w:marBottom w:val="0"/>
          <w:divBdr>
            <w:top w:val="none" w:sz="0" w:space="0" w:color="auto"/>
            <w:left w:val="none" w:sz="0" w:space="0" w:color="auto"/>
            <w:bottom w:val="none" w:sz="0" w:space="0" w:color="auto"/>
            <w:right w:val="none" w:sz="0" w:space="0" w:color="auto"/>
          </w:divBdr>
          <w:divsChild>
            <w:div w:id="1743334095">
              <w:marLeft w:val="0"/>
              <w:marRight w:val="0"/>
              <w:marTop w:val="0"/>
              <w:marBottom w:val="0"/>
              <w:divBdr>
                <w:top w:val="none" w:sz="0" w:space="0" w:color="auto"/>
                <w:left w:val="none" w:sz="0" w:space="0" w:color="auto"/>
                <w:bottom w:val="none" w:sz="0" w:space="0" w:color="auto"/>
                <w:right w:val="none" w:sz="0" w:space="0" w:color="auto"/>
              </w:divBdr>
              <w:divsChild>
                <w:div w:id="2026176581">
                  <w:marLeft w:val="0"/>
                  <w:marRight w:val="0"/>
                  <w:marTop w:val="0"/>
                  <w:marBottom w:val="0"/>
                  <w:divBdr>
                    <w:top w:val="none" w:sz="0" w:space="0" w:color="auto"/>
                    <w:left w:val="none" w:sz="0" w:space="0" w:color="auto"/>
                    <w:bottom w:val="none" w:sz="0" w:space="0" w:color="auto"/>
                    <w:right w:val="none" w:sz="0" w:space="0" w:color="auto"/>
                  </w:divBdr>
                  <w:divsChild>
                    <w:div w:id="736779687">
                      <w:marLeft w:val="0"/>
                      <w:marRight w:val="0"/>
                      <w:marTop w:val="0"/>
                      <w:marBottom w:val="0"/>
                      <w:divBdr>
                        <w:top w:val="none" w:sz="0" w:space="0" w:color="auto"/>
                        <w:left w:val="none" w:sz="0" w:space="0" w:color="auto"/>
                        <w:bottom w:val="none" w:sz="0" w:space="0" w:color="auto"/>
                        <w:right w:val="none" w:sz="0" w:space="0" w:color="auto"/>
                      </w:divBdr>
                      <w:divsChild>
                        <w:div w:id="1592465811">
                          <w:marLeft w:val="0"/>
                          <w:marRight w:val="0"/>
                          <w:marTop w:val="0"/>
                          <w:marBottom w:val="0"/>
                          <w:divBdr>
                            <w:top w:val="none" w:sz="0" w:space="0" w:color="auto"/>
                            <w:left w:val="none" w:sz="0" w:space="0" w:color="auto"/>
                            <w:bottom w:val="none" w:sz="0" w:space="0" w:color="auto"/>
                            <w:right w:val="none" w:sz="0" w:space="0" w:color="auto"/>
                          </w:divBdr>
                          <w:divsChild>
                            <w:div w:id="1523202381">
                              <w:marLeft w:val="0"/>
                              <w:marRight w:val="0"/>
                              <w:marTop w:val="0"/>
                              <w:marBottom w:val="0"/>
                              <w:divBdr>
                                <w:top w:val="none" w:sz="0" w:space="0" w:color="auto"/>
                                <w:left w:val="none" w:sz="0" w:space="0" w:color="auto"/>
                                <w:bottom w:val="none" w:sz="0" w:space="0" w:color="auto"/>
                                <w:right w:val="none" w:sz="0" w:space="0" w:color="auto"/>
                              </w:divBdr>
                              <w:divsChild>
                                <w:div w:id="2049836428">
                                  <w:marLeft w:val="0"/>
                                  <w:marRight w:val="0"/>
                                  <w:marTop w:val="0"/>
                                  <w:marBottom w:val="0"/>
                                  <w:divBdr>
                                    <w:top w:val="none" w:sz="0" w:space="0" w:color="auto"/>
                                    <w:left w:val="none" w:sz="0" w:space="0" w:color="auto"/>
                                    <w:bottom w:val="none" w:sz="0" w:space="0" w:color="auto"/>
                                    <w:right w:val="none" w:sz="0" w:space="0" w:color="auto"/>
                                  </w:divBdr>
                                  <w:divsChild>
                                    <w:div w:id="1374575869">
                                      <w:marLeft w:val="0"/>
                                      <w:marRight w:val="0"/>
                                      <w:marTop w:val="0"/>
                                      <w:marBottom w:val="0"/>
                                      <w:divBdr>
                                        <w:top w:val="none" w:sz="0" w:space="0" w:color="auto"/>
                                        <w:left w:val="none" w:sz="0" w:space="0" w:color="auto"/>
                                        <w:bottom w:val="none" w:sz="0" w:space="0" w:color="auto"/>
                                        <w:right w:val="none" w:sz="0" w:space="0" w:color="auto"/>
                                      </w:divBdr>
                                      <w:divsChild>
                                        <w:div w:id="1036589980">
                                          <w:marLeft w:val="0"/>
                                          <w:marRight w:val="0"/>
                                          <w:marTop w:val="0"/>
                                          <w:marBottom w:val="0"/>
                                          <w:divBdr>
                                            <w:top w:val="none" w:sz="0" w:space="0" w:color="auto"/>
                                            <w:left w:val="none" w:sz="0" w:space="0" w:color="auto"/>
                                            <w:bottom w:val="none" w:sz="0" w:space="0" w:color="auto"/>
                                            <w:right w:val="none" w:sz="0" w:space="0" w:color="auto"/>
                                          </w:divBdr>
                                          <w:divsChild>
                                            <w:div w:id="2100641214">
                                              <w:marLeft w:val="0"/>
                                              <w:marRight w:val="0"/>
                                              <w:marTop w:val="0"/>
                                              <w:marBottom w:val="0"/>
                                              <w:divBdr>
                                                <w:top w:val="none" w:sz="0" w:space="0" w:color="auto"/>
                                                <w:left w:val="none" w:sz="0" w:space="0" w:color="auto"/>
                                                <w:bottom w:val="none" w:sz="0" w:space="0" w:color="auto"/>
                                                <w:right w:val="none" w:sz="0" w:space="0" w:color="auto"/>
                                              </w:divBdr>
                                              <w:divsChild>
                                                <w:div w:id="1323269589">
                                                  <w:marLeft w:val="0"/>
                                                  <w:marRight w:val="0"/>
                                                  <w:marTop w:val="0"/>
                                                  <w:marBottom w:val="0"/>
                                                  <w:divBdr>
                                                    <w:top w:val="none" w:sz="0" w:space="0" w:color="auto"/>
                                                    <w:left w:val="none" w:sz="0" w:space="0" w:color="auto"/>
                                                    <w:bottom w:val="none" w:sz="0" w:space="0" w:color="auto"/>
                                                    <w:right w:val="none" w:sz="0" w:space="0" w:color="auto"/>
                                                  </w:divBdr>
                                                  <w:divsChild>
                                                    <w:div w:id="1995449822">
                                                      <w:marLeft w:val="0"/>
                                                      <w:marRight w:val="0"/>
                                                      <w:marTop w:val="0"/>
                                                      <w:marBottom w:val="0"/>
                                                      <w:divBdr>
                                                        <w:top w:val="none" w:sz="0" w:space="0" w:color="auto"/>
                                                        <w:left w:val="none" w:sz="0" w:space="0" w:color="auto"/>
                                                        <w:bottom w:val="none" w:sz="0" w:space="0" w:color="auto"/>
                                                        <w:right w:val="none" w:sz="0" w:space="0" w:color="auto"/>
                                                      </w:divBdr>
                                                      <w:divsChild>
                                                        <w:div w:id="861482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798188699">
          <w:marLeft w:val="0"/>
          <w:marRight w:val="0"/>
          <w:marTop w:val="0"/>
          <w:marBottom w:val="0"/>
          <w:divBdr>
            <w:top w:val="none" w:sz="0" w:space="0" w:color="auto"/>
            <w:left w:val="none" w:sz="0" w:space="0" w:color="auto"/>
            <w:bottom w:val="none" w:sz="0" w:space="0" w:color="auto"/>
            <w:right w:val="none" w:sz="0" w:space="0" w:color="auto"/>
          </w:divBdr>
          <w:divsChild>
            <w:div w:id="538007336">
              <w:marLeft w:val="0"/>
              <w:marRight w:val="0"/>
              <w:marTop w:val="0"/>
              <w:marBottom w:val="0"/>
              <w:divBdr>
                <w:top w:val="none" w:sz="0" w:space="0" w:color="auto"/>
                <w:left w:val="none" w:sz="0" w:space="0" w:color="auto"/>
                <w:bottom w:val="none" w:sz="0" w:space="0" w:color="auto"/>
                <w:right w:val="none" w:sz="0" w:space="0" w:color="auto"/>
              </w:divBdr>
              <w:divsChild>
                <w:div w:id="1495300759">
                  <w:marLeft w:val="0"/>
                  <w:marRight w:val="0"/>
                  <w:marTop w:val="0"/>
                  <w:marBottom w:val="0"/>
                  <w:divBdr>
                    <w:top w:val="none" w:sz="0" w:space="0" w:color="auto"/>
                    <w:left w:val="none" w:sz="0" w:space="0" w:color="auto"/>
                    <w:bottom w:val="none" w:sz="0" w:space="0" w:color="auto"/>
                    <w:right w:val="none" w:sz="0" w:space="0" w:color="auto"/>
                  </w:divBdr>
                  <w:divsChild>
                    <w:div w:id="359093413">
                      <w:marLeft w:val="0"/>
                      <w:marRight w:val="0"/>
                      <w:marTop w:val="0"/>
                      <w:marBottom w:val="0"/>
                      <w:divBdr>
                        <w:top w:val="none" w:sz="0" w:space="0" w:color="auto"/>
                        <w:left w:val="none" w:sz="0" w:space="0" w:color="auto"/>
                        <w:bottom w:val="none" w:sz="0" w:space="0" w:color="auto"/>
                        <w:right w:val="none" w:sz="0" w:space="0" w:color="auto"/>
                      </w:divBdr>
                      <w:divsChild>
                        <w:div w:id="1456219886">
                          <w:marLeft w:val="0"/>
                          <w:marRight w:val="0"/>
                          <w:marTop w:val="0"/>
                          <w:marBottom w:val="0"/>
                          <w:divBdr>
                            <w:top w:val="none" w:sz="0" w:space="0" w:color="auto"/>
                            <w:left w:val="none" w:sz="0" w:space="0" w:color="auto"/>
                            <w:bottom w:val="none" w:sz="0" w:space="0" w:color="auto"/>
                            <w:right w:val="none" w:sz="0" w:space="0" w:color="auto"/>
                          </w:divBdr>
                          <w:divsChild>
                            <w:div w:id="1438478182">
                              <w:marLeft w:val="0"/>
                              <w:marRight w:val="0"/>
                              <w:marTop w:val="0"/>
                              <w:marBottom w:val="0"/>
                              <w:divBdr>
                                <w:top w:val="none" w:sz="0" w:space="0" w:color="auto"/>
                                <w:left w:val="none" w:sz="0" w:space="0" w:color="auto"/>
                                <w:bottom w:val="none" w:sz="0" w:space="0" w:color="auto"/>
                                <w:right w:val="none" w:sz="0" w:space="0" w:color="auto"/>
                              </w:divBdr>
                              <w:divsChild>
                                <w:div w:id="1634824139">
                                  <w:marLeft w:val="0"/>
                                  <w:marRight w:val="0"/>
                                  <w:marTop w:val="0"/>
                                  <w:marBottom w:val="0"/>
                                  <w:divBdr>
                                    <w:top w:val="none" w:sz="0" w:space="0" w:color="auto"/>
                                    <w:left w:val="none" w:sz="0" w:space="0" w:color="auto"/>
                                    <w:bottom w:val="none" w:sz="0" w:space="0" w:color="auto"/>
                                    <w:right w:val="none" w:sz="0" w:space="0" w:color="auto"/>
                                  </w:divBdr>
                                  <w:divsChild>
                                    <w:div w:id="1186557202">
                                      <w:marLeft w:val="0"/>
                                      <w:marRight w:val="0"/>
                                      <w:marTop w:val="0"/>
                                      <w:marBottom w:val="0"/>
                                      <w:divBdr>
                                        <w:top w:val="none" w:sz="0" w:space="0" w:color="auto"/>
                                        <w:left w:val="none" w:sz="0" w:space="0" w:color="auto"/>
                                        <w:bottom w:val="none" w:sz="0" w:space="0" w:color="auto"/>
                                        <w:right w:val="none" w:sz="0" w:space="0" w:color="auto"/>
                                      </w:divBdr>
                                      <w:divsChild>
                                        <w:div w:id="1526867402">
                                          <w:marLeft w:val="0"/>
                                          <w:marRight w:val="0"/>
                                          <w:marTop w:val="0"/>
                                          <w:marBottom w:val="0"/>
                                          <w:divBdr>
                                            <w:top w:val="none" w:sz="0" w:space="0" w:color="auto"/>
                                            <w:left w:val="none" w:sz="0" w:space="0" w:color="auto"/>
                                            <w:bottom w:val="none" w:sz="0" w:space="0" w:color="auto"/>
                                            <w:right w:val="none" w:sz="0" w:space="0" w:color="auto"/>
                                          </w:divBdr>
                                          <w:divsChild>
                                            <w:div w:id="184901968">
                                              <w:marLeft w:val="0"/>
                                              <w:marRight w:val="0"/>
                                              <w:marTop w:val="0"/>
                                              <w:marBottom w:val="0"/>
                                              <w:divBdr>
                                                <w:top w:val="none" w:sz="0" w:space="0" w:color="auto"/>
                                                <w:left w:val="none" w:sz="0" w:space="0" w:color="auto"/>
                                                <w:bottom w:val="none" w:sz="0" w:space="0" w:color="auto"/>
                                                <w:right w:val="none" w:sz="0" w:space="0" w:color="auto"/>
                                              </w:divBdr>
                                              <w:divsChild>
                                                <w:div w:id="511530587">
                                                  <w:marLeft w:val="0"/>
                                                  <w:marRight w:val="0"/>
                                                  <w:marTop w:val="0"/>
                                                  <w:marBottom w:val="0"/>
                                                  <w:divBdr>
                                                    <w:top w:val="none" w:sz="0" w:space="0" w:color="auto"/>
                                                    <w:left w:val="none" w:sz="0" w:space="0" w:color="auto"/>
                                                    <w:bottom w:val="none" w:sz="0" w:space="0" w:color="auto"/>
                                                    <w:right w:val="none" w:sz="0" w:space="0" w:color="auto"/>
                                                  </w:divBdr>
                                                  <w:divsChild>
                                                    <w:div w:id="1356661617">
                                                      <w:marLeft w:val="0"/>
                                                      <w:marRight w:val="0"/>
                                                      <w:marTop w:val="0"/>
                                                      <w:marBottom w:val="0"/>
                                                      <w:divBdr>
                                                        <w:top w:val="none" w:sz="0" w:space="0" w:color="auto"/>
                                                        <w:left w:val="none" w:sz="0" w:space="0" w:color="auto"/>
                                                        <w:bottom w:val="none" w:sz="0" w:space="0" w:color="auto"/>
                                                        <w:right w:val="none" w:sz="0" w:space="0" w:color="auto"/>
                                                      </w:divBdr>
                                                      <w:divsChild>
                                                        <w:div w:id="20514965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592476940">
          <w:marLeft w:val="0"/>
          <w:marRight w:val="0"/>
          <w:marTop w:val="0"/>
          <w:marBottom w:val="0"/>
          <w:divBdr>
            <w:top w:val="none" w:sz="0" w:space="0" w:color="auto"/>
            <w:left w:val="none" w:sz="0" w:space="0" w:color="auto"/>
            <w:bottom w:val="none" w:sz="0" w:space="0" w:color="auto"/>
            <w:right w:val="none" w:sz="0" w:space="0" w:color="auto"/>
          </w:divBdr>
        </w:div>
        <w:div w:id="924194490">
          <w:marLeft w:val="0"/>
          <w:marRight w:val="0"/>
          <w:marTop w:val="0"/>
          <w:marBottom w:val="0"/>
          <w:divBdr>
            <w:top w:val="none" w:sz="0" w:space="0" w:color="auto"/>
            <w:left w:val="none" w:sz="0" w:space="0" w:color="auto"/>
            <w:bottom w:val="none" w:sz="0" w:space="0" w:color="auto"/>
            <w:right w:val="none" w:sz="0" w:space="0" w:color="auto"/>
          </w:divBdr>
        </w:div>
        <w:div w:id="2100562119">
          <w:marLeft w:val="0"/>
          <w:marRight w:val="0"/>
          <w:marTop w:val="0"/>
          <w:marBottom w:val="0"/>
          <w:divBdr>
            <w:top w:val="none" w:sz="0" w:space="0" w:color="auto"/>
            <w:left w:val="none" w:sz="0" w:space="0" w:color="auto"/>
            <w:bottom w:val="none" w:sz="0" w:space="0" w:color="auto"/>
            <w:right w:val="none" w:sz="0" w:space="0" w:color="auto"/>
          </w:divBdr>
          <w:divsChild>
            <w:div w:id="1293630385">
              <w:marLeft w:val="0"/>
              <w:marRight w:val="0"/>
              <w:marTop w:val="0"/>
              <w:marBottom w:val="0"/>
              <w:divBdr>
                <w:top w:val="none" w:sz="0" w:space="0" w:color="auto"/>
                <w:left w:val="none" w:sz="0" w:space="0" w:color="auto"/>
                <w:bottom w:val="none" w:sz="0" w:space="0" w:color="auto"/>
                <w:right w:val="none" w:sz="0" w:space="0" w:color="auto"/>
              </w:divBdr>
              <w:divsChild>
                <w:div w:id="985738508">
                  <w:marLeft w:val="0"/>
                  <w:marRight w:val="0"/>
                  <w:marTop w:val="0"/>
                  <w:marBottom w:val="0"/>
                  <w:divBdr>
                    <w:top w:val="none" w:sz="0" w:space="0" w:color="auto"/>
                    <w:left w:val="none" w:sz="0" w:space="0" w:color="auto"/>
                    <w:bottom w:val="none" w:sz="0" w:space="0" w:color="auto"/>
                    <w:right w:val="none" w:sz="0" w:space="0" w:color="auto"/>
                  </w:divBdr>
                  <w:divsChild>
                    <w:div w:id="558592727">
                      <w:marLeft w:val="0"/>
                      <w:marRight w:val="0"/>
                      <w:marTop w:val="0"/>
                      <w:marBottom w:val="0"/>
                      <w:divBdr>
                        <w:top w:val="none" w:sz="0" w:space="0" w:color="auto"/>
                        <w:left w:val="none" w:sz="0" w:space="0" w:color="auto"/>
                        <w:bottom w:val="none" w:sz="0" w:space="0" w:color="auto"/>
                        <w:right w:val="none" w:sz="0" w:space="0" w:color="auto"/>
                      </w:divBdr>
                      <w:divsChild>
                        <w:div w:id="819418112">
                          <w:marLeft w:val="0"/>
                          <w:marRight w:val="0"/>
                          <w:marTop w:val="0"/>
                          <w:marBottom w:val="0"/>
                          <w:divBdr>
                            <w:top w:val="none" w:sz="0" w:space="0" w:color="auto"/>
                            <w:left w:val="none" w:sz="0" w:space="0" w:color="auto"/>
                            <w:bottom w:val="none" w:sz="0" w:space="0" w:color="auto"/>
                            <w:right w:val="none" w:sz="0" w:space="0" w:color="auto"/>
                          </w:divBdr>
                          <w:divsChild>
                            <w:div w:id="534778315">
                              <w:marLeft w:val="0"/>
                              <w:marRight w:val="0"/>
                              <w:marTop w:val="0"/>
                              <w:marBottom w:val="0"/>
                              <w:divBdr>
                                <w:top w:val="none" w:sz="0" w:space="0" w:color="auto"/>
                                <w:left w:val="none" w:sz="0" w:space="0" w:color="auto"/>
                                <w:bottom w:val="none" w:sz="0" w:space="0" w:color="auto"/>
                                <w:right w:val="none" w:sz="0" w:space="0" w:color="auto"/>
                              </w:divBdr>
                              <w:divsChild>
                                <w:div w:id="307175784">
                                  <w:marLeft w:val="0"/>
                                  <w:marRight w:val="0"/>
                                  <w:marTop w:val="0"/>
                                  <w:marBottom w:val="0"/>
                                  <w:divBdr>
                                    <w:top w:val="none" w:sz="0" w:space="0" w:color="auto"/>
                                    <w:left w:val="none" w:sz="0" w:space="0" w:color="auto"/>
                                    <w:bottom w:val="none" w:sz="0" w:space="0" w:color="auto"/>
                                    <w:right w:val="none" w:sz="0" w:space="0" w:color="auto"/>
                                  </w:divBdr>
                                  <w:divsChild>
                                    <w:div w:id="156002332">
                                      <w:marLeft w:val="0"/>
                                      <w:marRight w:val="0"/>
                                      <w:marTop w:val="0"/>
                                      <w:marBottom w:val="0"/>
                                      <w:divBdr>
                                        <w:top w:val="none" w:sz="0" w:space="0" w:color="auto"/>
                                        <w:left w:val="none" w:sz="0" w:space="0" w:color="auto"/>
                                        <w:bottom w:val="none" w:sz="0" w:space="0" w:color="auto"/>
                                        <w:right w:val="none" w:sz="0" w:space="0" w:color="auto"/>
                                      </w:divBdr>
                                      <w:divsChild>
                                        <w:div w:id="2103869002">
                                          <w:marLeft w:val="0"/>
                                          <w:marRight w:val="0"/>
                                          <w:marTop w:val="0"/>
                                          <w:marBottom w:val="0"/>
                                          <w:divBdr>
                                            <w:top w:val="none" w:sz="0" w:space="0" w:color="auto"/>
                                            <w:left w:val="none" w:sz="0" w:space="0" w:color="auto"/>
                                            <w:bottom w:val="none" w:sz="0" w:space="0" w:color="auto"/>
                                            <w:right w:val="none" w:sz="0" w:space="0" w:color="auto"/>
                                          </w:divBdr>
                                          <w:divsChild>
                                            <w:div w:id="2017805293">
                                              <w:marLeft w:val="0"/>
                                              <w:marRight w:val="0"/>
                                              <w:marTop w:val="0"/>
                                              <w:marBottom w:val="0"/>
                                              <w:divBdr>
                                                <w:top w:val="none" w:sz="0" w:space="0" w:color="auto"/>
                                                <w:left w:val="none" w:sz="0" w:space="0" w:color="auto"/>
                                                <w:bottom w:val="none" w:sz="0" w:space="0" w:color="auto"/>
                                                <w:right w:val="none" w:sz="0" w:space="0" w:color="auto"/>
                                              </w:divBdr>
                                              <w:divsChild>
                                                <w:div w:id="220756133">
                                                  <w:marLeft w:val="0"/>
                                                  <w:marRight w:val="0"/>
                                                  <w:marTop w:val="0"/>
                                                  <w:marBottom w:val="0"/>
                                                  <w:divBdr>
                                                    <w:top w:val="none" w:sz="0" w:space="0" w:color="auto"/>
                                                    <w:left w:val="none" w:sz="0" w:space="0" w:color="auto"/>
                                                    <w:bottom w:val="none" w:sz="0" w:space="0" w:color="auto"/>
                                                    <w:right w:val="none" w:sz="0" w:space="0" w:color="auto"/>
                                                  </w:divBdr>
                                                  <w:divsChild>
                                                    <w:div w:id="16487032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485322169">
          <w:marLeft w:val="0"/>
          <w:marRight w:val="0"/>
          <w:marTop w:val="0"/>
          <w:marBottom w:val="0"/>
          <w:divBdr>
            <w:top w:val="none" w:sz="0" w:space="0" w:color="auto"/>
            <w:left w:val="none" w:sz="0" w:space="0" w:color="auto"/>
            <w:bottom w:val="none" w:sz="0" w:space="0" w:color="auto"/>
            <w:right w:val="none" w:sz="0" w:space="0" w:color="auto"/>
          </w:divBdr>
          <w:divsChild>
            <w:div w:id="1050766951">
              <w:marLeft w:val="0"/>
              <w:marRight w:val="0"/>
              <w:marTop w:val="0"/>
              <w:marBottom w:val="0"/>
              <w:divBdr>
                <w:top w:val="none" w:sz="0" w:space="0" w:color="auto"/>
                <w:left w:val="none" w:sz="0" w:space="0" w:color="auto"/>
                <w:bottom w:val="none" w:sz="0" w:space="0" w:color="auto"/>
                <w:right w:val="none" w:sz="0" w:space="0" w:color="auto"/>
              </w:divBdr>
              <w:divsChild>
                <w:div w:id="312029739">
                  <w:marLeft w:val="0"/>
                  <w:marRight w:val="0"/>
                  <w:marTop w:val="0"/>
                  <w:marBottom w:val="0"/>
                  <w:divBdr>
                    <w:top w:val="none" w:sz="0" w:space="0" w:color="auto"/>
                    <w:left w:val="none" w:sz="0" w:space="0" w:color="auto"/>
                    <w:bottom w:val="none" w:sz="0" w:space="0" w:color="auto"/>
                    <w:right w:val="none" w:sz="0" w:space="0" w:color="auto"/>
                  </w:divBdr>
                  <w:divsChild>
                    <w:div w:id="722946203">
                      <w:marLeft w:val="0"/>
                      <w:marRight w:val="0"/>
                      <w:marTop w:val="0"/>
                      <w:marBottom w:val="0"/>
                      <w:divBdr>
                        <w:top w:val="none" w:sz="0" w:space="0" w:color="auto"/>
                        <w:left w:val="none" w:sz="0" w:space="0" w:color="auto"/>
                        <w:bottom w:val="none" w:sz="0" w:space="0" w:color="auto"/>
                        <w:right w:val="none" w:sz="0" w:space="0" w:color="auto"/>
                      </w:divBdr>
                      <w:divsChild>
                        <w:div w:id="35206325">
                          <w:marLeft w:val="0"/>
                          <w:marRight w:val="0"/>
                          <w:marTop w:val="0"/>
                          <w:marBottom w:val="0"/>
                          <w:divBdr>
                            <w:top w:val="none" w:sz="0" w:space="0" w:color="auto"/>
                            <w:left w:val="none" w:sz="0" w:space="0" w:color="auto"/>
                            <w:bottom w:val="none" w:sz="0" w:space="0" w:color="auto"/>
                            <w:right w:val="none" w:sz="0" w:space="0" w:color="auto"/>
                          </w:divBdr>
                          <w:divsChild>
                            <w:div w:id="372583904">
                              <w:marLeft w:val="0"/>
                              <w:marRight w:val="0"/>
                              <w:marTop w:val="0"/>
                              <w:marBottom w:val="0"/>
                              <w:divBdr>
                                <w:top w:val="none" w:sz="0" w:space="0" w:color="auto"/>
                                <w:left w:val="none" w:sz="0" w:space="0" w:color="auto"/>
                                <w:bottom w:val="none" w:sz="0" w:space="0" w:color="auto"/>
                                <w:right w:val="none" w:sz="0" w:space="0" w:color="auto"/>
                              </w:divBdr>
                              <w:divsChild>
                                <w:div w:id="2078504028">
                                  <w:marLeft w:val="0"/>
                                  <w:marRight w:val="0"/>
                                  <w:marTop w:val="0"/>
                                  <w:marBottom w:val="0"/>
                                  <w:divBdr>
                                    <w:top w:val="none" w:sz="0" w:space="0" w:color="auto"/>
                                    <w:left w:val="none" w:sz="0" w:space="0" w:color="auto"/>
                                    <w:bottom w:val="none" w:sz="0" w:space="0" w:color="auto"/>
                                    <w:right w:val="none" w:sz="0" w:space="0" w:color="auto"/>
                                  </w:divBdr>
                                  <w:divsChild>
                                    <w:div w:id="636378065">
                                      <w:marLeft w:val="0"/>
                                      <w:marRight w:val="0"/>
                                      <w:marTop w:val="0"/>
                                      <w:marBottom w:val="0"/>
                                      <w:divBdr>
                                        <w:top w:val="none" w:sz="0" w:space="0" w:color="auto"/>
                                        <w:left w:val="none" w:sz="0" w:space="0" w:color="auto"/>
                                        <w:bottom w:val="none" w:sz="0" w:space="0" w:color="auto"/>
                                        <w:right w:val="none" w:sz="0" w:space="0" w:color="auto"/>
                                      </w:divBdr>
                                      <w:divsChild>
                                        <w:div w:id="1648826898">
                                          <w:marLeft w:val="0"/>
                                          <w:marRight w:val="0"/>
                                          <w:marTop w:val="0"/>
                                          <w:marBottom w:val="0"/>
                                          <w:divBdr>
                                            <w:top w:val="none" w:sz="0" w:space="0" w:color="auto"/>
                                            <w:left w:val="none" w:sz="0" w:space="0" w:color="auto"/>
                                            <w:bottom w:val="none" w:sz="0" w:space="0" w:color="auto"/>
                                            <w:right w:val="none" w:sz="0" w:space="0" w:color="auto"/>
                                          </w:divBdr>
                                          <w:divsChild>
                                            <w:div w:id="1629699569">
                                              <w:marLeft w:val="0"/>
                                              <w:marRight w:val="0"/>
                                              <w:marTop w:val="0"/>
                                              <w:marBottom w:val="0"/>
                                              <w:divBdr>
                                                <w:top w:val="none" w:sz="0" w:space="0" w:color="auto"/>
                                                <w:left w:val="none" w:sz="0" w:space="0" w:color="auto"/>
                                                <w:bottom w:val="none" w:sz="0" w:space="0" w:color="auto"/>
                                                <w:right w:val="none" w:sz="0" w:space="0" w:color="auto"/>
                                              </w:divBdr>
                                              <w:divsChild>
                                                <w:div w:id="1991052418">
                                                  <w:marLeft w:val="0"/>
                                                  <w:marRight w:val="0"/>
                                                  <w:marTop w:val="0"/>
                                                  <w:marBottom w:val="0"/>
                                                  <w:divBdr>
                                                    <w:top w:val="none" w:sz="0" w:space="0" w:color="auto"/>
                                                    <w:left w:val="none" w:sz="0" w:space="0" w:color="auto"/>
                                                    <w:bottom w:val="none" w:sz="0" w:space="0" w:color="auto"/>
                                                    <w:right w:val="none" w:sz="0" w:space="0" w:color="auto"/>
                                                  </w:divBdr>
                                                  <w:divsChild>
                                                    <w:div w:id="9265043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489641106">
          <w:marLeft w:val="0"/>
          <w:marRight w:val="0"/>
          <w:marTop w:val="0"/>
          <w:marBottom w:val="0"/>
          <w:divBdr>
            <w:top w:val="none" w:sz="0" w:space="0" w:color="auto"/>
            <w:left w:val="none" w:sz="0" w:space="0" w:color="auto"/>
            <w:bottom w:val="none" w:sz="0" w:space="0" w:color="auto"/>
            <w:right w:val="none" w:sz="0" w:space="0" w:color="auto"/>
          </w:divBdr>
          <w:divsChild>
            <w:div w:id="104470167">
              <w:marLeft w:val="0"/>
              <w:marRight w:val="0"/>
              <w:marTop w:val="0"/>
              <w:marBottom w:val="0"/>
              <w:divBdr>
                <w:top w:val="none" w:sz="0" w:space="0" w:color="auto"/>
                <w:left w:val="none" w:sz="0" w:space="0" w:color="auto"/>
                <w:bottom w:val="none" w:sz="0" w:space="0" w:color="auto"/>
                <w:right w:val="none" w:sz="0" w:space="0" w:color="auto"/>
              </w:divBdr>
              <w:divsChild>
                <w:div w:id="1925797204">
                  <w:marLeft w:val="0"/>
                  <w:marRight w:val="0"/>
                  <w:marTop w:val="0"/>
                  <w:marBottom w:val="0"/>
                  <w:divBdr>
                    <w:top w:val="none" w:sz="0" w:space="0" w:color="auto"/>
                    <w:left w:val="none" w:sz="0" w:space="0" w:color="auto"/>
                    <w:bottom w:val="none" w:sz="0" w:space="0" w:color="auto"/>
                    <w:right w:val="none" w:sz="0" w:space="0" w:color="auto"/>
                  </w:divBdr>
                  <w:divsChild>
                    <w:div w:id="1117677191">
                      <w:marLeft w:val="0"/>
                      <w:marRight w:val="0"/>
                      <w:marTop w:val="0"/>
                      <w:marBottom w:val="0"/>
                      <w:divBdr>
                        <w:top w:val="none" w:sz="0" w:space="0" w:color="auto"/>
                        <w:left w:val="none" w:sz="0" w:space="0" w:color="auto"/>
                        <w:bottom w:val="none" w:sz="0" w:space="0" w:color="auto"/>
                        <w:right w:val="none" w:sz="0" w:space="0" w:color="auto"/>
                      </w:divBdr>
                      <w:divsChild>
                        <w:div w:id="1224944775">
                          <w:marLeft w:val="0"/>
                          <w:marRight w:val="0"/>
                          <w:marTop w:val="0"/>
                          <w:marBottom w:val="0"/>
                          <w:divBdr>
                            <w:top w:val="none" w:sz="0" w:space="0" w:color="auto"/>
                            <w:left w:val="none" w:sz="0" w:space="0" w:color="auto"/>
                            <w:bottom w:val="none" w:sz="0" w:space="0" w:color="auto"/>
                            <w:right w:val="none" w:sz="0" w:space="0" w:color="auto"/>
                          </w:divBdr>
                          <w:divsChild>
                            <w:div w:id="2143762634">
                              <w:marLeft w:val="0"/>
                              <w:marRight w:val="0"/>
                              <w:marTop w:val="0"/>
                              <w:marBottom w:val="0"/>
                              <w:divBdr>
                                <w:top w:val="none" w:sz="0" w:space="0" w:color="auto"/>
                                <w:left w:val="none" w:sz="0" w:space="0" w:color="auto"/>
                                <w:bottom w:val="none" w:sz="0" w:space="0" w:color="auto"/>
                                <w:right w:val="none" w:sz="0" w:space="0" w:color="auto"/>
                              </w:divBdr>
                              <w:divsChild>
                                <w:div w:id="1346134873">
                                  <w:marLeft w:val="0"/>
                                  <w:marRight w:val="0"/>
                                  <w:marTop w:val="0"/>
                                  <w:marBottom w:val="0"/>
                                  <w:divBdr>
                                    <w:top w:val="none" w:sz="0" w:space="0" w:color="auto"/>
                                    <w:left w:val="none" w:sz="0" w:space="0" w:color="auto"/>
                                    <w:bottom w:val="none" w:sz="0" w:space="0" w:color="auto"/>
                                    <w:right w:val="none" w:sz="0" w:space="0" w:color="auto"/>
                                  </w:divBdr>
                                  <w:divsChild>
                                    <w:div w:id="620458604">
                                      <w:marLeft w:val="0"/>
                                      <w:marRight w:val="0"/>
                                      <w:marTop w:val="0"/>
                                      <w:marBottom w:val="0"/>
                                      <w:divBdr>
                                        <w:top w:val="none" w:sz="0" w:space="0" w:color="auto"/>
                                        <w:left w:val="none" w:sz="0" w:space="0" w:color="auto"/>
                                        <w:bottom w:val="none" w:sz="0" w:space="0" w:color="auto"/>
                                        <w:right w:val="none" w:sz="0" w:space="0" w:color="auto"/>
                                      </w:divBdr>
                                      <w:divsChild>
                                        <w:div w:id="1309437937">
                                          <w:marLeft w:val="0"/>
                                          <w:marRight w:val="0"/>
                                          <w:marTop w:val="0"/>
                                          <w:marBottom w:val="0"/>
                                          <w:divBdr>
                                            <w:top w:val="none" w:sz="0" w:space="0" w:color="auto"/>
                                            <w:left w:val="none" w:sz="0" w:space="0" w:color="auto"/>
                                            <w:bottom w:val="none" w:sz="0" w:space="0" w:color="auto"/>
                                            <w:right w:val="none" w:sz="0" w:space="0" w:color="auto"/>
                                          </w:divBdr>
                                          <w:divsChild>
                                            <w:div w:id="1257208923">
                                              <w:marLeft w:val="0"/>
                                              <w:marRight w:val="0"/>
                                              <w:marTop w:val="0"/>
                                              <w:marBottom w:val="0"/>
                                              <w:divBdr>
                                                <w:top w:val="none" w:sz="0" w:space="0" w:color="auto"/>
                                                <w:left w:val="none" w:sz="0" w:space="0" w:color="auto"/>
                                                <w:bottom w:val="none" w:sz="0" w:space="0" w:color="auto"/>
                                                <w:right w:val="none" w:sz="0" w:space="0" w:color="auto"/>
                                              </w:divBdr>
                                              <w:divsChild>
                                                <w:div w:id="982779086">
                                                  <w:marLeft w:val="0"/>
                                                  <w:marRight w:val="0"/>
                                                  <w:marTop w:val="0"/>
                                                  <w:marBottom w:val="0"/>
                                                  <w:divBdr>
                                                    <w:top w:val="none" w:sz="0" w:space="0" w:color="auto"/>
                                                    <w:left w:val="none" w:sz="0" w:space="0" w:color="auto"/>
                                                    <w:bottom w:val="none" w:sz="0" w:space="0" w:color="auto"/>
                                                    <w:right w:val="none" w:sz="0" w:space="0" w:color="auto"/>
                                                  </w:divBdr>
                                                  <w:divsChild>
                                                    <w:div w:id="17890816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611087278">
          <w:marLeft w:val="0"/>
          <w:marRight w:val="0"/>
          <w:marTop w:val="0"/>
          <w:marBottom w:val="0"/>
          <w:divBdr>
            <w:top w:val="none" w:sz="0" w:space="0" w:color="auto"/>
            <w:left w:val="none" w:sz="0" w:space="0" w:color="auto"/>
            <w:bottom w:val="none" w:sz="0" w:space="0" w:color="auto"/>
            <w:right w:val="none" w:sz="0" w:space="0" w:color="auto"/>
          </w:divBdr>
          <w:divsChild>
            <w:div w:id="1213270324">
              <w:marLeft w:val="0"/>
              <w:marRight w:val="0"/>
              <w:marTop w:val="0"/>
              <w:marBottom w:val="0"/>
              <w:divBdr>
                <w:top w:val="none" w:sz="0" w:space="0" w:color="auto"/>
                <w:left w:val="none" w:sz="0" w:space="0" w:color="auto"/>
                <w:bottom w:val="none" w:sz="0" w:space="0" w:color="auto"/>
                <w:right w:val="none" w:sz="0" w:space="0" w:color="auto"/>
              </w:divBdr>
              <w:divsChild>
                <w:div w:id="1259562400">
                  <w:marLeft w:val="0"/>
                  <w:marRight w:val="0"/>
                  <w:marTop w:val="0"/>
                  <w:marBottom w:val="0"/>
                  <w:divBdr>
                    <w:top w:val="none" w:sz="0" w:space="0" w:color="auto"/>
                    <w:left w:val="none" w:sz="0" w:space="0" w:color="auto"/>
                    <w:bottom w:val="none" w:sz="0" w:space="0" w:color="auto"/>
                    <w:right w:val="none" w:sz="0" w:space="0" w:color="auto"/>
                  </w:divBdr>
                  <w:divsChild>
                    <w:div w:id="975993173">
                      <w:marLeft w:val="0"/>
                      <w:marRight w:val="0"/>
                      <w:marTop w:val="0"/>
                      <w:marBottom w:val="0"/>
                      <w:divBdr>
                        <w:top w:val="none" w:sz="0" w:space="0" w:color="auto"/>
                        <w:left w:val="none" w:sz="0" w:space="0" w:color="auto"/>
                        <w:bottom w:val="none" w:sz="0" w:space="0" w:color="auto"/>
                        <w:right w:val="none" w:sz="0" w:space="0" w:color="auto"/>
                      </w:divBdr>
                      <w:divsChild>
                        <w:div w:id="1479229746">
                          <w:marLeft w:val="0"/>
                          <w:marRight w:val="0"/>
                          <w:marTop w:val="0"/>
                          <w:marBottom w:val="0"/>
                          <w:divBdr>
                            <w:top w:val="none" w:sz="0" w:space="0" w:color="auto"/>
                            <w:left w:val="none" w:sz="0" w:space="0" w:color="auto"/>
                            <w:bottom w:val="none" w:sz="0" w:space="0" w:color="auto"/>
                            <w:right w:val="none" w:sz="0" w:space="0" w:color="auto"/>
                          </w:divBdr>
                          <w:divsChild>
                            <w:div w:id="322319019">
                              <w:marLeft w:val="0"/>
                              <w:marRight w:val="0"/>
                              <w:marTop w:val="0"/>
                              <w:marBottom w:val="0"/>
                              <w:divBdr>
                                <w:top w:val="none" w:sz="0" w:space="0" w:color="auto"/>
                                <w:left w:val="none" w:sz="0" w:space="0" w:color="auto"/>
                                <w:bottom w:val="none" w:sz="0" w:space="0" w:color="auto"/>
                                <w:right w:val="none" w:sz="0" w:space="0" w:color="auto"/>
                              </w:divBdr>
                              <w:divsChild>
                                <w:div w:id="395663977">
                                  <w:marLeft w:val="0"/>
                                  <w:marRight w:val="0"/>
                                  <w:marTop w:val="0"/>
                                  <w:marBottom w:val="0"/>
                                  <w:divBdr>
                                    <w:top w:val="none" w:sz="0" w:space="0" w:color="auto"/>
                                    <w:left w:val="none" w:sz="0" w:space="0" w:color="auto"/>
                                    <w:bottom w:val="none" w:sz="0" w:space="0" w:color="auto"/>
                                    <w:right w:val="none" w:sz="0" w:space="0" w:color="auto"/>
                                  </w:divBdr>
                                  <w:divsChild>
                                    <w:div w:id="1621913141">
                                      <w:marLeft w:val="0"/>
                                      <w:marRight w:val="0"/>
                                      <w:marTop w:val="0"/>
                                      <w:marBottom w:val="0"/>
                                      <w:divBdr>
                                        <w:top w:val="none" w:sz="0" w:space="0" w:color="auto"/>
                                        <w:left w:val="none" w:sz="0" w:space="0" w:color="auto"/>
                                        <w:bottom w:val="none" w:sz="0" w:space="0" w:color="auto"/>
                                        <w:right w:val="none" w:sz="0" w:space="0" w:color="auto"/>
                                      </w:divBdr>
                                      <w:divsChild>
                                        <w:div w:id="231619107">
                                          <w:marLeft w:val="0"/>
                                          <w:marRight w:val="0"/>
                                          <w:marTop w:val="0"/>
                                          <w:marBottom w:val="0"/>
                                          <w:divBdr>
                                            <w:top w:val="none" w:sz="0" w:space="0" w:color="auto"/>
                                            <w:left w:val="none" w:sz="0" w:space="0" w:color="auto"/>
                                            <w:bottom w:val="none" w:sz="0" w:space="0" w:color="auto"/>
                                            <w:right w:val="none" w:sz="0" w:space="0" w:color="auto"/>
                                          </w:divBdr>
                                          <w:divsChild>
                                            <w:div w:id="376467197">
                                              <w:marLeft w:val="0"/>
                                              <w:marRight w:val="0"/>
                                              <w:marTop w:val="0"/>
                                              <w:marBottom w:val="0"/>
                                              <w:divBdr>
                                                <w:top w:val="none" w:sz="0" w:space="0" w:color="auto"/>
                                                <w:left w:val="none" w:sz="0" w:space="0" w:color="auto"/>
                                                <w:bottom w:val="none" w:sz="0" w:space="0" w:color="auto"/>
                                                <w:right w:val="none" w:sz="0" w:space="0" w:color="auto"/>
                                              </w:divBdr>
                                              <w:divsChild>
                                                <w:div w:id="1551528131">
                                                  <w:marLeft w:val="0"/>
                                                  <w:marRight w:val="0"/>
                                                  <w:marTop w:val="0"/>
                                                  <w:marBottom w:val="0"/>
                                                  <w:divBdr>
                                                    <w:top w:val="none" w:sz="0" w:space="0" w:color="auto"/>
                                                    <w:left w:val="none" w:sz="0" w:space="0" w:color="auto"/>
                                                    <w:bottom w:val="none" w:sz="0" w:space="0" w:color="auto"/>
                                                    <w:right w:val="none" w:sz="0" w:space="0" w:color="auto"/>
                                                  </w:divBdr>
                                                  <w:divsChild>
                                                    <w:div w:id="272902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886941383">
          <w:marLeft w:val="0"/>
          <w:marRight w:val="0"/>
          <w:marTop w:val="0"/>
          <w:marBottom w:val="0"/>
          <w:divBdr>
            <w:top w:val="none" w:sz="0" w:space="0" w:color="auto"/>
            <w:left w:val="none" w:sz="0" w:space="0" w:color="auto"/>
            <w:bottom w:val="none" w:sz="0" w:space="0" w:color="auto"/>
            <w:right w:val="none" w:sz="0" w:space="0" w:color="auto"/>
          </w:divBdr>
          <w:divsChild>
            <w:div w:id="463501200">
              <w:marLeft w:val="0"/>
              <w:marRight w:val="0"/>
              <w:marTop w:val="0"/>
              <w:marBottom w:val="0"/>
              <w:divBdr>
                <w:top w:val="none" w:sz="0" w:space="0" w:color="auto"/>
                <w:left w:val="none" w:sz="0" w:space="0" w:color="auto"/>
                <w:bottom w:val="none" w:sz="0" w:space="0" w:color="auto"/>
                <w:right w:val="none" w:sz="0" w:space="0" w:color="auto"/>
              </w:divBdr>
              <w:divsChild>
                <w:div w:id="1111245859">
                  <w:marLeft w:val="0"/>
                  <w:marRight w:val="0"/>
                  <w:marTop w:val="0"/>
                  <w:marBottom w:val="0"/>
                  <w:divBdr>
                    <w:top w:val="none" w:sz="0" w:space="0" w:color="auto"/>
                    <w:left w:val="none" w:sz="0" w:space="0" w:color="auto"/>
                    <w:bottom w:val="none" w:sz="0" w:space="0" w:color="auto"/>
                    <w:right w:val="none" w:sz="0" w:space="0" w:color="auto"/>
                  </w:divBdr>
                  <w:divsChild>
                    <w:div w:id="1899895001">
                      <w:marLeft w:val="0"/>
                      <w:marRight w:val="0"/>
                      <w:marTop w:val="0"/>
                      <w:marBottom w:val="0"/>
                      <w:divBdr>
                        <w:top w:val="none" w:sz="0" w:space="0" w:color="auto"/>
                        <w:left w:val="none" w:sz="0" w:space="0" w:color="auto"/>
                        <w:bottom w:val="none" w:sz="0" w:space="0" w:color="auto"/>
                        <w:right w:val="none" w:sz="0" w:space="0" w:color="auto"/>
                      </w:divBdr>
                      <w:divsChild>
                        <w:div w:id="1724408888">
                          <w:marLeft w:val="0"/>
                          <w:marRight w:val="0"/>
                          <w:marTop w:val="0"/>
                          <w:marBottom w:val="0"/>
                          <w:divBdr>
                            <w:top w:val="none" w:sz="0" w:space="0" w:color="auto"/>
                            <w:left w:val="none" w:sz="0" w:space="0" w:color="auto"/>
                            <w:bottom w:val="none" w:sz="0" w:space="0" w:color="auto"/>
                            <w:right w:val="none" w:sz="0" w:space="0" w:color="auto"/>
                          </w:divBdr>
                          <w:divsChild>
                            <w:div w:id="1861580304">
                              <w:marLeft w:val="0"/>
                              <w:marRight w:val="0"/>
                              <w:marTop w:val="0"/>
                              <w:marBottom w:val="0"/>
                              <w:divBdr>
                                <w:top w:val="none" w:sz="0" w:space="0" w:color="auto"/>
                                <w:left w:val="none" w:sz="0" w:space="0" w:color="auto"/>
                                <w:bottom w:val="none" w:sz="0" w:space="0" w:color="auto"/>
                                <w:right w:val="none" w:sz="0" w:space="0" w:color="auto"/>
                              </w:divBdr>
                              <w:divsChild>
                                <w:div w:id="102308565">
                                  <w:marLeft w:val="0"/>
                                  <w:marRight w:val="0"/>
                                  <w:marTop w:val="0"/>
                                  <w:marBottom w:val="0"/>
                                  <w:divBdr>
                                    <w:top w:val="none" w:sz="0" w:space="0" w:color="auto"/>
                                    <w:left w:val="none" w:sz="0" w:space="0" w:color="auto"/>
                                    <w:bottom w:val="none" w:sz="0" w:space="0" w:color="auto"/>
                                    <w:right w:val="none" w:sz="0" w:space="0" w:color="auto"/>
                                  </w:divBdr>
                                  <w:divsChild>
                                    <w:div w:id="496388238">
                                      <w:marLeft w:val="0"/>
                                      <w:marRight w:val="0"/>
                                      <w:marTop w:val="0"/>
                                      <w:marBottom w:val="0"/>
                                      <w:divBdr>
                                        <w:top w:val="none" w:sz="0" w:space="0" w:color="auto"/>
                                        <w:left w:val="none" w:sz="0" w:space="0" w:color="auto"/>
                                        <w:bottom w:val="none" w:sz="0" w:space="0" w:color="auto"/>
                                        <w:right w:val="none" w:sz="0" w:space="0" w:color="auto"/>
                                      </w:divBdr>
                                      <w:divsChild>
                                        <w:div w:id="262538571">
                                          <w:marLeft w:val="0"/>
                                          <w:marRight w:val="0"/>
                                          <w:marTop w:val="0"/>
                                          <w:marBottom w:val="0"/>
                                          <w:divBdr>
                                            <w:top w:val="none" w:sz="0" w:space="0" w:color="auto"/>
                                            <w:left w:val="none" w:sz="0" w:space="0" w:color="auto"/>
                                            <w:bottom w:val="none" w:sz="0" w:space="0" w:color="auto"/>
                                            <w:right w:val="none" w:sz="0" w:space="0" w:color="auto"/>
                                          </w:divBdr>
                                          <w:divsChild>
                                            <w:div w:id="339352104">
                                              <w:marLeft w:val="0"/>
                                              <w:marRight w:val="0"/>
                                              <w:marTop w:val="0"/>
                                              <w:marBottom w:val="0"/>
                                              <w:divBdr>
                                                <w:top w:val="none" w:sz="0" w:space="0" w:color="auto"/>
                                                <w:left w:val="none" w:sz="0" w:space="0" w:color="auto"/>
                                                <w:bottom w:val="none" w:sz="0" w:space="0" w:color="auto"/>
                                                <w:right w:val="none" w:sz="0" w:space="0" w:color="auto"/>
                                              </w:divBdr>
                                              <w:divsChild>
                                                <w:div w:id="1414549497">
                                                  <w:marLeft w:val="0"/>
                                                  <w:marRight w:val="0"/>
                                                  <w:marTop w:val="0"/>
                                                  <w:marBottom w:val="0"/>
                                                  <w:divBdr>
                                                    <w:top w:val="none" w:sz="0" w:space="0" w:color="auto"/>
                                                    <w:left w:val="none" w:sz="0" w:space="0" w:color="auto"/>
                                                    <w:bottom w:val="none" w:sz="0" w:space="0" w:color="auto"/>
                                                    <w:right w:val="none" w:sz="0" w:space="0" w:color="auto"/>
                                                  </w:divBdr>
                                                  <w:divsChild>
                                                    <w:div w:id="1203709079">
                                                      <w:marLeft w:val="0"/>
                                                      <w:marRight w:val="0"/>
                                                      <w:marTop w:val="0"/>
                                                      <w:marBottom w:val="0"/>
                                                      <w:divBdr>
                                                        <w:top w:val="none" w:sz="0" w:space="0" w:color="auto"/>
                                                        <w:left w:val="none" w:sz="0" w:space="0" w:color="auto"/>
                                                        <w:bottom w:val="none" w:sz="0" w:space="0" w:color="auto"/>
                                                        <w:right w:val="none" w:sz="0" w:space="0" w:color="auto"/>
                                                      </w:divBdr>
                                                      <w:divsChild>
                                                        <w:div w:id="277685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47074580">
          <w:marLeft w:val="0"/>
          <w:marRight w:val="0"/>
          <w:marTop w:val="0"/>
          <w:marBottom w:val="0"/>
          <w:divBdr>
            <w:top w:val="none" w:sz="0" w:space="0" w:color="auto"/>
            <w:left w:val="none" w:sz="0" w:space="0" w:color="auto"/>
            <w:bottom w:val="none" w:sz="0" w:space="0" w:color="auto"/>
            <w:right w:val="none" w:sz="0" w:space="0" w:color="auto"/>
          </w:divBdr>
          <w:divsChild>
            <w:div w:id="1208302423">
              <w:marLeft w:val="0"/>
              <w:marRight w:val="0"/>
              <w:marTop w:val="0"/>
              <w:marBottom w:val="0"/>
              <w:divBdr>
                <w:top w:val="none" w:sz="0" w:space="0" w:color="auto"/>
                <w:left w:val="none" w:sz="0" w:space="0" w:color="auto"/>
                <w:bottom w:val="none" w:sz="0" w:space="0" w:color="auto"/>
                <w:right w:val="none" w:sz="0" w:space="0" w:color="auto"/>
              </w:divBdr>
              <w:divsChild>
                <w:div w:id="848914264">
                  <w:marLeft w:val="0"/>
                  <w:marRight w:val="0"/>
                  <w:marTop w:val="0"/>
                  <w:marBottom w:val="0"/>
                  <w:divBdr>
                    <w:top w:val="none" w:sz="0" w:space="0" w:color="auto"/>
                    <w:left w:val="none" w:sz="0" w:space="0" w:color="auto"/>
                    <w:bottom w:val="none" w:sz="0" w:space="0" w:color="auto"/>
                    <w:right w:val="none" w:sz="0" w:space="0" w:color="auto"/>
                  </w:divBdr>
                  <w:divsChild>
                    <w:div w:id="1392921033">
                      <w:marLeft w:val="0"/>
                      <w:marRight w:val="0"/>
                      <w:marTop w:val="0"/>
                      <w:marBottom w:val="0"/>
                      <w:divBdr>
                        <w:top w:val="none" w:sz="0" w:space="0" w:color="auto"/>
                        <w:left w:val="none" w:sz="0" w:space="0" w:color="auto"/>
                        <w:bottom w:val="none" w:sz="0" w:space="0" w:color="auto"/>
                        <w:right w:val="none" w:sz="0" w:space="0" w:color="auto"/>
                      </w:divBdr>
                      <w:divsChild>
                        <w:div w:id="1494493152">
                          <w:marLeft w:val="0"/>
                          <w:marRight w:val="0"/>
                          <w:marTop w:val="0"/>
                          <w:marBottom w:val="0"/>
                          <w:divBdr>
                            <w:top w:val="none" w:sz="0" w:space="0" w:color="auto"/>
                            <w:left w:val="none" w:sz="0" w:space="0" w:color="auto"/>
                            <w:bottom w:val="none" w:sz="0" w:space="0" w:color="auto"/>
                            <w:right w:val="none" w:sz="0" w:space="0" w:color="auto"/>
                          </w:divBdr>
                          <w:divsChild>
                            <w:div w:id="193425588">
                              <w:marLeft w:val="0"/>
                              <w:marRight w:val="0"/>
                              <w:marTop w:val="0"/>
                              <w:marBottom w:val="0"/>
                              <w:divBdr>
                                <w:top w:val="none" w:sz="0" w:space="0" w:color="auto"/>
                                <w:left w:val="none" w:sz="0" w:space="0" w:color="auto"/>
                                <w:bottom w:val="none" w:sz="0" w:space="0" w:color="auto"/>
                                <w:right w:val="none" w:sz="0" w:space="0" w:color="auto"/>
                              </w:divBdr>
                              <w:divsChild>
                                <w:div w:id="290209823">
                                  <w:marLeft w:val="0"/>
                                  <w:marRight w:val="0"/>
                                  <w:marTop w:val="0"/>
                                  <w:marBottom w:val="0"/>
                                  <w:divBdr>
                                    <w:top w:val="none" w:sz="0" w:space="0" w:color="auto"/>
                                    <w:left w:val="none" w:sz="0" w:space="0" w:color="auto"/>
                                    <w:bottom w:val="none" w:sz="0" w:space="0" w:color="auto"/>
                                    <w:right w:val="none" w:sz="0" w:space="0" w:color="auto"/>
                                  </w:divBdr>
                                  <w:divsChild>
                                    <w:div w:id="1089884076">
                                      <w:marLeft w:val="0"/>
                                      <w:marRight w:val="0"/>
                                      <w:marTop w:val="0"/>
                                      <w:marBottom w:val="0"/>
                                      <w:divBdr>
                                        <w:top w:val="none" w:sz="0" w:space="0" w:color="auto"/>
                                        <w:left w:val="none" w:sz="0" w:space="0" w:color="auto"/>
                                        <w:bottom w:val="none" w:sz="0" w:space="0" w:color="auto"/>
                                        <w:right w:val="none" w:sz="0" w:space="0" w:color="auto"/>
                                      </w:divBdr>
                                      <w:divsChild>
                                        <w:div w:id="874005530">
                                          <w:marLeft w:val="0"/>
                                          <w:marRight w:val="0"/>
                                          <w:marTop w:val="0"/>
                                          <w:marBottom w:val="0"/>
                                          <w:divBdr>
                                            <w:top w:val="none" w:sz="0" w:space="0" w:color="auto"/>
                                            <w:left w:val="none" w:sz="0" w:space="0" w:color="auto"/>
                                            <w:bottom w:val="none" w:sz="0" w:space="0" w:color="auto"/>
                                            <w:right w:val="none" w:sz="0" w:space="0" w:color="auto"/>
                                          </w:divBdr>
                                          <w:divsChild>
                                            <w:div w:id="2012834464">
                                              <w:marLeft w:val="0"/>
                                              <w:marRight w:val="0"/>
                                              <w:marTop w:val="0"/>
                                              <w:marBottom w:val="0"/>
                                              <w:divBdr>
                                                <w:top w:val="none" w:sz="0" w:space="0" w:color="auto"/>
                                                <w:left w:val="none" w:sz="0" w:space="0" w:color="auto"/>
                                                <w:bottom w:val="none" w:sz="0" w:space="0" w:color="auto"/>
                                                <w:right w:val="none" w:sz="0" w:space="0" w:color="auto"/>
                                              </w:divBdr>
                                              <w:divsChild>
                                                <w:div w:id="215169545">
                                                  <w:marLeft w:val="0"/>
                                                  <w:marRight w:val="0"/>
                                                  <w:marTop w:val="0"/>
                                                  <w:marBottom w:val="0"/>
                                                  <w:divBdr>
                                                    <w:top w:val="none" w:sz="0" w:space="0" w:color="auto"/>
                                                    <w:left w:val="none" w:sz="0" w:space="0" w:color="auto"/>
                                                    <w:bottom w:val="none" w:sz="0" w:space="0" w:color="auto"/>
                                                    <w:right w:val="none" w:sz="0" w:space="0" w:color="auto"/>
                                                  </w:divBdr>
                                                  <w:divsChild>
                                                    <w:div w:id="468203868">
                                                      <w:marLeft w:val="0"/>
                                                      <w:marRight w:val="0"/>
                                                      <w:marTop w:val="0"/>
                                                      <w:marBottom w:val="0"/>
                                                      <w:divBdr>
                                                        <w:top w:val="none" w:sz="0" w:space="0" w:color="auto"/>
                                                        <w:left w:val="none" w:sz="0" w:space="0" w:color="auto"/>
                                                        <w:bottom w:val="none" w:sz="0" w:space="0" w:color="auto"/>
                                                        <w:right w:val="none" w:sz="0" w:space="0" w:color="auto"/>
                                                      </w:divBdr>
                                                      <w:divsChild>
                                                        <w:div w:id="483857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293486328">
          <w:marLeft w:val="0"/>
          <w:marRight w:val="0"/>
          <w:marTop w:val="0"/>
          <w:marBottom w:val="0"/>
          <w:divBdr>
            <w:top w:val="none" w:sz="0" w:space="0" w:color="auto"/>
            <w:left w:val="none" w:sz="0" w:space="0" w:color="auto"/>
            <w:bottom w:val="none" w:sz="0" w:space="0" w:color="auto"/>
            <w:right w:val="none" w:sz="0" w:space="0" w:color="auto"/>
          </w:divBdr>
          <w:divsChild>
            <w:div w:id="241916022">
              <w:marLeft w:val="0"/>
              <w:marRight w:val="0"/>
              <w:marTop w:val="0"/>
              <w:marBottom w:val="0"/>
              <w:divBdr>
                <w:top w:val="none" w:sz="0" w:space="0" w:color="auto"/>
                <w:left w:val="none" w:sz="0" w:space="0" w:color="auto"/>
                <w:bottom w:val="none" w:sz="0" w:space="0" w:color="auto"/>
                <w:right w:val="none" w:sz="0" w:space="0" w:color="auto"/>
              </w:divBdr>
              <w:divsChild>
                <w:div w:id="372968252">
                  <w:marLeft w:val="0"/>
                  <w:marRight w:val="0"/>
                  <w:marTop w:val="0"/>
                  <w:marBottom w:val="0"/>
                  <w:divBdr>
                    <w:top w:val="none" w:sz="0" w:space="0" w:color="auto"/>
                    <w:left w:val="none" w:sz="0" w:space="0" w:color="auto"/>
                    <w:bottom w:val="none" w:sz="0" w:space="0" w:color="auto"/>
                    <w:right w:val="none" w:sz="0" w:space="0" w:color="auto"/>
                  </w:divBdr>
                  <w:divsChild>
                    <w:div w:id="1116869771">
                      <w:marLeft w:val="0"/>
                      <w:marRight w:val="0"/>
                      <w:marTop w:val="0"/>
                      <w:marBottom w:val="0"/>
                      <w:divBdr>
                        <w:top w:val="none" w:sz="0" w:space="0" w:color="auto"/>
                        <w:left w:val="none" w:sz="0" w:space="0" w:color="auto"/>
                        <w:bottom w:val="none" w:sz="0" w:space="0" w:color="auto"/>
                        <w:right w:val="none" w:sz="0" w:space="0" w:color="auto"/>
                      </w:divBdr>
                      <w:divsChild>
                        <w:div w:id="671488547">
                          <w:marLeft w:val="0"/>
                          <w:marRight w:val="0"/>
                          <w:marTop w:val="0"/>
                          <w:marBottom w:val="0"/>
                          <w:divBdr>
                            <w:top w:val="none" w:sz="0" w:space="0" w:color="auto"/>
                            <w:left w:val="none" w:sz="0" w:space="0" w:color="auto"/>
                            <w:bottom w:val="none" w:sz="0" w:space="0" w:color="auto"/>
                            <w:right w:val="none" w:sz="0" w:space="0" w:color="auto"/>
                          </w:divBdr>
                          <w:divsChild>
                            <w:div w:id="791746279">
                              <w:marLeft w:val="0"/>
                              <w:marRight w:val="0"/>
                              <w:marTop w:val="0"/>
                              <w:marBottom w:val="0"/>
                              <w:divBdr>
                                <w:top w:val="none" w:sz="0" w:space="0" w:color="auto"/>
                                <w:left w:val="none" w:sz="0" w:space="0" w:color="auto"/>
                                <w:bottom w:val="none" w:sz="0" w:space="0" w:color="auto"/>
                                <w:right w:val="none" w:sz="0" w:space="0" w:color="auto"/>
                              </w:divBdr>
                              <w:divsChild>
                                <w:div w:id="1190219496">
                                  <w:marLeft w:val="0"/>
                                  <w:marRight w:val="0"/>
                                  <w:marTop w:val="0"/>
                                  <w:marBottom w:val="0"/>
                                  <w:divBdr>
                                    <w:top w:val="none" w:sz="0" w:space="0" w:color="auto"/>
                                    <w:left w:val="none" w:sz="0" w:space="0" w:color="auto"/>
                                    <w:bottom w:val="none" w:sz="0" w:space="0" w:color="auto"/>
                                    <w:right w:val="none" w:sz="0" w:space="0" w:color="auto"/>
                                  </w:divBdr>
                                  <w:divsChild>
                                    <w:div w:id="155387656">
                                      <w:marLeft w:val="0"/>
                                      <w:marRight w:val="0"/>
                                      <w:marTop w:val="0"/>
                                      <w:marBottom w:val="0"/>
                                      <w:divBdr>
                                        <w:top w:val="none" w:sz="0" w:space="0" w:color="auto"/>
                                        <w:left w:val="none" w:sz="0" w:space="0" w:color="auto"/>
                                        <w:bottom w:val="none" w:sz="0" w:space="0" w:color="auto"/>
                                        <w:right w:val="none" w:sz="0" w:space="0" w:color="auto"/>
                                      </w:divBdr>
                                      <w:divsChild>
                                        <w:div w:id="1559441201">
                                          <w:marLeft w:val="0"/>
                                          <w:marRight w:val="0"/>
                                          <w:marTop w:val="0"/>
                                          <w:marBottom w:val="0"/>
                                          <w:divBdr>
                                            <w:top w:val="none" w:sz="0" w:space="0" w:color="auto"/>
                                            <w:left w:val="none" w:sz="0" w:space="0" w:color="auto"/>
                                            <w:bottom w:val="none" w:sz="0" w:space="0" w:color="auto"/>
                                            <w:right w:val="none" w:sz="0" w:space="0" w:color="auto"/>
                                          </w:divBdr>
                                          <w:divsChild>
                                            <w:div w:id="1168445310">
                                              <w:marLeft w:val="0"/>
                                              <w:marRight w:val="0"/>
                                              <w:marTop w:val="0"/>
                                              <w:marBottom w:val="0"/>
                                              <w:divBdr>
                                                <w:top w:val="none" w:sz="0" w:space="0" w:color="auto"/>
                                                <w:left w:val="none" w:sz="0" w:space="0" w:color="auto"/>
                                                <w:bottom w:val="none" w:sz="0" w:space="0" w:color="auto"/>
                                                <w:right w:val="none" w:sz="0" w:space="0" w:color="auto"/>
                                              </w:divBdr>
                                              <w:divsChild>
                                                <w:div w:id="1886598456">
                                                  <w:marLeft w:val="0"/>
                                                  <w:marRight w:val="0"/>
                                                  <w:marTop w:val="0"/>
                                                  <w:marBottom w:val="0"/>
                                                  <w:divBdr>
                                                    <w:top w:val="none" w:sz="0" w:space="0" w:color="auto"/>
                                                    <w:left w:val="none" w:sz="0" w:space="0" w:color="auto"/>
                                                    <w:bottom w:val="none" w:sz="0" w:space="0" w:color="auto"/>
                                                    <w:right w:val="none" w:sz="0" w:space="0" w:color="auto"/>
                                                  </w:divBdr>
                                                  <w:divsChild>
                                                    <w:div w:id="1555432961">
                                                      <w:marLeft w:val="0"/>
                                                      <w:marRight w:val="0"/>
                                                      <w:marTop w:val="0"/>
                                                      <w:marBottom w:val="0"/>
                                                      <w:divBdr>
                                                        <w:top w:val="none" w:sz="0" w:space="0" w:color="auto"/>
                                                        <w:left w:val="none" w:sz="0" w:space="0" w:color="auto"/>
                                                        <w:bottom w:val="none" w:sz="0" w:space="0" w:color="auto"/>
                                                        <w:right w:val="none" w:sz="0" w:space="0" w:color="auto"/>
                                                      </w:divBdr>
                                                      <w:divsChild>
                                                        <w:div w:id="3551545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635642591">
          <w:marLeft w:val="0"/>
          <w:marRight w:val="0"/>
          <w:marTop w:val="0"/>
          <w:marBottom w:val="0"/>
          <w:divBdr>
            <w:top w:val="none" w:sz="0" w:space="0" w:color="auto"/>
            <w:left w:val="none" w:sz="0" w:space="0" w:color="auto"/>
            <w:bottom w:val="none" w:sz="0" w:space="0" w:color="auto"/>
            <w:right w:val="none" w:sz="0" w:space="0" w:color="auto"/>
          </w:divBdr>
          <w:divsChild>
            <w:div w:id="2109812817">
              <w:marLeft w:val="0"/>
              <w:marRight w:val="0"/>
              <w:marTop w:val="0"/>
              <w:marBottom w:val="0"/>
              <w:divBdr>
                <w:top w:val="none" w:sz="0" w:space="0" w:color="auto"/>
                <w:left w:val="none" w:sz="0" w:space="0" w:color="auto"/>
                <w:bottom w:val="none" w:sz="0" w:space="0" w:color="auto"/>
                <w:right w:val="none" w:sz="0" w:space="0" w:color="auto"/>
              </w:divBdr>
              <w:divsChild>
                <w:div w:id="761803352">
                  <w:marLeft w:val="0"/>
                  <w:marRight w:val="0"/>
                  <w:marTop w:val="0"/>
                  <w:marBottom w:val="0"/>
                  <w:divBdr>
                    <w:top w:val="none" w:sz="0" w:space="0" w:color="auto"/>
                    <w:left w:val="none" w:sz="0" w:space="0" w:color="auto"/>
                    <w:bottom w:val="none" w:sz="0" w:space="0" w:color="auto"/>
                    <w:right w:val="none" w:sz="0" w:space="0" w:color="auto"/>
                  </w:divBdr>
                  <w:divsChild>
                    <w:div w:id="950746317">
                      <w:marLeft w:val="0"/>
                      <w:marRight w:val="0"/>
                      <w:marTop w:val="0"/>
                      <w:marBottom w:val="0"/>
                      <w:divBdr>
                        <w:top w:val="none" w:sz="0" w:space="0" w:color="auto"/>
                        <w:left w:val="none" w:sz="0" w:space="0" w:color="auto"/>
                        <w:bottom w:val="none" w:sz="0" w:space="0" w:color="auto"/>
                        <w:right w:val="none" w:sz="0" w:space="0" w:color="auto"/>
                      </w:divBdr>
                      <w:divsChild>
                        <w:div w:id="1746604201">
                          <w:marLeft w:val="0"/>
                          <w:marRight w:val="0"/>
                          <w:marTop w:val="0"/>
                          <w:marBottom w:val="0"/>
                          <w:divBdr>
                            <w:top w:val="none" w:sz="0" w:space="0" w:color="auto"/>
                            <w:left w:val="none" w:sz="0" w:space="0" w:color="auto"/>
                            <w:bottom w:val="none" w:sz="0" w:space="0" w:color="auto"/>
                            <w:right w:val="none" w:sz="0" w:space="0" w:color="auto"/>
                          </w:divBdr>
                          <w:divsChild>
                            <w:div w:id="1007631854">
                              <w:marLeft w:val="0"/>
                              <w:marRight w:val="0"/>
                              <w:marTop w:val="0"/>
                              <w:marBottom w:val="0"/>
                              <w:divBdr>
                                <w:top w:val="none" w:sz="0" w:space="0" w:color="auto"/>
                                <w:left w:val="none" w:sz="0" w:space="0" w:color="auto"/>
                                <w:bottom w:val="none" w:sz="0" w:space="0" w:color="auto"/>
                                <w:right w:val="none" w:sz="0" w:space="0" w:color="auto"/>
                              </w:divBdr>
                              <w:divsChild>
                                <w:div w:id="1710647705">
                                  <w:marLeft w:val="0"/>
                                  <w:marRight w:val="0"/>
                                  <w:marTop w:val="0"/>
                                  <w:marBottom w:val="0"/>
                                  <w:divBdr>
                                    <w:top w:val="none" w:sz="0" w:space="0" w:color="auto"/>
                                    <w:left w:val="none" w:sz="0" w:space="0" w:color="auto"/>
                                    <w:bottom w:val="none" w:sz="0" w:space="0" w:color="auto"/>
                                    <w:right w:val="none" w:sz="0" w:space="0" w:color="auto"/>
                                  </w:divBdr>
                                  <w:divsChild>
                                    <w:div w:id="202135077">
                                      <w:marLeft w:val="0"/>
                                      <w:marRight w:val="0"/>
                                      <w:marTop w:val="0"/>
                                      <w:marBottom w:val="0"/>
                                      <w:divBdr>
                                        <w:top w:val="none" w:sz="0" w:space="0" w:color="auto"/>
                                        <w:left w:val="none" w:sz="0" w:space="0" w:color="auto"/>
                                        <w:bottom w:val="none" w:sz="0" w:space="0" w:color="auto"/>
                                        <w:right w:val="none" w:sz="0" w:space="0" w:color="auto"/>
                                      </w:divBdr>
                                      <w:divsChild>
                                        <w:div w:id="46999358">
                                          <w:marLeft w:val="0"/>
                                          <w:marRight w:val="0"/>
                                          <w:marTop w:val="0"/>
                                          <w:marBottom w:val="0"/>
                                          <w:divBdr>
                                            <w:top w:val="none" w:sz="0" w:space="0" w:color="auto"/>
                                            <w:left w:val="none" w:sz="0" w:space="0" w:color="auto"/>
                                            <w:bottom w:val="none" w:sz="0" w:space="0" w:color="auto"/>
                                            <w:right w:val="none" w:sz="0" w:space="0" w:color="auto"/>
                                          </w:divBdr>
                                          <w:divsChild>
                                            <w:div w:id="1987858851">
                                              <w:marLeft w:val="0"/>
                                              <w:marRight w:val="0"/>
                                              <w:marTop w:val="0"/>
                                              <w:marBottom w:val="0"/>
                                              <w:divBdr>
                                                <w:top w:val="none" w:sz="0" w:space="0" w:color="auto"/>
                                                <w:left w:val="none" w:sz="0" w:space="0" w:color="auto"/>
                                                <w:bottom w:val="none" w:sz="0" w:space="0" w:color="auto"/>
                                                <w:right w:val="none" w:sz="0" w:space="0" w:color="auto"/>
                                              </w:divBdr>
                                              <w:divsChild>
                                                <w:div w:id="2118864858">
                                                  <w:marLeft w:val="0"/>
                                                  <w:marRight w:val="0"/>
                                                  <w:marTop w:val="0"/>
                                                  <w:marBottom w:val="0"/>
                                                  <w:divBdr>
                                                    <w:top w:val="none" w:sz="0" w:space="0" w:color="auto"/>
                                                    <w:left w:val="none" w:sz="0" w:space="0" w:color="auto"/>
                                                    <w:bottom w:val="none" w:sz="0" w:space="0" w:color="auto"/>
                                                    <w:right w:val="none" w:sz="0" w:space="0" w:color="auto"/>
                                                  </w:divBdr>
                                                  <w:divsChild>
                                                    <w:div w:id="258876875">
                                                      <w:marLeft w:val="0"/>
                                                      <w:marRight w:val="0"/>
                                                      <w:marTop w:val="0"/>
                                                      <w:marBottom w:val="0"/>
                                                      <w:divBdr>
                                                        <w:top w:val="none" w:sz="0" w:space="0" w:color="auto"/>
                                                        <w:left w:val="none" w:sz="0" w:space="0" w:color="auto"/>
                                                        <w:bottom w:val="none" w:sz="0" w:space="0" w:color="auto"/>
                                                        <w:right w:val="none" w:sz="0" w:space="0" w:color="auto"/>
                                                      </w:divBdr>
                                                      <w:divsChild>
                                                        <w:div w:id="5271366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715037873">
          <w:marLeft w:val="0"/>
          <w:marRight w:val="0"/>
          <w:marTop w:val="0"/>
          <w:marBottom w:val="0"/>
          <w:divBdr>
            <w:top w:val="none" w:sz="0" w:space="0" w:color="auto"/>
            <w:left w:val="none" w:sz="0" w:space="0" w:color="auto"/>
            <w:bottom w:val="none" w:sz="0" w:space="0" w:color="auto"/>
            <w:right w:val="none" w:sz="0" w:space="0" w:color="auto"/>
          </w:divBdr>
          <w:divsChild>
            <w:div w:id="1037703259">
              <w:marLeft w:val="0"/>
              <w:marRight w:val="0"/>
              <w:marTop w:val="0"/>
              <w:marBottom w:val="0"/>
              <w:divBdr>
                <w:top w:val="none" w:sz="0" w:space="0" w:color="auto"/>
                <w:left w:val="none" w:sz="0" w:space="0" w:color="auto"/>
                <w:bottom w:val="none" w:sz="0" w:space="0" w:color="auto"/>
                <w:right w:val="none" w:sz="0" w:space="0" w:color="auto"/>
              </w:divBdr>
              <w:divsChild>
                <w:div w:id="460656506">
                  <w:marLeft w:val="0"/>
                  <w:marRight w:val="0"/>
                  <w:marTop w:val="0"/>
                  <w:marBottom w:val="0"/>
                  <w:divBdr>
                    <w:top w:val="none" w:sz="0" w:space="0" w:color="auto"/>
                    <w:left w:val="none" w:sz="0" w:space="0" w:color="auto"/>
                    <w:bottom w:val="none" w:sz="0" w:space="0" w:color="auto"/>
                    <w:right w:val="none" w:sz="0" w:space="0" w:color="auto"/>
                  </w:divBdr>
                  <w:divsChild>
                    <w:div w:id="457919023">
                      <w:marLeft w:val="0"/>
                      <w:marRight w:val="0"/>
                      <w:marTop w:val="0"/>
                      <w:marBottom w:val="0"/>
                      <w:divBdr>
                        <w:top w:val="none" w:sz="0" w:space="0" w:color="auto"/>
                        <w:left w:val="none" w:sz="0" w:space="0" w:color="auto"/>
                        <w:bottom w:val="none" w:sz="0" w:space="0" w:color="auto"/>
                        <w:right w:val="none" w:sz="0" w:space="0" w:color="auto"/>
                      </w:divBdr>
                      <w:divsChild>
                        <w:div w:id="750857436">
                          <w:marLeft w:val="0"/>
                          <w:marRight w:val="0"/>
                          <w:marTop w:val="0"/>
                          <w:marBottom w:val="0"/>
                          <w:divBdr>
                            <w:top w:val="none" w:sz="0" w:space="0" w:color="auto"/>
                            <w:left w:val="none" w:sz="0" w:space="0" w:color="auto"/>
                            <w:bottom w:val="none" w:sz="0" w:space="0" w:color="auto"/>
                            <w:right w:val="none" w:sz="0" w:space="0" w:color="auto"/>
                          </w:divBdr>
                          <w:divsChild>
                            <w:div w:id="1961107883">
                              <w:marLeft w:val="0"/>
                              <w:marRight w:val="0"/>
                              <w:marTop w:val="0"/>
                              <w:marBottom w:val="0"/>
                              <w:divBdr>
                                <w:top w:val="none" w:sz="0" w:space="0" w:color="auto"/>
                                <w:left w:val="none" w:sz="0" w:space="0" w:color="auto"/>
                                <w:bottom w:val="none" w:sz="0" w:space="0" w:color="auto"/>
                                <w:right w:val="none" w:sz="0" w:space="0" w:color="auto"/>
                              </w:divBdr>
                              <w:divsChild>
                                <w:div w:id="1082875834">
                                  <w:marLeft w:val="0"/>
                                  <w:marRight w:val="0"/>
                                  <w:marTop w:val="0"/>
                                  <w:marBottom w:val="0"/>
                                  <w:divBdr>
                                    <w:top w:val="none" w:sz="0" w:space="0" w:color="auto"/>
                                    <w:left w:val="none" w:sz="0" w:space="0" w:color="auto"/>
                                    <w:bottom w:val="none" w:sz="0" w:space="0" w:color="auto"/>
                                    <w:right w:val="none" w:sz="0" w:space="0" w:color="auto"/>
                                  </w:divBdr>
                                  <w:divsChild>
                                    <w:div w:id="138426560">
                                      <w:marLeft w:val="0"/>
                                      <w:marRight w:val="0"/>
                                      <w:marTop w:val="0"/>
                                      <w:marBottom w:val="0"/>
                                      <w:divBdr>
                                        <w:top w:val="none" w:sz="0" w:space="0" w:color="auto"/>
                                        <w:left w:val="none" w:sz="0" w:space="0" w:color="auto"/>
                                        <w:bottom w:val="none" w:sz="0" w:space="0" w:color="auto"/>
                                        <w:right w:val="none" w:sz="0" w:space="0" w:color="auto"/>
                                      </w:divBdr>
                                      <w:divsChild>
                                        <w:div w:id="1915162792">
                                          <w:marLeft w:val="0"/>
                                          <w:marRight w:val="0"/>
                                          <w:marTop w:val="0"/>
                                          <w:marBottom w:val="0"/>
                                          <w:divBdr>
                                            <w:top w:val="none" w:sz="0" w:space="0" w:color="auto"/>
                                            <w:left w:val="none" w:sz="0" w:space="0" w:color="auto"/>
                                            <w:bottom w:val="none" w:sz="0" w:space="0" w:color="auto"/>
                                            <w:right w:val="none" w:sz="0" w:space="0" w:color="auto"/>
                                          </w:divBdr>
                                          <w:divsChild>
                                            <w:div w:id="1766001494">
                                              <w:marLeft w:val="0"/>
                                              <w:marRight w:val="0"/>
                                              <w:marTop w:val="0"/>
                                              <w:marBottom w:val="0"/>
                                              <w:divBdr>
                                                <w:top w:val="none" w:sz="0" w:space="0" w:color="auto"/>
                                                <w:left w:val="none" w:sz="0" w:space="0" w:color="auto"/>
                                                <w:bottom w:val="none" w:sz="0" w:space="0" w:color="auto"/>
                                                <w:right w:val="none" w:sz="0" w:space="0" w:color="auto"/>
                                              </w:divBdr>
                                              <w:divsChild>
                                                <w:div w:id="1999766771">
                                                  <w:marLeft w:val="0"/>
                                                  <w:marRight w:val="0"/>
                                                  <w:marTop w:val="0"/>
                                                  <w:marBottom w:val="0"/>
                                                  <w:divBdr>
                                                    <w:top w:val="none" w:sz="0" w:space="0" w:color="auto"/>
                                                    <w:left w:val="none" w:sz="0" w:space="0" w:color="auto"/>
                                                    <w:bottom w:val="none" w:sz="0" w:space="0" w:color="auto"/>
                                                    <w:right w:val="none" w:sz="0" w:space="0" w:color="auto"/>
                                                  </w:divBdr>
                                                  <w:divsChild>
                                                    <w:div w:id="231279393">
                                                      <w:marLeft w:val="0"/>
                                                      <w:marRight w:val="0"/>
                                                      <w:marTop w:val="0"/>
                                                      <w:marBottom w:val="0"/>
                                                      <w:divBdr>
                                                        <w:top w:val="none" w:sz="0" w:space="0" w:color="auto"/>
                                                        <w:left w:val="none" w:sz="0" w:space="0" w:color="auto"/>
                                                        <w:bottom w:val="none" w:sz="0" w:space="0" w:color="auto"/>
                                                        <w:right w:val="none" w:sz="0" w:space="0" w:color="auto"/>
                                                      </w:divBdr>
                                                      <w:divsChild>
                                                        <w:div w:id="17729701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082604898">
      <w:bodyDiv w:val="1"/>
      <w:marLeft w:val="0"/>
      <w:marRight w:val="0"/>
      <w:marTop w:val="0"/>
      <w:marBottom w:val="0"/>
      <w:divBdr>
        <w:top w:val="none" w:sz="0" w:space="0" w:color="auto"/>
        <w:left w:val="none" w:sz="0" w:space="0" w:color="auto"/>
        <w:bottom w:val="none" w:sz="0" w:space="0" w:color="auto"/>
        <w:right w:val="none" w:sz="0" w:space="0" w:color="auto"/>
      </w:divBdr>
    </w:div>
    <w:div w:id="1085304992">
      <w:bodyDiv w:val="1"/>
      <w:marLeft w:val="0"/>
      <w:marRight w:val="0"/>
      <w:marTop w:val="0"/>
      <w:marBottom w:val="0"/>
      <w:divBdr>
        <w:top w:val="none" w:sz="0" w:space="0" w:color="auto"/>
        <w:left w:val="none" w:sz="0" w:space="0" w:color="auto"/>
        <w:bottom w:val="none" w:sz="0" w:space="0" w:color="auto"/>
        <w:right w:val="none" w:sz="0" w:space="0" w:color="auto"/>
      </w:divBdr>
    </w:div>
    <w:div w:id="1087727407">
      <w:bodyDiv w:val="1"/>
      <w:marLeft w:val="0"/>
      <w:marRight w:val="0"/>
      <w:marTop w:val="0"/>
      <w:marBottom w:val="0"/>
      <w:divBdr>
        <w:top w:val="none" w:sz="0" w:space="0" w:color="auto"/>
        <w:left w:val="none" w:sz="0" w:space="0" w:color="auto"/>
        <w:bottom w:val="none" w:sz="0" w:space="0" w:color="auto"/>
        <w:right w:val="none" w:sz="0" w:space="0" w:color="auto"/>
      </w:divBdr>
    </w:div>
    <w:div w:id="1088230993">
      <w:bodyDiv w:val="1"/>
      <w:marLeft w:val="0"/>
      <w:marRight w:val="0"/>
      <w:marTop w:val="0"/>
      <w:marBottom w:val="0"/>
      <w:divBdr>
        <w:top w:val="none" w:sz="0" w:space="0" w:color="auto"/>
        <w:left w:val="none" w:sz="0" w:space="0" w:color="auto"/>
        <w:bottom w:val="none" w:sz="0" w:space="0" w:color="auto"/>
        <w:right w:val="none" w:sz="0" w:space="0" w:color="auto"/>
      </w:divBdr>
    </w:div>
    <w:div w:id="1090271455">
      <w:bodyDiv w:val="1"/>
      <w:marLeft w:val="0"/>
      <w:marRight w:val="0"/>
      <w:marTop w:val="0"/>
      <w:marBottom w:val="0"/>
      <w:divBdr>
        <w:top w:val="none" w:sz="0" w:space="0" w:color="auto"/>
        <w:left w:val="none" w:sz="0" w:space="0" w:color="auto"/>
        <w:bottom w:val="none" w:sz="0" w:space="0" w:color="auto"/>
        <w:right w:val="none" w:sz="0" w:space="0" w:color="auto"/>
      </w:divBdr>
    </w:div>
    <w:div w:id="1091925437">
      <w:bodyDiv w:val="1"/>
      <w:marLeft w:val="0"/>
      <w:marRight w:val="0"/>
      <w:marTop w:val="0"/>
      <w:marBottom w:val="0"/>
      <w:divBdr>
        <w:top w:val="none" w:sz="0" w:space="0" w:color="auto"/>
        <w:left w:val="none" w:sz="0" w:space="0" w:color="auto"/>
        <w:bottom w:val="none" w:sz="0" w:space="0" w:color="auto"/>
        <w:right w:val="none" w:sz="0" w:space="0" w:color="auto"/>
      </w:divBdr>
    </w:div>
    <w:div w:id="1094782600">
      <w:bodyDiv w:val="1"/>
      <w:marLeft w:val="0"/>
      <w:marRight w:val="0"/>
      <w:marTop w:val="0"/>
      <w:marBottom w:val="0"/>
      <w:divBdr>
        <w:top w:val="none" w:sz="0" w:space="0" w:color="auto"/>
        <w:left w:val="none" w:sz="0" w:space="0" w:color="auto"/>
        <w:bottom w:val="none" w:sz="0" w:space="0" w:color="auto"/>
        <w:right w:val="none" w:sz="0" w:space="0" w:color="auto"/>
      </w:divBdr>
    </w:div>
    <w:div w:id="1097170593">
      <w:bodyDiv w:val="1"/>
      <w:marLeft w:val="0"/>
      <w:marRight w:val="0"/>
      <w:marTop w:val="0"/>
      <w:marBottom w:val="0"/>
      <w:divBdr>
        <w:top w:val="none" w:sz="0" w:space="0" w:color="auto"/>
        <w:left w:val="none" w:sz="0" w:space="0" w:color="auto"/>
        <w:bottom w:val="none" w:sz="0" w:space="0" w:color="auto"/>
        <w:right w:val="none" w:sz="0" w:space="0" w:color="auto"/>
      </w:divBdr>
    </w:div>
    <w:div w:id="1100175430">
      <w:bodyDiv w:val="1"/>
      <w:marLeft w:val="0"/>
      <w:marRight w:val="0"/>
      <w:marTop w:val="0"/>
      <w:marBottom w:val="0"/>
      <w:divBdr>
        <w:top w:val="none" w:sz="0" w:space="0" w:color="auto"/>
        <w:left w:val="none" w:sz="0" w:space="0" w:color="auto"/>
        <w:bottom w:val="none" w:sz="0" w:space="0" w:color="auto"/>
        <w:right w:val="none" w:sz="0" w:space="0" w:color="auto"/>
      </w:divBdr>
      <w:divsChild>
        <w:div w:id="574705144">
          <w:marLeft w:val="0"/>
          <w:marRight w:val="0"/>
          <w:marTop w:val="0"/>
          <w:marBottom w:val="0"/>
          <w:divBdr>
            <w:top w:val="none" w:sz="0" w:space="0" w:color="auto"/>
            <w:left w:val="none" w:sz="0" w:space="0" w:color="auto"/>
            <w:bottom w:val="none" w:sz="0" w:space="0" w:color="auto"/>
            <w:right w:val="none" w:sz="0" w:space="0" w:color="auto"/>
          </w:divBdr>
          <w:divsChild>
            <w:div w:id="1031760808">
              <w:marLeft w:val="0"/>
              <w:marRight w:val="0"/>
              <w:marTop w:val="0"/>
              <w:marBottom w:val="0"/>
              <w:divBdr>
                <w:top w:val="none" w:sz="0" w:space="0" w:color="auto"/>
                <w:left w:val="none" w:sz="0" w:space="0" w:color="auto"/>
                <w:bottom w:val="none" w:sz="0" w:space="0" w:color="auto"/>
                <w:right w:val="none" w:sz="0" w:space="0" w:color="auto"/>
              </w:divBdr>
            </w:div>
          </w:divsChild>
        </w:div>
        <w:div w:id="1428040792">
          <w:marLeft w:val="0"/>
          <w:marRight w:val="0"/>
          <w:marTop w:val="0"/>
          <w:marBottom w:val="0"/>
          <w:divBdr>
            <w:top w:val="none" w:sz="0" w:space="0" w:color="auto"/>
            <w:left w:val="none" w:sz="0" w:space="0" w:color="auto"/>
            <w:bottom w:val="none" w:sz="0" w:space="0" w:color="auto"/>
            <w:right w:val="none" w:sz="0" w:space="0" w:color="auto"/>
          </w:divBdr>
          <w:divsChild>
            <w:div w:id="1159688552">
              <w:marLeft w:val="0"/>
              <w:marRight w:val="0"/>
              <w:marTop w:val="0"/>
              <w:marBottom w:val="0"/>
              <w:divBdr>
                <w:top w:val="none" w:sz="0" w:space="0" w:color="auto"/>
                <w:left w:val="none" w:sz="0" w:space="0" w:color="auto"/>
                <w:bottom w:val="none" w:sz="0" w:space="0" w:color="auto"/>
                <w:right w:val="none" w:sz="0" w:space="0" w:color="auto"/>
              </w:divBdr>
              <w:divsChild>
                <w:div w:id="445855189">
                  <w:marLeft w:val="0"/>
                  <w:marRight w:val="0"/>
                  <w:marTop w:val="0"/>
                  <w:marBottom w:val="0"/>
                  <w:divBdr>
                    <w:top w:val="none" w:sz="0" w:space="0" w:color="auto"/>
                    <w:left w:val="none" w:sz="0" w:space="0" w:color="auto"/>
                    <w:bottom w:val="none" w:sz="0" w:space="0" w:color="auto"/>
                    <w:right w:val="none" w:sz="0" w:space="0" w:color="auto"/>
                  </w:divBdr>
                  <w:divsChild>
                    <w:div w:id="166866000">
                      <w:marLeft w:val="0"/>
                      <w:marRight w:val="0"/>
                      <w:marTop w:val="0"/>
                      <w:marBottom w:val="0"/>
                      <w:divBdr>
                        <w:top w:val="none" w:sz="0" w:space="0" w:color="auto"/>
                        <w:left w:val="none" w:sz="0" w:space="0" w:color="auto"/>
                        <w:bottom w:val="none" w:sz="0" w:space="0" w:color="auto"/>
                        <w:right w:val="none" w:sz="0" w:space="0" w:color="auto"/>
                      </w:divBdr>
                      <w:divsChild>
                        <w:div w:id="126096843">
                          <w:marLeft w:val="0"/>
                          <w:marRight w:val="0"/>
                          <w:marTop w:val="0"/>
                          <w:marBottom w:val="0"/>
                          <w:divBdr>
                            <w:top w:val="none" w:sz="0" w:space="0" w:color="auto"/>
                            <w:left w:val="none" w:sz="0" w:space="0" w:color="auto"/>
                            <w:bottom w:val="none" w:sz="0" w:space="0" w:color="auto"/>
                            <w:right w:val="none" w:sz="0" w:space="0" w:color="auto"/>
                          </w:divBdr>
                          <w:divsChild>
                            <w:div w:id="1222865281">
                              <w:marLeft w:val="0"/>
                              <w:marRight w:val="0"/>
                              <w:marTop w:val="0"/>
                              <w:marBottom w:val="0"/>
                              <w:divBdr>
                                <w:top w:val="none" w:sz="0" w:space="0" w:color="auto"/>
                                <w:left w:val="none" w:sz="0" w:space="0" w:color="auto"/>
                                <w:bottom w:val="none" w:sz="0" w:space="0" w:color="auto"/>
                                <w:right w:val="none" w:sz="0" w:space="0" w:color="auto"/>
                              </w:divBdr>
                              <w:divsChild>
                                <w:div w:id="1098714225">
                                  <w:marLeft w:val="0"/>
                                  <w:marRight w:val="0"/>
                                  <w:marTop w:val="0"/>
                                  <w:marBottom w:val="0"/>
                                  <w:divBdr>
                                    <w:top w:val="none" w:sz="0" w:space="0" w:color="auto"/>
                                    <w:left w:val="none" w:sz="0" w:space="0" w:color="auto"/>
                                    <w:bottom w:val="none" w:sz="0" w:space="0" w:color="auto"/>
                                    <w:right w:val="none" w:sz="0" w:space="0" w:color="auto"/>
                                  </w:divBdr>
                                  <w:divsChild>
                                    <w:div w:id="939725686">
                                      <w:marLeft w:val="0"/>
                                      <w:marRight w:val="0"/>
                                      <w:marTop w:val="0"/>
                                      <w:marBottom w:val="0"/>
                                      <w:divBdr>
                                        <w:top w:val="none" w:sz="0" w:space="0" w:color="auto"/>
                                        <w:left w:val="none" w:sz="0" w:space="0" w:color="auto"/>
                                        <w:bottom w:val="none" w:sz="0" w:space="0" w:color="auto"/>
                                        <w:right w:val="none" w:sz="0" w:space="0" w:color="auto"/>
                                      </w:divBdr>
                                    </w:div>
                                    <w:div w:id="828063416">
                                      <w:marLeft w:val="0"/>
                                      <w:marRight w:val="0"/>
                                      <w:marTop w:val="0"/>
                                      <w:marBottom w:val="0"/>
                                      <w:divBdr>
                                        <w:top w:val="none" w:sz="0" w:space="0" w:color="auto"/>
                                        <w:left w:val="none" w:sz="0" w:space="0" w:color="auto"/>
                                        <w:bottom w:val="none" w:sz="0" w:space="0" w:color="auto"/>
                                        <w:right w:val="none" w:sz="0" w:space="0" w:color="auto"/>
                                      </w:divBdr>
                                    </w:div>
                                  </w:divsChild>
                                </w:div>
                                <w:div w:id="1057120335">
                                  <w:marLeft w:val="0"/>
                                  <w:marRight w:val="0"/>
                                  <w:marTop w:val="0"/>
                                  <w:marBottom w:val="0"/>
                                  <w:divBdr>
                                    <w:top w:val="none" w:sz="0" w:space="0" w:color="auto"/>
                                    <w:left w:val="none" w:sz="0" w:space="0" w:color="auto"/>
                                    <w:bottom w:val="none" w:sz="0" w:space="0" w:color="auto"/>
                                    <w:right w:val="none" w:sz="0" w:space="0" w:color="auto"/>
                                  </w:divBdr>
                                  <w:divsChild>
                                    <w:div w:id="1166163425">
                                      <w:marLeft w:val="0"/>
                                      <w:marRight w:val="0"/>
                                      <w:marTop w:val="0"/>
                                      <w:marBottom w:val="0"/>
                                      <w:divBdr>
                                        <w:top w:val="none" w:sz="0" w:space="0" w:color="auto"/>
                                        <w:left w:val="none" w:sz="0" w:space="0" w:color="auto"/>
                                        <w:bottom w:val="none" w:sz="0" w:space="0" w:color="auto"/>
                                        <w:right w:val="none" w:sz="0" w:space="0" w:color="auto"/>
                                      </w:divBdr>
                                    </w:div>
                                    <w:div w:id="42563504">
                                      <w:marLeft w:val="0"/>
                                      <w:marRight w:val="0"/>
                                      <w:marTop w:val="0"/>
                                      <w:marBottom w:val="0"/>
                                      <w:divBdr>
                                        <w:top w:val="none" w:sz="0" w:space="0" w:color="auto"/>
                                        <w:left w:val="none" w:sz="0" w:space="0" w:color="auto"/>
                                        <w:bottom w:val="none" w:sz="0" w:space="0" w:color="auto"/>
                                        <w:right w:val="none" w:sz="0" w:space="0" w:color="auto"/>
                                      </w:divBdr>
                                    </w:div>
                                  </w:divsChild>
                                </w:div>
                                <w:div w:id="256983982">
                                  <w:marLeft w:val="0"/>
                                  <w:marRight w:val="0"/>
                                  <w:marTop w:val="0"/>
                                  <w:marBottom w:val="0"/>
                                  <w:divBdr>
                                    <w:top w:val="none" w:sz="0" w:space="0" w:color="auto"/>
                                    <w:left w:val="none" w:sz="0" w:space="0" w:color="auto"/>
                                    <w:bottom w:val="none" w:sz="0" w:space="0" w:color="auto"/>
                                    <w:right w:val="none" w:sz="0" w:space="0" w:color="auto"/>
                                  </w:divBdr>
                                  <w:divsChild>
                                    <w:div w:id="1233856066">
                                      <w:marLeft w:val="0"/>
                                      <w:marRight w:val="0"/>
                                      <w:marTop w:val="0"/>
                                      <w:marBottom w:val="0"/>
                                      <w:divBdr>
                                        <w:top w:val="none" w:sz="0" w:space="0" w:color="auto"/>
                                        <w:left w:val="none" w:sz="0" w:space="0" w:color="auto"/>
                                        <w:bottom w:val="none" w:sz="0" w:space="0" w:color="auto"/>
                                        <w:right w:val="none" w:sz="0" w:space="0" w:color="auto"/>
                                      </w:divBdr>
                                    </w:div>
                                    <w:div w:id="853106174">
                                      <w:marLeft w:val="0"/>
                                      <w:marRight w:val="0"/>
                                      <w:marTop w:val="0"/>
                                      <w:marBottom w:val="0"/>
                                      <w:divBdr>
                                        <w:top w:val="none" w:sz="0" w:space="0" w:color="auto"/>
                                        <w:left w:val="none" w:sz="0" w:space="0" w:color="auto"/>
                                        <w:bottom w:val="none" w:sz="0" w:space="0" w:color="auto"/>
                                        <w:right w:val="none" w:sz="0" w:space="0" w:color="auto"/>
                                      </w:divBdr>
                                    </w:div>
                                  </w:divsChild>
                                </w:div>
                                <w:div w:id="124665997">
                                  <w:marLeft w:val="0"/>
                                  <w:marRight w:val="0"/>
                                  <w:marTop w:val="0"/>
                                  <w:marBottom w:val="0"/>
                                  <w:divBdr>
                                    <w:top w:val="none" w:sz="0" w:space="0" w:color="auto"/>
                                    <w:left w:val="none" w:sz="0" w:space="0" w:color="auto"/>
                                    <w:bottom w:val="none" w:sz="0" w:space="0" w:color="auto"/>
                                    <w:right w:val="none" w:sz="0" w:space="0" w:color="auto"/>
                                  </w:divBdr>
                                  <w:divsChild>
                                    <w:div w:id="275715557">
                                      <w:marLeft w:val="0"/>
                                      <w:marRight w:val="0"/>
                                      <w:marTop w:val="0"/>
                                      <w:marBottom w:val="0"/>
                                      <w:divBdr>
                                        <w:top w:val="none" w:sz="0" w:space="0" w:color="auto"/>
                                        <w:left w:val="none" w:sz="0" w:space="0" w:color="auto"/>
                                        <w:bottom w:val="none" w:sz="0" w:space="0" w:color="auto"/>
                                        <w:right w:val="none" w:sz="0" w:space="0" w:color="auto"/>
                                      </w:divBdr>
                                    </w:div>
                                    <w:div w:id="66388328">
                                      <w:marLeft w:val="0"/>
                                      <w:marRight w:val="0"/>
                                      <w:marTop w:val="0"/>
                                      <w:marBottom w:val="0"/>
                                      <w:divBdr>
                                        <w:top w:val="none" w:sz="0" w:space="0" w:color="auto"/>
                                        <w:left w:val="none" w:sz="0" w:space="0" w:color="auto"/>
                                        <w:bottom w:val="none" w:sz="0" w:space="0" w:color="auto"/>
                                        <w:right w:val="none" w:sz="0" w:space="0" w:color="auto"/>
                                      </w:divBdr>
                                    </w:div>
                                  </w:divsChild>
                                </w:div>
                                <w:div w:id="276958887">
                                  <w:marLeft w:val="0"/>
                                  <w:marRight w:val="0"/>
                                  <w:marTop w:val="0"/>
                                  <w:marBottom w:val="0"/>
                                  <w:divBdr>
                                    <w:top w:val="none" w:sz="0" w:space="0" w:color="auto"/>
                                    <w:left w:val="none" w:sz="0" w:space="0" w:color="auto"/>
                                    <w:bottom w:val="none" w:sz="0" w:space="0" w:color="auto"/>
                                    <w:right w:val="none" w:sz="0" w:space="0" w:color="auto"/>
                                  </w:divBdr>
                                  <w:divsChild>
                                    <w:div w:id="1776169212">
                                      <w:marLeft w:val="0"/>
                                      <w:marRight w:val="0"/>
                                      <w:marTop w:val="0"/>
                                      <w:marBottom w:val="0"/>
                                      <w:divBdr>
                                        <w:top w:val="none" w:sz="0" w:space="0" w:color="auto"/>
                                        <w:left w:val="none" w:sz="0" w:space="0" w:color="auto"/>
                                        <w:bottom w:val="none" w:sz="0" w:space="0" w:color="auto"/>
                                        <w:right w:val="none" w:sz="0" w:space="0" w:color="auto"/>
                                      </w:divBdr>
                                    </w:div>
                                    <w:div w:id="798256763">
                                      <w:marLeft w:val="0"/>
                                      <w:marRight w:val="0"/>
                                      <w:marTop w:val="0"/>
                                      <w:marBottom w:val="0"/>
                                      <w:divBdr>
                                        <w:top w:val="none" w:sz="0" w:space="0" w:color="auto"/>
                                        <w:left w:val="none" w:sz="0" w:space="0" w:color="auto"/>
                                        <w:bottom w:val="none" w:sz="0" w:space="0" w:color="auto"/>
                                        <w:right w:val="none" w:sz="0" w:space="0" w:color="auto"/>
                                      </w:divBdr>
                                      <w:divsChild>
                                        <w:div w:id="1284996374">
                                          <w:marLeft w:val="0"/>
                                          <w:marRight w:val="0"/>
                                          <w:marTop w:val="0"/>
                                          <w:marBottom w:val="0"/>
                                          <w:divBdr>
                                            <w:top w:val="none" w:sz="0" w:space="0" w:color="auto"/>
                                            <w:left w:val="none" w:sz="0" w:space="0" w:color="auto"/>
                                            <w:bottom w:val="none" w:sz="0" w:space="0" w:color="auto"/>
                                            <w:right w:val="none" w:sz="0" w:space="0" w:color="auto"/>
                                          </w:divBdr>
                                        </w:div>
                                        <w:div w:id="14083050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2854256">
                                  <w:marLeft w:val="0"/>
                                  <w:marRight w:val="0"/>
                                  <w:marTop w:val="0"/>
                                  <w:marBottom w:val="0"/>
                                  <w:divBdr>
                                    <w:top w:val="none" w:sz="0" w:space="0" w:color="auto"/>
                                    <w:left w:val="none" w:sz="0" w:space="0" w:color="auto"/>
                                    <w:bottom w:val="none" w:sz="0" w:space="0" w:color="auto"/>
                                    <w:right w:val="none" w:sz="0" w:space="0" w:color="auto"/>
                                  </w:divBdr>
                                  <w:divsChild>
                                    <w:div w:id="933517507">
                                      <w:marLeft w:val="0"/>
                                      <w:marRight w:val="0"/>
                                      <w:marTop w:val="0"/>
                                      <w:marBottom w:val="0"/>
                                      <w:divBdr>
                                        <w:top w:val="none" w:sz="0" w:space="0" w:color="auto"/>
                                        <w:left w:val="none" w:sz="0" w:space="0" w:color="auto"/>
                                        <w:bottom w:val="none" w:sz="0" w:space="0" w:color="auto"/>
                                        <w:right w:val="none" w:sz="0" w:space="0" w:color="auto"/>
                                      </w:divBdr>
                                    </w:div>
                                    <w:div w:id="462583016">
                                      <w:marLeft w:val="0"/>
                                      <w:marRight w:val="0"/>
                                      <w:marTop w:val="0"/>
                                      <w:marBottom w:val="0"/>
                                      <w:divBdr>
                                        <w:top w:val="none" w:sz="0" w:space="0" w:color="auto"/>
                                        <w:left w:val="none" w:sz="0" w:space="0" w:color="auto"/>
                                        <w:bottom w:val="none" w:sz="0" w:space="0" w:color="auto"/>
                                        <w:right w:val="none" w:sz="0" w:space="0" w:color="auto"/>
                                      </w:divBdr>
                                      <w:divsChild>
                                        <w:div w:id="1361542560">
                                          <w:marLeft w:val="0"/>
                                          <w:marRight w:val="0"/>
                                          <w:marTop w:val="0"/>
                                          <w:marBottom w:val="0"/>
                                          <w:divBdr>
                                            <w:top w:val="none" w:sz="0" w:space="0" w:color="auto"/>
                                            <w:left w:val="none" w:sz="0" w:space="0" w:color="auto"/>
                                            <w:bottom w:val="none" w:sz="0" w:space="0" w:color="auto"/>
                                            <w:right w:val="none" w:sz="0" w:space="0" w:color="auto"/>
                                          </w:divBdr>
                                        </w:div>
                                        <w:div w:id="129715746">
                                          <w:marLeft w:val="0"/>
                                          <w:marRight w:val="0"/>
                                          <w:marTop w:val="0"/>
                                          <w:marBottom w:val="0"/>
                                          <w:divBdr>
                                            <w:top w:val="none" w:sz="0" w:space="0" w:color="auto"/>
                                            <w:left w:val="none" w:sz="0" w:space="0" w:color="auto"/>
                                            <w:bottom w:val="none" w:sz="0" w:space="0" w:color="auto"/>
                                            <w:right w:val="none" w:sz="0" w:space="0" w:color="auto"/>
                                          </w:divBdr>
                                        </w:div>
                                        <w:div w:id="104662115">
                                          <w:marLeft w:val="0"/>
                                          <w:marRight w:val="0"/>
                                          <w:marTop w:val="0"/>
                                          <w:marBottom w:val="0"/>
                                          <w:divBdr>
                                            <w:top w:val="none" w:sz="0" w:space="0" w:color="auto"/>
                                            <w:left w:val="none" w:sz="0" w:space="0" w:color="auto"/>
                                            <w:bottom w:val="none" w:sz="0" w:space="0" w:color="auto"/>
                                            <w:right w:val="none" w:sz="0" w:space="0" w:color="auto"/>
                                          </w:divBdr>
                                        </w:div>
                                        <w:div w:id="15347280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25996238">
                                  <w:marLeft w:val="0"/>
                                  <w:marRight w:val="0"/>
                                  <w:marTop w:val="0"/>
                                  <w:marBottom w:val="0"/>
                                  <w:divBdr>
                                    <w:top w:val="none" w:sz="0" w:space="0" w:color="auto"/>
                                    <w:left w:val="none" w:sz="0" w:space="0" w:color="auto"/>
                                    <w:bottom w:val="none" w:sz="0" w:space="0" w:color="auto"/>
                                    <w:right w:val="none" w:sz="0" w:space="0" w:color="auto"/>
                                  </w:divBdr>
                                  <w:divsChild>
                                    <w:div w:id="1395619631">
                                      <w:marLeft w:val="0"/>
                                      <w:marRight w:val="0"/>
                                      <w:marTop w:val="0"/>
                                      <w:marBottom w:val="0"/>
                                      <w:divBdr>
                                        <w:top w:val="none" w:sz="0" w:space="0" w:color="auto"/>
                                        <w:left w:val="none" w:sz="0" w:space="0" w:color="auto"/>
                                        <w:bottom w:val="none" w:sz="0" w:space="0" w:color="auto"/>
                                        <w:right w:val="none" w:sz="0" w:space="0" w:color="auto"/>
                                      </w:divBdr>
                                    </w:div>
                                    <w:div w:id="1834567775">
                                      <w:marLeft w:val="0"/>
                                      <w:marRight w:val="0"/>
                                      <w:marTop w:val="0"/>
                                      <w:marBottom w:val="0"/>
                                      <w:divBdr>
                                        <w:top w:val="none" w:sz="0" w:space="0" w:color="auto"/>
                                        <w:left w:val="none" w:sz="0" w:space="0" w:color="auto"/>
                                        <w:bottom w:val="none" w:sz="0" w:space="0" w:color="auto"/>
                                        <w:right w:val="none" w:sz="0" w:space="0" w:color="auto"/>
                                      </w:divBdr>
                                      <w:divsChild>
                                        <w:div w:id="2024428891">
                                          <w:marLeft w:val="0"/>
                                          <w:marRight w:val="0"/>
                                          <w:marTop w:val="0"/>
                                          <w:marBottom w:val="0"/>
                                          <w:divBdr>
                                            <w:top w:val="none" w:sz="0" w:space="0" w:color="auto"/>
                                            <w:left w:val="none" w:sz="0" w:space="0" w:color="auto"/>
                                            <w:bottom w:val="none" w:sz="0" w:space="0" w:color="auto"/>
                                            <w:right w:val="none" w:sz="0" w:space="0" w:color="auto"/>
                                          </w:divBdr>
                                        </w:div>
                                        <w:div w:id="323166735">
                                          <w:marLeft w:val="0"/>
                                          <w:marRight w:val="0"/>
                                          <w:marTop w:val="0"/>
                                          <w:marBottom w:val="0"/>
                                          <w:divBdr>
                                            <w:top w:val="none" w:sz="0" w:space="0" w:color="auto"/>
                                            <w:left w:val="none" w:sz="0" w:space="0" w:color="auto"/>
                                            <w:bottom w:val="none" w:sz="0" w:space="0" w:color="auto"/>
                                            <w:right w:val="none" w:sz="0" w:space="0" w:color="auto"/>
                                          </w:divBdr>
                                        </w:div>
                                        <w:div w:id="450787785">
                                          <w:marLeft w:val="0"/>
                                          <w:marRight w:val="0"/>
                                          <w:marTop w:val="0"/>
                                          <w:marBottom w:val="0"/>
                                          <w:divBdr>
                                            <w:top w:val="none" w:sz="0" w:space="0" w:color="auto"/>
                                            <w:left w:val="none" w:sz="0" w:space="0" w:color="auto"/>
                                            <w:bottom w:val="none" w:sz="0" w:space="0" w:color="auto"/>
                                            <w:right w:val="none" w:sz="0" w:space="0" w:color="auto"/>
                                          </w:divBdr>
                                        </w:div>
                                        <w:div w:id="9766881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5176983">
                                  <w:marLeft w:val="0"/>
                                  <w:marRight w:val="0"/>
                                  <w:marTop w:val="0"/>
                                  <w:marBottom w:val="0"/>
                                  <w:divBdr>
                                    <w:top w:val="none" w:sz="0" w:space="0" w:color="auto"/>
                                    <w:left w:val="none" w:sz="0" w:space="0" w:color="auto"/>
                                    <w:bottom w:val="none" w:sz="0" w:space="0" w:color="auto"/>
                                    <w:right w:val="none" w:sz="0" w:space="0" w:color="auto"/>
                                  </w:divBdr>
                                  <w:divsChild>
                                    <w:div w:id="497771799">
                                      <w:marLeft w:val="0"/>
                                      <w:marRight w:val="0"/>
                                      <w:marTop w:val="0"/>
                                      <w:marBottom w:val="0"/>
                                      <w:divBdr>
                                        <w:top w:val="none" w:sz="0" w:space="0" w:color="auto"/>
                                        <w:left w:val="none" w:sz="0" w:space="0" w:color="auto"/>
                                        <w:bottom w:val="none" w:sz="0" w:space="0" w:color="auto"/>
                                        <w:right w:val="none" w:sz="0" w:space="0" w:color="auto"/>
                                      </w:divBdr>
                                    </w:div>
                                  </w:divsChild>
                                </w:div>
                                <w:div w:id="1877961908">
                                  <w:marLeft w:val="0"/>
                                  <w:marRight w:val="0"/>
                                  <w:marTop w:val="0"/>
                                  <w:marBottom w:val="0"/>
                                  <w:divBdr>
                                    <w:top w:val="none" w:sz="0" w:space="0" w:color="auto"/>
                                    <w:left w:val="none" w:sz="0" w:space="0" w:color="auto"/>
                                    <w:bottom w:val="none" w:sz="0" w:space="0" w:color="auto"/>
                                    <w:right w:val="none" w:sz="0" w:space="0" w:color="auto"/>
                                  </w:divBdr>
                                  <w:divsChild>
                                    <w:div w:id="267272049">
                                      <w:marLeft w:val="0"/>
                                      <w:marRight w:val="0"/>
                                      <w:marTop w:val="0"/>
                                      <w:marBottom w:val="0"/>
                                      <w:divBdr>
                                        <w:top w:val="none" w:sz="0" w:space="0" w:color="auto"/>
                                        <w:left w:val="none" w:sz="0" w:space="0" w:color="auto"/>
                                        <w:bottom w:val="none" w:sz="0" w:space="0" w:color="auto"/>
                                        <w:right w:val="none" w:sz="0" w:space="0" w:color="auto"/>
                                      </w:divBdr>
                                    </w:div>
                                  </w:divsChild>
                                </w:div>
                                <w:div w:id="117574158">
                                  <w:marLeft w:val="0"/>
                                  <w:marRight w:val="0"/>
                                  <w:marTop w:val="0"/>
                                  <w:marBottom w:val="0"/>
                                  <w:divBdr>
                                    <w:top w:val="none" w:sz="0" w:space="0" w:color="auto"/>
                                    <w:left w:val="none" w:sz="0" w:space="0" w:color="auto"/>
                                    <w:bottom w:val="none" w:sz="0" w:space="0" w:color="auto"/>
                                    <w:right w:val="none" w:sz="0" w:space="0" w:color="auto"/>
                                  </w:divBdr>
                                  <w:divsChild>
                                    <w:div w:id="1320227278">
                                      <w:marLeft w:val="0"/>
                                      <w:marRight w:val="0"/>
                                      <w:marTop w:val="0"/>
                                      <w:marBottom w:val="0"/>
                                      <w:divBdr>
                                        <w:top w:val="none" w:sz="0" w:space="0" w:color="auto"/>
                                        <w:left w:val="none" w:sz="0" w:space="0" w:color="auto"/>
                                        <w:bottom w:val="none" w:sz="0" w:space="0" w:color="auto"/>
                                        <w:right w:val="none" w:sz="0" w:space="0" w:color="auto"/>
                                      </w:divBdr>
                                    </w:div>
                                  </w:divsChild>
                                </w:div>
                                <w:div w:id="1181044264">
                                  <w:marLeft w:val="0"/>
                                  <w:marRight w:val="0"/>
                                  <w:marTop w:val="0"/>
                                  <w:marBottom w:val="0"/>
                                  <w:divBdr>
                                    <w:top w:val="none" w:sz="0" w:space="0" w:color="auto"/>
                                    <w:left w:val="none" w:sz="0" w:space="0" w:color="auto"/>
                                    <w:bottom w:val="none" w:sz="0" w:space="0" w:color="auto"/>
                                    <w:right w:val="none" w:sz="0" w:space="0" w:color="auto"/>
                                  </w:divBdr>
                                  <w:divsChild>
                                    <w:div w:id="1469782578">
                                      <w:marLeft w:val="0"/>
                                      <w:marRight w:val="0"/>
                                      <w:marTop w:val="0"/>
                                      <w:marBottom w:val="0"/>
                                      <w:divBdr>
                                        <w:top w:val="none" w:sz="0" w:space="0" w:color="auto"/>
                                        <w:left w:val="none" w:sz="0" w:space="0" w:color="auto"/>
                                        <w:bottom w:val="none" w:sz="0" w:space="0" w:color="auto"/>
                                        <w:right w:val="none" w:sz="0" w:space="0" w:color="auto"/>
                                      </w:divBdr>
                                    </w:div>
                                    <w:div w:id="2031106434">
                                      <w:marLeft w:val="0"/>
                                      <w:marRight w:val="0"/>
                                      <w:marTop w:val="0"/>
                                      <w:marBottom w:val="0"/>
                                      <w:divBdr>
                                        <w:top w:val="none" w:sz="0" w:space="0" w:color="auto"/>
                                        <w:left w:val="none" w:sz="0" w:space="0" w:color="auto"/>
                                        <w:bottom w:val="none" w:sz="0" w:space="0" w:color="auto"/>
                                        <w:right w:val="none" w:sz="0" w:space="0" w:color="auto"/>
                                      </w:divBdr>
                                      <w:divsChild>
                                        <w:div w:id="1825462281">
                                          <w:marLeft w:val="0"/>
                                          <w:marRight w:val="0"/>
                                          <w:marTop w:val="0"/>
                                          <w:marBottom w:val="0"/>
                                          <w:divBdr>
                                            <w:top w:val="none" w:sz="0" w:space="0" w:color="auto"/>
                                            <w:left w:val="none" w:sz="0" w:space="0" w:color="auto"/>
                                            <w:bottom w:val="none" w:sz="0" w:space="0" w:color="auto"/>
                                            <w:right w:val="none" w:sz="0" w:space="0" w:color="auto"/>
                                          </w:divBdr>
                                          <w:divsChild>
                                            <w:div w:id="4794837">
                                              <w:marLeft w:val="0"/>
                                              <w:marRight w:val="0"/>
                                              <w:marTop w:val="0"/>
                                              <w:marBottom w:val="0"/>
                                              <w:divBdr>
                                                <w:top w:val="none" w:sz="0" w:space="0" w:color="auto"/>
                                                <w:left w:val="none" w:sz="0" w:space="0" w:color="auto"/>
                                                <w:bottom w:val="none" w:sz="0" w:space="0" w:color="auto"/>
                                                <w:right w:val="none" w:sz="0" w:space="0" w:color="auto"/>
                                              </w:divBdr>
                                              <w:divsChild>
                                                <w:div w:id="2081057105">
                                                  <w:marLeft w:val="0"/>
                                                  <w:marRight w:val="0"/>
                                                  <w:marTop w:val="0"/>
                                                  <w:marBottom w:val="0"/>
                                                  <w:divBdr>
                                                    <w:top w:val="none" w:sz="0" w:space="0" w:color="auto"/>
                                                    <w:left w:val="none" w:sz="0" w:space="0" w:color="auto"/>
                                                    <w:bottom w:val="none" w:sz="0" w:space="0" w:color="auto"/>
                                                    <w:right w:val="none" w:sz="0" w:space="0" w:color="auto"/>
                                                  </w:divBdr>
                                                  <w:divsChild>
                                                    <w:div w:id="2727103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59269815">
                                  <w:marLeft w:val="0"/>
                                  <w:marRight w:val="0"/>
                                  <w:marTop w:val="0"/>
                                  <w:marBottom w:val="0"/>
                                  <w:divBdr>
                                    <w:top w:val="none" w:sz="0" w:space="0" w:color="auto"/>
                                    <w:left w:val="none" w:sz="0" w:space="0" w:color="auto"/>
                                    <w:bottom w:val="none" w:sz="0" w:space="0" w:color="auto"/>
                                    <w:right w:val="none" w:sz="0" w:space="0" w:color="auto"/>
                                  </w:divBdr>
                                  <w:divsChild>
                                    <w:div w:id="84109548">
                                      <w:marLeft w:val="0"/>
                                      <w:marRight w:val="0"/>
                                      <w:marTop w:val="0"/>
                                      <w:marBottom w:val="0"/>
                                      <w:divBdr>
                                        <w:top w:val="none" w:sz="0" w:space="0" w:color="auto"/>
                                        <w:left w:val="none" w:sz="0" w:space="0" w:color="auto"/>
                                        <w:bottom w:val="none" w:sz="0" w:space="0" w:color="auto"/>
                                        <w:right w:val="none" w:sz="0" w:space="0" w:color="auto"/>
                                      </w:divBdr>
                                    </w:div>
                                  </w:divsChild>
                                </w:div>
                                <w:div w:id="1395662857">
                                  <w:marLeft w:val="0"/>
                                  <w:marRight w:val="0"/>
                                  <w:marTop w:val="0"/>
                                  <w:marBottom w:val="0"/>
                                  <w:divBdr>
                                    <w:top w:val="none" w:sz="0" w:space="0" w:color="auto"/>
                                    <w:left w:val="none" w:sz="0" w:space="0" w:color="auto"/>
                                    <w:bottom w:val="none" w:sz="0" w:space="0" w:color="auto"/>
                                    <w:right w:val="none" w:sz="0" w:space="0" w:color="auto"/>
                                  </w:divBdr>
                                  <w:divsChild>
                                    <w:div w:id="1120034117">
                                      <w:marLeft w:val="0"/>
                                      <w:marRight w:val="0"/>
                                      <w:marTop w:val="0"/>
                                      <w:marBottom w:val="0"/>
                                      <w:divBdr>
                                        <w:top w:val="none" w:sz="0" w:space="0" w:color="auto"/>
                                        <w:left w:val="none" w:sz="0" w:space="0" w:color="auto"/>
                                        <w:bottom w:val="none" w:sz="0" w:space="0" w:color="auto"/>
                                        <w:right w:val="none" w:sz="0" w:space="0" w:color="auto"/>
                                      </w:divBdr>
                                    </w:div>
                                  </w:divsChild>
                                </w:div>
                                <w:div w:id="613663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01074630">
      <w:bodyDiv w:val="1"/>
      <w:marLeft w:val="0"/>
      <w:marRight w:val="0"/>
      <w:marTop w:val="0"/>
      <w:marBottom w:val="0"/>
      <w:divBdr>
        <w:top w:val="none" w:sz="0" w:space="0" w:color="auto"/>
        <w:left w:val="none" w:sz="0" w:space="0" w:color="auto"/>
        <w:bottom w:val="none" w:sz="0" w:space="0" w:color="auto"/>
        <w:right w:val="none" w:sz="0" w:space="0" w:color="auto"/>
      </w:divBdr>
    </w:div>
    <w:div w:id="1106189826">
      <w:bodyDiv w:val="1"/>
      <w:marLeft w:val="0"/>
      <w:marRight w:val="0"/>
      <w:marTop w:val="0"/>
      <w:marBottom w:val="0"/>
      <w:divBdr>
        <w:top w:val="none" w:sz="0" w:space="0" w:color="auto"/>
        <w:left w:val="none" w:sz="0" w:space="0" w:color="auto"/>
        <w:bottom w:val="none" w:sz="0" w:space="0" w:color="auto"/>
        <w:right w:val="none" w:sz="0" w:space="0" w:color="auto"/>
      </w:divBdr>
    </w:div>
    <w:div w:id="1106315183">
      <w:bodyDiv w:val="1"/>
      <w:marLeft w:val="0"/>
      <w:marRight w:val="0"/>
      <w:marTop w:val="0"/>
      <w:marBottom w:val="0"/>
      <w:divBdr>
        <w:top w:val="none" w:sz="0" w:space="0" w:color="auto"/>
        <w:left w:val="none" w:sz="0" w:space="0" w:color="auto"/>
        <w:bottom w:val="none" w:sz="0" w:space="0" w:color="auto"/>
        <w:right w:val="none" w:sz="0" w:space="0" w:color="auto"/>
      </w:divBdr>
    </w:div>
    <w:div w:id="1107963914">
      <w:bodyDiv w:val="1"/>
      <w:marLeft w:val="0"/>
      <w:marRight w:val="0"/>
      <w:marTop w:val="0"/>
      <w:marBottom w:val="0"/>
      <w:divBdr>
        <w:top w:val="none" w:sz="0" w:space="0" w:color="auto"/>
        <w:left w:val="none" w:sz="0" w:space="0" w:color="auto"/>
        <w:bottom w:val="none" w:sz="0" w:space="0" w:color="auto"/>
        <w:right w:val="none" w:sz="0" w:space="0" w:color="auto"/>
      </w:divBdr>
    </w:div>
    <w:div w:id="1110079961">
      <w:bodyDiv w:val="1"/>
      <w:marLeft w:val="0"/>
      <w:marRight w:val="0"/>
      <w:marTop w:val="0"/>
      <w:marBottom w:val="0"/>
      <w:divBdr>
        <w:top w:val="none" w:sz="0" w:space="0" w:color="auto"/>
        <w:left w:val="none" w:sz="0" w:space="0" w:color="auto"/>
        <w:bottom w:val="none" w:sz="0" w:space="0" w:color="auto"/>
        <w:right w:val="none" w:sz="0" w:space="0" w:color="auto"/>
      </w:divBdr>
    </w:div>
    <w:div w:id="1110469937">
      <w:bodyDiv w:val="1"/>
      <w:marLeft w:val="0"/>
      <w:marRight w:val="0"/>
      <w:marTop w:val="0"/>
      <w:marBottom w:val="0"/>
      <w:divBdr>
        <w:top w:val="none" w:sz="0" w:space="0" w:color="auto"/>
        <w:left w:val="none" w:sz="0" w:space="0" w:color="auto"/>
        <w:bottom w:val="none" w:sz="0" w:space="0" w:color="auto"/>
        <w:right w:val="none" w:sz="0" w:space="0" w:color="auto"/>
      </w:divBdr>
    </w:div>
    <w:div w:id="1112819077">
      <w:bodyDiv w:val="1"/>
      <w:marLeft w:val="0"/>
      <w:marRight w:val="0"/>
      <w:marTop w:val="0"/>
      <w:marBottom w:val="0"/>
      <w:divBdr>
        <w:top w:val="none" w:sz="0" w:space="0" w:color="auto"/>
        <w:left w:val="none" w:sz="0" w:space="0" w:color="auto"/>
        <w:bottom w:val="none" w:sz="0" w:space="0" w:color="auto"/>
        <w:right w:val="none" w:sz="0" w:space="0" w:color="auto"/>
      </w:divBdr>
    </w:div>
    <w:div w:id="1114055914">
      <w:bodyDiv w:val="1"/>
      <w:marLeft w:val="0"/>
      <w:marRight w:val="0"/>
      <w:marTop w:val="0"/>
      <w:marBottom w:val="0"/>
      <w:divBdr>
        <w:top w:val="none" w:sz="0" w:space="0" w:color="auto"/>
        <w:left w:val="none" w:sz="0" w:space="0" w:color="auto"/>
        <w:bottom w:val="none" w:sz="0" w:space="0" w:color="auto"/>
        <w:right w:val="none" w:sz="0" w:space="0" w:color="auto"/>
      </w:divBdr>
      <w:divsChild>
        <w:div w:id="460537792">
          <w:marLeft w:val="0"/>
          <w:marRight w:val="0"/>
          <w:marTop w:val="0"/>
          <w:marBottom w:val="0"/>
          <w:divBdr>
            <w:top w:val="none" w:sz="0" w:space="0" w:color="auto"/>
            <w:left w:val="none" w:sz="0" w:space="0" w:color="auto"/>
            <w:bottom w:val="none" w:sz="0" w:space="0" w:color="auto"/>
            <w:right w:val="none" w:sz="0" w:space="0" w:color="auto"/>
          </w:divBdr>
          <w:divsChild>
            <w:div w:id="12227116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9186028">
      <w:bodyDiv w:val="1"/>
      <w:marLeft w:val="0"/>
      <w:marRight w:val="0"/>
      <w:marTop w:val="0"/>
      <w:marBottom w:val="0"/>
      <w:divBdr>
        <w:top w:val="none" w:sz="0" w:space="0" w:color="auto"/>
        <w:left w:val="none" w:sz="0" w:space="0" w:color="auto"/>
        <w:bottom w:val="none" w:sz="0" w:space="0" w:color="auto"/>
        <w:right w:val="none" w:sz="0" w:space="0" w:color="auto"/>
      </w:divBdr>
    </w:div>
    <w:div w:id="1120076065">
      <w:bodyDiv w:val="1"/>
      <w:marLeft w:val="0"/>
      <w:marRight w:val="0"/>
      <w:marTop w:val="0"/>
      <w:marBottom w:val="0"/>
      <w:divBdr>
        <w:top w:val="none" w:sz="0" w:space="0" w:color="auto"/>
        <w:left w:val="none" w:sz="0" w:space="0" w:color="auto"/>
        <w:bottom w:val="none" w:sz="0" w:space="0" w:color="auto"/>
        <w:right w:val="none" w:sz="0" w:space="0" w:color="auto"/>
      </w:divBdr>
    </w:div>
    <w:div w:id="1120415063">
      <w:bodyDiv w:val="1"/>
      <w:marLeft w:val="0"/>
      <w:marRight w:val="0"/>
      <w:marTop w:val="0"/>
      <w:marBottom w:val="0"/>
      <w:divBdr>
        <w:top w:val="none" w:sz="0" w:space="0" w:color="auto"/>
        <w:left w:val="none" w:sz="0" w:space="0" w:color="auto"/>
        <w:bottom w:val="none" w:sz="0" w:space="0" w:color="auto"/>
        <w:right w:val="none" w:sz="0" w:space="0" w:color="auto"/>
      </w:divBdr>
    </w:div>
    <w:div w:id="1122069783">
      <w:bodyDiv w:val="1"/>
      <w:marLeft w:val="0"/>
      <w:marRight w:val="0"/>
      <w:marTop w:val="0"/>
      <w:marBottom w:val="0"/>
      <w:divBdr>
        <w:top w:val="none" w:sz="0" w:space="0" w:color="auto"/>
        <w:left w:val="none" w:sz="0" w:space="0" w:color="auto"/>
        <w:bottom w:val="none" w:sz="0" w:space="0" w:color="auto"/>
        <w:right w:val="none" w:sz="0" w:space="0" w:color="auto"/>
      </w:divBdr>
    </w:div>
    <w:div w:id="1122191861">
      <w:bodyDiv w:val="1"/>
      <w:marLeft w:val="0"/>
      <w:marRight w:val="0"/>
      <w:marTop w:val="0"/>
      <w:marBottom w:val="0"/>
      <w:divBdr>
        <w:top w:val="none" w:sz="0" w:space="0" w:color="auto"/>
        <w:left w:val="none" w:sz="0" w:space="0" w:color="auto"/>
        <w:bottom w:val="none" w:sz="0" w:space="0" w:color="auto"/>
        <w:right w:val="none" w:sz="0" w:space="0" w:color="auto"/>
      </w:divBdr>
    </w:div>
    <w:div w:id="1123116781">
      <w:bodyDiv w:val="1"/>
      <w:marLeft w:val="0"/>
      <w:marRight w:val="0"/>
      <w:marTop w:val="0"/>
      <w:marBottom w:val="0"/>
      <w:divBdr>
        <w:top w:val="none" w:sz="0" w:space="0" w:color="auto"/>
        <w:left w:val="none" w:sz="0" w:space="0" w:color="auto"/>
        <w:bottom w:val="none" w:sz="0" w:space="0" w:color="auto"/>
        <w:right w:val="none" w:sz="0" w:space="0" w:color="auto"/>
      </w:divBdr>
      <w:divsChild>
        <w:div w:id="1324357170">
          <w:marLeft w:val="0"/>
          <w:marRight w:val="0"/>
          <w:marTop w:val="0"/>
          <w:marBottom w:val="0"/>
          <w:divBdr>
            <w:top w:val="none" w:sz="0" w:space="0" w:color="auto"/>
            <w:left w:val="none" w:sz="0" w:space="0" w:color="auto"/>
            <w:bottom w:val="none" w:sz="0" w:space="0" w:color="auto"/>
            <w:right w:val="none" w:sz="0" w:space="0" w:color="auto"/>
          </w:divBdr>
        </w:div>
      </w:divsChild>
    </w:div>
    <w:div w:id="1123383434">
      <w:bodyDiv w:val="1"/>
      <w:marLeft w:val="0"/>
      <w:marRight w:val="0"/>
      <w:marTop w:val="0"/>
      <w:marBottom w:val="0"/>
      <w:divBdr>
        <w:top w:val="none" w:sz="0" w:space="0" w:color="auto"/>
        <w:left w:val="none" w:sz="0" w:space="0" w:color="auto"/>
        <w:bottom w:val="none" w:sz="0" w:space="0" w:color="auto"/>
        <w:right w:val="none" w:sz="0" w:space="0" w:color="auto"/>
      </w:divBdr>
    </w:div>
    <w:div w:id="1123425588">
      <w:bodyDiv w:val="1"/>
      <w:marLeft w:val="0"/>
      <w:marRight w:val="0"/>
      <w:marTop w:val="0"/>
      <w:marBottom w:val="0"/>
      <w:divBdr>
        <w:top w:val="none" w:sz="0" w:space="0" w:color="auto"/>
        <w:left w:val="none" w:sz="0" w:space="0" w:color="auto"/>
        <w:bottom w:val="none" w:sz="0" w:space="0" w:color="auto"/>
        <w:right w:val="none" w:sz="0" w:space="0" w:color="auto"/>
      </w:divBdr>
      <w:divsChild>
        <w:div w:id="1402799641">
          <w:marLeft w:val="0"/>
          <w:marRight w:val="0"/>
          <w:marTop w:val="0"/>
          <w:marBottom w:val="0"/>
          <w:divBdr>
            <w:top w:val="none" w:sz="0" w:space="0" w:color="auto"/>
            <w:left w:val="none" w:sz="0" w:space="0" w:color="auto"/>
            <w:bottom w:val="none" w:sz="0" w:space="0" w:color="auto"/>
            <w:right w:val="none" w:sz="0" w:space="0" w:color="auto"/>
          </w:divBdr>
        </w:div>
        <w:div w:id="842084600">
          <w:marLeft w:val="0"/>
          <w:marRight w:val="0"/>
          <w:marTop w:val="0"/>
          <w:marBottom w:val="0"/>
          <w:divBdr>
            <w:top w:val="none" w:sz="0" w:space="0" w:color="auto"/>
            <w:left w:val="none" w:sz="0" w:space="0" w:color="auto"/>
            <w:bottom w:val="none" w:sz="0" w:space="0" w:color="auto"/>
            <w:right w:val="none" w:sz="0" w:space="0" w:color="auto"/>
          </w:divBdr>
        </w:div>
      </w:divsChild>
    </w:div>
    <w:div w:id="1123773207">
      <w:bodyDiv w:val="1"/>
      <w:marLeft w:val="0"/>
      <w:marRight w:val="0"/>
      <w:marTop w:val="0"/>
      <w:marBottom w:val="0"/>
      <w:divBdr>
        <w:top w:val="none" w:sz="0" w:space="0" w:color="auto"/>
        <w:left w:val="none" w:sz="0" w:space="0" w:color="auto"/>
        <w:bottom w:val="none" w:sz="0" w:space="0" w:color="auto"/>
        <w:right w:val="none" w:sz="0" w:space="0" w:color="auto"/>
      </w:divBdr>
      <w:divsChild>
        <w:div w:id="411972027">
          <w:marLeft w:val="0"/>
          <w:marRight w:val="0"/>
          <w:marTop w:val="0"/>
          <w:marBottom w:val="0"/>
          <w:divBdr>
            <w:top w:val="none" w:sz="0" w:space="0" w:color="auto"/>
            <w:left w:val="none" w:sz="0" w:space="0" w:color="auto"/>
            <w:bottom w:val="none" w:sz="0" w:space="0" w:color="auto"/>
            <w:right w:val="none" w:sz="0" w:space="0" w:color="auto"/>
          </w:divBdr>
        </w:div>
        <w:div w:id="46757958">
          <w:marLeft w:val="0"/>
          <w:marRight w:val="0"/>
          <w:marTop w:val="0"/>
          <w:marBottom w:val="0"/>
          <w:divBdr>
            <w:top w:val="none" w:sz="0" w:space="0" w:color="auto"/>
            <w:left w:val="none" w:sz="0" w:space="0" w:color="auto"/>
            <w:bottom w:val="none" w:sz="0" w:space="0" w:color="auto"/>
            <w:right w:val="none" w:sz="0" w:space="0" w:color="auto"/>
          </w:divBdr>
        </w:div>
        <w:div w:id="625502364">
          <w:marLeft w:val="0"/>
          <w:marRight w:val="0"/>
          <w:marTop w:val="0"/>
          <w:marBottom w:val="0"/>
          <w:divBdr>
            <w:top w:val="none" w:sz="0" w:space="0" w:color="auto"/>
            <w:left w:val="none" w:sz="0" w:space="0" w:color="auto"/>
            <w:bottom w:val="none" w:sz="0" w:space="0" w:color="auto"/>
            <w:right w:val="none" w:sz="0" w:space="0" w:color="auto"/>
          </w:divBdr>
        </w:div>
      </w:divsChild>
    </w:div>
    <w:div w:id="1124083951">
      <w:bodyDiv w:val="1"/>
      <w:marLeft w:val="0"/>
      <w:marRight w:val="0"/>
      <w:marTop w:val="0"/>
      <w:marBottom w:val="0"/>
      <w:divBdr>
        <w:top w:val="none" w:sz="0" w:space="0" w:color="auto"/>
        <w:left w:val="none" w:sz="0" w:space="0" w:color="auto"/>
        <w:bottom w:val="none" w:sz="0" w:space="0" w:color="auto"/>
        <w:right w:val="none" w:sz="0" w:space="0" w:color="auto"/>
      </w:divBdr>
    </w:div>
    <w:div w:id="1126123671">
      <w:bodyDiv w:val="1"/>
      <w:marLeft w:val="0"/>
      <w:marRight w:val="0"/>
      <w:marTop w:val="0"/>
      <w:marBottom w:val="0"/>
      <w:divBdr>
        <w:top w:val="none" w:sz="0" w:space="0" w:color="auto"/>
        <w:left w:val="none" w:sz="0" w:space="0" w:color="auto"/>
        <w:bottom w:val="none" w:sz="0" w:space="0" w:color="auto"/>
        <w:right w:val="none" w:sz="0" w:space="0" w:color="auto"/>
      </w:divBdr>
    </w:div>
    <w:div w:id="1127357690">
      <w:bodyDiv w:val="1"/>
      <w:marLeft w:val="0"/>
      <w:marRight w:val="0"/>
      <w:marTop w:val="0"/>
      <w:marBottom w:val="0"/>
      <w:divBdr>
        <w:top w:val="none" w:sz="0" w:space="0" w:color="auto"/>
        <w:left w:val="none" w:sz="0" w:space="0" w:color="auto"/>
        <w:bottom w:val="none" w:sz="0" w:space="0" w:color="auto"/>
        <w:right w:val="none" w:sz="0" w:space="0" w:color="auto"/>
      </w:divBdr>
      <w:divsChild>
        <w:div w:id="1706327684">
          <w:marLeft w:val="0"/>
          <w:marRight w:val="0"/>
          <w:marTop w:val="0"/>
          <w:marBottom w:val="0"/>
          <w:divBdr>
            <w:top w:val="none" w:sz="0" w:space="0" w:color="auto"/>
            <w:left w:val="none" w:sz="0" w:space="0" w:color="auto"/>
            <w:bottom w:val="none" w:sz="0" w:space="0" w:color="auto"/>
            <w:right w:val="none" w:sz="0" w:space="0" w:color="auto"/>
          </w:divBdr>
        </w:div>
      </w:divsChild>
    </w:div>
    <w:div w:id="1128820006">
      <w:bodyDiv w:val="1"/>
      <w:marLeft w:val="0"/>
      <w:marRight w:val="0"/>
      <w:marTop w:val="0"/>
      <w:marBottom w:val="0"/>
      <w:divBdr>
        <w:top w:val="none" w:sz="0" w:space="0" w:color="auto"/>
        <w:left w:val="none" w:sz="0" w:space="0" w:color="auto"/>
        <w:bottom w:val="none" w:sz="0" w:space="0" w:color="auto"/>
        <w:right w:val="none" w:sz="0" w:space="0" w:color="auto"/>
      </w:divBdr>
      <w:divsChild>
        <w:div w:id="1989942337">
          <w:marLeft w:val="0"/>
          <w:marRight w:val="0"/>
          <w:marTop w:val="0"/>
          <w:marBottom w:val="0"/>
          <w:divBdr>
            <w:top w:val="single" w:sz="6" w:space="0" w:color="EAEDED"/>
            <w:left w:val="single" w:sz="6" w:space="0" w:color="EAEDED"/>
            <w:bottom w:val="single" w:sz="6" w:space="0" w:color="EAEDED"/>
            <w:right w:val="single" w:sz="6" w:space="0" w:color="EAEDED"/>
          </w:divBdr>
        </w:div>
        <w:div w:id="2137215067">
          <w:marLeft w:val="0"/>
          <w:marRight w:val="0"/>
          <w:marTop w:val="0"/>
          <w:marBottom w:val="0"/>
          <w:divBdr>
            <w:top w:val="none" w:sz="0" w:space="0" w:color="auto"/>
            <w:left w:val="none" w:sz="0" w:space="0" w:color="auto"/>
            <w:bottom w:val="none" w:sz="0" w:space="0" w:color="auto"/>
            <w:right w:val="none" w:sz="0" w:space="0" w:color="auto"/>
          </w:divBdr>
        </w:div>
      </w:divsChild>
    </w:div>
    <w:div w:id="1129787252">
      <w:bodyDiv w:val="1"/>
      <w:marLeft w:val="0"/>
      <w:marRight w:val="0"/>
      <w:marTop w:val="0"/>
      <w:marBottom w:val="0"/>
      <w:divBdr>
        <w:top w:val="none" w:sz="0" w:space="0" w:color="auto"/>
        <w:left w:val="none" w:sz="0" w:space="0" w:color="auto"/>
        <w:bottom w:val="none" w:sz="0" w:space="0" w:color="auto"/>
        <w:right w:val="none" w:sz="0" w:space="0" w:color="auto"/>
      </w:divBdr>
    </w:div>
    <w:div w:id="1130250526">
      <w:bodyDiv w:val="1"/>
      <w:marLeft w:val="0"/>
      <w:marRight w:val="0"/>
      <w:marTop w:val="0"/>
      <w:marBottom w:val="0"/>
      <w:divBdr>
        <w:top w:val="none" w:sz="0" w:space="0" w:color="auto"/>
        <w:left w:val="none" w:sz="0" w:space="0" w:color="auto"/>
        <w:bottom w:val="none" w:sz="0" w:space="0" w:color="auto"/>
        <w:right w:val="none" w:sz="0" w:space="0" w:color="auto"/>
      </w:divBdr>
    </w:div>
    <w:div w:id="1130317024">
      <w:bodyDiv w:val="1"/>
      <w:marLeft w:val="0"/>
      <w:marRight w:val="0"/>
      <w:marTop w:val="0"/>
      <w:marBottom w:val="0"/>
      <w:divBdr>
        <w:top w:val="none" w:sz="0" w:space="0" w:color="auto"/>
        <w:left w:val="none" w:sz="0" w:space="0" w:color="auto"/>
        <w:bottom w:val="none" w:sz="0" w:space="0" w:color="auto"/>
        <w:right w:val="none" w:sz="0" w:space="0" w:color="auto"/>
      </w:divBdr>
      <w:divsChild>
        <w:div w:id="1313145591">
          <w:marLeft w:val="0"/>
          <w:marRight w:val="0"/>
          <w:marTop w:val="0"/>
          <w:marBottom w:val="0"/>
          <w:divBdr>
            <w:top w:val="none" w:sz="0" w:space="0" w:color="auto"/>
            <w:left w:val="none" w:sz="0" w:space="0" w:color="auto"/>
            <w:bottom w:val="none" w:sz="0" w:space="0" w:color="auto"/>
            <w:right w:val="none" w:sz="0" w:space="0" w:color="auto"/>
          </w:divBdr>
        </w:div>
      </w:divsChild>
    </w:div>
    <w:div w:id="1132358429">
      <w:bodyDiv w:val="1"/>
      <w:marLeft w:val="0"/>
      <w:marRight w:val="0"/>
      <w:marTop w:val="0"/>
      <w:marBottom w:val="0"/>
      <w:divBdr>
        <w:top w:val="none" w:sz="0" w:space="0" w:color="auto"/>
        <w:left w:val="none" w:sz="0" w:space="0" w:color="auto"/>
        <w:bottom w:val="none" w:sz="0" w:space="0" w:color="auto"/>
        <w:right w:val="none" w:sz="0" w:space="0" w:color="auto"/>
      </w:divBdr>
    </w:div>
    <w:div w:id="1133249067">
      <w:bodyDiv w:val="1"/>
      <w:marLeft w:val="0"/>
      <w:marRight w:val="0"/>
      <w:marTop w:val="0"/>
      <w:marBottom w:val="0"/>
      <w:divBdr>
        <w:top w:val="none" w:sz="0" w:space="0" w:color="auto"/>
        <w:left w:val="none" w:sz="0" w:space="0" w:color="auto"/>
        <w:bottom w:val="none" w:sz="0" w:space="0" w:color="auto"/>
        <w:right w:val="none" w:sz="0" w:space="0" w:color="auto"/>
      </w:divBdr>
    </w:div>
    <w:div w:id="1133718122">
      <w:bodyDiv w:val="1"/>
      <w:marLeft w:val="0"/>
      <w:marRight w:val="0"/>
      <w:marTop w:val="0"/>
      <w:marBottom w:val="0"/>
      <w:divBdr>
        <w:top w:val="none" w:sz="0" w:space="0" w:color="auto"/>
        <w:left w:val="none" w:sz="0" w:space="0" w:color="auto"/>
        <w:bottom w:val="none" w:sz="0" w:space="0" w:color="auto"/>
        <w:right w:val="none" w:sz="0" w:space="0" w:color="auto"/>
      </w:divBdr>
    </w:div>
    <w:div w:id="1134369934">
      <w:bodyDiv w:val="1"/>
      <w:marLeft w:val="0"/>
      <w:marRight w:val="0"/>
      <w:marTop w:val="0"/>
      <w:marBottom w:val="0"/>
      <w:divBdr>
        <w:top w:val="none" w:sz="0" w:space="0" w:color="auto"/>
        <w:left w:val="none" w:sz="0" w:space="0" w:color="auto"/>
        <w:bottom w:val="none" w:sz="0" w:space="0" w:color="auto"/>
        <w:right w:val="none" w:sz="0" w:space="0" w:color="auto"/>
      </w:divBdr>
    </w:div>
    <w:div w:id="1138061889">
      <w:bodyDiv w:val="1"/>
      <w:marLeft w:val="0"/>
      <w:marRight w:val="0"/>
      <w:marTop w:val="0"/>
      <w:marBottom w:val="0"/>
      <w:divBdr>
        <w:top w:val="none" w:sz="0" w:space="0" w:color="auto"/>
        <w:left w:val="none" w:sz="0" w:space="0" w:color="auto"/>
        <w:bottom w:val="none" w:sz="0" w:space="0" w:color="auto"/>
        <w:right w:val="none" w:sz="0" w:space="0" w:color="auto"/>
      </w:divBdr>
      <w:divsChild>
        <w:div w:id="423765235">
          <w:marLeft w:val="0"/>
          <w:marRight w:val="0"/>
          <w:marTop w:val="0"/>
          <w:marBottom w:val="0"/>
          <w:divBdr>
            <w:top w:val="none" w:sz="0" w:space="0" w:color="auto"/>
            <w:left w:val="none" w:sz="0" w:space="0" w:color="auto"/>
            <w:bottom w:val="none" w:sz="0" w:space="0" w:color="auto"/>
            <w:right w:val="none" w:sz="0" w:space="0" w:color="auto"/>
          </w:divBdr>
        </w:div>
        <w:div w:id="439254467">
          <w:marLeft w:val="0"/>
          <w:marRight w:val="0"/>
          <w:marTop w:val="0"/>
          <w:marBottom w:val="0"/>
          <w:divBdr>
            <w:top w:val="none" w:sz="0" w:space="0" w:color="auto"/>
            <w:left w:val="none" w:sz="0" w:space="0" w:color="auto"/>
            <w:bottom w:val="none" w:sz="0" w:space="0" w:color="auto"/>
            <w:right w:val="none" w:sz="0" w:space="0" w:color="auto"/>
          </w:divBdr>
        </w:div>
      </w:divsChild>
    </w:div>
    <w:div w:id="1138111763">
      <w:bodyDiv w:val="1"/>
      <w:marLeft w:val="0"/>
      <w:marRight w:val="0"/>
      <w:marTop w:val="0"/>
      <w:marBottom w:val="0"/>
      <w:divBdr>
        <w:top w:val="none" w:sz="0" w:space="0" w:color="auto"/>
        <w:left w:val="none" w:sz="0" w:space="0" w:color="auto"/>
        <w:bottom w:val="none" w:sz="0" w:space="0" w:color="auto"/>
        <w:right w:val="none" w:sz="0" w:space="0" w:color="auto"/>
      </w:divBdr>
    </w:div>
    <w:div w:id="1138762015">
      <w:bodyDiv w:val="1"/>
      <w:marLeft w:val="0"/>
      <w:marRight w:val="0"/>
      <w:marTop w:val="0"/>
      <w:marBottom w:val="0"/>
      <w:divBdr>
        <w:top w:val="none" w:sz="0" w:space="0" w:color="auto"/>
        <w:left w:val="none" w:sz="0" w:space="0" w:color="auto"/>
        <w:bottom w:val="none" w:sz="0" w:space="0" w:color="auto"/>
        <w:right w:val="none" w:sz="0" w:space="0" w:color="auto"/>
      </w:divBdr>
    </w:div>
    <w:div w:id="1139424309">
      <w:bodyDiv w:val="1"/>
      <w:marLeft w:val="0"/>
      <w:marRight w:val="0"/>
      <w:marTop w:val="0"/>
      <w:marBottom w:val="0"/>
      <w:divBdr>
        <w:top w:val="none" w:sz="0" w:space="0" w:color="auto"/>
        <w:left w:val="none" w:sz="0" w:space="0" w:color="auto"/>
        <w:bottom w:val="none" w:sz="0" w:space="0" w:color="auto"/>
        <w:right w:val="none" w:sz="0" w:space="0" w:color="auto"/>
      </w:divBdr>
    </w:div>
    <w:div w:id="1139763105">
      <w:bodyDiv w:val="1"/>
      <w:marLeft w:val="0"/>
      <w:marRight w:val="0"/>
      <w:marTop w:val="0"/>
      <w:marBottom w:val="0"/>
      <w:divBdr>
        <w:top w:val="none" w:sz="0" w:space="0" w:color="auto"/>
        <w:left w:val="none" w:sz="0" w:space="0" w:color="auto"/>
        <w:bottom w:val="none" w:sz="0" w:space="0" w:color="auto"/>
        <w:right w:val="none" w:sz="0" w:space="0" w:color="auto"/>
      </w:divBdr>
    </w:div>
    <w:div w:id="1141730856">
      <w:bodyDiv w:val="1"/>
      <w:marLeft w:val="0"/>
      <w:marRight w:val="0"/>
      <w:marTop w:val="0"/>
      <w:marBottom w:val="0"/>
      <w:divBdr>
        <w:top w:val="none" w:sz="0" w:space="0" w:color="auto"/>
        <w:left w:val="none" w:sz="0" w:space="0" w:color="auto"/>
        <w:bottom w:val="none" w:sz="0" w:space="0" w:color="auto"/>
        <w:right w:val="none" w:sz="0" w:space="0" w:color="auto"/>
      </w:divBdr>
    </w:div>
    <w:div w:id="1144739367">
      <w:bodyDiv w:val="1"/>
      <w:marLeft w:val="0"/>
      <w:marRight w:val="0"/>
      <w:marTop w:val="0"/>
      <w:marBottom w:val="0"/>
      <w:divBdr>
        <w:top w:val="none" w:sz="0" w:space="0" w:color="auto"/>
        <w:left w:val="none" w:sz="0" w:space="0" w:color="auto"/>
        <w:bottom w:val="none" w:sz="0" w:space="0" w:color="auto"/>
        <w:right w:val="none" w:sz="0" w:space="0" w:color="auto"/>
      </w:divBdr>
    </w:div>
    <w:div w:id="1144812221">
      <w:bodyDiv w:val="1"/>
      <w:marLeft w:val="0"/>
      <w:marRight w:val="0"/>
      <w:marTop w:val="0"/>
      <w:marBottom w:val="0"/>
      <w:divBdr>
        <w:top w:val="none" w:sz="0" w:space="0" w:color="auto"/>
        <w:left w:val="none" w:sz="0" w:space="0" w:color="auto"/>
        <w:bottom w:val="none" w:sz="0" w:space="0" w:color="auto"/>
        <w:right w:val="none" w:sz="0" w:space="0" w:color="auto"/>
      </w:divBdr>
    </w:div>
    <w:div w:id="1146512339">
      <w:bodyDiv w:val="1"/>
      <w:marLeft w:val="0"/>
      <w:marRight w:val="0"/>
      <w:marTop w:val="0"/>
      <w:marBottom w:val="0"/>
      <w:divBdr>
        <w:top w:val="none" w:sz="0" w:space="0" w:color="auto"/>
        <w:left w:val="none" w:sz="0" w:space="0" w:color="auto"/>
        <w:bottom w:val="none" w:sz="0" w:space="0" w:color="auto"/>
        <w:right w:val="none" w:sz="0" w:space="0" w:color="auto"/>
      </w:divBdr>
    </w:div>
    <w:div w:id="1149440549">
      <w:bodyDiv w:val="1"/>
      <w:marLeft w:val="0"/>
      <w:marRight w:val="0"/>
      <w:marTop w:val="0"/>
      <w:marBottom w:val="0"/>
      <w:divBdr>
        <w:top w:val="none" w:sz="0" w:space="0" w:color="auto"/>
        <w:left w:val="none" w:sz="0" w:space="0" w:color="auto"/>
        <w:bottom w:val="none" w:sz="0" w:space="0" w:color="auto"/>
        <w:right w:val="none" w:sz="0" w:space="0" w:color="auto"/>
      </w:divBdr>
    </w:div>
    <w:div w:id="1149515665">
      <w:bodyDiv w:val="1"/>
      <w:marLeft w:val="0"/>
      <w:marRight w:val="0"/>
      <w:marTop w:val="0"/>
      <w:marBottom w:val="0"/>
      <w:divBdr>
        <w:top w:val="none" w:sz="0" w:space="0" w:color="auto"/>
        <w:left w:val="none" w:sz="0" w:space="0" w:color="auto"/>
        <w:bottom w:val="none" w:sz="0" w:space="0" w:color="auto"/>
        <w:right w:val="none" w:sz="0" w:space="0" w:color="auto"/>
      </w:divBdr>
      <w:divsChild>
        <w:div w:id="483012606">
          <w:marLeft w:val="0"/>
          <w:marRight w:val="0"/>
          <w:marTop w:val="0"/>
          <w:marBottom w:val="0"/>
          <w:divBdr>
            <w:top w:val="none" w:sz="0" w:space="0" w:color="auto"/>
            <w:left w:val="none" w:sz="0" w:space="0" w:color="auto"/>
            <w:bottom w:val="none" w:sz="0" w:space="0" w:color="auto"/>
            <w:right w:val="none" w:sz="0" w:space="0" w:color="auto"/>
          </w:divBdr>
          <w:divsChild>
            <w:div w:id="10081688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9590838">
      <w:bodyDiv w:val="1"/>
      <w:marLeft w:val="0"/>
      <w:marRight w:val="0"/>
      <w:marTop w:val="0"/>
      <w:marBottom w:val="0"/>
      <w:divBdr>
        <w:top w:val="none" w:sz="0" w:space="0" w:color="auto"/>
        <w:left w:val="none" w:sz="0" w:space="0" w:color="auto"/>
        <w:bottom w:val="none" w:sz="0" w:space="0" w:color="auto"/>
        <w:right w:val="none" w:sz="0" w:space="0" w:color="auto"/>
      </w:divBdr>
      <w:divsChild>
        <w:div w:id="1589147458">
          <w:marLeft w:val="0"/>
          <w:marRight w:val="0"/>
          <w:marTop w:val="0"/>
          <w:marBottom w:val="0"/>
          <w:divBdr>
            <w:top w:val="none" w:sz="0" w:space="0" w:color="auto"/>
            <w:left w:val="none" w:sz="0" w:space="0" w:color="auto"/>
            <w:bottom w:val="none" w:sz="0" w:space="0" w:color="auto"/>
            <w:right w:val="none" w:sz="0" w:space="0" w:color="auto"/>
          </w:divBdr>
        </w:div>
      </w:divsChild>
    </w:div>
    <w:div w:id="1151945817">
      <w:bodyDiv w:val="1"/>
      <w:marLeft w:val="0"/>
      <w:marRight w:val="0"/>
      <w:marTop w:val="0"/>
      <w:marBottom w:val="0"/>
      <w:divBdr>
        <w:top w:val="none" w:sz="0" w:space="0" w:color="auto"/>
        <w:left w:val="none" w:sz="0" w:space="0" w:color="auto"/>
        <w:bottom w:val="none" w:sz="0" w:space="0" w:color="auto"/>
        <w:right w:val="none" w:sz="0" w:space="0" w:color="auto"/>
      </w:divBdr>
    </w:div>
    <w:div w:id="1153377617">
      <w:bodyDiv w:val="1"/>
      <w:marLeft w:val="0"/>
      <w:marRight w:val="0"/>
      <w:marTop w:val="0"/>
      <w:marBottom w:val="0"/>
      <w:divBdr>
        <w:top w:val="none" w:sz="0" w:space="0" w:color="auto"/>
        <w:left w:val="none" w:sz="0" w:space="0" w:color="auto"/>
        <w:bottom w:val="none" w:sz="0" w:space="0" w:color="auto"/>
        <w:right w:val="none" w:sz="0" w:space="0" w:color="auto"/>
      </w:divBdr>
    </w:div>
    <w:div w:id="1153834561">
      <w:bodyDiv w:val="1"/>
      <w:marLeft w:val="0"/>
      <w:marRight w:val="0"/>
      <w:marTop w:val="0"/>
      <w:marBottom w:val="0"/>
      <w:divBdr>
        <w:top w:val="none" w:sz="0" w:space="0" w:color="auto"/>
        <w:left w:val="none" w:sz="0" w:space="0" w:color="auto"/>
        <w:bottom w:val="none" w:sz="0" w:space="0" w:color="auto"/>
        <w:right w:val="none" w:sz="0" w:space="0" w:color="auto"/>
      </w:divBdr>
      <w:divsChild>
        <w:div w:id="2094469657">
          <w:marLeft w:val="0"/>
          <w:marRight w:val="0"/>
          <w:marTop w:val="0"/>
          <w:marBottom w:val="0"/>
          <w:divBdr>
            <w:top w:val="none" w:sz="0" w:space="0" w:color="auto"/>
            <w:left w:val="none" w:sz="0" w:space="0" w:color="auto"/>
            <w:bottom w:val="none" w:sz="0" w:space="0" w:color="auto"/>
            <w:right w:val="none" w:sz="0" w:space="0" w:color="auto"/>
          </w:divBdr>
        </w:div>
        <w:div w:id="1234117930">
          <w:marLeft w:val="0"/>
          <w:marRight w:val="0"/>
          <w:marTop w:val="0"/>
          <w:marBottom w:val="0"/>
          <w:divBdr>
            <w:top w:val="none" w:sz="0" w:space="0" w:color="auto"/>
            <w:left w:val="none" w:sz="0" w:space="0" w:color="auto"/>
            <w:bottom w:val="none" w:sz="0" w:space="0" w:color="auto"/>
            <w:right w:val="none" w:sz="0" w:space="0" w:color="auto"/>
          </w:divBdr>
        </w:div>
      </w:divsChild>
    </w:div>
    <w:div w:id="1155343706">
      <w:bodyDiv w:val="1"/>
      <w:marLeft w:val="0"/>
      <w:marRight w:val="0"/>
      <w:marTop w:val="0"/>
      <w:marBottom w:val="0"/>
      <w:divBdr>
        <w:top w:val="none" w:sz="0" w:space="0" w:color="auto"/>
        <w:left w:val="none" w:sz="0" w:space="0" w:color="auto"/>
        <w:bottom w:val="none" w:sz="0" w:space="0" w:color="auto"/>
        <w:right w:val="none" w:sz="0" w:space="0" w:color="auto"/>
      </w:divBdr>
    </w:div>
    <w:div w:id="1156533767">
      <w:bodyDiv w:val="1"/>
      <w:marLeft w:val="0"/>
      <w:marRight w:val="0"/>
      <w:marTop w:val="0"/>
      <w:marBottom w:val="0"/>
      <w:divBdr>
        <w:top w:val="none" w:sz="0" w:space="0" w:color="auto"/>
        <w:left w:val="none" w:sz="0" w:space="0" w:color="auto"/>
        <w:bottom w:val="none" w:sz="0" w:space="0" w:color="auto"/>
        <w:right w:val="none" w:sz="0" w:space="0" w:color="auto"/>
      </w:divBdr>
    </w:div>
    <w:div w:id="1157646090">
      <w:bodyDiv w:val="1"/>
      <w:marLeft w:val="0"/>
      <w:marRight w:val="0"/>
      <w:marTop w:val="0"/>
      <w:marBottom w:val="0"/>
      <w:divBdr>
        <w:top w:val="none" w:sz="0" w:space="0" w:color="auto"/>
        <w:left w:val="none" w:sz="0" w:space="0" w:color="auto"/>
        <w:bottom w:val="none" w:sz="0" w:space="0" w:color="auto"/>
        <w:right w:val="none" w:sz="0" w:space="0" w:color="auto"/>
      </w:divBdr>
    </w:div>
    <w:div w:id="1158034959">
      <w:bodyDiv w:val="1"/>
      <w:marLeft w:val="0"/>
      <w:marRight w:val="0"/>
      <w:marTop w:val="0"/>
      <w:marBottom w:val="0"/>
      <w:divBdr>
        <w:top w:val="none" w:sz="0" w:space="0" w:color="auto"/>
        <w:left w:val="none" w:sz="0" w:space="0" w:color="auto"/>
        <w:bottom w:val="none" w:sz="0" w:space="0" w:color="auto"/>
        <w:right w:val="none" w:sz="0" w:space="0" w:color="auto"/>
      </w:divBdr>
    </w:div>
    <w:div w:id="1159540467">
      <w:bodyDiv w:val="1"/>
      <w:marLeft w:val="0"/>
      <w:marRight w:val="0"/>
      <w:marTop w:val="0"/>
      <w:marBottom w:val="0"/>
      <w:divBdr>
        <w:top w:val="none" w:sz="0" w:space="0" w:color="auto"/>
        <w:left w:val="none" w:sz="0" w:space="0" w:color="auto"/>
        <w:bottom w:val="none" w:sz="0" w:space="0" w:color="auto"/>
        <w:right w:val="none" w:sz="0" w:space="0" w:color="auto"/>
      </w:divBdr>
    </w:div>
    <w:div w:id="1160925180">
      <w:bodyDiv w:val="1"/>
      <w:marLeft w:val="0"/>
      <w:marRight w:val="0"/>
      <w:marTop w:val="0"/>
      <w:marBottom w:val="0"/>
      <w:divBdr>
        <w:top w:val="none" w:sz="0" w:space="0" w:color="auto"/>
        <w:left w:val="none" w:sz="0" w:space="0" w:color="auto"/>
        <w:bottom w:val="none" w:sz="0" w:space="0" w:color="auto"/>
        <w:right w:val="none" w:sz="0" w:space="0" w:color="auto"/>
      </w:divBdr>
    </w:div>
    <w:div w:id="1163352114">
      <w:bodyDiv w:val="1"/>
      <w:marLeft w:val="0"/>
      <w:marRight w:val="0"/>
      <w:marTop w:val="0"/>
      <w:marBottom w:val="0"/>
      <w:divBdr>
        <w:top w:val="none" w:sz="0" w:space="0" w:color="auto"/>
        <w:left w:val="none" w:sz="0" w:space="0" w:color="auto"/>
        <w:bottom w:val="none" w:sz="0" w:space="0" w:color="auto"/>
        <w:right w:val="none" w:sz="0" w:space="0" w:color="auto"/>
      </w:divBdr>
    </w:div>
    <w:div w:id="1163397475">
      <w:bodyDiv w:val="1"/>
      <w:marLeft w:val="0"/>
      <w:marRight w:val="0"/>
      <w:marTop w:val="0"/>
      <w:marBottom w:val="0"/>
      <w:divBdr>
        <w:top w:val="none" w:sz="0" w:space="0" w:color="auto"/>
        <w:left w:val="none" w:sz="0" w:space="0" w:color="auto"/>
        <w:bottom w:val="none" w:sz="0" w:space="0" w:color="auto"/>
        <w:right w:val="none" w:sz="0" w:space="0" w:color="auto"/>
      </w:divBdr>
    </w:div>
    <w:div w:id="1163426569">
      <w:bodyDiv w:val="1"/>
      <w:marLeft w:val="0"/>
      <w:marRight w:val="0"/>
      <w:marTop w:val="0"/>
      <w:marBottom w:val="0"/>
      <w:divBdr>
        <w:top w:val="none" w:sz="0" w:space="0" w:color="auto"/>
        <w:left w:val="none" w:sz="0" w:space="0" w:color="auto"/>
        <w:bottom w:val="none" w:sz="0" w:space="0" w:color="auto"/>
        <w:right w:val="none" w:sz="0" w:space="0" w:color="auto"/>
      </w:divBdr>
    </w:div>
    <w:div w:id="1167787869">
      <w:bodyDiv w:val="1"/>
      <w:marLeft w:val="0"/>
      <w:marRight w:val="0"/>
      <w:marTop w:val="0"/>
      <w:marBottom w:val="0"/>
      <w:divBdr>
        <w:top w:val="none" w:sz="0" w:space="0" w:color="auto"/>
        <w:left w:val="none" w:sz="0" w:space="0" w:color="auto"/>
        <w:bottom w:val="none" w:sz="0" w:space="0" w:color="auto"/>
        <w:right w:val="none" w:sz="0" w:space="0" w:color="auto"/>
      </w:divBdr>
    </w:div>
    <w:div w:id="1168862061">
      <w:bodyDiv w:val="1"/>
      <w:marLeft w:val="0"/>
      <w:marRight w:val="0"/>
      <w:marTop w:val="0"/>
      <w:marBottom w:val="0"/>
      <w:divBdr>
        <w:top w:val="none" w:sz="0" w:space="0" w:color="auto"/>
        <w:left w:val="none" w:sz="0" w:space="0" w:color="auto"/>
        <w:bottom w:val="none" w:sz="0" w:space="0" w:color="auto"/>
        <w:right w:val="none" w:sz="0" w:space="0" w:color="auto"/>
      </w:divBdr>
    </w:div>
    <w:div w:id="1170212977">
      <w:bodyDiv w:val="1"/>
      <w:marLeft w:val="0"/>
      <w:marRight w:val="0"/>
      <w:marTop w:val="0"/>
      <w:marBottom w:val="0"/>
      <w:divBdr>
        <w:top w:val="none" w:sz="0" w:space="0" w:color="auto"/>
        <w:left w:val="none" w:sz="0" w:space="0" w:color="auto"/>
        <w:bottom w:val="none" w:sz="0" w:space="0" w:color="auto"/>
        <w:right w:val="none" w:sz="0" w:space="0" w:color="auto"/>
      </w:divBdr>
      <w:divsChild>
        <w:div w:id="143327307">
          <w:marLeft w:val="0"/>
          <w:marRight w:val="0"/>
          <w:marTop w:val="0"/>
          <w:marBottom w:val="0"/>
          <w:divBdr>
            <w:top w:val="none" w:sz="0" w:space="0" w:color="auto"/>
            <w:left w:val="none" w:sz="0" w:space="0" w:color="auto"/>
            <w:bottom w:val="none" w:sz="0" w:space="0" w:color="auto"/>
            <w:right w:val="none" w:sz="0" w:space="0" w:color="auto"/>
          </w:divBdr>
        </w:div>
      </w:divsChild>
    </w:div>
    <w:div w:id="1171064932">
      <w:bodyDiv w:val="1"/>
      <w:marLeft w:val="0"/>
      <w:marRight w:val="0"/>
      <w:marTop w:val="0"/>
      <w:marBottom w:val="0"/>
      <w:divBdr>
        <w:top w:val="none" w:sz="0" w:space="0" w:color="auto"/>
        <w:left w:val="none" w:sz="0" w:space="0" w:color="auto"/>
        <w:bottom w:val="none" w:sz="0" w:space="0" w:color="auto"/>
        <w:right w:val="none" w:sz="0" w:space="0" w:color="auto"/>
      </w:divBdr>
    </w:div>
    <w:div w:id="1172912754">
      <w:bodyDiv w:val="1"/>
      <w:marLeft w:val="0"/>
      <w:marRight w:val="0"/>
      <w:marTop w:val="0"/>
      <w:marBottom w:val="0"/>
      <w:divBdr>
        <w:top w:val="none" w:sz="0" w:space="0" w:color="auto"/>
        <w:left w:val="none" w:sz="0" w:space="0" w:color="auto"/>
        <w:bottom w:val="none" w:sz="0" w:space="0" w:color="auto"/>
        <w:right w:val="none" w:sz="0" w:space="0" w:color="auto"/>
      </w:divBdr>
      <w:divsChild>
        <w:div w:id="836307066">
          <w:marLeft w:val="0"/>
          <w:marRight w:val="0"/>
          <w:marTop w:val="0"/>
          <w:marBottom w:val="465"/>
          <w:divBdr>
            <w:top w:val="none" w:sz="0" w:space="0" w:color="auto"/>
            <w:left w:val="none" w:sz="0" w:space="0" w:color="auto"/>
            <w:bottom w:val="none" w:sz="0" w:space="0" w:color="auto"/>
            <w:right w:val="none" w:sz="0" w:space="0" w:color="auto"/>
          </w:divBdr>
        </w:div>
        <w:div w:id="1172186266">
          <w:marLeft w:val="0"/>
          <w:marRight w:val="0"/>
          <w:marTop w:val="0"/>
          <w:marBottom w:val="0"/>
          <w:divBdr>
            <w:top w:val="none" w:sz="0" w:space="0" w:color="auto"/>
            <w:left w:val="none" w:sz="0" w:space="0" w:color="auto"/>
            <w:bottom w:val="none" w:sz="0" w:space="0" w:color="auto"/>
            <w:right w:val="none" w:sz="0" w:space="0" w:color="auto"/>
          </w:divBdr>
          <w:divsChild>
            <w:div w:id="1274554192">
              <w:marLeft w:val="0"/>
              <w:marRight w:val="0"/>
              <w:marTop w:val="0"/>
              <w:marBottom w:val="0"/>
              <w:divBdr>
                <w:top w:val="none" w:sz="0" w:space="0" w:color="auto"/>
                <w:left w:val="none" w:sz="0" w:space="0" w:color="auto"/>
                <w:bottom w:val="none" w:sz="0" w:space="0" w:color="auto"/>
                <w:right w:val="none" w:sz="0" w:space="0" w:color="auto"/>
              </w:divBdr>
              <w:divsChild>
                <w:div w:id="444496887">
                  <w:marLeft w:val="0"/>
                  <w:marRight w:val="0"/>
                  <w:marTop w:val="0"/>
                  <w:marBottom w:val="0"/>
                  <w:divBdr>
                    <w:top w:val="none" w:sz="0" w:space="0" w:color="auto"/>
                    <w:left w:val="none" w:sz="0" w:space="0" w:color="auto"/>
                    <w:bottom w:val="none" w:sz="0" w:space="0" w:color="auto"/>
                    <w:right w:val="none" w:sz="0" w:space="0" w:color="auto"/>
                  </w:divBdr>
                  <w:divsChild>
                    <w:div w:id="1070738949">
                      <w:marLeft w:val="0"/>
                      <w:marRight w:val="0"/>
                      <w:marTop w:val="0"/>
                      <w:marBottom w:val="0"/>
                      <w:divBdr>
                        <w:top w:val="none" w:sz="0" w:space="0" w:color="auto"/>
                        <w:left w:val="none" w:sz="0" w:space="0" w:color="auto"/>
                        <w:bottom w:val="none" w:sz="0" w:space="0" w:color="auto"/>
                        <w:right w:val="none" w:sz="0" w:space="0" w:color="auto"/>
                      </w:divBdr>
                    </w:div>
                  </w:divsChild>
                </w:div>
                <w:div w:id="769081031">
                  <w:marLeft w:val="0"/>
                  <w:marRight w:val="0"/>
                  <w:marTop w:val="0"/>
                  <w:marBottom w:val="0"/>
                  <w:divBdr>
                    <w:top w:val="none" w:sz="0" w:space="0" w:color="auto"/>
                    <w:left w:val="none" w:sz="0" w:space="0" w:color="auto"/>
                    <w:bottom w:val="none" w:sz="0" w:space="0" w:color="auto"/>
                    <w:right w:val="none" w:sz="0" w:space="0" w:color="auto"/>
                  </w:divBdr>
                  <w:divsChild>
                    <w:div w:id="1494220884">
                      <w:marLeft w:val="0"/>
                      <w:marRight w:val="0"/>
                      <w:marTop w:val="0"/>
                      <w:marBottom w:val="0"/>
                      <w:divBdr>
                        <w:top w:val="none" w:sz="0" w:space="0" w:color="auto"/>
                        <w:left w:val="none" w:sz="0" w:space="0" w:color="auto"/>
                        <w:bottom w:val="none" w:sz="0" w:space="0" w:color="auto"/>
                        <w:right w:val="none" w:sz="0" w:space="0" w:color="auto"/>
                      </w:divBdr>
                    </w:div>
                  </w:divsChild>
                </w:div>
                <w:div w:id="50807121">
                  <w:marLeft w:val="0"/>
                  <w:marRight w:val="0"/>
                  <w:marTop w:val="0"/>
                  <w:marBottom w:val="0"/>
                  <w:divBdr>
                    <w:top w:val="none" w:sz="0" w:space="0" w:color="auto"/>
                    <w:left w:val="none" w:sz="0" w:space="0" w:color="auto"/>
                    <w:bottom w:val="none" w:sz="0" w:space="0" w:color="auto"/>
                    <w:right w:val="none" w:sz="0" w:space="0" w:color="auto"/>
                  </w:divBdr>
                  <w:divsChild>
                    <w:div w:id="19348233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73448643">
      <w:bodyDiv w:val="1"/>
      <w:marLeft w:val="0"/>
      <w:marRight w:val="0"/>
      <w:marTop w:val="0"/>
      <w:marBottom w:val="0"/>
      <w:divBdr>
        <w:top w:val="none" w:sz="0" w:space="0" w:color="auto"/>
        <w:left w:val="none" w:sz="0" w:space="0" w:color="auto"/>
        <w:bottom w:val="none" w:sz="0" w:space="0" w:color="auto"/>
        <w:right w:val="none" w:sz="0" w:space="0" w:color="auto"/>
      </w:divBdr>
      <w:divsChild>
        <w:div w:id="424109957">
          <w:marLeft w:val="0"/>
          <w:marRight w:val="0"/>
          <w:marTop w:val="0"/>
          <w:marBottom w:val="0"/>
          <w:divBdr>
            <w:top w:val="none" w:sz="0" w:space="0" w:color="auto"/>
            <w:left w:val="none" w:sz="0" w:space="0" w:color="auto"/>
            <w:bottom w:val="none" w:sz="0" w:space="0" w:color="auto"/>
            <w:right w:val="none" w:sz="0" w:space="0" w:color="auto"/>
          </w:divBdr>
        </w:div>
        <w:div w:id="892236820">
          <w:marLeft w:val="0"/>
          <w:marRight w:val="0"/>
          <w:marTop w:val="0"/>
          <w:marBottom w:val="0"/>
          <w:divBdr>
            <w:top w:val="none" w:sz="0" w:space="0" w:color="auto"/>
            <w:left w:val="none" w:sz="0" w:space="0" w:color="auto"/>
            <w:bottom w:val="none" w:sz="0" w:space="0" w:color="auto"/>
            <w:right w:val="none" w:sz="0" w:space="0" w:color="auto"/>
          </w:divBdr>
          <w:divsChild>
            <w:div w:id="1445273497">
              <w:marLeft w:val="0"/>
              <w:marRight w:val="0"/>
              <w:marTop w:val="0"/>
              <w:marBottom w:val="0"/>
              <w:divBdr>
                <w:top w:val="none" w:sz="0" w:space="0" w:color="auto"/>
                <w:left w:val="none" w:sz="0" w:space="0" w:color="auto"/>
                <w:bottom w:val="none" w:sz="0" w:space="0" w:color="auto"/>
                <w:right w:val="none" w:sz="0" w:space="0" w:color="auto"/>
              </w:divBdr>
              <w:divsChild>
                <w:div w:id="1543710755">
                  <w:marLeft w:val="0"/>
                  <w:marRight w:val="0"/>
                  <w:marTop w:val="0"/>
                  <w:marBottom w:val="0"/>
                  <w:divBdr>
                    <w:top w:val="none" w:sz="0" w:space="0" w:color="auto"/>
                    <w:left w:val="none" w:sz="0" w:space="0" w:color="auto"/>
                    <w:bottom w:val="none" w:sz="0" w:space="0" w:color="auto"/>
                    <w:right w:val="none" w:sz="0" w:space="0" w:color="auto"/>
                  </w:divBdr>
                  <w:divsChild>
                    <w:div w:id="856891617">
                      <w:marLeft w:val="0"/>
                      <w:marRight w:val="0"/>
                      <w:marTop w:val="0"/>
                      <w:marBottom w:val="0"/>
                      <w:divBdr>
                        <w:top w:val="none" w:sz="0" w:space="0" w:color="auto"/>
                        <w:left w:val="none" w:sz="0" w:space="0" w:color="auto"/>
                        <w:bottom w:val="none" w:sz="0" w:space="0" w:color="auto"/>
                        <w:right w:val="none" w:sz="0" w:space="0" w:color="auto"/>
                      </w:divBdr>
                      <w:divsChild>
                        <w:div w:id="119765325">
                          <w:marLeft w:val="0"/>
                          <w:marRight w:val="0"/>
                          <w:marTop w:val="0"/>
                          <w:marBottom w:val="0"/>
                          <w:divBdr>
                            <w:top w:val="none" w:sz="0" w:space="0" w:color="auto"/>
                            <w:left w:val="none" w:sz="0" w:space="0" w:color="auto"/>
                            <w:bottom w:val="none" w:sz="0" w:space="0" w:color="auto"/>
                            <w:right w:val="none" w:sz="0" w:space="0" w:color="auto"/>
                          </w:divBdr>
                          <w:divsChild>
                            <w:div w:id="1238779946">
                              <w:marLeft w:val="0"/>
                              <w:marRight w:val="0"/>
                              <w:marTop w:val="0"/>
                              <w:marBottom w:val="0"/>
                              <w:divBdr>
                                <w:top w:val="none" w:sz="0" w:space="0" w:color="auto"/>
                                <w:left w:val="none" w:sz="0" w:space="0" w:color="auto"/>
                                <w:bottom w:val="none" w:sz="0" w:space="0" w:color="auto"/>
                                <w:right w:val="none" w:sz="0" w:space="0" w:color="auto"/>
                              </w:divBdr>
                              <w:divsChild>
                                <w:div w:id="15684893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6063820">
                          <w:marLeft w:val="0"/>
                          <w:marRight w:val="0"/>
                          <w:marTop w:val="0"/>
                          <w:marBottom w:val="0"/>
                          <w:divBdr>
                            <w:top w:val="none" w:sz="0" w:space="0" w:color="auto"/>
                            <w:left w:val="none" w:sz="0" w:space="0" w:color="auto"/>
                            <w:bottom w:val="none" w:sz="0" w:space="0" w:color="auto"/>
                            <w:right w:val="none" w:sz="0" w:space="0" w:color="auto"/>
                          </w:divBdr>
                          <w:divsChild>
                            <w:div w:id="5114582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28083611">
          <w:marLeft w:val="0"/>
          <w:marRight w:val="0"/>
          <w:marTop w:val="0"/>
          <w:marBottom w:val="0"/>
          <w:divBdr>
            <w:top w:val="none" w:sz="0" w:space="0" w:color="auto"/>
            <w:left w:val="none" w:sz="0" w:space="0" w:color="auto"/>
            <w:bottom w:val="none" w:sz="0" w:space="0" w:color="auto"/>
            <w:right w:val="none" w:sz="0" w:space="0" w:color="auto"/>
          </w:divBdr>
          <w:divsChild>
            <w:div w:id="690688316">
              <w:marLeft w:val="0"/>
              <w:marRight w:val="0"/>
              <w:marTop w:val="0"/>
              <w:marBottom w:val="0"/>
              <w:divBdr>
                <w:top w:val="none" w:sz="0" w:space="0" w:color="auto"/>
                <w:left w:val="none" w:sz="0" w:space="0" w:color="auto"/>
                <w:bottom w:val="none" w:sz="0" w:space="0" w:color="auto"/>
                <w:right w:val="none" w:sz="0" w:space="0" w:color="auto"/>
              </w:divBdr>
              <w:divsChild>
                <w:div w:id="197621519">
                  <w:marLeft w:val="0"/>
                  <w:marRight w:val="0"/>
                  <w:marTop w:val="0"/>
                  <w:marBottom w:val="0"/>
                  <w:divBdr>
                    <w:top w:val="none" w:sz="0" w:space="0" w:color="auto"/>
                    <w:left w:val="none" w:sz="0" w:space="0" w:color="auto"/>
                    <w:bottom w:val="none" w:sz="0" w:space="0" w:color="auto"/>
                    <w:right w:val="none" w:sz="0" w:space="0" w:color="auto"/>
                  </w:divBdr>
                  <w:divsChild>
                    <w:div w:id="224492840">
                      <w:marLeft w:val="0"/>
                      <w:marRight w:val="0"/>
                      <w:marTop w:val="0"/>
                      <w:marBottom w:val="0"/>
                      <w:divBdr>
                        <w:top w:val="none" w:sz="0" w:space="0" w:color="auto"/>
                        <w:left w:val="none" w:sz="0" w:space="0" w:color="auto"/>
                        <w:bottom w:val="none" w:sz="0" w:space="0" w:color="auto"/>
                        <w:right w:val="none" w:sz="0" w:space="0" w:color="auto"/>
                      </w:divBdr>
                      <w:divsChild>
                        <w:div w:id="1017317844">
                          <w:marLeft w:val="0"/>
                          <w:marRight w:val="0"/>
                          <w:marTop w:val="0"/>
                          <w:marBottom w:val="0"/>
                          <w:divBdr>
                            <w:top w:val="none" w:sz="0" w:space="0" w:color="auto"/>
                            <w:left w:val="none" w:sz="0" w:space="0" w:color="auto"/>
                            <w:bottom w:val="none" w:sz="0" w:space="0" w:color="auto"/>
                            <w:right w:val="none" w:sz="0" w:space="0" w:color="auto"/>
                          </w:divBdr>
                          <w:divsChild>
                            <w:div w:id="1091200686">
                              <w:marLeft w:val="0"/>
                              <w:marRight w:val="0"/>
                              <w:marTop w:val="0"/>
                              <w:marBottom w:val="0"/>
                              <w:divBdr>
                                <w:top w:val="none" w:sz="0" w:space="0" w:color="auto"/>
                                <w:left w:val="none" w:sz="0" w:space="0" w:color="auto"/>
                                <w:bottom w:val="none" w:sz="0" w:space="0" w:color="auto"/>
                                <w:right w:val="none" w:sz="0" w:space="0" w:color="auto"/>
                              </w:divBdr>
                              <w:divsChild>
                                <w:div w:id="976837820">
                                  <w:marLeft w:val="0"/>
                                  <w:marRight w:val="0"/>
                                  <w:marTop w:val="0"/>
                                  <w:marBottom w:val="0"/>
                                  <w:divBdr>
                                    <w:top w:val="none" w:sz="0" w:space="0" w:color="auto"/>
                                    <w:left w:val="none" w:sz="0" w:space="0" w:color="auto"/>
                                    <w:bottom w:val="none" w:sz="0" w:space="0" w:color="auto"/>
                                    <w:right w:val="none" w:sz="0" w:space="0" w:color="auto"/>
                                  </w:divBdr>
                                  <w:divsChild>
                                    <w:div w:id="1567567333">
                                      <w:marLeft w:val="0"/>
                                      <w:marRight w:val="0"/>
                                      <w:marTop w:val="0"/>
                                      <w:marBottom w:val="0"/>
                                      <w:divBdr>
                                        <w:top w:val="none" w:sz="0" w:space="0" w:color="auto"/>
                                        <w:left w:val="none" w:sz="0" w:space="0" w:color="auto"/>
                                        <w:bottom w:val="none" w:sz="0" w:space="0" w:color="auto"/>
                                        <w:right w:val="none" w:sz="0" w:space="0" w:color="auto"/>
                                      </w:divBdr>
                                      <w:divsChild>
                                        <w:div w:id="8325298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95997280">
          <w:marLeft w:val="0"/>
          <w:marRight w:val="0"/>
          <w:marTop w:val="0"/>
          <w:marBottom w:val="0"/>
          <w:divBdr>
            <w:top w:val="none" w:sz="0" w:space="0" w:color="auto"/>
            <w:left w:val="none" w:sz="0" w:space="0" w:color="auto"/>
            <w:bottom w:val="none" w:sz="0" w:space="0" w:color="auto"/>
            <w:right w:val="none" w:sz="0" w:space="0" w:color="auto"/>
          </w:divBdr>
        </w:div>
        <w:div w:id="1968582274">
          <w:marLeft w:val="0"/>
          <w:marRight w:val="0"/>
          <w:marTop w:val="0"/>
          <w:marBottom w:val="0"/>
          <w:divBdr>
            <w:top w:val="none" w:sz="0" w:space="0" w:color="auto"/>
            <w:left w:val="none" w:sz="0" w:space="0" w:color="auto"/>
            <w:bottom w:val="none" w:sz="0" w:space="0" w:color="auto"/>
            <w:right w:val="none" w:sz="0" w:space="0" w:color="auto"/>
          </w:divBdr>
        </w:div>
        <w:div w:id="2139183853">
          <w:marLeft w:val="0"/>
          <w:marRight w:val="0"/>
          <w:marTop w:val="0"/>
          <w:marBottom w:val="0"/>
          <w:divBdr>
            <w:top w:val="none" w:sz="0" w:space="0" w:color="auto"/>
            <w:left w:val="none" w:sz="0" w:space="0" w:color="auto"/>
            <w:bottom w:val="none" w:sz="0" w:space="0" w:color="auto"/>
            <w:right w:val="none" w:sz="0" w:space="0" w:color="auto"/>
          </w:divBdr>
          <w:divsChild>
            <w:div w:id="4407609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3837612">
      <w:bodyDiv w:val="1"/>
      <w:marLeft w:val="0"/>
      <w:marRight w:val="0"/>
      <w:marTop w:val="0"/>
      <w:marBottom w:val="0"/>
      <w:divBdr>
        <w:top w:val="none" w:sz="0" w:space="0" w:color="auto"/>
        <w:left w:val="none" w:sz="0" w:space="0" w:color="auto"/>
        <w:bottom w:val="none" w:sz="0" w:space="0" w:color="auto"/>
        <w:right w:val="none" w:sz="0" w:space="0" w:color="auto"/>
      </w:divBdr>
    </w:div>
    <w:div w:id="1175144255">
      <w:bodyDiv w:val="1"/>
      <w:marLeft w:val="0"/>
      <w:marRight w:val="0"/>
      <w:marTop w:val="0"/>
      <w:marBottom w:val="0"/>
      <w:divBdr>
        <w:top w:val="none" w:sz="0" w:space="0" w:color="auto"/>
        <w:left w:val="none" w:sz="0" w:space="0" w:color="auto"/>
        <w:bottom w:val="none" w:sz="0" w:space="0" w:color="auto"/>
        <w:right w:val="none" w:sz="0" w:space="0" w:color="auto"/>
      </w:divBdr>
    </w:div>
    <w:div w:id="1175849174">
      <w:bodyDiv w:val="1"/>
      <w:marLeft w:val="0"/>
      <w:marRight w:val="0"/>
      <w:marTop w:val="0"/>
      <w:marBottom w:val="0"/>
      <w:divBdr>
        <w:top w:val="none" w:sz="0" w:space="0" w:color="auto"/>
        <w:left w:val="none" w:sz="0" w:space="0" w:color="auto"/>
        <w:bottom w:val="none" w:sz="0" w:space="0" w:color="auto"/>
        <w:right w:val="none" w:sz="0" w:space="0" w:color="auto"/>
      </w:divBdr>
      <w:divsChild>
        <w:div w:id="612592231">
          <w:marLeft w:val="0"/>
          <w:marRight w:val="0"/>
          <w:marTop w:val="0"/>
          <w:marBottom w:val="0"/>
          <w:divBdr>
            <w:top w:val="none" w:sz="0" w:space="0" w:color="auto"/>
            <w:left w:val="none" w:sz="0" w:space="0" w:color="auto"/>
            <w:bottom w:val="none" w:sz="0" w:space="0" w:color="auto"/>
            <w:right w:val="none" w:sz="0" w:space="0" w:color="auto"/>
          </w:divBdr>
          <w:divsChild>
            <w:div w:id="352191879">
              <w:marLeft w:val="0"/>
              <w:marRight w:val="0"/>
              <w:marTop w:val="0"/>
              <w:marBottom w:val="0"/>
              <w:divBdr>
                <w:top w:val="none" w:sz="0" w:space="0" w:color="auto"/>
                <w:left w:val="none" w:sz="0" w:space="0" w:color="auto"/>
                <w:bottom w:val="none" w:sz="0" w:space="0" w:color="auto"/>
                <w:right w:val="none" w:sz="0" w:space="0" w:color="auto"/>
              </w:divBdr>
            </w:div>
          </w:divsChild>
        </w:div>
        <w:div w:id="1422484362">
          <w:marLeft w:val="0"/>
          <w:marRight w:val="0"/>
          <w:marTop w:val="0"/>
          <w:marBottom w:val="0"/>
          <w:divBdr>
            <w:top w:val="none" w:sz="0" w:space="0" w:color="auto"/>
            <w:left w:val="none" w:sz="0" w:space="0" w:color="auto"/>
            <w:bottom w:val="none" w:sz="0" w:space="0" w:color="auto"/>
            <w:right w:val="none" w:sz="0" w:space="0" w:color="auto"/>
          </w:divBdr>
          <w:divsChild>
            <w:div w:id="5062928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6380097">
      <w:bodyDiv w:val="1"/>
      <w:marLeft w:val="0"/>
      <w:marRight w:val="0"/>
      <w:marTop w:val="0"/>
      <w:marBottom w:val="0"/>
      <w:divBdr>
        <w:top w:val="none" w:sz="0" w:space="0" w:color="auto"/>
        <w:left w:val="none" w:sz="0" w:space="0" w:color="auto"/>
        <w:bottom w:val="none" w:sz="0" w:space="0" w:color="auto"/>
        <w:right w:val="none" w:sz="0" w:space="0" w:color="auto"/>
      </w:divBdr>
      <w:divsChild>
        <w:div w:id="1559198630">
          <w:marLeft w:val="0"/>
          <w:marRight w:val="0"/>
          <w:marTop w:val="0"/>
          <w:marBottom w:val="0"/>
          <w:divBdr>
            <w:top w:val="none" w:sz="0" w:space="0" w:color="auto"/>
            <w:left w:val="none" w:sz="0" w:space="0" w:color="auto"/>
            <w:bottom w:val="none" w:sz="0" w:space="0" w:color="auto"/>
            <w:right w:val="none" w:sz="0" w:space="0" w:color="auto"/>
          </w:divBdr>
        </w:div>
      </w:divsChild>
    </w:div>
    <w:div w:id="1176382774">
      <w:bodyDiv w:val="1"/>
      <w:marLeft w:val="0"/>
      <w:marRight w:val="0"/>
      <w:marTop w:val="0"/>
      <w:marBottom w:val="0"/>
      <w:divBdr>
        <w:top w:val="none" w:sz="0" w:space="0" w:color="auto"/>
        <w:left w:val="none" w:sz="0" w:space="0" w:color="auto"/>
        <w:bottom w:val="none" w:sz="0" w:space="0" w:color="auto"/>
        <w:right w:val="none" w:sz="0" w:space="0" w:color="auto"/>
      </w:divBdr>
    </w:div>
    <w:div w:id="1179583168">
      <w:bodyDiv w:val="1"/>
      <w:marLeft w:val="0"/>
      <w:marRight w:val="0"/>
      <w:marTop w:val="0"/>
      <w:marBottom w:val="0"/>
      <w:divBdr>
        <w:top w:val="none" w:sz="0" w:space="0" w:color="auto"/>
        <w:left w:val="none" w:sz="0" w:space="0" w:color="auto"/>
        <w:bottom w:val="none" w:sz="0" w:space="0" w:color="auto"/>
        <w:right w:val="none" w:sz="0" w:space="0" w:color="auto"/>
      </w:divBdr>
    </w:div>
    <w:div w:id="1180267905">
      <w:bodyDiv w:val="1"/>
      <w:marLeft w:val="0"/>
      <w:marRight w:val="0"/>
      <w:marTop w:val="0"/>
      <w:marBottom w:val="0"/>
      <w:divBdr>
        <w:top w:val="none" w:sz="0" w:space="0" w:color="auto"/>
        <w:left w:val="none" w:sz="0" w:space="0" w:color="auto"/>
        <w:bottom w:val="none" w:sz="0" w:space="0" w:color="auto"/>
        <w:right w:val="none" w:sz="0" w:space="0" w:color="auto"/>
      </w:divBdr>
      <w:divsChild>
        <w:div w:id="739206990">
          <w:marLeft w:val="0"/>
          <w:marRight w:val="0"/>
          <w:marTop w:val="0"/>
          <w:marBottom w:val="0"/>
          <w:divBdr>
            <w:top w:val="none" w:sz="0" w:space="0" w:color="auto"/>
            <w:left w:val="none" w:sz="0" w:space="0" w:color="auto"/>
            <w:bottom w:val="none" w:sz="0" w:space="0" w:color="auto"/>
            <w:right w:val="none" w:sz="0" w:space="0" w:color="auto"/>
          </w:divBdr>
          <w:divsChild>
            <w:div w:id="353506440">
              <w:marLeft w:val="0"/>
              <w:marRight w:val="0"/>
              <w:marTop w:val="0"/>
              <w:marBottom w:val="0"/>
              <w:divBdr>
                <w:top w:val="none" w:sz="0" w:space="0" w:color="auto"/>
                <w:left w:val="none" w:sz="0" w:space="0" w:color="auto"/>
                <w:bottom w:val="none" w:sz="0" w:space="0" w:color="auto"/>
                <w:right w:val="none" w:sz="0" w:space="0" w:color="auto"/>
              </w:divBdr>
            </w:div>
          </w:divsChild>
        </w:div>
        <w:div w:id="1321469417">
          <w:marLeft w:val="0"/>
          <w:marRight w:val="0"/>
          <w:marTop w:val="0"/>
          <w:marBottom w:val="0"/>
          <w:divBdr>
            <w:top w:val="none" w:sz="0" w:space="0" w:color="auto"/>
            <w:left w:val="none" w:sz="0" w:space="0" w:color="auto"/>
            <w:bottom w:val="none" w:sz="0" w:space="0" w:color="auto"/>
            <w:right w:val="none" w:sz="0" w:space="0" w:color="auto"/>
          </w:divBdr>
          <w:divsChild>
            <w:div w:id="9956515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0973389">
      <w:bodyDiv w:val="1"/>
      <w:marLeft w:val="0"/>
      <w:marRight w:val="0"/>
      <w:marTop w:val="0"/>
      <w:marBottom w:val="0"/>
      <w:divBdr>
        <w:top w:val="none" w:sz="0" w:space="0" w:color="auto"/>
        <w:left w:val="none" w:sz="0" w:space="0" w:color="auto"/>
        <w:bottom w:val="none" w:sz="0" w:space="0" w:color="auto"/>
        <w:right w:val="none" w:sz="0" w:space="0" w:color="auto"/>
      </w:divBdr>
    </w:div>
    <w:div w:id="1181041933">
      <w:bodyDiv w:val="1"/>
      <w:marLeft w:val="0"/>
      <w:marRight w:val="0"/>
      <w:marTop w:val="0"/>
      <w:marBottom w:val="0"/>
      <w:divBdr>
        <w:top w:val="none" w:sz="0" w:space="0" w:color="auto"/>
        <w:left w:val="none" w:sz="0" w:space="0" w:color="auto"/>
        <w:bottom w:val="none" w:sz="0" w:space="0" w:color="auto"/>
        <w:right w:val="none" w:sz="0" w:space="0" w:color="auto"/>
      </w:divBdr>
    </w:div>
    <w:div w:id="1181702402">
      <w:bodyDiv w:val="1"/>
      <w:marLeft w:val="0"/>
      <w:marRight w:val="0"/>
      <w:marTop w:val="0"/>
      <w:marBottom w:val="0"/>
      <w:divBdr>
        <w:top w:val="none" w:sz="0" w:space="0" w:color="auto"/>
        <w:left w:val="none" w:sz="0" w:space="0" w:color="auto"/>
        <w:bottom w:val="none" w:sz="0" w:space="0" w:color="auto"/>
        <w:right w:val="none" w:sz="0" w:space="0" w:color="auto"/>
      </w:divBdr>
    </w:div>
    <w:div w:id="1183664736">
      <w:bodyDiv w:val="1"/>
      <w:marLeft w:val="0"/>
      <w:marRight w:val="0"/>
      <w:marTop w:val="0"/>
      <w:marBottom w:val="0"/>
      <w:divBdr>
        <w:top w:val="none" w:sz="0" w:space="0" w:color="auto"/>
        <w:left w:val="none" w:sz="0" w:space="0" w:color="auto"/>
        <w:bottom w:val="none" w:sz="0" w:space="0" w:color="auto"/>
        <w:right w:val="none" w:sz="0" w:space="0" w:color="auto"/>
      </w:divBdr>
    </w:div>
    <w:div w:id="1184055910">
      <w:bodyDiv w:val="1"/>
      <w:marLeft w:val="0"/>
      <w:marRight w:val="0"/>
      <w:marTop w:val="0"/>
      <w:marBottom w:val="0"/>
      <w:divBdr>
        <w:top w:val="none" w:sz="0" w:space="0" w:color="auto"/>
        <w:left w:val="none" w:sz="0" w:space="0" w:color="auto"/>
        <w:bottom w:val="none" w:sz="0" w:space="0" w:color="auto"/>
        <w:right w:val="none" w:sz="0" w:space="0" w:color="auto"/>
      </w:divBdr>
      <w:divsChild>
        <w:div w:id="490489605">
          <w:marLeft w:val="0"/>
          <w:marRight w:val="0"/>
          <w:marTop w:val="0"/>
          <w:marBottom w:val="465"/>
          <w:divBdr>
            <w:top w:val="none" w:sz="0" w:space="0" w:color="auto"/>
            <w:left w:val="none" w:sz="0" w:space="0" w:color="auto"/>
            <w:bottom w:val="none" w:sz="0" w:space="0" w:color="auto"/>
            <w:right w:val="none" w:sz="0" w:space="0" w:color="auto"/>
          </w:divBdr>
        </w:div>
        <w:div w:id="970331493">
          <w:marLeft w:val="0"/>
          <w:marRight w:val="0"/>
          <w:marTop w:val="0"/>
          <w:marBottom w:val="0"/>
          <w:divBdr>
            <w:top w:val="none" w:sz="0" w:space="0" w:color="auto"/>
            <w:left w:val="none" w:sz="0" w:space="0" w:color="auto"/>
            <w:bottom w:val="none" w:sz="0" w:space="0" w:color="auto"/>
            <w:right w:val="none" w:sz="0" w:space="0" w:color="auto"/>
          </w:divBdr>
        </w:div>
      </w:divsChild>
    </w:div>
    <w:div w:id="1185024462">
      <w:bodyDiv w:val="1"/>
      <w:marLeft w:val="0"/>
      <w:marRight w:val="0"/>
      <w:marTop w:val="0"/>
      <w:marBottom w:val="0"/>
      <w:divBdr>
        <w:top w:val="none" w:sz="0" w:space="0" w:color="auto"/>
        <w:left w:val="none" w:sz="0" w:space="0" w:color="auto"/>
        <w:bottom w:val="none" w:sz="0" w:space="0" w:color="auto"/>
        <w:right w:val="none" w:sz="0" w:space="0" w:color="auto"/>
      </w:divBdr>
    </w:div>
    <w:div w:id="1186627351">
      <w:bodyDiv w:val="1"/>
      <w:marLeft w:val="0"/>
      <w:marRight w:val="0"/>
      <w:marTop w:val="0"/>
      <w:marBottom w:val="0"/>
      <w:divBdr>
        <w:top w:val="none" w:sz="0" w:space="0" w:color="auto"/>
        <w:left w:val="none" w:sz="0" w:space="0" w:color="auto"/>
        <w:bottom w:val="none" w:sz="0" w:space="0" w:color="auto"/>
        <w:right w:val="none" w:sz="0" w:space="0" w:color="auto"/>
      </w:divBdr>
    </w:div>
    <w:div w:id="1186865341">
      <w:bodyDiv w:val="1"/>
      <w:marLeft w:val="0"/>
      <w:marRight w:val="0"/>
      <w:marTop w:val="0"/>
      <w:marBottom w:val="0"/>
      <w:divBdr>
        <w:top w:val="none" w:sz="0" w:space="0" w:color="auto"/>
        <w:left w:val="none" w:sz="0" w:space="0" w:color="auto"/>
        <w:bottom w:val="none" w:sz="0" w:space="0" w:color="auto"/>
        <w:right w:val="none" w:sz="0" w:space="0" w:color="auto"/>
      </w:divBdr>
    </w:div>
    <w:div w:id="1187255900">
      <w:bodyDiv w:val="1"/>
      <w:marLeft w:val="0"/>
      <w:marRight w:val="0"/>
      <w:marTop w:val="0"/>
      <w:marBottom w:val="0"/>
      <w:divBdr>
        <w:top w:val="none" w:sz="0" w:space="0" w:color="auto"/>
        <w:left w:val="none" w:sz="0" w:space="0" w:color="auto"/>
        <w:bottom w:val="none" w:sz="0" w:space="0" w:color="auto"/>
        <w:right w:val="none" w:sz="0" w:space="0" w:color="auto"/>
      </w:divBdr>
    </w:div>
    <w:div w:id="1189761016">
      <w:bodyDiv w:val="1"/>
      <w:marLeft w:val="0"/>
      <w:marRight w:val="0"/>
      <w:marTop w:val="0"/>
      <w:marBottom w:val="0"/>
      <w:divBdr>
        <w:top w:val="none" w:sz="0" w:space="0" w:color="auto"/>
        <w:left w:val="none" w:sz="0" w:space="0" w:color="auto"/>
        <w:bottom w:val="none" w:sz="0" w:space="0" w:color="auto"/>
        <w:right w:val="none" w:sz="0" w:space="0" w:color="auto"/>
      </w:divBdr>
    </w:div>
    <w:div w:id="1192691863">
      <w:bodyDiv w:val="1"/>
      <w:marLeft w:val="0"/>
      <w:marRight w:val="0"/>
      <w:marTop w:val="0"/>
      <w:marBottom w:val="0"/>
      <w:divBdr>
        <w:top w:val="none" w:sz="0" w:space="0" w:color="auto"/>
        <w:left w:val="none" w:sz="0" w:space="0" w:color="auto"/>
        <w:bottom w:val="none" w:sz="0" w:space="0" w:color="auto"/>
        <w:right w:val="none" w:sz="0" w:space="0" w:color="auto"/>
      </w:divBdr>
    </w:div>
    <w:div w:id="1193109604">
      <w:bodyDiv w:val="1"/>
      <w:marLeft w:val="0"/>
      <w:marRight w:val="0"/>
      <w:marTop w:val="0"/>
      <w:marBottom w:val="0"/>
      <w:divBdr>
        <w:top w:val="none" w:sz="0" w:space="0" w:color="auto"/>
        <w:left w:val="none" w:sz="0" w:space="0" w:color="auto"/>
        <w:bottom w:val="none" w:sz="0" w:space="0" w:color="auto"/>
        <w:right w:val="none" w:sz="0" w:space="0" w:color="auto"/>
      </w:divBdr>
    </w:div>
    <w:div w:id="1193225299">
      <w:bodyDiv w:val="1"/>
      <w:marLeft w:val="0"/>
      <w:marRight w:val="0"/>
      <w:marTop w:val="0"/>
      <w:marBottom w:val="0"/>
      <w:divBdr>
        <w:top w:val="none" w:sz="0" w:space="0" w:color="auto"/>
        <w:left w:val="none" w:sz="0" w:space="0" w:color="auto"/>
        <w:bottom w:val="none" w:sz="0" w:space="0" w:color="auto"/>
        <w:right w:val="none" w:sz="0" w:space="0" w:color="auto"/>
      </w:divBdr>
    </w:div>
    <w:div w:id="1193960626">
      <w:bodyDiv w:val="1"/>
      <w:marLeft w:val="0"/>
      <w:marRight w:val="0"/>
      <w:marTop w:val="0"/>
      <w:marBottom w:val="0"/>
      <w:divBdr>
        <w:top w:val="none" w:sz="0" w:space="0" w:color="auto"/>
        <w:left w:val="none" w:sz="0" w:space="0" w:color="auto"/>
        <w:bottom w:val="none" w:sz="0" w:space="0" w:color="auto"/>
        <w:right w:val="none" w:sz="0" w:space="0" w:color="auto"/>
      </w:divBdr>
    </w:div>
    <w:div w:id="1194153951">
      <w:bodyDiv w:val="1"/>
      <w:marLeft w:val="0"/>
      <w:marRight w:val="0"/>
      <w:marTop w:val="0"/>
      <w:marBottom w:val="0"/>
      <w:divBdr>
        <w:top w:val="none" w:sz="0" w:space="0" w:color="auto"/>
        <w:left w:val="none" w:sz="0" w:space="0" w:color="auto"/>
        <w:bottom w:val="none" w:sz="0" w:space="0" w:color="auto"/>
        <w:right w:val="none" w:sz="0" w:space="0" w:color="auto"/>
      </w:divBdr>
    </w:div>
    <w:div w:id="1194463324">
      <w:bodyDiv w:val="1"/>
      <w:marLeft w:val="0"/>
      <w:marRight w:val="0"/>
      <w:marTop w:val="0"/>
      <w:marBottom w:val="0"/>
      <w:divBdr>
        <w:top w:val="none" w:sz="0" w:space="0" w:color="auto"/>
        <w:left w:val="none" w:sz="0" w:space="0" w:color="auto"/>
        <w:bottom w:val="none" w:sz="0" w:space="0" w:color="auto"/>
        <w:right w:val="none" w:sz="0" w:space="0" w:color="auto"/>
      </w:divBdr>
      <w:divsChild>
        <w:div w:id="402064096">
          <w:marLeft w:val="0"/>
          <w:marRight w:val="0"/>
          <w:marTop w:val="0"/>
          <w:marBottom w:val="0"/>
          <w:divBdr>
            <w:top w:val="none" w:sz="0" w:space="0" w:color="auto"/>
            <w:left w:val="none" w:sz="0" w:space="0" w:color="auto"/>
            <w:bottom w:val="none" w:sz="0" w:space="0" w:color="auto"/>
            <w:right w:val="none" w:sz="0" w:space="0" w:color="auto"/>
          </w:divBdr>
          <w:divsChild>
            <w:div w:id="1148519935">
              <w:marLeft w:val="0"/>
              <w:marRight w:val="0"/>
              <w:marTop w:val="0"/>
              <w:marBottom w:val="0"/>
              <w:divBdr>
                <w:top w:val="none" w:sz="0" w:space="0" w:color="auto"/>
                <w:left w:val="none" w:sz="0" w:space="0" w:color="auto"/>
                <w:bottom w:val="none" w:sz="0" w:space="0" w:color="auto"/>
                <w:right w:val="none" w:sz="0" w:space="0" w:color="auto"/>
              </w:divBdr>
              <w:divsChild>
                <w:div w:id="1911650664">
                  <w:marLeft w:val="0"/>
                  <w:marRight w:val="0"/>
                  <w:marTop w:val="0"/>
                  <w:marBottom w:val="0"/>
                  <w:divBdr>
                    <w:top w:val="none" w:sz="0" w:space="0" w:color="auto"/>
                    <w:left w:val="none" w:sz="0" w:space="0" w:color="auto"/>
                    <w:bottom w:val="none" w:sz="0" w:space="0" w:color="auto"/>
                    <w:right w:val="none" w:sz="0" w:space="0" w:color="auto"/>
                  </w:divBdr>
                  <w:divsChild>
                    <w:div w:id="1555971603">
                      <w:marLeft w:val="0"/>
                      <w:marRight w:val="0"/>
                      <w:marTop w:val="0"/>
                      <w:marBottom w:val="0"/>
                      <w:divBdr>
                        <w:top w:val="none" w:sz="0" w:space="0" w:color="auto"/>
                        <w:left w:val="none" w:sz="0" w:space="0" w:color="auto"/>
                        <w:bottom w:val="none" w:sz="0" w:space="0" w:color="auto"/>
                        <w:right w:val="none" w:sz="0" w:space="0" w:color="auto"/>
                      </w:divBdr>
                      <w:divsChild>
                        <w:div w:id="1265723498">
                          <w:marLeft w:val="0"/>
                          <w:marRight w:val="0"/>
                          <w:marTop w:val="0"/>
                          <w:marBottom w:val="0"/>
                          <w:divBdr>
                            <w:top w:val="none" w:sz="0" w:space="0" w:color="auto"/>
                            <w:left w:val="none" w:sz="0" w:space="0" w:color="auto"/>
                            <w:bottom w:val="none" w:sz="0" w:space="0" w:color="auto"/>
                            <w:right w:val="none" w:sz="0" w:space="0" w:color="auto"/>
                          </w:divBdr>
                          <w:divsChild>
                            <w:div w:id="1273512900">
                              <w:marLeft w:val="0"/>
                              <w:marRight w:val="0"/>
                              <w:marTop w:val="0"/>
                              <w:marBottom w:val="0"/>
                              <w:divBdr>
                                <w:top w:val="none" w:sz="0" w:space="0" w:color="auto"/>
                                <w:left w:val="none" w:sz="0" w:space="0" w:color="auto"/>
                                <w:bottom w:val="none" w:sz="0" w:space="0" w:color="auto"/>
                                <w:right w:val="none" w:sz="0" w:space="0" w:color="auto"/>
                              </w:divBdr>
                              <w:divsChild>
                                <w:div w:id="1985696562">
                                  <w:marLeft w:val="0"/>
                                  <w:marRight w:val="0"/>
                                  <w:marTop w:val="0"/>
                                  <w:marBottom w:val="0"/>
                                  <w:divBdr>
                                    <w:top w:val="none" w:sz="0" w:space="0" w:color="auto"/>
                                    <w:left w:val="none" w:sz="0" w:space="0" w:color="auto"/>
                                    <w:bottom w:val="none" w:sz="0" w:space="0" w:color="auto"/>
                                    <w:right w:val="none" w:sz="0" w:space="0" w:color="auto"/>
                                  </w:divBdr>
                                </w:div>
                              </w:divsChild>
                            </w:div>
                            <w:div w:id="11883948">
                              <w:marLeft w:val="0"/>
                              <w:marRight w:val="0"/>
                              <w:marTop w:val="0"/>
                              <w:marBottom w:val="0"/>
                              <w:divBdr>
                                <w:top w:val="none" w:sz="0" w:space="0" w:color="auto"/>
                                <w:left w:val="none" w:sz="0" w:space="0" w:color="auto"/>
                                <w:bottom w:val="none" w:sz="0" w:space="0" w:color="auto"/>
                                <w:right w:val="none" w:sz="0" w:space="0" w:color="auto"/>
                              </w:divBdr>
                              <w:divsChild>
                                <w:div w:id="1812363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94658884">
      <w:bodyDiv w:val="1"/>
      <w:marLeft w:val="0"/>
      <w:marRight w:val="0"/>
      <w:marTop w:val="0"/>
      <w:marBottom w:val="0"/>
      <w:divBdr>
        <w:top w:val="none" w:sz="0" w:space="0" w:color="auto"/>
        <w:left w:val="none" w:sz="0" w:space="0" w:color="auto"/>
        <w:bottom w:val="none" w:sz="0" w:space="0" w:color="auto"/>
        <w:right w:val="none" w:sz="0" w:space="0" w:color="auto"/>
      </w:divBdr>
    </w:div>
    <w:div w:id="1197498906">
      <w:bodyDiv w:val="1"/>
      <w:marLeft w:val="0"/>
      <w:marRight w:val="0"/>
      <w:marTop w:val="0"/>
      <w:marBottom w:val="0"/>
      <w:divBdr>
        <w:top w:val="none" w:sz="0" w:space="0" w:color="auto"/>
        <w:left w:val="none" w:sz="0" w:space="0" w:color="auto"/>
        <w:bottom w:val="none" w:sz="0" w:space="0" w:color="auto"/>
        <w:right w:val="none" w:sz="0" w:space="0" w:color="auto"/>
      </w:divBdr>
    </w:div>
    <w:div w:id="1199900416">
      <w:bodyDiv w:val="1"/>
      <w:marLeft w:val="0"/>
      <w:marRight w:val="0"/>
      <w:marTop w:val="0"/>
      <w:marBottom w:val="0"/>
      <w:divBdr>
        <w:top w:val="none" w:sz="0" w:space="0" w:color="auto"/>
        <w:left w:val="none" w:sz="0" w:space="0" w:color="auto"/>
        <w:bottom w:val="none" w:sz="0" w:space="0" w:color="auto"/>
        <w:right w:val="none" w:sz="0" w:space="0" w:color="auto"/>
      </w:divBdr>
    </w:div>
    <w:div w:id="1202595578">
      <w:bodyDiv w:val="1"/>
      <w:marLeft w:val="0"/>
      <w:marRight w:val="0"/>
      <w:marTop w:val="0"/>
      <w:marBottom w:val="0"/>
      <w:divBdr>
        <w:top w:val="none" w:sz="0" w:space="0" w:color="auto"/>
        <w:left w:val="none" w:sz="0" w:space="0" w:color="auto"/>
        <w:bottom w:val="none" w:sz="0" w:space="0" w:color="auto"/>
        <w:right w:val="none" w:sz="0" w:space="0" w:color="auto"/>
      </w:divBdr>
    </w:div>
    <w:div w:id="1203707835">
      <w:bodyDiv w:val="1"/>
      <w:marLeft w:val="0"/>
      <w:marRight w:val="0"/>
      <w:marTop w:val="0"/>
      <w:marBottom w:val="0"/>
      <w:divBdr>
        <w:top w:val="none" w:sz="0" w:space="0" w:color="auto"/>
        <w:left w:val="none" w:sz="0" w:space="0" w:color="auto"/>
        <w:bottom w:val="none" w:sz="0" w:space="0" w:color="auto"/>
        <w:right w:val="none" w:sz="0" w:space="0" w:color="auto"/>
      </w:divBdr>
      <w:divsChild>
        <w:div w:id="495538637">
          <w:marLeft w:val="0"/>
          <w:marRight w:val="0"/>
          <w:marTop w:val="0"/>
          <w:marBottom w:val="0"/>
          <w:divBdr>
            <w:top w:val="none" w:sz="0" w:space="0" w:color="auto"/>
            <w:left w:val="none" w:sz="0" w:space="0" w:color="auto"/>
            <w:bottom w:val="none" w:sz="0" w:space="0" w:color="auto"/>
            <w:right w:val="none" w:sz="0" w:space="0" w:color="auto"/>
          </w:divBdr>
        </w:div>
        <w:div w:id="738794931">
          <w:marLeft w:val="0"/>
          <w:marRight w:val="0"/>
          <w:marTop w:val="0"/>
          <w:marBottom w:val="0"/>
          <w:divBdr>
            <w:top w:val="none" w:sz="0" w:space="0" w:color="auto"/>
            <w:left w:val="none" w:sz="0" w:space="0" w:color="auto"/>
            <w:bottom w:val="none" w:sz="0" w:space="0" w:color="auto"/>
            <w:right w:val="none" w:sz="0" w:space="0" w:color="auto"/>
          </w:divBdr>
        </w:div>
        <w:div w:id="2021158508">
          <w:marLeft w:val="0"/>
          <w:marRight w:val="0"/>
          <w:marTop w:val="0"/>
          <w:marBottom w:val="0"/>
          <w:divBdr>
            <w:top w:val="none" w:sz="0" w:space="0" w:color="auto"/>
            <w:left w:val="none" w:sz="0" w:space="0" w:color="auto"/>
            <w:bottom w:val="none" w:sz="0" w:space="0" w:color="auto"/>
            <w:right w:val="none" w:sz="0" w:space="0" w:color="auto"/>
          </w:divBdr>
        </w:div>
      </w:divsChild>
    </w:div>
    <w:div w:id="1203904483">
      <w:bodyDiv w:val="1"/>
      <w:marLeft w:val="0"/>
      <w:marRight w:val="0"/>
      <w:marTop w:val="0"/>
      <w:marBottom w:val="0"/>
      <w:divBdr>
        <w:top w:val="none" w:sz="0" w:space="0" w:color="auto"/>
        <w:left w:val="none" w:sz="0" w:space="0" w:color="auto"/>
        <w:bottom w:val="none" w:sz="0" w:space="0" w:color="auto"/>
        <w:right w:val="none" w:sz="0" w:space="0" w:color="auto"/>
      </w:divBdr>
    </w:div>
    <w:div w:id="1204634527">
      <w:bodyDiv w:val="1"/>
      <w:marLeft w:val="0"/>
      <w:marRight w:val="0"/>
      <w:marTop w:val="0"/>
      <w:marBottom w:val="0"/>
      <w:divBdr>
        <w:top w:val="none" w:sz="0" w:space="0" w:color="auto"/>
        <w:left w:val="none" w:sz="0" w:space="0" w:color="auto"/>
        <w:bottom w:val="none" w:sz="0" w:space="0" w:color="auto"/>
        <w:right w:val="none" w:sz="0" w:space="0" w:color="auto"/>
      </w:divBdr>
      <w:divsChild>
        <w:div w:id="1889419247">
          <w:marLeft w:val="0"/>
          <w:marRight w:val="0"/>
          <w:marTop w:val="0"/>
          <w:marBottom w:val="0"/>
          <w:divBdr>
            <w:top w:val="none" w:sz="0" w:space="0" w:color="auto"/>
            <w:left w:val="none" w:sz="0" w:space="0" w:color="auto"/>
            <w:bottom w:val="none" w:sz="0" w:space="0" w:color="auto"/>
            <w:right w:val="none" w:sz="0" w:space="0" w:color="auto"/>
          </w:divBdr>
        </w:div>
      </w:divsChild>
    </w:div>
    <w:div w:id="1206871239">
      <w:bodyDiv w:val="1"/>
      <w:marLeft w:val="0"/>
      <w:marRight w:val="0"/>
      <w:marTop w:val="0"/>
      <w:marBottom w:val="0"/>
      <w:divBdr>
        <w:top w:val="none" w:sz="0" w:space="0" w:color="auto"/>
        <w:left w:val="none" w:sz="0" w:space="0" w:color="auto"/>
        <w:bottom w:val="none" w:sz="0" w:space="0" w:color="auto"/>
        <w:right w:val="none" w:sz="0" w:space="0" w:color="auto"/>
      </w:divBdr>
    </w:div>
    <w:div w:id="1207176817">
      <w:bodyDiv w:val="1"/>
      <w:marLeft w:val="0"/>
      <w:marRight w:val="0"/>
      <w:marTop w:val="0"/>
      <w:marBottom w:val="0"/>
      <w:divBdr>
        <w:top w:val="none" w:sz="0" w:space="0" w:color="auto"/>
        <w:left w:val="none" w:sz="0" w:space="0" w:color="auto"/>
        <w:bottom w:val="none" w:sz="0" w:space="0" w:color="auto"/>
        <w:right w:val="none" w:sz="0" w:space="0" w:color="auto"/>
      </w:divBdr>
    </w:div>
    <w:div w:id="1207987408">
      <w:bodyDiv w:val="1"/>
      <w:marLeft w:val="0"/>
      <w:marRight w:val="0"/>
      <w:marTop w:val="0"/>
      <w:marBottom w:val="0"/>
      <w:divBdr>
        <w:top w:val="none" w:sz="0" w:space="0" w:color="auto"/>
        <w:left w:val="none" w:sz="0" w:space="0" w:color="auto"/>
        <w:bottom w:val="none" w:sz="0" w:space="0" w:color="auto"/>
        <w:right w:val="none" w:sz="0" w:space="0" w:color="auto"/>
      </w:divBdr>
      <w:divsChild>
        <w:div w:id="1423604129">
          <w:marLeft w:val="0"/>
          <w:marRight w:val="0"/>
          <w:marTop w:val="0"/>
          <w:marBottom w:val="0"/>
          <w:divBdr>
            <w:top w:val="none" w:sz="0" w:space="0" w:color="auto"/>
            <w:left w:val="none" w:sz="0" w:space="0" w:color="auto"/>
            <w:bottom w:val="none" w:sz="0" w:space="0" w:color="auto"/>
            <w:right w:val="none" w:sz="0" w:space="0" w:color="auto"/>
          </w:divBdr>
        </w:div>
        <w:div w:id="1350107368">
          <w:marLeft w:val="0"/>
          <w:marRight w:val="0"/>
          <w:marTop w:val="0"/>
          <w:marBottom w:val="0"/>
          <w:divBdr>
            <w:top w:val="none" w:sz="0" w:space="0" w:color="auto"/>
            <w:left w:val="none" w:sz="0" w:space="0" w:color="auto"/>
            <w:bottom w:val="none" w:sz="0" w:space="0" w:color="auto"/>
            <w:right w:val="none" w:sz="0" w:space="0" w:color="auto"/>
          </w:divBdr>
        </w:div>
      </w:divsChild>
    </w:div>
    <w:div w:id="1209730185">
      <w:bodyDiv w:val="1"/>
      <w:marLeft w:val="0"/>
      <w:marRight w:val="0"/>
      <w:marTop w:val="0"/>
      <w:marBottom w:val="0"/>
      <w:divBdr>
        <w:top w:val="none" w:sz="0" w:space="0" w:color="auto"/>
        <w:left w:val="none" w:sz="0" w:space="0" w:color="auto"/>
        <w:bottom w:val="none" w:sz="0" w:space="0" w:color="auto"/>
        <w:right w:val="none" w:sz="0" w:space="0" w:color="auto"/>
      </w:divBdr>
    </w:div>
    <w:div w:id="1210921551">
      <w:bodyDiv w:val="1"/>
      <w:marLeft w:val="0"/>
      <w:marRight w:val="0"/>
      <w:marTop w:val="0"/>
      <w:marBottom w:val="0"/>
      <w:divBdr>
        <w:top w:val="none" w:sz="0" w:space="0" w:color="auto"/>
        <w:left w:val="none" w:sz="0" w:space="0" w:color="auto"/>
        <w:bottom w:val="none" w:sz="0" w:space="0" w:color="auto"/>
        <w:right w:val="none" w:sz="0" w:space="0" w:color="auto"/>
      </w:divBdr>
    </w:div>
    <w:div w:id="1213813697">
      <w:bodyDiv w:val="1"/>
      <w:marLeft w:val="0"/>
      <w:marRight w:val="0"/>
      <w:marTop w:val="0"/>
      <w:marBottom w:val="0"/>
      <w:divBdr>
        <w:top w:val="none" w:sz="0" w:space="0" w:color="auto"/>
        <w:left w:val="none" w:sz="0" w:space="0" w:color="auto"/>
        <w:bottom w:val="none" w:sz="0" w:space="0" w:color="auto"/>
        <w:right w:val="none" w:sz="0" w:space="0" w:color="auto"/>
      </w:divBdr>
    </w:div>
    <w:div w:id="1214854889">
      <w:bodyDiv w:val="1"/>
      <w:marLeft w:val="0"/>
      <w:marRight w:val="0"/>
      <w:marTop w:val="0"/>
      <w:marBottom w:val="0"/>
      <w:divBdr>
        <w:top w:val="none" w:sz="0" w:space="0" w:color="auto"/>
        <w:left w:val="none" w:sz="0" w:space="0" w:color="auto"/>
        <w:bottom w:val="none" w:sz="0" w:space="0" w:color="auto"/>
        <w:right w:val="none" w:sz="0" w:space="0" w:color="auto"/>
      </w:divBdr>
      <w:divsChild>
        <w:div w:id="1751998940">
          <w:marLeft w:val="0"/>
          <w:marRight w:val="0"/>
          <w:marTop w:val="0"/>
          <w:marBottom w:val="0"/>
          <w:divBdr>
            <w:top w:val="none" w:sz="0" w:space="0" w:color="auto"/>
            <w:left w:val="none" w:sz="0" w:space="0" w:color="auto"/>
            <w:bottom w:val="none" w:sz="0" w:space="0" w:color="auto"/>
            <w:right w:val="none" w:sz="0" w:space="0" w:color="auto"/>
          </w:divBdr>
        </w:div>
      </w:divsChild>
    </w:div>
    <w:div w:id="1215317059">
      <w:bodyDiv w:val="1"/>
      <w:marLeft w:val="0"/>
      <w:marRight w:val="0"/>
      <w:marTop w:val="0"/>
      <w:marBottom w:val="0"/>
      <w:divBdr>
        <w:top w:val="none" w:sz="0" w:space="0" w:color="auto"/>
        <w:left w:val="none" w:sz="0" w:space="0" w:color="auto"/>
        <w:bottom w:val="none" w:sz="0" w:space="0" w:color="auto"/>
        <w:right w:val="none" w:sz="0" w:space="0" w:color="auto"/>
      </w:divBdr>
    </w:div>
    <w:div w:id="1215893343">
      <w:bodyDiv w:val="1"/>
      <w:marLeft w:val="0"/>
      <w:marRight w:val="0"/>
      <w:marTop w:val="0"/>
      <w:marBottom w:val="0"/>
      <w:divBdr>
        <w:top w:val="none" w:sz="0" w:space="0" w:color="auto"/>
        <w:left w:val="none" w:sz="0" w:space="0" w:color="auto"/>
        <w:bottom w:val="none" w:sz="0" w:space="0" w:color="auto"/>
        <w:right w:val="none" w:sz="0" w:space="0" w:color="auto"/>
      </w:divBdr>
    </w:div>
    <w:div w:id="1218587095">
      <w:bodyDiv w:val="1"/>
      <w:marLeft w:val="0"/>
      <w:marRight w:val="0"/>
      <w:marTop w:val="0"/>
      <w:marBottom w:val="0"/>
      <w:divBdr>
        <w:top w:val="none" w:sz="0" w:space="0" w:color="auto"/>
        <w:left w:val="none" w:sz="0" w:space="0" w:color="auto"/>
        <w:bottom w:val="none" w:sz="0" w:space="0" w:color="auto"/>
        <w:right w:val="none" w:sz="0" w:space="0" w:color="auto"/>
      </w:divBdr>
      <w:divsChild>
        <w:div w:id="1177236362">
          <w:marLeft w:val="0"/>
          <w:marRight w:val="0"/>
          <w:marTop w:val="0"/>
          <w:marBottom w:val="0"/>
          <w:divBdr>
            <w:top w:val="none" w:sz="0" w:space="0" w:color="auto"/>
            <w:left w:val="none" w:sz="0" w:space="0" w:color="auto"/>
            <w:bottom w:val="none" w:sz="0" w:space="0" w:color="auto"/>
            <w:right w:val="none" w:sz="0" w:space="0" w:color="auto"/>
          </w:divBdr>
          <w:divsChild>
            <w:div w:id="16971205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9442110">
      <w:bodyDiv w:val="1"/>
      <w:marLeft w:val="0"/>
      <w:marRight w:val="0"/>
      <w:marTop w:val="0"/>
      <w:marBottom w:val="0"/>
      <w:divBdr>
        <w:top w:val="none" w:sz="0" w:space="0" w:color="auto"/>
        <w:left w:val="none" w:sz="0" w:space="0" w:color="auto"/>
        <w:bottom w:val="none" w:sz="0" w:space="0" w:color="auto"/>
        <w:right w:val="none" w:sz="0" w:space="0" w:color="auto"/>
      </w:divBdr>
    </w:div>
    <w:div w:id="1220939743">
      <w:bodyDiv w:val="1"/>
      <w:marLeft w:val="0"/>
      <w:marRight w:val="0"/>
      <w:marTop w:val="0"/>
      <w:marBottom w:val="0"/>
      <w:divBdr>
        <w:top w:val="none" w:sz="0" w:space="0" w:color="auto"/>
        <w:left w:val="none" w:sz="0" w:space="0" w:color="auto"/>
        <w:bottom w:val="none" w:sz="0" w:space="0" w:color="auto"/>
        <w:right w:val="none" w:sz="0" w:space="0" w:color="auto"/>
      </w:divBdr>
      <w:divsChild>
        <w:div w:id="957906471">
          <w:marLeft w:val="0"/>
          <w:marRight w:val="0"/>
          <w:marTop w:val="0"/>
          <w:marBottom w:val="0"/>
          <w:divBdr>
            <w:top w:val="none" w:sz="0" w:space="0" w:color="auto"/>
            <w:left w:val="none" w:sz="0" w:space="0" w:color="auto"/>
            <w:bottom w:val="none" w:sz="0" w:space="0" w:color="auto"/>
            <w:right w:val="none" w:sz="0" w:space="0" w:color="auto"/>
          </w:divBdr>
          <w:divsChild>
            <w:div w:id="1284573516">
              <w:marLeft w:val="0"/>
              <w:marRight w:val="0"/>
              <w:marTop w:val="0"/>
              <w:marBottom w:val="0"/>
              <w:divBdr>
                <w:top w:val="none" w:sz="0" w:space="0" w:color="auto"/>
                <w:left w:val="none" w:sz="0" w:space="0" w:color="auto"/>
                <w:bottom w:val="none" w:sz="0" w:space="0" w:color="auto"/>
                <w:right w:val="none" w:sz="0" w:space="0" w:color="auto"/>
              </w:divBdr>
            </w:div>
          </w:divsChild>
        </w:div>
        <w:div w:id="1217204604">
          <w:marLeft w:val="0"/>
          <w:marRight w:val="0"/>
          <w:marTop w:val="0"/>
          <w:marBottom w:val="0"/>
          <w:divBdr>
            <w:top w:val="none" w:sz="0" w:space="0" w:color="auto"/>
            <w:left w:val="none" w:sz="0" w:space="0" w:color="auto"/>
            <w:bottom w:val="none" w:sz="0" w:space="0" w:color="auto"/>
            <w:right w:val="none" w:sz="0" w:space="0" w:color="auto"/>
          </w:divBdr>
          <w:divsChild>
            <w:div w:id="444620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1093468">
      <w:bodyDiv w:val="1"/>
      <w:marLeft w:val="0"/>
      <w:marRight w:val="0"/>
      <w:marTop w:val="0"/>
      <w:marBottom w:val="0"/>
      <w:divBdr>
        <w:top w:val="none" w:sz="0" w:space="0" w:color="auto"/>
        <w:left w:val="none" w:sz="0" w:space="0" w:color="auto"/>
        <w:bottom w:val="none" w:sz="0" w:space="0" w:color="auto"/>
        <w:right w:val="none" w:sz="0" w:space="0" w:color="auto"/>
      </w:divBdr>
    </w:div>
    <w:div w:id="1221555756">
      <w:bodyDiv w:val="1"/>
      <w:marLeft w:val="0"/>
      <w:marRight w:val="0"/>
      <w:marTop w:val="0"/>
      <w:marBottom w:val="0"/>
      <w:divBdr>
        <w:top w:val="none" w:sz="0" w:space="0" w:color="auto"/>
        <w:left w:val="none" w:sz="0" w:space="0" w:color="auto"/>
        <w:bottom w:val="none" w:sz="0" w:space="0" w:color="auto"/>
        <w:right w:val="none" w:sz="0" w:space="0" w:color="auto"/>
      </w:divBdr>
    </w:div>
    <w:div w:id="1221748025">
      <w:bodyDiv w:val="1"/>
      <w:marLeft w:val="0"/>
      <w:marRight w:val="0"/>
      <w:marTop w:val="0"/>
      <w:marBottom w:val="0"/>
      <w:divBdr>
        <w:top w:val="none" w:sz="0" w:space="0" w:color="auto"/>
        <w:left w:val="none" w:sz="0" w:space="0" w:color="auto"/>
        <w:bottom w:val="none" w:sz="0" w:space="0" w:color="auto"/>
        <w:right w:val="none" w:sz="0" w:space="0" w:color="auto"/>
      </w:divBdr>
    </w:div>
    <w:div w:id="1222591504">
      <w:bodyDiv w:val="1"/>
      <w:marLeft w:val="0"/>
      <w:marRight w:val="0"/>
      <w:marTop w:val="0"/>
      <w:marBottom w:val="0"/>
      <w:divBdr>
        <w:top w:val="none" w:sz="0" w:space="0" w:color="auto"/>
        <w:left w:val="none" w:sz="0" w:space="0" w:color="auto"/>
        <w:bottom w:val="none" w:sz="0" w:space="0" w:color="auto"/>
        <w:right w:val="none" w:sz="0" w:space="0" w:color="auto"/>
      </w:divBdr>
      <w:divsChild>
        <w:div w:id="334306948">
          <w:marLeft w:val="0"/>
          <w:marRight w:val="0"/>
          <w:marTop w:val="0"/>
          <w:marBottom w:val="0"/>
          <w:divBdr>
            <w:top w:val="none" w:sz="0" w:space="0" w:color="auto"/>
            <w:left w:val="none" w:sz="0" w:space="0" w:color="auto"/>
            <w:bottom w:val="none" w:sz="0" w:space="0" w:color="auto"/>
            <w:right w:val="none" w:sz="0" w:space="0" w:color="auto"/>
          </w:divBdr>
        </w:div>
        <w:div w:id="800611030">
          <w:marLeft w:val="0"/>
          <w:marRight w:val="0"/>
          <w:marTop w:val="0"/>
          <w:marBottom w:val="0"/>
          <w:divBdr>
            <w:top w:val="none" w:sz="0" w:space="0" w:color="auto"/>
            <w:left w:val="none" w:sz="0" w:space="0" w:color="auto"/>
            <w:bottom w:val="none" w:sz="0" w:space="0" w:color="auto"/>
            <w:right w:val="none" w:sz="0" w:space="0" w:color="auto"/>
          </w:divBdr>
        </w:div>
        <w:div w:id="897860821">
          <w:marLeft w:val="0"/>
          <w:marRight w:val="0"/>
          <w:marTop w:val="0"/>
          <w:marBottom w:val="0"/>
          <w:divBdr>
            <w:top w:val="none" w:sz="0" w:space="0" w:color="auto"/>
            <w:left w:val="none" w:sz="0" w:space="0" w:color="auto"/>
            <w:bottom w:val="none" w:sz="0" w:space="0" w:color="auto"/>
            <w:right w:val="none" w:sz="0" w:space="0" w:color="auto"/>
          </w:divBdr>
        </w:div>
        <w:div w:id="1098020570">
          <w:marLeft w:val="0"/>
          <w:marRight w:val="0"/>
          <w:marTop w:val="0"/>
          <w:marBottom w:val="0"/>
          <w:divBdr>
            <w:top w:val="none" w:sz="0" w:space="0" w:color="auto"/>
            <w:left w:val="none" w:sz="0" w:space="0" w:color="auto"/>
            <w:bottom w:val="none" w:sz="0" w:space="0" w:color="auto"/>
            <w:right w:val="none" w:sz="0" w:space="0" w:color="auto"/>
          </w:divBdr>
        </w:div>
        <w:div w:id="1192307300">
          <w:marLeft w:val="0"/>
          <w:marRight w:val="0"/>
          <w:marTop w:val="0"/>
          <w:marBottom w:val="0"/>
          <w:divBdr>
            <w:top w:val="none" w:sz="0" w:space="0" w:color="auto"/>
            <w:left w:val="none" w:sz="0" w:space="0" w:color="auto"/>
            <w:bottom w:val="none" w:sz="0" w:space="0" w:color="auto"/>
            <w:right w:val="none" w:sz="0" w:space="0" w:color="auto"/>
          </w:divBdr>
        </w:div>
        <w:div w:id="1798185155">
          <w:marLeft w:val="0"/>
          <w:marRight w:val="0"/>
          <w:marTop w:val="0"/>
          <w:marBottom w:val="0"/>
          <w:divBdr>
            <w:top w:val="none" w:sz="0" w:space="0" w:color="auto"/>
            <w:left w:val="none" w:sz="0" w:space="0" w:color="auto"/>
            <w:bottom w:val="none" w:sz="0" w:space="0" w:color="auto"/>
            <w:right w:val="none" w:sz="0" w:space="0" w:color="auto"/>
          </w:divBdr>
        </w:div>
        <w:div w:id="1806505295">
          <w:marLeft w:val="0"/>
          <w:marRight w:val="0"/>
          <w:marTop w:val="0"/>
          <w:marBottom w:val="0"/>
          <w:divBdr>
            <w:top w:val="none" w:sz="0" w:space="0" w:color="auto"/>
            <w:left w:val="none" w:sz="0" w:space="0" w:color="auto"/>
            <w:bottom w:val="none" w:sz="0" w:space="0" w:color="auto"/>
            <w:right w:val="none" w:sz="0" w:space="0" w:color="auto"/>
          </w:divBdr>
        </w:div>
        <w:div w:id="2032609739">
          <w:marLeft w:val="0"/>
          <w:marRight w:val="0"/>
          <w:marTop w:val="0"/>
          <w:marBottom w:val="0"/>
          <w:divBdr>
            <w:top w:val="none" w:sz="0" w:space="0" w:color="auto"/>
            <w:left w:val="none" w:sz="0" w:space="0" w:color="auto"/>
            <w:bottom w:val="none" w:sz="0" w:space="0" w:color="auto"/>
            <w:right w:val="none" w:sz="0" w:space="0" w:color="auto"/>
          </w:divBdr>
        </w:div>
      </w:divsChild>
    </w:div>
    <w:div w:id="1223252523">
      <w:bodyDiv w:val="1"/>
      <w:marLeft w:val="0"/>
      <w:marRight w:val="0"/>
      <w:marTop w:val="0"/>
      <w:marBottom w:val="0"/>
      <w:divBdr>
        <w:top w:val="none" w:sz="0" w:space="0" w:color="auto"/>
        <w:left w:val="none" w:sz="0" w:space="0" w:color="auto"/>
        <w:bottom w:val="none" w:sz="0" w:space="0" w:color="auto"/>
        <w:right w:val="none" w:sz="0" w:space="0" w:color="auto"/>
      </w:divBdr>
    </w:div>
    <w:div w:id="1223449694">
      <w:bodyDiv w:val="1"/>
      <w:marLeft w:val="0"/>
      <w:marRight w:val="0"/>
      <w:marTop w:val="0"/>
      <w:marBottom w:val="0"/>
      <w:divBdr>
        <w:top w:val="none" w:sz="0" w:space="0" w:color="auto"/>
        <w:left w:val="none" w:sz="0" w:space="0" w:color="auto"/>
        <w:bottom w:val="none" w:sz="0" w:space="0" w:color="auto"/>
        <w:right w:val="none" w:sz="0" w:space="0" w:color="auto"/>
      </w:divBdr>
      <w:divsChild>
        <w:div w:id="620187562">
          <w:marLeft w:val="0"/>
          <w:marRight w:val="0"/>
          <w:marTop w:val="0"/>
          <w:marBottom w:val="0"/>
          <w:divBdr>
            <w:top w:val="none" w:sz="0" w:space="0" w:color="auto"/>
            <w:left w:val="none" w:sz="0" w:space="0" w:color="auto"/>
            <w:bottom w:val="none" w:sz="0" w:space="0" w:color="auto"/>
            <w:right w:val="none" w:sz="0" w:space="0" w:color="auto"/>
          </w:divBdr>
        </w:div>
      </w:divsChild>
    </w:div>
    <w:div w:id="1223757250">
      <w:bodyDiv w:val="1"/>
      <w:marLeft w:val="0"/>
      <w:marRight w:val="0"/>
      <w:marTop w:val="0"/>
      <w:marBottom w:val="0"/>
      <w:divBdr>
        <w:top w:val="none" w:sz="0" w:space="0" w:color="auto"/>
        <w:left w:val="none" w:sz="0" w:space="0" w:color="auto"/>
        <w:bottom w:val="none" w:sz="0" w:space="0" w:color="auto"/>
        <w:right w:val="none" w:sz="0" w:space="0" w:color="auto"/>
      </w:divBdr>
    </w:div>
    <w:div w:id="1226993089">
      <w:bodyDiv w:val="1"/>
      <w:marLeft w:val="0"/>
      <w:marRight w:val="0"/>
      <w:marTop w:val="0"/>
      <w:marBottom w:val="0"/>
      <w:divBdr>
        <w:top w:val="none" w:sz="0" w:space="0" w:color="auto"/>
        <w:left w:val="none" w:sz="0" w:space="0" w:color="auto"/>
        <w:bottom w:val="none" w:sz="0" w:space="0" w:color="auto"/>
        <w:right w:val="none" w:sz="0" w:space="0" w:color="auto"/>
      </w:divBdr>
    </w:div>
    <w:div w:id="1227763299">
      <w:bodyDiv w:val="1"/>
      <w:marLeft w:val="0"/>
      <w:marRight w:val="0"/>
      <w:marTop w:val="0"/>
      <w:marBottom w:val="0"/>
      <w:divBdr>
        <w:top w:val="none" w:sz="0" w:space="0" w:color="auto"/>
        <w:left w:val="none" w:sz="0" w:space="0" w:color="auto"/>
        <w:bottom w:val="none" w:sz="0" w:space="0" w:color="auto"/>
        <w:right w:val="none" w:sz="0" w:space="0" w:color="auto"/>
      </w:divBdr>
      <w:divsChild>
        <w:div w:id="534274257">
          <w:marLeft w:val="0"/>
          <w:marRight w:val="0"/>
          <w:marTop w:val="0"/>
          <w:marBottom w:val="0"/>
          <w:divBdr>
            <w:top w:val="none" w:sz="0" w:space="0" w:color="auto"/>
            <w:left w:val="none" w:sz="0" w:space="0" w:color="auto"/>
            <w:bottom w:val="none" w:sz="0" w:space="0" w:color="auto"/>
            <w:right w:val="none" w:sz="0" w:space="0" w:color="auto"/>
          </w:divBdr>
          <w:divsChild>
            <w:div w:id="10206628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1572504">
      <w:bodyDiv w:val="1"/>
      <w:marLeft w:val="0"/>
      <w:marRight w:val="0"/>
      <w:marTop w:val="0"/>
      <w:marBottom w:val="0"/>
      <w:divBdr>
        <w:top w:val="none" w:sz="0" w:space="0" w:color="auto"/>
        <w:left w:val="none" w:sz="0" w:space="0" w:color="auto"/>
        <w:bottom w:val="none" w:sz="0" w:space="0" w:color="auto"/>
        <w:right w:val="none" w:sz="0" w:space="0" w:color="auto"/>
      </w:divBdr>
      <w:divsChild>
        <w:div w:id="173960191">
          <w:marLeft w:val="0"/>
          <w:marRight w:val="0"/>
          <w:marTop w:val="0"/>
          <w:marBottom w:val="0"/>
          <w:divBdr>
            <w:top w:val="none" w:sz="0" w:space="0" w:color="auto"/>
            <w:left w:val="none" w:sz="0" w:space="0" w:color="auto"/>
            <w:bottom w:val="none" w:sz="0" w:space="0" w:color="auto"/>
            <w:right w:val="none" w:sz="0" w:space="0" w:color="auto"/>
          </w:divBdr>
        </w:div>
      </w:divsChild>
    </w:div>
    <w:div w:id="1233391561">
      <w:bodyDiv w:val="1"/>
      <w:marLeft w:val="0"/>
      <w:marRight w:val="0"/>
      <w:marTop w:val="0"/>
      <w:marBottom w:val="0"/>
      <w:divBdr>
        <w:top w:val="none" w:sz="0" w:space="0" w:color="auto"/>
        <w:left w:val="none" w:sz="0" w:space="0" w:color="auto"/>
        <w:bottom w:val="none" w:sz="0" w:space="0" w:color="auto"/>
        <w:right w:val="none" w:sz="0" w:space="0" w:color="auto"/>
      </w:divBdr>
    </w:div>
    <w:div w:id="1234312892">
      <w:bodyDiv w:val="1"/>
      <w:marLeft w:val="0"/>
      <w:marRight w:val="0"/>
      <w:marTop w:val="0"/>
      <w:marBottom w:val="0"/>
      <w:divBdr>
        <w:top w:val="none" w:sz="0" w:space="0" w:color="auto"/>
        <w:left w:val="none" w:sz="0" w:space="0" w:color="auto"/>
        <w:bottom w:val="none" w:sz="0" w:space="0" w:color="auto"/>
        <w:right w:val="none" w:sz="0" w:space="0" w:color="auto"/>
      </w:divBdr>
      <w:divsChild>
        <w:div w:id="1125854960">
          <w:marLeft w:val="0"/>
          <w:marRight w:val="0"/>
          <w:marTop w:val="0"/>
          <w:marBottom w:val="0"/>
          <w:divBdr>
            <w:top w:val="none" w:sz="0" w:space="0" w:color="auto"/>
            <w:left w:val="none" w:sz="0" w:space="0" w:color="auto"/>
            <w:bottom w:val="none" w:sz="0" w:space="0" w:color="auto"/>
            <w:right w:val="none" w:sz="0" w:space="0" w:color="auto"/>
          </w:divBdr>
        </w:div>
      </w:divsChild>
    </w:div>
    <w:div w:id="1236550365">
      <w:bodyDiv w:val="1"/>
      <w:marLeft w:val="0"/>
      <w:marRight w:val="0"/>
      <w:marTop w:val="0"/>
      <w:marBottom w:val="0"/>
      <w:divBdr>
        <w:top w:val="none" w:sz="0" w:space="0" w:color="auto"/>
        <w:left w:val="none" w:sz="0" w:space="0" w:color="auto"/>
        <w:bottom w:val="none" w:sz="0" w:space="0" w:color="auto"/>
        <w:right w:val="none" w:sz="0" w:space="0" w:color="auto"/>
      </w:divBdr>
    </w:div>
    <w:div w:id="1236821967">
      <w:bodyDiv w:val="1"/>
      <w:marLeft w:val="0"/>
      <w:marRight w:val="0"/>
      <w:marTop w:val="0"/>
      <w:marBottom w:val="0"/>
      <w:divBdr>
        <w:top w:val="none" w:sz="0" w:space="0" w:color="auto"/>
        <w:left w:val="none" w:sz="0" w:space="0" w:color="auto"/>
        <w:bottom w:val="none" w:sz="0" w:space="0" w:color="auto"/>
        <w:right w:val="none" w:sz="0" w:space="0" w:color="auto"/>
      </w:divBdr>
      <w:divsChild>
        <w:div w:id="394745336">
          <w:marLeft w:val="0"/>
          <w:marRight w:val="0"/>
          <w:marTop w:val="0"/>
          <w:marBottom w:val="0"/>
          <w:divBdr>
            <w:top w:val="none" w:sz="0" w:space="0" w:color="auto"/>
            <w:left w:val="none" w:sz="0" w:space="0" w:color="auto"/>
            <w:bottom w:val="none" w:sz="0" w:space="0" w:color="auto"/>
            <w:right w:val="none" w:sz="0" w:space="0" w:color="auto"/>
          </w:divBdr>
          <w:divsChild>
            <w:div w:id="1131365021">
              <w:marLeft w:val="0"/>
              <w:marRight w:val="0"/>
              <w:marTop w:val="0"/>
              <w:marBottom w:val="0"/>
              <w:divBdr>
                <w:top w:val="none" w:sz="0" w:space="0" w:color="auto"/>
                <w:left w:val="none" w:sz="0" w:space="0" w:color="auto"/>
                <w:bottom w:val="none" w:sz="0" w:space="0" w:color="auto"/>
                <w:right w:val="none" w:sz="0" w:space="0" w:color="auto"/>
              </w:divBdr>
            </w:div>
          </w:divsChild>
        </w:div>
        <w:div w:id="115023476">
          <w:marLeft w:val="0"/>
          <w:marRight w:val="0"/>
          <w:marTop w:val="0"/>
          <w:marBottom w:val="0"/>
          <w:divBdr>
            <w:top w:val="none" w:sz="0" w:space="0" w:color="auto"/>
            <w:left w:val="none" w:sz="0" w:space="0" w:color="auto"/>
            <w:bottom w:val="none" w:sz="0" w:space="0" w:color="auto"/>
            <w:right w:val="none" w:sz="0" w:space="0" w:color="auto"/>
          </w:divBdr>
          <w:divsChild>
            <w:div w:id="1003776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0363558">
      <w:bodyDiv w:val="1"/>
      <w:marLeft w:val="0"/>
      <w:marRight w:val="0"/>
      <w:marTop w:val="0"/>
      <w:marBottom w:val="0"/>
      <w:divBdr>
        <w:top w:val="none" w:sz="0" w:space="0" w:color="auto"/>
        <w:left w:val="none" w:sz="0" w:space="0" w:color="auto"/>
        <w:bottom w:val="none" w:sz="0" w:space="0" w:color="auto"/>
        <w:right w:val="none" w:sz="0" w:space="0" w:color="auto"/>
      </w:divBdr>
    </w:div>
    <w:div w:id="1241142064">
      <w:bodyDiv w:val="1"/>
      <w:marLeft w:val="0"/>
      <w:marRight w:val="0"/>
      <w:marTop w:val="0"/>
      <w:marBottom w:val="0"/>
      <w:divBdr>
        <w:top w:val="none" w:sz="0" w:space="0" w:color="auto"/>
        <w:left w:val="none" w:sz="0" w:space="0" w:color="auto"/>
        <w:bottom w:val="none" w:sz="0" w:space="0" w:color="auto"/>
        <w:right w:val="none" w:sz="0" w:space="0" w:color="auto"/>
      </w:divBdr>
    </w:div>
    <w:div w:id="1241451768">
      <w:bodyDiv w:val="1"/>
      <w:marLeft w:val="0"/>
      <w:marRight w:val="0"/>
      <w:marTop w:val="0"/>
      <w:marBottom w:val="0"/>
      <w:divBdr>
        <w:top w:val="none" w:sz="0" w:space="0" w:color="auto"/>
        <w:left w:val="none" w:sz="0" w:space="0" w:color="auto"/>
        <w:bottom w:val="none" w:sz="0" w:space="0" w:color="auto"/>
        <w:right w:val="none" w:sz="0" w:space="0" w:color="auto"/>
      </w:divBdr>
    </w:div>
    <w:div w:id="1244143858">
      <w:bodyDiv w:val="1"/>
      <w:marLeft w:val="0"/>
      <w:marRight w:val="0"/>
      <w:marTop w:val="0"/>
      <w:marBottom w:val="0"/>
      <w:divBdr>
        <w:top w:val="none" w:sz="0" w:space="0" w:color="auto"/>
        <w:left w:val="none" w:sz="0" w:space="0" w:color="auto"/>
        <w:bottom w:val="none" w:sz="0" w:space="0" w:color="auto"/>
        <w:right w:val="none" w:sz="0" w:space="0" w:color="auto"/>
      </w:divBdr>
    </w:div>
    <w:div w:id="1244486672">
      <w:bodyDiv w:val="1"/>
      <w:marLeft w:val="0"/>
      <w:marRight w:val="0"/>
      <w:marTop w:val="0"/>
      <w:marBottom w:val="0"/>
      <w:divBdr>
        <w:top w:val="none" w:sz="0" w:space="0" w:color="auto"/>
        <w:left w:val="none" w:sz="0" w:space="0" w:color="auto"/>
        <w:bottom w:val="none" w:sz="0" w:space="0" w:color="auto"/>
        <w:right w:val="none" w:sz="0" w:space="0" w:color="auto"/>
      </w:divBdr>
    </w:div>
    <w:div w:id="1245650391">
      <w:bodyDiv w:val="1"/>
      <w:marLeft w:val="0"/>
      <w:marRight w:val="0"/>
      <w:marTop w:val="0"/>
      <w:marBottom w:val="0"/>
      <w:divBdr>
        <w:top w:val="none" w:sz="0" w:space="0" w:color="auto"/>
        <w:left w:val="none" w:sz="0" w:space="0" w:color="auto"/>
        <w:bottom w:val="none" w:sz="0" w:space="0" w:color="auto"/>
        <w:right w:val="none" w:sz="0" w:space="0" w:color="auto"/>
      </w:divBdr>
      <w:divsChild>
        <w:div w:id="714935349">
          <w:marLeft w:val="0"/>
          <w:marRight w:val="0"/>
          <w:marTop w:val="0"/>
          <w:marBottom w:val="0"/>
          <w:divBdr>
            <w:top w:val="none" w:sz="0" w:space="0" w:color="auto"/>
            <w:left w:val="none" w:sz="0" w:space="0" w:color="auto"/>
            <w:bottom w:val="none" w:sz="0" w:space="0" w:color="auto"/>
            <w:right w:val="none" w:sz="0" w:space="0" w:color="auto"/>
          </w:divBdr>
        </w:div>
        <w:div w:id="1556890043">
          <w:marLeft w:val="0"/>
          <w:marRight w:val="0"/>
          <w:marTop w:val="0"/>
          <w:marBottom w:val="0"/>
          <w:divBdr>
            <w:top w:val="none" w:sz="0" w:space="0" w:color="auto"/>
            <w:left w:val="none" w:sz="0" w:space="0" w:color="auto"/>
            <w:bottom w:val="none" w:sz="0" w:space="0" w:color="auto"/>
            <w:right w:val="none" w:sz="0" w:space="0" w:color="auto"/>
          </w:divBdr>
        </w:div>
      </w:divsChild>
    </w:div>
    <w:div w:id="1246649566">
      <w:bodyDiv w:val="1"/>
      <w:marLeft w:val="0"/>
      <w:marRight w:val="0"/>
      <w:marTop w:val="0"/>
      <w:marBottom w:val="0"/>
      <w:divBdr>
        <w:top w:val="none" w:sz="0" w:space="0" w:color="auto"/>
        <w:left w:val="none" w:sz="0" w:space="0" w:color="auto"/>
        <w:bottom w:val="none" w:sz="0" w:space="0" w:color="auto"/>
        <w:right w:val="none" w:sz="0" w:space="0" w:color="auto"/>
      </w:divBdr>
    </w:div>
    <w:div w:id="1250654293">
      <w:bodyDiv w:val="1"/>
      <w:marLeft w:val="0"/>
      <w:marRight w:val="0"/>
      <w:marTop w:val="0"/>
      <w:marBottom w:val="0"/>
      <w:divBdr>
        <w:top w:val="none" w:sz="0" w:space="0" w:color="auto"/>
        <w:left w:val="none" w:sz="0" w:space="0" w:color="auto"/>
        <w:bottom w:val="none" w:sz="0" w:space="0" w:color="auto"/>
        <w:right w:val="none" w:sz="0" w:space="0" w:color="auto"/>
      </w:divBdr>
    </w:div>
    <w:div w:id="1254246916">
      <w:bodyDiv w:val="1"/>
      <w:marLeft w:val="0"/>
      <w:marRight w:val="0"/>
      <w:marTop w:val="0"/>
      <w:marBottom w:val="0"/>
      <w:divBdr>
        <w:top w:val="none" w:sz="0" w:space="0" w:color="auto"/>
        <w:left w:val="none" w:sz="0" w:space="0" w:color="auto"/>
        <w:bottom w:val="none" w:sz="0" w:space="0" w:color="auto"/>
        <w:right w:val="none" w:sz="0" w:space="0" w:color="auto"/>
      </w:divBdr>
    </w:div>
    <w:div w:id="1254390992">
      <w:bodyDiv w:val="1"/>
      <w:marLeft w:val="0"/>
      <w:marRight w:val="0"/>
      <w:marTop w:val="0"/>
      <w:marBottom w:val="0"/>
      <w:divBdr>
        <w:top w:val="none" w:sz="0" w:space="0" w:color="auto"/>
        <w:left w:val="none" w:sz="0" w:space="0" w:color="auto"/>
        <w:bottom w:val="none" w:sz="0" w:space="0" w:color="auto"/>
        <w:right w:val="none" w:sz="0" w:space="0" w:color="auto"/>
      </w:divBdr>
    </w:div>
    <w:div w:id="1254702945">
      <w:bodyDiv w:val="1"/>
      <w:marLeft w:val="0"/>
      <w:marRight w:val="0"/>
      <w:marTop w:val="0"/>
      <w:marBottom w:val="0"/>
      <w:divBdr>
        <w:top w:val="none" w:sz="0" w:space="0" w:color="auto"/>
        <w:left w:val="none" w:sz="0" w:space="0" w:color="auto"/>
        <w:bottom w:val="none" w:sz="0" w:space="0" w:color="auto"/>
        <w:right w:val="none" w:sz="0" w:space="0" w:color="auto"/>
      </w:divBdr>
    </w:div>
    <w:div w:id="1255671546">
      <w:bodyDiv w:val="1"/>
      <w:marLeft w:val="0"/>
      <w:marRight w:val="0"/>
      <w:marTop w:val="0"/>
      <w:marBottom w:val="0"/>
      <w:divBdr>
        <w:top w:val="none" w:sz="0" w:space="0" w:color="auto"/>
        <w:left w:val="none" w:sz="0" w:space="0" w:color="auto"/>
        <w:bottom w:val="none" w:sz="0" w:space="0" w:color="auto"/>
        <w:right w:val="none" w:sz="0" w:space="0" w:color="auto"/>
      </w:divBdr>
    </w:div>
    <w:div w:id="1256011980">
      <w:bodyDiv w:val="1"/>
      <w:marLeft w:val="0"/>
      <w:marRight w:val="0"/>
      <w:marTop w:val="0"/>
      <w:marBottom w:val="0"/>
      <w:divBdr>
        <w:top w:val="none" w:sz="0" w:space="0" w:color="auto"/>
        <w:left w:val="none" w:sz="0" w:space="0" w:color="auto"/>
        <w:bottom w:val="none" w:sz="0" w:space="0" w:color="auto"/>
        <w:right w:val="none" w:sz="0" w:space="0" w:color="auto"/>
      </w:divBdr>
    </w:div>
    <w:div w:id="1257207320">
      <w:bodyDiv w:val="1"/>
      <w:marLeft w:val="0"/>
      <w:marRight w:val="0"/>
      <w:marTop w:val="0"/>
      <w:marBottom w:val="0"/>
      <w:divBdr>
        <w:top w:val="none" w:sz="0" w:space="0" w:color="auto"/>
        <w:left w:val="none" w:sz="0" w:space="0" w:color="auto"/>
        <w:bottom w:val="none" w:sz="0" w:space="0" w:color="auto"/>
        <w:right w:val="none" w:sz="0" w:space="0" w:color="auto"/>
      </w:divBdr>
      <w:divsChild>
        <w:div w:id="520321166">
          <w:marLeft w:val="0"/>
          <w:marRight w:val="0"/>
          <w:marTop w:val="0"/>
          <w:marBottom w:val="0"/>
          <w:divBdr>
            <w:top w:val="none" w:sz="0" w:space="0" w:color="auto"/>
            <w:left w:val="none" w:sz="0" w:space="0" w:color="auto"/>
            <w:bottom w:val="none" w:sz="0" w:space="0" w:color="auto"/>
            <w:right w:val="none" w:sz="0" w:space="0" w:color="auto"/>
          </w:divBdr>
        </w:div>
        <w:div w:id="356345955">
          <w:marLeft w:val="0"/>
          <w:marRight w:val="0"/>
          <w:marTop w:val="0"/>
          <w:marBottom w:val="0"/>
          <w:divBdr>
            <w:top w:val="none" w:sz="0" w:space="0" w:color="auto"/>
            <w:left w:val="none" w:sz="0" w:space="0" w:color="auto"/>
            <w:bottom w:val="none" w:sz="0" w:space="0" w:color="auto"/>
            <w:right w:val="none" w:sz="0" w:space="0" w:color="auto"/>
          </w:divBdr>
        </w:div>
      </w:divsChild>
    </w:div>
    <w:div w:id="1258636559">
      <w:bodyDiv w:val="1"/>
      <w:marLeft w:val="0"/>
      <w:marRight w:val="0"/>
      <w:marTop w:val="0"/>
      <w:marBottom w:val="0"/>
      <w:divBdr>
        <w:top w:val="none" w:sz="0" w:space="0" w:color="auto"/>
        <w:left w:val="none" w:sz="0" w:space="0" w:color="auto"/>
        <w:bottom w:val="none" w:sz="0" w:space="0" w:color="auto"/>
        <w:right w:val="none" w:sz="0" w:space="0" w:color="auto"/>
      </w:divBdr>
      <w:divsChild>
        <w:div w:id="1580557167">
          <w:marLeft w:val="0"/>
          <w:marRight w:val="0"/>
          <w:marTop w:val="0"/>
          <w:marBottom w:val="0"/>
          <w:divBdr>
            <w:top w:val="none" w:sz="0" w:space="0" w:color="auto"/>
            <w:left w:val="none" w:sz="0" w:space="0" w:color="auto"/>
            <w:bottom w:val="none" w:sz="0" w:space="0" w:color="auto"/>
            <w:right w:val="none" w:sz="0" w:space="0" w:color="auto"/>
          </w:divBdr>
        </w:div>
      </w:divsChild>
    </w:div>
    <w:div w:id="1258833964">
      <w:bodyDiv w:val="1"/>
      <w:marLeft w:val="0"/>
      <w:marRight w:val="0"/>
      <w:marTop w:val="0"/>
      <w:marBottom w:val="0"/>
      <w:divBdr>
        <w:top w:val="none" w:sz="0" w:space="0" w:color="auto"/>
        <w:left w:val="none" w:sz="0" w:space="0" w:color="auto"/>
        <w:bottom w:val="none" w:sz="0" w:space="0" w:color="auto"/>
        <w:right w:val="none" w:sz="0" w:space="0" w:color="auto"/>
      </w:divBdr>
      <w:divsChild>
        <w:div w:id="1246308573">
          <w:marLeft w:val="0"/>
          <w:marRight w:val="0"/>
          <w:marTop w:val="0"/>
          <w:marBottom w:val="0"/>
          <w:divBdr>
            <w:top w:val="none" w:sz="0" w:space="0" w:color="auto"/>
            <w:left w:val="none" w:sz="0" w:space="0" w:color="auto"/>
            <w:bottom w:val="none" w:sz="0" w:space="0" w:color="auto"/>
            <w:right w:val="none" w:sz="0" w:space="0" w:color="auto"/>
          </w:divBdr>
        </w:div>
      </w:divsChild>
    </w:div>
    <w:div w:id="1259095334">
      <w:bodyDiv w:val="1"/>
      <w:marLeft w:val="0"/>
      <w:marRight w:val="0"/>
      <w:marTop w:val="0"/>
      <w:marBottom w:val="0"/>
      <w:divBdr>
        <w:top w:val="none" w:sz="0" w:space="0" w:color="auto"/>
        <w:left w:val="none" w:sz="0" w:space="0" w:color="auto"/>
        <w:bottom w:val="none" w:sz="0" w:space="0" w:color="auto"/>
        <w:right w:val="none" w:sz="0" w:space="0" w:color="auto"/>
      </w:divBdr>
    </w:div>
    <w:div w:id="1260724083">
      <w:bodyDiv w:val="1"/>
      <w:marLeft w:val="0"/>
      <w:marRight w:val="0"/>
      <w:marTop w:val="0"/>
      <w:marBottom w:val="0"/>
      <w:divBdr>
        <w:top w:val="none" w:sz="0" w:space="0" w:color="auto"/>
        <w:left w:val="none" w:sz="0" w:space="0" w:color="auto"/>
        <w:bottom w:val="none" w:sz="0" w:space="0" w:color="auto"/>
        <w:right w:val="none" w:sz="0" w:space="0" w:color="auto"/>
      </w:divBdr>
    </w:div>
    <w:div w:id="1260941282">
      <w:bodyDiv w:val="1"/>
      <w:marLeft w:val="0"/>
      <w:marRight w:val="0"/>
      <w:marTop w:val="0"/>
      <w:marBottom w:val="0"/>
      <w:divBdr>
        <w:top w:val="none" w:sz="0" w:space="0" w:color="auto"/>
        <w:left w:val="none" w:sz="0" w:space="0" w:color="auto"/>
        <w:bottom w:val="none" w:sz="0" w:space="0" w:color="auto"/>
        <w:right w:val="none" w:sz="0" w:space="0" w:color="auto"/>
      </w:divBdr>
    </w:div>
    <w:div w:id="1262029958">
      <w:bodyDiv w:val="1"/>
      <w:marLeft w:val="0"/>
      <w:marRight w:val="0"/>
      <w:marTop w:val="0"/>
      <w:marBottom w:val="0"/>
      <w:divBdr>
        <w:top w:val="none" w:sz="0" w:space="0" w:color="auto"/>
        <w:left w:val="none" w:sz="0" w:space="0" w:color="auto"/>
        <w:bottom w:val="none" w:sz="0" w:space="0" w:color="auto"/>
        <w:right w:val="none" w:sz="0" w:space="0" w:color="auto"/>
      </w:divBdr>
    </w:div>
    <w:div w:id="1262954425">
      <w:bodyDiv w:val="1"/>
      <w:marLeft w:val="0"/>
      <w:marRight w:val="0"/>
      <w:marTop w:val="0"/>
      <w:marBottom w:val="0"/>
      <w:divBdr>
        <w:top w:val="none" w:sz="0" w:space="0" w:color="auto"/>
        <w:left w:val="none" w:sz="0" w:space="0" w:color="auto"/>
        <w:bottom w:val="none" w:sz="0" w:space="0" w:color="auto"/>
        <w:right w:val="none" w:sz="0" w:space="0" w:color="auto"/>
      </w:divBdr>
    </w:div>
    <w:div w:id="1263757025">
      <w:bodyDiv w:val="1"/>
      <w:marLeft w:val="0"/>
      <w:marRight w:val="0"/>
      <w:marTop w:val="0"/>
      <w:marBottom w:val="0"/>
      <w:divBdr>
        <w:top w:val="none" w:sz="0" w:space="0" w:color="auto"/>
        <w:left w:val="none" w:sz="0" w:space="0" w:color="auto"/>
        <w:bottom w:val="none" w:sz="0" w:space="0" w:color="auto"/>
        <w:right w:val="none" w:sz="0" w:space="0" w:color="auto"/>
      </w:divBdr>
    </w:div>
    <w:div w:id="1263762688">
      <w:bodyDiv w:val="1"/>
      <w:marLeft w:val="0"/>
      <w:marRight w:val="0"/>
      <w:marTop w:val="0"/>
      <w:marBottom w:val="0"/>
      <w:divBdr>
        <w:top w:val="none" w:sz="0" w:space="0" w:color="auto"/>
        <w:left w:val="none" w:sz="0" w:space="0" w:color="auto"/>
        <w:bottom w:val="none" w:sz="0" w:space="0" w:color="auto"/>
        <w:right w:val="none" w:sz="0" w:space="0" w:color="auto"/>
      </w:divBdr>
    </w:div>
    <w:div w:id="1265453796">
      <w:bodyDiv w:val="1"/>
      <w:marLeft w:val="0"/>
      <w:marRight w:val="0"/>
      <w:marTop w:val="0"/>
      <w:marBottom w:val="0"/>
      <w:divBdr>
        <w:top w:val="none" w:sz="0" w:space="0" w:color="auto"/>
        <w:left w:val="none" w:sz="0" w:space="0" w:color="auto"/>
        <w:bottom w:val="none" w:sz="0" w:space="0" w:color="auto"/>
        <w:right w:val="none" w:sz="0" w:space="0" w:color="auto"/>
      </w:divBdr>
      <w:divsChild>
        <w:div w:id="752898059">
          <w:marLeft w:val="0"/>
          <w:marRight w:val="0"/>
          <w:marTop w:val="0"/>
          <w:marBottom w:val="465"/>
          <w:divBdr>
            <w:top w:val="none" w:sz="0" w:space="0" w:color="auto"/>
            <w:left w:val="none" w:sz="0" w:space="0" w:color="auto"/>
            <w:bottom w:val="none" w:sz="0" w:space="0" w:color="auto"/>
            <w:right w:val="none" w:sz="0" w:space="0" w:color="auto"/>
          </w:divBdr>
        </w:div>
        <w:div w:id="724597991">
          <w:marLeft w:val="0"/>
          <w:marRight w:val="0"/>
          <w:marTop w:val="0"/>
          <w:marBottom w:val="0"/>
          <w:divBdr>
            <w:top w:val="none" w:sz="0" w:space="0" w:color="auto"/>
            <w:left w:val="none" w:sz="0" w:space="0" w:color="auto"/>
            <w:bottom w:val="none" w:sz="0" w:space="0" w:color="auto"/>
            <w:right w:val="none" w:sz="0" w:space="0" w:color="auto"/>
          </w:divBdr>
          <w:divsChild>
            <w:div w:id="924341258">
              <w:marLeft w:val="0"/>
              <w:marRight w:val="0"/>
              <w:marTop w:val="0"/>
              <w:marBottom w:val="0"/>
              <w:divBdr>
                <w:top w:val="none" w:sz="0" w:space="0" w:color="auto"/>
                <w:left w:val="none" w:sz="0" w:space="0" w:color="auto"/>
                <w:bottom w:val="none" w:sz="0" w:space="0" w:color="auto"/>
                <w:right w:val="none" w:sz="0" w:space="0" w:color="auto"/>
              </w:divBdr>
              <w:divsChild>
                <w:div w:id="1018043682">
                  <w:marLeft w:val="0"/>
                  <w:marRight w:val="0"/>
                  <w:marTop w:val="0"/>
                  <w:marBottom w:val="0"/>
                  <w:divBdr>
                    <w:top w:val="none" w:sz="0" w:space="0" w:color="auto"/>
                    <w:left w:val="none" w:sz="0" w:space="0" w:color="auto"/>
                    <w:bottom w:val="none" w:sz="0" w:space="0" w:color="auto"/>
                    <w:right w:val="none" w:sz="0" w:space="0" w:color="auto"/>
                  </w:divBdr>
                  <w:divsChild>
                    <w:div w:id="1405033916">
                      <w:marLeft w:val="0"/>
                      <w:marRight w:val="0"/>
                      <w:marTop w:val="0"/>
                      <w:marBottom w:val="0"/>
                      <w:divBdr>
                        <w:top w:val="none" w:sz="0" w:space="0" w:color="auto"/>
                        <w:left w:val="none" w:sz="0" w:space="0" w:color="auto"/>
                        <w:bottom w:val="none" w:sz="0" w:space="0" w:color="auto"/>
                        <w:right w:val="none" w:sz="0" w:space="0" w:color="auto"/>
                      </w:divBdr>
                    </w:div>
                  </w:divsChild>
                </w:div>
                <w:div w:id="57632330">
                  <w:marLeft w:val="0"/>
                  <w:marRight w:val="0"/>
                  <w:marTop w:val="0"/>
                  <w:marBottom w:val="0"/>
                  <w:divBdr>
                    <w:top w:val="none" w:sz="0" w:space="0" w:color="auto"/>
                    <w:left w:val="none" w:sz="0" w:space="0" w:color="auto"/>
                    <w:bottom w:val="none" w:sz="0" w:space="0" w:color="auto"/>
                    <w:right w:val="none" w:sz="0" w:space="0" w:color="auto"/>
                  </w:divBdr>
                  <w:divsChild>
                    <w:div w:id="646789794">
                      <w:marLeft w:val="0"/>
                      <w:marRight w:val="0"/>
                      <w:marTop w:val="0"/>
                      <w:marBottom w:val="0"/>
                      <w:divBdr>
                        <w:top w:val="none" w:sz="0" w:space="0" w:color="auto"/>
                        <w:left w:val="none" w:sz="0" w:space="0" w:color="auto"/>
                        <w:bottom w:val="none" w:sz="0" w:space="0" w:color="auto"/>
                        <w:right w:val="none" w:sz="0" w:space="0" w:color="auto"/>
                      </w:divBdr>
                    </w:div>
                  </w:divsChild>
                </w:div>
                <w:div w:id="1346397718">
                  <w:marLeft w:val="0"/>
                  <w:marRight w:val="0"/>
                  <w:marTop w:val="0"/>
                  <w:marBottom w:val="0"/>
                  <w:divBdr>
                    <w:top w:val="none" w:sz="0" w:space="0" w:color="auto"/>
                    <w:left w:val="none" w:sz="0" w:space="0" w:color="auto"/>
                    <w:bottom w:val="none" w:sz="0" w:space="0" w:color="auto"/>
                    <w:right w:val="none" w:sz="0" w:space="0" w:color="auto"/>
                  </w:divBdr>
                  <w:divsChild>
                    <w:div w:id="1554923973">
                      <w:marLeft w:val="0"/>
                      <w:marRight w:val="0"/>
                      <w:marTop w:val="0"/>
                      <w:marBottom w:val="0"/>
                      <w:divBdr>
                        <w:top w:val="none" w:sz="0" w:space="0" w:color="auto"/>
                        <w:left w:val="none" w:sz="0" w:space="0" w:color="auto"/>
                        <w:bottom w:val="none" w:sz="0" w:space="0" w:color="auto"/>
                        <w:right w:val="none" w:sz="0" w:space="0" w:color="auto"/>
                      </w:divBdr>
                    </w:div>
                  </w:divsChild>
                </w:div>
                <w:div w:id="1917787963">
                  <w:marLeft w:val="0"/>
                  <w:marRight w:val="0"/>
                  <w:marTop w:val="0"/>
                  <w:marBottom w:val="0"/>
                  <w:divBdr>
                    <w:top w:val="none" w:sz="0" w:space="0" w:color="auto"/>
                    <w:left w:val="none" w:sz="0" w:space="0" w:color="auto"/>
                    <w:bottom w:val="none" w:sz="0" w:space="0" w:color="auto"/>
                    <w:right w:val="none" w:sz="0" w:space="0" w:color="auto"/>
                  </w:divBdr>
                  <w:divsChild>
                    <w:div w:id="1966962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66764195">
      <w:bodyDiv w:val="1"/>
      <w:marLeft w:val="0"/>
      <w:marRight w:val="0"/>
      <w:marTop w:val="0"/>
      <w:marBottom w:val="0"/>
      <w:divBdr>
        <w:top w:val="none" w:sz="0" w:space="0" w:color="auto"/>
        <w:left w:val="none" w:sz="0" w:space="0" w:color="auto"/>
        <w:bottom w:val="none" w:sz="0" w:space="0" w:color="auto"/>
        <w:right w:val="none" w:sz="0" w:space="0" w:color="auto"/>
      </w:divBdr>
    </w:div>
    <w:div w:id="1269506448">
      <w:bodyDiv w:val="1"/>
      <w:marLeft w:val="0"/>
      <w:marRight w:val="0"/>
      <w:marTop w:val="0"/>
      <w:marBottom w:val="0"/>
      <w:divBdr>
        <w:top w:val="none" w:sz="0" w:space="0" w:color="auto"/>
        <w:left w:val="none" w:sz="0" w:space="0" w:color="auto"/>
        <w:bottom w:val="none" w:sz="0" w:space="0" w:color="auto"/>
        <w:right w:val="none" w:sz="0" w:space="0" w:color="auto"/>
      </w:divBdr>
      <w:divsChild>
        <w:div w:id="1364669447">
          <w:marLeft w:val="0"/>
          <w:marRight w:val="0"/>
          <w:marTop w:val="0"/>
          <w:marBottom w:val="0"/>
          <w:divBdr>
            <w:top w:val="none" w:sz="0" w:space="0" w:color="auto"/>
            <w:left w:val="none" w:sz="0" w:space="0" w:color="auto"/>
            <w:bottom w:val="none" w:sz="0" w:space="0" w:color="auto"/>
            <w:right w:val="none" w:sz="0" w:space="0" w:color="auto"/>
          </w:divBdr>
        </w:div>
        <w:div w:id="41178016">
          <w:marLeft w:val="0"/>
          <w:marRight w:val="0"/>
          <w:marTop w:val="0"/>
          <w:marBottom w:val="0"/>
          <w:divBdr>
            <w:top w:val="none" w:sz="0" w:space="0" w:color="auto"/>
            <w:left w:val="none" w:sz="0" w:space="0" w:color="auto"/>
            <w:bottom w:val="none" w:sz="0" w:space="0" w:color="auto"/>
            <w:right w:val="none" w:sz="0" w:space="0" w:color="auto"/>
          </w:divBdr>
        </w:div>
        <w:div w:id="1355568813">
          <w:marLeft w:val="0"/>
          <w:marRight w:val="0"/>
          <w:marTop w:val="0"/>
          <w:marBottom w:val="0"/>
          <w:divBdr>
            <w:top w:val="none" w:sz="0" w:space="0" w:color="auto"/>
            <w:left w:val="none" w:sz="0" w:space="0" w:color="auto"/>
            <w:bottom w:val="none" w:sz="0" w:space="0" w:color="auto"/>
            <w:right w:val="none" w:sz="0" w:space="0" w:color="auto"/>
          </w:divBdr>
        </w:div>
      </w:divsChild>
    </w:div>
    <w:div w:id="1269848003">
      <w:bodyDiv w:val="1"/>
      <w:marLeft w:val="0"/>
      <w:marRight w:val="0"/>
      <w:marTop w:val="0"/>
      <w:marBottom w:val="0"/>
      <w:divBdr>
        <w:top w:val="none" w:sz="0" w:space="0" w:color="auto"/>
        <w:left w:val="none" w:sz="0" w:space="0" w:color="auto"/>
        <w:bottom w:val="none" w:sz="0" w:space="0" w:color="auto"/>
        <w:right w:val="none" w:sz="0" w:space="0" w:color="auto"/>
      </w:divBdr>
    </w:div>
    <w:div w:id="1270165823">
      <w:bodyDiv w:val="1"/>
      <w:marLeft w:val="0"/>
      <w:marRight w:val="0"/>
      <w:marTop w:val="0"/>
      <w:marBottom w:val="0"/>
      <w:divBdr>
        <w:top w:val="none" w:sz="0" w:space="0" w:color="auto"/>
        <w:left w:val="none" w:sz="0" w:space="0" w:color="auto"/>
        <w:bottom w:val="none" w:sz="0" w:space="0" w:color="auto"/>
        <w:right w:val="none" w:sz="0" w:space="0" w:color="auto"/>
      </w:divBdr>
    </w:div>
    <w:div w:id="1270550755">
      <w:bodyDiv w:val="1"/>
      <w:marLeft w:val="0"/>
      <w:marRight w:val="0"/>
      <w:marTop w:val="0"/>
      <w:marBottom w:val="0"/>
      <w:divBdr>
        <w:top w:val="none" w:sz="0" w:space="0" w:color="auto"/>
        <w:left w:val="none" w:sz="0" w:space="0" w:color="auto"/>
        <w:bottom w:val="none" w:sz="0" w:space="0" w:color="auto"/>
        <w:right w:val="none" w:sz="0" w:space="0" w:color="auto"/>
      </w:divBdr>
    </w:div>
    <w:div w:id="1271281519">
      <w:bodyDiv w:val="1"/>
      <w:marLeft w:val="0"/>
      <w:marRight w:val="0"/>
      <w:marTop w:val="0"/>
      <w:marBottom w:val="0"/>
      <w:divBdr>
        <w:top w:val="none" w:sz="0" w:space="0" w:color="auto"/>
        <w:left w:val="none" w:sz="0" w:space="0" w:color="auto"/>
        <w:bottom w:val="none" w:sz="0" w:space="0" w:color="auto"/>
        <w:right w:val="none" w:sz="0" w:space="0" w:color="auto"/>
      </w:divBdr>
      <w:divsChild>
        <w:div w:id="1754738927">
          <w:marLeft w:val="0"/>
          <w:marRight w:val="0"/>
          <w:marTop w:val="0"/>
          <w:marBottom w:val="0"/>
          <w:divBdr>
            <w:top w:val="none" w:sz="0" w:space="0" w:color="auto"/>
            <w:left w:val="none" w:sz="0" w:space="0" w:color="auto"/>
            <w:bottom w:val="none" w:sz="0" w:space="0" w:color="auto"/>
            <w:right w:val="none" w:sz="0" w:space="0" w:color="auto"/>
          </w:divBdr>
        </w:div>
      </w:divsChild>
    </w:div>
    <w:div w:id="1272199239">
      <w:bodyDiv w:val="1"/>
      <w:marLeft w:val="0"/>
      <w:marRight w:val="0"/>
      <w:marTop w:val="0"/>
      <w:marBottom w:val="0"/>
      <w:divBdr>
        <w:top w:val="none" w:sz="0" w:space="0" w:color="auto"/>
        <w:left w:val="none" w:sz="0" w:space="0" w:color="auto"/>
        <w:bottom w:val="none" w:sz="0" w:space="0" w:color="auto"/>
        <w:right w:val="none" w:sz="0" w:space="0" w:color="auto"/>
      </w:divBdr>
    </w:div>
    <w:div w:id="1272395465">
      <w:bodyDiv w:val="1"/>
      <w:marLeft w:val="0"/>
      <w:marRight w:val="0"/>
      <w:marTop w:val="0"/>
      <w:marBottom w:val="0"/>
      <w:divBdr>
        <w:top w:val="none" w:sz="0" w:space="0" w:color="auto"/>
        <w:left w:val="none" w:sz="0" w:space="0" w:color="auto"/>
        <w:bottom w:val="none" w:sz="0" w:space="0" w:color="auto"/>
        <w:right w:val="none" w:sz="0" w:space="0" w:color="auto"/>
      </w:divBdr>
    </w:div>
    <w:div w:id="1276135687">
      <w:bodyDiv w:val="1"/>
      <w:marLeft w:val="0"/>
      <w:marRight w:val="0"/>
      <w:marTop w:val="0"/>
      <w:marBottom w:val="0"/>
      <w:divBdr>
        <w:top w:val="none" w:sz="0" w:space="0" w:color="auto"/>
        <w:left w:val="none" w:sz="0" w:space="0" w:color="auto"/>
        <w:bottom w:val="none" w:sz="0" w:space="0" w:color="auto"/>
        <w:right w:val="none" w:sz="0" w:space="0" w:color="auto"/>
      </w:divBdr>
    </w:div>
    <w:div w:id="1276326252">
      <w:bodyDiv w:val="1"/>
      <w:marLeft w:val="0"/>
      <w:marRight w:val="0"/>
      <w:marTop w:val="0"/>
      <w:marBottom w:val="0"/>
      <w:divBdr>
        <w:top w:val="none" w:sz="0" w:space="0" w:color="auto"/>
        <w:left w:val="none" w:sz="0" w:space="0" w:color="auto"/>
        <w:bottom w:val="none" w:sz="0" w:space="0" w:color="auto"/>
        <w:right w:val="none" w:sz="0" w:space="0" w:color="auto"/>
      </w:divBdr>
    </w:div>
    <w:div w:id="1277299515">
      <w:bodyDiv w:val="1"/>
      <w:marLeft w:val="0"/>
      <w:marRight w:val="0"/>
      <w:marTop w:val="0"/>
      <w:marBottom w:val="0"/>
      <w:divBdr>
        <w:top w:val="none" w:sz="0" w:space="0" w:color="auto"/>
        <w:left w:val="none" w:sz="0" w:space="0" w:color="auto"/>
        <w:bottom w:val="none" w:sz="0" w:space="0" w:color="auto"/>
        <w:right w:val="none" w:sz="0" w:space="0" w:color="auto"/>
      </w:divBdr>
      <w:divsChild>
        <w:div w:id="1822505637">
          <w:marLeft w:val="0"/>
          <w:marRight w:val="0"/>
          <w:marTop w:val="0"/>
          <w:marBottom w:val="0"/>
          <w:divBdr>
            <w:top w:val="none" w:sz="0" w:space="0" w:color="auto"/>
            <w:left w:val="none" w:sz="0" w:space="0" w:color="auto"/>
            <w:bottom w:val="none" w:sz="0" w:space="0" w:color="auto"/>
            <w:right w:val="none" w:sz="0" w:space="0" w:color="auto"/>
          </w:divBdr>
          <w:divsChild>
            <w:div w:id="623194445">
              <w:marLeft w:val="0"/>
              <w:marRight w:val="0"/>
              <w:marTop w:val="0"/>
              <w:marBottom w:val="0"/>
              <w:divBdr>
                <w:top w:val="none" w:sz="0" w:space="0" w:color="auto"/>
                <w:left w:val="none" w:sz="0" w:space="0" w:color="auto"/>
                <w:bottom w:val="none" w:sz="0" w:space="0" w:color="auto"/>
                <w:right w:val="none" w:sz="0" w:space="0" w:color="auto"/>
              </w:divBdr>
            </w:div>
          </w:divsChild>
        </w:div>
        <w:div w:id="426386725">
          <w:marLeft w:val="0"/>
          <w:marRight w:val="0"/>
          <w:marTop w:val="0"/>
          <w:marBottom w:val="0"/>
          <w:divBdr>
            <w:top w:val="none" w:sz="0" w:space="0" w:color="auto"/>
            <w:left w:val="none" w:sz="0" w:space="0" w:color="auto"/>
            <w:bottom w:val="none" w:sz="0" w:space="0" w:color="auto"/>
            <w:right w:val="none" w:sz="0" w:space="0" w:color="auto"/>
          </w:divBdr>
          <w:divsChild>
            <w:div w:id="957613260">
              <w:marLeft w:val="0"/>
              <w:marRight w:val="0"/>
              <w:marTop w:val="0"/>
              <w:marBottom w:val="0"/>
              <w:divBdr>
                <w:top w:val="none" w:sz="0" w:space="0" w:color="auto"/>
                <w:left w:val="none" w:sz="0" w:space="0" w:color="auto"/>
                <w:bottom w:val="none" w:sz="0" w:space="0" w:color="auto"/>
                <w:right w:val="none" w:sz="0" w:space="0" w:color="auto"/>
              </w:divBdr>
              <w:divsChild>
                <w:div w:id="286932644">
                  <w:marLeft w:val="0"/>
                  <w:marRight w:val="0"/>
                  <w:marTop w:val="0"/>
                  <w:marBottom w:val="0"/>
                  <w:divBdr>
                    <w:top w:val="none" w:sz="0" w:space="0" w:color="auto"/>
                    <w:left w:val="none" w:sz="0" w:space="0" w:color="auto"/>
                    <w:bottom w:val="none" w:sz="0" w:space="0" w:color="auto"/>
                    <w:right w:val="none" w:sz="0" w:space="0" w:color="auto"/>
                  </w:divBdr>
                  <w:divsChild>
                    <w:div w:id="264386694">
                      <w:marLeft w:val="0"/>
                      <w:marRight w:val="0"/>
                      <w:marTop w:val="0"/>
                      <w:marBottom w:val="0"/>
                      <w:divBdr>
                        <w:top w:val="none" w:sz="0" w:space="0" w:color="auto"/>
                        <w:left w:val="none" w:sz="0" w:space="0" w:color="auto"/>
                        <w:bottom w:val="none" w:sz="0" w:space="0" w:color="auto"/>
                        <w:right w:val="none" w:sz="0" w:space="0" w:color="auto"/>
                      </w:divBdr>
                      <w:divsChild>
                        <w:div w:id="1215889642">
                          <w:marLeft w:val="0"/>
                          <w:marRight w:val="0"/>
                          <w:marTop w:val="0"/>
                          <w:marBottom w:val="0"/>
                          <w:divBdr>
                            <w:top w:val="none" w:sz="0" w:space="0" w:color="auto"/>
                            <w:left w:val="none" w:sz="0" w:space="0" w:color="auto"/>
                            <w:bottom w:val="none" w:sz="0" w:space="0" w:color="auto"/>
                            <w:right w:val="none" w:sz="0" w:space="0" w:color="auto"/>
                          </w:divBdr>
                          <w:divsChild>
                            <w:div w:id="1490252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58918262">
          <w:marLeft w:val="0"/>
          <w:marRight w:val="0"/>
          <w:marTop w:val="0"/>
          <w:marBottom w:val="0"/>
          <w:divBdr>
            <w:top w:val="none" w:sz="0" w:space="0" w:color="auto"/>
            <w:left w:val="none" w:sz="0" w:space="0" w:color="auto"/>
            <w:bottom w:val="none" w:sz="0" w:space="0" w:color="auto"/>
            <w:right w:val="none" w:sz="0" w:space="0" w:color="auto"/>
          </w:divBdr>
          <w:divsChild>
            <w:div w:id="1898591935">
              <w:marLeft w:val="0"/>
              <w:marRight w:val="0"/>
              <w:marTop w:val="0"/>
              <w:marBottom w:val="0"/>
              <w:divBdr>
                <w:top w:val="none" w:sz="0" w:space="0" w:color="auto"/>
                <w:left w:val="none" w:sz="0" w:space="0" w:color="auto"/>
                <w:bottom w:val="none" w:sz="0" w:space="0" w:color="auto"/>
                <w:right w:val="none" w:sz="0" w:space="0" w:color="auto"/>
              </w:divBdr>
              <w:divsChild>
                <w:div w:id="1644383934">
                  <w:marLeft w:val="0"/>
                  <w:marRight w:val="0"/>
                  <w:marTop w:val="0"/>
                  <w:marBottom w:val="0"/>
                  <w:divBdr>
                    <w:top w:val="none" w:sz="0" w:space="0" w:color="auto"/>
                    <w:left w:val="none" w:sz="0" w:space="0" w:color="auto"/>
                    <w:bottom w:val="none" w:sz="0" w:space="0" w:color="auto"/>
                    <w:right w:val="none" w:sz="0" w:space="0" w:color="auto"/>
                  </w:divBdr>
                  <w:divsChild>
                    <w:div w:id="1491019301">
                      <w:marLeft w:val="0"/>
                      <w:marRight w:val="0"/>
                      <w:marTop w:val="0"/>
                      <w:marBottom w:val="0"/>
                      <w:divBdr>
                        <w:top w:val="none" w:sz="0" w:space="0" w:color="auto"/>
                        <w:left w:val="none" w:sz="0" w:space="0" w:color="auto"/>
                        <w:bottom w:val="none" w:sz="0" w:space="0" w:color="auto"/>
                        <w:right w:val="none" w:sz="0" w:space="0" w:color="auto"/>
                      </w:divBdr>
                      <w:divsChild>
                        <w:div w:id="1521581527">
                          <w:marLeft w:val="0"/>
                          <w:marRight w:val="0"/>
                          <w:marTop w:val="0"/>
                          <w:marBottom w:val="0"/>
                          <w:divBdr>
                            <w:top w:val="none" w:sz="0" w:space="0" w:color="auto"/>
                            <w:left w:val="none" w:sz="0" w:space="0" w:color="auto"/>
                            <w:bottom w:val="none" w:sz="0" w:space="0" w:color="auto"/>
                            <w:right w:val="none" w:sz="0" w:space="0" w:color="auto"/>
                          </w:divBdr>
                          <w:divsChild>
                            <w:div w:id="185218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81456401">
      <w:bodyDiv w:val="1"/>
      <w:marLeft w:val="0"/>
      <w:marRight w:val="0"/>
      <w:marTop w:val="0"/>
      <w:marBottom w:val="0"/>
      <w:divBdr>
        <w:top w:val="none" w:sz="0" w:space="0" w:color="auto"/>
        <w:left w:val="none" w:sz="0" w:space="0" w:color="auto"/>
        <w:bottom w:val="none" w:sz="0" w:space="0" w:color="auto"/>
        <w:right w:val="none" w:sz="0" w:space="0" w:color="auto"/>
      </w:divBdr>
    </w:div>
    <w:div w:id="1282763516">
      <w:bodyDiv w:val="1"/>
      <w:marLeft w:val="0"/>
      <w:marRight w:val="0"/>
      <w:marTop w:val="0"/>
      <w:marBottom w:val="0"/>
      <w:divBdr>
        <w:top w:val="none" w:sz="0" w:space="0" w:color="auto"/>
        <w:left w:val="none" w:sz="0" w:space="0" w:color="auto"/>
        <w:bottom w:val="none" w:sz="0" w:space="0" w:color="auto"/>
        <w:right w:val="none" w:sz="0" w:space="0" w:color="auto"/>
      </w:divBdr>
    </w:div>
    <w:div w:id="1283419823">
      <w:bodyDiv w:val="1"/>
      <w:marLeft w:val="0"/>
      <w:marRight w:val="0"/>
      <w:marTop w:val="0"/>
      <w:marBottom w:val="0"/>
      <w:divBdr>
        <w:top w:val="none" w:sz="0" w:space="0" w:color="auto"/>
        <w:left w:val="none" w:sz="0" w:space="0" w:color="auto"/>
        <w:bottom w:val="none" w:sz="0" w:space="0" w:color="auto"/>
        <w:right w:val="none" w:sz="0" w:space="0" w:color="auto"/>
      </w:divBdr>
      <w:divsChild>
        <w:div w:id="1644235660">
          <w:marLeft w:val="0"/>
          <w:marRight w:val="0"/>
          <w:marTop w:val="0"/>
          <w:marBottom w:val="0"/>
          <w:divBdr>
            <w:top w:val="none" w:sz="0" w:space="0" w:color="auto"/>
            <w:left w:val="none" w:sz="0" w:space="0" w:color="auto"/>
            <w:bottom w:val="none" w:sz="0" w:space="0" w:color="auto"/>
            <w:right w:val="none" w:sz="0" w:space="0" w:color="auto"/>
          </w:divBdr>
          <w:divsChild>
            <w:div w:id="494034770">
              <w:marLeft w:val="0"/>
              <w:marRight w:val="0"/>
              <w:marTop w:val="0"/>
              <w:marBottom w:val="0"/>
              <w:divBdr>
                <w:top w:val="none" w:sz="0" w:space="0" w:color="auto"/>
                <w:left w:val="none" w:sz="0" w:space="0" w:color="auto"/>
                <w:bottom w:val="none" w:sz="0" w:space="0" w:color="auto"/>
                <w:right w:val="none" w:sz="0" w:space="0" w:color="auto"/>
              </w:divBdr>
              <w:divsChild>
                <w:div w:id="1253273445">
                  <w:marLeft w:val="0"/>
                  <w:marRight w:val="0"/>
                  <w:marTop w:val="0"/>
                  <w:marBottom w:val="0"/>
                  <w:divBdr>
                    <w:top w:val="none" w:sz="0" w:space="0" w:color="auto"/>
                    <w:left w:val="none" w:sz="0" w:space="0" w:color="auto"/>
                    <w:bottom w:val="none" w:sz="0" w:space="0" w:color="auto"/>
                    <w:right w:val="none" w:sz="0" w:space="0" w:color="auto"/>
                  </w:divBdr>
                  <w:divsChild>
                    <w:div w:id="536620467">
                      <w:marLeft w:val="0"/>
                      <w:marRight w:val="0"/>
                      <w:marTop w:val="0"/>
                      <w:marBottom w:val="0"/>
                      <w:divBdr>
                        <w:top w:val="none" w:sz="0" w:space="0" w:color="auto"/>
                        <w:left w:val="none" w:sz="0" w:space="0" w:color="auto"/>
                        <w:bottom w:val="none" w:sz="0" w:space="0" w:color="auto"/>
                        <w:right w:val="none" w:sz="0" w:space="0" w:color="auto"/>
                      </w:divBdr>
                      <w:divsChild>
                        <w:div w:id="1283224538">
                          <w:marLeft w:val="0"/>
                          <w:marRight w:val="0"/>
                          <w:marTop w:val="0"/>
                          <w:marBottom w:val="0"/>
                          <w:divBdr>
                            <w:top w:val="none" w:sz="0" w:space="0" w:color="auto"/>
                            <w:left w:val="none" w:sz="0" w:space="0" w:color="auto"/>
                            <w:bottom w:val="none" w:sz="0" w:space="0" w:color="auto"/>
                            <w:right w:val="none" w:sz="0" w:space="0" w:color="auto"/>
                          </w:divBdr>
                          <w:divsChild>
                            <w:div w:id="1737777978">
                              <w:marLeft w:val="0"/>
                              <w:marRight w:val="0"/>
                              <w:marTop w:val="75"/>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39921071">
          <w:marLeft w:val="0"/>
          <w:marRight w:val="0"/>
          <w:marTop w:val="0"/>
          <w:marBottom w:val="0"/>
          <w:divBdr>
            <w:top w:val="none" w:sz="0" w:space="0" w:color="auto"/>
            <w:left w:val="none" w:sz="0" w:space="0" w:color="auto"/>
            <w:bottom w:val="none" w:sz="0" w:space="0" w:color="auto"/>
            <w:right w:val="none" w:sz="0" w:space="0" w:color="auto"/>
          </w:divBdr>
          <w:divsChild>
            <w:div w:id="1912233705">
              <w:marLeft w:val="0"/>
              <w:marRight w:val="0"/>
              <w:marTop w:val="0"/>
              <w:marBottom w:val="0"/>
              <w:divBdr>
                <w:top w:val="none" w:sz="0" w:space="0" w:color="auto"/>
                <w:left w:val="none" w:sz="0" w:space="0" w:color="auto"/>
                <w:bottom w:val="none" w:sz="0" w:space="0" w:color="auto"/>
                <w:right w:val="none" w:sz="0" w:space="0" w:color="auto"/>
              </w:divBdr>
              <w:divsChild>
                <w:div w:id="117380207">
                  <w:marLeft w:val="0"/>
                  <w:marRight w:val="0"/>
                  <w:marTop w:val="0"/>
                  <w:marBottom w:val="0"/>
                  <w:divBdr>
                    <w:top w:val="none" w:sz="0" w:space="0" w:color="auto"/>
                    <w:left w:val="none" w:sz="0" w:space="0" w:color="auto"/>
                    <w:bottom w:val="none" w:sz="0" w:space="0" w:color="auto"/>
                    <w:right w:val="none" w:sz="0" w:space="0" w:color="auto"/>
                  </w:divBdr>
                  <w:divsChild>
                    <w:div w:id="1536580227">
                      <w:marLeft w:val="0"/>
                      <w:marRight w:val="0"/>
                      <w:marTop w:val="0"/>
                      <w:marBottom w:val="0"/>
                      <w:divBdr>
                        <w:top w:val="none" w:sz="0" w:space="0" w:color="auto"/>
                        <w:left w:val="none" w:sz="0" w:space="0" w:color="auto"/>
                        <w:bottom w:val="none" w:sz="0" w:space="0" w:color="auto"/>
                        <w:right w:val="none" w:sz="0" w:space="0" w:color="auto"/>
                      </w:divBdr>
                      <w:divsChild>
                        <w:div w:id="2096246339">
                          <w:marLeft w:val="0"/>
                          <w:marRight w:val="0"/>
                          <w:marTop w:val="0"/>
                          <w:marBottom w:val="0"/>
                          <w:divBdr>
                            <w:top w:val="none" w:sz="0" w:space="0" w:color="auto"/>
                            <w:left w:val="none" w:sz="0" w:space="0" w:color="auto"/>
                            <w:bottom w:val="none" w:sz="0" w:space="0" w:color="auto"/>
                            <w:right w:val="none" w:sz="0" w:space="0" w:color="auto"/>
                          </w:divBdr>
                          <w:divsChild>
                            <w:div w:id="1637823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85498523">
      <w:bodyDiv w:val="1"/>
      <w:marLeft w:val="0"/>
      <w:marRight w:val="0"/>
      <w:marTop w:val="0"/>
      <w:marBottom w:val="0"/>
      <w:divBdr>
        <w:top w:val="none" w:sz="0" w:space="0" w:color="auto"/>
        <w:left w:val="none" w:sz="0" w:space="0" w:color="auto"/>
        <w:bottom w:val="none" w:sz="0" w:space="0" w:color="auto"/>
        <w:right w:val="none" w:sz="0" w:space="0" w:color="auto"/>
      </w:divBdr>
      <w:divsChild>
        <w:div w:id="193272562">
          <w:marLeft w:val="0"/>
          <w:marRight w:val="0"/>
          <w:marTop w:val="0"/>
          <w:marBottom w:val="0"/>
          <w:divBdr>
            <w:top w:val="none" w:sz="0" w:space="0" w:color="auto"/>
            <w:left w:val="none" w:sz="0" w:space="0" w:color="auto"/>
            <w:bottom w:val="none" w:sz="0" w:space="0" w:color="auto"/>
            <w:right w:val="none" w:sz="0" w:space="0" w:color="auto"/>
          </w:divBdr>
        </w:div>
      </w:divsChild>
    </w:div>
    <w:div w:id="1286695355">
      <w:bodyDiv w:val="1"/>
      <w:marLeft w:val="0"/>
      <w:marRight w:val="0"/>
      <w:marTop w:val="0"/>
      <w:marBottom w:val="0"/>
      <w:divBdr>
        <w:top w:val="none" w:sz="0" w:space="0" w:color="auto"/>
        <w:left w:val="none" w:sz="0" w:space="0" w:color="auto"/>
        <w:bottom w:val="none" w:sz="0" w:space="0" w:color="auto"/>
        <w:right w:val="none" w:sz="0" w:space="0" w:color="auto"/>
      </w:divBdr>
    </w:div>
    <w:div w:id="1286935397">
      <w:bodyDiv w:val="1"/>
      <w:marLeft w:val="0"/>
      <w:marRight w:val="0"/>
      <w:marTop w:val="0"/>
      <w:marBottom w:val="0"/>
      <w:divBdr>
        <w:top w:val="none" w:sz="0" w:space="0" w:color="auto"/>
        <w:left w:val="none" w:sz="0" w:space="0" w:color="auto"/>
        <w:bottom w:val="none" w:sz="0" w:space="0" w:color="auto"/>
        <w:right w:val="none" w:sz="0" w:space="0" w:color="auto"/>
      </w:divBdr>
    </w:div>
    <w:div w:id="1291746087">
      <w:bodyDiv w:val="1"/>
      <w:marLeft w:val="0"/>
      <w:marRight w:val="0"/>
      <w:marTop w:val="0"/>
      <w:marBottom w:val="0"/>
      <w:divBdr>
        <w:top w:val="none" w:sz="0" w:space="0" w:color="auto"/>
        <w:left w:val="none" w:sz="0" w:space="0" w:color="auto"/>
        <w:bottom w:val="none" w:sz="0" w:space="0" w:color="auto"/>
        <w:right w:val="none" w:sz="0" w:space="0" w:color="auto"/>
      </w:divBdr>
    </w:div>
    <w:div w:id="1292125482">
      <w:bodyDiv w:val="1"/>
      <w:marLeft w:val="0"/>
      <w:marRight w:val="0"/>
      <w:marTop w:val="0"/>
      <w:marBottom w:val="0"/>
      <w:divBdr>
        <w:top w:val="none" w:sz="0" w:space="0" w:color="auto"/>
        <w:left w:val="none" w:sz="0" w:space="0" w:color="auto"/>
        <w:bottom w:val="none" w:sz="0" w:space="0" w:color="auto"/>
        <w:right w:val="none" w:sz="0" w:space="0" w:color="auto"/>
      </w:divBdr>
    </w:div>
    <w:div w:id="1292903456">
      <w:bodyDiv w:val="1"/>
      <w:marLeft w:val="0"/>
      <w:marRight w:val="0"/>
      <w:marTop w:val="0"/>
      <w:marBottom w:val="0"/>
      <w:divBdr>
        <w:top w:val="none" w:sz="0" w:space="0" w:color="auto"/>
        <w:left w:val="none" w:sz="0" w:space="0" w:color="auto"/>
        <w:bottom w:val="none" w:sz="0" w:space="0" w:color="auto"/>
        <w:right w:val="none" w:sz="0" w:space="0" w:color="auto"/>
      </w:divBdr>
    </w:div>
    <w:div w:id="1293945050">
      <w:bodyDiv w:val="1"/>
      <w:marLeft w:val="0"/>
      <w:marRight w:val="0"/>
      <w:marTop w:val="0"/>
      <w:marBottom w:val="0"/>
      <w:divBdr>
        <w:top w:val="none" w:sz="0" w:space="0" w:color="auto"/>
        <w:left w:val="none" w:sz="0" w:space="0" w:color="auto"/>
        <w:bottom w:val="none" w:sz="0" w:space="0" w:color="auto"/>
        <w:right w:val="none" w:sz="0" w:space="0" w:color="auto"/>
      </w:divBdr>
    </w:div>
    <w:div w:id="1297762587">
      <w:bodyDiv w:val="1"/>
      <w:marLeft w:val="0"/>
      <w:marRight w:val="0"/>
      <w:marTop w:val="0"/>
      <w:marBottom w:val="0"/>
      <w:divBdr>
        <w:top w:val="none" w:sz="0" w:space="0" w:color="auto"/>
        <w:left w:val="none" w:sz="0" w:space="0" w:color="auto"/>
        <w:bottom w:val="none" w:sz="0" w:space="0" w:color="auto"/>
        <w:right w:val="none" w:sz="0" w:space="0" w:color="auto"/>
      </w:divBdr>
      <w:divsChild>
        <w:div w:id="136268497">
          <w:marLeft w:val="0"/>
          <w:marRight w:val="0"/>
          <w:marTop w:val="0"/>
          <w:marBottom w:val="0"/>
          <w:divBdr>
            <w:top w:val="none" w:sz="0" w:space="0" w:color="auto"/>
            <w:left w:val="none" w:sz="0" w:space="0" w:color="auto"/>
            <w:bottom w:val="none" w:sz="0" w:space="0" w:color="auto"/>
            <w:right w:val="none" w:sz="0" w:space="0" w:color="auto"/>
          </w:divBdr>
        </w:div>
      </w:divsChild>
    </w:div>
    <w:div w:id="1298998825">
      <w:bodyDiv w:val="1"/>
      <w:marLeft w:val="0"/>
      <w:marRight w:val="0"/>
      <w:marTop w:val="0"/>
      <w:marBottom w:val="0"/>
      <w:divBdr>
        <w:top w:val="none" w:sz="0" w:space="0" w:color="auto"/>
        <w:left w:val="none" w:sz="0" w:space="0" w:color="auto"/>
        <w:bottom w:val="none" w:sz="0" w:space="0" w:color="auto"/>
        <w:right w:val="none" w:sz="0" w:space="0" w:color="auto"/>
      </w:divBdr>
    </w:div>
    <w:div w:id="1299531823">
      <w:bodyDiv w:val="1"/>
      <w:marLeft w:val="0"/>
      <w:marRight w:val="0"/>
      <w:marTop w:val="0"/>
      <w:marBottom w:val="0"/>
      <w:divBdr>
        <w:top w:val="none" w:sz="0" w:space="0" w:color="auto"/>
        <w:left w:val="none" w:sz="0" w:space="0" w:color="auto"/>
        <w:bottom w:val="none" w:sz="0" w:space="0" w:color="auto"/>
        <w:right w:val="none" w:sz="0" w:space="0" w:color="auto"/>
      </w:divBdr>
    </w:div>
    <w:div w:id="1299610125">
      <w:bodyDiv w:val="1"/>
      <w:marLeft w:val="0"/>
      <w:marRight w:val="0"/>
      <w:marTop w:val="0"/>
      <w:marBottom w:val="0"/>
      <w:divBdr>
        <w:top w:val="none" w:sz="0" w:space="0" w:color="auto"/>
        <w:left w:val="none" w:sz="0" w:space="0" w:color="auto"/>
        <w:bottom w:val="none" w:sz="0" w:space="0" w:color="auto"/>
        <w:right w:val="none" w:sz="0" w:space="0" w:color="auto"/>
      </w:divBdr>
    </w:div>
    <w:div w:id="1299995167">
      <w:bodyDiv w:val="1"/>
      <w:marLeft w:val="0"/>
      <w:marRight w:val="0"/>
      <w:marTop w:val="0"/>
      <w:marBottom w:val="0"/>
      <w:divBdr>
        <w:top w:val="none" w:sz="0" w:space="0" w:color="auto"/>
        <w:left w:val="none" w:sz="0" w:space="0" w:color="auto"/>
        <w:bottom w:val="none" w:sz="0" w:space="0" w:color="auto"/>
        <w:right w:val="none" w:sz="0" w:space="0" w:color="auto"/>
      </w:divBdr>
    </w:div>
    <w:div w:id="1300191481">
      <w:bodyDiv w:val="1"/>
      <w:marLeft w:val="0"/>
      <w:marRight w:val="0"/>
      <w:marTop w:val="0"/>
      <w:marBottom w:val="0"/>
      <w:divBdr>
        <w:top w:val="none" w:sz="0" w:space="0" w:color="auto"/>
        <w:left w:val="none" w:sz="0" w:space="0" w:color="auto"/>
        <w:bottom w:val="none" w:sz="0" w:space="0" w:color="auto"/>
        <w:right w:val="none" w:sz="0" w:space="0" w:color="auto"/>
      </w:divBdr>
      <w:divsChild>
        <w:div w:id="705525704">
          <w:marLeft w:val="0"/>
          <w:marRight w:val="0"/>
          <w:marTop w:val="0"/>
          <w:marBottom w:val="0"/>
          <w:divBdr>
            <w:top w:val="none" w:sz="0" w:space="0" w:color="auto"/>
            <w:left w:val="none" w:sz="0" w:space="0" w:color="auto"/>
            <w:bottom w:val="none" w:sz="0" w:space="0" w:color="auto"/>
            <w:right w:val="none" w:sz="0" w:space="0" w:color="auto"/>
          </w:divBdr>
        </w:div>
        <w:div w:id="1333411584">
          <w:marLeft w:val="0"/>
          <w:marRight w:val="0"/>
          <w:marTop w:val="0"/>
          <w:marBottom w:val="0"/>
          <w:divBdr>
            <w:top w:val="none" w:sz="0" w:space="0" w:color="auto"/>
            <w:left w:val="none" w:sz="0" w:space="0" w:color="auto"/>
            <w:bottom w:val="none" w:sz="0" w:space="0" w:color="auto"/>
            <w:right w:val="none" w:sz="0" w:space="0" w:color="auto"/>
          </w:divBdr>
        </w:div>
        <w:div w:id="2123838026">
          <w:marLeft w:val="0"/>
          <w:marRight w:val="0"/>
          <w:marTop w:val="0"/>
          <w:marBottom w:val="0"/>
          <w:divBdr>
            <w:top w:val="none" w:sz="0" w:space="0" w:color="auto"/>
            <w:left w:val="none" w:sz="0" w:space="0" w:color="auto"/>
            <w:bottom w:val="none" w:sz="0" w:space="0" w:color="auto"/>
            <w:right w:val="none" w:sz="0" w:space="0" w:color="auto"/>
          </w:divBdr>
        </w:div>
      </w:divsChild>
    </w:div>
    <w:div w:id="1300261180">
      <w:bodyDiv w:val="1"/>
      <w:marLeft w:val="0"/>
      <w:marRight w:val="0"/>
      <w:marTop w:val="0"/>
      <w:marBottom w:val="0"/>
      <w:divBdr>
        <w:top w:val="none" w:sz="0" w:space="0" w:color="auto"/>
        <w:left w:val="none" w:sz="0" w:space="0" w:color="auto"/>
        <w:bottom w:val="none" w:sz="0" w:space="0" w:color="auto"/>
        <w:right w:val="none" w:sz="0" w:space="0" w:color="auto"/>
      </w:divBdr>
    </w:div>
    <w:div w:id="1300306893">
      <w:bodyDiv w:val="1"/>
      <w:marLeft w:val="0"/>
      <w:marRight w:val="0"/>
      <w:marTop w:val="0"/>
      <w:marBottom w:val="0"/>
      <w:divBdr>
        <w:top w:val="none" w:sz="0" w:space="0" w:color="auto"/>
        <w:left w:val="none" w:sz="0" w:space="0" w:color="auto"/>
        <w:bottom w:val="none" w:sz="0" w:space="0" w:color="auto"/>
        <w:right w:val="none" w:sz="0" w:space="0" w:color="auto"/>
      </w:divBdr>
    </w:div>
    <w:div w:id="1300963443">
      <w:bodyDiv w:val="1"/>
      <w:marLeft w:val="0"/>
      <w:marRight w:val="0"/>
      <w:marTop w:val="0"/>
      <w:marBottom w:val="0"/>
      <w:divBdr>
        <w:top w:val="none" w:sz="0" w:space="0" w:color="auto"/>
        <w:left w:val="none" w:sz="0" w:space="0" w:color="auto"/>
        <w:bottom w:val="none" w:sz="0" w:space="0" w:color="auto"/>
        <w:right w:val="none" w:sz="0" w:space="0" w:color="auto"/>
      </w:divBdr>
      <w:divsChild>
        <w:div w:id="1896546629">
          <w:marLeft w:val="0"/>
          <w:marRight w:val="0"/>
          <w:marTop w:val="0"/>
          <w:marBottom w:val="0"/>
          <w:divBdr>
            <w:top w:val="none" w:sz="0" w:space="0" w:color="auto"/>
            <w:left w:val="none" w:sz="0" w:space="0" w:color="auto"/>
            <w:bottom w:val="none" w:sz="0" w:space="0" w:color="auto"/>
            <w:right w:val="none" w:sz="0" w:space="0" w:color="auto"/>
          </w:divBdr>
        </w:div>
      </w:divsChild>
    </w:div>
    <w:div w:id="1301495272">
      <w:bodyDiv w:val="1"/>
      <w:marLeft w:val="0"/>
      <w:marRight w:val="0"/>
      <w:marTop w:val="0"/>
      <w:marBottom w:val="0"/>
      <w:divBdr>
        <w:top w:val="none" w:sz="0" w:space="0" w:color="auto"/>
        <w:left w:val="none" w:sz="0" w:space="0" w:color="auto"/>
        <w:bottom w:val="none" w:sz="0" w:space="0" w:color="auto"/>
        <w:right w:val="none" w:sz="0" w:space="0" w:color="auto"/>
      </w:divBdr>
    </w:div>
    <w:div w:id="1302688186">
      <w:bodyDiv w:val="1"/>
      <w:marLeft w:val="0"/>
      <w:marRight w:val="0"/>
      <w:marTop w:val="0"/>
      <w:marBottom w:val="0"/>
      <w:divBdr>
        <w:top w:val="none" w:sz="0" w:space="0" w:color="auto"/>
        <w:left w:val="none" w:sz="0" w:space="0" w:color="auto"/>
        <w:bottom w:val="none" w:sz="0" w:space="0" w:color="auto"/>
        <w:right w:val="none" w:sz="0" w:space="0" w:color="auto"/>
      </w:divBdr>
    </w:div>
    <w:div w:id="1304046776">
      <w:bodyDiv w:val="1"/>
      <w:marLeft w:val="0"/>
      <w:marRight w:val="0"/>
      <w:marTop w:val="0"/>
      <w:marBottom w:val="0"/>
      <w:divBdr>
        <w:top w:val="none" w:sz="0" w:space="0" w:color="auto"/>
        <w:left w:val="none" w:sz="0" w:space="0" w:color="auto"/>
        <w:bottom w:val="none" w:sz="0" w:space="0" w:color="auto"/>
        <w:right w:val="none" w:sz="0" w:space="0" w:color="auto"/>
      </w:divBdr>
    </w:div>
    <w:div w:id="1305042176">
      <w:bodyDiv w:val="1"/>
      <w:marLeft w:val="0"/>
      <w:marRight w:val="0"/>
      <w:marTop w:val="0"/>
      <w:marBottom w:val="0"/>
      <w:divBdr>
        <w:top w:val="none" w:sz="0" w:space="0" w:color="auto"/>
        <w:left w:val="none" w:sz="0" w:space="0" w:color="auto"/>
        <w:bottom w:val="none" w:sz="0" w:space="0" w:color="auto"/>
        <w:right w:val="none" w:sz="0" w:space="0" w:color="auto"/>
      </w:divBdr>
    </w:div>
    <w:div w:id="1307514634">
      <w:bodyDiv w:val="1"/>
      <w:marLeft w:val="0"/>
      <w:marRight w:val="0"/>
      <w:marTop w:val="0"/>
      <w:marBottom w:val="0"/>
      <w:divBdr>
        <w:top w:val="none" w:sz="0" w:space="0" w:color="auto"/>
        <w:left w:val="none" w:sz="0" w:space="0" w:color="auto"/>
        <w:bottom w:val="none" w:sz="0" w:space="0" w:color="auto"/>
        <w:right w:val="none" w:sz="0" w:space="0" w:color="auto"/>
      </w:divBdr>
    </w:div>
    <w:div w:id="1308851333">
      <w:bodyDiv w:val="1"/>
      <w:marLeft w:val="0"/>
      <w:marRight w:val="0"/>
      <w:marTop w:val="0"/>
      <w:marBottom w:val="0"/>
      <w:divBdr>
        <w:top w:val="none" w:sz="0" w:space="0" w:color="auto"/>
        <w:left w:val="none" w:sz="0" w:space="0" w:color="auto"/>
        <w:bottom w:val="none" w:sz="0" w:space="0" w:color="auto"/>
        <w:right w:val="none" w:sz="0" w:space="0" w:color="auto"/>
      </w:divBdr>
    </w:div>
    <w:div w:id="1309213602">
      <w:bodyDiv w:val="1"/>
      <w:marLeft w:val="0"/>
      <w:marRight w:val="0"/>
      <w:marTop w:val="0"/>
      <w:marBottom w:val="0"/>
      <w:divBdr>
        <w:top w:val="none" w:sz="0" w:space="0" w:color="auto"/>
        <w:left w:val="none" w:sz="0" w:space="0" w:color="auto"/>
        <w:bottom w:val="none" w:sz="0" w:space="0" w:color="auto"/>
        <w:right w:val="none" w:sz="0" w:space="0" w:color="auto"/>
      </w:divBdr>
      <w:divsChild>
        <w:div w:id="1477838368">
          <w:marLeft w:val="0"/>
          <w:marRight w:val="0"/>
          <w:marTop w:val="0"/>
          <w:marBottom w:val="0"/>
          <w:divBdr>
            <w:top w:val="none" w:sz="0" w:space="0" w:color="auto"/>
            <w:left w:val="none" w:sz="0" w:space="0" w:color="auto"/>
            <w:bottom w:val="none" w:sz="0" w:space="0" w:color="auto"/>
            <w:right w:val="none" w:sz="0" w:space="0" w:color="auto"/>
          </w:divBdr>
          <w:divsChild>
            <w:div w:id="2021002802">
              <w:marLeft w:val="0"/>
              <w:marRight w:val="0"/>
              <w:marTop w:val="0"/>
              <w:marBottom w:val="0"/>
              <w:divBdr>
                <w:top w:val="none" w:sz="0" w:space="0" w:color="auto"/>
                <w:left w:val="none" w:sz="0" w:space="0" w:color="auto"/>
                <w:bottom w:val="none" w:sz="0" w:space="0" w:color="auto"/>
                <w:right w:val="none" w:sz="0" w:space="0" w:color="auto"/>
              </w:divBdr>
            </w:div>
            <w:div w:id="494960081">
              <w:marLeft w:val="0"/>
              <w:marRight w:val="0"/>
              <w:marTop w:val="0"/>
              <w:marBottom w:val="0"/>
              <w:divBdr>
                <w:top w:val="none" w:sz="0" w:space="0" w:color="auto"/>
                <w:left w:val="none" w:sz="0" w:space="0" w:color="auto"/>
                <w:bottom w:val="none" w:sz="0" w:space="0" w:color="auto"/>
                <w:right w:val="none" w:sz="0" w:space="0" w:color="auto"/>
              </w:divBdr>
            </w:div>
          </w:divsChild>
        </w:div>
        <w:div w:id="68433329">
          <w:marLeft w:val="0"/>
          <w:marRight w:val="0"/>
          <w:marTop w:val="0"/>
          <w:marBottom w:val="0"/>
          <w:divBdr>
            <w:top w:val="none" w:sz="0" w:space="0" w:color="auto"/>
            <w:left w:val="none" w:sz="0" w:space="0" w:color="auto"/>
            <w:bottom w:val="none" w:sz="0" w:space="0" w:color="auto"/>
            <w:right w:val="none" w:sz="0" w:space="0" w:color="auto"/>
          </w:divBdr>
        </w:div>
      </w:divsChild>
    </w:div>
    <w:div w:id="1309438491">
      <w:bodyDiv w:val="1"/>
      <w:marLeft w:val="0"/>
      <w:marRight w:val="0"/>
      <w:marTop w:val="0"/>
      <w:marBottom w:val="0"/>
      <w:divBdr>
        <w:top w:val="none" w:sz="0" w:space="0" w:color="auto"/>
        <w:left w:val="none" w:sz="0" w:space="0" w:color="auto"/>
        <w:bottom w:val="none" w:sz="0" w:space="0" w:color="auto"/>
        <w:right w:val="none" w:sz="0" w:space="0" w:color="auto"/>
      </w:divBdr>
      <w:divsChild>
        <w:div w:id="603150908">
          <w:marLeft w:val="0"/>
          <w:marRight w:val="0"/>
          <w:marTop w:val="0"/>
          <w:marBottom w:val="0"/>
          <w:divBdr>
            <w:top w:val="none" w:sz="0" w:space="0" w:color="auto"/>
            <w:left w:val="none" w:sz="0" w:space="0" w:color="auto"/>
            <w:bottom w:val="none" w:sz="0" w:space="0" w:color="auto"/>
            <w:right w:val="none" w:sz="0" w:space="0" w:color="auto"/>
          </w:divBdr>
        </w:div>
      </w:divsChild>
    </w:div>
    <w:div w:id="1309478694">
      <w:bodyDiv w:val="1"/>
      <w:marLeft w:val="0"/>
      <w:marRight w:val="0"/>
      <w:marTop w:val="0"/>
      <w:marBottom w:val="0"/>
      <w:divBdr>
        <w:top w:val="none" w:sz="0" w:space="0" w:color="auto"/>
        <w:left w:val="none" w:sz="0" w:space="0" w:color="auto"/>
        <w:bottom w:val="none" w:sz="0" w:space="0" w:color="auto"/>
        <w:right w:val="none" w:sz="0" w:space="0" w:color="auto"/>
      </w:divBdr>
    </w:div>
    <w:div w:id="1309824961">
      <w:bodyDiv w:val="1"/>
      <w:marLeft w:val="0"/>
      <w:marRight w:val="0"/>
      <w:marTop w:val="0"/>
      <w:marBottom w:val="0"/>
      <w:divBdr>
        <w:top w:val="none" w:sz="0" w:space="0" w:color="auto"/>
        <w:left w:val="none" w:sz="0" w:space="0" w:color="auto"/>
        <w:bottom w:val="none" w:sz="0" w:space="0" w:color="auto"/>
        <w:right w:val="none" w:sz="0" w:space="0" w:color="auto"/>
      </w:divBdr>
      <w:divsChild>
        <w:div w:id="1563104507">
          <w:marLeft w:val="0"/>
          <w:marRight w:val="0"/>
          <w:marTop w:val="0"/>
          <w:marBottom w:val="465"/>
          <w:divBdr>
            <w:top w:val="none" w:sz="0" w:space="0" w:color="auto"/>
            <w:left w:val="none" w:sz="0" w:space="0" w:color="auto"/>
            <w:bottom w:val="none" w:sz="0" w:space="0" w:color="auto"/>
            <w:right w:val="none" w:sz="0" w:space="0" w:color="auto"/>
          </w:divBdr>
        </w:div>
        <w:div w:id="1728603625">
          <w:marLeft w:val="648"/>
          <w:marRight w:val="0"/>
          <w:marTop w:val="0"/>
          <w:marBottom w:val="0"/>
          <w:divBdr>
            <w:top w:val="none" w:sz="0" w:space="0" w:color="auto"/>
            <w:left w:val="none" w:sz="0" w:space="0" w:color="auto"/>
            <w:bottom w:val="none" w:sz="0" w:space="0" w:color="auto"/>
            <w:right w:val="none" w:sz="0" w:space="0" w:color="auto"/>
          </w:divBdr>
        </w:div>
        <w:div w:id="884409933">
          <w:marLeft w:val="648"/>
          <w:marRight w:val="0"/>
          <w:marTop w:val="0"/>
          <w:marBottom w:val="0"/>
          <w:divBdr>
            <w:top w:val="none" w:sz="0" w:space="0" w:color="auto"/>
            <w:left w:val="none" w:sz="0" w:space="0" w:color="auto"/>
            <w:bottom w:val="none" w:sz="0" w:space="0" w:color="auto"/>
            <w:right w:val="none" w:sz="0" w:space="0" w:color="auto"/>
          </w:divBdr>
        </w:div>
        <w:div w:id="1304773616">
          <w:marLeft w:val="648"/>
          <w:marRight w:val="0"/>
          <w:marTop w:val="0"/>
          <w:marBottom w:val="0"/>
          <w:divBdr>
            <w:top w:val="none" w:sz="0" w:space="0" w:color="auto"/>
            <w:left w:val="none" w:sz="0" w:space="0" w:color="auto"/>
            <w:bottom w:val="none" w:sz="0" w:space="0" w:color="auto"/>
            <w:right w:val="none" w:sz="0" w:space="0" w:color="auto"/>
          </w:divBdr>
        </w:div>
        <w:div w:id="1957053056">
          <w:marLeft w:val="648"/>
          <w:marRight w:val="0"/>
          <w:marTop w:val="0"/>
          <w:marBottom w:val="0"/>
          <w:divBdr>
            <w:top w:val="none" w:sz="0" w:space="0" w:color="auto"/>
            <w:left w:val="none" w:sz="0" w:space="0" w:color="auto"/>
            <w:bottom w:val="none" w:sz="0" w:space="0" w:color="auto"/>
            <w:right w:val="none" w:sz="0" w:space="0" w:color="auto"/>
          </w:divBdr>
        </w:div>
      </w:divsChild>
    </w:div>
    <w:div w:id="1310403878">
      <w:bodyDiv w:val="1"/>
      <w:marLeft w:val="0"/>
      <w:marRight w:val="0"/>
      <w:marTop w:val="0"/>
      <w:marBottom w:val="0"/>
      <w:divBdr>
        <w:top w:val="none" w:sz="0" w:space="0" w:color="auto"/>
        <w:left w:val="none" w:sz="0" w:space="0" w:color="auto"/>
        <w:bottom w:val="none" w:sz="0" w:space="0" w:color="auto"/>
        <w:right w:val="none" w:sz="0" w:space="0" w:color="auto"/>
      </w:divBdr>
      <w:divsChild>
        <w:div w:id="914558478">
          <w:marLeft w:val="0"/>
          <w:marRight w:val="0"/>
          <w:marTop w:val="0"/>
          <w:marBottom w:val="0"/>
          <w:divBdr>
            <w:top w:val="none" w:sz="0" w:space="0" w:color="auto"/>
            <w:left w:val="none" w:sz="0" w:space="0" w:color="auto"/>
            <w:bottom w:val="none" w:sz="0" w:space="0" w:color="auto"/>
            <w:right w:val="none" w:sz="0" w:space="0" w:color="auto"/>
          </w:divBdr>
          <w:divsChild>
            <w:div w:id="1871992272">
              <w:marLeft w:val="0"/>
              <w:marRight w:val="0"/>
              <w:marTop w:val="0"/>
              <w:marBottom w:val="0"/>
              <w:divBdr>
                <w:top w:val="none" w:sz="0" w:space="0" w:color="auto"/>
                <w:left w:val="none" w:sz="0" w:space="0" w:color="auto"/>
                <w:bottom w:val="none" w:sz="0" w:space="0" w:color="auto"/>
                <w:right w:val="none" w:sz="0" w:space="0" w:color="auto"/>
              </w:divBdr>
              <w:divsChild>
                <w:div w:id="768546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1255436">
      <w:bodyDiv w:val="1"/>
      <w:marLeft w:val="0"/>
      <w:marRight w:val="0"/>
      <w:marTop w:val="0"/>
      <w:marBottom w:val="0"/>
      <w:divBdr>
        <w:top w:val="none" w:sz="0" w:space="0" w:color="auto"/>
        <w:left w:val="none" w:sz="0" w:space="0" w:color="auto"/>
        <w:bottom w:val="none" w:sz="0" w:space="0" w:color="auto"/>
        <w:right w:val="none" w:sz="0" w:space="0" w:color="auto"/>
      </w:divBdr>
    </w:div>
    <w:div w:id="1311473342">
      <w:bodyDiv w:val="1"/>
      <w:marLeft w:val="0"/>
      <w:marRight w:val="0"/>
      <w:marTop w:val="0"/>
      <w:marBottom w:val="0"/>
      <w:divBdr>
        <w:top w:val="none" w:sz="0" w:space="0" w:color="auto"/>
        <w:left w:val="none" w:sz="0" w:space="0" w:color="auto"/>
        <w:bottom w:val="none" w:sz="0" w:space="0" w:color="auto"/>
        <w:right w:val="none" w:sz="0" w:space="0" w:color="auto"/>
      </w:divBdr>
    </w:div>
    <w:div w:id="1311979531">
      <w:bodyDiv w:val="1"/>
      <w:marLeft w:val="0"/>
      <w:marRight w:val="0"/>
      <w:marTop w:val="0"/>
      <w:marBottom w:val="0"/>
      <w:divBdr>
        <w:top w:val="none" w:sz="0" w:space="0" w:color="auto"/>
        <w:left w:val="none" w:sz="0" w:space="0" w:color="auto"/>
        <w:bottom w:val="none" w:sz="0" w:space="0" w:color="auto"/>
        <w:right w:val="none" w:sz="0" w:space="0" w:color="auto"/>
      </w:divBdr>
    </w:div>
    <w:div w:id="1313635075">
      <w:bodyDiv w:val="1"/>
      <w:marLeft w:val="0"/>
      <w:marRight w:val="0"/>
      <w:marTop w:val="0"/>
      <w:marBottom w:val="0"/>
      <w:divBdr>
        <w:top w:val="none" w:sz="0" w:space="0" w:color="auto"/>
        <w:left w:val="none" w:sz="0" w:space="0" w:color="auto"/>
        <w:bottom w:val="none" w:sz="0" w:space="0" w:color="auto"/>
        <w:right w:val="none" w:sz="0" w:space="0" w:color="auto"/>
      </w:divBdr>
      <w:divsChild>
        <w:div w:id="1097947628">
          <w:marLeft w:val="0"/>
          <w:marRight w:val="0"/>
          <w:marTop w:val="0"/>
          <w:marBottom w:val="0"/>
          <w:divBdr>
            <w:top w:val="none" w:sz="0" w:space="0" w:color="auto"/>
            <w:left w:val="none" w:sz="0" w:space="0" w:color="auto"/>
            <w:bottom w:val="none" w:sz="0" w:space="0" w:color="auto"/>
            <w:right w:val="none" w:sz="0" w:space="0" w:color="auto"/>
          </w:divBdr>
        </w:div>
        <w:div w:id="1553812554">
          <w:marLeft w:val="0"/>
          <w:marRight w:val="0"/>
          <w:marTop w:val="0"/>
          <w:marBottom w:val="0"/>
          <w:divBdr>
            <w:top w:val="none" w:sz="0" w:space="0" w:color="auto"/>
            <w:left w:val="none" w:sz="0" w:space="0" w:color="auto"/>
            <w:bottom w:val="none" w:sz="0" w:space="0" w:color="auto"/>
            <w:right w:val="none" w:sz="0" w:space="0" w:color="auto"/>
          </w:divBdr>
        </w:div>
        <w:div w:id="1898347522">
          <w:marLeft w:val="0"/>
          <w:marRight w:val="0"/>
          <w:marTop w:val="0"/>
          <w:marBottom w:val="0"/>
          <w:divBdr>
            <w:top w:val="none" w:sz="0" w:space="0" w:color="auto"/>
            <w:left w:val="none" w:sz="0" w:space="0" w:color="auto"/>
            <w:bottom w:val="none" w:sz="0" w:space="0" w:color="auto"/>
            <w:right w:val="none" w:sz="0" w:space="0" w:color="auto"/>
          </w:divBdr>
          <w:divsChild>
            <w:div w:id="549996111">
              <w:marLeft w:val="0"/>
              <w:marRight w:val="0"/>
              <w:marTop w:val="0"/>
              <w:marBottom w:val="0"/>
              <w:divBdr>
                <w:top w:val="none" w:sz="0" w:space="0" w:color="auto"/>
                <w:left w:val="none" w:sz="0" w:space="0" w:color="auto"/>
                <w:bottom w:val="none" w:sz="0" w:space="0" w:color="auto"/>
                <w:right w:val="none" w:sz="0" w:space="0" w:color="auto"/>
              </w:divBdr>
              <w:divsChild>
                <w:div w:id="552540499">
                  <w:marLeft w:val="0"/>
                  <w:marRight w:val="0"/>
                  <w:marTop w:val="0"/>
                  <w:marBottom w:val="0"/>
                  <w:divBdr>
                    <w:top w:val="none" w:sz="0" w:space="0" w:color="auto"/>
                    <w:left w:val="none" w:sz="0" w:space="0" w:color="auto"/>
                    <w:bottom w:val="none" w:sz="0" w:space="0" w:color="auto"/>
                    <w:right w:val="none" w:sz="0" w:space="0" w:color="auto"/>
                  </w:divBdr>
                  <w:divsChild>
                    <w:div w:id="1457790785">
                      <w:marLeft w:val="0"/>
                      <w:marRight w:val="0"/>
                      <w:marTop w:val="0"/>
                      <w:marBottom w:val="0"/>
                      <w:divBdr>
                        <w:top w:val="none" w:sz="0" w:space="0" w:color="auto"/>
                        <w:left w:val="none" w:sz="0" w:space="0" w:color="auto"/>
                        <w:bottom w:val="none" w:sz="0" w:space="0" w:color="auto"/>
                        <w:right w:val="none" w:sz="0" w:space="0" w:color="auto"/>
                      </w:divBdr>
                      <w:divsChild>
                        <w:div w:id="557088165">
                          <w:marLeft w:val="0"/>
                          <w:marRight w:val="0"/>
                          <w:marTop w:val="0"/>
                          <w:marBottom w:val="0"/>
                          <w:divBdr>
                            <w:top w:val="none" w:sz="0" w:space="0" w:color="auto"/>
                            <w:left w:val="none" w:sz="0" w:space="0" w:color="auto"/>
                            <w:bottom w:val="none" w:sz="0" w:space="0" w:color="auto"/>
                            <w:right w:val="none" w:sz="0" w:space="0" w:color="auto"/>
                          </w:divBdr>
                          <w:divsChild>
                            <w:div w:id="1266376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82066607">
          <w:marLeft w:val="0"/>
          <w:marRight w:val="0"/>
          <w:marTop w:val="0"/>
          <w:marBottom w:val="0"/>
          <w:divBdr>
            <w:top w:val="none" w:sz="0" w:space="0" w:color="auto"/>
            <w:left w:val="none" w:sz="0" w:space="0" w:color="auto"/>
            <w:bottom w:val="none" w:sz="0" w:space="0" w:color="auto"/>
            <w:right w:val="none" w:sz="0" w:space="0" w:color="auto"/>
          </w:divBdr>
        </w:div>
        <w:div w:id="454954774">
          <w:marLeft w:val="0"/>
          <w:marRight w:val="0"/>
          <w:marTop w:val="0"/>
          <w:marBottom w:val="0"/>
          <w:divBdr>
            <w:top w:val="none" w:sz="0" w:space="0" w:color="auto"/>
            <w:left w:val="none" w:sz="0" w:space="0" w:color="auto"/>
            <w:bottom w:val="none" w:sz="0" w:space="0" w:color="auto"/>
            <w:right w:val="none" w:sz="0" w:space="0" w:color="auto"/>
          </w:divBdr>
          <w:divsChild>
            <w:div w:id="1860886">
              <w:marLeft w:val="0"/>
              <w:marRight w:val="0"/>
              <w:marTop w:val="0"/>
              <w:marBottom w:val="0"/>
              <w:divBdr>
                <w:top w:val="none" w:sz="0" w:space="0" w:color="auto"/>
                <w:left w:val="none" w:sz="0" w:space="0" w:color="auto"/>
                <w:bottom w:val="none" w:sz="0" w:space="0" w:color="auto"/>
                <w:right w:val="none" w:sz="0" w:space="0" w:color="auto"/>
              </w:divBdr>
            </w:div>
          </w:divsChild>
        </w:div>
        <w:div w:id="902758981">
          <w:marLeft w:val="0"/>
          <w:marRight w:val="0"/>
          <w:marTop w:val="0"/>
          <w:marBottom w:val="0"/>
          <w:divBdr>
            <w:top w:val="none" w:sz="0" w:space="0" w:color="auto"/>
            <w:left w:val="none" w:sz="0" w:space="0" w:color="auto"/>
            <w:bottom w:val="none" w:sz="0" w:space="0" w:color="auto"/>
            <w:right w:val="none" w:sz="0" w:space="0" w:color="auto"/>
          </w:divBdr>
          <w:divsChild>
            <w:div w:id="911156655">
              <w:marLeft w:val="0"/>
              <w:marRight w:val="0"/>
              <w:marTop w:val="0"/>
              <w:marBottom w:val="0"/>
              <w:divBdr>
                <w:top w:val="none" w:sz="0" w:space="0" w:color="auto"/>
                <w:left w:val="none" w:sz="0" w:space="0" w:color="auto"/>
                <w:bottom w:val="none" w:sz="0" w:space="0" w:color="auto"/>
                <w:right w:val="none" w:sz="0" w:space="0" w:color="auto"/>
              </w:divBdr>
              <w:divsChild>
                <w:div w:id="320040132">
                  <w:marLeft w:val="0"/>
                  <w:marRight w:val="0"/>
                  <w:marTop w:val="0"/>
                  <w:marBottom w:val="0"/>
                  <w:divBdr>
                    <w:top w:val="none" w:sz="0" w:space="0" w:color="auto"/>
                    <w:left w:val="none" w:sz="0" w:space="0" w:color="auto"/>
                    <w:bottom w:val="none" w:sz="0" w:space="0" w:color="auto"/>
                    <w:right w:val="none" w:sz="0" w:space="0" w:color="auto"/>
                  </w:divBdr>
                  <w:divsChild>
                    <w:div w:id="1623030122">
                      <w:marLeft w:val="0"/>
                      <w:marRight w:val="0"/>
                      <w:marTop w:val="0"/>
                      <w:marBottom w:val="0"/>
                      <w:divBdr>
                        <w:top w:val="none" w:sz="0" w:space="0" w:color="auto"/>
                        <w:left w:val="none" w:sz="0" w:space="0" w:color="auto"/>
                        <w:bottom w:val="none" w:sz="0" w:space="0" w:color="auto"/>
                        <w:right w:val="none" w:sz="0" w:space="0" w:color="auto"/>
                      </w:divBdr>
                      <w:divsChild>
                        <w:div w:id="147133761">
                          <w:marLeft w:val="0"/>
                          <w:marRight w:val="0"/>
                          <w:marTop w:val="0"/>
                          <w:marBottom w:val="0"/>
                          <w:divBdr>
                            <w:top w:val="none" w:sz="0" w:space="0" w:color="auto"/>
                            <w:left w:val="none" w:sz="0" w:space="0" w:color="auto"/>
                            <w:bottom w:val="none" w:sz="0" w:space="0" w:color="auto"/>
                            <w:right w:val="none" w:sz="0" w:space="0" w:color="auto"/>
                          </w:divBdr>
                          <w:divsChild>
                            <w:div w:id="4545190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65446571">
          <w:marLeft w:val="0"/>
          <w:marRight w:val="0"/>
          <w:marTop w:val="0"/>
          <w:marBottom w:val="0"/>
          <w:divBdr>
            <w:top w:val="none" w:sz="0" w:space="0" w:color="auto"/>
            <w:left w:val="none" w:sz="0" w:space="0" w:color="auto"/>
            <w:bottom w:val="none" w:sz="0" w:space="0" w:color="auto"/>
            <w:right w:val="none" w:sz="0" w:space="0" w:color="auto"/>
          </w:divBdr>
          <w:divsChild>
            <w:div w:id="2017995312">
              <w:marLeft w:val="0"/>
              <w:marRight w:val="0"/>
              <w:marTop w:val="0"/>
              <w:marBottom w:val="0"/>
              <w:divBdr>
                <w:top w:val="none" w:sz="0" w:space="0" w:color="auto"/>
                <w:left w:val="none" w:sz="0" w:space="0" w:color="auto"/>
                <w:bottom w:val="none" w:sz="0" w:space="0" w:color="auto"/>
                <w:right w:val="none" w:sz="0" w:space="0" w:color="auto"/>
              </w:divBdr>
              <w:divsChild>
                <w:div w:id="1359962772">
                  <w:marLeft w:val="0"/>
                  <w:marRight w:val="0"/>
                  <w:marTop w:val="0"/>
                  <w:marBottom w:val="0"/>
                  <w:divBdr>
                    <w:top w:val="none" w:sz="0" w:space="0" w:color="auto"/>
                    <w:left w:val="none" w:sz="0" w:space="0" w:color="auto"/>
                    <w:bottom w:val="none" w:sz="0" w:space="0" w:color="auto"/>
                    <w:right w:val="none" w:sz="0" w:space="0" w:color="auto"/>
                  </w:divBdr>
                  <w:divsChild>
                    <w:div w:id="1416169798">
                      <w:marLeft w:val="0"/>
                      <w:marRight w:val="0"/>
                      <w:marTop w:val="0"/>
                      <w:marBottom w:val="0"/>
                      <w:divBdr>
                        <w:top w:val="none" w:sz="0" w:space="0" w:color="auto"/>
                        <w:left w:val="none" w:sz="0" w:space="0" w:color="auto"/>
                        <w:bottom w:val="none" w:sz="0" w:space="0" w:color="auto"/>
                        <w:right w:val="none" w:sz="0" w:space="0" w:color="auto"/>
                      </w:divBdr>
                      <w:divsChild>
                        <w:div w:id="294411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26567446">
          <w:marLeft w:val="0"/>
          <w:marRight w:val="0"/>
          <w:marTop w:val="0"/>
          <w:marBottom w:val="0"/>
          <w:divBdr>
            <w:top w:val="none" w:sz="0" w:space="0" w:color="auto"/>
            <w:left w:val="none" w:sz="0" w:space="0" w:color="auto"/>
            <w:bottom w:val="none" w:sz="0" w:space="0" w:color="auto"/>
            <w:right w:val="none" w:sz="0" w:space="0" w:color="auto"/>
          </w:divBdr>
          <w:divsChild>
            <w:div w:id="902059774">
              <w:marLeft w:val="0"/>
              <w:marRight w:val="0"/>
              <w:marTop w:val="0"/>
              <w:marBottom w:val="0"/>
              <w:divBdr>
                <w:top w:val="none" w:sz="0" w:space="0" w:color="auto"/>
                <w:left w:val="none" w:sz="0" w:space="0" w:color="auto"/>
                <w:bottom w:val="none" w:sz="0" w:space="0" w:color="auto"/>
                <w:right w:val="none" w:sz="0" w:space="0" w:color="auto"/>
              </w:divBdr>
              <w:divsChild>
                <w:div w:id="317080051">
                  <w:marLeft w:val="0"/>
                  <w:marRight w:val="0"/>
                  <w:marTop w:val="0"/>
                  <w:marBottom w:val="0"/>
                  <w:divBdr>
                    <w:top w:val="none" w:sz="0" w:space="0" w:color="auto"/>
                    <w:left w:val="none" w:sz="0" w:space="0" w:color="auto"/>
                    <w:bottom w:val="none" w:sz="0" w:space="0" w:color="auto"/>
                    <w:right w:val="none" w:sz="0" w:space="0" w:color="auto"/>
                  </w:divBdr>
                  <w:divsChild>
                    <w:div w:id="639850706">
                      <w:marLeft w:val="0"/>
                      <w:marRight w:val="0"/>
                      <w:marTop w:val="0"/>
                      <w:marBottom w:val="0"/>
                      <w:divBdr>
                        <w:top w:val="none" w:sz="0" w:space="0" w:color="auto"/>
                        <w:left w:val="none" w:sz="0" w:space="0" w:color="auto"/>
                        <w:bottom w:val="none" w:sz="0" w:space="0" w:color="auto"/>
                        <w:right w:val="none" w:sz="0" w:space="0" w:color="auto"/>
                      </w:divBdr>
                      <w:divsChild>
                        <w:div w:id="136647676">
                          <w:marLeft w:val="0"/>
                          <w:marRight w:val="0"/>
                          <w:marTop w:val="0"/>
                          <w:marBottom w:val="0"/>
                          <w:divBdr>
                            <w:top w:val="none" w:sz="0" w:space="0" w:color="auto"/>
                            <w:left w:val="none" w:sz="0" w:space="0" w:color="auto"/>
                            <w:bottom w:val="none" w:sz="0" w:space="0" w:color="auto"/>
                            <w:right w:val="none" w:sz="0" w:space="0" w:color="auto"/>
                          </w:divBdr>
                          <w:divsChild>
                            <w:div w:id="767578284">
                              <w:marLeft w:val="0"/>
                              <w:marRight w:val="0"/>
                              <w:marTop w:val="0"/>
                              <w:marBottom w:val="0"/>
                              <w:divBdr>
                                <w:top w:val="none" w:sz="0" w:space="0" w:color="auto"/>
                                <w:left w:val="none" w:sz="0" w:space="0" w:color="auto"/>
                                <w:bottom w:val="none" w:sz="0" w:space="0" w:color="auto"/>
                                <w:right w:val="none" w:sz="0" w:space="0" w:color="auto"/>
                              </w:divBdr>
                              <w:divsChild>
                                <w:div w:id="1740860114">
                                  <w:marLeft w:val="0"/>
                                  <w:marRight w:val="0"/>
                                  <w:marTop w:val="0"/>
                                  <w:marBottom w:val="0"/>
                                  <w:divBdr>
                                    <w:top w:val="none" w:sz="0" w:space="0" w:color="auto"/>
                                    <w:left w:val="none" w:sz="0" w:space="0" w:color="auto"/>
                                    <w:bottom w:val="none" w:sz="0" w:space="0" w:color="auto"/>
                                    <w:right w:val="none" w:sz="0" w:space="0" w:color="auto"/>
                                  </w:divBdr>
                                  <w:divsChild>
                                    <w:div w:id="1726757444">
                                      <w:marLeft w:val="0"/>
                                      <w:marRight w:val="0"/>
                                      <w:marTop w:val="0"/>
                                      <w:marBottom w:val="0"/>
                                      <w:divBdr>
                                        <w:top w:val="none" w:sz="0" w:space="0" w:color="auto"/>
                                        <w:left w:val="none" w:sz="0" w:space="0" w:color="auto"/>
                                        <w:bottom w:val="none" w:sz="0" w:space="0" w:color="auto"/>
                                        <w:right w:val="none" w:sz="0" w:space="0" w:color="auto"/>
                                      </w:divBdr>
                                      <w:divsChild>
                                        <w:div w:id="585652416">
                                          <w:marLeft w:val="0"/>
                                          <w:marRight w:val="0"/>
                                          <w:marTop w:val="0"/>
                                          <w:marBottom w:val="0"/>
                                          <w:divBdr>
                                            <w:top w:val="none" w:sz="0" w:space="0" w:color="auto"/>
                                            <w:left w:val="none" w:sz="0" w:space="0" w:color="auto"/>
                                            <w:bottom w:val="none" w:sz="0" w:space="0" w:color="auto"/>
                                            <w:right w:val="none" w:sz="0" w:space="0" w:color="auto"/>
                                          </w:divBdr>
                                          <w:divsChild>
                                            <w:div w:id="522399066">
                                              <w:marLeft w:val="0"/>
                                              <w:marRight w:val="0"/>
                                              <w:marTop w:val="0"/>
                                              <w:marBottom w:val="0"/>
                                              <w:divBdr>
                                                <w:top w:val="none" w:sz="0" w:space="0" w:color="auto"/>
                                                <w:left w:val="none" w:sz="0" w:space="0" w:color="auto"/>
                                                <w:bottom w:val="none" w:sz="0" w:space="0" w:color="auto"/>
                                                <w:right w:val="none" w:sz="0" w:space="0" w:color="auto"/>
                                              </w:divBdr>
                                              <w:divsChild>
                                                <w:div w:id="1268275991">
                                                  <w:marLeft w:val="0"/>
                                                  <w:marRight w:val="0"/>
                                                  <w:marTop w:val="0"/>
                                                  <w:marBottom w:val="0"/>
                                                  <w:divBdr>
                                                    <w:top w:val="none" w:sz="0" w:space="0" w:color="auto"/>
                                                    <w:left w:val="none" w:sz="0" w:space="0" w:color="auto"/>
                                                    <w:bottom w:val="none" w:sz="0" w:space="0" w:color="auto"/>
                                                    <w:right w:val="none" w:sz="0" w:space="0" w:color="auto"/>
                                                  </w:divBdr>
                                                </w:div>
                                              </w:divsChild>
                                            </w:div>
                                            <w:div w:id="516358565">
                                              <w:marLeft w:val="0"/>
                                              <w:marRight w:val="0"/>
                                              <w:marTop w:val="0"/>
                                              <w:marBottom w:val="0"/>
                                              <w:divBdr>
                                                <w:top w:val="none" w:sz="0" w:space="0" w:color="auto"/>
                                                <w:left w:val="none" w:sz="0" w:space="0" w:color="auto"/>
                                                <w:bottom w:val="none" w:sz="0" w:space="0" w:color="auto"/>
                                                <w:right w:val="none" w:sz="0" w:space="0" w:color="auto"/>
                                              </w:divBdr>
                                              <w:divsChild>
                                                <w:div w:id="996684391">
                                                  <w:marLeft w:val="0"/>
                                                  <w:marRight w:val="0"/>
                                                  <w:marTop w:val="0"/>
                                                  <w:marBottom w:val="0"/>
                                                  <w:divBdr>
                                                    <w:top w:val="none" w:sz="0" w:space="0" w:color="auto"/>
                                                    <w:left w:val="none" w:sz="0" w:space="0" w:color="auto"/>
                                                    <w:bottom w:val="none" w:sz="0" w:space="0" w:color="auto"/>
                                                    <w:right w:val="none" w:sz="0" w:space="0" w:color="auto"/>
                                                  </w:divBdr>
                                                  <w:divsChild>
                                                    <w:div w:id="1901860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2033845455">
          <w:marLeft w:val="0"/>
          <w:marRight w:val="0"/>
          <w:marTop w:val="0"/>
          <w:marBottom w:val="0"/>
          <w:divBdr>
            <w:top w:val="none" w:sz="0" w:space="0" w:color="auto"/>
            <w:left w:val="none" w:sz="0" w:space="0" w:color="auto"/>
            <w:bottom w:val="none" w:sz="0" w:space="0" w:color="auto"/>
            <w:right w:val="none" w:sz="0" w:space="0" w:color="auto"/>
          </w:divBdr>
          <w:divsChild>
            <w:div w:id="1484199464">
              <w:marLeft w:val="0"/>
              <w:marRight w:val="0"/>
              <w:marTop w:val="0"/>
              <w:marBottom w:val="0"/>
              <w:divBdr>
                <w:top w:val="none" w:sz="0" w:space="0" w:color="auto"/>
                <w:left w:val="none" w:sz="0" w:space="0" w:color="auto"/>
                <w:bottom w:val="none" w:sz="0" w:space="0" w:color="auto"/>
                <w:right w:val="none" w:sz="0" w:space="0" w:color="auto"/>
              </w:divBdr>
              <w:divsChild>
                <w:div w:id="216282545">
                  <w:marLeft w:val="0"/>
                  <w:marRight w:val="0"/>
                  <w:marTop w:val="0"/>
                  <w:marBottom w:val="0"/>
                  <w:divBdr>
                    <w:top w:val="none" w:sz="0" w:space="0" w:color="auto"/>
                    <w:left w:val="none" w:sz="0" w:space="0" w:color="auto"/>
                    <w:bottom w:val="none" w:sz="0" w:space="0" w:color="auto"/>
                    <w:right w:val="none" w:sz="0" w:space="0" w:color="auto"/>
                  </w:divBdr>
                  <w:divsChild>
                    <w:div w:id="290403416">
                      <w:marLeft w:val="0"/>
                      <w:marRight w:val="0"/>
                      <w:marTop w:val="0"/>
                      <w:marBottom w:val="0"/>
                      <w:divBdr>
                        <w:top w:val="none" w:sz="0" w:space="0" w:color="auto"/>
                        <w:left w:val="none" w:sz="0" w:space="0" w:color="auto"/>
                        <w:bottom w:val="none" w:sz="0" w:space="0" w:color="auto"/>
                        <w:right w:val="none" w:sz="0" w:space="0" w:color="auto"/>
                      </w:divBdr>
                    </w:div>
                    <w:div w:id="492842112">
                      <w:marLeft w:val="0"/>
                      <w:marRight w:val="0"/>
                      <w:marTop w:val="0"/>
                      <w:marBottom w:val="0"/>
                      <w:divBdr>
                        <w:top w:val="none" w:sz="0" w:space="0" w:color="auto"/>
                        <w:left w:val="none" w:sz="0" w:space="0" w:color="auto"/>
                        <w:bottom w:val="none" w:sz="0" w:space="0" w:color="auto"/>
                        <w:right w:val="none" w:sz="0" w:space="0" w:color="auto"/>
                      </w:divBdr>
                    </w:div>
                  </w:divsChild>
                </w:div>
                <w:div w:id="17508110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6773446">
          <w:marLeft w:val="0"/>
          <w:marRight w:val="0"/>
          <w:marTop w:val="0"/>
          <w:marBottom w:val="0"/>
          <w:divBdr>
            <w:top w:val="none" w:sz="0" w:space="0" w:color="auto"/>
            <w:left w:val="none" w:sz="0" w:space="0" w:color="auto"/>
            <w:bottom w:val="none" w:sz="0" w:space="0" w:color="auto"/>
            <w:right w:val="none" w:sz="0" w:space="0" w:color="auto"/>
          </w:divBdr>
          <w:divsChild>
            <w:div w:id="1773891590">
              <w:marLeft w:val="0"/>
              <w:marRight w:val="0"/>
              <w:marTop w:val="0"/>
              <w:marBottom w:val="0"/>
              <w:divBdr>
                <w:top w:val="none" w:sz="0" w:space="0" w:color="auto"/>
                <w:left w:val="none" w:sz="0" w:space="0" w:color="auto"/>
                <w:bottom w:val="none" w:sz="0" w:space="0" w:color="auto"/>
                <w:right w:val="none" w:sz="0" w:space="0" w:color="auto"/>
              </w:divBdr>
              <w:divsChild>
                <w:div w:id="1945259093">
                  <w:marLeft w:val="0"/>
                  <w:marRight w:val="0"/>
                  <w:marTop w:val="0"/>
                  <w:marBottom w:val="0"/>
                  <w:divBdr>
                    <w:top w:val="none" w:sz="0" w:space="0" w:color="auto"/>
                    <w:left w:val="none" w:sz="0" w:space="0" w:color="auto"/>
                    <w:bottom w:val="none" w:sz="0" w:space="0" w:color="auto"/>
                    <w:right w:val="none" w:sz="0" w:space="0" w:color="auto"/>
                  </w:divBdr>
                  <w:divsChild>
                    <w:div w:id="699211147">
                      <w:marLeft w:val="0"/>
                      <w:marRight w:val="0"/>
                      <w:marTop w:val="0"/>
                      <w:marBottom w:val="0"/>
                      <w:divBdr>
                        <w:top w:val="none" w:sz="0" w:space="0" w:color="auto"/>
                        <w:left w:val="none" w:sz="0" w:space="0" w:color="auto"/>
                        <w:bottom w:val="none" w:sz="0" w:space="0" w:color="auto"/>
                        <w:right w:val="none" w:sz="0" w:space="0" w:color="auto"/>
                      </w:divBdr>
                      <w:divsChild>
                        <w:div w:id="607542226">
                          <w:marLeft w:val="0"/>
                          <w:marRight w:val="0"/>
                          <w:marTop w:val="0"/>
                          <w:marBottom w:val="0"/>
                          <w:divBdr>
                            <w:top w:val="none" w:sz="0" w:space="0" w:color="auto"/>
                            <w:left w:val="none" w:sz="0" w:space="0" w:color="auto"/>
                            <w:bottom w:val="none" w:sz="0" w:space="0" w:color="auto"/>
                            <w:right w:val="none" w:sz="0" w:space="0" w:color="auto"/>
                          </w:divBdr>
                          <w:divsChild>
                            <w:div w:id="1548030438">
                              <w:marLeft w:val="0"/>
                              <w:marRight w:val="0"/>
                              <w:marTop w:val="0"/>
                              <w:marBottom w:val="0"/>
                              <w:divBdr>
                                <w:top w:val="none" w:sz="0" w:space="0" w:color="auto"/>
                                <w:left w:val="none" w:sz="0" w:space="0" w:color="auto"/>
                                <w:bottom w:val="none" w:sz="0" w:space="0" w:color="auto"/>
                                <w:right w:val="none" w:sz="0" w:space="0" w:color="auto"/>
                              </w:divBdr>
                              <w:divsChild>
                                <w:div w:id="1226993247">
                                  <w:marLeft w:val="0"/>
                                  <w:marRight w:val="0"/>
                                  <w:marTop w:val="0"/>
                                  <w:marBottom w:val="0"/>
                                  <w:divBdr>
                                    <w:top w:val="none" w:sz="0" w:space="0" w:color="auto"/>
                                    <w:left w:val="none" w:sz="0" w:space="0" w:color="auto"/>
                                    <w:bottom w:val="none" w:sz="0" w:space="0" w:color="auto"/>
                                    <w:right w:val="none" w:sz="0" w:space="0" w:color="auto"/>
                                  </w:divBdr>
                                  <w:divsChild>
                                    <w:div w:id="557671299">
                                      <w:marLeft w:val="0"/>
                                      <w:marRight w:val="0"/>
                                      <w:marTop w:val="0"/>
                                      <w:marBottom w:val="0"/>
                                      <w:divBdr>
                                        <w:top w:val="none" w:sz="0" w:space="0" w:color="auto"/>
                                        <w:left w:val="none" w:sz="0" w:space="0" w:color="auto"/>
                                        <w:bottom w:val="none" w:sz="0" w:space="0" w:color="auto"/>
                                        <w:right w:val="none" w:sz="0" w:space="0" w:color="auto"/>
                                      </w:divBdr>
                                      <w:divsChild>
                                        <w:div w:id="944312862">
                                          <w:marLeft w:val="0"/>
                                          <w:marRight w:val="0"/>
                                          <w:marTop w:val="0"/>
                                          <w:marBottom w:val="0"/>
                                          <w:divBdr>
                                            <w:top w:val="none" w:sz="0" w:space="0" w:color="auto"/>
                                            <w:left w:val="none" w:sz="0" w:space="0" w:color="auto"/>
                                            <w:bottom w:val="none" w:sz="0" w:space="0" w:color="auto"/>
                                            <w:right w:val="none" w:sz="0" w:space="0" w:color="auto"/>
                                          </w:divBdr>
                                          <w:divsChild>
                                            <w:div w:id="1313438593">
                                              <w:marLeft w:val="0"/>
                                              <w:marRight w:val="0"/>
                                              <w:marTop w:val="0"/>
                                              <w:marBottom w:val="0"/>
                                              <w:divBdr>
                                                <w:top w:val="none" w:sz="0" w:space="0" w:color="auto"/>
                                                <w:left w:val="none" w:sz="0" w:space="0" w:color="auto"/>
                                                <w:bottom w:val="none" w:sz="0" w:space="0" w:color="auto"/>
                                                <w:right w:val="none" w:sz="0" w:space="0" w:color="auto"/>
                                              </w:divBdr>
                                              <w:divsChild>
                                                <w:div w:id="1925603807">
                                                  <w:marLeft w:val="0"/>
                                                  <w:marRight w:val="0"/>
                                                  <w:marTop w:val="0"/>
                                                  <w:marBottom w:val="0"/>
                                                  <w:divBdr>
                                                    <w:top w:val="none" w:sz="0" w:space="0" w:color="auto"/>
                                                    <w:left w:val="none" w:sz="0" w:space="0" w:color="auto"/>
                                                    <w:bottom w:val="none" w:sz="0" w:space="0" w:color="auto"/>
                                                    <w:right w:val="none" w:sz="0" w:space="0" w:color="auto"/>
                                                  </w:divBdr>
                                                  <w:divsChild>
                                                    <w:div w:id="125895131">
                                                      <w:marLeft w:val="0"/>
                                                      <w:marRight w:val="0"/>
                                                      <w:marTop w:val="0"/>
                                                      <w:marBottom w:val="0"/>
                                                      <w:divBdr>
                                                        <w:top w:val="none" w:sz="0" w:space="0" w:color="auto"/>
                                                        <w:left w:val="none" w:sz="0" w:space="0" w:color="auto"/>
                                                        <w:bottom w:val="none" w:sz="0" w:space="0" w:color="auto"/>
                                                        <w:right w:val="none" w:sz="0" w:space="0" w:color="auto"/>
                                                      </w:divBdr>
                                                      <w:divsChild>
                                                        <w:div w:id="1620800872">
                                                          <w:marLeft w:val="0"/>
                                                          <w:marRight w:val="0"/>
                                                          <w:marTop w:val="0"/>
                                                          <w:marBottom w:val="0"/>
                                                          <w:divBdr>
                                                            <w:top w:val="none" w:sz="0" w:space="0" w:color="auto"/>
                                                            <w:left w:val="none" w:sz="0" w:space="0" w:color="auto"/>
                                                            <w:bottom w:val="none" w:sz="0" w:space="0" w:color="auto"/>
                                                            <w:right w:val="none" w:sz="0" w:space="0" w:color="auto"/>
                                                          </w:divBdr>
                                                          <w:divsChild>
                                                            <w:div w:id="186406991">
                                                              <w:marLeft w:val="0"/>
                                                              <w:marRight w:val="0"/>
                                                              <w:marTop w:val="0"/>
                                                              <w:marBottom w:val="0"/>
                                                              <w:divBdr>
                                                                <w:top w:val="none" w:sz="0" w:space="0" w:color="auto"/>
                                                                <w:left w:val="none" w:sz="0" w:space="0" w:color="auto"/>
                                                                <w:bottom w:val="none" w:sz="0" w:space="0" w:color="auto"/>
                                                                <w:right w:val="none" w:sz="0" w:space="0" w:color="auto"/>
                                                              </w:divBdr>
                                                              <w:divsChild>
                                                                <w:div w:id="1523977624">
                                                                  <w:marLeft w:val="0"/>
                                                                  <w:marRight w:val="0"/>
                                                                  <w:marTop w:val="0"/>
                                                                  <w:marBottom w:val="0"/>
                                                                  <w:divBdr>
                                                                    <w:top w:val="none" w:sz="0" w:space="0" w:color="auto"/>
                                                                    <w:left w:val="none" w:sz="0" w:space="0" w:color="auto"/>
                                                                    <w:bottom w:val="none" w:sz="0" w:space="0" w:color="auto"/>
                                                                    <w:right w:val="none" w:sz="0" w:space="0" w:color="auto"/>
                                                                  </w:divBdr>
                                                                  <w:divsChild>
                                                                    <w:div w:id="1458329375">
                                                                      <w:marLeft w:val="0"/>
                                                                      <w:marRight w:val="0"/>
                                                                      <w:marTop w:val="0"/>
                                                                      <w:marBottom w:val="0"/>
                                                                      <w:divBdr>
                                                                        <w:top w:val="none" w:sz="0" w:space="0" w:color="auto"/>
                                                                        <w:left w:val="none" w:sz="0" w:space="0" w:color="auto"/>
                                                                        <w:bottom w:val="none" w:sz="0" w:space="0" w:color="auto"/>
                                                                        <w:right w:val="none" w:sz="0" w:space="0" w:color="auto"/>
                                                                      </w:divBdr>
                                                                      <w:divsChild>
                                                                        <w:div w:id="689381594">
                                                                          <w:marLeft w:val="0"/>
                                                                          <w:marRight w:val="0"/>
                                                                          <w:marTop w:val="0"/>
                                                                          <w:marBottom w:val="0"/>
                                                                          <w:divBdr>
                                                                            <w:top w:val="none" w:sz="0" w:space="0" w:color="auto"/>
                                                                            <w:left w:val="none" w:sz="0" w:space="0" w:color="auto"/>
                                                                            <w:bottom w:val="none" w:sz="0" w:space="0" w:color="auto"/>
                                                                            <w:right w:val="none" w:sz="0" w:space="0" w:color="auto"/>
                                                                          </w:divBdr>
                                                                          <w:divsChild>
                                                                            <w:div w:id="1816219458">
                                                                              <w:marLeft w:val="0"/>
                                                                              <w:marRight w:val="0"/>
                                                                              <w:marTop w:val="0"/>
                                                                              <w:marBottom w:val="0"/>
                                                                              <w:divBdr>
                                                                                <w:top w:val="none" w:sz="0" w:space="0" w:color="auto"/>
                                                                                <w:left w:val="none" w:sz="0" w:space="0" w:color="auto"/>
                                                                                <w:bottom w:val="none" w:sz="0" w:space="0" w:color="auto"/>
                                                                                <w:right w:val="none" w:sz="0" w:space="0" w:color="auto"/>
                                                                              </w:divBdr>
                                                                              <w:divsChild>
                                                                                <w:div w:id="1202981328">
                                                                                  <w:marLeft w:val="0"/>
                                                                                  <w:marRight w:val="0"/>
                                                                                  <w:marTop w:val="0"/>
                                                                                  <w:marBottom w:val="0"/>
                                                                                  <w:divBdr>
                                                                                    <w:top w:val="none" w:sz="0" w:space="0" w:color="auto"/>
                                                                                    <w:left w:val="none" w:sz="0" w:space="0" w:color="auto"/>
                                                                                    <w:bottom w:val="none" w:sz="0" w:space="0" w:color="auto"/>
                                                                                    <w:right w:val="none" w:sz="0" w:space="0" w:color="auto"/>
                                                                                  </w:divBdr>
                                                                                  <w:divsChild>
                                                                                    <w:div w:id="1104299208">
                                                                                      <w:marLeft w:val="0"/>
                                                                                      <w:marRight w:val="0"/>
                                                                                      <w:marTop w:val="0"/>
                                                                                      <w:marBottom w:val="0"/>
                                                                                      <w:divBdr>
                                                                                        <w:top w:val="none" w:sz="0" w:space="0" w:color="auto"/>
                                                                                        <w:left w:val="none" w:sz="0" w:space="0" w:color="auto"/>
                                                                                        <w:bottom w:val="none" w:sz="0" w:space="0" w:color="auto"/>
                                                                                        <w:right w:val="none" w:sz="0" w:space="0" w:color="auto"/>
                                                                                      </w:divBdr>
                                                                                      <w:divsChild>
                                                                                        <w:div w:id="1836266878">
                                                                                          <w:marLeft w:val="0"/>
                                                                                          <w:marRight w:val="0"/>
                                                                                          <w:marTop w:val="0"/>
                                                                                          <w:marBottom w:val="0"/>
                                                                                          <w:divBdr>
                                                                                            <w:top w:val="none" w:sz="0" w:space="0" w:color="auto"/>
                                                                                            <w:left w:val="none" w:sz="0" w:space="0" w:color="auto"/>
                                                                                            <w:bottom w:val="none" w:sz="0" w:space="0" w:color="auto"/>
                                                                                            <w:right w:val="none" w:sz="0" w:space="0" w:color="auto"/>
                                                                                          </w:divBdr>
                                                                                          <w:divsChild>
                                                                                            <w:div w:id="420106582">
                                                                                              <w:marLeft w:val="0"/>
                                                                                              <w:marRight w:val="0"/>
                                                                                              <w:marTop w:val="0"/>
                                                                                              <w:marBottom w:val="0"/>
                                                                                              <w:divBdr>
                                                                                                <w:top w:val="none" w:sz="0" w:space="0" w:color="auto"/>
                                                                                                <w:left w:val="none" w:sz="0" w:space="0" w:color="auto"/>
                                                                                                <w:bottom w:val="none" w:sz="0" w:space="0" w:color="auto"/>
                                                                                                <w:right w:val="none" w:sz="0" w:space="0" w:color="auto"/>
                                                                                              </w:divBdr>
                                                                                              <w:divsChild>
                                                                                                <w:div w:id="322859974">
                                                                                                  <w:marLeft w:val="0"/>
                                                                                                  <w:marRight w:val="0"/>
                                                                                                  <w:marTop w:val="0"/>
                                                                                                  <w:marBottom w:val="0"/>
                                                                                                  <w:divBdr>
                                                                                                    <w:top w:val="none" w:sz="0" w:space="0" w:color="auto"/>
                                                                                                    <w:left w:val="none" w:sz="0" w:space="0" w:color="auto"/>
                                                                                                    <w:bottom w:val="none" w:sz="0" w:space="0" w:color="auto"/>
                                                                                                    <w:right w:val="none" w:sz="0" w:space="0" w:color="auto"/>
                                                                                                  </w:divBdr>
                                                                                                  <w:divsChild>
                                                                                                    <w:div w:id="3480671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253906199">
                                                          <w:marLeft w:val="0"/>
                                                          <w:marRight w:val="0"/>
                                                          <w:marTop w:val="0"/>
                                                          <w:marBottom w:val="0"/>
                                                          <w:divBdr>
                                                            <w:top w:val="none" w:sz="0" w:space="0" w:color="auto"/>
                                                            <w:left w:val="none" w:sz="0" w:space="0" w:color="auto"/>
                                                            <w:bottom w:val="none" w:sz="0" w:space="0" w:color="auto"/>
                                                            <w:right w:val="none" w:sz="0" w:space="0" w:color="auto"/>
                                                          </w:divBdr>
                                                          <w:divsChild>
                                                            <w:div w:id="1188253645">
                                                              <w:marLeft w:val="0"/>
                                                              <w:marRight w:val="0"/>
                                                              <w:marTop w:val="0"/>
                                                              <w:marBottom w:val="0"/>
                                                              <w:divBdr>
                                                                <w:top w:val="none" w:sz="0" w:space="0" w:color="auto"/>
                                                                <w:left w:val="none" w:sz="0" w:space="0" w:color="auto"/>
                                                                <w:bottom w:val="none" w:sz="0" w:space="0" w:color="auto"/>
                                                                <w:right w:val="none" w:sz="0" w:space="0" w:color="auto"/>
                                                              </w:divBdr>
                                                              <w:divsChild>
                                                                <w:div w:id="808130250">
                                                                  <w:marLeft w:val="0"/>
                                                                  <w:marRight w:val="0"/>
                                                                  <w:marTop w:val="0"/>
                                                                  <w:marBottom w:val="0"/>
                                                                  <w:divBdr>
                                                                    <w:top w:val="none" w:sz="0" w:space="0" w:color="auto"/>
                                                                    <w:left w:val="none" w:sz="0" w:space="0" w:color="auto"/>
                                                                    <w:bottom w:val="none" w:sz="0" w:space="0" w:color="auto"/>
                                                                    <w:right w:val="none" w:sz="0" w:space="0" w:color="auto"/>
                                                                  </w:divBdr>
                                                                  <w:divsChild>
                                                                    <w:div w:id="311300292">
                                                                      <w:marLeft w:val="0"/>
                                                                      <w:marRight w:val="0"/>
                                                                      <w:marTop w:val="0"/>
                                                                      <w:marBottom w:val="0"/>
                                                                      <w:divBdr>
                                                                        <w:top w:val="none" w:sz="0" w:space="0" w:color="auto"/>
                                                                        <w:left w:val="none" w:sz="0" w:space="0" w:color="auto"/>
                                                                        <w:bottom w:val="none" w:sz="0" w:space="0" w:color="auto"/>
                                                                        <w:right w:val="none" w:sz="0" w:space="0" w:color="auto"/>
                                                                      </w:divBdr>
                                                                      <w:divsChild>
                                                                        <w:div w:id="116466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14142784">
      <w:bodyDiv w:val="1"/>
      <w:marLeft w:val="0"/>
      <w:marRight w:val="0"/>
      <w:marTop w:val="0"/>
      <w:marBottom w:val="0"/>
      <w:divBdr>
        <w:top w:val="none" w:sz="0" w:space="0" w:color="auto"/>
        <w:left w:val="none" w:sz="0" w:space="0" w:color="auto"/>
        <w:bottom w:val="none" w:sz="0" w:space="0" w:color="auto"/>
        <w:right w:val="none" w:sz="0" w:space="0" w:color="auto"/>
      </w:divBdr>
    </w:div>
    <w:div w:id="1314331260">
      <w:bodyDiv w:val="1"/>
      <w:marLeft w:val="0"/>
      <w:marRight w:val="0"/>
      <w:marTop w:val="0"/>
      <w:marBottom w:val="0"/>
      <w:divBdr>
        <w:top w:val="none" w:sz="0" w:space="0" w:color="auto"/>
        <w:left w:val="none" w:sz="0" w:space="0" w:color="auto"/>
        <w:bottom w:val="none" w:sz="0" w:space="0" w:color="auto"/>
        <w:right w:val="none" w:sz="0" w:space="0" w:color="auto"/>
      </w:divBdr>
    </w:div>
    <w:div w:id="1316835373">
      <w:bodyDiv w:val="1"/>
      <w:marLeft w:val="0"/>
      <w:marRight w:val="0"/>
      <w:marTop w:val="0"/>
      <w:marBottom w:val="0"/>
      <w:divBdr>
        <w:top w:val="none" w:sz="0" w:space="0" w:color="auto"/>
        <w:left w:val="none" w:sz="0" w:space="0" w:color="auto"/>
        <w:bottom w:val="none" w:sz="0" w:space="0" w:color="auto"/>
        <w:right w:val="none" w:sz="0" w:space="0" w:color="auto"/>
      </w:divBdr>
    </w:div>
    <w:div w:id="1318652464">
      <w:bodyDiv w:val="1"/>
      <w:marLeft w:val="0"/>
      <w:marRight w:val="0"/>
      <w:marTop w:val="0"/>
      <w:marBottom w:val="0"/>
      <w:divBdr>
        <w:top w:val="none" w:sz="0" w:space="0" w:color="auto"/>
        <w:left w:val="none" w:sz="0" w:space="0" w:color="auto"/>
        <w:bottom w:val="none" w:sz="0" w:space="0" w:color="auto"/>
        <w:right w:val="none" w:sz="0" w:space="0" w:color="auto"/>
      </w:divBdr>
    </w:div>
    <w:div w:id="1319337978">
      <w:bodyDiv w:val="1"/>
      <w:marLeft w:val="0"/>
      <w:marRight w:val="0"/>
      <w:marTop w:val="0"/>
      <w:marBottom w:val="0"/>
      <w:divBdr>
        <w:top w:val="none" w:sz="0" w:space="0" w:color="auto"/>
        <w:left w:val="none" w:sz="0" w:space="0" w:color="auto"/>
        <w:bottom w:val="none" w:sz="0" w:space="0" w:color="auto"/>
        <w:right w:val="none" w:sz="0" w:space="0" w:color="auto"/>
      </w:divBdr>
      <w:divsChild>
        <w:div w:id="1219051352">
          <w:marLeft w:val="0"/>
          <w:marRight w:val="0"/>
          <w:marTop w:val="0"/>
          <w:marBottom w:val="0"/>
          <w:divBdr>
            <w:top w:val="none" w:sz="0" w:space="0" w:color="auto"/>
            <w:left w:val="none" w:sz="0" w:space="0" w:color="auto"/>
            <w:bottom w:val="none" w:sz="0" w:space="0" w:color="auto"/>
            <w:right w:val="none" w:sz="0" w:space="0" w:color="auto"/>
          </w:divBdr>
        </w:div>
        <w:div w:id="827982625">
          <w:marLeft w:val="0"/>
          <w:marRight w:val="0"/>
          <w:marTop w:val="0"/>
          <w:marBottom w:val="0"/>
          <w:divBdr>
            <w:top w:val="none" w:sz="0" w:space="0" w:color="auto"/>
            <w:left w:val="none" w:sz="0" w:space="0" w:color="auto"/>
            <w:bottom w:val="none" w:sz="0" w:space="0" w:color="auto"/>
            <w:right w:val="none" w:sz="0" w:space="0" w:color="auto"/>
          </w:divBdr>
        </w:div>
        <w:div w:id="23484739">
          <w:marLeft w:val="0"/>
          <w:marRight w:val="0"/>
          <w:marTop w:val="0"/>
          <w:marBottom w:val="0"/>
          <w:divBdr>
            <w:top w:val="none" w:sz="0" w:space="0" w:color="auto"/>
            <w:left w:val="none" w:sz="0" w:space="0" w:color="auto"/>
            <w:bottom w:val="none" w:sz="0" w:space="0" w:color="auto"/>
            <w:right w:val="none" w:sz="0" w:space="0" w:color="auto"/>
          </w:divBdr>
        </w:div>
        <w:div w:id="581989700">
          <w:marLeft w:val="0"/>
          <w:marRight w:val="0"/>
          <w:marTop w:val="0"/>
          <w:marBottom w:val="0"/>
          <w:divBdr>
            <w:top w:val="none" w:sz="0" w:space="0" w:color="auto"/>
            <w:left w:val="none" w:sz="0" w:space="0" w:color="auto"/>
            <w:bottom w:val="none" w:sz="0" w:space="0" w:color="auto"/>
            <w:right w:val="none" w:sz="0" w:space="0" w:color="auto"/>
          </w:divBdr>
        </w:div>
      </w:divsChild>
    </w:div>
    <w:div w:id="1320500305">
      <w:bodyDiv w:val="1"/>
      <w:marLeft w:val="0"/>
      <w:marRight w:val="0"/>
      <w:marTop w:val="0"/>
      <w:marBottom w:val="0"/>
      <w:divBdr>
        <w:top w:val="none" w:sz="0" w:space="0" w:color="auto"/>
        <w:left w:val="none" w:sz="0" w:space="0" w:color="auto"/>
        <w:bottom w:val="none" w:sz="0" w:space="0" w:color="auto"/>
        <w:right w:val="none" w:sz="0" w:space="0" w:color="auto"/>
      </w:divBdr>
    </w:div>
    <w:div w:id="1322003009">
      <w:bodyDiv w:val="1"/>
      <w:marLeft w:val="0"/>
      <w:marRight w:val="0"/>
      <w:marTop w:val="0"/>
      <w:marBottom w:val="0"/>
      <w:divBdr>
        <w:top w:val="none" w:sz="0" w:space="0" w:color="auto"/>
        <w:left w:val="none" w:sz="0" w:space="0" w:color="auto"/>
        <w:bottom w:val="none" w:sz="0" w:space="0" w:color="auto"/>
        <w:right w:val="none" w:sz="0" w:space="0" w:color="auto"/>
      </w:divBdr>
    </w:div>
    <w:div w:id="1323899174">
      <w:bodyDiv w:val="1"/>
      <w:marLeft w:val="0"/>
      <w:marRight w:val="0"/>
      <w:marTop w:val="0"/>
      <w:marBottom w:val="0"/>
      <w:divBdr>
        <w:top w:val="none" w:sz="0" w:space="0" w:color="auto"/>
        <w:left w:val="none" w:sz="0" w:space="0" w:color="auto"/>
        <w:bottom w:val="none" w:sz="0" w:space="0" w:color="auto"/>
        <w:right w:val="none" w:sz="0" w:space="0" w:color="auto"/>
      </w:divBdr>
      <w:divsChild>
        <w:div w:id="665866645">
          <w:marLeft w:val="0"/>
          <w:marRight w:val="0"/>
          <w:marTop w:val="0"/>
          <w:marBottom w:val="0"/>
          <w:divBdr>
            <w:top w:val="none" w:sz="0" w:space="0" w:color="auto"/>
            <w:left w:val="none" w:sz="0" w:space="0" w:color="auto"/>
            <w:bottom w:val="none" w:sz="0" w:space="0" w:color="auto"/>
            <w:right w:val="none" w:sz="0" w:space="0" w:color="auto"/>
          </w:divBdr>
        </w:div>
      </w:divsChild>
    </w:div>
    <w:div w:id="1327827267">
      <w:bodyDiv w:val="1"/>
      <w:marLeft w:val="0"/>
      <w:marRight w:val="0"/>
      <w:marTop w:val="0"/>
      <w:marBottom w:val="0"/>
      <w:divBdr>
        <w:top w:val="none" w:sz="0" w:space="0" w:color="auto"/>
        <w:left w:val="none" w:sz="0" w:space="0" w:color="auto"/>
        <w:bottom w:val="none" w:sz="0" w:space="0" w:color="auto"/>
        <w:right w:val="none" w:sz="0" w:space="0" w:color="auto"/>
      </w:divBdr>
      <w:divsChild>
        <w:div w:id="653415968">
          <w:marLeft w:val="0"/>
          <w:marRight w:val="0"/>
          <w:marTop w:val="0"/>
          <w:marBottom w:val="0"/>
          <w:divBdr>
            <w:top w:val="none" w:sz="0" w:space="0" w:color="auto"/>
            <w:left w:val="none" w:sz="0" w:space="0" w:color="auto"/>
            <w:bottom w:val="none" w:sz="0" w:space="0" w:color="auto"/>
            <w:right w:val="none" w:sz="0" w:space="0" w:color="auto"/>
          </w:divBdr>
        </w:div>
        <w:div w:id="706830329">
          <w:marLeft w:val="0"/>
          <w:marRight w:val="0"/>
          <w:marTop w:val="0"/>
          <w:marBottom w:val="0"/>
          <w:divBdr>
            <w:top w:val="none" w:sz="0" w:space="0" w:color="auto"/>
            <w:left w:val="none" w:sz="0" w:space="0" w:color="auto"/>
            <w:bottom w:val="none" w:sz="0" w:space="0" w:color="auto"/>
            <w:right w:val="none" w:sz="0" w:space="0" w:color="auto"/>
          </w:divBdr>
          <w:divsChild>
            <w:div w:id="1168255080">
              <w:marLeft w:val="0"/>
              <w:marRight w:val="0"/>
              <w:marTop w:val="0"/>
              <w:marBottom w:val="0"/>
              <w:divBdr>
                <w:top w:val="none" w:sz="0" w:space="0" w:color="auto"/>
                <w:left w:val="none" w:sz="0" w:space="0" w:color="auto"/>
                <w:bottom w:val="none" w:sz="0" w:space="0" w:color="auto"/>
                <w:right w:val="none" w:sz="0" w:space="0" w:color="auto"/>
              </w:divBdr>
            </w:div>
          </w:divsChild>
        </w:div>
        <w:div w:id="923412369">
          <w:marLeft w:val="0"/>
          <w:marRight w:val="0"/>
          <w:marTop w:val="0"/>
          <w:marBottom w:val="0"/>
          <w:divBdr>
            <w:top w:val="none" w:sz="0" w:space="0" w:color="auto"/>
            <w:left w:val="none" w:sz="0" w:space="0" w:color="auto"/>
            <w:bottom w:val="none" w:sz="0" w:space="0" w:color="auto"/>
            <w:right w:val="none" w:sz="0" w:space="0" w:color="auto"/>
          </w:divBdr>
          <w:divsChild>
            <w:div w:id="1964117346">
              <w:marLeft w:val="0"/>
              <w:marRight w:val="0"/>
              <w:marTop w:val="0"/>
              <w:marBottom w:val="0"/>
              <w:divBdr>
                <w:top w:val="none" w:sz="0" w:space="0" w:color="auto"/>
                <w:left w:val="none" w:sz="0" w:space="0" w:color="auto"/>
                <w:bottom w:val="none" w:sz="0" w:space="0" w:color="auto"/>
                <w:right w:val="none" w:sz="0" w:space="0" w:color="auto"/>
              </w:divBdr>
              <w:divsChild>
                <w:div w:id="1789468664">
                  <w:marLeft w:val="0"/>
                  <w:marRight w:val="0"/>
                  <w:marTop w:val="0"/>
                  <w:marBottom w:val="0"/>
                  <w:divBdr>
                    <w:top w:val="none" w:sz="0" w:space="0" w:color="auto"/>
                    <w:left w:val="none" w:sz="0" w:space="0" w:color="auto"/>
                    <w:bottom w:val="none" w:sz="0" w:space="0" w:color="auto"/>
                    <w:right w:val="none" w:sz="0" w:space="0" w:color="auto"/>
                  </w:divBdr>
                  <w:divsChild>
                    <w:div w:id="1996228214">
                      <w:marLeft w:val="0"/>
                      <w:marRight w:val="0"/>
                      <w:marTop w:val="0"/>
                      <w:marBottom w:val="0"/>
                      <w:divBdr>
                        <w:top w:val="none" w:sz="0" w:space="0" w:color="auto"/>
                        <w:left w:val="none" w:sz="0" w:space="0" w:color="auto"/>
                        <w:bottom w:val="none" w:sz="0" w:space="0" w:color="auto"/>
                        <w:right w:val="none" w:sz="0" w:space="0" w:color="auto"/>
                      </w:divBdr>
                      <w:divsChild>
                        <w:div w:id="125437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3854349">
              <w:marLeft w:val="0"/>
              <w:marRight w:val="0"/>
              <w:marTop w:val="0"/>
              <w:marBottom w:val="0"/>
              <w:divBdr>
                <w:top w:val="none" w:sz="0" w:space="0" w:color="auto"/>
                <w:left w:val="none" w:sz="0" w:space="0" w:color="auto"/>
                <w:bottom w:val="none" w:sz="0" w:space="0" w:color="auto"/>
                <w:right w:val="none" w:sz="0" w:space="0" w:color="auto"/>
              </w:divBdr>
            </w:div>
          </w:divsChild>
        </w:div>
        <w:div w:id="874660680">
          <w:marLeft w:val="0"/>
          <w:marRight w:val="0"/>
          <w:marTop w:val="0"/>
          <w:marBottom w:val="0"/>
          <w:divBdr>
            <w:top w:val="none" w:sz="0" w:space="0" w:color="auto"/>
            <w:left w:val="none" w:sz="0" w:space="0" w:color="auto"/>
            <w:bottom w:val="none" w:sz="0" w:space="0" w:color="auto"/>
            <w:right w:val="none" w:sz="0" w:space="0" w:color="auto"/>
          </w:divBdr>
          <w:divsChild>
            <w:div w:id="1617712777">
              <w:marLeft w:val="0"/>
              <w:marRight w:val="0"/>
              <w:marTop w:val="0"/>
              <w:marBottom w:val="0"/>
              <w:divBdr>
                <w:top w:val="none" w:sz="0" w:space="0" w:color="auto"/>
                <w:left w:val="none" w:sz="0" w:space="0" w:color="auto"/>
                <w:bottom w:val="none" w:sz="0" w:space="0" w:color="auto"/>
                <w:right w:val="none" w:sz="0" w:space="0" w:color="auto"/>
              </w:divBdr>
              <w:divsChild>
                <w:div w:id="1878466487">
                  <w:marLeft w:val="0"/>
                  <w:marRight w:val="0"/>
                  <w:marTop w:val="0"/>
                  <w:marBottom w:val="0"/>
                  <w:divBdr>
                    <w:top w:val="none" w:sz="0" w:space="0" w:color="auto"/>
                    <w:left w:val="none" w:sz="0" w:space="0" w:color="auto"/>
                    <w:bottom w:val="none" w:sz="0" w:space="0" w:color="auto"/>
                    <w:right w:val="none" w:sz="0" w:space="0" w:color="auto"/>
                  </w:divBdr>
                </w:div>
                <w:div w:id="665549878">
                  <w:marLeft w:val="0"/>
                  <w:marRight w:val="0"/>
                  <w:marTop w:val="0"/>
                  <w:marBottom w:val="0"/>
                  <w:divBdr>
                    <w:top w:val="none" w:sz="0" w:space="0" w:color="auto"/>
                    <w:left w:val="none" w:sz="0" w:space="0" w:color="auto"/>
                    <w:bottom w:val="none" w:sz="0" w:space="0" w:color="auto"/>
                    <w:right w:val="none" w:sz="0" w:space="0" w:color="auto"/>
                  </w:divBdr>
                  <w:divsChild>
                    <w:div w:id="643898801">
                      <w:marLeft w:val="0"/>
                      <w:marRight w:val="0"/>
                      <w:marTop w:val="0"/>
                      <w:marBottom w:val="0"/>
                      <w:divBdr>
                        <w:top w:val="none" w:sz="0" w:space="0" w:color="auto"/>
                        <w:left w:val="none" w:sz="0" w:space="0" w:color="auto"/>
                        <w:bottom w:val="none" w:sz="0" w:space="0" w:color="auto"/>
                        <w:right w:val="none" w:sz="0" w:space="0" w:color="auto"/>
                      </w:divBdr>
                      <w:divsChild>
                        <w:div w:id="11927638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76177922">
              <w:marLeft w:val="0"/>
              <w:marRight w:val="0"/>
              <w:marTop w:val="0"/>
              <w:marBottom w:val="0"/>
              <w:divBdr>
                <w:top w:val="none" w:sz="0" w:space="0" w:color="auto"/>
                <w:left w:val="none" w:sz="0" w:space="0" w:color="auto"/>
                <w:bottom w:val="none" w:sz="0" w:space="0" w:color="auto"/>
                <w:right w:val="none" w:sz="0" w:space="0" w:color="auto"/>
              </w:divBdr>
            </w:div>
            <w:div w:id="1562669713">
              <w:marLeft w:val="0"/>
              <w:marRight w:val="0"/>
              <w:marTop w:val="0"/>
              <w:marBottom w:val="0"/>
              <w:divBdr>
                <w:top w:val="none" w:sz="0" w:space="0" w:color="auto"/>
                <w:left w:val="none" w:sz="0" w:space="0" w:color="auto"/>
                <w:bottom w:val="none" w:sz="0" w:space="0" w:color="auto"/>
                <w:right w:val="none" w:sz="0" w:space="0" w:color="auto"/>
              </w:divBdr>
              <w:divsChild>
                <w:div w:id="269357977">
                  <w:marLeft w:val="0"/>
                  <w:marRight w:val="0"/>
                  <w:marTop w:val="0"/>
                  <w:marBottom w:val="0"/>
                  <w:divBdr>
                    <w:top w:val="none" w:sz="0" w:space="0" w:color="auto"/>
                    <w:left w:val="none" w:sz="0" w:space="0" w:color="auto"/>
                    <w:bottom w:val="none" w:sz="0" w:space="0" w:color="auto"/>
                    <w:right w:val="none" w:sz="0" w:space="0" w:color="auto"/>
                  </w:divBdr>
                  <w:divsChild>
                    <w:div w:id="1988781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2766427">
              <w:marLeft w:val="0"/>
              <w:marRight w:val="0"/>
              <w:marTop w:val="0"/>
              <w:marBottom w:val="0"/>
              <w:divBdr>
                <w:top w:val="none" w:sz="0" w:space="0" w:color="auto"/>
                <w:left w:val="none" w:sz="0" w:space="0" w:color="auto"/>
                <w:bottom w:val="none" w:sz="0" w:space="0" w:color="auto"/>
                <w:right w:val="none" w:sz="0" w:space="0" w:color="auto"/>
              </w:divBdr>
            </w:div>
            <w:div w:id="178274172">
              <w:marLeft w:val="0"/>
              <w:marRight w:val="0"/>
              <w:marTop w:val="0"/>
              <w:marBottom w:val="0"/>
              <w:divBdr>
                <w:top w:val="none" w:sz="0" w:space="0" w:color="auto"/>
                <w:left w:val="none" w:sz="0" w:space="0" w:color="auto"/>
                <w:bottom w:val="none" w:sz="0" w:space="0" w:color="auto"/>
                <w:right w:val="none" w:sz="0" w:space="0" w:color="auto"/>
              </w:divBdr>
              <w:divsChild>
                <w:div w:id="1046375915">
                  <w:marLeft w:val="0"/>
                  <w:marRight w:val="0"/>
                  <w:marTop w:val="0"/>
                  <w:marBottom w:val="0"/>
                  <w:divBdr>
                    <w:top w:val="none" w:sz="0" w:space="0" w:color="auto"/>
                    <w:left w:val="none" w:sz="0" w:space="0" w:color="auto"/>
                    <w:bottom w:val="none" w:sz="0" w:space="0" w:color="auto"/>
                    <w:right w:val="none" w:sz="0" w:space="0" w:color="auto"/>
                  </w:divBdr>
                  <w:divsChild>
                    <w:div w:id="273560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4312434">
              <w:marLeft w:val="0"/>
              <w:marRight w:val="0"/>
              <w:marTop w:val="0"/>
              <w:marBottom w:val="0"/>
              <w:divBdr>
                <w:top w:val="none" w:sz="0" w:space="0" w:color="auto"/>
                <w:left w:val="none" w:sz="0" w:space="0" w:color="auto"/>
                <w:bottom w:val="none" w:sz="0" w:space="0" w:color="auto"/>
                <w:right w:val="none" w:sz="0" w:space="0" w:color="auto"/>
              </w:divBdr>
            </w:div>
            <w:div w:id="1054767847">
              <w:marLeft w:val="0"/>
              <w:marRight w:val="0"/>
              <w:marTop w:val="0"/>
              <w:marBottom w:val="0"/>
              <w:divBdr>
                <w:top w:val="none" w:sz="0" w:space="0" w:color="auto"/>
                <w:left w:val="none" w:sz="0" w:space="0" w:color="auto"/>
                <w:bottom w:val="none" w:sz="0" w:space="0" w:color="auto"/>
                <w:right w:val="none" w:sz="0" w:space="0" w:color="auto"/>
              </w:divBdr>
            </w:div>
            <w:div w:id="422918132">
              <w:marLeft w:val="0"/>
              <w:marRight w:val="0"/>
              <w:marTop w:val="0"/>
              <w:marBottom w:val="0"/>
              <w:divBdr>
                <w:top w:val="none" w:sz="0" w:space="0" w:color="auto"/>
                <w:left w:val="none" w:sz="0" w:space="0" w:color="auto"/>
                <w:bottom w:val="none" w:sz="0" w:space="0" w:color="auto"/>
                <w:right w:val="none" w:sz="0" w:space="0" w:color="auto"/>
              </w:divBdr>
              <w:divsChild>
                <w:div w:id="129523893">
                  <w:marLeft w:val="0"/>
                  <w:marRight w:val="0"/>
                  <w:marTop w:val="0"/>
                  <w:marBottom w:val="0"/>
                  <w:divBdr>
                    <w:top w:val="none" w:sz="0" w:space="0" w:color="auto"/>
                    <w:left w:val="none" w:sz="0" w:space="0" w:color="auto"/>
                    <w:bottom w:val="none" w:sz="0" w:space="0" w:color="auto"/>
                    <w:right w:val="none" w:sz="0" w:space="0" w:color="auto"/>
                  </w:divBdr>
                  <w:divsChild>
                    <w:div w:id="541138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7149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0672875">
      <w:bodyDiv w:val="1"/>
      <w:marLeft w:val="0"/>
      <w:marRight w:val="0"/>
      <w:marTop w:val="0"/>
      <w:marBottom w:val="0"/>
      <w:divBdr>
        <w:top w:val="none" w:sz="0" w:space="0" w:color="auto"/>
        <w:left w:val="none" w:sz="0" w:space="0" w:color="auto"/>
        <w:bottom w:val="none" w:sz="0" w:space="0" w:color="auto"/>
        <w:right w:val="none" w:sz="0" w:space="0" w:color="auto"/>
      </w:divBdr>
    </w:div>
    <w:div w:id="1331450543">
      <w:bodyDiv w:val="1"/>
      <w:marLeft w:val="0"/>
      <w:marRight w:val="0"/>
      <w:marTop w:val="0"/>
      <w:marBottom w:val="0"/>
      <w:divBdr>
        <w:top w:val="none" w:sz="0" w:space="0" w:color="auto"/>
        <w:left w:val="none" w:sz="0" w:space="0" w:color="auto"/>
        <w:bottom w:val="none" w:sz="0" w:space="0" w:color="auto"/>
        <w:right w:val="none" w:sz="0" w:space="0" w:color="auto"/>
      </w:divBdr>
      <w:divsChild>
        <w:div w:id="1890847780">
          <w:marLeft w:val="0"/>
          <w:marRight w:val="0"/>
          <w:marTop w:val="0"/>
          <w:marBottom w:val="0"/>
          <w:divBdr>
            <w:top w:val="none" w:sz="0" w:space="0" w:color="auto"/>
            <w:left w:val="none" w:sz="0" w:space="0" w:color="auto"/>
            <w:bottom w:val="none" w:sz="0" w:space="0" w:color="auto"/>
            <w:right w:val="none" w:sz="0" w:space="0" w:color="auto"/>
          </w:divBdr>
          <w:divsChild>
            <w:div w:id="906261165">
              <w:marLeft w:val="0"/>
              <w:marRight w:val="0"/>
              <w:marTop w:val="0"/>
              <w:marBottom w:val="0"/>
              <w:divBdr>
                <w:top w:val="none" w:sz="0" w:space="0" w:color="auto"/>
                <w:left w:val="none" w:sz="0" w:space="0" w:color="auto"/>
                <w:bottom w:val="none" w:sz="0" w:space="0" w:color="auto"/>
                <w:right w:val="none" w:sz="0" w:space="0" w:color="auto"/>
              </w:divBdr>
              <w:divsChild>
                <w:div w:id="13391953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3558142">
      <w:bodyDiv w:val="1"/>
      <w:marLeft w:val="0"/>
      <w:marRight w:val="0"/>
      <w:marTop w:val="0"/>
      <w:marBottom w:val="0"/>
      <w:divBdr>
        <w:top w:val="none" w:sz="0" w:space="0" w:color="auto"/>
        <w:left w:val="none" w:sz="0" w:space="0" w:color="auto"/>
        <w:bottom w:val="none" w:sz="0" w:space="0" w:color="auto"/>
        <w:right w:val="none" w:sz="0" w:space="0" w:color="auto"/>
      </w:divBdr>
      <w:divsChild>
        <w:div w:id="2063750022">
          <w:marLeft w:val="0"/>
          <w:marRight w:val="0"/>
          <w:marTop w:val="0"/>
          <w:marBottom w:val="0"/>
          <w:divBdr>
            <w:top w:val="none" w:sz="0" w:space="0" w:color="auto"/>
            <w:left w:val="none" w:sz="0" w:space="0" w:color="auto"/>
            <w:bottom w:val="none" w:sz="0" w:space="0" w:color="auto"/>
            <w:right w:val="none" w:sz="0" w:space="0" w:color="auto"/>
          </w:divBdr>
        </w:div>
        <w:div w:id="1585912610">
          <w:marLeft w:val="0"/>
          <w:marRight w:val="0"/>
          <w:marTop w:val="0"/>
          <w:marBottom w:val="0"/>
          <w:divBdr>
            <w:top w:val="none" w:sz="0" w:space="0" w:color="auto"/>
            <w:left w:val="none" w:sz="0" w:space="0" w:color="auto"/>
            <w:bottom w:val="none" w:sz="0" w:space="0" w:color="auto"/>
            <w:right w:val="none" w:sz="0" w:space="0" w:color="auto"/>
          </w:divBdr>
        </w:div>
        <w:div w:id="123812116">
          <w:marLeft w:val="0"/>
          <w:marRight w:val="0"/>
          <w:marTop w:val="0"/>
          <w:marBottom w:val="0"/>
          <w:divBdr>
            <w:top w:val="none" w:sz="0" w:space="0" w:color="auto"/>
            <w:left w:val="none" w:sz="0" w:space="0" w:color="auto"/>
            <w:bottom w:val="none" w:sz="0" w:space="0" w:color="auto"/>
            <w:right w:val="none" w:sz="0" w:space="0" w:color="auto"/>
          </w:divBdr>
        </w:div>
      </w:divsChild>
    </w:div>
    <w:div w:id="1335763857">
      <w:bodyDiv w:val="1"/>
      <w:marLeft w:val="0"/>
      <w:marRight w:val="0"/>
      <w:marTop w:val="0"/>
      <w:marBottom w:val="0"/>
      <w:divBdr>
        <w:top w:val="none" w:sz="0" w:space="0" w:color="auto"/>
        <w:left w:val="none" w:sz="0" w:space="0" w:color="auto"/>
        <w:bottom w:val="none" w:sz="0" w:space="0" w:color="auto"/>
        <w:right w:val="none" w:sz="0" w:space="0" w:color="auto"/>
      </w:divBdr>
    </w:div>
    <w:div w:id="1338196261">
      <w:bodyDiv w:val="1"/>
      <w:marLeft w:val="0"/>
      <w:marRight w:val="0"/>
      <w:marTop w:val="0"/>
      <w:marBottom w:val="0"/>
      <w:divBdr>
        <w:top w:val="none" w:sz="0" w:space="0" w:color="auto"/>
        <w:left w:val="none" w:sz="0" w:space="0" w:color="auto"/>
        <w:bottom w:val="none" w:sz="0" w:space="0" w:color="auto"/>
        <w:right w:val="none" w:sz="0" w:space="0" w:color="auto"/>
      </w:divBdr>
    </w:div>
    <w:div w:id="1339304765">
      <w:bodyDiv w:val="1"/>
      <w:marLeft w:val="0"/>
      <w:marRight w:val="0"/>
      <w:marTop w:val="0"/>
      <w:marBottom w:val="0"/>
      <w:divBdr>
        <w:top w:val="none" w:sz="0" w:space="0" w:color="auto"/>
        <w:left w:val="none" w:sz="0" w:space="0" w:color="auto"/>
        <w:bottom w:val="none" w:sz="0" w:space="0" w:color="auto"/>
        <w:right w:val="none" w:sz="0" w:space="0" w:color="auto"/>
      </w:divBdr>
    </w:div>
    <w:div w:id="1342510334">
      <w:bodyDiv w:val="1"/>
      <w:marLeft w:val="0"/>
      <w:marRight w:val="0"/>
      <w:marTop w:val="0"/>
      <w:marBottom w:val="0"/>
      <w:divBdr>
        <w:top w:val="none" w:sz="0" w:space="0" w:color="auto"/>
        <w:left w:val="none" w:sz="0" w:space="0" w:color="auto"/>
        <w:bottom w:val="none" w:sz="0" w:space="0" w:color="auto"/>
        <w:right w:val="none" w:sz="0" w:space="0" w:color="auto"/>
      </w:divBdr>
    </w:div>
    <w:div w:id="1344555787">
      <w:bodyDiv w:val="1"/>
      <w:marLeft w:val="0"/>
      <w:marRight w:val="0"/>
      <w:marTop w:val="0"/>
      <w:marBottom w:val="0"/>
      <w:divBdr>
        <w:top w:val="none" w:sz="0" w:space="0" w:color="auto"/>
        <w:left w:val="none" w:sz="0" w:space="0" w:color="auto"/>
        <w:bottom w:val="none" w:sz="0" w:space="0" w:color="auto"/>
        <w:right w:val="none" w:sz="0" w:space="0" w:color="auto"/>
      </w:divBdr>
    </w:div>
    <w:div w:id="1345939668">
      <w:bodyDiv w:val="1"/>
      <w:marLeft w:val="0"/>
      <w:marRight w:val="0"/>
      <w:marTop w:val="0"/>
      <w:marBottom w:val="0"/>
      <w:divBdr>
        <w:top w:val="none" w:sz="0" w:space="0" w:color="auto"/>
        <w:left w:val="none" w:sz="0" w:space="0" w:color="auto"/>
        <w:bottom w:val="none" w:sz="0" w:space="0" w:color="auto"/>
        <w:right w:val="none" w:sz="0" w:space="0" w:color="auto"/>
      </w:divBdr>
      <w:divsChild>
        <w:div w:id="1273627837">
          <w:marLeft w:val="0"/>
          <w:marRight w:val="0"/>
          <w:marTop w:val="0"/>
          <w:marBottom w:val="0"/>
          <w:divBdr>
            <w:top w:val="none" w:sz="0" w:space="0" w:color="auto"/>
            <w:left w:val="none" w:sz="0" w:space="0" w:color="auto"/>
            <w:bottom w:val="none" w:sz="0" w:space="0" w:color="auto"/>
            <w:right w:val="none" w:sz="0" w:space="0" w:color="auto"/>
          </w:divBdr>
        </w:div>
      </w:divsChild>
    </w:div>
    <w:div w:id="1347174588">
      <w:bodyDiv w:val="1"/>
      <w:marLeft w:val="0"/>
      <w:marRight w:val="0"/>
      <w:marTop w:val="0"/>
      <w:marBottom w:val="0"/>
      <w:divBdr>
        <w:top w:val="none" w:sz="0" w:space="0" w:color="auto"/>
        <w:left w:val="none" w:sz="0" w:space="0" w:color="auto"/>
        <w:bottom w:val="none" w:sz="0" w:space="0" w:color="auto"/>
        <w:right w:val="none" w:sz="0" w:space="0" w:color="auto"/>
      </w:divBdr>
    </w:div>
    <w:div w:id="1348410665">
      <w:bodyDiv w:val="1"/>
      <w:marLeft w:val="0"/>
      <w:marRight w:val="0"/>
      <w:marTop w:val="0"/>
      <w:marBottom w:val="0"/>
      <w:divBdr>
        <w:top w:val="none" w:sz="0" w:space="0" w:color="auto"/>
        <w:left w:val="none" w:sz="0" w:space="0" w:color="auto"/>
        <w:bottom w:val="none" w:sz="0" w:space="0" w:color="auto"/>
        <w:right w:val="none" w:sz="0" w:space="0" w:color="auto"/>
      </w:divBdr>
    </w:div>
    <w:div w:id="1350640081">
      <w:bodyDiv w:val="1"/>
      <w:marLeft w:val="0"/>
      <w:marRight w:val="0"/>
      <w:marTop w:val="0"/>
      <w:marBottom w:val="0"/>
      <w:divBdr>
        <w:top w:val="none" w:sz="0" w:space="0" w:color="auto"/>
        <w:left w:val="none" w:sz="0" w:space="0" w:color="auto"/>
        <w:bottom w:val="none" w:sz="0" w:space="0" w:color="auto"/>
        <w:right w:val="none" w:sz="0" w:space="0" w:color="auto"/>
      </w:divBdr>
      <w:divsChild>
        <w:div w:id="1428042150">
          <w:marLeft w:val="0"/>
          <w:marRight w:val="0"/>
          <w:marTop w:val="0"/>
          <w:marBottom w:val="0"/>
          <w:divBdr>
            <w:top w:val="none" w:sz="0" w:space="0" w:color="auto"/>
            <w:left w:val="none" w:sz="0" w:space="0" w:color="auto"/>
            <w:bottom w:val="none" w:sz="0" w:space="0" w:color="auto"/>
            <w:right w:val="none" w:sz="0" w:space="0" w:color="auto"/>
          </w:divBdr>
          <w:divsChild>
            <w:div w:id="1065302352">
              <w:marLeft w:val="0"/>
              <w:marRight w:val="0"/>
              <w:marTop w:val="0"/>
              <w:marBottom w:val="0"/>
              <w:divBdr>
                <w:top w:val="none" w:sz="0" w:space="0" w:color="auto"/>
                <w:left w:val="none" w:sz="0" w:space="0" w:color="auto"/>
                <w:bottom w:val="none" w:sz="0" w:space="0" w:color="auto"/>
                <w:right w:val="none" w:sz="0" w:space="0" w:color="auto"/>
              </w:divBdr>
              <w:divsChild>
                <w:div w:id="644163925">
                  <w:marLeft w:val="0"/>
                  <w:marRight w:val="0"/>
                  <w:marTop w:val="0"/>
                  <w:marBottom w:val="0"/>
                  <w:divBdr>
                    <w:top w:val="none" w:sz="0" w:space="0" w:color="auto"/>
                    <w:left w:val="none" w:sz="0" w:space="0" w:color="auto"/>
                    <w:bottom w:val="none" w:sz="0" w:space="0" w:color="auto"/>
                    <w:right w:val="none" w:sz="0" w:space="0" w:color="auto"/>
                  </w:divBdr>
                  <w:divsChild>
                    <w:div w:id="2053992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51561518">
      <w:bodyDiv w:val="1"/>
      <w:marLeft w:val="0"/>
      <w:marRight w:val="0"/>
      <w:marTop w:val="0"/>
      <w:marBottom w:val="0"/>
      <w:divBdr>
        <w:top w:val="none" w:sz="0" w:space="0" w:color="auto"/>
        <w:left w:val="none" w:sz="0" w:space="0" w:color="auto"/>
        <w:bottom w:val="none" w:sz="0" w:space="0" w:color="auto"/>
        <w:right w:val="none" w:sz="0" w:space="0" w:color="auto"/>
      </w:divBdr>
    </w:div>
    <w:div w:id="1351637323">
      <w:bodyDiv w:val="1"/>
      <w:marLeft w:val="0"/>
      <w:marRight w:val="0"/>
      <w:marTop w:val="0"/>
      <w:marBottom w:val="0"/>
      <w:divBdr>
        <w:top w:val="none" w:sz="0" w:space="0" w:color="auto"/>
        <w:left w:val="none" w:sz="0" w:space="0" w:color="auto"/>
        <w:bottom w:val="none" w:sz="0" w:space="0" w:color="auto"/>
        <w:right w:val="none" w:sz="0" w:space="0" w:color="auto"/>
      </w:divBdr>
    </w:div>
    <w:div w:id="1352997977">
      <w:bodyDiv w:val="1"/>
      <w:marLeft w:val="0"/>
      <w:marRight w:val="0"/>
      <w:marTop w:val="0"/>
      <w:marBottom w:val="0"/>
      <w:divBdr>
        <w:top w:val="none" w:sz="0" w:space="0" w:color="auto"/>
        <w:left w:val="none" w:sz="0" w:space="0" w:color="auto"/>
        <w:bottom w:val="none" w:sz="0" w:space="0" w:color="auto"/>
        <w:right w:val="none" w:sz="0" w:space="0" w:color="auto"/>
      </w:divBdr>
    </w:div>
    <w:div w:id="1355033708">
      <w:bodyDiv w:val="1"/>
      <w:marLeft w:val="0"/>
      <w:marRight w:val="0"/>
      <w:marTop w:val="0"/>
      <w:marBottom w:val="0"/>
      <w:divBdr>
        <w:top w:val="none" w:sz="0" w:space="0" w:color="auto"/>
        <w:left w:val="none" w:sz="0" w:space="0" w:color="auto"/>
        <w:bottom w:val="none" w:sz="0" w:space="0" w:color="auto"/>
        <w:right w:val="none" w:sz="0" w:space="0" w:color="auto"/>
      </w:divBdr>
    </w:div>
    <w:div w:id="1355227663">
      <w:bodyDiv w:val="1"/>
      <w:marLeft w:val="0"/>
      <w:marRight w:val="0"/>
      <w:marTop w:val="0"/>
      <w:marBottom w:val="0"/>
      <w:divBdr>
        <w:top w:val="none" w:sz="0" w:space="0" w:color="auto"/>
        <w:left w:val="none" w:sz="0" w:space="0" w:color="auto"/>
        <w:bottom w:val="none" w:sz="0" w:space="0" w:color="auto"/>
        <w:right w:val="none" w:sz="0" w:space="0" w:color="auto"/>
      </w:divBdr>
    </w:div>
    <w:div w:id="1357078022">
      <w:bodyDiv w:val="1"/>
      <w:marLeft w:val="0"/>
      <w:marRight w:val="0"/>
      <w:marTop w:val="0"/>
      <w:marBottom w:val="0"/>
      <w:divBdr>
        <w:top w:val="none" w:sz="0" w:space="0" w:color="auto"/>
        <w:left w:val="none" w:sz="0" w:space="0" w:color="auto"/>
        <w:bottom w:val="none" w:sz="0" w:space="0" w:color="auto"/>
        <w:right w:val="none" w:sz="0" w:space="0" w:color="auto"/>
      </w:divBdr>
    </w:div>
    <w:div w:id="1358580668">
      <w:bodyDiv w:val="1"/>
      <w:marLeft w:val="0"/>
      <w:marRight w:val="0"/>
      <w:marTop w:val="0"/>
      <w:marBottom w:val="0"/>
      <w:divBdr>
        <w:top w:val="none" w:sz="0" w:space="0" w:color="auto"/>
        <w:left w:val="none" w:sz="0" w:space="0" w:color="auto"/>
        <w:bottom w:val="none" w:sz="0" w:space="0" w:color="auto"/>
        <w:right w:val="none" w:sz="0" w:space="0" w:color="auto"/>
      </w:divBdr>
    </w:div>
    <w:div w:id="1359042810">
      <w:bodyDiv w:val="1"/>
      <w:marLeft w:val="0"/>
      <w:marRight w:val="0"/>
      <w:marTop w:val="0"/>
      <w:marBottom w:val="0"/>
      <w:divBdr>
        <w:top w:val="none" w:sz="0" w:space="0" w:color="auto"/>
        <w:left w:val="none" w:sz="0" w:space="0" w:color="auto"/>
        <w:bottom w:val="none" w:sz="0" w:space="0" w:color="auto"/>
        <w:right w:val="none" w:sz="0" w:space="0" w:color="auto"/>
      </w:divBdr>
    </w:div>
    <w:div w:id="1359968919">
      <w:bodyDiv w:val="1"/>
      <w:marLeft w:val="0"/>
      <w:marRight w:val="0"/>
      <w:marTop w:val="0"/>
      <w:marBottom w:val="0"/>
      <w:divBdr>
        <w:top w:val="none" w:sz="0" w:space="0" w:color="auto"/>
        <w:left w:val="none" w:sz="0" w:space="0" w:color="auto"/>
        <w:bottom w:val="none" w:sz="0" w:space="0" w:color="auto"/>
        <w:right w:val="none" w:sz="0" w:space="0" w:color="auto"/>
      </w:divBdr>
    </w:div>
    <w:div w:id="1360545820">
      <w:bodyDiv w:val="1"/>
      <w:marLeft w:val="0"/>
      <w:marRight w:val="0"/>
      <w:marTop w:val="0"/>
      <w:marBottom w:val="0"/>
      <w:divBdr>
        <w:top w:val="none" w:sz="0" w:space="0" w:color="auto"/>
        <w:left w:val="none" w:sz="0" w:space="0" w:color="auto"/>
        <w:bottom w:val="none" w:sz="0" w:space="0" w:color="auto"/>
        <w:right w:val="none" w:sz="0" w:space="0" w:color="auto"/>
      </w:divBdr>
      <w:divsChild>
        <w:div w:id="1641181385">
          <w:marLeft w:val="0"/>
          <w:marRight w:val="0"/>
          <w:marTop w:val="0"/>
          <w:marBottom w:val="0"/>
          <w:divBdr>
            <w:top w:val="none" w:sz="0" w:space="0" w:color="auto"/>
            <w:left w:val="none" w:sz="0" w:space="0" w:color="auto"/>
            <w:bottom w:val="none" w:sz="0" w:space="0" w:color="auto"/>
            <w:right w:val="none" w:sz="0" w:space="0" w:color="auto"/>
          </w:divBdr>
          <w:divsChild>
            <w:div w:id="254704034">
              <w:marLeft w:val="0"/>
              <w:marRight w:val="0"/>
              <w:marTop w:val="0"/>
              <w:marBottom w:val="0"/>
              <w:divBdr>
                <w:top w:val="none" w:sz="0" w:space="0" w:color="auto"/>
                <w:left w:val="none" w:sz="0" w:space="0" w:color="auto"/>
                <w:bottom w:val="none" w:sz="0" w:space="0" w:color="auto"/>
                <w:right w:val="none" w:sz="0" w:space="0" w:color="auto"/>
              </w:divBdr>
              <w:divsChild>
                <w:div w:id="167252363">
                  <w:marLeft w:val="0"/>
                  <w:marRight w:val="0"/>
                  <w:marTop w:val="0"/>
                  <w:marBottom w:val="0"/>
                  <w:divBdr>
                    <w:top w:val="none" w:sz="0" w:space="0" w:color="auto"/>
                    <w:left w:val="none" w:sz="0" w:space="0" w:color="auto"/>
                    <w:bottom w:val="none" w:sz="0" w:space="0" w:color="auto"/>
                    <w:right w:val="none" w:sz="0" w:space="0" w:color="auto"/>
                  </w:divBdr>
                  <w:divsChild>
                    <w:div w:id="335427700">
                      <w:marLeft w:val="0"/>
                      <w:marRight w:val="0"/>
                      <w:marTop w:val="0"/>
                      <w:marBottom w:val="0"/>
                      <w:divBdr>
                        <w:top w:val="none" w:sz="0" w:space="0" w:color="auto"/>
                        <w:left w:val="none" w:sz="0" w:space="0" w:color="auto"/>
                        <w:bottom w:val="none" w:sz="0" w:space="0" w:color="auto"/>
                        <w:right w:val="none" w:sz="0" w:space="0" w:color="auto"/>
                      </w:divBdr>
                      <w:divsChild>
                        <w:div w:id="14117341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64354557">
          <w:marLeft w:val="0"/>
          <w:marRight w:val="0"/>
          <w:marTop w:val="0"/>
          <w:marBottom w:val="0"/>
          <w:divBdr>
            <w:top w:val="none" w:sz="0" w:space="0" w:color="auto"/>
            <w:left w:val="none" w:sz="0" w:space="0" w:color="auto"/>
            <w:bottom w:val="none" w:sz="0" w:space="0" w:color="auto"/>
            <w:right w:val="none" w:sz="0" w:space="0" w:color="auto"/>
          </w:divBdr>
          <w:divsChild>
            <w:div w:id="1680309724">
              <w:marLeft w:val="0"/>
              <w:marRight w:val="0"/>
              <w:marTop w:val="0"/>
              <w:marBottom w:val="0"/>
              <w:divBdr>
                <w:top w:val="none" w:sz="0" w:space="0" w:color="auto"/>
                <w:left w:val="none" w:sz="0" w:space="0" w:color="auto"/>
                <w:bottom w:val="none" w:sz="0" w:space="0" w:color="auto"/>
                <w:right w:val="none" w:sz="0" w:space="0" w:color="auto"/>
              </w:divBdr>
              <w:divsChild>
                <w:div w:id="311184328">
                  <w:marLeft w:val="0"/>
                  <w:marRight w:val="0"/>
                  <w:marTop w:val="0"/>
                  <w:marBottom w:val="0"/>
                  <w:divBdr>
                    <w:top w:val="none" w:sz="0" w:space="0" w:color="auto"/>
                    <w:left w:val="none" w:sz="0" w:space="0" w:color="auto"/>
                    <w:bottom w:val="none" w:sz="0" w:space="0" w:color="auto"/>
                    <w:right w:val="none" w:sz="0" w:space="0" w:color="auto"/>
                  </w:divBdr>
                  <w:divsChild>
                    <w:div w:id="240457191">
                      <w:marLeft w:val="0"/>
                      <w:marRight w:val="0"/>
                      <w:marTop w:val="0"/>
                      <w:marBottom w:val="0"/>
                      <w:divBdr>
                        <w:top w:val="none" w:sz="0" w:space="0" w:color="auto"/>
                        <w:left w:val="none" w:sz="0" w:space="0" w:color="auto"/>
                        <w:bottom w:val="none" w:sz="0" w:space="0" w:color="auto"/>
                        <w:right w:val="none" w:sz="0" w:space="0" w:color="auto"/>
                      </w:divBdr>
                    </w:div>
                    <w:div w:id="1765804236">
                      <w:marLeft w:val="0"/>
                      <w:marRight w:val="0"/>
                      <w:marTop w:val="0"/>
                      <w:marBottom w:val="0"/>
                      <w:divBdr>
                        <w:top w:val="none" w:sz="0" w:space="0" w:color="auto"/>
                        <w:left w:val="none" w:sz="0" w:space="0" w:color="auto"/>
                        <w:bottom w:val="none" w:sz="0" w:space="0" w:color="auto"/>
                        <w:right w:val="none" w:sz="0" w:space="0" w:color="auto"/>
                      </w:divBdr>
                      <w:divsChild>
                        <w:div w:id="1152797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6950520">
          <w:marLeft w:val="0"/>
          <w:marRight w:val="0"/>
          <w:marTop w:val="0"/>
          <w:marBottom w:val="0"/>
          <w:divBdr>
            <w:top w:val="none" w:sz="0" w:space="0" w:color="auto"/>
            <w:left w:val="none" w:sz="0" w:space="0" w:color="auto"/>
            <w:bottom w:val="none" w:sz="0" w:space="0" w:color="auto"/>
            <w:right w:val="none" w:sz="0" w:space="0" w:color="auto"/>
          </w:divBdr>
          <w:divsChild>
            <w:div w:id="545484568">
              <w:marLeft w:val="0"/>
              <w:marRight w:val="0"/>
              <w:marTop w:val="0"/>
              <w:marBottom w:val="0"/>
              <w:divBdr>
                <w:top w:val="none" w:sz="0" w:space="0" w:color="auto"/>
                <w:left w:val="none" w:sz="0" w:space="0" w:color="auto"/>
                <w:bottom w:val="none" w:sz="0" w:space="0" w:color="auto"/>
                <w:right w:val="none" w:sz="0" w:space="0" w:color="auto"/>
              </w:divBdr>
              <w:divsChild>
                <w:div w:id="1742100420">
                  <w:marLeft w:val="0"/>
                  <w:marRight w:val="0"/>
                  <w:marTop w:val="0"/>
                  <w:marBottom w:val="0"/>
                  <w:divBdr>
                    <w:top w:val="none" w:sz="0" w:space="0" w:color="auto"/>
                    <w:left w:val="none" w:sz="0" w:space="0" w:color="auto"/>
                    <w:bottom w:val="none" w:sz="0" w:space="0" w:color="auto"/>
                    <w:right w:val="none" w:sz="0" w:space="0" w:color="auto"/>
                  </w:divBdr>
                  <w:divsChild>
                    <w:div w:id="1063017091">
                      <w:marLeft w:val="0"/>
                      <w:marRight w:val="0"/>
                      <w:marTop w:val="0"/>
                      <w:marBottom w:val="0"/>
                      <w:divBdr>
                        <w:top w:val="none" w:sz="0" w:space="0" w:color="auto"/>
                        <w:left w:val="none" w:sz="0" w:space="0" w:color="auto"/>
                        <w:bottom w:val="none" w:sz="0" w:space="0" w:color="auto"/>
                        <w:right w:val="none" w:sz="0" w:space="0" w:color="auto"/>
                      </w:divBdr>
                      <w:divsChild>
                        <w:div w:id="2020042966">
                          <w:marLeft w:val="0"/>
                          <w:marRight w:val="0"/>
                          <w:marTop w:val="0"/>
                          <w:marBottom w:val="0"/>
                          <w:divBdr>
                            <w:top w:val="none" w:sz="0" w:space="0" w:color="auto"/>
                            <w:left w:val="none" w:sz="0" w:space="0" w:color="auto"/>
                            <w:bottom w:val="none" w:sz="0" w:space="0" w:color="auto"/>
                            <w:right w:val="none" w:sz="0" w:space="0" w:color="auto"/>
                          </w:divBdr>
                        </w:div>
                        <w:div w:id="1178545133">
                          <w:marLeft w:val="0"/>
                          <w:marRight w:val="0"/>
                          <w:marTop w:val="0"/>
                          <w:marBottom w:val="0"/>
                          <w:divBdr>
                            <w:top w:val="none" w:sz="0" w:space="0" w:color="auto"/>
                            <w:left w:val="none" w:sz="0" w:space="0" w:color="auto"/>
                            <w:bottom w:val="none" w:sz="0" w:space="0" w:color="auto"/>
                            <w:right w:val="none" w:sz="0" w:space="0" w:color="auto"/>
                          </w:divBdr>
                          <w:divsChild>
                            <w:div w:id="442565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20563438">
          <w:marLeft w:val="0"/>
          <w:marRight w:val="0"/>
          <w:marTop w:val="0"/>
          <w:marBottom w:val="0"/>
          <w:divBdr>
            <w:top w:val="none" w:sz="0" w:space="0" w:color="auto"/>
            <w:left w:val="none" w:sz="0" w:space="0" w:color="auto"/>
            <w:bottom w:val="none" w:sz="0" w:space="0" w:color="auto"/>
            <w:right w:val="none" w:sz="0" w:space="0" w:color="auto"/>
          </w:divBdr>
          <w:divsChild>
            <w:div w:id="1899123045">
              <w:marLeft w:val="0"/>
              <w:marRight w:val="0"/>
              <w:marTop w:val="0"/>
              <w:marBottom w:val="0"/>
              <w:divBdr>
                <w:top w:val="none" w:sz="0" w:space="0" w:color="auto"/>
                <w:left w:val="none" w:sz="0" w:space="0" w:color="auto"/>
                <w:bottom w:val="none" w:sz="0" w:space="0" w:color="auto"/>
                <w:right w:val="none" w:sz="0" w:space="0" w:color="auto"/>
              </w:divBdr>
              <w:divsChild>
                <w:div w:id="509221656">
                  <w:marLeft w:val="0"/>
                  <w:marRight w:val="0"/>
                  <w:marTop w:val="0"/>
                  <w:marBottom w:val="0"/>
                  <w:divBdr>
                    <w:top w:val="none" w:sz="0" w:space="0" w:color="auto"/>
                    <w:left w:val="none" w:sz="0" w:space="0" w:color="auto"/>
                    <w:bottom w:val="none" w:sz="0" w:space="0" w:color="auto"/>
                    <w:right w:val="none" w:sz="0" w:space="0" w:color="auto"/>
                  </w:divBdr>
                  <w:divsChild>
                    <w:div w:id="2021353086">
                      <w:marLeft w:val="0"/>
                      <w:marRight w:val="0"/>
                      <w:marTop w:val="0"/>
                      <w:marBottom w:val="0"/>
                      <w:divBdr>
                        <w:top w:val="none" w:sz="0" w:space="0" w:color="auto"/>
                        <w:left w:val="none" w:sz="0" w:space="0" w:color="auto"/>
                        <w:bottom w:val="none" w:sz="0" w:space="0" w:color="auto"/>
                        <w:right w:val="none" w:sz="0" w:space="0" w:color="auto"/>
                      </w:divBdr>
                      <w:divsChild>
                        <w:div w:id="1437284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08355812">
          <w:marLeft w:val="0"/>
          <w:marRight w:val="0"/>
          <w:marTop w:val="0"/>
          <w:marBottom w:val="0"/>
          <w:divBdr>
            <w:top w:val="none" w:sz="0" w:space="0" w:color="auto"/>
            <w:left w:val="none" w:sz="0" w:space="0" w:color="auto"/>
            <w:bottom w:val="none" w:sz="0" w:space="0" w:color="auto"/>
            <w:right w:val="none" w:sz="0" w:space="0" w:color="auto"/>
          </w:divBdr>
          <w:divsChild>
            <w:div w:id="1388917835">
              <w:marLeft w:val="0"/>
              <w:marRight w:val="0"/>
              <w:marTop w:val="0"/>
              <w:marBottom w:val="0"/>
              <w:divBdr>
                <w:top w:val="none" w:sz="0" w:space="0" w:color="auto"/>
                <w:left w:val="none" w:sz="0" w:space="0" w:color="auto"/>
                <w:bottom w:val="none" w:sz="0" w:space="0" w:color="auto"/>
                <w:right w:val="none" w:sz="0" w:space="0" w:color="auto"/>
              </w:divBdr>
              <w:divsChild>
                <w:div w:id="241765579">
                  <w:marLeft w:val="0"/>
                  <w:marRight w:val="0"/>
                  <w:marTop w:val="0"/>
                  <w:marBottom w:val="0"/>
                  <w:divBdr>
                    <w:top w:val="none" w:sz="0" w:space="0" w:color="auto"/>
                    <w:left w:val="none" w:sz="0" w:space="0" w:color="auto"/>
                    <w:bottom w:val="none" w:sz="0" w:space="0" w:color="auto"/>
                    <w:right w:val="none" w:sz="0" w:space="0" w:color="auto"/>
                  </w:divBdr>
                  <w:divsChild>
                    <w:div w:id="75787766">
                      <w:marLeft w:val="0"/>
                      <w:marRight w:val="0"/>
                      <w:marTop w:val="0"/>
                      <w:marBottom w:val="0"/>
                      <w:divBdr>
                        <w:top w:val="none" w:sz="0" w:space="0" w:color="auto"/>
                        <w:left w:val="none" w:sz="0" w:space="0" w:color="auto"/>
                        <w:bottom w:val="none" w:sz="0" w:space="0" w:color="auto"/>
                        <w:right w:val="none" w:sz="0" w:space="0" w:color="auto"/>
                      </w:divBdr>
                      <w:divsChild>
                        <w:div w:id="1236864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61081370">
      <w:bodyDiv w:val="1"/>
      <w:marLeft w:val="0"/>
      <w:marRight w:val="0"/>
      <w:marTop w:val="0"/>
      <w:marBottom w:val="0"/>
      <w:divBdr>
        <w:top w:val="none" w:sz="0" w:space="0" w:color="auto"/>
        <w:left w:val="none" w:sz="0" w:space="0" w:color="auto"/>
        <w:bottom w:val="none" w:sz="0" w:space="0" w:color="auto"/>
        <w:right w:val="none" w:sz="0" w:space="0" w:color="auto"/>
      </w:divBdr>
    </w:div>
    <w:div w:id="1361590901">
      <w:bodyDiv w:val="1"/>
      <w:marLeft w:val="0"/>
      <w:marRight w:val="0"/>
      <w:marTop w:val="0"/>
      <w:marBottom w:val="0"/>
      <w:divBdr>
        <w:top w:val="none" w:sz="0" w:space="0" w:color="auto"/>
        <w:left w:val="none" w:sz="0" w:space="0" w:color="auto"/>
        <w:bottom w:val="none" w:sz="0" w:space="0" w:color="auto"/>
        <w:right w:val="none" w:sz="0" w:space="0" w:color="auto"/>
      </w:divBdr>
    </w:div>
    <w:div w:id="1365592784">
      <w:bodyDiv w:val="1"/>
      <w:marLeft w:val="0"/>
      <w:marRight w:val="0"/>
      <w:marTop w:val="0"/>
      <w:marBottom w:val="0"/>
      <w:divBdr>
        <w:top w:val="none" w:sz="0" w:space="0" w:color="auto"/>
        <w:left w:val="none" w:sz="0" w:space="0" w:color="auto"/>
        <w:bottom w:val="none" w:sz="0" w:space="0" w:color="auto"/>
        <w:right w:val="none" w:sz="0" w:space="0" w:color="auto"/>
      </w:divBdr>
      <w:divsChild>
        <w:div w:id="478496256">
          <w:marLeft w:val="0"/>
          <w:marRight w:val="0"/>
          <w:marTop w:val="0"/>
          <w:marBottom w:val="0"/>
          <w:divBdr>
            <w:top w:val="none" w:sz="0" w:space="0" w:color="auto"/>
            <w:left w:val="none" w:sz="0" w:space="0" w:color="auto"/>
            <w:bottom w:val="none" w:sz="0" w:space="0" w:color="auto"/>
            <w:right w:val="none" w:sz="0" w:space="0" w:color="auto"/>
          </w:divBdr>
        </w:div>
        <w:div w:id="88236808">
          <w:marLeft w:val="0"/>
          <w:marRight w:val="0"/>
          <w:marTop w:val="0"/>
          <w:marBottom w:val="0"/>
          <w:divBdr>
            <w:top w:val="none" w:sz="0" w:space="0" w:color="auto"/>
            <w:left w:val="none" w:sz="0" w:space="0" w:color="auto"/>
            <w:bottom w:val="none" w:sz="0" w:space="0" w:color="auto"/>
            <w:right w:val="none" w:sz="0" w:space="0" w:color="auto"/>
          </w:divBdr>
        </w:div>
      </w:divsChild>
    </w:div>
    <w:div w:id="1365907692">
      <w:bodyDiv w:val="1"/>
      <w:marLeft w:val="0"/>
      <w:marRight w:val="0"/>
      <w:marTop w:val="0"/>
      <w:marBottom w:val="0"/>
      <w:divBdr>
        <w:top w:val="none" w:sz="0" w:space="0" w:color="auto"/>
        <w:left w:val="none" w:sz="0" w:space="0" w:color="auto"/>
        <w:bottom w:val="none" w:sz="0" w:space="0" w:color="auto"/>
        <w:right w:val="none" w:sz="0" w:space="0" w:color="auto"/>
      </w:divBdr>
      <w:divsChild>
        <w:div w:id="415437721">
          <w:marLeft w:val="0"/>
          <w:marRight w:val="0"/>
          <w:marTop w:val="0"/>
          <w:marBottom w:val="0"/>
          <w:divBdr>
            <w:top w:val="none" w:sz="0" w:space="0" w:color="auto"/>
            <w:left w:val="none" w:sz="0" w:space="0" w:color="auto"/>
            <w:bottom w:val="none" w:sz="0" w:space="0" w:color="auto"/>
            <w:right w:val="none" w:sz="0" w:space="0" w:color="auto"/>
          </w:divBdr>
          <w:divsChild>
            <w:div w:id="2049790862">
              <w:marLeft w:val="0"/>
              <w:marRight w:val="0"/>
              <w:marTop w:val="0"/>
              <w:marBottom w:val="0"/>
              <w:divBdr>
                <w:top w:val="none" w:sz="0" w:space="0" w:color="auto"/>
                <w:left w:val="none" w:sz="0" w:space="0" w:color="auto"/>
                <w:bottom w:val="none" w:sz="0" w:space="0" w:color="auto"/>
                <w:right w:val="none" w:sz="0" w:space="0" w:color="auto"/>
              </w:divBdr>
              <w:divsChild>
                <w:div w:id="5507707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66295611">
      <w:bodyDiv w:val="1"/>
      <w:marLeft w:val="0"/>
      <w:marRight w:val="0"/>
      <w:marTop w:val="0"/>
      <w:marBottom w:val="0"/>
      <w:divBdr>
        <w:top w:val="none" w:sz="0" w:space="0" w:color="auto"/>
        <w:left w:val="none" w:sz="0" w:space="0" w:color="auto"/>
        <w:bottom w:val="none" w:sz="0" w:space="0" w:color="auto"/>
        <w:right w:val="none" w:sz="0" w:space="0" w:color="auto"/>
      </w:divBdr>
    </w:div>
    <w:div w:id="1367481982">
      <w:bodyDiv w:val="1"/>
      <w:marLeft w:val="0"/>
      <w:marRight w:val="0"/>
      <w:marTop w:val="0"/>
      <w:marBottom w:val="0"/>
      <w:divBdr>
        <w:top w:val="none" w:sz="0" w:space="0" w:color="auto"/>
        <w:left w:val="none" w:sz="0" w:space="0" w:color="auto"/>
        <w:bottom w:val="none" w:sz="0" w:space="0" w:color="auto"/>
        <w:right w:val="none" w:sz="0" w:space="0" w:color="auto"/>
      </w:divBdr>
    </w:div>
    <w:div w:id="1371345060">
      <w:bodyDiv w:val="1"/>
      <w:marLeft w:val="0"/>
      <w:marRight w:val="0"/>
      <w:marTop w:val="0"/>
      <w:marBottom w:val="0"/>
      <w:divBdr>
        <w:top w:val="none" w:sz="0" w:space="0" w:color="auto"/>
        <w:left w:val="none" w:sz="0" w:space="0" w:color="auto"/>
        <w:bottom w:val="none" w:sz="0" w:space="0" w:color="auto"/>
        <w:right w:val="none" w:sz="0" w:space="0" w:color="auto"/>
      </w:divBdr>
      <w:divsChild>
        <w:div w:id="586841949">
          <w:marLeft w:val="0"/>
          <w:marRight w:val="0"/>
          <w:marTop w:val="0"/>
          <w:marBottom w:val="0"/>
          <w:divBdr>
            <w:top w:val="none" w:sz="0" w:space="0" w:color="auto"/>
            <w:left w:val="none" w:sz="0" w:space="0" w:color="auto"/>
            <w:bottom w:val="none" w:sz="0" w:space="0" w:color="auto"/>
            <w:right w:val="none" w:sz="0" w:space="0" w:color="auto"/>
          </w:divBdr>
        </w:div>
        <w:div w:id="1828789584">
          <w:marLeft w:val="0"/>
          <w:marRight w:val="0"/>
          <w:marTop w:val="0"/>
          <w:marBottom w:val="0"/>
          <w:divBdr>
            <w:top w:val="none" w:sz="0" w:space="0" w:color="auto"/>
            <w:left w:val="none" w:sz="0" w:space="0" w:color="auto"/>
            <w:bottom w:val="none" w:sz="0" w:space="0" w:color="auto"/>
            <w:right w:val="none" w:sz="0" w:space="0" w:color="auto"/>
          </w:divBdr>
        </w:div>
      </w:divsChild>
    </w:div>
    <w:div w:id="1371417711">
      <w:bodyDiv w:val="1"/>
      <w:marLeft w:val="0"/>
      <w:marRight w:val="0"/>
      <w:marTop w:val="0"/>
      <w:marBottom w:val="0"/>
      <w:divBdr>
        <w:top w:val="none" w:sz="0" w:space="0" w:color="auto"/>
        <w:left w:val="none" w:sz="0" w:space="0" w:color="auto"/>
        <w:bottom w:val="none" w:sz="0" w:space="0" w:color="auto"/>
        <w:right w:val="none" w:sz="0" w:space="0" w:color="auto"/>
      </w:divBdr>
    </w:div>
    <w:div w:id="1372611389">
      <w:bodyDiv w:val="1"/>
      <w:marLeft w:val="0"/>
      <w:marRight w:val="0"/>
      <w:marTop w:val="0"/>
      <w:marBottom w:val="0"/>
      <w:divBdr>
        <w:top w:val="none" w:sz="0" w:space="0" w:color="auto"/>
        <w:left w:val="none" w:sz="0" w:space="0" w:color="auto"/>
        <w:bottom w:val="none" w:sz="0" w:space="0" w:color="auto"/>
        <w:right w:val="none" w:sz="0" w:space="0" w:color="auto"/>
      </w:divBdr>
    </w:div>
    <w:div w:id="1374040893">
      <w:bodyDiv w:val="1"/>
      <w:marLeft w:val="0"/>
      <w:marRight w:val="0"/>
      <w:marTop w:val="0"/>
      <w:marBottom w:val="0"/>
      <w:divBdr>
        <w:top w:val="none" w:sz="0" w:space="0" w:color="auto"/>
        <w:left w:val="none" w:sz="0" w:space="0" w:color="auto"/>
        <w:bottom w:val="none" w:sz="0" w:space="0" w:color="auto"/>
        <w:right w:val="none" w:sz="0" w:space="0" w:color="auto"/>
      </w:divBdr>
    </w:div>
    <w:div w:id="1374815032">
      <w:bodyDiv w:val="1"/>
      <w:marLeft w:val="0"/>
      <w:marRight w:val="0"/>
      <w:marTop w:val="0"/>
      <w:marBottom w:val="0"/>
      <w:divBdr>
        <w:top w:val="none" w:sz="0" w:space="0" w:color="auto"/>
        <w:left w:val="none" w:sz="0" w:space="0" w:color="auto"/>
        <w:bottom w:val="none" w:sz="0" w:space="0" w:color="auto"/>
        <w:right w:val="none" w:sz="0" w:space="0" w:color="auto"/>
      </w:divBdr>
    </w:div>
    <w:div w:id="1376277511">
      <w:bodyDiv w:val="1"/>
      <w:marLeft w:val="0"/>
      <w:marRight w:val="0"/>
      <w:marTop w:val="0"/>
      <w:marBottom w:val="0"/>
      <w:divBdr>
        <w:top w:val="none" w:sz="0" w:space="0" w:color="auto"/>
        <w:left w:val="none" w:sz="0" w:space="0" w:color="auto"/>
        <w:bottom w:val="none" w:sz="0" w:space="0" w:color="auto"/>
        <w:right w:val="none" w:sz="0" w:space="0" w:color="auto"/>
      </w:divBdr>
    </w:div>
    <w:div w:id="1377705306">
      <w:bodyDiv w:val="1"/>
      <w:marLeft w:val="0"/>
      <w:marRight w:val="0"/>
      <w:marTop w:val="0"/>
      <w:marBottom w:val="0"/>
      <w:divBdr>
        <w:top w:val="none" w:sz="0" w:space="0" w:color="auto"/>
        <w:left w:val="none" w:sz="0" w:space="0" w:color="auto"/>
        <w:bottom w:val="none" w:sz="0" w:space="0" w:color="auto"/>
        <w:right w:val="none" w:sz="0" w:space="0" w:color="auto"/>
      </w:divBdr>
    </w:div>
    <w:div w:id="1378315620">
      <w:bodyDiv w:val="1"/>
      <w:marLeft w:val="0"/>
      <w:marRight w:val="0"/>
      <w:marTop w:val="0"/>
      <w:marBottom w:val="0"/>
      <w:divBdr>
        <w:top w:val="none" w:sz="0" w:space="0" w:color="auto"/>
        <w:left w:val="none" w:sz="0" w:space="0" w:color="auto"/>
        <w:bottom w:val="none" w:sz="0" w:space="0" w:color="auto"/>
        <w:right w:val="none" w:sz="0" w:space="0" w:color="auto"/>
      </w:divBdr>
    </w:div>
    <w:div w:id="1379208035">
      <w:bodyDiv w:val="1"/>
      <w:marLeft w:val="0"/>
      <w:marRight w:val="0"/>
      <w:marTop w:val="0"/>
      <w:marBottom w:val="0"/>
      <w:divBdr>
        <w:top w:val="none" w:sz="0" w:space="0" w:color="auto"/>
        <w:left w:val="none" w:sz="0" w:space="0" w:color="auto"/>
        <w:bottom w:val="none" w:sz="0" w:space="0" w:color="auto"/>
        <w:right w:val="none" w:sz="0" w:space="0" w:color="auto"/>
      </w:divBdr>
    </w:div>
    <w:div w:id="1379361028">
      <w:bodyDiv w:val="1"/>
      <w:marLeft w:val="0"/>
      <w:marRight w:val="0"/>
      <w:marTop w:val="0"/>
      <w:marBottom w:val="0"/>
      <w:divBdr>
        <w:top w:val="none" w:sz="0" w:space="0" w:color="auto"/>
        <w:left w:val="none" w:sz="0" w:space="0" w:color="auto"/>
        <w:bottom w:val="none" w:sz="0" w:space="0" w:color="auto"/>
        <w:right w:val="none" w:sz="0" w:space="0" w:color="auto"/>
      </w:divBdr>
      <w:divsChild>
        <w:div w:id="450049023">
          <w:marLeft w:val="0"/>
          <w:marRight w:val="0"/>
          <w:marTop w:val="0"/>
          <w:marBottom w:val="0"/>
          <w:divBdr>
            <w:top w:val="none" w:sz="0" w:space="0" w:color="auto"/>
            <w:left w:val="none" w:sz="0" w:space="0" w:color="auto"/>
            <w:bottom w:val="none" w:sz="0" w:space="0" w:color="auto"/>
            <w:right w:val="none" w:sz="0" w:space="0" w:color="auto"/>
          </w:divBdr>
          <w:divsChild>
            <w:div w:id="750155208">
              <w:marLeft w:val="0"/>
              <w:marRight w:val="0"/>
              <w:marTop w:val="0"/>
              <w:marBottom w:val="0"/>
              <w:divBdr>
                <w:top w:val="none" w:sz="0" w:space="0" w:color="auto"/>
                <w:left w:val="none" w:sz="0" w:space="0" w:color="auto"/>
                <w:bottom w:val="none" w:sz="0" w:space="0" w:color="auto"/>
                <w:right w:val="none" w:sz="0" w:space="0" w:color="auto"/>
              </w:divBdr>
            </w:div>
            <w:div w:id="8712628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0089241">
      <w:bodyDiv w:val="1"/>
      <w:marLeft w:val="0"/>
      <w:marRight w:val="0"/>
      <w:marTop w:val="0"/>
      <w:marBottom w:val="0"/>
      <w:divBdr>
        <w:top w:val="none" w:sz="0" w:space="0" w:color="auto"/>
        <w:left w:val="none" w:sz="0" w:space="0" w:color="auto"/>
        <w:bottom w:val="none" w:sz="0" w:space="0" w:color="auto"/>
        <w:right w:val="none" w:sz="0" w:space="0" w:color="auto"/>
      </w:divBdr>
    </w:div>
    <w:div w:id="1380934174">
      <w:bodyDiv w:val="1"/>
      <w:marLeft w:val="0"/>
      <w:marRight w:val="0"/>
      <w:marTop w:val="0"/>
      <w:marBottom w:val="0"/>
      <w:divBdr>
        <w:top w:val="none" w:sz="0" w:space="0" w:color="auto"/>
        <w:left w:val="none" w:sz="0" w:space="0" w:color="auto"/>
        <w:bottom w:val="none" w:sz="0" w:space="0" w:color="auto"/>
        <w:right w:val="none" w:sz="0" w:space="0" w:color="auto"/>
      </w:divBdr>
    </w:div>
    <w:div w:id="1381248432">
      <w:bodyDiv w:val="1"/>
      <w:marLeft w:val="0"/>
      <w:marRight w:val="0"/>
      <w:marTop w:val="0"/>
      <w:marBottom w:val="0"/>
      <w:divBdr>
        <w:top w:val="none" w:sz="0" w:space="0" w:color="auto"/>
        <w:left w:val="none" w:sz="0" w:space="0" w:color="auto"/>
        <w:bottom w:val="none" w:sz="0" w:space="0" w:color="auto"/>
        <w:right w:val="none" w:sz="0" w:space="0" w:color="auto"/>
      </w:divBdr>
    </w:div>
    <w:div w:id="1382360229">
      <w:bodyDiv w:val="1"/>
      <w:marLeft w:val="0"/>
      <w:marRight w:val="0"/>
      <w:marTop w:val="0"/>
      <w:marBottom w:val="0"/>
      <w:divBdr>
        <w:top w:val="none" w:sz="0" w:space="0" w:color="auto"/>
        <w:left w:val="none" w:sz="0" w:space="0" w:color="auto"/>
        <w:bottom w:val="none" w:sz="0" w:space="0" w:color="auto"/>
        <w:right w:val="none" w:sz="0" w:space="0" w:color="auto"/>
      </w:divBdr>
    </w:div>
    <w:div w:id="1383021957">
      <w:bodyDiv w:val="1"/>
      <w:marLeft w:val="0"/>
      <w:marRight w:val="0"/>
      <w:marTop w:val="0"/>
      <w:marBottom w:val="0"/>
      <w:divBdr>
        <w:top w:val="none" w:sz="0" w:space="0" w:color="auto"/>
        <w:left w:val="none" w:sz="0" w:space="0" w:color="auto"/>
        <w:bottom w:val="none" w:sz="0" w:space="0" w:color="auto"/>
        <w:right w:val="none" w:sz="0" w:space="0" w:color="auto"/>
      </w:divBdr>
    </w:div>
    <w:div w:id="1384325001">
      <w:bodyDiv w:val="1"/>
      <w:marLeft w:val="0"/>
      <w:marRight w:val="0"/>
      <w:marTop w:val="0"/>
      <w:marBottom w:val="0"/>
      <w:divBdr>
        <w:top w:val="none" w:sz="0" w:space="0" w:color="auto"/>
        <w:left w:val="none" w:sz="0" w:space="0" w:color="auto"/>
        <w:bottom w:val="none" w:sz="0" w:space="0" w:color="auto"/>
        <w:right w:val="none" w:sz="0" w:space="0" w:color="auto"/>
      </w:divBdr>
      <w:divsChild>
        <w:div w:id="267087221">
          <w:marLeft w:val="0"/>
          <w:marRight w:val="0"/>
          <w:marTop w:val="0"/>
          <w:marBottom w:val="0"/>
          <w:divBdr>
            <w:top w:val="none" w:sz="0" w:space="0" w:color="auto"/>
            <w:left w:val="none" w:sz="0" w:space="0" w:color="auto"/>
            <w:bottom w:val="none" w:sz="0" w:space="0" w:color="auto"/>
            <w:right w:val="none" w:sz="0" w:space="0" w:color="auto"/>
          </w:divBdr>
          <w:divsChild>
            <w:div w:id="679819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9378832">
      <w:bodyDiv w:val="1"/>
      <w:marLeft w:val="0"/>
      <w:marRight w:val="0"/>
      <w:marTop w:val="0"/>
      <w:marBottom w:val="0"/>
      <w:divBdr>
        <w:top w:val="none" w:sz="0" w:space="0" w:color="auto"/>
        <w:left w:val="none" w:sz="0" w:space="0" w:color="auto"/>
        <w:bottom w:val="none" w:sz="0" w:space="0" w:color="auto"/>
        <w:right w:val="none" w:sz="0" w:space="0" w:color="auto"/>
      </w:divBdr>
      <w:divsChild>
        <w:div w:id="546766897">
          <w:marLeft w:val="0"/>
          <w:marRight w:val="0"/>
          <w:marTop w:val="0"/>
          <w:marBottom w:val="0"/>
          <w:divBdr>
            <w:top w:val="none" w:sz="0" w:space="0" w:color="auto"/>
            <w:left w:val="none" w:sz="0" w:space="0" w:color="auto"/>
            <w:bottom w:val="none" w:sz="0" w:space="0" w:color="auto"/>
            <w:right w:val="none" w:sz="0" w:space="0" w:color="auto"/>
          </w:divBdr>
        </w:div>
      </w:divsChild>
    </w:div>
    <w:div w:id="1389842716">
      <w:bodyDiv w:val="1"/>
      <w:marLeft w:val="0"/>
      <w:marRight w:val="0"/>
      <w:marTop w:val="0"/>
      <w:marBottom w:val="0"/>
      <w:divBdr>
        <w:top w:val="none" w:sz="0" w:space="0" w:color="auto"/>
        <w:left w:val="none" w:sz="0" w:space="0" w:color="auto"/>
        <w:bottom w:val="none" w:sz="0" w:space="0" w:color="auto"/>
        <w:right w:val="none" w:sz="0" w:space="0" w:color="auto"/>
      </w:divBdr>
    </w:div>
    <w:div w:id="1390835540">
      <w:bodyDiv w:val="1"/>
      <w:marLeft w:val="0"/>
      <w:marRight w:val="0"/>
      <w:marTop w:val="0"/>
      <w:marBottom w:val="0"/>
      <w:divBdr>
        <w:top w:val="none" w:sz="0" w:space="0" w:color="auto"/>
        <w:left w:val="none" w:sz="0" w:space="0" w:color="auto"/>
        <w:bottom w:val="none" w:sz="0" w:space="0" w:color="auto"/>
        <w:right w:val="none" w:sz="0" w:space="0" w:color="auto"/>
      </w:divBdr>
    </w:div>
    <w:div w:id="1392189869">
      <w:bodyDiv w:val="1"/>
      <w:marLeft w:val="0"/>
      <w:marRight w:val="0"/>
      <w:marTop w:val="0"/>
      <w:marBottom w:val="0"/>
      <w:divBdr>
        <w:top w:val="none" w:sz="0" w:space="0" w:color="auto"/>
        <w:left w:val="none" w:sz="0" w:space="0" w:color="auto"/>
        <w:bottom w:val="none" w:sz="0" w:space="0" w:color="auto"/>
        <w:right w:val="none" w:sz="0" w:space="0" w:color="auto"/>
      </w:divBdr>
    </w:div>
    <w:div w:id="1392313258">
      <w:bodyDiv w:val="1"/>
      <w:marLeft w:val="0"/>
      <w:marRight w:val="0"/>
      <w:marTop w:val="0"/>
      <w:marBottom w:val="0"/>
      <w:divBdr>
        <w:top w:val="none" w:sz="0" w:space="0" w:color="auto"/>
        <w:left w:val="none" w:sz="0" w:space="0" w:color="auto"/>
        <w:bottom w:val="none" w:sz="0" w:space="0" w:color="auto"/>
        <w:right w:val="none" w:sz="0" w:space="0" w:color="auto"/>
      </w:divBdr>
    </w:div>
    <w:div w:id="1393847381">
      <w:bodyDiv w:val="1"/>
      <w:marLeft w:val="0"/>
      <w:marRight w:val="0"/>
      <w:marTop w:val="0"/>
      <w:marBottom w:val="0"/>
      <w:divBdr>
        <w:top w:val="none" w:sz="0" w:space="0" w:color="auto"/>
        <w:left w:val="none" w:sz="0" w:space="0" w:color="auto"/>
        <w:bottom w:val="none" w:sz="0" w:space="0" w:color="auto"/>
        <w:right w:val="none" w:sz="0" w:space="0" w:color="auto"/>
      </w:divBdr>
    </w:div>
    <w:div w:id="1395004114">
      <w:bodyDiv w:val="1"/>
      <w:marLeft w:val="0"/>
      <w:marRight w:val="0"/>
      <w:marTop w:val="0"/>
      <w:marBottom w:val="0"/>
      <w:divBdr>
        <w:top w:val="none" w:sz="0" w:space="0" w:color="auto"/>
        <w:left w:val="none" w:sz="0" w:space="0" w:color="auto"/>
        <w:bottom w:val="none" w:sz="0" w:space="0" w:color="auto"/>
        <w:right w:val="none" w:sz="0" w:space="0" w:color="auto"/>
      </w:divBdr>
      <w:divsChild>
        <w:div w:id="889270020">
          <w:marLeft w:val="0"/>
          <w:marRight w:val="0"/>
          <w:marTop w:val="0"/>
          <w:marBottom w:val="0"/>
          <w:divBdr>
            <w:top w:val="none" w:sz="0" w:space="0" w:color="auto"/>
            <w:left w:val="none" w:sz="0" w:space="0" w:color="auto"/>
            <w:bottom w:val="none" w:sz="0" w:space="0" w:color="auto"/>
            <w:right w:val="none" w:sz="0" w:space="0" w:color="auto"/>
          </w:divBdr>
        </w:div>
      </w:divsChild>
    </w:div>
    <w:div w:id="1396203216">
      <w:bodyDiv w:val="1"/>
      <w:marLeft w:val="0"/>
      <w:marRight w:val="0"/>
      <w:marTop w:val="0"/>
      <w:marBottom w:val="0"/>
      <w:divBdr>
        <w:top w:val="none" w:sz="0" w:space="0" w:color="auto"/>
        <w:left w:val="none" w:sz="0" w:space="0" w:color="auto"/>
        <w:bottom w:val="none" w:sz="0" w:space="0" w:color="auto"/>
        <w:right w:val="none" w:sz="0" w:space="0" w:color="auto"/>
      </w:divBdr>
      <w:divsChild>
        <w:div w:id="1833566340">
          <w:marLeft w:val="0"/>
          <w:marRight w:val="0"/>
          <w:marTop w:val="0"/>
          <w:marBottom w:val="0"/>
          <w:divBdr>
            <w:top w:val="none" w:sz="0" w:space="0" w:color="auto"/>
            <w:left w:val="none" w:sz="0" w:space="0" w:color="auto"/>
            <w:bottom w:val="none" w:sz="0" w:space="0" w:color="auto"/>
            <w:right w:val="none" w:sz="0" w:space="0" w:color="auto"/>
          </w:divBdr>
          <w:divsChild>
            <w:div w:id="1089426584">
              <w:marLeft w:val="0"/>
              <w:marRight w:val="0"/>
              <w:marTop w:val="0"/>
              <w:marBottom w:val="0"/>
              <w:divBdr>
                <w:top w:val="none" w:sz="0" w:space="0" w:color="auto"/>
                <w:left w:val="none" w:sz="0" w:space="0" w:color="auto"/>
                <w:bottom w:val="none" w:sz="0" w:space="0" w:color="auto"/>
                <w:right w:val="none" w:sz="0" w:space="0" w:color="auto"/>
              </w:divBdr>
              <w:divsChild>
                <w:div w:id="635526846">
                  <w:marLeft w:val="0"/>
                  <w:marRight w:val="0"/>
                  <w:marTop w:val="0"/>
                  <w:marBottom w:val="0"/>
                  <w:divBdr>
                    <w:top w:val="none" w:sz="0" w:space="0" w:color="auto"/>
                    <w:left w:val="none" w:sz="0" w:space="0" w:color="auto"/>
                    <w:bottom w:val="none" w:sz="0" w:space="0" w:color="auto"/>
                    <w:right w:val="none" w:sz="0" w:space="0" w:color="auto"/>
                  </w:divBdr>
                  <w:divsChild>
                    <w:div w:id="1863400223">
                      <w:marLeft w:val="0"/>
                      <w:marRight w:val="0"/>
                      <w:marTop w:val="0"/>
                      <w:marBottom w:val="0"/>
                      <w:divBdr>
                        <w:top w:val="none" w:sz="0" w:space="0" w:color="auto"/>
                        <w:left w:val="none" w:sz="0" w:space="0" w:color="auto"/>
                        <w:bottom w:val="none" w:sz="0" w:space="0" w:color="auto"/>
                        <w:right w:val="none" w:sz="0" w:space="0" w:color="auto"/>
                      </w:divBdr>
                      <w:divsChild>
                        <w:div w:id="2099404085">
                          <w:marLeft w:val="0"/>
                          <w:marRight w:val="0"/>
                          <w:marTop w:val="0"/>
                          <w:marBottom w:val="0"/>
                          <w:divBdr>
                            <w:top w:val="none" w:sz="0" w:space="0" w:color="auto"/>
                            <w:left w:val="none" w:sz="0" w:space="0" w:color="auto"/>
                            <w:bottom w:val="none" w:sz="0" w:space="0" w:color="auto"/>
                            <w:right w:val="none" w:sz="0" w:space="0" w:color="auto"/>
                          </w:divBdr>
                          <w:divsChild>
                            <w:div w:id="783692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96588308">
      <w:bodyDiv w:val="1"/>
      <w:marLeft w:val="0"/>
      <w:marRight w:val="0"/>
      <w:marTop w:val="0"/>
      <w:marBottom w:val="0"/>
      <w:divBdr>
        <w:top w:val="none" w:sz="0" w:space="0" w:color="auto"/>
        <w:left w:val="none" w:sz="0" w:space="0" w:color="auto"/>
        <w:bottom w:val="none" w:sz="0" w:space="0" w:color="auto"/>
        <w:right w:val="none" w:sz="0" w:space="0" w:color="auto"/>
      </w:divBdr>
    </w:div>
    <w:div w:id="1397819551">
      <w:bodyDiv w:val="1"/>
      <w:marLeft w:val="0"/>
      <w:marRight w:val="0"/>
      <w:marTop w:val="0"/>
      <w:marBottom w:val="0"/>
      <w:divBdr>
        <w:top w:val="none" w:sz="0" w:space="0" w:color="auto"/>
        <w:left w:val="none" w:sz="0" w:space="0" w:color="auto"/>
        <w:bottom w:val="none" w:sz="0" w:space="0" w:color="auto"/>
        <w:right w:val="none" w:sz="0" w:space="0" w:color="auto"/>
      </w:divBdr>
    </w:div>
    <w:div w:id="1400327586">
      <w:bodyDiv w:val="1"/>
      <w:marLeft w:val="0"/>
      <w:marRight w:val="0"/>
      <w:marTop w:val="0"/>
      <w:marBottom w:val="0"/>
      <w:divBdr>
        <w:top w:val="none" w:sz="0" w:space="0" w:color="auto"/>
        <w:left w:val="none" w:sz="0" w:space="0" w:color="auto"/>
        <w:bottom w:val="none" w:sz="0" w:space="0" w:color="auto"/>
        <w:right w:val="none" w:sz="0" w:space="0" w:color="auto"/>
      </w:divBdr>
      <w:divsChild>
        <w:div w:id="1290162322">
          <w:marLeft w:val="0"/>
          <w:marRight w:val="0"/>
          <w:marTop w:val="0"/>
          <w:marBottom w:val="465"/>
          <w:divBdr>
            <w:top w:val="none" w:sz="0" w:space="0" w:color="auto"/>
            <w:left w:val="none" w:sz="0" w:space="0" w:color="auto"/>
            <w:bottom w:val="none" w:sz="0" w:space="0" w:color="auto"/>
            <w:right w:val="none" w:sz="0" w:space="0" w:color="auto"/>
          </w:divBdr>
        </w:div>
        <w:div w:id="1315833358">
          <w:marLeft w:val="0"/>
          <w:marRight w:val="0"/>
          <w:marTop w:val="0"/>
          <w:marBottom w:val="0"/>
          <w:divBdr>
            <w:top w:val="none" w:sz="0" w:space="0" w:color="auto"/>
            <w:left w:val="none" w:sz="0" w:space="0" w:color="auto"/>
            <w:bottom w:val="none" w:sz="0" w:space="0" w:color="auto"/>
            <w:right w:val="none" w:sz="0" w:space="0" w:color="auto"/>
          </w:divBdr>
          <w:divsChild>
            <w:div w:id="1299217302">
              <w:marLeft w:val="0"/>
              <w:marRight w:val="0"/>
              <w:marTop w:val="0"/>
              <w:marBottom w:val="0"/>
              <w:divBdr>
                <w:top w:val="none" w:sz="0" w:space="0" w:color="auto"/>
                <w:left w:val="none" w:sz="0" w:space="0" w:color="auto"/>
                <w:bottom w:val="none" w:sz="0" w:space="0" w:color="auto"/>
                <w:right w:val="none" w:sz="0" w:space="0" w:color="auto"/>
              </w:divBdr>
              <w:divsChild>
                <w:div w:id="435559065">
                  <w:marLeft w:val="0"/>
                  <w:marRight w:val="0"/>
                  <w:marTop w:val="0"/>
                  <w:marBottom w:val="0"/>
                  <w:divBdr>
                    <w:top w:val="none" w:sz="0" w:space="0" w:color="auto"/>
                    <w:left w:val="none" w:sz="0" w:space="0" w:color="auto"/>
                    <w:bottom w:val="none" w:sz="0" w:space="0" w:color="auto"/>
                    <w:right w:val="none" w:sz="0" w:space="0" w:color="auto"/>
                  </w:divBdr>
                  <w:divsChild>
                    <w:div w:id="270554235">
                      <w:marLeft w:val="0"/>
                      <w:marRight w:val="0"/>
                      <w:marTop w:val="0"/>
                      <w:marBottom w:val="0"/>
                      <w:divBdr>
                        <w:top w:val="none" w:sz="0" w:space="0" w:color="auto"/>
                        <w:left w:val="none" w:sz="0" w:space="0" w:color="auto"/>
                        <w:bottom w:val="none" w:sz="0" w:space="0" w:color="auto"/>
                        <w:right w:val="none" w:sz="0" w:space="0" w:color="auto"/>
                      </w:divBdr>
                    </w:div>
                  </w:divsChild>
                </w:div>
                <w:div w:id="180047754">
                  <w:marLeft w:val="0"/>
                  <w:marRight w:val="0"/>
                  <w:marTop w:val="0"/>
                  <w:marBottom w:val="0"/>
                  <w:divBdr>
                    <w:top w:val="none" w:sz="0" w:space="0" w:color="auto"/>
                    <w:left w:val="none" w:sz="0" w:space="0" w:color="auto"/>
                    <w:bottom w:val="none" w:sz="0" w:space="0" w:color="auto"/>
                    <w:right w:val="none" w:sz="0" w:space="0" w:color="auto"/>
                  </w:divBdr>
                  <w:divsChild>
                    <w:div w:id="1674187073">
                      <w:marLeft w:val="0"/>
                      <w:marRight w:val="0"/>
                      <w:marTop w:val="0"/>
                      <w:marBottom w:val="0"/>
                      <w:divBdr>
                        <w:top w:val="none" w:sz="0" w:space="0" w:color="auto"/>
                        <w:left w:val="none" w:sz="0" w:space="0" w:color="auto"/>
                        <w:bottom w:val="none" w:sz="0" w:space="0" w:color="auto"/>
                        <w:right w:val="none" w:sz="0" w:space="0" w:color="auto"/>
                      </w:divBdr>
                    </w:div>
                  </w:divsChild>
                </w:div>
                <w:div w:id="1739132185">
                  <w:marLeft w:val="0"/>
                  <w:marRight w:val="0"/>
                  <w:marTop w:val="0"/>
                  <w:marBottom w:val="0"/>
                  <w:divBdr>
                    <w:top w:val="none" w:sz="0" w:space="0" w:color="auto"/>
                    <w:left w:val="none" w:sz="0" w:space="0" w:color="auto"/>
                    <w:bottom w:val="none" w:sz="0" w:space="0" w:color="auto"/>
                    <w:right w:val="none" w:sz="0" w:space="0" w:color="auto"/>
                  </w:divBdr>
                  <w:divsChild>
                    <w:div w:id="1878815318">
                      <w:marLeft w:val="0"/>
                      <w:marRight w:val="0"/>
                      <w:marTop w:val="0"/>
                      <w:marBottom w:val="0"/>
                      <w:divBdr>
                        <w:top w:val="none" w:sz="0" w:space="0" w:color="auto"/>
                        <w:left w:val="none" w:sz="0" w:space="0" w:color="auto"/>
                        <w:bottom w:val="none" w:sz="0" w:space="0" w:color="auto"/>
                        <w:right w:val="none" w:sz="0" w:space="0" w:color="auto"/>
                      </w:divBdr>
                    </w:div>
                  </w:divsChild>
                </w:div>
                <w:div w:id="824246631">
                  <w:marLeft w:val="0"/>
                  <w:marRight w:val="0"/>
                  <w:marTop w:val="0"/>
                  <w:marBottom w:val="0"/>
                  <w:divBdr>
                    <w:top w:val="none" w:sz="0" w:space="0" w:color="auto"/>
                    <w:left w:val="none" w:sz="0" w:space="0" w:color="auto"/>
                    <w:bottom w:val="none" w:sz="0" w:space="0" w:color="auto"/>
                    <w:right w:val="none" w:sz="0" w:space="0" w:color="auto"/>
                  </w:divBdr>
                  <w:divsChild>
                    <w:div w:id="2082604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00399334">
      <w:bodyDiv w:val="1"/>
      <w:marLeft w:val="0"/>
      <w:marRight w:val="0"/>
      <w:marTop w:val="0"/>
      <w:marBottom w:val="0"/>
      <w:divBdr>
        <w:top w:val="none" w:sz="0" w:space="0" w:color="auto"/>
        <w:left w:val="none" w:sz="0" w:space="0" w:color="auto"/>
        <w:bottom w:val="none" w:sz="0" w:space="0" w:color="auto"/>
        <w:right w:val="none" w:sz="0" w:space="0" w:color="auto"/>
      </w:divBdr>
    </w:div>
    <w:div w:id="1403411449">
      <w:bodyDiv w:val="1"/>
      <w:marLeft w:val="0"/>
      <w:marRight w:val="0"/>
      <w:marTop w:val="0"/>
      <w:marBottom w:val="0"/>
      <w:divBdr>
        <w:top w:val="none" w:sz="0" w:space="0" w:color="auto"/>
        <w:left w:val="none" w:sz="0" w:space="0" w:color="auto"/>
        <w:bottom w:val="none" w:sz="0" w:space="0" w:color="auto"/>
        <w:right w:val="none" w:sz="0" w:space="0" w:color="auto"/>
      </w:divBdr>
    </w:div>
    <w:div w:id="1403916326">
      <w:bodyDiv w:val="1"/>
      <w:marLeft w:val="0"/>
      <w:marRight w:val="0"/>
      <w:marTop w:val="0"/>
      <w:marBottom w:val="0"/>
      <w:divBdr>
        <w:top w:val="none" w:sz="0" w:space="0" w:color="auto"/>
        <w:left w:val="none" w:sz="0" w:space="0" w:color="auto"/>
        <w:bottom w:val="none" w:sz="0" w:space="0" w:color="auto"/>
        <w:right w:val="none" w:sz="0" w:space="0" w:color="auto"/>
      </w:divBdr>
      <w:divsChild>
        <w:div w:id="1054815024">
          <w:marLeft w:val="0"/>
          <w:marRight w:val="0"/>
          <w:marTop w:val="0"/>
          <w:marBottom w:val="0"/>
          <w:divBdr>
            <w:top w:val="none" w:sz="0" w:space="0" w:color="auto"/>
            <w:left w:val="none" w:sz="0" w:space="0" w:color="auto"/>
            <w:bottom w:val="none" w:sz="0" w:space="0" w:color="auto"/>
            <w:right w:val="none" w:sz="0" w:space="0" w:color="auto"/>
          </w:divBdr>
          <w:divsChild>
            <w:div w:id="1613168731">
              <w:marLeft w:val="0"/>
              <w:marRight w:val="0"/>
              <w:marTop w:val="0"/>
              <w:marBottom w:val="0"/>
              <w:divBdr>
                <w:top w:val="none" w:sz="0" w:space="0" w:color="auto"/>
                <w:left w:val="none" w:sz="0" w:space="0" w:color="auto"/>
                <w:bottom w:val="none" w:sz="0" w:space="0" w:color="auto"/>
                <w:right w:val="none" w:sz="0" w:space="0" w:color="auto"/>
              </w:divBdr>
            </w:div>
            <w:div w:id="6037321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916458">
      <w:bodyDiv w:val="1"/>
      <w:marLeft w:val="0"/>
      <w:marRight w:val="0"/>
      <w:marTop w:val="0"/>
      <w:marBottom w:val="0"/>
      <w:divBdr>
        <w:top w:val="none" w:sz="0" w:space="0" w:color="auto"/>
        <w:left w:val="none" w:sz="0" w:space="0" w:color="auto"/>
        <w:bottom w:val="none" w:sz="0" w:space="0" w:color="auto"/>
        <w:right w:val="none" w:sz="0" w:space="0" w:color="auto"/>
      </w:divBdr>
    </w:div>
    <w:div w:id="1404185595">
      <w:bodyDiv w:val="1"/>
      <w:marLeft w:val="0"/>
      <w:marRight w:val="0"/>
      <w:marTop w:val="0"/>
      <w:marBottom w:val="0"/>
      <w:divBdr>
        <w:top w:val="none" w:sz="0" w:space="0" w:color="auto"/>
        <w:left w:val="none" w:sz="0" w:space="0" w:color="auto"/>
        <w:bottom w:val="none" w:sz="0" w:space="0" w:color="auto"/>
        <w:right w:val="none" w:sz="0" w:space="0" w:color="auto"/>
      </w:divBdr>
      <w:divsChild>
        <w:div w:id="549078333">
          <w:marLeft w:val="0"/>
          <w:marRight w:val="0"/>
          <w:marTop w:val="0"/>
          <w:marBottom w:val="0"/>
          <w:divBdr>
            <w:top w:val="none" w:sz="0" w:space="0" w:color="auto"/>
            <w:left w:val="none" w:sz="0" w:space="0" w:color="auto"/>
            <w:bottom w:val="none" w:sz="0" w:space="0" w:color="auto"/>
            <w:right w:val="none" w:sz="0" w:space="0" w:color="auto"/>
          </w:divBdr>
        </w:div>
        <w:div w:id="1151289653">
          <w:marLeft w:val="0"/>
          <w:marRight w:val="0"/>
          <w:marTop w:val="0"/>
          <w:marBottom w:val="0"/>
          <w:divBdr>
            <w:top w:val="none" w:sz="0" w:space="0" w:color="auto"/>
            <w:left w:val="none" w:sz="0" w:space="0" w:color="auto"/>
            <w:bottom w:val="none" w:sz="0" w:space="0" w:color="auto"/>
            <w:right w:val="none" w:sz="0" w:space="0" w:color="auto"/>
          </w:divBdr>
        </w:div>
      </w:divsChild>
    </w:div>
    <w:div w:id="1408767897">
      <w:bodyDiv w:val="1"/>
      <w:marLeft w:val="0"/>
      <w:marRight w:val="0"/>
      <w:marTop w:val="0"/>
      <w:marBottom w:val="0"/>
      <w:divBdr>
        <w:top w:val="none" w:sz="0" w:space="0" w:color="auto"/>
        <w:left w:val="none" w:sz="0" w:space="0" w:color="auto"/>
        <w:bottom w:val="none" w:sz="0" w:space="0" w:color="auto"/>
        <w:right w:val="none" w:sz="0" w:space="0" w:color="auto"/>
      </w:divBdr>
      <w:divsChild>
        <w:div w:id="1546335184">
          <w:marLeft w:val="0"/>
          <w:marRight w:val="0"/>
          <w:marTop w:val="0"/>
          <w:marBottom w:val="0"/>
          <w:divBdr>
            <w:top w:val="none" w:sz="0" w:space="0" w:color="auto"/>
            <w:left w:val="none" w:sz="0" w:space="0" w:color="auto"/>
            <w:bottom w:val="none" w:sz="0" w:space="0" w:color="auto"/>
            <w:right w:val="none" w:sz="0" w:space="0" w:color="auto"/>
          </w:divBdr>
        </w:div>
      </w:divsChild>
    </w:div>
    <w:div w:id="1409228999">
      <w:bodyDiv w:val="1"/>
      <w:marLeft w:val="0"/>
      <w:marRight w:val="0"/>
      <w:marTop w:val="0"/>
      <w:marBottom w:val="0"/>
      <w:divBdr>
        <w:top w:val="none" w:sz="0" w:space="0" w:color="auto"/>
        <w:left w:val="none" w:sz="0" w:space="0" w:color="auto"/>
        <w:bottom w:val="none" w:sz="0" w:space="0" w:color="auto"/>
        <w:right w:val="none" w:sz="0" w:space="0" w:color="auto"/>
      </w:divBdr>
    </w:div>
    <w:div w:id="1409376853">
      <w:bodyDiv w:val="1"/>
      <w:marLeft w:val="0"/>
      <w:marRight w:val="0"/>
      <w:marTop w:val="0"/>
      <w:marBottom w:val="0"/>
      <w:divBdr>
        <w:top w:val="none" w:sz="0" w:space="0" w:color="auto"/>
        <w:left w:val="none" w:sz="0" w:space="0" w:color="auto"/>
        <w:bottom w:val="none" w:sz="0" w:space="0" w:color="auto"/>
        <w:right w:val="none" w:sz="0" w:space="0" w:color="auto"/>
      </w:divBdr>
    </w:div>
    <w:div w:id="1410038532">
      <w:bodyDiv w:val="1"/>
      <w:marLeft w:val="0"/>
      <w:marRight w:val="0"/>
      <w:marTop w:val="0"/>
      <w:marBottom w:val="0"/>
      <w:divBdr>
        <w:top w:val="none" w:sz="0" w:space="0" w:color="auto"/>
        <w:left w:val="none" w:sz="0" w:space="0" w:color="auto"/>
        <w:bottom w:val="none" w:sz="0" w:space="0" w:color="auto"/>
        <w:right w:val="none" w:sz="0" w:space="0" w:color="auto"/>
      </w:divBdr>
    </w:div>
    <w:div w:id="1411393981">
      <w:bodyDiv w:val="1"/>
      <w:marLeft w:val="0"/>
      <w:marRight w:val="0"/>
      <w:marTop w:val="0"/>
      <w:marBottom w:val="0"/>
      <w:divBdr>
        <w:top w:val="none" w:sz="0" w:space="0" w:color="auto"/>
        <w:left w:val="none" w:sz="0" w:space="0" w:color="auto"/>
        <w:bottom w:val="none" w:sz="0" w:space="0" w:color="auto"/>
        <w:right w:val="none" w:sz="0" w:space="0" w:color="auto"/>
      </w:divBdr>
      <w:divsChild>
        <w:div w:id="1162817208">
          <w:marLeft w:val="0"/>
          <w:marRight w:val="0"/>
          <w:marTop w:val="0"/>
          <w:marBottom w:val="0"/>
          <w:divBdr>
            <w:top w:val="none" w:sz="0" w:space="0" w:color="auto"/>
            <w:left w:val="none" w:sz="0" w:space="0" w:color="auto"/>
            <w:bottom w:val="none" w:sz="0" w:space="0" w:color="auto"/>
            <w:right w:val="none" w:sz="0" w:space="0" w:color="auto"/>
          </w:divBdr>
          <w:divsChild>
            <w:div w:id="1158882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1656776">
      <w:bodyDiv w:val="1"/>
      <w:marLeft w:val="0"/>
      <w:marRight w:val="0"/>
      <w:marTop w:val="0"/>
      <w:marBottom w:val="0"/>
      <w:divBdr>
        <w:top w:val="none" w:sz="0" w:space="0" w:color="auto"/>
        <w:left w:val="none" w:sz="0" w:space="0" w:color="auto"/>
        <w:bottom w:val="none" w:sz="0" w:space="0" w:color="auto"/>
        <w:right w:val="none" w:sz="0" w:space="0" w:color="auto"/>
      </w:divBdr>
    </w:div>
    <w:div w:id="1413115339">
      <w:bodyDiv w:val="1"/>
      <w:marLeft w:val="0"/>
      <w:marRight w:val="0"/>
      <w:marTop w:val="0"/>
      <w:marBottom w:val="0"/>
      <w:divBdr>
        <w:top w:val="none" w:sz="0" w:space="0" w:color="auto"/>
        <w:left w:val="none" w:sz="0" w:space="0" w:color="auto"/>
        <w:bottom w:val="none" w:sz="0" w:space="0" w:color="auto"/>
        <w:right w:val="none" w:sz="0" w:space="0" w:color="auto"/>
      </w:divBdr>
      <w:divsChild>
        <w:div w:id="1703705858">
          <w:marLeft w:val="0"/>
          <w:marRight w:val="0"/>
          <w:marTop w:val="0"/>
          <w:marBottom w:val="0"/>
          <w:divBdr>
            <w:top w:val="none" w:sz="0" w:space="0" w:color="auto"/>
            <w:left w:val="none" w:sz="0" w:space="0" w:color="auto"/>
            <w:bottom w:val="none" w:sz="0" w:space="0" w:color="auto"/>
            <w:right w:val="none" w:sz="0" w:space="0" w:color="auto"/>
          </w:divBdr>
        </w:div>
        <w:div w:id="2068069743">
          <w:marLeft w:val="0"/>
          <w:marRight w:val="0"/>
          <w:marTop w:val="0"/>
          <w:marBottom w:val="0"/>
          <w:divBdr>
            <w:top w:val="none" w:sz="0" w:space="0" w:color="auto"/>
            <w:left w:val="none" w:sz="0" w:space="0" w:color="auto"/>
            <w:bottom w:val="none" w:sz="0" w:space="0" w:color="auto"/>
            <w:right w:val="none" w:sz="0" w:space="0" w:color="auto"/>
          </w:divBdr>
        </w:div>
      </w:divsChild>
    </w:div>
    <w:div w:id="1413158931">
      <w:bodyDiv w:val="1"/>
      <w:marLeft w:val="0"/>
      <w:marRight w:val="0"/>
      <w:marTop w:val="0"/>
      <w:marBottom w:val="0"/>
      <w:divBdr>
        <w:top w:val="none" w:sz="0" w:space="0" w:color="auto"/>
        <w:left w:val="none" w:sz="0" w:space="0" w:color="auto"/>
        <w:bottom w:val="none" w:sz="0" w:space="0" w:color="auto"/>
        <w:right w:val="none" w:sz="0" w:space="0" w:color="auto"/>
      </w:divBdr>
    </w:div>
    <w:div w:id="1416394066">
      <w:bodyDiv w:val="1"/>
      <w:marLeft w:val="0"/>
      <w:marRight w:val="0"/>
      <w:marTop w:val="0"/>
      <w:marBottom w:val="0"/>
      <w:divBdr>
        <w:top w:val="none" w:sz="0" w:space="0" w:color="auto"/>
        <w:left w:val="none" w:sz="0" w:space="0" w:color="auto"/>
        <w:bottom w:val="none" w:sz="0" w:space="0" w:color="auto"/>
        <w:right w:val="none" w:sz="0" w:space="0" w:color="auto"/>
      </w:divBdr>
    </w:div>
    <w:div w:id="1416635220">
      <w:bodyDiv w:val="1"/>
      <w:marLeft w:val="0"/>
      <w:marRight w:val="0"/>
      <w:marTop w:val="0"/>
      <w:marBottom w:val="0"/>
      <w:divBdr>
        <w:top w:val="none" w:sz="0" w:space="0" w:color="auto"/>
        <w:left w:val="none" w:sz="0" w:space="0" w:color="auto"/>
        <w:bottom w:val="none" w:sz="0" w:space="0" w:color="auto"/>
        <w:right w:val="none" w:sz="0" w:space="0" w:color="auto"/>
      </w:divBdr>
    </w:div>
    <w:div w:id="1417674761">
      <w:bodyDiv w:val="1"/>
      <w:marLeft w:val="0"/>
      <w:marRight w:val="0"/>
      <w:marTop w:val="0"/>
      <w:marBottom w:val="0"/>
      <w:divBdr>
        <w:top w:val="none" w:sz="0" w:space="0" w:color="auto"/>
        <w:left w:val="none" w:sz="0" w:space="0" w:color="auto"/>
        <w:bottom w:val="none" w:sz="0" w:space="0" w:color="auto"/>
        <w:right w:val="none" w:sz="0" w:space="0" w:color="auto"/>
      </w:divBdr>
    </w:div>
    <w:div w:id="1418558584">
      <w:bodyDiv w:val="1"/>
      <w:marLeft w:val="0"/>
      <w:marRight w:val="0"/>
      <w:marTop w:val="0"/>
      <w:marBottom w:val="0"/>
      <w:divBdr>
        <w:top w:val="none" w:sz="0" w:space="0" w:color="auto"/>
        <w:left w:val="none" w:sz="0" w:space="0" w:color="auto"/>
        <w:bottom w:val="none" w:sz="0" w:space="0" w:color="auto"/>
        <w:right w:val="none" w:sz="0" w:space="0" w:color="auto"/>
      </w:divBdr>
    </w:div>
    <w:div w:id="1420373622">
      <w:bodyDiv w:val="1"/>
      <w:marLeft w:val="0"/>
      <w:marRight w:val="0"/>
      <w:marTop w:val="0"/>
      <w:marBottom w:val="0"/>
      <w:divBdr>
        <w:top w:val="none" w:sz="0" w:space="0" w:color="auto"/>
        <w:left w:val="none" w:sz="0" w:space="0" w:color="auto"/>
        <w:bottom w:val="none" w:sz="0" w:space="0" w:color="auto"/>
        <w:right w:val="none" w:sz="0" w:space="0" w:color="auto"/>
      </w:divBdr>
    </w:div>
    <w:div w:id="1420784261">
      <w:bodyDiv w:val="1"/>
      <w:marLeft w:val="0"/>
      <w:marRight w:val="0"/>
      <w:marTop w:val="0"/>
      <w:marBottom w:val="0"/>
      <w:divBdr>
        <w:top w:val="none" w:sz="0" w:space="0" w:color="auto"/>
        <w:left w:val="none" w:sz="0" w:space="0" w:color="auto"/>
        <w:bottom w:val="none" w:sz="0" w:space="0" w:color="auto"/>
        <w:right w:val="none" w:sz="0" w:space="0" w:color="auto"/>
      </w:divBdr>
    </w:div>
    <w:div w:id="1422069530">
      <w:bodyDiv w:val="1"/>
      <w:marLeft w:val="0"/>
      <w:marRight w:val="0"/>
      <w:marTop w:val="0"/>
      <w:marBottom w:val="0"/>
      <w:divBdr>
        <w:top w:val="none" w:sz="0" w:space="0" w:color="auto"/>
        <w:left w:val="none" w:sz="0" w:space="0" w:color="auto"/>
        <w:bottom w:val="none" w:sz="0" w:space="0" w:color="auto"/>
        <w:right w:val="none" w:sz="0" w:space="0" w:color="auto"/>
      </w:divBdr>
    </w:div>
    <w:div w:id="1422793654">
      <w:bodyDiv w:val="1"/>
      <w:marLeft w:val="0"/>
      <w:marRight w:val="0"/>
      <w:marTop w:val="0"/>
      <w:marBottom w:val="0"/>
      <w:divBdr>
        <w:top w:val="none" w:sz="0" w:space="0" w:color="auto"/>
        <w:left w:val="none" w:sz="0" w:space="0" w:color="auto"/>
        <w:bottom w:val="none" w:sz="0" w:space="0" w:color="auto"/>
        <w:right w:val="none" w:sz="0" w:space="0" w:color="auto"/>
      </w:divBdr>
    </w:div>
    <w:div w:id="1424958649">
      <w:bodyDiv w:val="1"/>
      <w:marLeft w:val="0"/>
      <w:marRight w:val="0"/>
      <w:marTop w:val="0"/>
      <w:marBottom w:val="0"/>
      <w:divBdr>
        <w:top w:val="none" w:sz="0" w:space="0" w:color="auto"/>
        <w:left w:val="none" w:sz="0" w:space="0" w:color="auto"/>
        <w:bottom w:val="none" w:sz="0" w:space="0" w:color="auto"/>
        <w:right w:val="none" w:sz="0" w:space="0" w:color="auto"/>
      </w:divBdr>
    </w:div>
    <w:div w:id="1428161019">
      <w:bodyDiv w:val="1"/>
      <w:marLeft w:val="0"/>
      <w:marRight w:val="0"/>
      <w:marTop w:val="0"/>
      <w:marBottom w:val="0"/>
      <w:divBdr>
        <w:top w:val="none" w:sz="0" w:space="0" w:color="auto"/>
        <w:left w:val="none" w:sz="0" w:space="0" w:color="auto"/>
        <w:bottom w:val="none" w:sz="0" w:space="0" w:color="auto"/>
        <w:right w:val="none" w:sz="0" w:space="0" w:color="auto"/>
      </w:divBdr>
    </w:div>
    <w:div w:id="1428690687">
      <w:bodyDiv w:val="1"/>
      <w:marLeft w:val="0"/>
      <w:marRight w:val="0"/>
      <w:marTop w:val="0"/>
      <w:marBottom w:val="0"/>
      <w:divBdr>
        <w:top w:val="none" w:sz="0" w:space="0" w:color="auto"/>
        <w:left w:val="none" w:sz="0" w:space="0" w:color="auto"/>
        <w:bottom w:val="none" w:sz="0" w:space="0" w:color="auto"/>
        <w:right w:val="none" w:sz="0" w:space="0" w:color="auto"/>
      </w:divBdr>
    </w:div>
    <w:div w:id="1428966021">
      <w:bodyDiv w:val="1"/>
      <w:marLeft w:val="0"/>
      <w:marRight w:val="0"/>
      <w:marTop w:val="0"/>
      <w:marBottom w:val="0"/>
      <w:divBdr>
        <w:top w:val="none" w:sz="0" w:space="0" w:color="auto"/>
        <w:left w:val="none" w:sz="0" w:space="0" w:color="auto"/>
        <w:bottom w:val="none" w:sz="0" w:space="0" w:color="auto"/>
        <w:right w:val="none" w:sz="0" w:space="0" w:color="auto"/>
      </w:divBdr>
    </w:div>
    <w:div w:id="1429426937">
      <w:bodyDiv w:val="1"/>
      <w:marLeft w:val="0"/>
      <w:marRight w:val="0"/>
      <w:marTop w:val="0"/>
      <w:marBottom w:val="0"/>
      <w:divBdr>
        <w:top w:val="none" w:sz="0" w:space="0" w:color="auto"/>
        <w:left w:val="none" w:sz="0" w:space="0" w:color="auto"/>
        <w:bottom w:val="none" w:sz="0" w:space="0" w:color="auto"/>
        <w:right w:val="none" w:sz="0" w:space="0" w:color="auto"/>
      </w:divBdr>
    </w:div>
    <w:div w:id="1430465871">
      <w:bodyDiv w:val="1"/>
      <w:marLeft w:val="0"/>
      <w:marRight w:val="0"/>
      <w:marTop w:val="0"/>
      <w:marBottom w:val="0"/>
      <w:divBdr>
        <w:top w:val="none" w:sz="0" w:space="0" w:color="auto"/>
        <w:left w:val="none" w:sz="0" w:space="0" w:color="auto"/>
        <w:bottom w:val="none" w:sz="0" w:space="0" w:color="auto"/>
        <w:right w:val="none" w:sz="0" w:space="0" w:color="auto"/>
      </w:divBdr>
      <w:divsChild>
        <w:div w:id="1096680660">
          <w:marLeft w:val="0"/>
          <w:marRight w:val="0"/>
          <w:marTop w:val="0"/>
          <w:marBottom w:val="0"/>
          <w:divBdr>
            <w:top w:val="none" w:sz="0" w:space="0" w:color="auto"/>
            <w:left w:val="none" w:sz="0" w:space="0" w:color="auto"/>
            <w:bottom w:val="none" w:sz="0" w:space="0" w:color="auto"/>
            <w:right w:val="none" w:sz="0" w:space="0" w:color="auto"/>
          </w:divBdr>
        </w:div>
      </w:divsChild>
    </w:div>
    <w:div w:id="1430664060">
      <w:bodyDiv w:val="1"/>
      <w:marLeft w:val="0"/>
      <w:marRight w:val="0"/>
      <w:marTop w:val="0"/>
      <w:marBottom w:val="0"/>
      <w:divBdr>
        <w:top w:val="none" w:sz="0" w:space="0" w:color="auto"/>
        <w:left w:val="none" w:sz="0" w:space="0" w:color="auto"/>
        <w:bottom w:val="none" w:sz="0" w:space="0" w:color="auto"/>
        <w:right w:val="none" w:sz="0" w:space="0" w:color="auto"/>
      </w:divBdr>
    </w:div>
    <w:div w:id="1435708388">
      <w:bodyDiv w:val="1"/>
      <w:marLeft w:val="0"/>
      <w:marRight w:val="0"/>
      <w:marTop w:val="0"/>
      <w:marBottom w:val="0"/>
      <w:divBdr>
        <w:top w:val="none" w:sz="0" w:space="0" w:color="auto"/>
        <w:left w:val="none" w:sz="0" w:space="0" w:color="auto"/>
        <w:bottom w:val="none" w:sz="0" w:space="0" w:color="auto"/>
        <w:right w:val="none" w:sz="0" w:space="0" w:color="auto"/>
      </w:divBdr>
    </w:div>
    <w:div w:id="1436094191">
      <w:bodyDiv w:val="1"/>
      <w:marLeft w:val="0"/>
      <w:marRight w:val="0"/>
      <w:marTop w:val="0"/>
      <w:marBottom w:val="0"/>
      <w:divBdr>
        <w:top w:val="none" w:sz="0" w:space="0" w:color="auto"/>
        <w:left w:val="none" w:sz="0" w:space="0" w:color="auto"/>
        <w:bottom w:val="none" w:sz="0" w:space="0" w:color="auto"/>
        <w:right w:val="none" w:sz="0" w:space="0" w:color="auto"/>
      </w:divBdr>
    </w:div>
    <w:div w:id="1436632040">
      <w:bodyDiv w:val="1"/>
      <w:marLeft w:val="0"/>
      <w:marRight w:val="0"/>
      <w:marTop w:val="0"/>
      <w:marBottom w:val="0"/>
      <w:divBdr>
        <w:top w:val="none" w:sz="0" w:space="0" w:color="auto"/>
        <w:left w:val="none" w:sz="0" w:space="0" w:color="auto"/>
        <w:bottom w:val="none" w:sz="0" w:space="0" w:color="auto"/>
        <w:right w:val="none" w:sz="0" w:space="0" w:color="auto"/>
      </w:divBdr>
      <w:divsChild>
        <w:div w:id="699938175">
          <w:marLeft w:val="0"/>
          <w:marRight w:val="0"/>
          <w:marTop w:val="0"/>
          <w:marBottom w:val="0"/>
          <w:divBdr>
            <w:top w:val="none" w:sz="0" w:space="0" w:color="auto"/>
            <w:left w:val="none" w:sz="0" w:space="0" w:color="auto"/>
            <w:bottom w:val="none" w:sz="0" w:space="0" w:color="auto"/>
            <w:right w:val="none" w:sz="0" w:space="0" w:color="auto"/>
          </w:divBdr>
        </w:div>
      </w:divsChild>
    </w:div>
    <w:div w:id="1436828420">
      <w:bodyDiv w:val="1"/>
      <w:marLeft w:val="0"/>
      <w:marRight w:val="0"/>
      <w:marTop w:val="0"/>
      <w:marBottom w:val="0"/>
      <w:divBdr>
        <w:top w:val="none" w:sz="0" w:space="0" w:color="auto"/>
        <w:left w:val="none" w:sz="0" w:space="0" w:color="auto"/>
        <w:bottom w:val="none" w:sz="0" w:space="0" w:color="auto"/>
        <w:right w:val="none" w:sz="0" w:space="0" w:color="auto"/>
      </w:divBdr>
    </w:div>
    <w:div w:id="1438988840">
      <w:bodyDiv w:val="1"/>
      <w:marLeft w:val="0"/>
      <w:marRight w:val="0"/>
      <w:marTop w:val="0"/>
      <w:marBottom w:val="0"/>
      <w:divBdr>
        <w:top w:val="none" w:sz="0" w:space="0" w:color="auto"/>
        <w:left w:val="none" w:sz="0" w:space="0" w:color="auto"/>
        <w:bottom w:val="none" w:sz="0" w:space="0" w:color="auto"/>
        <w:right w:val="none" w:sz="0" w:space="0" w:color="auto"/>
      </w:divBdr>
    </w:div>
    <w:div w:id="1439181397">
      <w:bodyDiv w:val="1"/>
      <w:marLeft w:val="0"/>
      <w:marRight w:val="0"/>
      <w:marTop w:val="0"/>
      <w:marBottom w:val="0"/>
      <w:divBdr>
        <w:top w:val="none" w:sz="0" w:space="0" w:color="auto"/>
        <w:left w:val="none" w:sz="0" w:space="0" w:color="auto"/>
        <w:bottom w:val="none" w:sz="0" w:space="0" w:color="auto"/>
        <w:right w:val="none" w:sz="0" w:space="0" w:color="auto"/>
      </w:divBdr>
      <w:divsChild>
        <w:div w:id="236717325">
          <w:marLeft w:val="0"/>
          <w:marRight w:val="0"/>
          <w:marTop w:val="0"/>
          <w:marBottom w:val="0"/>
          <w:divBdr>
            <w:top w:val="none" w:sz="0" w:space="0" w:color="auto"/>
            <w:left w:val="none" w:sz="0" w:space="0" w:color="auto"/>
            <w:bottom w:val="none" w:sz="0" w:space="0" w:color="auto"/>
            <w:right w:val="none" w:sz="0" w:space="0" w:color="auto"/>
          </w:divBdr>
        </w:div>
      </w:divsChild>
    </w:div>
    <w:div w:id="1439640114">
      <w:bodyDiv w:val="1"/>
      <w:marLeft w:val="0"/>
      <w:marRight w:val="0"/>
      <w:marTop w:val="0"/>
      <w:marBottom w:val="0"/>
      <w:divBdr>
        <w:top w:val="none" w:sz="0" w:space="0" w:color="auto"/>
        <w:left w:val="none" w:sz="0" w:space="0" w:color="auto"/>
        <w:bottom w:val="none" w:sz="0" w:space="0" w:color="auto"/>
        <w:right w:val="none" w:sz="0" w:space="0" w:color="auto"/>
      </w:divBdr>
      <w:divsChild>
        <w:div w:id="1212813028">
          <w:marLeft w:val="0"/>
          <w:marRight w:val="0"/>
          <w:marTop w:val="0"/>
          <w:marBottom w:val="0"/>
          <w:divBdr>
            <w:top w:val="none" w:sz="0" w:space="0" w:color="auto"/>
            <w:left w:val="none" w:sz="0" w:space="0" w:color="auto"/>
            <w:bottom w:val="none" w:sz="0" w:space="0" w:color="auto"/>
            <w:right w:val="none" w:sz="0" w:space="0" w:color="auto"/>
          </w:divBdr>
          <w:divsChild>
            <w:div w:id="359628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1103498">
      <w:bodyDiv w:val="1"/>
      <w:marLeft w:val="0"/>
      <w:marRight w:val="0"/>
      <w:marTop w:val="0"/>
      <w:marBottom w:val="0"/>
      <w:divBdr>
        <w:top w:val="none" w:sz="0" w:space="0" w:color="auto"/>
        <w:left w:val="none" w:sz="0" w:space="0" w:color="auto"/>
        <w:bottom w:val="none" w:sz="0" w:space="0" w:color="auto"/>
        <w:right w:val="none" w:sz="0" w:space="0" w:color="auto"/>
      </w:divBdr>
      <w:divsChild>
        <w:div w:id="747383722">
          <w:marLeft w:val="0"/>
          <w:marRight w:val="0"/>
          <w:marTop w:val="0"/>
          <w:marBottom w:val="0"/>
          <w:divBdr>
            <w:top w:val="none" w:sz="0" w:space="0" w:color="auto"/>
            <w:left w:val="none" w:sz="0" w:space="0" w:color="auto"/>
            <w:bottom w:val="none" w:sz="0" w:space="0" w:color="auto"/>
            <w:right w:val="none" w:sz="0" w:space="0" w:color="auto"/>
          </w:divBdr>
        </w:div>
        <w:div w:id="1298678152">
          <w:marLeft w:val="0"/>
          <w:marRight w:val="0"/>
          <w:marTop w:val="0"/>
          <w:marBottom w:val="0"/>
          <w:divBdr>
            <w:top w:val="none" w:sz="0" w:space="0" w:color="auto"/>
            <w:left w:val="none" w:sz="0" w:space="0" w:color="auto"/>
            <w:bottom w:val="none" w:sz="0" w:space="0" w:color="auto"/>
            <w:right w:val="none" w:sz="0" w:space="0" w:color="auto"/>
          </w:divBdr>
        </w:div>
        <w:div w:id="1352881367">
          <w:marLeft w:val="0"/>
          <w:marRight w:val="0"/>
          <w:marTop w:val="0"/>
          <w:marBottom w:val="0"/>
          <w:divBdr>
            <w:top w:val="none" w:sz="0" w:space="0" w:color="auto"/>
            <w:left w:val="none" w:sz="0" w:space="0" w:color="auto"/>
            <w:bottom w:val="none" w:sz="0" w:space="0" w:color="auto"/>
            <w:right w:val="none" w:sz="0" w:space="0" w:color="auto"/>
          </w:divBdr>
        </w:div>
      </w:divsChild>
    </w:div>
    <w:div w:id="1441728385">
      <w:bodyDiv w:val="1"/>
      <w:marLeft w:val="0"/>
      <w:marRight w:val="0"/>
      <w:marTop w:val="0"/>
      <w:marBottom w:val="0"/>
      <w:divBdr>
        <w:top w:val="none" w:sz="0" w:space="0" w:color="auto"/>
        <w:left w:val="none" w:sz="0" w:space="0" w:color="auto"/>
        <w:bottom w:val="none" w:sz="0" w:space="0" w:color="auto"/>
        <w:right w:val="none" w:sz="0" w:space="0" w:color="auto"/>
      </w:divBdr>
    </w:div>
    <w:div w:id="1445541058">
      <w:bodyDiv w:val="1"/>
      <w:marLeft w:val="0"/>
      <w:marRight w:val="0"/>
      <w:marTop w:val="0"/>
      <w:marBottom w:val="0"/>
      <w:divBdr>
        <w:top w:val="none" w:sz="0" w:space="0" w:color="auto"/>
        <w:left w:val="none" w:sz="0" w:space="0" w:color="auto"/>
        <w:bottom w:val="none" w:sz="0" w:space="0" w:color="auto"/>
        <w:right w:val="none" w:sz="0" w:space="0" w:color="auto"/>
      </w:divBdr>
    </w:div>
    <w:div w:id="1445611396">
      <w:bodyDiv w:val="1"/>
      <w:marLeft w:val="0"/>
      <w:marRight w:val="0"/>
      <w:marTop w:val="0"/>
      <w:marBottom w:val="0"/>
      <w:divBdr>
        <w:top w:val="none" w:sz="0" w:space="0" w:color="auto"/>
        <w:left w:val="none" w:sz="0" w:space="0" w:color="auto"/>
        <w:bottom w:val="none" w:sz="0" w:space="0" w:color="auto"/>
        <w:right w:val="none" w:sz="0" w:space="0" w:color="auto"/>
      </w:divBdr>
    </w:div>
    <w:div w:id="1445805140">
      <w:bodyDiv w:val="1"/>
      <w:marLeft w:val="0"/>
      <w:marRight w:val="0"/>
      <w:marTop w:val="0"/>
      <w:marBottom w:val="0"/>
      <w:divBdr>
        <w:top w:val="none" w:sz="0" w:space="0" w:color="auto"/>
        <w:left w:val="none" w:sz="0" w:space="0" w:color="auto"/>
        <w:bottom w:val="none" w:sz="0" w:space="0" w:color="auto"/>
        <w:right w:val="none" w:sz="0" w:space="0" w:color="auto"/>
      </w:divBdr>
    </w:div>
    <w:div w:id="1449622994">
      <w:bodyDiv w:val="1"/>
      <w:marLeft w:val="0"/>
      <w:marRight w:val="0"/>
      <w:marTop w:val="0"/>
      <w:marBottom w:val="0"/>
      <w:divBdr>
        <w:top w:val="none" w:sz="0" w:space="0" w:color="auto"/>
        <w:left w:val="none" w:sz="0" w:space="0" w:color="auto"/>
        <w:bottom w:val="none" w:sz="0" w:space="0" w:color="auto"/>
        <w:right w:val="none" w:sz="0" w:space="0" w:color="auto"/>
      </w:divBdr>
      <w:divsChild>
        <w:div w:id="1455126805">
          <w:marLeft w:val="0"/>
          <w:marRight w:val="0"/>
          <w:marTop w:val="0"/>
          <w:marBottom w:val="0"/>
          <w:divBdr>
            <w:top w:val="none" w:sz="0" w:space="0" w:color="auto"/>
            <w:left w:val="none" w:sz="0" w:space="0" w:color="auto"/>
            <w:bottom w:val="none" w:sz="0" w:space="0" w:color="auto"/>
            <w:right w:val="none" w:sz="0" w:space="0" w:color="auto"/>
          </w:divBdr>
          <w:divsChild>
            <w:div w:id="141388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9816232">
      <w:bodyDiv w:val="1"/>
      <w:marLeft w:val="0"/>
      <w:marRight w:val="0"/>
      <w:marTop w:val="0"/>
      <w:marBottom w:val="0"/>
      <w:divBdr>
        <w:top w:val="none" w:sz="0" w:space="0" w:color="auto"/>
        <w:left w:val="none" w:sz="0" w:space="0" w:color="auto"/>
        <w:bottom w:val="none" w:sz="0" w:space="0" w:color="auto"/>
        <w:right w:val="none" w:sz="0" w:space="0" w:color="auto"/>
      </w:divBdr>
    </w:div>
    <w:div w:id="1450122615">
      <w:bodyDiv w:val="1"/>
      <w:marLeft w:val="0"/>
      <w:marRight w:val="0"/>
      <w:marTop w:val="0"/>
      <w:marBottom w:val="0"/>
      <w:divBdr>
        <w:top w:val="none" w:sz="0" w:space="0" w:color="auto"/>
        <w:left w:val="none" w:sz="0" w:space="0" w:color="auto"/>
        <w:bottom w:val="none" w:sz="0" w:space="0" w:color="auto"/>
        <w:right w:val="none" w:sz="0" w:space="0" w:color="auto"/>
      </w:divBdr>
    </w:div>
    <w:div w:id="1450204688">
      <w:bodyDiv w:val="1"/>
      <w:marLeft w:val="0"/>
      <w:marRight w:val="0"/>
      <w:marTop w:val="0"/>
      <w:marBottom w:val="0"/>
      <w:divBdr>
        <w:top w:val="none" w:sz="0" w:space="0" w:color="auto"/>
        <w:left w:val="none" w:sz="0" w:space="0" w:color="auto"/>
        <w:bottom w:val="none" w:sz="0" w:space="0" w:color="auto"/>
        <w:right w:val="none" w:sz="0" w:space="0" w:color="auto"/>
      </w:divBdr>
    </w:div>
    <w:div w:id="1451044881">
      <w:bodyDiv w:val="1"/>
      <w:marLeft w:val="0"/>
      <w:marRight w:val="0"/>
      <w:marTop w:val="0"/>
      <w:marBottom w:val="0"/>
      <w:divBdr>
        <w:top w:val="none" w:sz="0" w:space="0" w:color="auto"/>
        <w:left w:val="none" w:sz="0" w:space="0" w:color="auto"/>
        <w:bottom w:val="none" w:sz="0" w:space="0" w:color="auto"/>
        <w:right w:val="none" w:sz="0" w:space="0" w:color="auto"/>
      </w:divBdr>
    </w:div>
    <w:div w:id="1452633156">
      <w:bodyDiv w:val="1"/>
      <w:marLeft w:val="0"/>
      <w:marRight w:val="0"/>
      <w:marTop w:val="0"/>
      <w:marBottom w:val="0"/>
      <w:divBdr>
        <w:top w:val="none" w:sz="0" w:space="0" w:color="auto"/>
        <w:left w:val="none" w:sz="0" w:space="0" w:color="auto"/>
        <w:bottom w:val="none" w:sz="0" w:space="0" w:color="auto"/>
        <w:right w:val="none" w:sz="0" w:space="0" w:color="auto"/>
      </w:divBdr>
      <w:divsChild>
        <w:div w:id="2104958822">
          <w:marLeft w:val="0"/>
          <w:marRight w:val="0"/>
          <w:marTop w:val="0"/>
          <w:marBottom w:val="0"/>
          <w:divBdr>
            <w:top w:val="none" w:sz="0" w:space="0" w:color="auto"/>
            <w:left w:val="none" w:sz="0" w:space="0" w:color="auto"/>
            <w:bottom w:val="none" w:sz="0" w:space="0" w:color="auto"/>
            <w:right w:val="none" w:sz="0" w:space="0" w:color="auto"/>
          </w:divBdr>
        </w:div>
        <w:div w:id="788935072">
          <w:marLeft w:val="0"/>
          <w:marRight w:val="0"/>
          <w:marTop w:val="0"/>
          <w:marBottom w:val="0"/>
          <w:divBdr>
            <w:top w:val="none" w:sz="0" w:space="0" w:color="auto"/>
            <w:left w:val="none" w:sz="0" w:space="0" w:color="auto"/>
            <w:bottom w:val="none" w:sz="0" w:space="0" w:color="auto"/>
            <w:right w:val="none" w:sz="0" w:space="0" w:color="auto"/>
          </w:divBdr>
        </w:div>
      </w:divsChild>
    </w:div>
    <w:div w:id="1453018336">
      <w:bodyDiv w:val="1"/>
      <w:marLeft w:val="0"/>
      <w:marRight w:val="0"/>
      <w:marTop w:val="0"/>
      <w:marBottom w:val="0"/>
      <w:divBdr>
        <w:top w:val="none" w:sz="0" w:space="0" w:color="auto"/>
        <w:left w:val="none" w:sz="0" w:space="0" w:color="auto"/>
        <w:bottom w:val="none" w:sz="0" w:space="0" w:color="auto"/>
        <w:right w:val="none" w:sz="0" w:space="0" w:color="auto"/>
      </w:divBdr>
    </w:div>
    <w:div w:id="1454323405">
      <w:bodyDiv w:val="1"/>
      <w:marLeft w:val="0"/>
      <w:marRight w:val="0"/>
      <w:marTop w:val="0"/>
      <w:marBottom w:val="0"/>
      <w:divBdr>
        <w:top w:val="none" w:sz="0" w:space="0" w:color="auto"/>
        <w:left w:val="none" w:sz="0" w:space="0" w:color="auto"/>
        <w:bottom w:val="none" w:sz="0" w:space="0" w:color="auto"/>
        <w:right w:val="none" w:sz="0" w:space="0" w:color="auto"/>
      </w:divBdr>
    </w:div>
    <w:div w:id="1455978618">
      <w:bodyDiv w:val="1"/>
      <w:marLeft w:val="0"/>
      <w:marRight w:val="0"/>
      <w:marTop w:val="0"/>
      <w:marBottom w:val="0"/>
      <w:divBdr>
        <w:top w:val="none" w:sz="0" w:space="0" w:color="auto"/>
        <w:left w:val="none" w:sz="0" w:space="0" w:color="auto"/>
        <w:bottom w:val="none" w:sz="0" w:space="0" w:color="auto"/>
        <w:right w:val="none" w:sz="0" w:space="0" w:color="auto"/>
      </w:divBdr>
    </w:div>
    <w:div w:id="1456555924">
      <w:bodyDiv w:val="1"/>
      <w:marLeft w:val="0"/>
      <w:marRight w:val="0"/>
      <w:marTop w:val="0"/>
      <w:marBottom w:val="0"/>
      <w:divBdr>
        <w:top w:val="none" w:sz="0" w:space="0" w:color="auto"/>
        <w:left w:val="none" w:sz="0" w:space="0" w:color="auto"/>
        <w:bottom w:val="none" w:sz="0" w:space="0" w:color="auto"/>
        <w:right w:val="none" w:sz="0" w:space="0" w:color="auto"/>
      </w:divBdr>
    </w:div>
    <w:div w:id="1456605190">
      <w:bodyDiv w:val="1"/>
      <w:marLeft w:val="0"/>
      <w:marRight w:val="0"/>
      <w:marTop w:val="0"/>
      <w:marBottom w:val="0"/>
      <w:divBdr>
        <w:top w:val="none" w:sz="0" w:space="0" w:color="auto"/>
        <w:left w:val="none" w:sz="0" w:space="0" w:color="auto"/>
        <w:bottom w:val="none" w:sz="0" w:space="0" w:color="auto"/>
        <w:right w:val="none" w:sz="0" w:space="0" w:color="auto"/>
      </w:divBdr>
    </w:div>
    <w:div w:id="1457020447">
      <w:bodyDiv w:val="1"/>
      <w:marLeft w:val="0"/>
      <w:marRight w:val="0"/>
      <w:marTop w:val="0"/>
      <w:marBottom w:val="0"/>
      <w:divBdr>
        <w:top w:val="none" w:sz="0" w:space="0" w:color="auto"/>
        <w:left w:val="none" w:sz="0" w:space="0" w:color="auto"/>
        <w:bottom w:val="none" w:sz="0" w:space="0" w:color="auto"/>
        <w:right w:val="none" w:sz="0" w:space="0" w:color="auto"/>
      </w:divBdr>
      <w:divsChild>
        <w:div w:id="170528638">
          <w:marLeft w:val="0"/>
          <w:marRight w:val="0"/>
          <w:marTop w:val="0"/>
          <w:marBottom w:val="0"/>
          <w:divBdr>
            <w:top w:val="none" w:sz="0" w:space="0" w:color="auto"/>
            <w:left w:val="none" w:sz="0" w:space="0" w:color="auto"/>
            <w:bottom w:val="none" w:sz="0" w:space="0" w:color="auto"/>
            <w:right w:val="none" w:sz="0" w:space="0" w:color="auto"/>
          </w:divBdr>
          <w:divsChild>
            <w:div w:id="2032366850">
              <w:marLeft w:val="0"/>
              <w:marRight w:val="0"/>
              <w:marTop w:val="0"/>
              <w:marBottom w:val="0"/>
              <w:divBdr>
                <w:top w:val="none" w:sz="0" w:space="0" w:color="auto"/>
                <w:left w:val="none" w:sz="0" w:space="0" w:color="auto"/>
                <w:bottom w:val="none" w:sz="0" w:space="0" w:color="auto"/>
                <w:right w:val="none" w:sz="0" w:space="0" w:color="auto"/>
              </w:divBdr>
            </w:div>
            <w:div w:id="20085580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8373807">
      <w:bodyDiv w:val="1"/>
      <w:marLeft w:val="0"/>
      <w:marRight w:val="0"/>
      <w:marTop w:val="0"/>
      <w:marBottom w:val="0"/>
      <w:divBdr>
        <w:top w:val="none" w:sz="0" w:space="0" w:color="auto"/>
        <w:left w:val="none" w:sz="0" w:space="0" w:color="auto"/>
        <w:bottom w:val="none" w:sz="0" w:space="0" w:color="auto"/>
        <w:right w:val="none" w:sz="0" w:space="0" w:color="auto"/>
      </w:divBdr>
      <w:divsChild>
        <w:div w:id="536549590">
          <w:marLeft w:val="0"/>
          <w:marRight w:val="0"/>
          <w:marTop w:val="0"/>
          <w:marBottom w:val="0"/>
          <w:divBdr>
            <w:top w:val="none" w:sz="0" w:space="0" w:color="auto"/>
            <w:left w:val="none" w:sz="0" w:space="0" w:color="auto"/>
            <w:bottom w:val="none" w:sz="0" w:space="0" w:color="auto"/>
            <w:right w:val="none" w:sz="0" w:space="0" w:color="auto"/>
          </w:divBdr>
        </w:div>
        <w:div w:id="1790277249">
          <w:marLeft w:val="0"/>
          <w:marRight w:val="0"/>
          <w:marTop w:val="0"/>
          <w:marBottom w:val="0"/>
          <w:divBdr>
            <w:top w:val="none" w:sz="0" w:space="0" w:color="auto"/>
            <w:left w:val="none" w:sz="0" w:space="0" w:color="auto"/>
            <w:bottom w:val="none" w:sz="0" w:space="0" w:color="auto"/>
            <w:right w:val="none" w:sz="0" w:space="0" w:color="auto"/>
          </w:divBdr>
        </w:div>
      </w:divsChild>
    </w:div>
    <w:div w:id="1458647251">
      <w:bodyDiv w:val="1"/>
      <w:marLeft w:val="0"/>
      <w:marRight w:val="0"/>
      <w:marTop w:val="0"/>
      <w:marBottom w:val="0"/>
      <w:divBdr>
        <w:top w:val="none" w:sz="0" w:space="0" w:color="auto"/>
        <w:left w:val="none" w:sz="0" w:space="0" w:color="auto"/>
        <w:bottom w:val="none" w:sz="0" w:space="0" w:color="auto"/>
        <w:right w:val="none" w:sz="0" w:space="0" w:color="auto"/>
      </w:divBdr>
      <w:divsChild>
        <w:div w:id="926767417">
          <w:marLeft w:val="0"/>
          <w:marRight w:val="0"/>
          <w:marTop w:val="0"/>
          <w:marBottom w:val="0"/>
          <w:divBdr>
            <w:top w:val="none" w:sz="0" w:space="0" w:color="auto"/>
            <w:left w:val="none" w:sz="0" w:space="0" w:color="auto"/>
            <w:bottom w:val="none" w:sz="0" w:space="0" w:color="auto"/>
            <w:right w:val="none" w:sz="0" w:space="0" w:color="auto"/>
          </w:divBdr>
          <w:divsChild>
            <w:div w:id="1890917076">
              <w:marLeft w:val="0"/>
              <w:marRight w:val="0"/>
              <w:marTop w:val="0"/>
              <w:marBottom w:val="0"/>
              <w:divBdr>
                <w:top w:val="none" w:sz="0" w:space="0" w:color="auto"/>
                <w:left w:val="none" w:sz="0" w:space="0" w:color="auto"/>
                <w:bottom w:val="none" w:sz="0" w:space="0" w:color="auto"/>
                <w:right w:val="none" w:sz="0" w:space="0" w:color="auto"/>
              </w:divBdr>
              <w:divsChild>
                <w:div w:id="1955211476">
                  <w:marLeft w:val="0"/>
                  <w:marRight w:val="0"/>
                  <w:marTop w:val="0"/>
                  <w:marBottom w:val="0"/>
                  <w:divBdr>
                    <w:top w:val="none" w:sz="0" w:space="0" w:color="auto"/>
                    <w:left w:val="none" w:sz="0" w:space="0" w:color="auto"/>
                    <w:bottom w:val="none" w:sz="0" w:space="0" w:color="auto"/>
                    <w:right w:val="none" w:sz="0" w:space="0" w:color="auto"/>
                  </w:divBdr>
                  <w:divsChild>
                    <w:div w:id="582102796">
                      <w:marLeft w:val="0"/>
                      <w:marRight w:val="0"/>
                      <w:marTop w:val="0"/>
                      <w:marBottom w:val="0"/>
                      <w:divBdr>
                        <w:top w:val="none" w:sz="0" w:space="0" w:color="auto"/>
                        <w:left w:val="none" w:sz="0" w:space="0" w:color="auto"/>
                        <w:bottom w:val="none" w:sz="0" w:space="0" w:color="auto"/>
                        <w:right w:val="none" w:sz="0" w:space="0" w:color="auto"/>
                      </w:divBdr>
                      <w:divsChild>
                        <w:div w:id="15719668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78213167">
          <w:marLeft w:val="0"/>
          <w:marRight w:val="0"/>
          <w:marTop w:val="0"/>
          <w:marBottom w:val="0"/>
          <w:divBdr>
            <w:top w:val="none" w:sz="0" w:space="0" w:color="auto"/>
            <w:left w:val="none" w:sz="0" w:space="0" w:color="auto"/>
            <w:bottom w:val="none" w:sz="0" w:space="0" w:color="auto"/>
            <w:right w:val="none" w:sz="0" w:space="0" w:color="auto"/>
          </w:divBdr>
          <w:divsChild>
            <w:div w:id="1764258952">
              <w:marLeft w:val="0"/>
              <w:marRight w:val="0"/>
              <w:marTop w:val="0"/>
              <w:marBottom w:val="0"/>
              <w:divBdr>
                <w:top w:val="none" w:sz="0" w:space="0" w:color="auto"/>
                <w:left w:val="none" w:sz="0" w:space="0" w:color="auto"/>
                <w:bottom w:val="none" w:sz="0" w:space="0" w:color="auto"/>
                <w:right w:val="none" w:sz="0" w:space="0" w:color="auto"/>
              </w:divBdr>
              <w:divsChild>
                <w:div w:id="1763994117">
                  <w:marLeft w:val="0"/>
                  <w:marRight w:val="0"/>
                  <w:marTop w:val="0"/>
                  <w:marBottom w:val="0"/>
                  <w:divBdr>
                    <w:top w:val="none" w:sz="0" w:space="0" w:color="auto"/>
                    <w:left w:val="none" w:sz="0" w:space="0" w:color="auto"/>
                    <w:bottom w:val="none" w:sz="0" w:space="0" w:color="auto"/>
                    <w:right w:val="none" w:sz="0" w:space="0" w:color="auto"/>
                  </w:divBdr>
                  <w:divsChild>
                    <w:div w:id="794106059">
                      <w:marLeft w:val="0"/>
                      <w:marRight w:val="0"/>
                      <w:marTop w:val="0"/>
                      <w:marBottom w:val="0"/>
                      <w:divBdr>
                        <w:top w:val="none" w:sz="0" w:space="0" w:color="auto"/>
                        <w:left w:val="none" w:sz="0" w:space="0" w:color="auto"/>
                        <w:bottom w:val="none" w:sz="0" w:space="0" w:color="auto"/>
                        <w:right w:val="none" w:sz="0" w:space="0" w:color="auto"/>
                      </w:divBdr>
                      <w:divsChild>
                        <w:div w:id="1965188815">
                          <w:marLeft w:val="0"/>
                          <w:marRight w:val="0"/>
                          <w:marTop w:val="0"/>
                          <w:marBottom w:val="0"/>
                          <w:divBdr>
                            <w:top w:val="none" w:sz="0" w:space="0" w:color="auto"/>
                            <w:left w:val="none" w:sz="0" w:space="0" w:color="auto"/>
                            <w:bottom w:val="none" w:sz="0" w:space="0" w:color="auto"/>
                            <w:right w:val="none" w:sz="0" w:space="0" w:color="auto"/>
                          </w:divBdr>
                        </w:div>
                      </w:divsChild>
                    </w:div>
                    <w:div w:id="1145272835">
                      <w:marLeft w:val="0"/>
                      <w:marRight w:val="0"/>
                      <w:marTop w:val="0"/>
                      <w:marBottom w:val="0"/>
                      <w:divBdr>
                        <w:top w:val="none" w:sz="0" w:space="0" w:color="auto"/>
                        <w:left w:val="none" w:sz="0" w:space="0" w:color="auto"/>
                        <w:bottom w:val="none" w:sz="0" w:space="0" w:color="auto"/>
                        <w:right w:val="none" w:sz="0" w:space="0" w:color="auto"/>
                      </w:divBdr>
                      <w:divsChild>
                        <w:div w:id="840316980">
                          <w:marLeft w:val="0"/>
                          <w:marRight w:val="0"/>
                          <w:marTop w:val="0"/>
                          <w:marBottom w:val="0"/>
                          <w:divBdr>
                            <w:top w:val="none" w:sz="0" w:space="0" w:color="auto"/>
                            <w:left w:val="none" w:sz="0" w:space="0" w:color="auto"/>
                            <w:bottom w:val="none" w:sz="0" w:space="0" w:color="auto"/>
                            <w:right w:val="none" w:sz="0" w:space="0" w:color="auto"/>
                          </w:divBdr>
                          <w:divsChild>
                            <w:div w:id="509221728">
                              <w:marLeft w:val="0"/>
                              <w:marRight w:val="0"/>
                              <w:marTop w:val="0"/>
                              <w:marBottom w:val="0"/>
                              <w:divBdr>
                                <w:top w:val="none" w:sz="0" w:space="0" w:color="auto"/>
                                <w:left w:val="none" w:sz="0" w:space="0" w:color="auto"/>
                                <w:bottom w:val="none" w:sz="0" w:space="0" w:color="auto"/>
                                <w:right w:val="none" w:sz="0" w:space="0" w:color="auto"/>
                              </w:divBdr>
                              <w:divsChild>
                                <w:div w:id="951133014">
                                  <w:marLeft w:val="0"/>
                                  <w:marRight w:val="0"/>
                                  <w:marTop w:val="0"/>
                                  <w:marBottom w:val="0"/>
                                  <w:divBdr>
                                    <w:top w:val="none" w:sz="0" w:space="0" w:color="auto"/>
                                    <w:left w:val="none" w:sz="0" w:space="0" w:color="auto"/>
                                    <w:bottom w:val="none" w:sz="0" w:space="0" w:color="auto"/>
                                    <w:right w:val="none" w:sz="0" w:space="0" w:color="auto"/>
                                  </w:divBdr>
                                  <w:divsChild>
                                    <w:div w:id="698749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582030026">
          <w:marLeft w:val="0"/>
          <w:marRight w:val="0"/>
          <w:marTop w:val="0"/>
          <w:marBottom w:val="0"/>
          <w:divBdr>
            <w:top w:val="none" w:sz="0" w:space="0" w:color="auto"/>
            <w:left w:val="none" w:sz="0" w:space="0" w:color="auto"/>
            <w:bottom w:val="none" w:sz="0" w:space="0" w:color="auto"/>
            <w:right w:val="none" w:sz="0" w:space="0" w:color="auto"/>
          </w:divBdr>
          <w:divsChild>
            <w:div w:id="10182351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9957029">
      <w:bodyDiv w:val="1"/>
      <w:marLeft w:val="0"/>
      <w:marRight w:val="0"/>
      <w:marTop w:val="0"/>
      <w:marBottom w:val="0"/>
      <w:divBdr>
        <w:top w:val="none" w:sz="0" w:space="0" w:color="auto"/>
        <w:left w:val="none" w:sz="0" w:space="0" w:color="auto"/>
        <w:bottom w:val="none" w:sz="0" w:space="0" w:color="auto"/>
        <w:right w:val="none" w:sz="0" w:space="0" w:color="auto"/>
      </w:divBdr>
    </w:div>
    <w:div w:id="1461997781">
      <w:bodyDiv w:val="1"/>
      <w:marLeft w:val="0"/>
      <w:marRight w:val="0"/>
      <w:marTop w:val="0"/>
      <w:marBottom w:val="0"/>
      <w:divBdr>
        <w:top w:val="none" w:sz="0" w:space="0" w:color="auto"/>
        <w:left w:val="none" w:sz="0" w:space="0" w:color="auto"/>
        <w:bottom w:val="none" w:sz="0" w:space="0" w:color="auto"/>
        <w:right w:val="none" w:sz="0" w:space="0" w:color="auto"/>
      </w:divBdr>
    </w:div>
    <w:div w:id="1462109096">
      <w:bodyDiv w:val="1"/>
      <w:marLeft w:val="0"/>
      <w:marRight w:val="0"/>
      <w:marTop w:val="0"/>
      <w:marBottom w:val="0"/>
      <w:divBdr>
        <w:top w:val="none" w:sz="0" w:space="0" w:color="auto"/>
        <w:left w:val="none" w:sz="0" w:space="0" w:color="auto"/>
        <w:bottom w:val="none" w:sz="0" w:space="0" w:color="auto"/>
        <w:right w:val="none" w:sz="0" w:space="0" w:color="auto"/>
      </w:divBdr>
    </w:div>
    <w:div w:id="1462458376">
      <w:bodyDiv w:val="1"/>
      <w:marLeft w:val="0"/>
      <w:marRight w:val="0"/>
      <w:marTop w:val="0"/>
      <w:marBottom w:val="0"/>
      <w:divBdr>
        <w:top w:val="none" w:sz="0" w:space="0" w:color="auto"/>
        <w:left w:val="none" w:sz="0" w:space="0" w:color="auto"/>
        <w:bottom w:val="none" w:sz="0" w:space="0" w:color="auto"/>
        <w:right w:val="none" w:sz="0" w:space="0" w:color="auto"/>
      </w:divBdr>
      <w:divsChild>
        <w:div w:id="622418152">
          <w:marLeft w:val="0"/>
          <w:marRight w:val="0"/>
          <w:marTop w:val="0"/>
          <w:marBottom w:val="0"/>
          <w:divBdr>
            <w:top w:val="none" w:sz="0" w:space="0" w:color="auto"/>
            <w:left w:val="none" w:sz="0" w:space="0" w:color="auto"/>
            <w:bottom w:val="none" w:sz="0" w:space="0" w:color="auto"/>
            <w:right w:val="none" w:sz="0" w:space="0" w:color="auto"/>
          </w:divBdr>
          <w:divsChild>
            <w:div w:id="1096249249">
              <w:marLeft w:val="0"/>
              <w:marRight w:val="0"/>
              <w:marTop w:val="0"/>
              <w:marBottom w:val="0"/>
              <w:divBdr>
                <w:top w:val="none" w:sz="0" w:space="0" w:color="auto"/>
                <w:left w:val="none" w:sz="0" w:space="0" w:color="auto"/>
                <w:bottom w:val="none" w:sz="0" w:space="0" w:color="auto"/>
                <w:right w:val="none" w:sz="0" w:space="0" w:color="auto"/>
              </w:divBdr>
              <w:divsChild>
                <w:div w:id="1084494496">
                  <w:marLeft w:val="0"/>
                  <w:marRight w:val="0"/>
                  <w:marTop w:val="0"/>
                  <w:marBottom w:val="0"/>
                  <w:divBdr>
                    <w:top w:val="none" w:sz="0" w:space="0" w:color="auto"/>
                    <w:left w:val="none" w:sz="0" w:space="0" w:color="auto"/>
                    <w:bottom w:val="none" w:sz="0" w:space="0" w:color="auto"/>
                    <w:right w:val="none" w:sz="0" w:space="0" w:color="auto"/>
                  </w:divBdr>
                </w:div>
                <w:div w:id="59400807">
                  <w:marLeft w:val="0"/>
                  <w:marRight w:val="0"/>
                  <w:marTop w:val="0"/>
                  <w:marBottom w:val="0"/>
                  <w:divBdr>
                    <w:top w:val="none" w:sz="0" w:space="0" w:color="auto"/>
                    <w:left w:val="none" w:sz="0" w:space="0" w:color="auto"/>
                    <w:bottom w:val="none" w:sz="0" w:space="0" w:color="auto"/>
                    <w:right w:val="none" w:sz="0" w:space="0" w:color="auto"/>
                  </w:divBdr>
                  <w:divsChild>
                    <w:div w:id="5216247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62921903">
      <w:bodyDiv w:val="1"/>
      <w:marLeft w:val="0"/>
      <w:marRight w:val="0"/>
      <w:marTop w:val="0"/>
      <w:marBottom w:val="0"/>
      <w:divBdr>
        <w:top w:val="none" w:sz="0" w:space="0" w:color="auto"/>
        <w:left w:val="none" w:sz="0" w:space="0" w:color="auto"/>
        <w:bottom w:val="none" w:sz="0" w:space="0" w:color="auto"/>
        <w:right w:val="none" w:sz="0" w:space="0" w:color="auto"/>
      </w:divBdr>
    </w:div>
    <w:div w:id="1464083186">
      <w:bodyDiv w:val="1"/>
      <w:marLeft w:val="0"/>
      <w:marRight w:val="0"/>
      <w:marTop w:val="0"/>
      <w:marBottom w:val="0"/>
      <w:divBdr>
        <w:top w:val="none" w:sz="0" w:space="0" w:color="auto"/>
        <w:left w:val="none" w:sz="0" w:space="0" w:color="auto"/>
        <w:bottom w:val="none" w:sz="0" w:space="0" w:color="auto"/>
        <w:right w:val="none" w:sz="0" w:space="0" w:color="auto"/>
      </w:divBdr>
    </w:div>
    <w:div w:id="1465386520">
      <w:bodyDiv w:val="1"/>
      <w:marLeft w:val="0"/>
      <w:marRight w:val="0"/>
      <w:marTop w:val="0"/>
      <w:marBottom w:val="0"/>
      <w:divBdr>
        <w:top w:val="none" w:sz="0" w:space="0" w:color="auto"/>
        <w:left w:val="none" w:sz="0" w:space="0" w:color="auto"/>
        <w:bottom w:val="none" w:sz="0" w:space="0" w:color="auto"/>
        <w:right w:val="none" w:sz="0" w:space="0" w:color="auto"/>
      </w:divBdr>
    </w:div>
    <w:div w:id="1466309999">
      <w:bodyDiv w:val="1"/>
      <w:marLeft w:val="0"/>
      <w:marRight w:val="0"/>
      <w:marTop w:val="0"/>
      <w:marBottom w:val="0"/>
      <w:divBdr>
        <w:top w:val="none" w:sz="0" w:space="0" w:color="auto"/>
        <w:left w:val="none" w:sz="0" w:space="0" w:color="auto"/>
        <w:bottom w:val="none" w:sz="0" w:space="0" w:color="auto"/>
        <w:right w:val="none" w:sz="0" w:space="0" w:color="auto"/>
      </w:divBdr>
    </w:div>
    <w:div w:id="1467702892">
      <w:bodyDiv w:val="1"/>
      <w:marLeft w:val="0"/>
      <w:marRight w:val="0"/>
      <w:marTop w:val="0"/>
      <w:marBottom w:val="0"/>
      <w:divBdr>
        <w:top w:val="none" w:sz="0" w:space="0" w:color="auto"/>
        <w:left w:val="none" w:sz="0" w:space="0" w:color="auto"/>
        <w:bottom w:val="none" w:sz="0" w:space="0" w:color="auto"/>
        <w:right w:val="none" w:sz="0" w:space="0" w:color="auto"/>
      </w:divBdr>
    </w:div>
    <w:div w:id="1467703716">
      <w:bodyDiv w:val="1"/>
      <w:marLeft w:val="0"/>
      <w:marRight w:val="0"/>
      <w:marTop w:val="0"/>
      <w:marBottom w:val="0"/>
      <w:divBdr>
        <w:top w:val="none" w:sz="0" w:space="0" w:color="auto"/>
        <w:left w:val="none" w:sz="0" w:space="0" w:color="auto"/>
        <w:bottom w:val="none" w:sz="0" w:space="0" w:color="auto"/>
        <w:right w:val="none" w:sz="0" w:space="0" w:color="auto"/>
      </w:divBdr>
    </w:div>
    <w:div w:id="1469664593">
      <w:bodyDiv w:val="1"/>
      <w:marLeft w:val="0"/>
      <w:marRight w:val="0"/>
      <w:marTop w:val="0"/>
      <w:marBottom w:val="0"/>
      <w:divBdr>
        <w:top w:val="none" w:sz="0" w:space="0" w:color="auto"/>
        <w:left w:val="none" w:sz="0" w:space="0" w:color="auto"/>
        <w:bottom w:val="none" w:sz="0" w:space="0" w:color="auto"/>
        <w:right w:val="none" w:sz="0" w:space="0" w:color="auto"/>
      </w:divBdr>
    </w:div>
    <w:div w:id="1470660353">
      <w:bodyDiv w:val="1"/>
      <w:marLeft w:val="0"/>
      <w:marRight w:val="0"/>
      <w:marTop w:val="0"/>
      <w:marBottom w:val="0"/>
      <w:divBdr>
        <w:top w:val="none" w:sz="0" w:space="0" w:color="auto"/>
        <w:left w:val="none" w:sz="0" w:space="0" w:color="auto"/>
        <w:bottom w:val="none" w:sz="0" w:space="0" w:color="auto"/>
        <w:right w:val="none" w:sz="0" w:space="0" w:color="auto"/>
      </w:divBdr>
    </w:div>
    <w:div w:id="1473064506">
      <w:bodyDiv w:val="1"/>
      <w:marLeft w:val="0"/>
      <w:marRight w:val="0"/>
      <w:marTop w:val="0"/>
      <w:marBottom w:val="0"/>
      <w:divBdr>
        <w:top w:val="none" w:sz="0" w:space="0" w:color="auto"/>
        <w:left w:val="none" w:sz="0" w:space="0" w:color="auto"/>
        <w:bottom w:val="none" w:sz="0" w:space="0" w:color="auto"/>
        <w:right w:val="none" w:sz="0" w:space="0" w:color="auto"/>
      </w:divBdr>
      <w:divsChild>
        <w:div w:id="1451438329">
          <w:marLeft w:val="0"/>
          <w:marRight w:val="0"/>
          <w:marTop w:val="0"/>
          <w:marBottom w:val="0"/>
          <w:divBdr>
            <w:top w:val="none" w:sz="0" w:space="0" w:color="auto"/>
            <w:left w:val="none" w:sz="0" w:space="0" w:color="auto"/>
            <w:bottom w:val="none" w:sz="0" w:space="0" w:color="auto"/>
            <w:right w:val="none" w:sz="0" w:space="0" w:color="auto"/>
          </w:divBdr>
        </w:div>
      </w:divsChild>
    </w:div>
    <w:div w:id="1473478365">
      <w:bodyDiv w:val="1"/>
      <w:marLeft w:val="0"/>
      <w:marRight w:val="0"/>
      <w:marTop w:val="0"/>
      <w:marBottom w:val="0"/>
      <w:divBdr>
        <w:top w:val="none" w:sz="0" w:space="0" w:color="auto"/>
        <w:left w:val="none" w:sz="0" w:space="0" w:color="auto"/>
        <w:bottom w:val="none" w:sz="0" w:space="0" w:color="auto"/>
        <w:right w:val="none" w:sz="0" w:space="0" w:color="auto"/>
      </w:divBdr>
    </w:div>
    <w:div w:id="1475950425">
      <w:bodyDiv w:val="1"/>
      <w:marLeft w:val="0"/>
      <w:marRight w:val="0"/>
      <w:marTop w:val="0"/>
      <w:marBottom w:val="0"/>
      <w:divBdr>
        <w:top w:val="none" w:sz="0" w:space="0" w:color="auto"/>
        <w:left w:val="none" w:sz="0" w:space="0" w:color="auto"/>
        <w:bottom w:val="none" w:sz="0" w:space="0" w:color="auto"/>
        <w:right w:val="none" w:sz="0" w:space="0" w:color="auto"/>
      </w:divBdr>
    </w:div>
    <w:div w:id="1476414889">
      <w:bodyDiv w:val="1"/>
      <w:marLeft w:val="0"/>
      <w:marRight w:val="0"/>
      <w:marTop w:val="0"/>
      <w:marBottom w:val="0"/>
      <w:divBdr>
        <w:top w:val="none" w:sz="0" w:space="0" w:color="auto"/>
        <w:left w:val="none" w:sz="0" w:space="0" w:color="auto"/>
        <w:bottom w:val="none" w:sz="0" w:space="0" w:color="auto"/>
        <w:right w:val="none" w:sz="0" w:space="0" w:color="auto"/>
      </w:divBdr>
      <w:divsChild>
        <w:div w:id="725569043">
          <w:marLeft w:val="0"/>
          <w:marRight w:val="0"/>
          <w:marTop w:val="0"/>
          <w:marBottom w:val="0"/>
          <w:divBdr>
            <w:top w:val="none" w:sz="0" w:space="0" w:color="auto"/>
            <w:left w:val="none" w:sz="0" w:space="0" w:color="auto"/>
            <w:bottom w:val="none" w:sz="0" w:space="0" w:color="auto"/>
            <w:right w:val="none" w:sz="0" w:space="0" w:color="auto"/>
          </w:divBdr>
        </w:div>
      </w:divsChild>
    </w:div>
    <w:div w:id="1480919932">
      <w:bodyDiv w:val="1"/>
      <w:marLeft w:val="0"/>
      <w:marRight w:val="0"/>
      <w:marTop w:val="0"/>
      <w:marBottom w:val="0"/>
      <w:divBdr>
        <w:top w:val="none" w:sz="0" w:space="0" w:color="auto"/>
        <w:left w:val="none" w:sz="0" w:space="0" w:color="auto"/>
        <w:bottom w:val="none" w:sz="0" w:space="0" w:color="auto"/>
        <w:right w:val="none" w:sz="0" w:space="0" w:color="auto"/>
      </w:divBdr>
    </w:div>
    <w:div w:id="1482233507">
      <w:bodyDiv w:val="1"/>
      <w:marLeft w:val="0"/>
      <w:marRight w:val="0"/>
      <w:marTop w:val="0"/>
      <w:marBottom w:val="0"/>
      <w:divBdr>
        <w:top w:val="none" w:sz="0" w:space="0" w:color="auto"/>
        <w:left w:val="none" w:sz="0" w:space="0" w:color="auto"/>
        <w:bottom w:val="none" w:sz="0" w:space="0" w:color="auto"/>
        <w:right w:val="none" w:sz="0" w:space="0" w:color="auto"/>
      </w:divBdr>
      <w:divsChild>
        <w:div w:id="599414857">
          <w:marLeft w:val="0"/>
          <w:marRight w:val="0"/>
          <w:marTop w:val="0"/>
          <w:marBottom w:val="0"/>
          <w:divBdr>
            <w:top w:val="none" w:sz="0" w:space="0" w:color="auto"/>
            <w:left w:val="none" w:sz="0" w:space="0" w:color="auto"/>
            <w:bottom w:val="none" w:sz="0" w:space="0" w:color="auto"/>
            <w:right w:val="none" w:sz="0" w:space="0" w:color="auto"/>
          </w:divBdr>
        </w:div>
        <w:div w:id="1575120689">
          <w:marLeft w:val="0"/>
          <w:marRight w:val="0"/>
          <w:marTop w:val="0"/>
          <w:marBottom w:val="0"/>
          <w:divBdr>
            <w:top w:val="none" w:sz="0" w:space="0" w:color="auto"/>
            <w:left w:val="none" w:sz="0" w:space="0" w:color="auto"/>
            <w:bottom w:val="none" w:sz="0" w:space="0" w:color="auto"/>
            <w:right w:val="none" w:sz="0" w:space="0" w:color="auto"/>
          </w:divBdr>
        </w:div>
      </w:divsChild>
    </w:div>
    <w:div w:id="1483546743">
      <w:bodyDiv w:val="1"/>
      <w:marLeft w:val="0"/>
      <w:marRight w:val="0"/>
      <w:marTop w:val="0"/>
      <w:marBottom w:val="0"/>
      <w:divBdr>
        <w:top w:val="none" w:sz="0" w:space="0" w:color="auto"/>
        <w:left w:val="none" w:sz="0" w:space="0" w:color="auto"/>
        <w:bottom w:val="none" w:sz="0" w:space="0" w:color="auto"/>
        <w:right w:val="none" w:sz="0" w:space="0" w:color="auto"/>
      </w:divBdr>
    </w:div>
    <w:div w:id="1484808026">
      <w:bodyDiv w:val="1"/>
      <w:marLeft w:val="0"/>
      <w:marRight w:val="0"/>
      <w:marTop w:val="0"/>
      <w:marBottom w:val="0"/>
      <w:divBdr>
        <w:top w:val="none" w:sz="0" w:space="0" w:color="auto"/>
        <w:left w:val="none" w:sz="0" w:space="0" w:color="auto"/>
        <w:bottom w:val="none" w:sz="0" w:space="0" w:color="auto"/>
        <w:right w:val="none" w:sz="0" w:space="0" w:color="auto"/>
      </w:divBdr>
    </w:div>
    <w:div w:id="1485465642">
      <w:bodyDiv w:val="1"/>
      <w:marLeft w:val="0"/>
      <w:marRight w:val="0"/>
      <w:marTop w:val="0"/>
      <w:marBottom w:val="0"/>
      <w:divBdr>
        <w:top w:val="none" w:sz="0" w:space="0" w:color="auto"/>
        <w:left w:val="none" w:sz="0" w:space="0" w:color="auto"/>
        <w:bottom w:val="none" w:sz="0" w:space="0" w:color="auto"/>
        <w:right w:val="none" w:sz="0" w:space="0" w:color="auto"/>
      </w:divBdr>
    </w:div>
    <w:div w:id="1487625646">
      <w:bodyDiv w:val="1"/>
      <w:marLeft w:val="0"/>
      <w:marRight w:val="0"/>
      <w:marTop w:val="0"/>
      <w:marBottom w:val="0"/>
      <w:divBdr>
        <w:top w:val="none" w:sz="0" w:space="0" w:color="auto"/>
        <w:left w:val="none" w:sz="0" w:space="0" w:color="auto"/>
        <w:bottom w:val="none" w:sz="0" w:space="0" w:color="auto"/>
        <w:right w:val="none" w:sz="0" w:space="0" w:color="auto"/>
      </w:divBdr>
    </w:div>
    <w:div w:id="1488126607">
      <w:bodyDiv w:val="1"/>
      <w:marLeft w:val="0"/>
      <w:marRight w:val="0"/>
      <w:marTop w:val="0"/>
      <w:marBottom w:val="0"/>
      <w:divBdr>
        <w:top w:val="none" w:sz="0" w:space="0" w:color="auto"/>
        <w:left w:val="none" w:sz="0" w:space="0" w:color="auto"/>
        <w:bottom w:val="none" w:sz="0" w:space="0" w:color="auto"/>
        <w:right w:val="none" w:sz="0" w:space="0" w:color="auto"/>
      </w:divBdr>
    </w:div>
    <w:div w:id="1489134996">
      <w:bodyDiv w:val="1"/>
      <w:marLeft w:val="0"/>
      <w:marRight w:val="0"/>
      <w:marTop w:val="0"/>
      <w:marBottom w:val="0"/>
      <w:divBdr>
        <w:top w:val="none" w:sz="0" w:space="0" w:color="auto"/>
        <w:left w:val="none" w:sz="0" w:space="0" w:color="auto"/>
        <w:bottom w:val="none" w:sz="0" w:space="0" w:color="auto"/>
        <w:right w:val="none" w:sz="0" w:space="0" w:color="auto"/>
      </w:divBdr>
    </w:div>
    <w:div w:id="1492678930">
      <w:bodyDiv w:val="1"/>
      <w:marLeft w:val="0"/>
      <w:marRight w:val="0"/>
      <w:marTop w:val="0"/>
      <w:marBottom w:val="0"/>
      <w:divBdr>
        <w:top w:val="none" w:sz="0" w:space="0" w:color="auto"/>
        <w:left w:val="none" w:sz="0" w:space="0" w:color="auto"/>
        <w:bottom w:val="none" w:sz="0" w:space="0" w:color="auto"/>
        <w:right w:val="none" w:sz="0" w:space="0" w:color="auto"/>
      </w:divBdr>
    </w:div>
    <w:div w:id="1493914054">
      <w:bodyDiv w:val="1"/>
      <w:marLeft w:val="0"/>
      <w:marRight w:val="0"/>
      <w:marTop w:val="0"/>
      <w:marBottom w:val="0"/>
      <w:divBdr>
        <w:top w:val="none" w:sz="0" w:space="0" w:color="auto"/>
        <w:left w:val="none" w:sz="0" w:space="0" w:color="auto"/>
        <w:bottom w:val="none" w:sz="0" w:space="0" w:color="auto"/>
        <w:right w:val="none" w:sz="0" w:space="0" w:color="auto"/>
      </w:divBdr>
    </w:div>
    <w:div w:id="1494029355">
      <w:bodyDiv w:val="1"/>
      <w:marLeft w:val="0"/>
      <w:marRight w:val="0"/>
      <w:marTop w:val="0"/>
      <w:marBottom w:val="0"/>
      <w:divBdr>
        <w:top w:val="none" w:sz="0" w:space="0" w:color="auto"/>
        <w:left w:val="none" w:sz="0" w:space="0" w:color="auto"/>
        <w:bottom w:val="none" w:sz="0" w:space="0" w:color="auto"/>
        <w:right w:val="none" w:sz="0" w:space="0" w:color="auto"/>
      </w:divBdr>
      <w:divsChild>
        <w:div w:id="1073509873">
          <w:marLeft w:val="0"/>
          <w:marRight w:val="0"/>
          <w:marTop w:val="0"/>
          <w:marBottom w:val="0"/>
          <w:divBdr>
            <w:top w:val="none" w:sz="0" w:space="0" w:color="auto"/>
            <w:left w:val="none" w:sz="0" w:space="0" w:color="auto"/>
            <w:bottom w:val="none" w:sz="0" w:space="0" w:color="auto"/>
            <w:right w:val="none" w:sz="0" w:space="0" w:color="auto"/>
          </w:divBdr>
          <w:divsChild>
            <w:div w:id="372387341">
              <w:marLeft w:val="0"/>
              <w:marRight w:val="0"/>
              <w:marTop w:val="0"/>
              <w:marBottom w:val="0"/>
              <w:divBdr>
                <w:top w:val="none" w:sz="0" w:space="0" w:color="auto"/>
                <w:left w:val="none" w:sz="0" w:space="0" w:color="auto"/>
                <w:bottom w:val="none" w:sz="0" w:space="0" w:color="auto"/>
                <w:right w:val="none" w:sz="0" w:space="0" w:color="auto"/>
              </w:divBdr>
            </w:div>
          </w:divsChild>
        </w:div>
        <w:div w:id="489567652">
          <w:marLeft w:val="0"/>
          <w:marRight w:val="0"/>
          <w:marTop w:val="0"/>
          <w:marBottom w:val="0"/>
          <w:divBdr>
            <w:top w:val="none" w:sz="0" w:space="0" w:color="auto"/>
            <w:left w:val="none" w:sz="0" w:space="0" w:color="auto"/>
            <w:bottom w:val="none" w:sz="0" w:space="0" w:color="auto"/>
            <w:right w:val="none" w:sz="0" w:space="0" w:color="auto"/>
          </w:divBdr>
        </w:div>
        <w:div w:id="209345705">
          <w:marLeft w:val="0"/>
          <w:marRight w:val="0"/>
          <w:marTop w:val="0"/>
          <w:marBottom w:val="0"/>
          <w:divBdr>
            <w:top w:val="none" w:sz="0" w:space="0" w:color="auto"/>
            <w:left w:val="none" w:sz="0" w:space="0" w:color="auto"/>
            <w:bottom w:val="none" w:sz="0" w:space="0" w:color="auto"/>
            <w:right w:val="none" w:sz="0" w:space="0" w:color="auto"/>
          </w:divBdr>
          <w:divsChild>
            <w:div w:id="21402979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4032836">
      <w:bodyDiv w:val="1"/>
      <w:marLeft w:val="0"/>
      <w:marRight w:val="0"/>
      <w:marTop w:val="0"/>
      <w:marBottom w:val="0"/>
      <w:divBdr>
        <w:top w:val="none" w:sz="0" w:space="0" w:color="auto"/>
        <w:left w:val="none" w:sz="0" w:space="0" w:color="auto"/>
        <w:bottom w:val="none" w:sz="0" w:space="0" w:color="auto"/>
        <w:right w:val="none" w:sz="0" w:space="0" w:color="auto"/>
      </w:divBdr>
    </w:div>
    <w:div w:id="1495023163">
      <w:bodyDiv w:val="1"/>
      <w:marLeft w:val="0"/>
      <w:marRight w:val="0"/>
      <w:marTop w:val="0"/>
      <w:marBottom w:val="0"/>
      <w:divBdr>
        <w:top w:val="none" w:sz="0" w:space="0" w:color="auto"/>
        <w:left w:val="none" w:sz="0" w:space="0" w:color="auto"/>
        <w:bottom w:val="none" w:sz="0" w:space="0" w:color="auto"/>
        <w:right w:val="none" w:sz="0" w:space="0" w:color="auto"/>
      </w:divBdr>
    </w:div>
    <w:div w:id="1495100347">
      <w:bodyDiv w:val="1"/>
      <w:marLeft w:val="0"/>
      <w:marRight w:val="0"/>
      <w:marTop w:val="0"/>
      <w:marBottom w:val="0"/>
      <w:divBdr>
        <w:top w:val="none" w:sz="0" w:space="0" w:color="auto"/>
        <w:left w:val="none" w:sz="0" w:space="0" w:color="auto"/>
        <w:bottom w:val="none" w:sz="0" w:space="0" w:color="auto"/>
        <w:right w:val="none" w:sz="0" w:space="0" w:color="auto"/>
      </w:divBdr>
    </w:div>
    <w:div w:id="1495758017">
      <w:bodyDiv w:val="1"/>
      <w:marLeft w:val="0"/>
      <w:marRight w:val="0"/>
      <w:marTop w:val="0"/>
      <w:marBottom w:val="0"/>
      <w:divBdr>
        <w:top w:val="none" w:sz="0" w:space="0" w:color="auto"/>
        <w:left w:val="none" w:sz="0" w:space="0" w:color="auto"/>
        <w:bottom w:val="none" w:sz="0" w:space="0" w:color="auto"/>
        <w:right w:val="none" w:sz="0" w:space="0" w:color="auto"/>
      </w:divBdr>
    </w:div>
    <w:div w:id="1496260133">
      <w:bodyDiv w:val="1"/>
      <w:marLeft w:val="0"/>
      <w:marRight w:val="0"/>
      <w:marTop w:val="0"/>
      <w:marBottom w:val="0"/>
      <w:divBdr>
        <w:top w:val="none" w:sz="0" w:space="0" w:color="auto"/>
        <w:left w:val="none" w:sz="0" w:space="0" w:color="auto"/>
        <w:bottom w:val="none" w:sz="0" w:space="0" w:color="auto"/>
        <w:right w:val="none" w:sz="0" w:space="0" w:color="auto"/>
      </w:divBdr>
    </w:div>
    <w:div w:id="1497262220">
      <w:bodyDiv w:val="1"/>
      <w:marLeft w:val="0"/>
      <w:marRight w:val="0"/>
      <w:marTop w:val="0"/>
      <w:marBottom w:val="0"/>
      <w:divBdr>
        <w:top w:val="none" w:sz="0" w:space="0" w:color="auto"/>
        <w:left w:val="none" w:sz="0" w:space="0" w:color="auto"/>
        <w:bottom w:val="none" w:sz="0" w:space="0" w:color="auto"/>
        <w:right w:val="none" w:sz="0" w:space="0" w:color="auto"/>
      </w:divBdr>
    </w:div>
    <w:div w:id="1497526756">
      <w:bodyDiv w:val="1"/>
      <w:marLeft w:val="0"/>
      <w:marRight w:val="0"/>
      <w:marTop w:val="0"/>
      <w:marBottom w:val="0"/>
      <w:divBdr>
        <w:top w:val="none" w:sz="0" w:space="0" w:color="auto"/>
        <w:left w:val="none" w:sz="0" w:space="0" w:color="auto"/>
        <w:bottom w:val="none" w:sz="0" w:space="0" w:color="auto"/>
        <w:right w:val="none" w:sz="0" w:space="0" w:color="auto"/>
      </w:divBdr>
    </w:div>
    <w:div w:id="1497722234">
      <w:bodyDiv w:val="1"/>
      <w:marLeft w:val="0"/>
      <w:marRight w:val="0"/>
      <w:marTop w:val="0"/>
      <w:marBottom w:val="0"/>
      <w:divBdr>
        <w:top w:val="none" w:sz="0" w:space="0" w:color="auto"/>
        <w:left w:val="none" w:sz="0" w:space="0" w:color="auto"/>
        <w:bottom w:val="none" w:sz="0" w:space="0" w:color="auto"/>
        <w:right w:val="none" w:sz="0" w:space="0" w:color="auto"/>
      </w:divBdr>
      <w:divsChild>
        <w:div w:id="1206064920">
          <w:marLeft w:val="0"/>
          <w:marRight w:val="0"/>
          <w:marTop w:val="0"/>
          <w:marBottom w:val="0"/>
          <w:divBdr>
            <w:top w:val="none" w:sz="0" w:space="0" w:color="auto"/>
            <w:left w:val="none" w:sz="0" w:space="0" w:color="auto"/>
            <w:bottom w:val="none" w:sz="0" w:space="0" w:color="auto"/>
            <w:right w:val="none" w:sz="0" w:space="0" w:color="auto"/>
          </w:divBdr>
        </w:div>
        <w:div w:id="1146975993">
          <w:marLeft w:val="0"/>
          <w:marRight w:val="0"/>
          <w:marTop w:val="0"/>
          <w:marBottom w:val="0"/>
          <w:divBdr>
            <w:top w:val="none" w:sz="0" w:space="0" w:color="auto"/>
            <w:left w:val="none" w:sz="0" w:space="0" w:color="auto"/>
            <w:bottom w:val="none" w:sz="0" w:space="0" w:color="auto"/>
            <w:right w:val="none" w:sz="0" w:space="0" w:color="auto"/>
          </w:divBdr>
          <w:divsChild>
            <w:div w:id="1903759828">
              <w:marLeft w:val="0"/>
              <w:marRight w:val="0"/>
              <w:marTop w:val="0"/>
              <w:marBottom w:val="0"/>
              <w:divBdr>
                <w:top w:val="none" w:sz="0" w:space="0" w:color="auto"/>
                <w:left w:val="none" w:sz="0" w:space="0" w:color="auto"/>
                <w:bottom w:val="none" w:sz="0" w:space="0" w:color="auto"/>
                <w:right w:val="none" w:sz="0" w:space="0" w:color="auto"/>
              </w:divBdr>
            </w:div>
            <w:div w:id="2142113765">
              <w:marLeft w:val="0"/>
              <w:marRight w:val="0"/>
              <w:marTop w:val="0"/>
              <w:marBottom w:val="0"/>
              <w:divBdr>
                <w:top w:val="none" w:sz="0" w:space="0" w:color="auto"/>
                <w:left w:val="none" w:sz="0" w:space="0" w:color="auto"/>
                <w:bottom w:val="none" w:sz="0" w:space="0" w:color="auto"/>
                <w:right w:val="none" w:sz="0" w:space="0" w:color="auto"/>
              </w:divBdr>
              <w:divsChild>
                <w:div w:id="1625116521">
                  <w:marLeft w:val="0"/>
                  <w:marRight w:val="0"/>
                  <w:marTop w:val="0"/>
                  <w:marBottom w:val="0"/>
                  <w:divBdr>
                    <w:top w:val="none" w:sz="0" w:space="0" w:color="auto"/>
                    <w:left w:val="none" w:sz="0" w:space="0" w:color="auto"/>
                    <w:bottom w:val="none" w:sz="0" w:space="0" w:color="auto"/>
                    <w:right w:val="none" w:sz="0" w:space="0" w:color="auto"/>
                  </w:divBdr>
                  <w:divsChild>
                    <w:div w:id="2008976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97764629">
      <w:bodyDiv w:val="1"/>
      <w:marLeft w:val="0"/>
      <w:marRight w:val="0"/>
      <w:marTop w:val="0"/>
      <w:marBottom w:val="0"/>
      <w:divBdr>
        <w:top w:val="none" w:sz="0" w:space="0" w:color="auto"/>
        <w:left w:val="none" w:sz="0" w:space="0" w:color="auto"/>
        <w:bottom w:val="none" w:sz="0" w:space="0" w:color="auto"/>
        <w:right w:val="none" w:sz="0" w:space="0" w:color="auto"/>
      </w:divBdr>
      <w:divsChild>
        <w:div w:id="384448723">
          <w:marLeft w:val="0"/>
          <w:marRight w:val="0"/>
          <w:marTop w:val="0"/>
          <w:marBottom w:val="0"/>
          <w:divBdr>
            <w:top w:val="none" w:sz="0" w:space="0" w:color="auto"/>
            <w:left w:val="none" w:sz="0" w:space="0" w:color="auto"/>
            <w:bottom w:val="none" w:sz="0" w:space="0" w:color="auto"/>
            <w:right w:val="none" w:sz="0" w:space="0" w:color="auto"/>
          </w:divBdr>
        </w:div>
        <w:div w:id="463353505">
          <w:marLeft w:val="0"/>
          <w:marRight w:val="0"/>
          <w:marTop w:val="0"/>
          <w:marBottom w:val="0"/>
          <w:divBdr>
            <w:top w:val="none" w:sz="0" w:space="0" w:color="auto"/>
            <w:left w:val="none" w:sz="0" w:space="0" w:color="auto"/>
            <w:bottom w:val="none" w:sz="0" w:space="0" w:color="auto"/>
            <w:right w:val="none" w:sz="0" w:space="0" w:color="auto"/>
          </w:divBdr>
        </w:div>
        <w:div w:id="1805780045">
          <w:marLeft w:val="0"/>
          <w:marRight w:val="0"/>
          <w:marTop w:val="0"/>
          <w:marBottom w:val="0"/>
          <w:divBdr>
            <w:top w:val="none" w:sz="0" w:space="0" w:color="auto"/>
            <w:left w:val="none" w:sz="0" w:space="0" w:color="auto"/>
            <w:bottom w:val="none" w:sz="0" w:space="0" w:color="auto"/>
            <w:right w:val="none" w:sz="0" w:space="0" w:color="auto"/>
          </w:divBdr>
        </w:div>
      </w:divsChild>
    </w:div>
    <w:div w:id="1507985194">
      <w:bodyDiv w:val="1"/>
      <w:marLeft w:val="0"/>
      <w:marRight w:val="0"/>
      <w:marTop w:val="0"/>
      <w:marBottom w:val="0"/>
      <w:divBdr>
        <w:top w:val="none" w:sz="0" w:space="0" w:color="auto"/>
        <w:left w:val="none" w:sz="0" w:space="0" w:color="auto"/>
        <w:bottom w:val="none" w:sz="0" w:space="0" w:color="auto"/>
        <w:right w:val="none" w:sz="0" w:space="0" w:color="auto"/>
      </w:divBdr>
      <w:divsChild>
        <w:div w:id="2119834648">
          <w:marLeft w:val="0"/>
          <w:marRight w:val="0"/>
          <w:marTop w:val="0"/>
          <w:marBottom w:val="0"/>
          <w:divBdr>
            <w:top w:val="none" w:sz="0" w:space="0" w:color="auto"/>
            <w:left w:val="none" w:sz="0" w:space="0" w:color="auto"/>
            <w:bottom w:val="none" w:sz="0" w:space="0" w:color="auto"/>
            <w:right w:val="none" w:sz="0" w:space="0" w:color="auto"/>
          </w:divBdr>
          <w:divsChild>
            <w:div w:id="761023510">
              <w:marLeft w:val="0"/>
              <w:marRight w:val="0"/>
              <w:marTop w:val="0"/>
              <w:marBottom w:val="0"/>
              <w:divBdr>
                <w:top w:val="none" w:sz="0" w:space="0" w:color="auto"/>
                <w:left w:val="none" w:sz="0" w:space="0" w:color="auto"/>
                <w:bottom w:val="none" w:sz="0" w:space="0" w:color="auto"/>
                <w:right w:val="none" w:sz="0" w:space="0" w:color="auto"/>
              </w:divBdr>
            </w:div>
          </w:divsChild>
        </w:div>
        <w:div w:id="517694937">
          <w:marLeft w:val="0"/>
          <w:marRight w:val="0"/>
          <w:marTop w:val="0"/>
          <w:marBottom w:val="0"/>
          <w:divBdr>
            <w:top w:val="none" w:sz="0" w:space="0" w:color="auto"/>
            <w:left w:val="none" w:sz="0" w:space="0" w:color="auto"/>
            <w:bottom w:val="none" w:sz="0" w:space="0" w:color="auto"/>
            <w:right w:val="none" w:sz="0" w:space="0" w:color="auto"/>
          </w:divBdr>
          <w:divsChild>
            <w:div w:id="1673100811">
              <w:marLeft w:val="0"/>
              <w:marRight w:val="0"/>
              <w:marTop w:val="0"/>
              <w:marBottom w:val="0"/>
              <w:divBdr>
                <w:top w:val="none" w:sz="0" w:space="0" w:color="auto"/>
                <w:left w:val="none" w:sz="0" w:space="0" w:color="auto"/>
                <w:bottom w:val="none" w:sz="0" w:space="0" w:color="auto"/>
                <w:right w:val="none" w:sz="0" w:space="0" w:color="auto"/>
              </w:divBdr>
            </w:div>
          </w:divsChild>
        </w:div>
        <w:div w:id="1371539078">
          <w:marLeft w:val="0"/>
          <w:marRight w:val="0"/>
          <w:marTop w:val="0"/>
          <w:marBottom w:val="0"/>
          <w:divBdr>
            <w:top w:val="none" w:sz="0" w:space="0" w:color="auto"/>
            <w:left w:val="none" w:sz="0" w:space="0" w:color="auto"/>
            <w:bottom w:val="none" w:sz="0" w:space="0" w:color="auto"/>
            <w:right w:val="none" w:sz="0" w:space="0" w:color="auto"/>
          </w:divBdr>
          <w:divsChild>
            <w:div w:id="1714845046">
              <w:marLeft w:val="0"/>
              <w:marRight w:val="0"/>
              <w:marTop w:val="0"/>
              <w:marBottom w:val="0"/>
              <w:divBdr>
                <w:top w:val="none" w:sz="0" w:space="0" w:color="auto"/>
                <w:left w:val="none" w:sz="0" w:space="0" w:color="auto"/>
                <w:bottom w:val="none" w:sz="0" w:space="0" w:color="auto"/>
                <w:right w:val="none" w:sz="0" w:space="0" w:color="auto"/>
              </w:divBdr>
            </w:div>
          </w:divsChild>
        </w:div>
        <w:div w:id="761295820">
          <w:marLeft w:val="0"/>
          <w:marRight w:val="0"/>
          <w:marTop w:val="0"/>
          <w:marBottom w:val="0"/>
          <w:divBdr>
            <w:top w:val="none" w:sz="0" w:space="0" w:color="auto"/>
            <w:left w:val="none" w:sz="0" w:space="0" w:color="auto"/>
            <w:bottom w:val="none" w:sz="0" w:space="0" w:color="auto"/>
            <w:right w:val="none" w:sz="0" w:space="0" w:color="auto"/>
          </w:divBdr>
          <w:divsChild>
            <w:div w:id="1521430462">
              <w:marLeft w:val="0"/>
              <w:marRight w:val="0"/>
              <w:marTop w:val="0"/>
              <w:marBottom w:val="0"/>
              <w:divBdr>
                <w:top w:val="none" w:sz="0" w:space="0" w:color="auto"/>
                <w:left w:val="none" w:sz="0" w:space="0" w:color="auto"/>
                <w:bottom w:val="none" w:sz="0" w:space="0" w:color="auto"/>
                <w:right w:val="none" w:sz="0" w:space="0" w:color="auto"/>
              </w:divBdr>
            </w:div>
          </w:divsChild>
        </w:div>
        <w:div w:id="1997568494">
          <w:marLeft w:val="0"/>
          <w:marRight w:val="0"/>
          <w:marTop w:val="0"/>
          <w:marBottom w:val="0"/>
          <w:divBdr>
            <w:top w:val="none" w:sz="0" w:space="0" w:color="auto"/>
            <w:left w:val="none" w:sz="0" w:space="0" w:color="auto"/>
            <w:bottom w:val="none" w:sz="0" w:space="0" w:color="auto"/>
            <w:right w:val="none" w:sz="0" w:space="0" w:color="auto"/>
          </w:divBdr>
          <w:divsChild>
            <w:div w:id="2050761907">
              <w:marLeft w:val="0"/>
              <w:marRight w:val="0"/>
              <w:marTop w:val="0"/>
              <w:marBottom w:val="0"/>
              <w:divBdr>
                <w:top w:val="none" w:sz="0" w:space="0" w:color="auto"/>
                <w:left w:val="none" w:sz="0" w:space="0" w:color="auto"/>
                <w:bottom w:val="none" w:sz="0" w:space="0" w:color="auto"/>
                <w:right w:val="none" w:sz="0" w:space="0" w:color="auto"/>
              </w:divBdr>
            </w:div>
          </w:divsChild>
        </w:div>
        <w:div w:id="777724456">
          <w:marLeft w:val="0"/>
          <w:marRight w:val="0"/>
          <w:marTop w:val="0"/>
          <w:marBottom w:val="0"/>
          <w:divBdr>
            <w:top w:val="none" w:sz="0" w:space="0" w:color="auto"/>
            <w:left w:val="none" w:sz="0" w:space="0" w:color="auto"/>
            <w:bottom w:val="none" w:sz="0" w:space="0" w:color="auto"/>
            <w:right w:val="none" w:sz="0" w:space="0" w:color="auto"/>
          </w:divBdr>
          <w:divsChild>
            <w:div w:id="10635234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8982791">
      <w:bodyDiv w:val="1"/>
      <w:marLeft w:val="0"/>
      <w:marRight w:val="0"/>
      <w:marTop w:val="0"/>
      <w:marBottom w:val="0"/>
      <w:divBdr>
        <w:top w:val="none" w:sz="0" w:space="0" w:color="auto"/>
        <w:left w:val="none" w:sz="0" w:space="0" w:color="auto"/>
        <w:bottom w:val="none" w:sz="0" w:space="0" w:color="auto"/>
        <w:right w:val="none" w:sz="0" w:space="0" w:color="auto"/>
      </w:divBdr>
    </w:div>
    <w:div w:id="1509522970">
      <w:bodyDiv w:val="1"/>
      <w:marLeft w:val="0"/>
      <w:marRight w:val="0"/>
      <w:marTop w:val="0"/>
      <w:marBottom w:val="0"/>
      <w:divBdr>
        <w:top w:val="none" w:sz="0" w:space="0" w:color="auto"/>
        <w:left w:val="none" w:sz="0" w:space="0" w:color="auto"/>
        <w:bottom w:val="none" w:sz="0" w:space="0" w:color="auto"/>
        <w:right w:val="none" w:sz="0" w:space="0" w:color="auto"/>
      </w:divBdr>
    </w:div>
    <w:div w:id="1509637134">
      <w:bodyDiv w:val="1"/>
      <w:marLeft w:val="0"/>
      <w:marRight w:val="0"/>
      <w:marTop w:val="0"/>
      <w:marBottom w:val="0"/>
      <w:divBdr>
        <w:top w:val="none" w:sz="0" w:space="0" w:color="auto"/>
        <w:left w:val="none" w:sz="0" w:space="0" w:color="auto"/>
        <w:bottom w:val="none" w:sz="0" w:space="0" w:color="auto"/>
        <w:right w:val="none" w:sz="0" w:space="0" w:color="auto"/>
      </w:divBdr>
    </w:div>
    <w:div w:id="1509756969">
      <w:bodyDiv w:val="1"/>
      <w:marLeft w:val="0"/>
      <w:marRight w:val="0"/>
      <w:marTop w:val="0"/>
      <w:marBottom w:val="0"/>
      <w:divBdr>
        <w:top w:val="none" w:sz="0" w:space="0" w:color="auto"/>
        <w:left w:val="none" w:sz="0" w:space="0" w:color="auto"/>
        <w:bottom w:val="none" w:sz="0" w:space="0" w:color="auto"/>
        <w:right w:val="none" w:sz="0" w:space="0" w:color="auto"/>
      </w:divBdr>
    </w:div>
    <w:div w:id="1516921904">
      <w:bodyDiv w:val="1"/>
      <w:marLeft w:val="0"/>
      <w:marRight w:val="0"/>
      <w:marTop w:val="0"/>
      <w:marBottom w:val="0"/>
      <w:divBdr>
        <w:top w:val="none" w:sz="0" w:space="0" w:color="auto"/>
        <w:left w:val="none" w:sz="0" w:space="0" w:color="auto"/>
        <w:bottom w:val="none" w:sz="0" w:space="0" w:color="auto"/>
        <w:right w:val="none" w:sz="0" w:space="0" w:color="auto"/>
      </w:divBdr>
      <w:divsChild>
        <w:div w:id="693505679">
          <w:marLeft w:val="0"/>
          <w:marRight w:val="0"/>
          <w:marTop w:val="0"/>
          <w:marBottom w:val="0"/>
          <w:divBdr>
            <w:top w:val="none" w:sz="0" w:space="0" w:color="auto"/>
            <w:left w:val="none" w:sz="0" w:space="0" w:color="auto"/>
            <w:bottom w:val="none" w:sz="0" w:space="0" w:color="auto"/>
            <w:right w:val="none" w:sz="0" w:space="0" w:color="auto"/>
          </w:divBdr>
          <w:divsChild>
            <w:div w:id="837380852">
              <w:marLeft w:val="0"/>
              <w:marRight w:val="0"/>
              <w:marTop w:val="0"/>
              <w:marBottom w:val="0"/>
              <w:divBdr>
                <w:top w:val="none" w:sz="0" w:space="0" w:color="auto"/>
                <w:left w:val="none" w:sz="0" w:space="0" w:color="auto"/>
                <w:bottom w:val="none" w:sz="0" w:space="0" w:color="auto"/>
                <w:right w:val="none" w:sz="0" w:space="0" w:color="auto"/>
              </w:divBdr>
            </w:div>
          </w:divsChild>
        </w:div>
        <w:div w:id="1338076806">
          <w:marLeft w:val="0"/>
          <w:marRight w:val="0"/>
          <w:marTop w:val="0"/>
          <w:marBottom w:val="0"/>
          <w:divBdr>
            <w:top w:val="none" w:sz="0" w:space="0" w:color="auto"/>
            <w:left w:val="none" w:sz="0" w:space="0" w:color="auto"/>
            <w:bottom w:val="none" w:sz="0" w:space="0" w:color="auto"/>
            <w:right w:val="none" w:sz="0" w:space="0" w:color="auto"/>
          </w:divBdr>
          <w:divsChild>
            <w:div w:id="1221670934">
              <w:marLeft w:val="0"/>
              <w:marRight w:val="0"/>
              <w:marTop w:val="0"/>
              <w:marBottom w:val="0"/>
              <w:divBdr>
                <w:top w:val="none" w:sz="0" w:space="0" w:color="auto"/>
                <w:left w:val="none" w:sz="0" w:space="0" w:color="auto"/>
                <w:bottom w:val="none" w:sz="0" w:space="0" w:color="auto"/>
                <w:right w:val="none" w:sz="0" w:space="0" w:color="auto"/>
              </w:divBdr>
              <w:divsChild>
                <w:div w:id="2395996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8628189">
          <w:marLeft w:val="0"/>
          <w:marRight w:val="0"/>
          <w:marTop w:val="0"/>
          <w:marBottom w:val="0"/>
          <w:divBdr>
            <w:top w:val="none" w:sz="0" w:space="0" w:color="auto"/>
            <w:left w:val="none" w:sz="0" w:space="0" w:color="auto"/>
            <w:bottom w:val="none" w:sz="0" w:space="0" w:color="auto"/>
            <w:right w:val="none" w:sz="0" w:space="0" w:color="auto"/>
          </w:divBdr>
          <w:divsChild>
            <w:div w:id="70277858">
              <w:marLeft w:val="0"/>
              <w:marRight w:val="0"/>
              <w:marTop w:val="0"/>
              <w:marBottom w:val="0"/>
              <w:divBdr>
                <w:top w:val="none" w:sz="0" w:space="0" w:color="auto"/>
                <w:left w:val="none" w:sz="0" w:space="0" w:color="auto"/>
                <w:bottom w:val="none" w:sz="0" w:space="0" w:color="auto"/>
                <w:right w:val="none" w:sz="0" w:space="0" w:color="auto"/>
              </w:divBdr>
            </w:div>
            <w:div w:id="969242707">
              <w:marLeft w:val="0"/>
              <w:marRight w:val="0"/>
              <w:marTop w:val="0"/>
              <w:marBottom w:val="0"/>
              <w:divBdr>
                <w:top w:val="none" w:sz="0" w:space="0" w:color="auto"/>
                <w:left w:val="none" w:sz="0" w:space="0" w:color="auto"/>
                <w:bottom w:val="none" w:sz="0" w:space="0" w:color="auto"/>
                <w:right w:val="none" w:sz="0" w:space="0" w:color="auto"/>
              </w:divBdr>
            </w:div>
          </w:divsChild>
        </w:div>
        <w:div w:id="39213759">
          <w:marLeft w:val="0"/>
          <w:marRight w:val="0"/>
          <w:marTop w:val="0"/>
          <w:marBottom w:val="0"/>
          <w:divBdr>
            <w:top w:val="none" w:sz="0" w:space="0" w:color="auto"/>
            <w:left w:val="none" w:sz="0" w:space="0" w:color="auto"/>
            <w:bottom w:val="none" w:sz="0" w:space="0" w:color="auto"/>
            <w:right w:val="none" w:sz="0" w:space="0" w:color="auto"/>
          </w:divBdr>
          <w:divsChild>
            <w:div w:id="1843541396">
              <w:marLeft w:val="0"/>
              <w:marRight w:val="0"/>
              <w:marTop w:val="0"/>
              <w:marBottom w:val="0"/>
              <w:divBdr>
                <w:top w:val="none" w:sz="0" w:space="0" w:color="auto"/>
                <w:left w:val="none" w:sz="0" w:space="0" w:color="auto"/>
                <w:bottom w:val="none" w:sz="0" w:space="0" w:color="auto"/>
                <w:right w:val="none" w:sz="0" w:space="0" w:color="auto"/>
              </w:divBdr>
              <w:divsChild>
                <w:div w:id="1772123581">
                  <w:marLeft w:val="0"/>
                  <w:marRight w:val="0"/>
                  <w:marTop w:val="0"/>
                  <w:marBottom w:val="0"/>
                  <w:divBdr>
                    <w:top w:val="none" w:sz="0" w:space="0" w:color="auto"/>
                    <w:left w:val="none" w:sz="0" w:space="0" w:color="auto"/>
                    <w:bottom w:val="none" w:sz="0" w:space="0" w:color="auto"/>
                    <w:right w:val="none" w:sz="0" w:space="0" w:color="auto"/>
                  </w:divBdr>
                  <w:divsChild>
                    <w:div w:id="1683124992">
                      <w:marLeft w:val="0"/>
                      <w:marRight w:val="0"/>
                      <w:marTop w:val="0"/>
                      <w:marBottom w:val="0"/>
                      <w:divBdr>
                        <w:top w:val="none" w:sz="0" w:space="0" w:color="auto"/>
                        <w:left w:val="none" w:sz="0" w:space="0" w:color="auto"/>
                        <w:bottom w:val="none" w:sz="0" w:space="0" w:color="auto"/>
                        <w:right w:val="none" w:sz="0" w:space="0" w:color="auto"/>
                      </w:divBdr>
                      <w:divsChild>
                        <w:div w:id="132256300">
                          <w:marLeft w:val="0"/>
                          <w:marRight w:val="0"/>
                          <w:marTop w:val="0"/>
                          <w:marBottom w:val="0"/>
                          <w:divBdr>
                            <w:top w:val="none" w:sz="0" w:space="0" w:color="auto"/>
                            <w:left w:val="none" w:sz="0" w:space="0" w:color="auto"/>
                            <w:bottom w:val="none" w:sz="0" w:space="0" w:color="auto"/>
                            <w:right w:val="none" w:sz="0" w:space="0" w:color="auto"/>
                          </w:divBdr>
                        </w:div>
                        <w:div w:id="1423911806">
                          <w:marLeft w:val="0"/>
                          <w:marRight w:val="0"/>
                          <w:marTop w:val="0"/>
                          <w:marBottom w:val="0"/>
                          <w:divBdr>
                            <w:top w:val="none" w:sz="0" w:space="0" w:color="auto"/>
                            <w:left w:val="none" w:sz="0" w:space="0" w:color="auto"/>
                            <w:bottom w:val="none" w:sz="0" w:space="0" w:color="auto"/>
                            <w:right w:val="none" w:sz="0" w:space="0" w:color="auto"/>
                          </w:divBdr>
                          <w:divsChild>
                            <w:div w:id="839926578">
                              <w:marLeft w:val="0"/>
                              <w:marRight w:val="0"/>
                              <w:marTop w:val="0"/>
                              <w:marBottom w:val="0"/>
                              <w:divBdr>
                                <w:top w:val="none" w:sz="0" w:space="0" w:color="auto"/>
                                <w:left w:val="none" w:sz="0" w:space="0" w:color="auto"/>
                                <w:bottom w:val="none" w:sz="0" w:space="0" w:color="auto"/>
                                <w:right w:val="none" w:sz="0" w:space="0" w:color="auto"/>
                              </w:divBdr>
                            </w:div>
                            <w:div w:id="1740443885">
                              <w:marLeft w:val="0"/>
                              <w:marRight w:val="0"/>
                              <w:marTop w:val="0"/>
                              <w:marBottom w:val="0"/>
                              <w:divBdr>
                                <w:top w:val="none" w:sz="0" w:space="0" w:color="auto"/>
                                <w:left w:val="none" w:sz="0" w:space="0" w:color="auto"/>
                                <w:bottom w:val="none" w:sz="0" w:space="0" w:color="auto"/>
                                <w:right w:val="none" w:sz="0" w:space="0" w:color="auto"/>
                              </w:divBdr>
                              <w:divsChild>
                                <w:div w:id="403113060">
                                  <w:marLeft w:val="0"/>
                                  <w:marRight w:val="0"/>
                                  <w:marTop w:val="0"/>
                                  <w:marBottom w:val="0"/>
                                  <w:divBdr>
                                    <w:top w:val="none" w:sz="0" w:space="0" w:color="auto"/>
                                    <w:left w:val="none" w:sz="0" w:space="0" w:color="auto"/>
                                    <w:bottom w:val="none" w:sz="0" w:space="0" w:color="auto"/>
                                    <w:right w:val="none" w:sz="0" w:space="0" w:color="auto"/>
                                  </w:divBdr>
                                  <w:divsChild>
                                    <w:div w:id="19398673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48584861">
                          <w:marLeft w:val="0"/>
                          <w:marRight w:val="0"/>
                          <w:marTop w:val="0"/>
                          <w:marBottom w:val="0"/>
                          <w:divBdr>
                            <w:top w:val="none" w:sz="0" w:space="0" w:color="auto"/>
                            <w:left w:val="none" w:sz="0" w:space="0" w:color="auto"/>
                            <w:bottom w:val="none" w:sz="0" w:space="0" w:color="auto"/>
                            <w:right w:val="none" w:sz="0" w:space="0" w:color="auto"/>
                          </w:divBdr>
                          <w:divsChild>
                            <w:div w:id="389153465">
                              <w:marLeft w:val="0"/>
                              <w:marRight w:val="0"/>
                              <w:marTop w:val="0"/>
                              <w:marBottom w:val="0"/>
                              <w:divBdr>
                                <w:top w:val="none" w:sz="0" w:space="0" w:color="auto"/>
                                <w:left w:val="none" w:sz="0" w:space="0" w:color="auto"/>
                                <w:bottom w:val="none" w:sz="0" w:space="0" w:color="auto"/>
                                <w:right w:val="none" w:sz="0" w:space="0" w:color="auto"/>
                              </w:divBdr>
                            </w:div>
                          </w:divsChild>
                        </w:div>
                        <w:div w:id="952784821">
                          <w:marLeft w:val="0"/>
                          <w:marRight w:val="0"/>
                          <w:marTop w:val="0"/>
                          <w:marBottom w:val="0"/>
                          <w:divBdr>
                            <w:top w:val="none" w:sz="0" w:space="0" w:color="auto"/>
                            <w:left w:val="none" w:sz="0" w:space="0" w:color="auto"/>
                            <w:bottom w:val="none" w:sz="0" w:space="0" w:color="auto"/>
                            <w:right w:val="none" w:sz="0" w:space="0" w:color="auto"/>
                          </w:divBdr>
                          <w:divsChild>
                            <w:div w:id="1286425326">
                              <w:marLeft w:val="0"/>
                              <w:marRight w:val="0"/>
                              <w:marTop w:val="0"/>
                              <w:marBottom w:val="0"/>
                              <w:divBdr>
                                <w:top w:val="none" w:sz="0" w:space="0" w:color="auto"/>
                                <w:left w:val="none" w:sz="0" w:space="0" w:color="auto"/>
                                <w:bottom w:val="none" w:sz="0" w:space="0" w:color="auto"/>
                                <w:right w:val="none" w:sz="0" w:space="0" w:color="auto"/>
                              </w:divBdr>
                              <w:divsChild>
                                <w:div w:id="1990280667">
                                  <w:marLeft w:val="0"/>
                                  <w:marRight w:val="0"/>
                                  <w:marTop w:val="0"/>
                                  <w:marBottom w:val="0"/>
                                  <w:divBdr>
                                    <w:top w:val="none" w:sz="0" w:space="0" w:color="auto"/>
                                    <w:left w:val="none" w:sz="0" w:space="0" w:color="auto"/>
                                    <w:bottom w:val="none" w:sz="0" w:space="0" w:color="auto"/>
                                    <w:right w:val="none" w:sz="0" w:space="0" w:color="auto"/>
                                  </w:divBdr>
                                </w:div>
                                <w:div w:id="2048986365">
                                  <w:marLeft w:val="0"/>
                                  <w:marRight w:val="0"/>
                                  <w:marTop w:val="0"/>
                                  <w:marBottom w:val="0"/>
                                  <w:divBdr>
                                    <w:top w:val="none" w:sz="0" w:space="0" w:color="auto"/>
                                    <w:left w:val="none" w:sz="0" w:space="0" w:color="auto"/>
                                    <w:bottom w:val="none" w:sz="0" w:space="0" w:color="auto"/>
                                    <w:right w:val="none" w:sz="0" w:space="0" w:color="auto"/>
                                  </w:divBdr>
                                  <w:divsChild>
                                    <w:div w:id="460733731">
                                      <w:marLeft w:val="0"/>
                                      <w:marRight w:val="0"/>
                                      <w:marTop w:val="0"/>
                                      <w:marBottom w:val="0"/>
                                      <w:divBdr>
                                        <w:top w:val="none" w:sz="0" w:space="0" w:color="auto"/>
                                        <w:left w:val="none" w:sz="0" w:space="0" w:color="auto"/>
                                        <w:bottom w:val="none" w:sz="0" w:space="0" w:color="auto"/>
                                        <w:right w:val="none" w:sz="0" w:space="0" w:color="auto"/>
                                      </w:divBdr>
                                      <w:divsChild>
                                        <w:div w:id="104470819">
                                          <w:marLeft w:val="0"/>
                                          <w:marRight w:val="0"/>
                                          <w:marTop w:val="0"/>
                                          <w:marBottom w:val="0"/>
                                          <w:divBdr>
                                            <w:top w:val="none" w:sz="0" w:space="0" w:color="auto"/>
                                            <w:left w:val="none" w:sz="0" w:space="0" w:color="auto"/>
                                            <w:bottom w:val="none" w:sz="0" w:space="0" w:color="auto"/>
                                            <w:right w:val="none" w:sz="0" w:space="0" w:color="auto"/>
                                          </w:divBdr>
                                        </w:div>
                                        <w:div w:id="1445271010">
                                          <w:marLeft w:val="0"/>
                                          <w:marRight w:val="0"/>
                                          <w:marTop w:val="0"/>
                                          <w:marBottom w:val="0"/>
                                          <w:divBdr>
                                            <w:top w:val="none" w:sz="0" w:space="0" w:color="auto"/>
                                            <w:left w:val="none" w:sz="0" w:space="0" w:color="auto"/>
                                            <w:bottom w:val="none" w:sz="0" w:space="0" w:color="auto"/>
                                            <w:right w:val="none" w:sz="0" w:space="0" w:color="auto"/>
                                          </w:divBdr>
                                          <w:divsChild>
                                            <w:div w:id="2105877201">
                                              <w:marLeft w:val="0"/>
                                              <w:marRight w:val="0"/>
                                              <w:marTop w:val="120"/>
                                              <w:marBottom w:val="120"/>
                                              <w:divBdr>
                                                <w:top w:val="none" w:sz="0" w:space="0" w:color="auto"/>
                                                <w:left w:val="none" w:sz="0" w:space="0" w:color="auto"/>
                                                <w:bottom w:val="none" w:sz="0" w:space="0" w:color="auto"/>
                                                <w:right w:val="none" w:sz="0" w:space="0" w:color="auto"/>
                                              </w:divBdr>
                                              <w:divsChild>
                                                <w:div w:id="1968849047">
                                                  <w:marLeft w:val="0"/>
                                                  <w:marRight w:val="120"/>
                                                  <w:marTop w:val="0"/>
                                                  <w:marBottom w:val="0"/>
                                                  <w:divBdr>
                                                    <w:top w:val="none" w:sz="0" w:space="0" w:color="auto"/>
                                                    <w:left w:val="none" w:sz="0" w:space="0" w:color="auto"/>
                                                    <w:bottom w:val="none" w:sz="0" w:space="0" w:color="auto"/>
                                                    <w:right w:val="none" w:sz="0" w:space="0" w:color="auto"/>
                                                  </w:divBdr>
                                                </w:div>
                                              </w:divsChild>
                                            </w:div>
                                            <w:div w:id="931402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517034535">
      <w:bodyDiv w:val="1"/>
      <w:marLeft w:val="0"/>
      <w:marRight w:val="0"/>
      <w:marTop w:val="0"/>
      <w:marBottom w:val="0"/>
      <w:divBdr>
        <w:top w:val="none" w:sz="0" w:space="0" w:color="auto"/>
        <w:left w:val="none" w:sz="0" w:space="0" w:color="auto"/>
        <w:bottom w:val="none" w:sz="0" w:space="0" w:color="auto"/>
        <w:right w:val="none" w:sz="0" w:space="0" w:color="auto"/>
      </w:divBdr>
      <w:divsChild>
        <w:div w:id="1996832428">
          <w:marLeft w:val="0"/>
          <w:marRight w:val="0"/>
          <w:marTop w:val="0"/>
          <w:marBottom w:val="0"/>
          <w:divBdr>
            <w:top w:val="none" w:sz="0" w:space="0" w:color="auto"/>
            <w:left w:val="none" w:sz="0" w:space="0" w:color="auto"/>
            <w:bottom w:val="none" w:sz="0" w:space="0" w:color="auto"/>
            <w:right w:val="none" w:sz="0" w:space="0" w:color="auto"/>
          </w:divBdr>
        </w:div>
      </w:divsChild>
    </w:div>
    <w:div w:id="1517302515">
      <w:bodyDiv w:val="1"/>
      <w:marLeft w:val="0"/>
      <w:marRight w:val="0"/>
      <w:marTop w:val="0"/>
      <w:marBottom w:val="0"/>
      <w:divBdr>
        <w:top w:val="none" w:sz="0" w:space="0" w:color="auto"/>
        <w:left w:val="none" w:sz="0" w:space="0" w:color="auto"/>
        <w:bottom w:val="none" w:sz="0" w:space="0" w:color="auto"/>
        <w:right w:val="none" w:sz="0" w:space="0" w:color="auto"/>
      </w:divBdr>
      <w:divsChild>
        <w:div w:id="872035052">
          <w:marLeft w:val="0"/>
          <w:marRight w:val="0"/>
          <w:marTop w:val="0"/>
          <w:marBottom w:val="0"/>
          <w:divBdr>
            <w:top w:val="none" w:sz="0" w:space="0" w:color="auto"/>
            <w:left w:val="none" w:sz="0" w:space="0" w:color="auto"/>
            <w:bottom w:val="none" w:sz="0" w:space="0" w:color="auto"/>
            <w:right w:val="none" w:sz="0" w:space="0" w:color="auto"/>
          </w:divBdr>
          <w:divsChild>
            <w:div w:id="2032606254">
              <w:marLeft w:val="0"/>
              <w:marRight w:val="0"/>
              <w:marTop w:val="0"/>
              <w:marBottom w:val="0"/>
              <w:divBdr>
                <w:top w:val="none" w:sz="0" w:space="0" w:color="auto"/>
                <w:left w:val="none" w:sz="0" w:space="0" w:color="auto"/>
                <w:bottom w:val="none" w:sz="0" w:space="0" w:color="auto"/>
                <w:right w:val="none" w:sz="0" w:space="0" w:color="auto"/>
              </w:divBdr>
            </w:div>
          </w:divsChild>
        </w:div>
        <w:div w:id="694694821">
          <w:marLeft w:val="0"/>
          <w:marRight w:val="0"/>
          <w:marTop w:val="0"/>
          <w:marBottom w:val="0"/>
          <w:divBdr>
            <w:top w:val="none" w:sz="0" w:space="0" w:color="auto"/>
            <w:left w:val="none" w:sz="0" w:space="0" w:color="auto"/>
            <w:bottom w:val="none" w:sz="0" w:space="0" w:color="auto"/>
            <w:right w:val="none" w:sz="0" w:space="0" w:color="auto"/>
          </w:divBdr>
        </w:div>
      </w:divsChild>
    </w:div>
    <w:div w:id="1517384192">
      <w:bodyDiv w:val="1"/>
      <w:marLeft w:val="0"/>
      <w:marRight w:val="0"/>
      <w:marTop w:val="0"/>
      <w:marBottom w:val="0"/>
      <w:divBdr>
        <w:top w:val="none" w:sz="0" w:space="0" w:color="auto"/>
        <w:left w:val="none" w:sz="0" w:space="0" w:color="auto"/>
        <w:bottom w:val="none" w:sz="0" w:space="0" w:color="auto"/>
        <w:right w:val="none" w:sz="0" w:space="0" w:color="auto"/>
      </w:divBdr>
    </w:div>
    <w:div w:id="1517574573">
      <w:bodyDiv w:val="1"/>
      <w:marLeft w:val="0"/>
      <w:marRight w:val="0"/>
      <w:marTop w:val="0"/>
      <w:marBottom w:val="0"/>
      <w:divBdr>
        <w:top w:val="none" w:sz="0" w:space="0" w:color="auto"/>
        <w:left w:val="none" w:sz="0" w:space="0" w:color="auto"/>
        <w:bottom w:val="none" w:sz="0" w:space="0" w:color="auto"/>
        <w:right w:val="none" w:sz="0" w:space="0" w:color="auto"/>
      </w:divBdr>
      <w:divsChild>
        <w:div w:id="1151871979">
          <w:marLeft w:val="0"/>
          <w:marRight w:val="0"/>
          <w:marTop w:val="0"/>
          <w:marBottom w:val="0"/>
          <w:divBdr>
            <w:top w:val="none" w:sz="0" w:space="0" w:color="auto"/>
            <w:left w:val="none" w:sz="0" w:space="0" w:color="auto"/>
            <w:bottom w:val="none" w:sz="0" w:space="0" w:color="auto"/>
            <w:right w:val="none" w:sz="0" w:space="0" w:color="auto"/>
          </w:divBdr>
          <w:divsChild>
            <w:div w:id="950017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0122909">
      <w:bodyDiv w:val="1"/>
      <w:marLeft w:val="0"/>
      <w:marRight w:val="0"/>
      <w:marTop w:val="0"/>
      <w:marBottom w:val="0"/>
      <w:divBdr>
        <w:top w:val="none" w:sz="0" w:space="0" w:color="auto"/>
        <w:left w:val="none" w:sz="0" w:space="0" w:color="auto"/>
        <w:bottom w:val="none" w:sz="0" w:space="0" w:color="auto"/>
        <w:right w:val="none" w:sz="0" w:space="0" w:color="auto"/>
      </w:divBdr>
    </w:div>
    <w:div w:id="1520467519">
      <w:bodyDiv w:val="1"/>
      <w:marLeft w:val="0"/>
      <w:marRight w:val="0"/>
      <w:marTop w:val="0"/>
      <w:marBottom w:val="0"/>
      <w:divBdr>
        <w:top w:val="none" w:sz="0" w:space="0" w:color="auto"/>
        <w:left w:val="none" w:sz="0" w:space="0" w:color="auto"/>
        <w:bottom w:val="none" w:sz="0" w:space="0" w:color="auto"/>
        <w:right w:val="none" w:sz="0" w:space="0" w:color="auto"/>
      </w:divBdr>
      <w:divsChild>
        <w:div w:id="1354645147">
          <w:marLeft w:val="0"/>
          <w:marRight w:val="0"/>
          <w:marTop w:val="0"/>
          <w:marBottom w:val="0"/>
          <w:divBdr>
            <w:top w:val="none" w:sz="0" w:space="0" w:color="auto"/>
            <w:left w:val="none" w:sz="0" w:space="0" w:color="auto"/>
            <w:bottom w:val="none" w:sz="0" w:space="0" w:color="auto"/>
            <w:right w:val="none" w:sz="0" w:space="0" w:color="auto"/>
          </w:divBdr>
        </w:div>
      </w:divsChild>
    </w:div>
    <w:div w:id="1521047626">
      <w:bodyDiv w:val="1"/>
      <w:marLeft w:val="0"/>
      <w:marRight w:val="0"/>
      <w:marTop w:val="0"/>
      <w:marBottom w:val="0"/>
      <w:divBdr>
        <w:top w:val="none" w:sz="0" w:space="0" w:color="auto"/>
        <w:left w:val="none" w:sz="0" w:space="0" w:color="auto"/>
        <w:bottom w:val="none" w:sz="0" w:space="0" w:color="auto"/>
        <w:right w:val="none" w:sz="0" w:space="0" w:color="auto"/>
      </w:divBdr>
    </w:div>
    <w:div w:id="1526940178">
      <w:bodyDiv w:val="1"/>
      <w:marLeft w:val="0"/>
      <w:marRight w:val="0"/>
      <w:marTop w:val="0"/>
      <w:marBottom w:val="0"/>
      <w:divBdr>
        <w:top w:val="none" w:sz="0" w:space="0" w:color="auto"/>
        <w:left w:val="none" w:sz="0" w:space="0" w:color="auto"/>
        <w:bottom w:val="none" w:sz="0" w:space="0" w:color="auto"/>
        <w:right w:val="none" w:sz="0" w:space="0" w:color="auto"/>
      </w:divBdr>
    </w:div>
    <w:div w:id="1531337780">
      <w:bodyDiv w:val="1"/>
      <w:marLeft w:val="0"/>
      <w:marRight w:val="0"/>
      <w:marTop w:val="0"/>
      <w:marBottom w:val="0"/>
      <w:divBdr>
        <w:top w:val="none" w:sz="0" w:space="0" w:color="auto"/>
        <w:left w:val="none" w:sz="0" w:space="0" w:color="auto"/>
        <w:bottom w:val="none" w:sz="0" w:space="0" w:color="auto"/>
        <w:right w:val="none" w:sz="0" w:space="0" w:color="auto"/>
      </w:divBdr>
    </w:div>
    <w:div w:id="1533155433">
      <w:bodyDiv w:val="1"/>
      <w:marLeft w:val="0"/>
      <w:marRight w:val="0"/>
      <w:marTop w:val="0"/>
      <w:marBottom w:val="0"/>
      <w:divBdr>
        <w:top w:val="none" w:sz="0" w:space="0" w:color="auto"/>
        <w:left w:val="none" w:sz="0" w:space="0" w:color="auto"/>
        <w:bottom w:val="none" w:sz="0" w:space="0" w:color="auto"/>
        <w:right w:val="none" w:sz="0" w:space="0" w:color="auto"/>
      </w:divBdr>
      <w:divsChild>
        <w:div w:id="361250432">
          <w:marLeft w:val="0"/>
          <w:marRight w:val="0"/>
          <w:marTop w:val="0"/>
          <w:marBottom w:val="0"/>
          <w:divBdr>
            <w:top w:val="none" w:sz="0" w:space="0" w:color="auto"/>
            <w:left w:val="none" w:sz="0" w:space="0" w:color="auto"/>
            <w:bottom w:val="none" w:sz="0" w:space="0" w:color="auto"/>
            <w:right w:val="none" w:sz="0" w:space="0" w:color="auto"/>
          </w:divBdr>
        </w:div>
      </w:divsChild>
    </w:div>
    <w:div w:id="1534728804">
      <w:bodyDiv w:val="1"/>
      <w:marLeft w:val="0"/>
      <w:marRight w:val="0"/>
      <w:marTop w:val="0"/>
      <w:marBottom w:val="0"/>
      <w:divBdr>
        <w:top w:val="none" w:sz="0" w:space="0" w:color="auto"/>
        <w:left w:val="none" w:sz="0" w:space="0" w:color="auto"/>
        <w:bottom w:val="none" w:sz="0" w:space="0" w:color="auto"/>
        <w:right w:val="none" w:sz="0" w:space="0" w:color="auto"/>
      </w:divBdr>
      <w:divsChild>
        <w:div w:id="1026634682">
          <w:marLeft w:val="0"/>
          <w:marRight w:val="0"/>
          <w:marTop w:val="0"/>
          <w:marBottom w:val="0"/>
          <w:divBdr>
            <w:top w:val="none" w:sz="0" w:space="0" w:color="auto"/>
            <w:left w:val="none" w:sz="0" w:space="0" w:color="auto"/>
            <w:bottom w:val="none" w:sz="0" w:space="0" w:color="auto"/>
            <w:right w:val="none" w:sz="0" w:space="0" w:color="auto"/>
          </w:divBdr>
          <w:divsChild>
            <w:div w:id="1425229497">
              <w:marLeft w:val="0"/>
              <w:marRight w:val="0"/>
              <w:marTop w:val="0"/>
              <w:marBottom w:val="0"/>
              <w:divBdr>
                <w:top w:val="none" w:sz="0" w:space="0" w:color="auto"/>
                <w:left w:val="none" w:sz="0" w:space="0" w:color="auto"/>
                <w:bottom w:val="none" w:sz="0" w:space="0" w:color="auto"/>
                <w:right w:val="none" w:sz="0" w:space="0" w:color="auto"/>
              </w:divBdr>
            </w:div>
          </w:divsChild>
        </w:div>
        <w:div w:id="1658341367">
          <w:marLeft w:val="0"/>
          <w:marRight w:val="0"/>
          <w:marTop w:val="0"/>
          <w:marBottom w:val="0"/>
          <w:divBdr>
            <w:top w:val="none" w:sz="0" w:space="0" w:color="auto"/>
            <w:left w:val="none" w:sz="0" w:space="0" w:color="auto"/>
            <w:bottom w:val="none" w:sz="0" w:space="0" w:color="auto"/>
            <w:right w:val="none" w:sz="0" w:space="0" w:color="auto"/>
          </w:divBdr>
          <w:divsChild>
            <w:div w:id="462976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5850377">
      <w:bodyDiv w:val="1"/>
      <w:marLeft w:val="0"/>
      <w:marRight w:val="0"/>
      <w:marTop w:val="0"/>
      <w:marBottom w:val="0"/>
      <w:divBdr>
        <w:top w:val="none" w:sz="0" w:space="0" w:color="auto"/>
        <w:left w:val="none" w:sz="0" w:space="0" w:color="auto"/>
        <w:bottom w:val="none" w:sz="0" w:space="0" w:color="auto"/>
        <w:right w:val="none" w:sz="0" w:space="0" w:color="auto"/>
      </w:divBdr>
    </w:div>
    <w:div w:id="1536502725">
      <w:bodyDiv w:val="1"/>
      <w:marLeft w:val="0"/>
      <w:marRight w:val="0"/>
      <w:marTop w:val="0"/>
      <w:marBottom w:val="0"/>
      <w:divBdr>
        <w:top w:val="none" w:sz="0" w:space="0" w:color="auto"/>
        <w:left w:val="none" w:sz="0" w:space="0" w:color="auto"/>
        <w:bottom w:val="none" w:sz="0" w:space="0" w:color="auto"/>
        <w:right w:val="none" w:sz="0" w:space="0" w:color="auto"/>
      </w:divBdr>
    </w:div>
    <w:div w:id="1538808174">
      <w:bodyDiv w:val="1"/>
      <w:marLeft w:val="0"/>
      <w:marRight w:val="0"/>
      <w:marTop w:val="0"/>
      <w:marBottom w:val="0"/>
      <w:divBdr>
        <w:top w:val="none" w:sz="0" w:space="0" w:color="auto"/>
        <w:left w:val="none" w:sz="0" w:space="0" w:color="auto"/>
        <w:bottom w:val="none" w:sz="0" w:space="0" w:color="auto"/>
        <w:right w:val="none" w:sz="0" w:space="0" w:color="auto"/>
      </w:divBdr>
      <w:divsChild>
        <w:div w:id="2132162449">
          <w:marLeft w:val="0"/>
          <w:marRight w:val="0"/>
          <w:marTop w:val="0"/>
          <w:marBottom w:val="0"/>
          <w:divBdr>
            <w:top w:val="none" w:sz="0" w:space="0" w:color="auto"/>
            <w:left w:val="none" w:sz="0" w:space="0" w:color="auto"/>
            <w:bottom w:val="none" w:sz="0" w:space="0" w:color="auto"/>
            <w:right w:val="none" w:sz="0" w:space="0" w:color="auto"/>
          </w:divBdr>
        </w:div>
      </w:divsChild>
    </w:div>
    <w:div w:id="1539273180">
      <w:bodyDiv w:val="1"/>
      <w:marLeft w:val="0"/>
      <w:marRight w:val="0"/>
      <w:marTop w:val="0"/>
      <w:marBottom w:val="0"/>
      <w:divBdr>
        <w:top w:val="none" w:sz="0" w:space="0" w:color="auto"/>
        <w:left w:val="none" w:sz="0" w:space="0" w:color="auto"/>
        <w:bottom w:val="none" w:sz="0" w:space="0" w:color="auto"/>
        <w:right w:val="none" w:sz="0" w:space="0" w:color="auto"/>
      </w:divBdr>
    </w:div>
    <w:div w:id="1546062352">
      <w:bodyDiv w:val="1"/>
      <w:marLeft w:val="0"/>
      <w:marRight w:val="0"/>
      <w:marTop w:val="0"/>
      <w:marBottom w:val="0"/>
      <w:divBdr>
        <w:top w:val="none" w:sz="0" w:space="0" w:color="auto"/>
        <w:left w:val="none" w:sz="0" w:space="0" w:color="auto"/>
        <w:bottom w:val="none" w:sz="0" w:space="0" w:color="auto"/>
        <w:right w:val="none" w:sz="0" w:space="0" w:color="auto"/>
      </w:divBdr>
    </w:div>
    <w:div w:id="1548639245">
      <w:bodyDiv w:val="1"/>
      <w:marLeft w:val="0"/>
      <w:marRight w:val="0"/>
      <w:marTop w:val="0"/>
      <w:marBottom w:val="0"/>
      <w:divBdr>
        <w:top w:val="none" w:sz="0" w:space="0" w:color="auto"/>
        <w:left w:val="none" w:sz="0" w:space="0" w:color="auto"/>
        <w:bottom w:val="none" w:sz="0" w:space="0" w:color="auto"/>
        <w:right w:val="none" w:sz="0" w:space="0" w:color="auto"/>
      </w:divBdr>
    </w:div>
    <w:div w:id="1548761012">
      <w:bodyDiv w:val="1"/>
      <w:marLeft w:val="0"/>
      <w:marRight w:val="0"/>
      <w:marTop w:val="0"/>
      <w:marBottom w:val="0"/>
      <w:divBdr>
        <w:top w:val="none" w:sz="0" w:space="0" w:color="auto"/>
        <w:left w:val="none" w:sz="0" w:space="0" w:color="auto"/>
        <w:bottom w:val="none" w:sz="0" w:space="0" w:color="auto"/>
        <w:right w:val="none" w:sz="0" w:space="0" w:color="auto"/>
      </w:divBdr>
    </w:div>
    <w:div w:id="1549612351">
      <w:bodyDiv w:val="1"/>
      <w:marLeft w:val="0"/>
      <w:marRight w:val="0"/>
      <w:marTop w:val="0"/>
      <w:marBottom w:val="0"/>
      <w:divBdr>
        <w:top w:val="none" w:sz="0" w:space="0" w:color="auto"/>
        <w:left w:val="none" w:sz="0" w:space="0" w:color="auto"/>
        <w:bottom w:val="none" w:sz="0" w:space="0" w:color="auto"/>
        <w:right w:val="none" w:sz="0" w:space="0" w:color="auto"/>
      </w:divBdr>
      <w:divsChild>
        <w:div w:id="1335453820">
          <w:marLeft w:val="0"/>
          <w:marRight w:val="0"/>
          <w:marTop w:val="0"/>
          <w:marBottom w:val="0"/>
          <w:divBdr>
            <w:top w:val="none" w:sz="0" w:space="0" w:color="auto"/>
            <w:left w:val="none" w:sz="0" w:space="0" w:color="auto"/>
            <w:bottom w:val="none" w:sz="0" w:space="0" w:color="auto"/>
            <w:right w:val="none" w:sz="0" w:space="0" w:color="auto"/>
          </w:divBdr>
        </w:div>
        <w:div w:id="2117434346">
          <w:marLeft w:val="0"/>
          <w:marRight w:val="0"/>
          <w:marTop w:val="0"/>
          <w:marBottom w:val="0"/>
          <w:divBdr>
            <w:top w:val="none" w:sz="0" w:space="0" w:color="auto"/>
            <w:left w:val="none" w:sz="0" w:space="0" w:color="auto"/>
            <w:bottom w:val="none" w:sz="0" w:space="0" w:color="auto"/>
            <w:right w:val="none" w:sz="0" w:space="0" w:color="auto"/>
          </w:divBdr>
        </w:div>
      </w:divsChild>
    </w:div>
    <w:div w:id="1549999132">
      <w:bodyDiv w:val="1"/>
      <w:marLeft w:val="0"/>
      <w:marRight w:val="0"/>
      <w:marTop w:val="0"/>
      <w:marBottom w:val="0"/>
      <w:divBdr>
        <w:top w:val="none" w:sz="0" w:space="0" w:color="auto"/>
        <w:left w:val="none" w:sz="0" w:space="0" w:color="auto"/>
        <w:bottom w:val="none" w:sz="0" w:space="0" w:color="auto"/>
        <w:right w:val="none" w:sz="0" w:space="0" w:color="auto"/>
      </w:divBdr>
    </w:div>
    <w:div w:id="1553737039">
      <w:bodyDiv w:val="1"/>
      <w:marLeft w:val="0"/>
      <w:marRight w:val="0"/>
      <w:marTop w:val="0"/>
      <w:marBottom w:val="0"/>
      <w:divBdr>
        <w:top w:val="none" w:sz="0" w:space="0" w:color="auto"/>
        <w:left w:val="none" w:sz="0" w:space="0" w:color="auto"/>
        <w:bottom w:val="none" w:sz="0" w:space="0" w:color="auto"/>
        <w:right w:val="none" w:sz="0" w:space="0" w:color="auto"/>
      </w:divBdr>
      <w:divsChild>
        <w:div w:id="638531023">
          <w:marLeft w:val="0"/>
          <w:marRight w:val="0"/>
          <w:marTop w:val="0"/>
          <w:marBottom w:val="0"/>
          <w:divBdr>
            <w:top w:val="none" w:sz="0" w:space="0" w:color="auto"/>
            <w:left w:val="none" w:sz="0" w:space="0" w:color="auto"/>
            <w:bottom w:val="none" w:sz="0" w:space="0" w:color="auto"/>
            <w:right w:val="none" w:sz="0" w:space="0" w:color="auto"/>
          </w:divBdr>
        </w:div>
      </w:divsChild>
    </w:div>
    <w:div w:id="1554271448">
      <w:bodyDiv w:val="1"/>
      <w:marLeft w:val="0"/>
      <w:marRight w:val="0"/>
      <w:marTop w:val="0"/>
      <w:marBottom w:val="0"/>
      <w:divBdr>
        <w:top w:val="none" w:sz="0" w:space="0" w:color="auto"/>
        <w:left w:val="none" w:sz="0" w:space="0" w:color="auto"/>
        <w:bottom w:val="none" w:sz="0" w:space="0" w:color="auto"/>
        <w:right w:val="none" w:sz="0" w:space="0" w:color="auto"/>
      </w:divBdr>
    </w:div>
    <w:div w:id="1555196780">
      <w:bodyDiv w:val="1"/>
      <w:marLeft w:val="0"/>
      <w:marRight w:val="0"/>
      <w:marTop w:val="0"/>
      <w:marBottom w:val="0"/>
      <w:divBdr>
        <w:top w:val="none" w:sz="0" w:space="0" w:color="auto"/>
        <w:left w:val="none" w:sz="0" w:space="0" w:color="auto"/>
        <w:bottom w:val="none" w:sz="0" w:space="0" w:color="auto"/>
        <w:right w:val="none" w:sz="0" w:space="0" w:color="auto"/>
      </w:divBdr>
      <w:divsChild>
        <w:div w:id="1099595506">
          <w:marLeft w:val="0"/>
          <w:marRight w:val="0"/>
          <w:marTop w:val="0"/>
          <w:marBottom w:val="0"/>
          <w:divBdr>
            <w:top w:val="none" w:sz="0" w:space="0" w:color="auto"/>
            <w:left w:val="none" w:sz="0" w:space="0" w:color="auto"/>
            <w:bottom w:val="none" w:sz="0" w:space="0" w:color="auto"/>
            <w:right w:val="none" w:sz="0" w:space="0" w:color="auto"/>
          </w:divBdr>
          <w:divsChild>
            <w:div w:id="483934951">
              <w:marLeft w:val="0"/>
              <w:marRight w:val="0"/>
              <w:marTop w:val="0"/>
              <w:marBottom w:val="0"/>
              <w:divBdr>
                <w:top w:val="none" w:sz="0" w:space="0" w:color="auto"/>
                <w:left w:val="none" w:sz="0" w:space="0" w:color="auto"/>
                <w:bottom w:val="none" w:sz="0" w:space="0" w:color="auto"/>
                <w:right w:val="none" w:sz="0" w:space="0" w:color="auto"/>
              </w:divBdr>
            </w:div>
          </w:divsChild>
        </w:div>
        <w:div w:id="1456872542">
          <w:marLeft w:val="0"/>
          <w:marRight w:val="0"/>
          <w:marTop w:val="0"/>
          <w:marBottom w:val="0"/>
          <w:divBdr>
            <w:top w:val="none" w:sz="0" w:space="0" w:color="auto"/>
            <w:left w:val="none" w:sz="0" w:space="0" w:color="auto"/>
            <w:bottom w:val="none" w:sz="0" w:space="0" w:color="auto"/>
            <w:right w:val="none" w:sz="0" w:space="0" w:color="auto"/>
          </w:divBdr>
          <w:divsChild>
            <w:div w:id="804389293">
              <w:marLeft w:val="0"/>
              <w:marRight w:val="0"/>
              <w:marTop w:val="0"/>
              <w:marBottom w:val="0"/>
              <w:divBdr>
                <w:top w:val="none" w:sz="0" w:space="0" w:color="auto"/>
                <w:left w:val="none" w:sz="0" w:space="0" w:color="auto"/>
                <w:bottom w:val="none" w:sz="0" w:space="0" w:color="auto"/>
                <w:right w:val="none" w:sz="0" w:space="0" w:color="auto"/>
              </w:divBdr>
            </w:div>
          </w:divsChild>
        </w:div>
        <w:div w:id="1143544249">
          <w:marLeft w:val="0"/>
          <w:marRight w:val="0"/>
          <w:marTop w:val="0"/>
          <w:marBottom w:val="0"/>
          <w:divBdr>
            <w:top w:val="none" w:sz="0" w:space="0" w:color="auto"/>
            <w:left w:val="none" w:sz="0" w:space="0" w:color="auto"/>
            <w:bottom w:val="none" w:sz="0" w:space="0" w:color="auto"/>
            <w:right w:val="none" w:sz="0" w:space="0" w:color="auto"/>
          </w:divBdr>
          <w:divsChild>
            <w:div w:id="1300115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9899036">
      <w:bodyDiv w:val="1"/>
      <w:marLeft w:val="0"/>
      <w:marRight w:val="0"/>
      <w:marTop w:val="0"/>
      <w:marBottom w:val="0"/>
      <w:divBdr>
        <w:top w:val="none" w:sz="0" w:space="0" w:color="auto"/>
        <w:left w:val="none" w:sz="0" w:space="0" w:color="auto"/>
        <w:bottom w:val="none" w:sz="0" w:space="0" w:color="auto"/>
        <w:right w:val="none" w:sz="0" w:space="0" w:color="auto"/>
      </w:divBdr>
    </w:div>
    <w:div w:id="1561670868">
      <w:bodyDiv w:val="1"/>
      <w:marLeft w:val="0"/>
      <w:marRight w:val="0"/>
      <w:marTop w:val="0"/>
      <w:marBottom w:val="0"/>
      <w:divBdr>
        <w:top w:val="none" w:sz="0" w:space="0" w:color="auto"/>
        <w:left w:val="none" w:sz="0" w:space="0" w:color="auto"/>
        <w:bottom w:val="none" w:sz="0" w:space="0" w:color="auto"/>
        <w:right w:val="none" w:sz="0" w:space="0" w:color="auto"/>
      </w:divBdr>
    </w:div>
    <w:div w:id="1562709303">
      <w:bodyDiv w:val="1"/>
      <w:marLeft w:val="0"/>
      <w:marRight w:val="0"/>
      <w:marTop w:val="0"/>
      <w:marBottom w:val="0"/>
      <w:divBdr>
        <w:top w:val="none" w:sz="0" w:space="0" w:color="auto"/>
        <w:left w:val="none" w:sz="0" w:space="0" w:color="auto"/>
        <w:bottom w:val="none" w:sz="0" w:space="0" w:color="auto"/>
        <w:right w:val="none" w:sz="0" w:space="0" w:color="auto"/>
      </w:divBdr>
    </w:div>
    <w:div w:id="1565682945">
      <w:bodyDiv w:val="1"/>
      <w:marLeft w:val="0"/>
      <w:marRight w:val="0"/>
      <w:marTop w:val="0"/>
      <w:marBottom w:val="0"/>
      <w:divBdr>
        <w:top w:val="none" w:sz="0" w:space="0" w:color="auto"/>
        <w:left w:val="none" w:sz="0" w:space="0" w:color="auto"/>
        <w:bottom w:val="none" w:sz="0" w:space="0" w:color="auto"/>
        <w:right w:val="none" w:sz="0" w:space="0" w:color="auto"/>
      </w:divBdr>
      <w:divsChild>
        <w:div w:id="2018000072">
          <w:marLeft w:val="0"/>
          <w:marRight w:val="0"/>
          <w:marTop w:val="0"/>
          <w:marBottom w:val="0"/>
          <w:divBdr>
            <w:top w:val="none" w:sz="0" w:space="0" w:color="auto"/>
            <w:left w:val="none" w:sz="0" w:space="0" w:color="auto"/>
            <w:bottom w:val="none" w:sz="0" w:space="0" w:color="auto"/>
            <w:right w:val="none" w:sz="0" w:space="0" w:color="auto"/>
          </w:divBdr>
        </w:div>
      </w:divsChild>
    </w:div>
    <w:div w:id="1567448979">
      <w:bodyDiv w:val="1"/>
      <w:marLeft w:val="0"/>
      <w:marRight w:val="0"/>
      <w:marTop w:val="0"/>
      <w:marBottom w:val="0"/>
      <w:divBdr>
        <w:top w:val="none" w:sz="0" w:space="0" w:color="auto"/>
        <w:left w:val="none" w:sz="0" w:space="0" w:color="auto"/>
        <w:bottom w:val="none" w:sz="0" w:space="0" w:color="auto"/>
        <w:right w:val="none" w:sz="0" w:space="0" w:color="auto"/>
      </w:divBdr>
    </w:div>
    <w:div w:id="1567758983">
      <w:bodyDiv w:val="1"/>
      <w:marLeft w:val="0"/>
      <w:marRight w:val="0"/>
      <w:marTop w:val="0"/>
      <w:marBottom w:val="0"/>
      <w:divBdr>
        <w:top w:val="none" w:sz="0" w:space="0" w:color="auto"/>
        <w:left w:val="none" w:sz="0" w:space="0" w:color="auto"/>
        <w:bottom w:val="none" w:sz="0" w:space="0" w:color="auto"/>
        <w:right w:val="none" w:sz="0" w:space="0" w:color="auto"/>
      </w:divBdr>
    </w:div>
    <w:div w:id="1567766441">
      <w:bodyDiv w:val="1"/>
      <w:marLeft w:val="0"/>
      <w:marRight w:val="0"/>
      <w:marTop w:val="0"/>
      <w:marBottom w:val="0"/>
      <w:divBdr>
        <w:top w:val="none" w:sz="0" w:space="0" w:color="auto"/>
        <w:left w:val="none" w:sz="0" w:space="0" w:color="auto"/>
        <w:bottom w:val="none" w:sz="0" w:space="0" w:color="auto"/>
        <w:right w:val="none" w:sz="0" w:space="0" w:color="auto"/>
      </w:divBdr>
    </w:div>
    <w:div w:id="1567841190">
      <w:bodyDiv w:val="1"/>
      <w:marLeft w:val="0"/>
      <w:marRight w:val="0"/>
      <w:marTop w:val="0"/>
      <w:marBottom w:val="0"/>
      <w:divBdr>
        <w:top w:val="none" w:sz="0" w:space="0" w:color="auto"/>
        <w:left w:val="none" w:sz="0" w:space="0" w:color="auto"/>
        <w:bottom w:val="none" w:sz="0" w:space="0" w:color="auto"/>
        <w:right w:val="none" w:sz="0" w:space="0" w:color="auto"/>
      </w:divBdr>
    </w:div>
    <w:div w:id="1569339072">
      <w:bodyDiv w:val="1"/>
      <w:marLeft w:val="0"/>
      <w:marRight w:val="0"/>
      <w:marTop w:val="0"/>
      <w:marBottom w:val="0"/>
      <w:divBdr>
        <w:top w:val="none" w:sz="0" w:space="0" w:color="auto"/>
        <w:left w:val="none" w:sz="0" w:space="0" w:color="auto"/>
        <w:bottom w:val="none" w:sz="0" w:space="0" w:color="auto"/>
        <w:right w:val="none" w:sz="0" w:space="0" w:color="auto"/>
      </w:divBdr>
    </w:div>
    <w:div w:id="1569487718">
      <w:bodyDiv w:val="1"/>
      <w:marLeft w:val="0"/>
      <w:marRight w:val="0"/>
      <w:marTop w:val="0"/>
      <w:marBottom w:val="0"/>
      <w:divBdr>
        <w:top w:val="none" w:sz="0" w:space="0" w:color="auto"/>
        <w:left w:val="none" w:sz="0" w:space="0" w:color="auto"/>
        <w:bottom w:val="none" w:sz="0" w:space="0" w:color="auto"/>
        <w:right w:val="none" w:sz="0" w:space="0" w:color="auto"/>
      </w:divBdr>
    </w:div>
    <w:div w:id="1569612680">
      <w:bodyDiv w:val="1"/>
      <w:marLeft w:val="0"/>
      <w:marRight w:val="0"/>
      <w:marTop w:val="0"/>
      <w:marBottom w:val="0"/>
      <w:divBdr>
        <w:top w:val="none" w:sz="0" w:space="0" w:color="auto"/>
        <w:left w:val="none" w:sz="0" w:space="0" w:color="auto"/>
        <w:bottom w:val="none" w:sz="0" w:space="0" w:color="auto"/>
        <w:right w:val="none" w:sz="0" w:space="0" w:color="auto"/>
      </w:divBdr>
    </w:div>
    <w:div w:id="1571504321">
      <w:bodyDiv w:val="1"/>
      <w:marLeft w:val="0"/>
      <w:marRight w:val="0"/>
      <w:marTop w:val="0"/>
      <w:marBottom w:val="0"/>
      <w:divBdr>
        <w:top w:val="none" w:sz="0" w:space="0" w:color="auto"/>
        <w:left w:val="none" w:sz="0" w:space="0" w:color="auto"/>
        <w:bottom w:val="none" w:sz="0" w:space="0" w:color="auto"/>
        <w:right w:val="none" w:sz="0" w:space="0" w:color="auto"/>
      </w:divBdr>
    </w:div>
    <w:div w:id="1574974473">
      <w:bodyDiv w:val="1"/>
      <w:marLeft w:val="0"/>
      <w:marRight w:val="0"/>
      <w:marTop w:val="0"/>
      <w:marBottom w:val="0"/>
      <w:divBdr>
        <w:top w:val="none" w:sz="0" w:space="0" w:color="auto"/>
        <w:left w:val="none" w:sz="0" w:space="0" w:color="auto"/>
        <w:bottom w:val="none" w:sz="0" w:space="0" w:color="auto"/>
        <w:right w:val="none" w:sz="0" w:space="0" w:color="auto"/>
      </w:divBdr>
    </w:div>
    <w:div w:id="1575820412">
      <w:bodyDiv w:val="1"/>
      <w:marLeft w:val="0"/>
      <w:marRight w:val="0"/>
      <w:marTop w:val="0"/>
      <w:marBottom w:val="0"/>
      <w:divBdr>
        <w:top w:val="none" w:sz="0" w:space="0" w:color="auto"/>
        <w:left w:val="none" w:sz="0" w:space="0" w:color="auto"/>
        <w:bottom w:val="none" w:sz="0" w:space="0" w:color="auto"/>
        <w:right w:val="none" w:sz="0" w:space="0" w:color="auto"/>
      </w:divBdr>
      <w:divsChild>
        <w:div w:id="437336602">
          <w:marLeft w:val="0"/>
          <w:marRight w:val="0"/>
          <w:marTop w:val="0"/>
          <w:marBottom w:val="0"/>
          <w:divBdr>
            <w:top w:val="none" w:sz="0" w:space="0" w:color="auto"/>
            <w:left w:val="none" w:sz="0" w:space="0" w:color="auto"/>
            <w:bottom w:val="none" w:sz="0" w:space="0" w:color="auto"/>
            <w:right w:val="none" w:sz="0" w:space="0" w:color="auto"/>
          </w:divBdr>
        </w:div>
        <w:div w:id="493449933">
          <w:marLeft w:val="0"/>
          <w:marRight w:val="0"/>
          <w:marTop w:val="0"/>
          <w:marBottom w:val="0"/>
          <w:divBdr>
            <w:top w:val="none" w:sz="0" w:space="0" w:color="auto"/>
            <w:left w:val="none" w:sz="0" w:space="0" w:color="auto"/>
            <w:bottom w:val="none" w:sz="0" w:space="0" w:color="auto"/>
            <w:right w:val="none" w:sz="0" w:space="0" w:color="auto"/>
          </w:divBdr>
        </w:div>
      </w:divsChild>
    </w:div>
    <w:div w:id="1577787759">
      <w:bodyDiv w:val="1"/>
      <w:marLeft w:val="0"/>
      <w:marRight w:val="0"/>
      <w:marTop w:val="0"/>
      <w:marBottom w:val="0"/>
      <w:divBdr>
        <w:top w:val="none" w:sz="0" w:space="0" w:color="auto"/>
        <w:left w:val="none" w:sz="0" w:space="0" w:color="auto"/>
        <w:bottom w:val="none" w:sz="0" w:space="0" w:color="auto"/>
        <w:right w:val="none" w:sz="0" w:space="0" w:color="auto"/>
      </w:divBdr>
    </w:div>
    <w:div w:id="1580020043">
      <w:bodyDiv w:val="1"/>
      <w:marLeft w:val="0"/>
      <w:marRight w:val="0"/>
      <w:marTop w:val="0"/>
      <w:marBottom w:val="0"/>
      <w:divBdr>
        <w:top w:val="none" w:sz="0" w:space="0" w:color="auto"/>
        <w:left w:val="none" w:sz="0" w:space="0" w:color="auto"/>
        <w:bottom w:val="none" w:sz="0" w:space="0" w:color="auto"/>
        <w:right w:val="none" w:sz="0" w:space="0" w:color="auto"/>
      </w:divBdr>
    </w:div>
    <w:div w:id="1581332952">
      <w:bodyDiv w:val="1"/>
      <w:marLeft w:val="0"/>
      <w:marRight w:val="0"/>
      <w:marTop w:val="0"/>
      <w:marBottom w:val="0"/>
      <w:divBdr>
        <w:top w:val="none" w:sz="0" w:space="0" w:color="auto"/>
        <w:left w:val="none" w:sz="0" w:space="0" w:color="auto"/>
        <w:bottom w:val="none" w:sz="0" w:space="0" w:color="auto"/>
        <w:right w:val="none" w:sz="0" w:space="0" w:color="auto"/>
      </w:divBdr>
    </w:div>
    <w:div w:id="1581869595">
      <w:bodyDiv w:val="1"/>
      <w:marLeft w:val="0"/>
      <w:marRight w:val="0"/>
      <w:marTop w:val="0"/>
      <w:marBottom w:val="0"/>
      <w:divBdr>
        <w:top w:val="none" w:sz="0" w:space="0" w:color="auto"/>
        <w:left w:val="none" w:sz="0" w:space="0" w:color="auto"/>
        <w:bottom w:val="none" w:sz="0" w:space="0" w:color="auto"/>
        <w:right w:val="none" w:sz="0" w:space="0" w:color="auto"/>
      </w:divBdr>
    </w:div>
    <w:div w:id="1583680055">
      <w:bodyDiv w:val="1"/>
      <w:marLeft w:val="0"/>
      <w:marRight w:val="0"/>
      <w:marTop w:val="0"/>
      <w:marBottom w:val="0"/>
      <w:divBdr>
        <w:top w:val="none" w:sz="0" w:space="0" w:color="auto"/>
        <w:left w:val="none" w:sz="0" w:space="0" w:color="auto"/>
        <w:bottom w:val="none" w:sz="0" w:space="0" w:color="auto"/>
        <w:right w:val="none" w:sz="0" w:space="0" w:color="auto"/>
      </w:divBdr>
    </w:div>
    <w:div w:id="1583946977">
      <w:bodyDiv w:val="1"/>
      <w:marLeft w:val="0"/>
      <w:marRight w:val="0"/>
      <w:marTop w:val="0"/>
      <w:marBottom w:val="0"/>
      <w:divBdr>
        <w:top w:val="none" w:sz="0" w:space="0" w:color="auto"/>
        <w:left w:val="none" w:sz="0" w:space="0" w:color="auto"/>
        <w:bottom w:val="none" w:sz="0" w:space="0" w:color="auto"/>
        <w:right w:val="none" w:sz="0" w:space="0" w:color="auto"/>
      </w:divBdr>
    </w:div>
    <w:div w:id="1586187417">
      <w:bodyDiv w:val="1"/>
      <w:marLeft w:val="0"/>
      <w:marRight w:val="0"/>
      <w:marTop w:val="0"/>
      <w:marBottom w:val="0"/>
      <w:divBdr>
        <w:top w:val="none" w:sz="0" w:space="0" w:color="auto"/>
        <w:left w:val="none" w:sz="0" w:space="0" w:color="auto"/>
        <w:bottom w:val="none" w:sz="0" w:space="0" w:color="auto"/>
        <w:right w:val="none" w:sz="0" w:space="0" w:color="auto"/>
      </w:divBdr>
    </w:div>
    <w:div w:id="1586377809">
      <w:bodyDiv w:val="1"/>
      <w:marLeft w:val="0"/>
      <w:marRight w:val="0"/>
      <w:marTop w:val="0"/>
      <w:marBottom w:val="0"/>
      <w:divBdr>
        <w:top w:val="none" w:sz="0" w:space="0" w:color="auto"/>
        <w:left w:val="none" w:sz="0" w:space="0" w:color="auto"/>
        <w:bottom w:val="none" w:sz="0" w:space="0" w:color="auto"/>
        <w:right w:val="none" w:sz="0" w:space="0" w:color="auto"/>
      </w:divBdr>
    </w:div>
    <w:div w:id="1587958061">
      <w:bodyDiv w:val="1"/>
      <w:marLeft w:val="0"/>
      <w:marRight w:val="0"/>
      <w:marTop w:val="0"/>
      <w:marBottom w:val="0"/>
      <w:divBdr>
        <w:top w:val="none" w:sz="0" w:space="0" w:color="auto"/>
        <w:left w:val="none" w:sz="0" w:space="0" w:color="auto"/>
        <w:bottom w:val="none" w:sz="0" w:space="0" w:color="auto"/>
        <w:right w:val="none" w:sz="0" w:space="0" w:color="auto"/>
      </w:divBdr>
    </w:div>
    <w:div w:id="1588733288">
      <w:bodyDiv w:val="1"/>
      <w:marLeft w:val="0"/>
      <w:marRight w:val="0"/>
      <w:marTop w:val="0"/>
      <w:marBottom w:val="0"/>
      <w:divBdr>
        <w:top w:val="none" w:sz="0" w:space="0" w:color="auto"/>
        <w:left w:val="none" w:sz="0" w:space="0" w:color="auto"/>
        <w:bottom w:val="none" w:sz="0" w:space="0" w:color="auto"/>
        <w:right w:val="none" w:sz="0" w:space="0" w:color="auto"/>
      </w:divBdr>
    </w:div>
    <w:div w:id="1588884511">
      <w:bodyDiv w:val="1"/>
      <w:marLeft w:val="0"/>
      <w:marRight w:val="0"/>
      <w:marTop w:val="0"/>
      <w:marBottom w:val="0"/>
      <w:divBdr>
        <w:top w:val="none" w:sz="0" w:space="0" w:color="auto"/>
        <w:left w:val="none" w:sz="0" w:space="0" w:color="auto"/>
        <w:bottom w:val="none" w:sz="0" w:space="0" w:color="auto"/>
        <w:right w:val="none" w:sz="0" w:space="0" w:color="auto"/>
      </w:divBdr>
    </w:div>
    <w:div w:id="1589344824">
      <w:bodyDiv w:val="1"/>
      <w:marLeft w:val="0"/>
      <w:marRight w:val="0"/>
      <w:marTop w:val="0"/>
      <w:marBottom w:val="0"/>
      <w:divBdr>
        <w:top w:val="none" w:sz="0" w:space="0" w:color="auto"/>
        <w:left w:val="none" w:sz="0" w:space="0" w:color="auto"/>
        <w:bottom w:val="none" w:sz="0" w:space="0" w:color="auto"/>
        <w:right w:val="none" w:sz="0" w:space="0" w:color="auto"/>
      </w:divBdr>
    </w:div>
    <w:div w:id="1594819403">
      <w:bodyDiv w:val="1"/>
      <w:marLeft w:val="0"/>
      <w:marRight w:val="0"/>
      <w:marTop w:val="0"/>
      <w:marBottom w:val="0"/>
      <w:divBdr>
        <w:top w:val="none" w:sz="0" w:space="0" w:color="auto"/>
        <w:left w:val="none" w:sz="0" w:space="0" w:color="auto"/>
        <w:bottom w:val="none" w:sz="0" w:space="0" w:color="auto"/>
        <w:right w:val="none" w:sz="0" w:space="0" w:color="auto"/>
      </w:divBdr>
    </w:div>
    <w:div w:id="1597590374">
      <w:bodyDiv w:val="1"/>
      <w:marLeft w:val="0"/>
      <w:marRight w:val="0"/>
      <w:marTop w:val="0"/>
      <w:marBottom w:val="0"/>
      <w:divBdr>
        <w:top w:val="none" w:sz="0" w:space="0" w:color="auto"/>
        <w:left w:val="none" w:sz="0" w:space="0" w:color="auto"/>
        <w:bottom w:val="none" w:sz="0" w:space="0" w:color="auto"/>
        <w:right w:val="none" w:sz="0" w:space="0" w:color="auto"/>
      </w:divBdr>
    </w:div>
    <w:div w:id="1598175949">
      <w:bodyDiv w:val="1"/>
      <w:marLeft w:val="0"/>
      <w:marRight w:val="0"/>
      <w:marTop w:val="0"/>
      <w:marBottom w:val="0"/>
      <w:divBdr>
        <w:top w:val="none" w:sz="0" w:space="0" w:color="auto"/>
        <w:left w:val="none" w:sz="0" w:space="0" w:color="auto"/>
        <w:bottom w:val="none" w:sz="0" w:space="0" w:color="auto"/>
        <w:right w:val="none" w:sz="0" w:space="0" w:color="auto"/>
      </w:divBdr>
    </w:div>
    <w:div w:id="1602254219">
      <w:bodyDiv w:val="1"/>
      <w:marLeft w:val="0"/>
      <w:marRight w:val="0"/>
      <w:marTop w:val="0"/>
      <w:marBottom w:val="0"/>
      <w:divBdr>
        <w:top w:val="none" w:sz="0" w:space="0" w:color="auto"/>
        <w:left w:val="none" w:sz="0" w:space="0" w:color="auto"/>
        <w:bottom w:val="none" w:sz="0" w:space="0" w:color="auto"/>
        <w:right w:val="none" w:sz="0" w:space="0" w:color="auto"/>
      </w:divBdr>
      <w:divsChild>
        <w:div w:id="2061244013">
          <w:marLeft w:val="0"/>
          <w:marRight w:val="0"/>
          <w:marTop w:val="0"/>
          <w:marBottom w:val="0"/>
          <w:divBdr>
            <w:top w:val="none" w:sz="0" w:space="0" w:color="auto"/>
            <w:left w:val="none" w:sz="0" w:space="0" w:color="auto"/>
            <w:bottom w:val="none" w:sz="0" w:space="0" w:color="auto"/>
            <w:right w:val="none" w:sz="0" w:space="0" w:color="auto"/>
          </w:divBdr>
          <w:divsChild>
            <w:div w:id="3738947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4192515">
      <w:bodyDiv w:val="1"/>
      <w:marLeft w:val="0"/>
      <w:marRight w:val="0"/>
      <w:marTop w:val="0"/>
      <w:marBottom w:val="0"/>
      <w:divBdr>
        <w:top w:val="none" w:sz="0" w:space="0" w:color="auto"/>
        <w:left w:val="none" w:sz="0" w:space="0" w:color="auto"/>
        <w:bottom w:val="none" w:sz="0" w:space="0" w:color="auto"/>
        <w:right w:val="none" w:sz="0" w:space="0" w:color="auto"/>
      </w:divBdr>
      <w:divsChild>
        <w:div w:id="1722093088">
          <w:marLeft w:val="0"/>
          <w:marRight w:val="0"/>
          <w:marTop w:val="0"/>
          <w:marBottom w:val="0"/>
          <w:divBdr>
            <w:top w:val="none" w:sz="0" w:space="0" w:color="auto"/>
            <w:left w:val="none" w:sz="0" w:space="0" w:color="auto"/>
            <w:bottom w:val="none" w:sz="0" w:space="0" w:color="auto"/>
            <w:right w:val="none" w:sz="0" w:space="0" w:color="auto"/>
          </w:divBdr>
          <w:divsChild>
            <w:div w:id="15079867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4454588">
      <w:bodyDiv w:val="1"/>
      <w:marLeft w:val="0"/>
      <w:marRight w:val="0"/>
      <w:marTop w:val="0"/>
      <w:marBottom w:val="0"/>
      <w:divBdr>
        <w:top w:val="none" w:sz="0" w:space="0" w:color="auto"/>
        <w:left w:val="none" w:sz="0" w:space="0" w:color="auto"/>
        <w:bottom w:val="none" w:sz="0" w:space="0" w:color="auto"/>
        <w:right w:val="none" w:sz="0" w:space="0" w:color="auto"/>
      </w:divBdr>
    </w:div>
    <w:div w:id="1604654842">
      <w:bodyDiv w:val="1"/>
      <w:marLeft w:val="0"/>
      <w:marRight w:val="0"/>
      <w:marTop w:val="0"/>
      <w:marBottom w:val="0"/>
      <w:divBdr>
        <w:top w:val="none" w:sz="0" w:space="0" w:color="auto"/>
        <w:left w:val="none" w:sz="0" w:space="0" w:color="auto"/>
        <w:bottom w:val="none" w:sz="0" w:space="0" w:color="auto"/>
        <w:right w:val="none" w:sz="0" w:space="0" w:color="auto"/>
      </w:divBdr>
    </w:div>
    <w:div w:id="1604680999">
      <w:bodyDiv w:val="1"/>
      <w:marLeft w:val="0"/>
      <w:marRight w:val="0"/>
      <w:marTop w:val="0"/>
      <w:marBottom w:val="0"/>
      <w:divBdr>
        <w:top w:val="none" w:sz="0" w:space="0" w:color="auto"/>
        <w:left w:val="none" w:sz="0" w:space="0" w:color="auto"/>
        <w:bottom w:val="none" w:sz="0" w:space="0" w:color="auto"/>
        <w:right w:val="none" w:sz="0" w:space="0" w:color="auto"/>
      </w:divBdr>
    </w:div>
    <w:div w:id="1604877677">
      <w:bodyDiv w:val="1"/>
      <w:marLeft w:val="0"/>
      <w:marRight w:val="0"/>
      <w:marTop w:val="0"/>
      <w:marBottom w:val="0"/>
      <w:divBdr>
        <w:top w:val="none" w:sz="0" w:space="0" w:color="auto"/>
        <w:left w:val="none" w:sz="0" w:space="0" w:color="auto"/>
        <w:bottom w:val="none" w:sz="0" w:space="0" w:color="auto"/>
        <w:right w:val="none" w:sz="0" w:space="0" w:color="auto"/>
      </w:divBdr>
      <w:divsChild>
        <w:div w:id="1242058031">
          <w:marLeft w:val="0"/>
          <w:marRight w:val="0"/>
          <w:marTop w:val="0"/>
          <w:marBottom w:val="0"/>
          <w:divBdr>
            <w:top w:val="none" w:sz="0" w:space="0" w:color="auto"/>
            <w:left w:val="none" w:sz="0" w:space="0" w:color="auto"/>
            <w:bottom w:val="none" w:sz="0" w:space="0" w:color="auto"/>
            <w:right w:val="none" w:sz="0" w:space="0" w:color="auto"/>
          </w:divBdr>
        </w:div>
        <w:div w:id="513301263">
          <w:marLeft w:val="0"/>
          <w:marRight w:val="0"/>
          <w:marTop w:val="0"/>
          <w:marBottom w:val="0"/>
          <w:divBdr>
            <w:top w:val="none" w:sz="0" w:space="0" w:color="auto"/>
            <w:left w:val="none" w:sz="0" w:space="0" w:color="auto"/>
            <w:bottom w:val="none" w:sz="0" w:space="0" w:color="auto"/>
            <w:right w:val="none" w:sz="0" w:space="0" w:color="auto"/>
          </w:divBdr>
        </w:div>
        <w:div w:id="1691372532">
          <w:marLeft w:val="0"/>
          <w:marRight w:val="0"/>
          <w:marTop w:val="0"/>
          <w:marBottom w:val="0"/>
          <w:divBdr>
            <w:top w:val="none" w:sz="0" w:space="0" w:color="auto"/>
            <w:left w:val="none" w:sz="0" w:space="0" w:color="auto"/>
            <w:bottom w:val="none" w:sz="0" w:space="0" w:color="auto"/>
            <w:right w:val="none" w:sz="0" w:space="0" w:color="auto"/>
          </w:divBdr>
        </w:div>
      </w:divsChild>
    </w:div>
    <w:div w:id="1604995362">
      <w:bodyDiv w:val="1"/>
      <w:marLeft w:val="0"/>
      <w:marRight w:val="0"/>
      <w:marTop w:val="0"/>
      <w:marBottom w:val="0"/>
      <w:divBdr>
        <w:top w:val="none" w:sz="0" w:space="0" w:color="auto"/>
        <w:left w:val="none" w:sz="0" w:space="0" w:color="auto"/>
        <w:bottom w:val="none" w:sz="0" w:space="0" w:color="auto"/>
        <w:right w:val="none" w:sz="0" w:space="0" w:color="auto"/>
      </w:divBdr>
    </w:div>
    <w:div w:id="1607810342">
      <w:bodyDiv w:val="1"/>
      <w:marLeft w:val="0"/>
      <w:marRight w:val="0"/>
      <w:marTop w:val="0"/>
      <w:marBottom w:val="0"/>
      <w:divBdr>
        <w:top w:val="none" w:sz="0" w:space="0" w:color="auto"/>
        <w:left w:val="none" w:sz="0" w:space="0" w:color="auto"/>
        <w:bottom w:val="none" w:sz="0" w:space="0" w:color="auto"/>
        <w:right w:val="none" w:sz="0" w:space="0" w:color="auto"/>
      </w:divBdr>
    </w:div>
    <w:div w:id="1609003126">
      <w:bodyDiv w:val="1"/>
      <w:marLeft w:val="0"/>
      <w:marRight w:val="0"/>
      <w:marTop w:val="0"/>
      <w:marBottom w:val="0"/>
      <w:divBdr>
        <w:top w:val="none" w:sz="0" w:space="0" w:color="auto"/>
        <w:left w:val="none" w:sz="0" w:space="0" w:color="auto"/>
        <w:bottom w:val="none" w:sz="0" w:space="0" w:color="auto"/>
        <w:right w:val="none" w:sz="0" w:space="0" w:color="auto"/>
      </w:divBdr>
      <w:divsChild>
        <w:div w:id="1845434768">
          <w:marLeft w:val="0"/>
          <w:marRight w:val="0"/>
          <w:marTop w:val="0"/>
          <w:marBottom w:val="0"/>
          <w:divBdr>
            <w:top w:val="none" w:sz="0" w:space="0" w:color="auto"/>
            <w:left w:val="none" w:sz="0" w:space="0" w:color="auto"/>
            <w:bottom w:val="none" w:sz="0" w:space="0" w:color="auto"/>
            <w:right w:val="none" w:sz="0" w:space="0" w:color="auto"/>
          </w:divBdr>
        </w:div>
        <w:div w:id="1067461941">
          <w:marLeft w:val="0"/>
          <w:marRight w:val="0"/>
          <w:marTop w:val="0"/>
          <w:marBottom w:val="0"/>
          <w:divBdr>
            <w:top w:val="none" w:sz="0" w:space="0" w:color="auto"/>
            <w:left w:val="none" w:sz="0" w:space="0" w:color="auto"/>
            <w:bottom w:val="none" w:sz="0" w:space="0" w:color="auto"/>
            <w:right w:val="none" w:sz="0" w:space="0" w:color="auto"/>
          </w:divBdr>
        </w:div>
      </w:divsChild>
    </w:div>
    <w:div w:id="1609385438">
      <w:bodyDiv w:val="1"/>
      <w:marLeft w:val="0"/>
      <w:marRight w:val="0"/>
      <w:marTop w:val="0"/>
      <w:marBottom w:val="0"/>
      <w:divBdr>
        <w:top w:val="none" w:sz="0" w:space="0" w:color="auto"/>
        <w:left w:val="none" w:sz="0" w:space="0" w:color="auto"/>
        <w:bottom w:val="none" w:sz="0" w:space="0" w:color="auto"/>
        <w:right w:val="none" w:sz="0" w:space="0" w:color="auto"/>
      </w:divBdr>
    </w:div>
    <w:div w:id="1610357661">
      <w:bodyDiv w:val="1"/>
      <w:marLeft w:val="0"/>
      <w:marRight w:val="0"/>
      <w:marTop w:val="0"/>
      <w:marBottom w:val="0"/>
      <w:divBdr>
        <w:top w:val="none" w:sz="0" w:space="0" w:color="auto"/>
        <w:left w:val="none" w:sz="0" w:space="0" w:color="auto"/>
        <w:bottom w:val="none" w:sz="0" w:space="0" w:color="auto"/>
        <w:right w:val="none" w:sz="0" w:space="0" w:color="auto"/>
      </w:divBdr>
    </w:div>
    <w:div w:id="1610897266">
      <w:bodyDiv w:val="1"/>
      <w:marLeft w:val="0"/>
      <w:marRight w:val="0"/>
      <w:marTop w:val="0"/>
      <w:marBottom w:val="0"/>
      <w:divBdr>
        <w:top w:val="none" w:sz="0" w:space="0" w:color="auto"/>
        <w:left w:val="none" w:sz="0" w:space="0" w:color="auto"/>
        <w:bottom w:val="none" w:sz="0" w:space="0" w:color="auto"/>
        <w:right w:val="none" w:sz="0" w:space="0" w:color="auto"/>
      </w:divBdr>
    </w:div>
    <w:div w:id="1610966267">
      <w:bodyDiv w:val="1"/>
      <w:marLeft w:val="0"/>
      <w:marRight w:val="0"/>
      <w:marTop w:val="0"/>
      <w:marBottom w:val="0"/>
      <w:divBdr>
        <w:top w:val="none" w:sz="0" w:space="0" w:color="auto"/>
        <w:left w:val="none" w:sz="0" w:space="0" w:color="auto"/>
        <w:bottom w:val="none" w:sz="0" w:space="0" w:color="auto"/>
        <w:right w:val="none" w:sz="0" w:space="0" w:color="auto"/>
      </w:divBdr>
    </w:div>
    <w:div w:id="1611474172">
      <w:bodyDiv w:val="1"/>
      <w:marLeft w:val="0"/>
      <w:marRight w:val="0"/>
      <w:marTop w:val="0"/>
      <w:marBottom w:val="0"/>
      <w:divBdr>
        <w:top w:val="none" w:sz="0" w:space="0" w:color="auto"/>
        <w:left w:val="none" w:sz="0" w:space="0" w:color="auto"/>
        <w:bottom w:val="none" w:sz="0" w:space="0" w:color="auto"/>
        <w:right w:val="none" w:sz="0" w:space="0" w:color="auto"/>
      </w:divBdr>
      <w:divsChild>
        <w:div w:id="771709984">
          <w:marLeft w:val="0"/>
          <w:marRight w:val="0"/>
          <w:marTop w:val="0"/>
          <w:marBottom w:val="0"/>
          <w:divBdr>
            <w:top w:val="none" w:sz="0" w:space="0" w:color="auto"/>
            <w:left w:val="none" w:sz="0" w:space="0" w:color="auto"/>
            <w:bottom w:val="none" w:sz="0" w:space="0" w:color="auto"/>
            <w:right w:val="none" w:sz="0" w:space="0" w:color="auto"/>
          </w:divBdr>
          <w:divsChild>
            <w:div w:id="1812206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5288034">
      <w:bodyDiv w:val="1"/>
      <w:marLeft w:val="0"/>
      <w:marRight w:val="0"/>
      <w:marTop w:val="0"/>
      <w:marBottom w:val="0"/>
      <w:divBdr>
        <w:top w:val="none" w:sz="0" w:space="0" w:color="auto"/>
        <w:left w:val="none" w:sz="0" w:space="0" w:color="auto"/>
        <w:bottom w:val="none" w:sz="0" w:space="0" w:color="auto"/>
        <w:right w:val="none" w:sz="0" w:space="0" w:color="auto"/>
      </w:divBdr>
    </w:div>
    <w:div w:id="1615593928">
      <w:bodyDiv w:val="1"/>
      <w:marLeft w:val="0"/>
      <w:marRight w:val="0"/>
      <w:marTop w:val="0"/>
      <w:marBottom w:val="0"/>
      <w:divBdr>
        <w:top w:val="none" w:sz="0" w:space="0" w:color="auto"/>
        <w:left w:val="none" w:sz="0" w:space="0" w:color="auto"/>
        <w:bottom w:val="none" w:sz="0" w:space="0" w:color="auto"/>
        <w:right w:val="none" w:sz="0" w:space="0" w:color="auto"/>
      </w:divBdr>
    </w:div>
    <w:div w:id="1616132600">
      <w:bodyDiv w:val="1"/>
      <w:marLeft w:val="0"/>
      <w:marRight w:val="0"/>
      <w:marTop w:val="0"/>
      <w:marBottom w:val="0"/>
      <w:divBdr>
        <w:top w:val="none" w:sz="0" w:space="0" w:color="auto"/>
        <w:left w:val="none" w:sz="0" w:space="0" w:color="auto"/>
        <w:bottom w:val="none" w:sz="0" w:space="0" w:color="auto"/>
        <w:right w:val="none" w:sz="0" w:space="0" w:color="auto"/>
      </w:divBdr>
    </w:div>
    <w:div w:id="1616643833">
      <w:bodyDiv w:val="1"/>
      <w:marLeft w:val="0"/>
      <w:marRight w:val="0"/>
      <w:marTop w:val="0"/>
      <w:marBottom w:val="0"/>
      <w:divBdr>
        <w:top w:val="none" w:sz="0" w:space="0" w:color="auto"/>
        <w:left w:val="none" w:sz="0" w:space="0" w:color="auto"/>
        <w:bottom w:val="none" w:sz="0" w:space="0" w:color="auto"/>
        <w:right w:val="none" w:sz="0" w:space="0" w:color="auto"/>
      </w:divBdr>
      <w:divsChild>
        <w:div w:id="595673141">
          <w:marLeft w:val="0"/>
          <w:marRight w:val="0"/>
          <w:marTop w:val="0"/>
          <w:marBottom w:val="0"/>
          <w:divBdr>
            <w:top w:val="none" w:sz="0" w:space="0" w:color="auto"/>
            <w:left w:val="none" w:sz="0" w:space="0" w:color="auto"/>
            <w:bottom w:val="none" w:sz="0" w:space="0" w:color="auto"/>
            <w:right w:val="none" w:sz="0" w:space="0" w:color="auto"/>
          </w:divBdr>
        </w:div>
        <w:div w:id="1919902045">
          <w:marLeft w:val="0"/>
          <w:marRight w:val="0"/>
          <w:marTop w:val="0"/>
          <w:marBottom w:val="0"/>
          <w:divBdr>
            <w:top w:val="none" w:sz="0" w:space="0" w:color="auto"/>
            <w:left w:val="none" w:sz="0" w:space="0" w:color="auto"/>
            <w:bottom w:val="none" w:sz="0" w:space="0" w:color="auto"/>
            <w:right w:val="none" w:sz="0" w:space="0" w:color="auto"/>
          </w:divBdr>
          <w:divsChild>
            <w:div w:id="767235144">
              <w:marLeft w:val="0"/>
              <w:marRight w:val="0"/>
              <w:marTop w:val="0"/>
              <w:marBottom w:val="0"/>
              <w:divBdr>
                <w:top w:val="none" w:sz="0" w:space="0" w:color="auto"/>
                <w:left w:val="none" w:sz="0" w:space="0" w:color="auto"/>
                <w:bottom w:val="none" w:sz="0" w:space="0" w:color="auto"/>
                <w:right w:val="none" w:sz="0" w:space="0" w:color="auto"/>
              </w:divBdr>
            </w:div>
            <w:div w:id="1384327654">
              <w:marLeft w:val="0"/>
              <w:marRight w:val="0"/>
              <w:marTop w:val="0"/>
              <w:marBottom w:val="0"/>
              <w:divBdr>
                <w:top w:val="none" w:sz="0" w:space="0" w:color="auto"/>
                <w:left w:val="none" w:sz="0" w:space="0" w:color="auto"/>
                <w:bottom w:val="none" w:sz="0" w:space="0" w:color="auto"/>
                <w:right w:val="none" w:sz="0" w:space="0" w:color="auto"/>
              </w:divBdr>
              <w:divsChild>
                <w:div w:id="7099600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305296">
          <w:marLeft w:val="0"/>
          <w:marRight w:val="0"/>
          <w:marTop w:val="0"/>
          <w:marBottom w:val="0"/>
          <w:divBdr>
            <w:top w:val="none" w:sz="0" w:space="0" w:color="auto"/>
            <w:left w:val="none" w:sz="0" w:space="0" w:color="auto"/>
            <w:bottom w:val="none" w:sz="0" w:space="0" w:color="auto"/>
            <w:right w:val="none" w:sz="0" w:space="0" w:color="auto"/>
          </w:divBdr>
        </w:div>
      </w:divsChild>
    </w:div>
    <w:div w:id="1617322750">
      <w:bodyDiv w:val="1"/>
      <w:marLeft w:val="0"/>
      <w:marRight w:val="0"/>
      <w:marTop w:val="0"/>
      <w:marBottom w:val="0"/>
      <w:divBdr>
        <w:top w:val="none" w:sz="0" w:space="0" w:color="auto"/>
        <w:left w:val="none" w:sz="0" w:space="0" w:color="auto"/>
        <w:bottom w:val="none" w:sz="0" w:space="0" w:color="auto"/>
        <w:right w:val="none" w:sz="0" w:space="0" w:color="auto"/>
      </w:divBdr>
    </w:div>
    <w:div w:id="1618099208">
      <w:bodyDiv w:val="1"/>
      <w:marLeft w:val="0"/>
      <w:marRight w:val="0"/>
      <w:marTop w:val="0"/>
      <w:marBottom w:val="0"/>
      <w:divBdr>
        <w:top w:val="none" w:sz="0" w:space="0" w:color="auto"/>
        <w:left w:val="none" w:sz="0" w:space="0" w:color="auto"/>
        <w:bottom w:val="none" w:sz="0" w:space="0" w:color="auto"/>
        <w:right w:val="none" w:sz="0" w:space="0" w:color="auto"/>
      </w:divBdr>
    </w:div>
    <w:div w:id="1618289109">
      <w:bodyDiv w:val="1"/>
      <w:marLeft w:val="0"/>
      <w:marRight w:val="0"/>
      <w:marTop w:val="0"/>
      <w:marBottom w:val="0"/>
      <w:divBdr>
        <w:top w:val="none" w:sz="0" w:space="0" w:color="auto"/>
        <w:left w:val="none" w:sz="0" w:space="0" w:color="auto"/>
        <w:bottom w:val="none" w:sz="0" w:space="0" w:color="auto"/>
        <w:right w:val="none" w:sz="0" w:space="0" w:color="auto"/>
      </w:divBdr>
    </w:div>
    <w:div w:id="1619802203">
      <w:bodyDiv w:val="1"/>
      <w:marLeft w:val="0"/>
      <w:marRight w:val="0"/>
      <w:marTop w:val="0"/>
      <w:marBottom w:val="0"/>
      <w:divBdr>
        <w:top w:val="none" w:sz="0" w:space="0" w:color="auto"/>
        <w:left w:val="none" w:sz="0" w:space="0" w:color="auto"/>
        <w:bottom w:val="none" w:sz="0" w:space="0" w:color="auto"/>
        <w:right w:val="none" w:sz="0" w:space="0" w:color="auto"/>
      </w:divBdr>
      <w:divsChild>
        <w:div w:id="722021790">
          <w:marLeft w:val="0"/>
          <w:marRight w:val="0"/>
          <w:marTop w:val="0"/>
          <w:marBottom w:val="0"/>
          <w:divBdr>
            <w:top w:val="none" w:sz="0" w:space="0" w:color="auto"/>
            <w:left w:val="none" w:sz="0" w:space="0" w:color="auto"/>
            <w:bottom w:val="none" w:sz="0" w:space="0" w:color="auto"/>
            <w:right w:val="none" w:sz="0" w:space="0" w:color="auto"/>
          </w:divBdr>
        </w:div>
        <w:div w:id="324556622">
          <w:marLeft w:val="0"/>
          <w:marRight w:val="0"/>
          <w:marTop w:val="0"/>
          <w:marBottom w:val="0"/>
          <w:divBdr>
            <w:top w:val="none" w:sz="0" w:space="0" w:color="auto"/>
            <w:left w:val="none" w:sz="0" w:space="0" w:color="auto"/>
            <w:bottom w:val="none" w:sz="0" w:space="0" w:color="auto"/>
            <w:right w:val="none" w:sz="0" w:space="0" w:color="auto"/>
          </w:divBdr>
        </w:div>
        <w:div w:id="1559706657">
          <w:marLeft w:val="0"/>
          <w:marRight w:val="0"/>
          <w:marTop w:val="0"/>
          <w:marBottom w:val="0"/>
          <w:divBdr>
            <w:top w:val="none" w:sz="0" w:space="0" w:color="auto"/>
            <w:left w:val="none" w:sz="0" w:space="0" w:color="auto"/>
            <w:bottom w:val="none" w:sz="0" w:space="0" w:color="auto"/>
            <w:right w:val="none" w:sz="0" w:space="0" w:color="auto"/>
          </w:divBdr>
        </w:div>
        <w:div w:id="1167818211">
          <w:marLeft w:val="0"/>
          <w:marRight w:val="0"/>
          <w:marTop w:val="0"/>
          <w:marBottom w:val="0"/>
          <w:divBdr>
            <w:top w:val="none" w:sz="0" w:space="0" w:color="auto"/>
            <w:left w:val="none" w:sz="0" w:space="0" w:color="auto"/>
            <w:bottom w:val="none" w:sz="0" w:space="0" w:color="auto"/>
            <w:right w:val="none" w:sz="0" w:space="0" w:color="auto"/>
          </w:divBdr>
        </w:div>
        <w:div w:id="227159059">
          <w:marLeft w:val="0"/>
          <w:marRight w:val="0"/>
          <w:marTop w:val="0"/>
          <w:marBottom w:val="0"/>
          <w:divBdr>
            <w:top w:val="none" w:sz="0" w:space="0" w:color="auto"/>
            <w:left w:val="none" w:sz="0" w:space="0" w:color="auto"/>
            <w:bottom w:val="none" w:sz="0" w:space="0" w:color="auto"/>
            <w:right w:val="none" w:sz="0" w:space="0" w:color="auto"/>
          </w:divBdr>
        </w:div>
      </w:divsChild>
    </w:div>
    <w:div w:id="1621572352">
      <w:bodyDiv w:val="1"/>
      <w:marLeft w:val="0"/>
      <w:marRight w:val="0"/>
      <w:marTop w:val="0"/>
      <w:marBottom w:val="0"/>
      <w:divBdr>
        <w:top w:val="none" w:sz="0" w:space="0" w:color="auto"/>
        <w:left w:val="none" w:sz="0" w:space="0" w:color="auto"/>
        <w:bottom w:val="none" w:sz="0" w:space="0" w:color="auto"/>
        <w:right w:val="none" w:sz="0" w:space="0" w:color="auto"/>
      </w:divBdr>
    </w:div>
    <w:div w:id="1622611854">
      <w:bodyDiv w:val="1"/>
      <w:marLeft w:val="0"/>
      <w:marRight w:val="0"/>
      <w:marTop w:val="0"/>
      <w:marBottom w:val="0"/>
      <w:divBdr>
        <w:top w:val="none" w:sz="0" w:space="0" w:color="auto"/>
        <w:left w:val="none" w:sz="0" w:space="0" w:color="auto"/>
        <w:bottom w:val="none" w:sz="0" w:space="0" w:color="auto"/>
        <w:right w:val="none" w:sz="0" w:space="0" w:color="auto"/>
      </w:divBdr>
      <w:divsChild>
        <w:div w:id="904337425">
          <w:marLeft w:val="0"/>
          <w:marRight w:val="0"/>
          <w:marTop w:val="0"/>
          <w:marBottom w:val="0"/>
          <w:divBdr>
            <w:top w:val="none" w:sz="0" w:space="0" w:color="auto"/>
            <w:left w:val="none" w:sz="0" w:space="0" w:color="auto"/>
            <w:bottom w:val="none" w:sz="0" w:space="0" w:color="auto"/>
            <w:right w:val="none" w:sz="0" w:space="0" w:color="auto"/>
          </w:divBdr>
          <w:divsChild>
            <w:div w:id="1074622126">
              <w:marLeft w:val="0"/>
              <w:marRight w:val="0"/>
              <w:marTop w:val="0"/>
              <w:marBottom w:val="0"/>
              <w:divBdr>
                <w:top w:val="none" w:sz="0" w:space="0" w:color="auto"/>
                <w:left w:val="none" w:sz="0" w:space="0" w:color="auto"/>
                <w:bottom w:val="none" w:sz="0" w:space="0" w:color="auto"/>
                <w:right w:val="none" w:sz="0" w:space="0" w:color="auto"/>
              </w:divBdr>
              <w:divsChild>
                <w:div w:id="1440905770">
                  <w:marLeft w:val="0"/>
                  <w:marRight w:val="0"/>
                  <w:marTop w:val="0"/>
                  <w:marBottom w:val="0"/>
                  <w:divBdr>
                    <w:top w:val="none" w:sz="0" w:space="0" w:color="auto"/>
                    <w:left w:val="none" w:sz="0" w:space="0" w:color="auto"/>
                    <w:bottom w:val="none" w:sz="0" w:space="0" w:color="auto"/>
                    <w:right w:val="none" w:sz="0" w:space="0" w:color="auto"/>
                  </w:divBdr>
                  <w:divsChild>
                    <w:div w:id="2063213282">
                      <w:marLeft w:val="0"/>
                      <w:marRight w:val="0"/>
                      <w:marTop w:val="0"/>
                      <w:marBottom w:val="0"/>
                      <w:divBdr>
                        <w:top w:val="none" w:sz="0" w:space="0" w:color="auto"/>
                        <w:left w:val="none" w:sz="0" w:space="0" w:color="auto"/>
                        <w:bottom w:val="none" w:sz="0" w:space="0" w:color="auto"/>
                        <w:right w:val="none" w:sz="0" w:space="0" w:color="auto"/>
                      </w:divBdr>
                      <w:divsChild>
                        <w:div w:id="252981231">
                          <w:marLeft w:val="0"/>
                          <w:marRight w:val="0"/>
                          <w:marTop w:val="0"/>
                          <w:marBottom w:val="0"/>
                          <w:divBdr>
                            <w:top w:val="none" w:sz="0" w:space="0" w:color="auto"/>
                            <w:left w:val="none" w:sz="0" w:space="0" w:color="auto"/>
                            <w:bottom w:val="none" w:sz="0" w:space="0" w:color="auto"/>
                            <w:right w:val="none" w:sz="0" w:space="0" w:color="auto"/>
                          </w:divBdr>
                          <w:divsChild>
                            <w:div w:id="1649094026">
                              <w:marLeft w:val="0"/>
                              <w:marRight w:val="0"/>
                              <w:marTop w:val="0"/>
                              <w:marBottom w:val="0"/>
                              <w:divBdr>
                                <w:top w:val="none" w:sz="0" w:space="0" w:color="auto"/>
                                <w:left w:val="none" w:sz="0" w:space="0" w:color="auto"/>
                                <w:bottom w:val="none" w:sz="0" w:space="0" w:color="auto"/>
                                <w:right w:val="none" w:sz="0" w:space="0" w:color="auto"/>
                              </w:divBdr>
                              <w:divsChild>
                                <w:div w:id="1680933784">
                                  <w:marLeft w:val="0"/>
                                  <w:marRight w:val="0"/>
                                  <w:marTop w:val="0"/>
                                  <w:marBottom w:val="0"/>
                                  <w:divBdr>
                                    <w:top w:val="none" w:sz="0" w:space="0" w:color="auto"/>
                                    <w:left w:val="none" w:sz="0" w:space="0" w:color="auto"/>
                                    <w:bottom w:val="none" w:sz="0" w:space="0" w:color="auto"/>
                                    <w:right w:val="none" w:sz="0" w:space="0" w:color="auto"/>
                                  </w:divBdr>
                                  <w:divsChild>
                                    <w:div w:id="2856193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623461368">
      <w:bodyDiv w:val="1"/>
      <w:marLeft w:val="0"/>
      <w:marRight w:val="0"/>
      <w:marTop w:val="0"/>
      <w:marBottom w:val="0"/>
      <w:divBdr>
        <w:top w:val="none" w:sz="0" w:space="0" w:color="auto"/>
        <w:left w:val="none" w:sz="0" w:space="0" w:color="auto"/>
        <w:bottom w:val="none" w:sz="0" w:space="0" w:color="auto"/>
        <w:right w:val="none" w:sz="0" w:space="0" w:color="auto"/>
      </w:divBdr>
      <w:divsChild>
        <w:div w:id="621765902">
          <w:marLeft w:val="0"/>
          <w:marRight w:val="0"/>
          <w:marTop w:val="0"/>
          <w:marBottom w:val="0"/>
          <w:divBdr>
            <w:top w:val="none" w:sz="0" w:space="0" w:color="auto"/>
            <w:left w:val="none" w:sz="0" w:space="0" w:color="auto"/>
            <w:bottom w:val="none" w:sz="0" w:space="0" w:color="auto"/>
            <w:right w:val="none" w:sz="0" w:space="0" w:color="auto"/>
          </w:divBdr>
        </w:div>
      </w:divsChild>
    </w:div>
    <w:div w:id="1625430744">
      <w:bodyDiv w:val="1"/>
      <w:marLeft w:val="0"/>
      <w:marRight w:val="0"/>
      <w:marTop w:val="0"/>
      <w:marBottom w:val="0"/>
      <w:divBdr>
        <w:top w:val="none" w:sz="0" w:space="0" w:color="auto"/>
        <w:left w:val="none" w:sz="0" w:space="0" w:color="auto"/>
        <w:bottom w:val="none" w:sz="0" w:space="0" w:color="auto"/>
        <w:right w:val="none" w:sz="0" w:space="0" w:color="auto"/>
      </w:divBdr>
      <w:divsChild>
        <w:div w:id="835266412">
          <w:marLeft w:val="0"/>
          <w:marRight w:val="0"/>
          <w:marTop w:val="0"/>
          <w:marBottom w:val="0"/>
          <w:divBdr>
            <w:top w:val="none" w:sz="0" w:space="0" w:color="auto"/>
            <w:left w:val="none" w:sz="0" w:space="0" w:color="auto"/>
            <w:bottom w:val="none" w:sz="0" w:space="0" w:color="auto"/>
            <w:right w:val="none" w:sz="0" w:space="0" w:color="auto"/>
          </w:divBdr>
        </w:div>
      </w:divsChild>
    </w:div>
    <w:div w:id="1626698537">
      <w:bodyDiv w:val="1"/>
      <w:marLeft w:val="0"/>
      <w:marRight w:val="0"/>
      <w:marTop w:val="0"/>
      <w:marBottom w:val="0"/>
      <w:divBdr>
        <w:top w:val="none" w:sz="0" w:space="0" w:color="auto"/>
        <w:left w:val="none" w:sz="0" w:space="0" w:color="auto"/>
        <w:bottom w:val="none" w:sz="0" w:space="0" w:color="auto"/>
        <w:right w:val="none" w:sz="0" w:space="0" w:color="auto"/>
      </w:divBdr>
    </w:div>
    <w:div w:id="1627352097">
      <w:bodyDiv w:val="1"/>
      <w:marLeft w:val="0"/>
      <w:marRight w:val="0"/>
      <w:marTop w:val="0"/>
      <w:marBottom w:val="0"/>
      <w:divBdr>
        <w:top w:val="none" w:sz="0" w:space="0" w:color="auto"/>
        <w:left w:val="none" w:sz="0" w:space="0" w:color="auto"/>
        <w:bottom w:val="none" w:sz="0" w:space="0" w:color="auto"/>
        <w:right w:val="none" w:sz="0" w:space="0" w:color="auto"/>
      </w:divBdr>
    </w:div>
    <w:div w:id="1628587129">
      <w:bodyDiv w:val="1"/>
      <w:marLeft w:val="0"/>
      <w:marRight w:val="0"/>
      <w:marTop w:val="0"/>
      <w:marBottom w:val="0"/>
      <w:divBdr>
        <w:top w:val="none" w:sz="0" w:space="0" w:color="auto"/>
        <w:left w:val="none" w:sz="0" w:space="0" w:color="auto"/>
        <w:bottom w:val="none" w:sz="0" w:space="0" w:color="auto"/>
        <w:right w:val="none" w:sz="0" w:space="0" w:color="auto"/>
      </w:divBdr>
    </w:div>
    <w:div w:id="1629894670">
      <w:bodyDiv w:val="1"/>
      <w:marLeft w:val="0"/>
      <w:marRight w:val="0"/>
      <w:marTop w:val="0"/>
      <w:marBottom w:val="0"/>
      <w:divBdr>
        <w:top w:val="none" w:sz="0" w:space="0" w:color="auto"/>
        <w:left w:val="none" w:sz="0" w:space="0" w:color="auto"/>
        <w:bottom w:val="none" w:sz="0" w:space="0" w:color="auto"/>
        <w:right w:val="none" w:sz="0" w:space="0" w:color="auto"/>
      </w:divBdr>
      <w:divsChild>
        <w:div w:id="802651287">
          <w:marLeft w:val="0"/>
          <w:marRight w:val="0"/>
          <w:marTop w:val="0"/>
          <w:marBottom w:val="0"/>
          <w:divBdr>
            <w:top w:val="none" w:sz="0" w:space="0" w:color="auto"/>
            <w:left w:val="none" w:sz="0" w:space="0" w:color="auto"/>
            <w:bottom w:val="none" w:sz="0" w:space="0" w:color="auto"/>
            <w:right w:val="none" w:sz="0" w:space="0" w:color="auto"/>
          </w:divBdr>
        </w:div>
        <w:div w:id="2010985465">
          <w:marLeft w:val="0"/>
          <w:marRight w:val="0"/>
          <w:marTop w:val="0"/>
          <w:marBottom w:val="0"/>
          <w:divBdr>
            <w:top w:val="none" w:sz="0" w:space="0" w:color="auto"/>
            <w:left w:val="none" w:sz="0" w:space="0" w:color="auto"/>
            <w:bottom w:val="none" w:sz="0" w:space="0" w:color="auto"/>
            <w:right w:val="none" w:sz="0" w:space="0" w:color="auto"/>
          </w:divBdr>
          <w:divsChild>
            <w:div w:id="1355114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0283082">
      <w:bodyDiv w:val="1"/>
      <w:marLeft w:val="0"/>
      <w:marRight w:val="0"/>
      <w:marTop w:val="0"/>
      <w:marBottom w:val="0"/>
      <w:divBdr>
        <w:top w:val="none" w:sz="0" w:space="0" w:color="auto"/>
        <w:left w:val="none" w:sz="0" w:space="0" w:color="auto"/>
        <w:bottom w:val="none" w:sz="0" w:space="0" w:color="auto"/>
        <w:right w:val="none" w:sz="0" w:space="0" w:color="auto"/>
      </w:divBdr>
    </w:div>
    <w:div w:id="1636446133">
      <w:bodyDiv w:val="1"/>
      <w:marLeft w:val="0"/>
      <w:marRight w:val="0"/>
      <w:marTop w:val="0"/>
      <w:marBottom w:val="0"/>
      <w:divBdr>
        <w:top w:val="none" w:sz="0" w:space="0" w:color="auto"/>
        <w:left w:val="none" w:sz="0" w:space="0" w:color="auto"/>
        <w:bottom w:val="none" w:sz="0" w:space="0" w:color="auto"/>
        <w:right w:val="none" w:sz="0" w:space="0" w:color="auto"/>
      </w:divBdr>
    </w:div>
    <w:div w:id="1637756698">
      <w:bodyDiv w:val="1"/>
      <w:marLeft w:val="0"/>
      <w:marRight w:val="0"/>
      <w:marTop w:val="0"/>
      <w:marBottom w:val="0"/>
      <w:divBdr>
        <w:top w:val="none" w:sz="0" w:space="0" w:color="auto"/>
        <w:left w:val="none" w:sz="0" w:space="0" w:color="auto"/>
        <w:bottom w:val="none" w:sz="0" w:space="0" w:color="auto"/>
        <w:right w:val="none" w:sz="0" w:space="0" w:color="auto"/>
      </w:divBdr>
    </w:div>
    <w:div w:id="1639216790">
      <w:bodyDiv w:val="1"/>
      <w:marLeft w:val="0"/>
      <w:marRight w:val="0"/>
      <w:marTop w:val="0"/>
      <w:marBottom w:val="0"/>
      <w:divBdr>
        <w:top w:val="none" w:sz="0" w:space="0" w:color="auto"/>
        <w:left w:val="none" w:sz="0" w:space="0" w:color="auto"/>
        <w:bottom w:val="none" w:sz="0" w:space="0" w:color="auto"/>
        <w:right w:val="none" w:sz="0" w:space="0" w:color="auto"/>
      </w:divBdr>
    </w:div>
    <w:div w:id="1642618215">
      <w:bodyDiv w:val="1"/>
      <w:marLeft w:val="0"/>
      <w:marRight w:val="0"/>
      <w:marTop w:val="0"/>
      <w:marBottom w:val="0"/>
      <w:divBdr>
        <w:top w:val="none" w:sz="0" w:space="0" w:color="auto"/>
        <w:left w:val="none" w:sz="0" w:space="0" w:color="auto"/>
        <w:bottom w:val="none" w:sz="0" w:space="0" w:color="auto"/>
        <w:right w:val="none" w:sz="0" w:space="0" w:color="auto"/>
      </w:divBdr>
    </w:div>
    <w:div w:id="1643119584">
      <w:bodyDiv w:val="1"/>
      <w:marLeft w:val="0"/>
      <w:marRight w:val="0"/>
      <w:marTop w:val="0"/>
      <w:marBottom w:val="0"/>
      <w:divBdr>
        <w:top w:val="none" w:sz="0" w:space="0" w:color="auto"/>
        <w:left w:val="none" w:sz="0" w:space="0" w:color="auto"/>
        <w:bottom w:val="none" w:sz="0" w:space="0" w:color="auto"/>
        <w:right w:val="none" w:sz="0" w:space="0" w:color="auto"/>
      </w:divBdr>
    </w:div>
    <w:div w:id="1644582179">
      <w:bodyDiv w:val="1"/>
      <w:marLeft w:val="0"/>
      <w:marRight w:val="0"/>
      <w:marTop w:val="0"/>
      <w:marBottom w:val="0"/>
      <w:divBdr>
        <w:top w:val="none" w:sz="0" w:space="0" w:color="auto"/>
        <w:left w:val="none" w:sz="0" w:space="0" w:color="auto"/>
        <w:bottom w:val="none" w:sz="0" w:space="0" w:color="auto"/>
        <w:right w:val="none" w:sz="0" w:space="0" w:color="auto"/>
      </w:divBdr>
    </w:div>
    <w:div w:id="1644657120">
      <w:bodyDiv w:val="1"/>
      <w:marLeft w:val="0"/>
      <w:marRight w:val="0"/>
      <w:marTop w:val="0"/>
      <w:marBottom w:val="0"/>
      <w:divBdr>
        <w:top w:val="none" w:sz="0" w:space="0" w:color="auto"/>
        <w:left w:val="none" w:sz="0" w:space="0" w:color="auto"/>
        <w:bottom w:val="none" w:sz="0" w:space="0" w:color="auto"/>
        <w:right w:val="none" w:sz="0" w:space="0" w:color="auto"/>
      </w:divBdr>
    </w:div>
    <w:div w:id="1644768247">
      <w:bodyDiv w:val="1"/>
      <w:marLeft w:val="0"/>
      <w:marRight w:val="0"/>
      <w:marTop w:val="0"/>
      <w:marBottom w:val="0"/>
      <w:divBdr>
        <w:top w:val="none" w:sz="0" w:space="0" w:color="auto"/>
        <w:left w:val="none" w:sz="0" w:space="0" w:color="auto"/>
        <w:bottom w:val="none" w:sz="0" w:space="0" w:color="auto"/>
        <w:right w:val="none" w:sz="0" w:space="0" w:color="auto"/>
      </w:divBdr>
    </w:div>
    <w:div w:id="1645234897">
      <w:bodyDiv w:val="1"/>
      <w:marLeft w:val="0"/>
      <w:marRight w:val="0"/>
      <w:marTop w:val="0"/>
      <w:marBottom w:val="0"/>
      <w:divBdr>
        <w:top w:val="none" w:sz="0" w:space="0" w:color="auto"/>
        <w:left w:val="none" w:sz="0" w:space="0" w:color="auto"/>
        <w:bottom w:val="none" w:sz="0" w:space="0" w:color="auto"/>
        <w:right w:val="none" w:sz="0" w:space="0" w:color="auto"/>
      </w:divBdr>
    </w:div>
    <w:div w:id="1646155231">
      <w:bodyDiv w:val="1"/>
      <w:marLeft w:val="0"/>
      <w:marRight w:val="0"/>
      <w:marTop w:val="0"/>
      <w:marBottom w:val="0"/>
      <w:divBdr>
        <w:top w:val="none" w:sz="0" w:space="0" w:color="auto"/>
        <w:left w:val="none" w:sz="0" w:space="0" w:color="auto"/>
        <w:bottom w:val="none" w:sz="0" w:space="0" w:color="auto"/>
        <w:right w:val="none" w:sz="0" w:space="0" w:color="auto"/>
      </w:divBdr>
      <w:divsChild>
        <w:div w:id="1995178297">
          <w:marLeft w:val="0"/>
          <w:marRight w:val="0"/>
          <w:marTop w:val="0"/>
          <w:marBottom w:val="0"/>
          <w:divBdr>
            <w:top w:val="none" w:sz="0" w:space="0" w:color="auto"/>
            <w:left w:val="none" w:sz="0" w:space="0" w:color="auto"/>
            <w:bottom w:val="none" w:sz="0" w:space="0" w:color="auto"/>
            <w:right w:val="none" w:sz="0" w:space="0" w:color="auto"/>
          </w:divBdr>
          <w:divsChild>
            <w:div w:id="39324449">
              <w:marLeft w:val="0"/>
              <w:marRight w:val="0"/>
              <w:marTop w:val="0"/>
              <w:marBottom w:val="0"/>
              <w:divBdr>
                <w:top w:val="none" w:sz="0" w:space="0" w:color="auto"/>
                <w:left w:val="none" w:sz="0" w:space="0" w:color="auto"/>
                <w:bottom w:val="none" w:sz="0" w:space="0" w:color="auto"/>
                <w:right w:val="none" w:sz="0" w:space="0" w:color="auto"/>
              </w:divBdr>
              <w:divsChild>
                <w:div w:id="1590500439">
                  <w:marLeft w:val="0"/>
                  <w:marRight w:val="0"/>
                  <w:marTop w:val="0"/>
                  <w:marBottom w:val="0"/>
                  <w:divBdr>
                    <w:top w:val="none" w:sz="0" w:space="0" w:color="auto"/>
                    <w:left w:val="none" w:sz="0" w:space="0" w:color="auto"/>
                    <w:bottom w:val="none" w:sz="0" w:space="0" w:color="auto"/>
                    <w:right w:val="none" w:sz="0" w:space="0" w:color="auto"/>
                  </w:divBdr>
                </w:div>
                <w:div w:id="1276719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46617418">
      <w:bodyDiv w:val="1"/>
      <w:marLeft w:val="0"/>
      <w:marRight w:val="0"/>
      <w:marTop w:val="0"/>
      <w:marBottom w:val="0"/>
      <w:divBdr>
        <w:top w:val="none" w:sz="0" w:space="0" w:color="auto"/>
        <w:left w:val="none" w:sz="0" w:space="0" w:color="auto"/>
        <w:bottom w:val="none" w:sz="0" w:space="0" w:color="auto"/>
        <w:right w:val="none" w:sz="0" w:space="0" w:color="auto"/>
      </w:divBdr>
    </w:div>
    <w:div w:id="1654286386">
      <w:bodyDiv w:val="1"/>
      <w:marLeft w:val="0"/>
      <w:marRight w:val="0"/>
      <w:marTop w:val="0"/>
      <w:marBottom w:val="0"/>
      <w:divBdr>
        <w:top w:val="none" w:sz="0" w:space="0" w:color="auto"/>
        <w:left w:val="none" w:sz="0" w:space="0" w:color="auto"/>
        <w:bottom w:val="none" w:sz="0" w:space="0" w:color="auto"/>
        <w:right w:val="none" w:sz="0" w:space="0" w:color="auto"/>
      </w:divBdr>
      <w:divsChild>
        <w:div w:id="1870096165">
          <w:marLeft w:val="0"/>
          <w:marRight w:val="0"/>
          <w:marTop w:val="0"/>
          <w:marBottom w:val="0"/>
          <w:divBdr>
            <w:top w:val="none" w:sz="0" w:space="0" w:color="auto"/>
            <w:left w:val="none" w:sz="0" w:space="0" w:color="auto"/>
            <w:bottom w:val="none" w:sz="0" w:space="0" w:color="auto"/>
            <w:right w:val="none" w:sz="0" w:space="0" w:color="auto"/>
          </w:divBdr>
        </w:div>
        <w:div w:id="262150605">
          <w:marLeft w:val="0"/>
          <w:marRight w:val="0"/>
          <w:marTop w:val="0"/>
          <w:marBottom w:val="0"/>
          <w:divBdr>
            <w:top w:val="none" w:sz="0" w:space="0" w:color="auto"/>
            <w:left w:val="none" w:sz="0" w:space="0" w:color="auto"/>
            <w:bottom w:val="none" w:sz="0" w:space="0" w:color="auto"/>
            <w:right w:val="none" w:sz="0" w:space="0" w:color="auto"/>
          </w:divBdr>
        </w:div>
      </w:divsChild>
    </w:div>
    <w:div w:id="1656758229">
      <w:bodyDiv w:val="1"/>
      <w:marLeft w:val="0"/>
      <w:marRight w:val="0"/>
      <w:marTop w:val="0"/>
      <w:marBottom w:val="0"/>
      <w:divBdr>
        <w:top w:val="none" w:sz="0" w:space="0" w:color="auto"/>
        <w:left w:val="none" w:sz="0" w:space="0" w:color="auto"/>
        <w:bottom w:val="none" w:sz="0" w:space="0" w:color="auto"/>
        <w:right w:val="none" w:sz="0" w:space="0" w:color="auto"/>
      </w:divBdr>
      <w:divsChild>
        <w:div w:id="223757019">
          <w:marLeft w:val="0"/>
          <w:marRight w:val="0"/>
          <w:marTop w:val="0"/>
          <w:marBottom w:val="0"/>
          <w:divBdr>
            <w:top w:val="none" w:sz="0" w:space="0" w:color="auto"/>
            <w:left w:val="none" w:sz="0" w:space="0" w:color="auto"/>
            <w:bottom w:val="none" w:sz="0" w:space="0" w:color="auto"/>
            <w:right w:val="none" w:sz="0" w:space="0" w:color="auto"/>
          </w:divBdr>
        </w:div>
      </w:divsChild>
    </w:div>
    <w:div w:id="1658335796">
      <w:bodyDiv w:val="1"/>
      <w:marLeft w:val="0"/>
      <w:marRight w:val="0"/>
      <w:marTop w:val="0"/>
      <w:marBottom w:val="0"/>
      <w:divBdr>
        <w:top w:val="none" w:sz="0" w:space="0" w:color="auto"/>
        <w:left w:val="none" w:sz="0" w:space="0" w:color="auto"/>
        <w:bottom w:val="none" w:sz="0" w:space="0" w:color="auto"/>
        <w:right w:val="none" w:sz="0" w:space="0" w:color="auto"/>
      </w:divBdr>
      <w:divsChild>
        <w:div w:id="1202859023">
          <w:marLeft w:val="0"/>
          <w:marRight w:val="0"/>
          <w:marTop w:val="0"/>
          <w:marBottom w:val="0"/>
          <w:divBdr>
            <w:top w:val="none" w:sz="0" w:space="0" w:color="auto"/>
            <w:left w:val="none" w:sz="0" w:space="0" w:color="auto"/>
            <w:bottom w:val="none" w:sz="0" w:space="0" w:color="auto"/>
            <w:right w:val="none" w:sz="0" w:space="0" w:color="auto"/>
          </w:divBdr>
          <w:divsChild>
            <w:div w:id="1404791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1543335">
      <w:bodyDiv w:val="1"/>
      <w:marLeft w:val="0"/>
      <w:marRight w:val="0"/>
      <w:marTop w:val="0"/>
      <w:marBottom w:val="0"/>
      <w:divBdr>
        <w:top w:val="none" w:sz="0" w:space="0" w:color="auto"/>
        <w:left w:val="none" w:sz="0" w:space="0" w:color="auto"/>
        <w:bottom w:val="none" w:sz="0" w:space="0" w:color="auto"/>
        <w:right w:val="none" w:sz="0" w:space="0" w:color="auto"/>
      </w:divBdr>
    </w:div>
    <w:div w:id="1663852847">
      <w:bodyDiv w:val="1"/>
      <w:marLeft w:val="0"/>
      <w:marRight w:val="0"/>
      <w:marTop w:val="0"/>
      <w:marBottom w:val="0"/>
      <w:divBdr>
        <w:top w:val="none" w:sz="0" w:space="0" w:color="auto"/>
        <w:left w:val="none" w:sz="0" w:space="0" w:color="auto"/>
        <w:bottom w:val="none" w:sz="0" w:space="0" w:color="auto"/>
        <w:right w:val="none" w:sz="0" w:space="0" w:color="auto"/>
      </w:divBdr>
    </w:div>
    <w:div w:id="1666279617">
      <w:bodyDiv w:val="1"/>
      <w:marLeft w:val="0"/>
      <w:marRight w:val="0"/>
      <w:marTop w:val="0"/>
      <w:marBottom w:val="0"/>
      <w:divBdr>
        <w:top w:val="none" w:sz="0" w:space="0" w:color="auto"/>
        <w:left w:val="none" w:sz="0" w:space="0" w:color="auto"/>
        <w:bottom w:val="none" w:sz="0" w:space="0" w:color="auto"/>
        <w:right w:val="none" w:sz="0" w:space="0" w:color="auto"/>
      </w:divBdr>
    </w:div>
    <w:div w:id="1667320511">
      <w:bodyDiv w:val="1"/>
      <w:marLeft w:val="0"/>
      <w:marRight w:val="0"/>
      <w:marTop w:val="0"/>
      <w:marBottom w:val="0"/>
      <w:divBdr>
        <w:top w:val="none" w:sz="0" w:space="0" w:color="auto"/>
        <w:left w:val="none" w:sz="0" w:space="0" w:color="auto"/>
        <w:bottom w:val="none" w:sz="0" w:space="0" w:color="auto"/>
        <w:right w:val="none" w:sz="0" w:space="0" w:color="auto"/>
      </w:divBdr>
    </w:div>
    <w:div w:id="1667783657">
      <w:bodyDiv w:val="1"/>
      <w:marLeft w:val="0"/>
      <w:marRight w:val="0"/>
      <w:marTop w:val="0"/>
      <w:marBottom w:val="0"/>
      <w:divBdr>
        <w:top w:val="none" w:sz="0" w:space="0" w:color="auto"/>
        <w:left w:val="none" w:sz="0" w:space="0" w:color="auto"/>
        <w:bottom w:val="none" w:sz="0" w:space="0" w:color="auto"/>
        <w:right w:val="none" w:sz="0" w:space="0" w:color="auto"/>
      </w:divBdr>
    </w:div>
    <w:div w:id="1668166729">
      <w:bodyDiv w:val="1"/>
      <w:marLeft w:val="0"/>
      <w:marRight w:val="0"/>
      <w:marTop w:val="0"/>
      <w:marBottom w:val="0"/>
      <w:divBdr>
        <w:top w:val="none" w:sz="0" w:space="0" w:color="auto"/>
        <w:left w:val="none" w:sz="0" w:space="0" w:color="auto"/>
        <w:bottom w:val="none" w:sz="0" w:space="0" w:color="auto"/>
        <w:right w:val="none" w:sz="0" w:space="0" w:color="auto"/>
      </w:divBdr>
    </w:div>
    <w:div w:id="1669554910">
      <w:bodyDiv w:val="1"/>
      <w:marLeft w:val="0"/>
      <w:marRight w:val="0"/>
      <w:marTop w:val="0"/>
      <w:marBottom w:val="0"/>
      <w:divBdr>
        <w:top w:val="none" w:sz="0" w:space="0" w:color="auto"/>
        <w:left w:val="none" w:sz="0" w:space="0" w:color="auto"/>
        <w:bottom w:val="none" w:sz="0" w:space="0" w:color="auto"/>
        <w:right w:val="none" w:sz="0" w:space="0" w:color="auto"/>
      </w:divBdr>
    </w:div>
    <w:div w:id="1670255343">
      <w:bodyDiv w:val="1"/>
      <w:marLeft w:val="0"/>
      <w:marRight w:val="0"/>
      <w:marTop w:val="0"/>
      <w:marBottom w:val="0"/>
      <w:divBdr>
        <w:top w:val="none" w:sz="0" w:space="0" w:color="auto"/>
        <w:left w:val="none" w:sz="0" w:space="0" w:color="auto"/>
        <w:bottom w:val="none" w:sz="0" w:space="0" w:color="auto"/>
        <w:right w:val="none" w:sz="0" w:space="0" w:color="auto"/>
      </w:divBdr>
    </w:div>
    <w:div w:id="1670526603">
      <w:bodyDiv w:val="1"/>
      <w:marLeft w:val="0"/>
      <w:marRight w:val="0"/>
      <w:marTop w:val="0"/>
      <w:marBottom w:val="0"/>
      <w:divBdr>
        <w:top w:val="none" w:sz="0" w:space="0" w:color="auto"/>
        <w:left w:val="none" w:sz="0" w:space="0" w:color="auto"/>
        <w:bottom w:val="none" w:sz="0" w:space="0" w:color="auto"/>
        <w:right w:val="none" w:sz="0" w:space="0" w:color="auto"/>
      </w:divBdr>
      <w:divsChild>
        <w:div w:id="955015794">
          <w:marLeft w:val="0"/>
          <w:marRight w:val="0"/>
          <w:marTop w:val="0"/>
          <w:marBottom w:val="0"/>
          <w:divBdr>
            <w:top w:val="none" w:sz="0" w:space="0" w:color="auto"/>
            <w:left w:val="none" w:sz="0" w:space="0" w:color="auto"/>
            <w:bottom w:val="none" w:sz="0" w:space="0" w:color="auto"/>
            <w:right w:val="none" w:sz="0" w:space="0" w:color="auto"/>
          </w:divBdr>
        </w:div>
      </w:divsChild>
    </w:div>
    <w:div w:id="1671761395">
      <w:bodyDiv w:val="1"/>
      <w:marLeft w:val="0"/>
      <w:marRight w:val="0"/>
      <w:marTop w:val="0"/>
      <w:marBottom w:val="0"/>
      <w:divBdr>
        <w:top w:val="none" w:sz="0" w:space="0" w:color="auto"/>
        <w:left w:val="none" w:sz="0" w:space="0" w:color="auto"/>
        <w:bottom w:val="none" w:sz="0" w:space="0" w:color="auto"/>
        <w:right w:val="none" w:sz="0" w:space="0" w:color="auto"/>
      </w:divBdr>
    </w:div>
    <w:div w:id="1672559180">
      <w:bodyDiv w:val="1"/>
      <w:marLeft w:val="0"/>
      <w:marRight w:val="0"/>
      <w:marTop w:val="0"/>
      <w:marBottom w:val="0"/>
      <w:divBdr>
        <w:top w:val="none" w:sz="0" w:space="0" w:color="auto"/>
        <w:left w:val="none" w:sz="0" w:space="0" w:color="auto"/>
        <w:bottom w:val="none" w:sz="0" w:space="0" w:color="auto"/>
        <w:right w:val="none" w:sz="0" w:space="0" w:color="auto"/>
      </w:divBdr>
    </w:div>
    <w:div w:id="1674185046">
      <w:bodyDiv w:val="1"/>
      <w:marLeft w:val="0"/>
      <w:marRight w:val="0"/>
      <w:marTop w:val="0"/>
      <w:marBottom w:val="0"/>
      <w:divBdr>
        <w:top w:val="none" w:sz="0" w:space="0" w:color="auto"/>
        <w:left w:val="none" w:sz="0" w:space="0" w:color="auto"/>
        <w:bottom w:val="none" w:sz="0" w:space="0" w:color="auto"/>
        <w:right w:val="none" w:sz="0" w:space="0" w:color="auto"/>
      </w:divBdr>
    </w:div>
    <w:div w:id="1675719439">
      <w:bodyDiv w:val="1"/>
      <w:marLeft w:val="0"/>
      <w:marRight w:val="0"/>
      <w:marTop w:val="0"/>
      <w:marBottom w:val="0"/>
      <w:divBdr>
        <w:top w:val="none" w:sz="0" w:space="0" w:color="auto"/>
        <w:left w:val="none" w:sz="0" w:space="0" w:color="auto"/>
        <w:bottom w:val="none" w:sz="0" w:space="0" w:color="auto"/>
        <w:right w:val="none" w:sz="0" w:space="0" w:color="auto"/>
      </w:divBdr>
    </w:div>
    <w:div w:id="1675838735">
      <w:bodyDiv w:val="1"/>
      <w:marLeft w:val="0"/>
      <w:marRight w:val="0"/>
      <w:marTop w:val="0"/>
      <w:marBottom w:val="0"/>
      <w:divBdr>
        <w:top w:val="none" w:sz="0" w:space="0" w:color="auto"/>
        <w:left w:val="none" w:sz="0" w:space="0" w:color="auto"/>
        <w:bottom w:val="none" w:sz="0" w:space="0" w:color="auto"/>
        <w:right w:val="none" w:sz="0" w:space="0" w:color="auto"/>
      </w:divBdr>
      <w:divsChild>
        <w:div w:id="236475776">
          <w:marLeft w:val="0"/>
          <w:marRight w:val="0"/>
          <w:marTop w:val="0"/>
          <w:marBottom w:val="0"/>
          <w:divBdr>
            <w:top w:val="none" w:sz="0" w:space="0" w:color="auto"/>
            <w:left w:val="none" w:sz="0" w:space="0" w:color="auto"/>
            <w:bottom w:val="none" w:sz="0" w:space="0" w:color="auto"/>
            <w:right w:val="none" w:sz="0" w:space="0" w:color="auto"/>
          </w:divBdr>
        </w:div>
        <w:div w:id="1857496603">
          <w:marLeft w:val="0"/>
          <w:marRight w:val="0"/>
          <w:marTop w:val="0"/>
          <w:marBottom w:val="0"/>
          <w:divBdr>
            <w:top w:val="none" w:sz="0" w:space="0" w:color="auto"/>
            <w:left w:val="none" w:sz="0" w:space="0" w:color="auto"/>
            <w:bottom w:val="none" w:sz="0" w:space="0" w:color="auto"/>
            <w:right w:val="none" w:sz="0" w:space="0" w:color="auto"/>
          </w:divBdr>
          <w:divsChild>
            <w:div w:id="987324548">
              <w:marLeft w:val="0"/>
              <w:marRight w:val="0"/>
              <w:marTop w:val="0"/>
              <w:marBottom w:val="0"/>
              <w:divBdr>
                <w:top w:val="none" w:sz="0" w:space="0" w:color="auto"/>
                <w:left w:val="none" w:sz="0" w:space="0" w:color="auto"/>
                <w:bottom w:val="none" w:sz="0" w:space="0" w:color="auto"/>
                <w:right w:val="none" w:sz="0" w:space="0" w:color="auto"/>
              </w:divBdr>
            </w:div>
            <w:div w:id="9872499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9699164">
      <w:bodyDiv w:val="1"/>
      <w:marLeft w:val="0"/>
      <w:marRight w:val="0"/>
      <w:marTop w:val="0"/>
      <w:marBottom w:val="0"/>
      <w:divBdr>
        <w:top w:val="none" w:sz="0" w:space="0" w:color="auto"/>
        <w:left w:val="none" w:sz="0" w:space="0" w:color="auto"/>
        <w:bottom w:val="none" w:sz="0" w:space="0" w:color="auto"/>
        <w:right w:val="none" w:sz="0" w:space="0" w:color="auto"/>
      </w:divBdr>
    </w:div>
    <w:div w:id="1681929561">
      <w:bodyDiv w:val="1"/>
      <w:marLeft w:val="0"/>
      <w:marRight w:val="0"/>
      <w:marTop w:val="0"/>
      <w:marBottom w:val="0"/>
      <w:divBdr>
        <w:top w:val="none" w:sz="0" w:space="0" w:color="auto"/>
        <w:left w:val="none" w:sz="0" w:space="0" w:color="auto"/>
        <w:bottom w:val="none" w:sz="0" w:space="0" w:color="auto"/>
        <w:right w:val="none" w:sz="0" w:space="0" w:color="auto"/>
      </w:divBdr>
    </w:div>
    <w:div w:id="1682316578">
      <w:bodyDiv w:val="1"/>
      <w:marLeft w:val="0"/>
      <w:marRight w:val="0"/>
      <w:marTop w:val="0"/>
      <w:marBottom w:val="0"/>
      <w:divBdr>
        <w:top w:val="none" w:sz="0" w:space="0" w:color="auto"/>
        <w:left w:val="none" w:sz="0" w:space="0" w:color="auto"/>
        <w:bottom w:val="none" w:sz="0" w:space="0" w:color="auto"/>
        <w:right w:val="none" w:sz="0" w:space="0" w:color="auto"/>
      </w:divBdr>
      <w:divsChild>
        <w:div w:id="1408267982">
          <w:marLeft w:val="0"/>
          <w:marRight w:val="0"/>
          <w:marTop w:val="0"/>
          <w:marBottom w:val="0"/>
          <w:divBdr>
            <w:top w:val="none" w:sz="0" w:space="0" w:color="auto"/>
            <w:left w:val="none" w:sz="0" w:space="0" w:color="auto"/>
            <w:bottom w:val="none" w:sz="0" w:space="0" w:color="auto"/>
            <w:right w:val="none" w:sz="0" w:space="0" w:color="auto"/>
          </w:divBdr>
          <w:divsChild>
            <w:div w:id="284697501">
              <w:marLeft w:val="0"/>
              <w:marRight w:val="0"/>
              <w:marTop w:val="0"/>
              <w:marBottom w:val="0"/>
              <w:divBdr>
                <w:top w:val="none" w:sz="0" w:space="0" w:color="auto"/>
                <w:left w:val="none" w:sz="0" w:space="0" w:color="auto"/>
                <w:bottom w:val="none" w:sz="0" w:space="0" w:color="auto"/>
                <w:right w:val="none" w:sz="0" w:space="0" w:color="auto"/>
              </w:divBdr>
            </w:div>
            <w:div w:id="900555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2659346">
      <w:bodyDiv w:val="1"/>
      <w:marLeft w:val="0"/>
      <w:marRight w:val="0"/>
      <w:marTop w:val="0"/>
      <w:marBottom w:val="0"/>
      <w:divBdr>
        <w:top w:val="none" w:sz="0" w:space="0" w:color="auto"/>
        <w:left w:val="none" w:sz="0" w:space="0" w:color="auto"/>
        <w:bottom w:val="none" w:sz="0" w:space="0" w:color="auto"/>
        <w:right w:val="none" w:sz="0" w:space="0" w:color="auto"/>
      </w:divBdr>
      <w:divsChild>
        <w:div w:id="1097748952">
          <w:marLeft w:val="600"/>
          <w:marRight w:val="0"/>
          <w:marTop w:val="0"/>
          <w:marBottom w:val="0"/>
          <w:divBdr>
            <w:top w:val="none" w:sz="0" w:space="0" w:color="auto"/>
            <w:left w:val="none" w:sz="0" w:space="0" w:color="auto"/>
            <w:bottom w:val="none" w:sz="0" w:space="0" w:color="auto"/>
            <w:right w:val="none" w:sz="0" w:space="0" w:color="auto"/>
          </w:divBdr>
        </w:div>
        <w:div w:id="2104181470">
          <w:marLeft w:val="600"/>
          <w:marRight w:val="0"/>
          <w:marTop w:val="0"/>
          <w:marBottom w:val="0"/>
          <w:divBdr>
            <w:top w:val="none" w:sz="0" w:space="0" w:color="auto"/>
            <w:left w:val="none" w:sz="0" w:space="0" w:color="auto"/>
            <w:bottom w:val="none" w:sz="0" w:space="0" w:color="auto"/>
            <w:right w:val="none" w:sz="0" w:space="0" w:color="auto"/>
          </w:divBdr>
        </w:div>
      </w:divsChild>
    </w:div>
    <w:div w:id="1683127199">
      <w:bodyDiv w:val="1"/>
      <w:marLeft w:val="0"/>
      <w:marRight w:val="0"/>
      <w:marTop w:val="0"/>
      <w:marBottom w:val="0"/>
      <w:divBdr>
        <w:top w:val="none" w:sz="0" w:space="0" w:color="auto"/>
        <w:left w:val="none" w:sz="0" w:space="0" w:color="auto"/>
        <w:bottom w:val="none" w:sz="0" w:space="0" w:color="auto"/>
        <w:right w:val="none" w:sz="0" w:space="0" w:color="auto"/>
      </w:divBdr>
    </w:div>
    <w:div w:id="1684167352">
      <w:bodyDiv w:val="1"/>
      <w:marLeft w:val="0"/>
      <w:marRight w:val="0"/>
      <w:marTop w:val="0"/>
      <w:marBottom w:val="0"/>
      <w:divBdr>
        <w:top w:val="none" w:sz="0" w:space="0" w:color="auto"/>
        <w:left w:val="none" w:sz="0" w:space="0" w:color="auto"/>
        <w:bottom w:val="none" w:sz="0" w:space="0" w:color="auto"/>
        <w:right w:val="none" w:sz="0" w:space="0" w:color="auto"/>
      </w:divBdr>
    </w:div>
    <w:div w:id="1687748750">
      <w:bodyDiv w:val="1"/>
      <w:marLeft w:val="0"/>
      <w:marRight w:val="0"/>
      <w:marTop w:val="0"/>
      <w:marBottom w:val="0"/>
      <w:divBdr>
        <w:top w:val="none" w:sz="0" w:space="0" w:color="auto"/>
        <w:left w:val="none" w:sz="0" w:space="0" w:color="auto"/>
        <w:bottom w:val="none" w:sz="0" w:space="0" w:color="auto"/>
        <w:right w:val="none" w:sz="0" w:space="0" w:color="auto"/>
      </w:divBdr>
      <w:divsChild>
        <w:div w:id="359476865">
          <w:marLeft w:val="0"/>
          <w:marRight w:val="0"/>
          <w:marTop w:val="0"/>
          <w:marBottom w:val="0"/>
          <w:divBdr>
            <w:top w:val="none" w:sz="0" w:space="0" w:color="auto"/>
            <w:left w:val="none" w:sz="0" w:space="0" w:color="auto"/>
            <w:bottom w:val="none" w:sz="0" w:space="0" w:color="auto"/>
            <w:right w:val="none" w:sz="0" w:space="0" w:color="auto"/>
          </w:divBdr>
        </w:div>
        <w:div w:id="325978178">
          <w:marLeft w:val="0"/>
          <w:marRight w:val="0"/>
          <w:marTop w:val="0"/>
          <w:marBottom w:val="0"/>
          <w:divBdr>
            <w:top w:val="none" w:sz="0" w:space="0" w:color="auto"/>
            <w:left w:val="none" w:sz="0" w:space="0" w:color="auto"/>
            <w:bottom w:val="none" w:sz="0" w:space="0" w:color="auto"/>
            <w:right w:val="none" w:sz="0" w:space="0" w:color="auto"/>
          </w:divBdr>
        </w:div>
      </w:divsChild>
    </w:div>
    <w:div w:id="1690989089">
      <w:bodyDiv w:val="1"/>
      <w:marLeft w:val="0"/>
      <w:marRight w:val="0"/>
      <w:marTop w:val="0"/>
      <w:marBottom w:val="0"/>
      <w:divBdr>
        <w:top w:val="none" w:sz="0" w:space="0" w:color="auto"/>
        <w:left w:val="none" w:sz="0" w:space="0" w:color="auto"/>
        <w:bottom w:val="none" w:sz="0" w:space="0" w:color="auto"/>
        <w:right w:val="none" w:sz="0" w:space="0" w:color="auto"/>
      </w:divBdr>
    </w:div>
    <w:div w:id="1691754766">
      <w:bodyDiv w:val="1"/>
      <w:marLeft w:val="0"/>
      <w:marRight w:val="0"/>
      <w:marTop w:val="0"/>
      <w:marBottom w:val="0"/>
      <w:divBdr>
        <w:top w:val="none" w:sz="0" w:space="0" w:color="auto"/>
        <w:left w:val="none" w:sz="0" w:space="0" w:color="auto"/>
        <w:bottom w:val="none" w:sz="0" w:space="0" w:color="auto"/>
        <w:right w:val="none" w:sz="0" w:space="0" w:color="auto"/>
      </w:divBdr>
    </w:div>
    <w:div w:id="1691837532">
      <w:bodyDiv w:val="1"/>
      <w:marLeft w:val="0"/>
      <w:marRight w:val="0"/>
      <w:marTop w:val="0"/>
      <w:marBottom w:val="0"/>
      <w:divBdr>
        <w:top w:val="none" w:sz="0" w:space="0" w:color="auto"/>
        <w:left w:val="none" w:sz="0" w:space="0" w:color="auto"/>
        <w:bottom w:val="none" w:sz="0" w:space="0" w:color="auto"/>
        <w:right w:val="none" w:sz="0" w:space="0" w:color="auto"/>
      </w:divBdr>
    </w:div>
    <w:div w:id="1694183292">
      <w:bodyDiv w:val="1"/>
      <w:marLeft w:val="0"/>
      <w:marRight w:val="0"/>
      <w:marTop w:val="0"/>
      <w:marBottom w:val="0"/>
      <w:divBdr>
        <w:top w:val="none" w:sz="0" w:space="0" w:color="auto"/>
        <w:left w:val="none" w:sz="0" w:space="0" w:color="auto"/>
        <w:bottom w:val="none" w:sz="0" w:space="0" w:color="auto"/>
        <w:right w:val="none" w:sz="0" w:space="0" w:color="auto"/>
      </w:divBdr>
    </w:div>
    <w:div w:id="1695307185">
      <w:bodyDiv w:val="1"/>
      <w:marLeft w:val="0"/>
      <w:marRight w:val="0"/>
      <w:marTop w:val="0"/>
      <w:marBottom w:val="0"/>
      <w:divBdr>
        <w:top w:val="none" w:sz="0" w:space="0" w:color="auto"/>
        <w:left w:val="none" w:sz="0" w:space="0" w:color="auto"/>
        <w:bottom w:val="none" w:sz="0" w:space="0" w:color="auto"/>
        <w:right w:val="none" w:sz="0" w:space="0" w:color="auto"/>
      </w:divBdr>
      <w:divsChild>
        <w:div w:id="1288660671">
          <w:marLeft w:val="0"/>
          <w:marRight w:val="0"/>
          <w:marTop w:val="0"/>
          <w:marBottom w:val="0"/>
          <w:divBdr>
            <w:top w:val="none" w:sz="0" w:space="0" w:color="auto"/>
            <w:left w:val="none" w:sz="0" w:space="0" w:color="auto"/>
            <w:bottom w:val="none" w:sz="0" w:space="0" w:color="auto"/>
            <w:right w:val="none" w:sz="0" w:space="0" w:color="auto"/>
          </w:divBdr>
        </w:div>
      </w:divsChild>
    </w:div>
    <w:div w:id="1696223634">
      <w:bodyDiv w:val="1"/>
      <w:marLeft w:val="0"/>
      <w:marRight w:val="0"/>
      <w:marTop w:val="0"/>
      <w:marBottom w:val="0"/>
      <w:divBdr>
        <w:top w:val="none" w:sz="0" w:space="0" w:color="auto"/>
        <w:left w:val="none" w:sz="0" w:space="0" w:color="auto"/>
        <w:bottom w:val="none" w:sz="0" w:space="0" w:color="auto"/>
        <w:right w:val="none" w:sz="0" w:space="0" w:color="auto"/>
      </w:divBdr>
    </w:div>
    <w:div w:id="1696345150">
      <w:bodyDiv w:val="1"/>
      <w:marLeft w:val="0"/>
      <w:marRight w:val="0"/>
      <w:marTop w:val="0"/>
      <w:marBottom w:val="0"/>
      <w:divBdr>
        <w:top w:val="none" w:sz="0" w:space="0" w:color="auto"/>
        <w:left w:val="none" w:sz="0" w:space="0" w:color="auto"/>
        <w:bottom w:val="none" w:sz="0" w:space="0" w:color="auto"/>
        <w:right w:val="none" w:sz="0" w:space="0" w:color="auto"/>
      </w:divBdr>
      <w:divsChild>
        <w:div w:id="145896935">
          <w:marLeft w:val="0"/>
          <w:marRight w:val="0"/>
          <w:marTop w:val="0"/>
          <w:marBottom w:val="0"/>
          <w:divBdr>
            <w:top w:val="none" w:sz="0" w:space="0" w:color="auto"/>
            <w:left w:val="none" w:sz="0" w:space="0" w:color="auto"/>
            <w:bottom w:val="none" w:sz="0" w:space="0" w:color="auto"/>
            <w:right w:val="none" w:sz="0" w:space="0" w:color="auto"/>
          </w:divBdr>
        </w:div>
      </w:divsChild>
    </w:div>
    <w:div w:id="1697347110">
      <w:bodyDiv w:val="1"/>
      <w:marLeft w:val="0"/>
      <w:marRight w:val="0"/>
      <w:marTop w:val="0"/>
      <w:marBottom w:val="0"/>
      <w:divBdr>
        <w:top w:val="none" w:sz="0" w:space="0" w:color="auto"/>
        <w:left w:val="none" w:sz="0" w:space="0" w:color="auto"/>
        <w:bottom w:val="none" w:sz="0" w:space="0" w:color="auto"/>
        <w:right w:val="none" w:sz="0" w:space="0" w:color="auto"/>
      </w:divBdr>
    </w:div>
    <w:div w:id="1697391350">
      <w:bodyDiv w:val="1"/>
      <w:marLeft w:val="0"/>
      <w:marRight w:val="0"/>
      <w:marTop w:val="0"/>
      <w:marBottom w:val="0"/>
      <w:divBdr>
        <w:top w:val="none" w:sz="0" w:space="0" w:color="auto"/>
        <w:left w:val="none" w:sz="0" w:space="0" w:color="auto"/>
        <w:bottom w:val="none" w:sz="0" w:space="0" w:color="auto"/>
        <w:right w:val="none" w:sz="0" w:space="0" w:color="auto"/>
      </w:divBdr>
    </w:div>
    <w:div w:id="1697463024">
      <w:bodyDiv w:val="1"/>
      <w:marLeft w:val="0"/>
      <w:marRight w:val="0"/>
      <w:marTop w:val="0"/>
      <w:marBottom w:val="0"/>
      <w:divBdr>
        <w:top w:val="none" w:sz="0" w:space="0" w:color="auto"/>
        <w:left w:val="none" w:sz="0" w:space="0" w:color="auto"/>
        <w:bottom w:val="none" w:sz="0" w:space="0" w:color="auto"/>
        <w:right w:val="none" w:sz="0" w:space="0" w:color="auto"/>
      </w:divBdr>
      <w:divsChild>
        <w:div w:id="339042410">
          <w:marLeft w:val="0"/>
          <w:marRight w:val="0"/>
          <w:marTop w:val="0"/>
          <w:marBottom w:val="0"/>
          <w:divBdr>
            <w:top w:val="none" w:sz="0" w:space="0" w:color="auto"/>
            <w:left w:val="none" w:sz="0" w:space="0" w:color="auto"/>
            <w:bottom w:val="none" w:sz="0" w:space="0" w:color="auto"/>
            <w:right w:val="none" w:sz="0" w:space="0" w:color="auto"/>
          </w:divBdr>
          <w:divsChild>
            <w:div w:id="294139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9547183">
      <w:bodyDiv w:val="1"/>
      <w:marLeft w:val="0"/>
      <w:marRight w:val="0"/>
      <w:marTop w:val="0"/>
      <w:marBottom w:val="0"/>
      <w:divBdr>
        <w:top w:val="none" w:sz="0" w:space="0" w:color="auto"/>
        <w:left w:val="none" w:sz="0" w:space="0" w:color="auto"/>
        <w:bottom w:val="none" w:sz="0" w:space="0" w:color="auto"/>
        <w:right w:val="none" w:sz="0" w:space="0" w:color="auto"/>
      </w:divBdr>
    </w:div>
    <w:div w:id="1699547774">
      <w:bodyDiv w:val="1"/>
      <w:marLeft w:val="0"/>
      <w:marRight w:val="0"/>
      <w:marTop w:val="0"/>
      <w:marBottom w:val="0"/>
      <w:divBdr>
        <w:top w:val="none" w:sz="0" w:space="0" w:color="auto"/>
        <w:left w:val="none" w:sz="0" w:space="0" w:color="auto"/>
        <w:bottom w:val="none" w:sz="0" w:space="0" w:color="auto"/>
        <w:right w:val="none" w:sz="0" w:space="0" w:color="auto"/>
      </w:divBdr>
    </w:div>
    <w:div w:id="1700472720">
      <w:bodyDiv w:val="1"/>
      <w:marLeft w:val="0"/>
      <w:marRight w:val="0"/>
      <w:marTop w:val="0"/>
      <w:marBottom w:val="0"/>
      <w:divBdr>
        <w:top w:val="none" w:sz="0" w:space="0" w:color="auto"/>
        <w:left w:val="none" w:sz="0" w:space="0" w:color="auto"/>
        <w:bottom w:val="none" w:sz="0" w:space="0" w:color="auto"/>
        <w:right w:val="none" w:sz="0" w:space="0" w:color="auto"/>
      </w:divBdr>
    </w:div>
    <w:div w:id="1701785469">
      <w:bodyDiv w:val="1"/>
      <w:marLeft w:val="0"/>
      <w:marRight w:val="0"/>
      <w:marTop w:val="0"/>
      <w:marBottom w:val="0"/>
      <w:divBdr>
        <w:top w:val="none" w:sz="0" w:space="0" w:color="auto"/>
        <w:left w:val="none" w:sz="0" w:space="0" w:color="auto"/>
        <w:bottom w:val="none" w:sz="0" w:space="0" w:color="auto"/>
        <w:right w:val="none" w:sz="0" w:space="0" w:color="auto"/>
      </w:divBdr>
    </w:div>
    <w:div w:id="1703824328">
      <w:bodyDiv w:val="1"/>
      <w:marLeft w:val="0"/>
      <w:marRight w:val="0"/>
      <w:marTop w:val="0"/>
      <w:marBottom w:val="0"/>
      <w:divBdr>
        <w:top w:val="none" w:sz="0" w:space="0" w:color="auto"/>
        <w:left w:val="none" w:sz="0" w:space="0" w:color="auto"/>
        <w:bottom w:val="none" w:sz="0" w:space="0" w:color="auto"/>
        <w:right w:val="none" w:sz="0" w:space="0" w:color="auto"/>
      </w:divBdr>
    </w:div>
    <w:div w:id="1704744490">
      <w:bodyDiv w:val="1"/>
      <w:marLeft w:val="0"/>
      <w:marRight w:val="0"/>
      <w:marTop w:val="0"/>
      <w:marBottom w:val="0"/>
      <w:divBdr>
        <w:top w:val="none" w:sz="0" w:space="0" w:color="auto"/>
        <w:left w:val="none" w:sz="0" w:space="0" w:color="auto"/>
        <w:bottom w:val="none" w:sz="0" w:space="0" w:color="auto"/>
        <w:right w:val="none" w:sz="0" w:space="0" w:color="auto"/>
      </w:divBdr>
      <w:divsChild>
        <w:div w:id="1791363922">
          <w:marLeft w:val="0"/>
          <w:marRight w:val="0"/>
          <w:marTop w:val="0"/>
          <w:marBottom w:val="0"/>
          <w:divBdr>
            <w:top w:val="none" w:sz="0" w:space="0" w:color="auto"/>
            <w:left w:val="none" w:sz="0" w:space="0" w:color="auto"/>
            <w:bottom w:val="none" w:sz="0" w:space="0" w:color="auto"/>
            <w:right w:val="none" w:sz="0" w:space="0" w:color="auto"/>
          </w:divBdr>
          <w:divsChild>
            <w:div w:id="621807005">
              <w:marLeft w:val="0"/>
              <w:marRight w:val="0"/>
              <w:marTop w:val="0"/>
              <w:marBottom w:val="0"/>
              <w:divBdr>
                <w:top w:val="none" w:sz="0" w:space="0" w:color="auto"/>
                <w:left w:val="none" w:sz="0" w:space="0" w:color="auto"/>
                <w:bottom w:val="none" w:sz="0" w:space="0" w:color="auto"/>
                <w:right w:val="none" w:sz="0" w:space="0" w:color="auto"/>
              </w:divBdr>
              <w:divsChild>
                <w:div w:id="1346832075">
                  <w:marLeft w:val="0"/>
                  <w:marRight w:val="0"/>
                  <w:marTop w:val="0"/>
                  <w:marBottom w:val="0"/>
                  <w:divBdr>
                    <w:top w:val="none" w:sz="0" w:space="0" w:color="auto"/>
                    <w:left w:val="none" w:sz="0" w:space="0" w:color="auto"/>
                    <w:bottom w:val="none" w:sz="0" w:space="0" w:color="auto"/>
                    <w:right w:val="none" w:sz="0" w:space="0" w:color="auto"/>
                  </w:divBdr>
                  <w:divsChild>
                    <w:div w:id="1794130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04746354">
      <w:bodyDiv w:val="1"/>
      <w:marLeft w:val="0"/>
      <w:marRight w:val="0"/>
      <w:marTop w:val="0"/>
      <w:marBottom w:val="0"/>
      <w:divBdr>
        <w:top w:val="none" w:sz="0" w:space="0" w:color="auto"/>
        <w:left w:val="none" w:sz="0" w:space="0" w:color="auto"/>
        <w:bottom w:val="none" w:sz="0" w:space="0" w:color="auto"/>
        <w:right w:val="none" w:sz="0" w:space="0" w:color="auto"/>
      </w:divBdr>
      <w:divsChild>
        <w:div w:id="1682703089">
          <w:marLeft w:val="0"/>
          <w:marRight w:val="0"/>
          <w:marTop w:val="0"/>
          <w:marBottom w:val="0"/>
          <w:divBdr>
            <w:top w:val="none" w:sz="0" w:space="0" w:color="auto"/>
            <w:left w:val="none" w:sz="0" w:space="0" w:color="auto"/>
            <w:bottom w:val="none" w:sz="0" w:space="0" w:color="auto"/>
            <w:right w:val="none" w:sz="0" w:space="0" w:color="auto"/>
          </w:divBdr>
        </w:div>
      </w:divsChild>
    </w:div>
    <w:div w:id="1705130804">
      <w:bodyDiv w:val="1"/>
      <w:marLeft w:val="0"/>
      <w:marRight w:val="0"/>
      <w:marTop w:val="0"/>
      <w:marBottom w:val="0"/>
      <w:divBdr>
        <w:top w:val="none" w:sz="0" w:space="0" w:color="auto"/>
        <w:left w:val="none" w:sz="0" w:space="0" w:color="auto"/>
        <w:bottom w:val="none" w:sz="0" w:space="0" w:color="auto"/>
        <w:right w:val="none" w:sz="0" w:space="0" w:color="auto"/>
      </w:divBdr>
    </w:div>
    <w:div w:id="1705406604">
      <w:bodyDiv w:val="1"/>
      <w:marLeft w:val="0"/>
      <w:marRight w:val="0"/>
      <w:marTop w:val="0"/>
      <w:marBottom w:val="0"/>
      <w:divBdr>
        <w:top w:val="none" w:sz="0" w:space="0" w:color="auto"/>
        <w:left w:val="none" w:sz="0" w:space="0" w:color="auto"/>
        <w:bottom w:val="none" w:sz="0" w:space="0" w:color="auto"/>
        <w:right w:val="none" w:sz="0" w:space="0" w:color="auto"/>
      </w:divBdr>
    </w:div>
    <w:div w:id="1705864786">
      <w:bodyDiv w:val="1"/>
      <w:marLeft w:val="0"/>
      <w:marRight w:val="0"/>
      <w:marTop w:val="0"/>
      <w:marBottom w:val="0"/>
      <w:divBdr>
        <w:top w:val="none" w:sz="0" w:space="0" w:color="auto"/>
        <w:left w:val="none" w:sz="0" w:space="0" w:color="auto"/>
        <w:bottom w:val="none" w:sz="0" w:space="0" w:color="auto"/>
        <w:right w:val="none" w:sz="0" w:space="0" w:color="auto"/>
      </w:divBdr>
    </w:div>
    <w:div w:id="1706246997">
      <w:bodyDiv w:val="1"/>
      <w:marLeft w:val="0"/>
      <w:marRight w:val="0"/>
      <w:marTop w:val="0"/>
      <w:marBottom w:val="0"/>
      <w:divBdr>
        <w:top w:val="none" w:sz="0" w:space="0" w:color="auto"/>
        <w:left w:val="none" w:sz="0" w:space="0" w:color="auto"/>
        <w:bottom w:val="none" w:sz="0" w:space="0" w:color="auto"/>
        <w:right w:val="none" w:sz="0" w:space="0" w:color="auto"/>
      </w:divBdr>
      <w:divsChild>
        <w:div w:id="776603995">
          <w:marLeft w:val="0"/>
          <w:marRight w:val="0"/>
          <w:marTop w:val="0"/>
          <w:marBottom w:val="0"/>
          <w:divBdr>
            <w:top w:val="none" w:sz="0" w:space="0" w:color="auto"/>
            <w:left w:val="none" w:sz="0" w:space="0" w:color="auto"/>
            <w:bottom w:val="none" w:sz="0" w:space="0" w:color="auto"/>
            <w:right w:val="none" w:sz="0" w:space="0" w:color="auto"/>
          </w:divBdr>
        </w:div>
      </w:divsChild>
    </w:div>
    <w:div w:id="1706952206">
      <w:bodyDiv w:val="1"/>
      <w:marLeft w:val="0"/>
      <w:marRight w:val="0"/>
      <w:marTop w:val="0"/>
      <w:marBottom w:val="0"/>
      <w:divBdr>
        <w:top w:val="none" w:sz="0" w:space="0" w:color="auto"/>
        <w:left w:val="none" w:sz="0" w:space="0" w:color="auto"/>
        <w:bottom w:val="none" w:sz="0" w:space="0" w:color="auto"/>
        <w:right w:val="none" w:sz="0" w:space="0" w:color="auto"/>
      </w:divBdr>
    </w:div>
    <w:div w:id="1708094788">
      <w:bodyDiv w:val="1"/>
      <w:marLeft w:val="0"/>
      <w:marRight w:val="0"/>
      <w:marTop w:val="0"/>
      <w:marBottom w:val="0"/>
      <w:divBdr>
        <w:top w:val="none" w:sz="0" w:space="0" w:color="auto"/>
        <w:left w:val="none" w:sz="0" w:space="0" w:color="auto"/>
        <w:bottom w:val="none" w:sz="0" w:space="0" w:color="auto"/>
        <w:right w:val="none" w:sz="0" w:space="0" w:color="auto"/>
      </w:divBdr>
    </w:div>
    <w:div w:id="1712074239">
      <w:bodyDiv w:val="1"/>
      <w:marLeft w:val="0"/>
      <w:marRight w:val="0"/>
      <w:marTop w:val="0"/>
      <w:marBottom w:val="0"/>
      <w:divBdr>
        <w:top w:val="none" w:sz="0" w:space="0" w:color="auto"/>
        <w:left w:val="none" w:sz="0" w:space="0" w:color="auto"/>
        <w:bottom w:val="none" w:sz="0" w:space="0" w:color="auto"/>
        <w:right w:val="none" w:sz="0" w:space="0" w:color="auto"/>
      </w:divBdr>
    </w:div>
    <w:div w:id="1712336998">
      <w:bodyDiv w:val="1"/>
      <w:marLeft w:val="0"/>
      <w:marRight w:val="0"/>
      <w:marTop w:val="0"/>
      <w:marBottom w:val="0"/>
      <w:divBdr>
        <w:top w:val="none" w:sz="0" w:space="0" w:color="auto"/>
        <w:left w:val="none" w:sz="0" w:space="0" w:color="auto"/>
        <w:bottom w:val="none" w:sz="0" w:space="0" w:color="auto"/>
        <w:right w:val="none" w:sz="0" w:space="0" w:color="auto"/>
      </w:divBdr>
    </w:div>
    <w:div w:id="1713651163">
      <w:bodyDiv w:val="1"/>
      <w:marLeft w:val="0"/>
      <w:marRight w:val="0"/>
      <w:marTop w:val="0"/>
      <w:marBottom w:val="0"/>
      <w:divBdr>
        <w:top w:val="none" w:sz="0" w:space="0" w:color="auto"/>
        <w:left w:val="none" w:sz="0" w:space="0" w:color="auto"/>
        <w:bottom w:val="none" w:sz="0" w:space="0" w:color="auto"/>
        <w:right w:val="none" w:sz="0" w:space="0" w:color="auto"/>
      </w:divBdr>
    </w:div>
    <w:div w:id="1714502869">
      <w:bodyDiv w:val="1"/>
      <w:marLeft w:val="0"/>
      <w:marRight w:val="0"/>
      <w:marTop w:val="0"/>
      <w:marBottom w:val="0"/>
      <w:divBdr>
        <w:top w:val="none" w:sz="0" w:space="0" w:color="auto"/>
        <w:left w:val="none" w:sz="0" w:space="0" w:color="auto"/>
        <w:bottom w:val="none" w:sz="0" w:space="0" w:color="auto"/>
        <w:right w:val="none" w:sz="0" w:space="0" w:color="auto"/>
      </w:divBdr>
      <w:divsChild>
        <w:div w:id="517542669">
          <w:marLeft w:val="0"/>
          <w:marRight w:val="0"/>
          <w:marTop w:val="0"/>
          <w:marBottom w:val="0"/>
          <w:divBdr>
            <w:top w:val="none" w:sz="0" w:space="0" w:color="auto"/>
            <w:left w:val="none" w:sz="0" w:space="0" w:color="auto"/>
            <w:bottom w:val="none" w:sz="0" w:space="0" w:color="auto"/>
            <w:right w:val="none" w:sz="0" w:space="0" w:color="auto"/>
          </w:divBdr>
        </w:div>
      </w:divsChild>
    </w:div>
    <w:div w:id="1715419448">
      <w:bodyDiv w:val="1"/>
      <w:marLeft w:val="0"/>
      <w:marRight w:val="0"/>
      <w:marTop w:val="0"/>
      <w:marBottom w:val="0"/>
      <w:divBdr>
        <w:top w:val="none" w:sz="0" w:space="0" w:color="auto"/>
        <w:left w:val="none" w:sz="0" w:space="0" w:color="auto"/>
        <w:bottom w:val="none" w:sz="0" w:space="0" w:color="auto"/>
        <w:right w:val="none" w:sz="0" w:space="0" w:color="auto"/>
      </w:divBdr>
    </w:div>
    <w:div w:id="1715428740">
      <w:bodyDiv w:val="1"/>
      <w:marLeft w:val="0"/>
      <w:marRight w:val="0"/>
      <w:marTop w:val="0"/>
      <w:marBottom w:val="0"/>
      <w:divBdr>
        <w:top w:val="none" w:sz="0" w:space="0" w:color="auto"/>
        <w:left w:val="none" w:sz="0" w:space="0" w:color="auto"/>
        <w:bottom w:val="none" w:sz="0" w:space="0" w:color="auto"/>
        <w:right w:val="none" w:sz="0" w:space="0" w:color="auto"/>
      </w:divBdr>
    </w:div>
    <w:div w:id="1717663069">
      <w:bodyDiv w:val="1"/>
      <w:marLeft w:val="0"/>
      <w:marRight w:val="0"/>
      <w:marTop w:val="0"/>
      <w:marBottom w:val="0"/>
      <w:divBdr>
        <w:top w:val="none" w:sz="0" w:space="0" w:color="auto"/>
        <w:left w:val="none" w:sz="0" w:space="0" w:color="auto"/>
        <w:bottom w:val="none" w:sz="0" w:space="0" w:color="auto"/>
        <w:right w:val="none" w:sz="0" w:space="0" w:color="auto"/>
      </w:divBdr>
    </w:div>
    <w:div w:id="1719014684">
      <w:bodyDiv w:val="1"/>
      <w:marLeft w:val="0"/>
      <w:marRight w:val="0"/>
      <w:marTop w:val="0"/>
      <w:marBottom w:val="0"/>
      <w:divBdr>
        <w:top w:val="none" w:sz="0" w:space="0" w:color="auto"/>
        <w:left w:val="none" w:sz="0" w:space="0" w:color="auto"/>
        <w:bottom w:val="none" w:sz="0" w:space="0" w:color="auto"/>
        <w:right w:val="none" w:sz="0" w:space="0" w:color="auto"/>
      </w:divBdr>
    </w:div>
    <w:div w:id="1719354386">
      <w:bodyDiv w:val="1"/>
      <w:marLeft w:val="0"/>
      <w:marRight w:val="0"/>
      <w:marTop w:val="0"/>
      <w:marBottom w:val="0"/>
      <w:divBdr>
        <w:top w:val="none" w:sz="0" w:space="0" w:color="auto"/>
        <w:left w:val="none" w:sz="0" w:space="0" w:color="auto"/>
        <w:bottom w:val="none" w:sz="0" w:space="0" w:color="auto"/>
        <w:right w:val="none" w:sz="0" w:space="0" w:color="auto"/>
      </w:divBdr>
      <w:divsChild>
        <w:div w:id="1855069455">
          <w:marLeft w:val="0"/>
          <w:marRight w:val="0"/>
          <w:marTop w:val="0"/>
          <w:marBottom w:val="0"/>
          <w:divBdr>
            <w:top w:val="none" w:sz="0" w:space="0" w:color="auto"/>
            <w:left w:val="none" w:sz="0" w:space="0" w:color="auto"/>
            <w:bottom w:val="none" w:sz="0" w:space="0" w:color="auto"/>
            <w:right w:val="none" w:sz="0" w:space="0" w:color="auto"/>
          </w:divBdr>
        </w:div>
      </w:divsChild>
    </w:div>
    <w:div w:id="1720781002">
      <w:bodyDiv w:val="1"/>
      <w:marLeft w:val="0"/>
      <w:marRight w:val="0"/>
      <w:marTop w:val="0"/>
      <w:marBottom w:val="0"/>
      <w:divBdr>
        <w:top w:val="none" w:sz="0" w:space="0" w:color="auto"/>
        <w:left w:val="none" w:sz="0" w:space="0" w:color="auto"/>
        <w:bottom w:val="none" w:sz="0" w:space="0" w:color="auto"/>
        <w:right w:val="none" w:sz="0" w:space="0" w:color="auto"/>
      </w:divBdr>
      <w:divsChild>
        <w:div w:id="1755543918">
          <w:marLeft w:val="0"/>
          <w:marRight w:val="0"/>
          <w:marTop w:val="0"/>
          <w:marBottom w:val="0"/>
          <w:divBdr>
            <w:top w:val="none" w:sz="0" w:space="0" w:color="auto"/>
            <w:left w:val="none" w:sz="0" w:space="0" w:color="auto"/>
            <w:bottom w:val="none" w:sz="0" w:space="0" w:color="auto"/>
            <w:right w:val="none" w:sz="0" w:space="0" w:color="auto"/>
          </w:divBdr>
          <w:divsChild>
            <w:div w:id="1134522692">
              <w:marLeft w:val="0"/>
              <w:marRight w:val="0"/>
              <w:marTop w:val="0"/>
              <w:marBottom w:val="0"/>
              <w:divBdr>
                <w:top w:val="none" w:sz="0" w:space="0" w:color="auto"/>
                <w:left w:val="none" w:sz="0" w:space="0" w:color="auto"/>
                <w:bottom w:val="none" w:sz="0" w:space="0" w:color="auto"/>
                <w:right w:val="none" w:sz="0" w:space="0" w:color="auto"/>
              </w:divBdr>
              <w:divsChild>
                <w:div w:id="1707221583">
                  <w:marLeft w:val="0"/>
                  <w:marRight w:val="0"/>
                  <w:marTop w:val="0"/>
                  <w:marBottom w:val="0"/>
                  <w:divBdr>
                    <w:top w:val="none" w:sz="0" w:space="0" w:color="auto"/>
                    <w:left w:val="none" w:sz="0" w:space="0" w:color="auto"/>
                    <w:bottom w:val="none" w:sz="0" w:space="0" w:color="auto"/>
                    <w:right w:val="none" w:sz="0" w:space="0" w:color="auto"/>
                  </w:divBdr>
                  <w:divsChild>
                    <w:div w:id="3364581">
                      <w:marLeft w:val="0"/>
                      <w:marRight w:val="0"/>
                      <w:marTop w:val="0"/>
                      <w:marBottom w:val="0"/>
                      <w:divBdr>
                        <w:top w:val="none" w:sz="0" w:space="0" w:color="auto"/>
                        <w:left w:val="none" w:sz="0" w:space="0" w:color="auto"/>
                        <w:bottom w:val="none" w:sz="0" w:space="0" w:color="auto"/>
                        <w:right w:val="none" w:sz="0" w:space="0" w:color="auto"/>
                      </w:divBdr>
                    </w:div>
                    <w:div w:id="621304823">
                      <w:marLeft w:val="0"/>
                      <w:marRight w:val="0"/>
                      <w:marTop w:val="0"/>
                      <w:marBottom w:val="0"/>
                      <w:divBdr>
                        <w:top w:val="none" w:sz="0" w:space="0" w:color="auto"/>
                        <w:left w:val="none" w:sz="0" w:space="0" w:color="auto"/>
                        <w:bottom w:val="none" w:sz="0" w:space="0" w:color="auto"/>
                        <w:right w:val="none" w:sz="0" w:space="0" w:color="auto"/>
                      </w:divBdr>
                    </w:div>
                    <w:div w:id="9879767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9080165">
          <w:marLeft w:val="0"/>
          <w:marRight w:val="0"/>
          <w:marTop w:val="0"/>
          <w:marBottom w:val="0"/>
          <w:divBdr>
            <w:top w:val="none" w:sz="0" w:space="0" w:color="auto"/>
            <w:left w:val="none" w:sz="0" w:space="0" w:color="auto"/>
            <w:bottom w:val="none" w:sz="0" w:space="0" w:color="auto"/>
            <w:right w:val="none" w:sz="0" w:space="0" w:color="auto"/>
          </w:divBdr>
          <w:divsChild>
            <w:div w:id="796336503">
              <w:marLeft w:val="0"/>
              <w:marRight w:val="0"/>
              <w:marTop w:val="0"/>
              <w:marBottom w:val="0"/>
              <w:divBdr>
                <w:top w:val="none" w:sz="0" w:space="0" w:color="auto"/>
                <w:left w:val="none" w:sz="0" w:space="0" w:color="auto"/>
                <w:bottom w:val="none" w:sz="0" w:space="0" w:color="auto"/>
                <w:right w:val="none" w:sz="0" w:space="0" w:color="auto"/>
              </w:divBdr>
              <w:divsChild>
                <w:div w:id="1825511557">
                  <w:marLeft w:val="0"/>
                  <w:marRight w:val="0"/>
                  <w:marTop w:val="0"/>
                  <w:marBottom w:val="0"/>
                  <w:divBdr>
                    <w:top w:val="none" w:sz="0" w:space="0" w:color="auto"/>
                    <w:left w:val="none" w:sz="0" w:space="0" w:color="auto"/>
                    <w:bottom w:val="none" w:sz="0" w:space="0" w:color="auto"/>
                    <w:right w:val="none" w:sz="0" w:space="0" w:color="auto"/>
                  </w:divBdr>
                  <w:divsChild>
                    <w:div w:id="945768846">
                      <w:marLeft w:val="0"/>
                      <w:marRight w:val="0"/>
                      <w:marTop w:val="0"/>
                      <w:marBottom w:val="0"/>
                      <w:divBdr>
                        <w:top w:val="none" w:sz="0" w:space="0" w:color="auto"/>
                        <w:left w:val="none" w:sz="0" w:space="0" w:color="auto"/>
                        <w:bottom w:val="none" w:sz="0" w:space="0" w:color="auto"/>
                        <w:right w:val="none" w:sz="0" w:space="0" w:color="auto"/>
                      </w:divBdr>
                    </w:div>
                    <w:div w:id="1860926883">
                      <w:marLeft w:val="0"/>
                      <w:marRight w:val="0"/>
                      <w:marTop w:val="0"/>
                      <w:marBottom w:val="0"/>
                      <w:divBdr>
                        <w:top w:val="none" w:sz="0" w:space="0" w:color="auto"/>
                        <w:left w:val="none" w:sz="0" w:space="0" w:color="auto"/>
                        <w:bottom w:val="none" w:sz="0" w:space="0" w:color="auto"/>
                        <w:right w:val="none" w:sz="0" w:space="0" w:color="auto"/>
                      </w:divBdr>
                    </w:div>
                    <w:div w:id="3727714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2004742">
          <w:marLeft w:val="0"/>
          <w:marRight w:val="0"/>
          <w:marTop w:val="0"/>
          <w:marBottom w:val="0"/>
          <w:divBdr>
            <w:top w:val="none" w:sz="0" w:space="0" w:color="auto"/>
            <w:left w:val="none" w:sz="0" w:space="0" w:color="auto"/>
            <w:bottom w:val="none" w:sz="0" w:space="0" w:color="auto"/>
            <w:right w:val="none" w:sz="0" w:space="0" w:color="auto"/>
          </w:divBdr>
          <w:divsChild>
            <w:div w:id="1979653216">
              <w:marLeft w:val="0"/>
              <w:marRight w:val="0"/>
              <w:marTop w:val="0"/>
              <w:marBottom w:val="0"/>
              <w:divBdr>
                <w:top w:val="none" w:sz="0" w:space="0" w:color="auto"/>
                <w:left w:val="none" w:sz="0" w:space="0" w:color="auto"/>
                <w:bottom w:val="none" w:sz="0" w:space="0" w:color="auto"/>
                <w:right w:val="none" w:sz="0" w:space="0" w:color="auto"/>
              </w:divBdr>
              <w:divsChild>
                <w:div w:id="320626618">
                  <w:marLeft w:val="0"/>
                  <w:marRight w:val="0"/>
                  <w:marTop w:val="0"/>
                  <w:marBottom w:val="0"/>
                  <w:divBdr>
                    <w:top w:val="none" w:sz="0" w:space="0" w:color="auto"/>
                    <w:left w:val="none" w:sz="0" w:space="0" w:color="auto"/>
                    <w:bottom w:val="none" w:sz="0" w:space="0" w:color="auto"/>
                    <w:right w:val="none" w:sz="0" w:space="0" w:color="auto"/>
                  </w:divBdr>
                  <w:divsChild>
                    <w:div w:id="1191261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21662377">
      <w:bodyDiv w:val="1"/>
      <w:marLeft w:val="0"/>
      <w:marRight w:val="0"/>
      <w:marTop w:val="0"/>
      <w:marBottom w:val="0"/>
      <w:divBdr>
        <w:top w:val="none" w:sz="0" w:space="0" w:color="auto"/>
        <w:left w:val="none" w:sz="0" w:space="0" w:color="auto"/>
        <w:bottom w:val="none" w:sz="0" w:space="0" w:color="auto"/>
        <w:right w:val="none" w:sz="0" w:space="0" w:color="auto"/>
      </w:divBdr>
    </w:div>
    <w:div w:id="1721786573">
      <w:bodyDiv w:val="1"/>
      <w:marLeft w:val="0"/>
      <w:marRight w:val="0"/>
      <w:marTop w:val="0"/>
      <w:marBottom w:val="0"/>
      <w:divBdr>
        <w:top w:val="none" w:sz="0" w:space="0" w:color="auto"/>
        <w:left w:val="none" w:sz="0" w:space="0" w:color="auto"/>
        <w:bottom w:val="none" w:sz="0" w:space="0" w:color="auto"/>
        <w:right w:val="none" w:sz="0" w:space="0" w:color="auto"/>
      </w:divBdr>
    </w:div>
    <w:div w:id="1721830806">
      <w:bodyDiv w:val="1"/>
      <w:marLeft w:val="0"/>
      <w:marRight w:val="0"/>
      <w:marTop w:val="0"/>
      <w:marBottom w:val="0"/>
      <w:divBdr>
        <w:top w:val="none" w:sz="0" w:space="0" w:color="auto"/>
        <w:left w:val="none" w:sz="0" w:space="0" w:color="auto"/>
        <w:bottom w:val="none" w:sz="0" w:space="0" w:color="auto"/>
        <w:right w:val="none" w:sz="0" w:space="0" w:color="auto"/>
      </w:divBdr>
      <w:divsChild>
        <w:div w:id="786777552">
          <w:marLeft w:val="0"/>
          <w:marRight w:val="0"/>
          <w:marTop w:val="0"/>
          <w:marBottom w:val="0"/>
          <w:divBdr>
            <w:top w:val="none" w:sz="0" w:space="0" w:color="auto"/>
            <w:left w:val="none" w:sz="0" w:space="0" w:color="auto"/>
            <w:bottom w:val="none" w:sz="0" w:space="0" w:color="auto"/>
            <w:right w:val="none" w:sz="0" w:space="0" w:color="auto"/>
          </w:divBdr>
          <w:divsChild>
            <w:div w:id="310408832">
              <w:marLeft w:val="0"/>
              <w:marRight w:val="0"/>
              <w:marTop w:val="0"/>
              <w:marBottom w:val="0"/>
              <w:divBdr>
                <w:top w:val="none" w:sz="0" w:space="0" w:color="auto"/>
                <w:left w:val="none" w:sz="0" w:space="0" w:color="auto"/>
                <w:bottom w:val="none" w:sz="0" w:space="0" w:color="auto"/>
                <w:right w:val="none" w:sz="0" w:space="0" w:color="auto"/>
              </w:divBdr>
              <w:divsChild>
                <w:div w:id="467282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2292256">
      <w:bodyDiv w:val="1"/>
      <w:marLeft w:val="0"/>
      <w:marRight w:val="0"/>
      <w:marTop w:val="0"/>
      <w:marBottom w:val="0"/>
      <w:divBdr>
        <w:top w:val="none" w:sz="0" w:space="0" w:color="auto"/>
        <w:left w:val="none" w:sz="0" w:space="0" w:color="auto"/>
        <w:bottom w:val="none" w:sz="0" w:space="0" w:color="auto"/>
        <w:right w:val="none" w:sz="0" w:space="0" w:color="auto"/>
      </w:divBdr>
      <w:divsChild>
        <w:div w:id="1150752753">
          <w:marLeft w:val="0"/>
          <w:marRight w:val="0"/>
          <w:marTop w:val="0"/>
          <w:marBottom w:val="0"/>
          <w:divBdr>
            <w:top w:val="none" w:sz="0" w:space="0" w:color="auto"/>
            <w:left w:val="none" w:sz="0" w:space="0" w:color="auto"/>
            <w:bottom w:val="none" w:sz="0" w:space="0" w:color="auto"/>
            <w:right w:val="none" w:sz="0" w:space="0" w:color="auto"/>
          </w:divBdr>
        </w:div>
        <w:div w:id="1378122894">
          <w:marLeft w:val="0"/>
          <w:marRight w:val="0"/>
          <w:marTop w:val="0"/>
          <w:marBottom w:val="0"/>
          <w:divBdr>
            <w:top w:val="none" w:sz="0" w:space="0" w:color="auto"/>
            <w:left w:val="none" w:sz="0" w:space="0" w:color="auto"/>
            <w:bottom w:val="none" w:sz="0" w:space="0" w:color="auto"/>
            <w:right w:val="none" w:sz="0" w:space="0" w:color="auto"/>
          </w:divBdr>
        </w:div>
        <w:div w:id="36400250">
          <w:marLeft w:val="0"/>
          <w:marRight w:val="0"/>
          <w:marTop w:val="0"/>
          <w:marBottom w:val="0"/>
          <w:divBdr>
            <w:top w:val="none" w:sz="0" w:space="0" w:color="auto"/>
            <w:left w:val="none" w:sz="0" w:space="0" w:color="auto"/>
            <w:bottom w:val="none" w:sz="0" w:space="0" w:color="auto"/>
            <w:right w:val="none" w:sz="0" w:space="0" w:color="auto"/>
          </w:divBdr>
        </w:div>
        <w:div w:id="645819342">
          <w:marLeft w:val="0"/>
          <w:marRight w:val="0"/>
          <w:marTop w:val="0"/>
          <w:marBottom w:val="0"/>
          <w:divBdr>
            <w:top w:val="none" w:sz="0" w:space="0" w:color="auto"/>
            <w:left w:val="none" w:sz="0" w:space="0" w:color="auto"/>
            <w:bottom w:val="none" w:sz="0" w:space="0" w:color="auto"/>
            <w:right w:val="none" w:sz="0" w:space="0" w:color="auto"/>
          </w:divBdr>
        </w:div>
        <w:div w:id="1558660535">
          <w:marLeft w:val="0"/>
          <w:marRight w:val="0"/>
          <w:marTop w:val="0"/>
          <w:marBottom w:val="0"/>
          <w:divBdr>
            <w:top w:val="none" w:sz="0" w:space="0" w:color="auto"/>
            <w:left w:val="none" w:sz="0" w:space="0" w:color="auto"/>
            <w:bottom w:val="none" w:sz="0" w:space="0" w:color="auto"/>
            <w:right w:val="none" w:sz="0" w:space="0" w:color="auto"/>
          </w:divBdr>
        </w:div>
        <w:div w:id="696000976">
          <w:marLeft w:val="0"/>
          <w:marRight w:val="0"/>
          <w:marTop w:val="0"/>
          <w:marBottom w:val="0"/>
          <w:divBdr>
            <w:top w:val="none" w:sz="0" w:space="0" w:color="auto"/>
            <w:left w:val="none" w:sz="0" w:space="0" w:color="auto"/>
            <w:bottom w:val="none" w:sz="0" w:space="0" w:color="auto"/>
            <w:right w:val="none" w:sz="0" w:space="0" w:color="auto"/>
          </w:divBdr>
        </w:div>
        <w:div w:id="713580564">
          <w:marLeft w:val="0"/>
          <w:marRight w:val="0"/>
          <w:marTop w:val="0"/>
          <w:marBottom w:val="0"/>
          <w:divBdr>
            <w:top w:val="none" w:sz="0" w:space="0" w:color="auto"/>
            <w:left w:val="none" w:sz="0" w:space="0" w:color="auto"/>
            <w:bottom w:val="none" w:sz="0" w:space="0" w:color="auto"/>
            <w:right w:val="none" w:sz="0" w:space="0" w:color="auto"/>
          </w:divBdr>
        </w:div>
        <w:div w:id="285047153">
          <w:marLeft w:val="0"/>
          <w:marRight w:val="0"/>
          <w:marTop w:val="0"/>
          <w:marBottom w:val="0"/>
          <w:divBdr>
            <w:top w:val="none" w:sz="0" w:space="0" w:color="auto"/>
            <w:left w:val="none" w:sz="0" w:space="0" w:color="auto"/>
            <w:bottom w:val="none" w:sz="0" w:space="0" w:color="auto"/>
            <w:right w:val="none" w:sz="0" w:space="0" w:color="auto"/>
          </w:divBdr>
        </w:div>
        <w:div w:id="576788826">
          <w:marLeft w:val="0"/>
          <w:marRight w:val="0"/>
          <w:marTop w:val="0"/>
          <w:marBottom w:val="0"/>
          <w:divBdr>
            <w:top w:val="none" w:sz="0" w:space="0" w:color="auto"/>
            <w:left w:val="none" w:sz="0" w:space="0" w:color="auto"/>
            <w:bottom w:val="none" w:sz="0" w:space="0" w:color="auto"/>
            <w:right w:val="none" w:sz="0" w:space="0" w:color="auto"/>
          </w:divBdr>
        </w:div>
        <w:div w:id="304508520">
          <w:marLeft w:val="0"/>
          <w:marRight w:val="0"/>
          <w:marTop w:val="0"/>
          <w:marBottom w:val="0"/>
          <w:divBdr>
            <w:top w:val="none" w:sz="0" w:space="0" w:color="auto"/>
            <w:left w:val="none" w:sz="0" w:space="0" w:color="auto"/>
            <w:bottom w:val="none" w:sz="0" w:space="0" w:color="auto"/>
            <w:right w:val="none" w:sz="0" w:space="0" w:color="auto"/>
          </w:divBdr>
        </w:div>
        <w:div w:id="638847419">
          <w:marLeft w:val="0"/>
          <w:marRight w:val="0"/>
          <w:marTop w:val="0"/>
          <w:marBottom w:val="0"/>
          <w:divBdr>
            <w:top w:val="none" w:sz="0" w:space="0" w:color="auto"/>
            <w:left w:val="none" w:sz="0" w:space="0" w:color="auto"/>
            <w:bottom w:val="none" w:sz="0" w:space="0" w:color="auto"/>
            <w:right w:val="none" w:sz="0" w:space="0" w:color="auto"/>
          </w:divBdr>
        </w:div>
        <w:div w:id="1132866832">
          <w:marLeft w:val="0"/>
          <w:marRight w:val="0"/>
          <w:marTop w:val="0"/>
          <w:marBottom w:val="0"/>
          <w:divBdr>
            <w:top w:val="none" w:sz="0" w:space="0" w:color="auto"/>
            <w:left w:val="none" w:sz="0" w:space="0" w:color="auto"/>
            <w:bottom w:val="none" w:sz="0" w:space="0" w:color="auto"/>
            <w:right w:val="none" w:sz="0" w:space="0" w:color="auto"/>
          </w:divBdr>
        </w:div>
        <w:div w:id="1664553769">
          <w:marLeft w:val="0"/>
          <w:marRight w:val="0"/>
          <w:marTop w:val="0"/>
          <w:marBottom w:val="0"/>
          <w:divBdr>
            <w:top w:val="none" w:sz="0" w:space="0" w:color="auto"/>
            <w:left w:val="none" w:sz="0" w:space="0" w:color="auto"/>
            <w:bottom w:val="none" w:sz="0" w:space="0" w:color="auto"/>
            <w:right w:val="none" w:sz="0" w:space="0" w:color="auto"/>
          </w:divBdr>
        </w:div>
        <w:div w:id="611478185">
          <w:marLeft w:val="0"/>
          <w:marRight w:val="0"/>
          <w:marTop w:val="0"/>
          <w:marBottom w:val="0"/>
          <w:divBdr>
            <w:top w:val="none" w:sz="0" w:space="0" w:color="auto"/>
            <w:left w:val="none" w:sz="0" w:space="0" w:color="auto"/>
            <w:bottom w:val="none" w:sz="0" w:space="0" w:color="auto"/>
            <w:right w:val="none" w:sz="0" w:space="0" w:color="auto"/>
          </w:divBdr>
        </w:div>
        <w:div w:id="161437741">
          <w:marLeft w:val="0"/>
          <w:marRight w:val="0"/>
          <w:marTop w:val="0"/>
          <w:marBottom w:val="0"/>
          <w:divBdr>
            <w:top w:val="none" w:sz="0" w:space="0" w:color="auto"/>
            <w:left w:val="none" w:sz="0" w:space="0" w:color="auto"/>
            <w:bottom w:val="none" w:sz="0" w:space="0" w:color="auto"/>
            <w:right w:val="none" w:sz="0" w:space="0" w:color="auto"/>
          </w:divBdr>
        </w:div>
        <w:div w:id="1244677965">
          <w:marLeft w:val="0"/>
          <w:marRight w:val="0"/>
          <w:marTop w:val="0"/>
          <w:marBottom w:val="0"/>
          <w:divBdr>
            <w:top w:val="none" w:sz="0" w:space="0" w:color="auto"/>
            <w:left w:val="none" w:sz="0" w:space="0" w:color="auto"/>
            <w:bottom w:val="none" w:sz="0" w:space="0" w:color="auto"/>
            <w:right w:val="none" w:sz="0" w:space="0" w:color="auto"/>
          </w:divBdr>
        </w:div>
        <w:div w:id="2078163165">
          <w:marLeft w:val="0"/>
          <w:marRight w:val="0"/>
          <w:marTop w:val="0"/>
          <w:marBottom w:val="0"/>
          <w:divBdr>
            <w:top w:val="none" w:sz="0" w:space="0" w:color="auto"/>
            <w:left w:val="none" w:sz="0" w:space="0" w:color="auto"/>
            <w:bottom w:val="none" w:sz="0" w:space="0" w:color="auto"/>
            <w:right w:val="none" w:sz="0" w:space="0" w:color="auto"/>
          </w:divBdr>
        </w:div>
      </w:divsChild>
    </w:div>
    <w:div w:id="1723484162">
      <w:bodyDiv w:val="1"/>
      <w:marLeft w:val="0"/>
      <w:marRight w:val="0"/>
      <w:marTop w:val="0"/>
      <w:marBottom w:val="0"/>
      <w:divBdr>
        <w:top w:val="none" w:sz="0" w:space="0" w:color="auto"/>
        <w:left w:val="none" w:sz="0" w:space="0" w:color="auto"/>
        <w:bottom w:val="none" w:sz="0" w:space="0" w:color="auto"/>
        <w:right w:val="none" w:sz="0" w:space="0" w:color="auto"/>
      </w:divBdr>
    </w:div>
    <w:div w:id="1723627758">
      <w:bodyDiv w:val="1"/>
      <w:marLeft w:val="0"/>
      <w:marRight w:val="0"/>
      <w:marTop w:val="0"/>
      <w:marBottom w:val="0"/>
      <w:divBdr>
        <w:top w:val="none" w:sz="0" w:space="0" w:color="auto"/>
        <w:left w:val="none" w:sz="0" w:space="0" w:color="auto"/>
        <w:bottom w:val="none" w:sz="0" w:space="0" w:color="auto"/>
        <w:right w:val="none" w:sz="0" w:space="0" w:color="auto"/>
      </w:divBdr>
    </w:div>
    <w:div w:id="1723752947">
      <w:bodyDiv w:val="1"/>
      <w:marLeft w:val="0"/>
      <w:marRight w:val="0"/>
      <w:marTop w:val="0"/>
      <w:marBottom w:val="0"/>
      <w:divBdr>
        <w:top w:val="none" w:sz="0" w:space="0" w:color="auto"/>
        <w:left w:val="none" w:sz="0" w:space="0" w:color="auto"/>
        <w:bottom w:val="none" w:sz="0" w:space="0" w:color="auto"/>
        <w:right w:val="none" w:sz="0" w:space="0" w:color="auto"/>
      </w:divBdr>
    </w:div>
    <w:div w:id="1724719619">
      <w:bodyDiv w:val="1"/>
      <w:marLeft w:val="0"/>
      <w:marRight w:val="0"/>
      <w:marTop w:val="0"/>
      <w:marBottom w:val="0"/>
      <w:divBdr>
        <w:top w:val="none" w:sz="0" w:space="0" w:color="auto"/>
        <w:left w:val="none" w:sz="0" w:space="0" w:color="auto"/>
        <w:bottom w:val="none" w:sz="0" w:space="0" w:color="auto"/>
        <w:right w:val="none" w:sz="0" w:space="0" w:color="auto"/>
      </w:divBdr>
      <w:divsChild>
        <w:div w:id="159587466">
          <w:marLeft w:val="0"/>
          <w:marRight w:val="0"/>
          <w:marTop w:val="0"/>
          <w:marBottom w:val="0"/>
          <w:divBdr>
            <w:top w:val="none" w:sz="0" w:space="0" w:color="auto"/>
            <w:left w:val="none" w:sz="0" w:space="0" w:color="auto"/>
            <w:bottom w:val="none" w:sz="0" w:space="0" w:color="auto"/>
            <w:right w:val="none" w:sz="0" w:space="0" w:color="auto"/>
          </w:divBdr>
        </w:div>
      </w:divsChild>
    </w:div>
    <w:div w:id="1726101287">
      <w:bodyDiv w:val="1"/>
      <w:marLeft w:val="0"/>
      <w:marRight w:val="0"/>
      <w:marTop w:val="0"/>
      <w:marBottom w:val="0"/>
      <w:divBdr>
        <w:top w:val="none" w:sz="0" w:space="0" w:color="auto"/>
        <w:left w:val="none" w:sz="0" w:space="0" w:color="auto"/>
        <w:bottom w:val="none" w:sz="0" w:space="0" w:color="auto"/>
        <w:right w:val="none" w:sz="0" w:space="0" w:color="auto"/>
      </w:divBdr>
      <w:divsChild>
        <w:div w:id="640310677">
          <w:marLeft w:val="0"/>
          <w:marRight w:val="0"/>
          <w:marTop w:val="0"/>
          <w:marBottom w:val="0"/>
          <w:divBdr>
            <w:top w:val="none" w:sz="0" w:space="0" w:color="auto"/>
            <w:left w:val="none" w:sz="0" w:space="0" w:color="auto"/>
            <w:bottom w:val="none" w:sz="0" w:space="0" w:color="auto"/>
            <w:right w:val="none" w:sz="0" w:space="0" w:color="auto"/>
          </w:divBdr>
          <w:divsChild>
            <w:div w:id="757098057">
              <w:marLeft w:val="0"/>
              <w:marRight w:val="0"/>
              <w:marTop w:val="0"/>
              <w:marBottom w:val="0"/>
              <w:divBdr>
                <w:top w:val="none" w:sz="0" w:space="0" w:color="auto"/>
                <w:left w:val="none" w:sz="0" w:space="0" w:color="auto"/>
                <w:bottom w:val="none" w:sz="0" w:space="0" w:color="auto"/>
                <w:right w:val="none" w:sz="0" w:space="0" w:color="auto"/>
              </w:divBdr>
            </w:div>
            <w:div w:id="617300217">
              <w:marLeft w:val="0"/>
              <w:marRight w:val="0"/>
              <w:marTop w:val="0"/>
              <w:marBottom w:val="0"/>
              <w:divBdr>
                <w:top w:val="none" w:sz="0" w:space="0" w:color="auto"/>
                <w:left w:val="none" w:sz="0" w:space="0" w:color="auto"/>
                <w:bottom w:val="none" w:sz="0" w:space="0" w:color="auto"/>
                <w:right w:val="none" w:sz="0" w:space="0" w:color="auto"/>
              </w:divBdr>
            </w:div>
          </w:divsChild>
        </w:div>
        <w:div w:id="1211188992">
          <w:marLeft w:val="0"/>
          <w:marRight w:val="0"/>
          <w:marTop w:val="0"/>
          <w:marBottom w:val="0"/>
          <w:divBdr>
            <w:top w:val="none" w:sz="0" w:space="0" w:color="auto"/>
            <w:left w:val="none" w:sz="0" w:space="0" w:color="auto"/>
            <w:bottom w:val="none" w:sz="0" w:space="0" w:color="auto"/>
            <w:right w:val="none" w:sz="0" w:space="0" w:color="auto"/>
          </w:divBdr>
        </w:div>
      </w:divsChild>
    </w:div>
    <w:div w:id="1726293070">
      <w:bodyDiv w:val="1"/>
      <w:marLeft w:val="0"/>
      <w:marRight w:val="0"/>
      <w:marTop w:val="0"/>
      <w:marBottom w:val="0"/>
      <w:divBdr>
        <w:top w:val="none" w:sz="0" w:space="0" w:color="auto"/>
        <w:left w:val="none" w:sz="0" w:space="0" w:color="auto"/>
        <w:bottom w:val="none" w:sz="0" w:space="0" w:color="auto"/>
        <w:right w:val="none" w:sz="0" w:space="0" w:color="auto"/>
      </w:divBdr>
    </w:div>
    <w:div w:id="1726374617">
      <w:bodyDiv w:val="1"/>
      <w:marLeft w:val="0"/>
      <w:marRight w:val="0"/>
      <w:marTop w:val="0"/>
      <w:marBottom w:val="0"/>
      <w:divBdr>
        <w:top w:val="none" w:sz="0" w:space="0" w:color="auto"/>
        <w:left w:val="none" w:sz="0" w:space="0" w:color="auto"/>
        <w:bottom w:val="none" w:sz="0" w:space="0" w:color="auto"/>
        <w:right w:val="none" w:sz="0" w:space="0" w:color="auto"/>
      </w:divBdr>
    </w:div>
    <w:div w:id="1726443973">
      <w:bodyDiv w:val="1"/>
      <w:marLeft w:val="0"/>
      <w:marRight w:val="0"/>
      <w:marTop w:val="0"/>
      <w:marBottom w:val="0"/>
      <w:divBdr>
        <w:top w:val="none" w:sz="0" w:space="0" w:color="auto"/>
        <w:left w:val="none" w:sz="0" w:space="0" w:color="auto"/>
        <w:bottom w:val="none" w:sz="0" w:space="0" w:color="auto"/>
        <w:right w:val="none" w:sz="0" w:space="0" w:color="auto"/>
      </w:divBdr>
    </w:div>
    <w:div w:id="1727027368">
      <w:bodyDiv w:val="1"/>
      <w:marLeft w:val="0"/>
      <w:marRight w:val="0"/>
      <w:marTop w:val="0"/>
      <w:marBottom w:val="0"/>
      <w:divBdr>
        <w:top w:val="none" w:sz="0" w:space="0" w:color="auto"/>
        <w:left w:val="none" w:sz="0" w:space="0" w:color="auto"/>
        <w:bottom w:val="none" w:sz="0" w:space="0" w:color="auto"/>
        <w:right w:val="none" w:sz="0" w:space="0" w:color="auto"/>
      </w:divBdr>
      <w:divsChild>
        <w:div w:id="312376020">
          <w:marLeft w:val="0"/>
          <w:marRight w:val="0"/>
          <w:marTop w:val="0"/>
          <w:marBottom w:val="0"/>
          <w:divBdr>
            <w:top w:val="none" w:sz="0" w:space="0" w:color="auto"/>
            <w:left w:val="none" w:sz="0" w:space="0" w:color="auto"/>
            <w:bottom w:val="none" w:sz="0" w:space="0" w:color="auto"/>
            <w:right w:val="none" w:sz="0" w:space="0" w:color="auto"/>
          </w:divBdr>
        </w:div>
        <w:div w:id="1373576203">
          <w:marLeft w:val="0"/>
          <w:marRight w:val="0"/>
          <w:marTop w:val="0"/>
          <w:marBottom w:val="0"/>
          <w:divBdr>
            <w:top w:val="none" w:sz="0" w:space="0" w:color="auto"/>
            <w:left w:val="none" w:sz="0" w:space="0" w:color="auto"/>
            <w:bottom w:val="none" w:sz="0" w:space="0" w:color="auto"/>
            <w:right w:val="none" w:sz="0" w:space="0" w:color="auto"/>
          </w:divBdr>
        </w:div>
      </w:divsChild>
    </w:div>
    <w:div w:id="1727414526">
      <w:bodyDiv w:val="1"/>
      <w:marLeft w:val="0"/>
      <w:marRight w:val="0"/>
      <w:marTop w:val="0"/>
      <w:marBottom w:val="0"/>
      <w:divBdr>
        <w:top w:val="none" w:sz="0" w:space="0" w:color="auto"/>
        <w:left w:val="none" w:sz="0" w:space="0" w:color="auto"/>
        <w:bottom w:val="none" w:sz="0" w:space="0" w:color="auto"/>
        <w:right w:val="none" w:sz="0" w:space="0" w:color="auto"/>
      </w:divBdr>
      <w:divsChild>
        <w:div w:id="986863039">
          <w:marLeft w:val="0"/>
          <w:marRight w:val="0"/>
          <w:marTop w:val="0"/>
          <w:marBottom w:val="0"/>
          <w:divBdr>
            <w:top w:val="none" w:sz="0" w:space="0" w:color="auto"/>
            <w:left w:val="none" w:sz="0" w:space="0" w:color="auto"/>
            <w:bottom w:val="none" w:sz="0" w:space="0" w:color="auto"/>
            <w:right w:val="none" w:sz="0" w:space="0" w:color="auto"/>
          </w:divBdr>
        </w:div>
      </w:divsChild>
    </w:div>
    <w:div w:id="1727531421">
      <w:bodyDiv w:val="1"/>
      <w:marLeft w:val="0"/>
      <w:marRight w:val="0"/>
      <w:marTop w:val="0"/>
      <w:marBottom w:val="0"/>
      <w:divBdr>
        <w:top w:val="none" w:sz="0" w:space="0" w:color="auto"/>
        <w:left w:val="none" w:sz="0" w:space="0" w:color="auto"/>
        <w:bottom w:val="none" w:sz="0" w:space="0" w:color="auto"/>
        <w:right w:val="none" w:sz="0" w:space="0" w:color="auto"/>
      </w:divBdr>
    </w:div>
    <w:div w:id="1728986756">
      <w:bodyDiv w:val="1"/>
      <w:marLeft w:val="0"/>
      <w:marRight w:val="0"/>
      <w:marTop w:val="0"/>
      <w:marBottom w:val="0"/>
      <w:divBdr>
        <w:top w:val="none" w:sz="0" w:space="0" w:color="auto"/>
        <w:left w:val="none" w:sz="0" w:space="0" w:color="auto"/>
        <w:bottom w:val="none" w:sz="0" w:space="0" w:color="auto"/>
        <w:right w:val="none" w:sz="0" w:space="0" w:color="auto"/>
      </w:divBdr>
    </w:div>
    <w:div w:id="1732344661">
      <w:bodyDiv w:val="1"/>
      <w:marLeft w:val="0"/>
      <w:marRight w:val="0"/>
      <w:marTop w:val="0"/>
      <w:marBottom w:val="0"/>
      <w:divBdr>
        <w:top w:val="none" w:sz="0" w:space="0" w:color="auto"/>
        <w:left w:val="none" w:sz="0" w:space="0" w:color="auto"/>
        <w:bottom w:val="none" w:sz="0" w:space="0" w:color="auto"/>
        <w:right w:val="none" w:sz="0" w:space="0" w:color="auto"/>
      </w:divBdr>
      <w:divsChild>
        <w:div w:id="1537347803">
          <w:marLeft w:val="0"/>
          <w:marRight w:val="0"/>
          <w:marTop w:val="0"/>
          <w:marBottom w:val="0"/>
          <w:divBdr>
            <w:top w:val="none" w:sz="0" w:space="0" w:color="auto"/>
            <w:left w:val="none" w:sz="0" w:space="0" w:color="auto"/>
            <w:bottom w:val="none" w:sz="0" w:space="0" w:color="auto"/>
            <w:right w:val="none" w:sz="0" w:space="0" w:color="auto"/>
          </w:divBdr>
        </w:div>
        <w:div w:id="1029794923">
          <w:marLeft w:val="0"/>
          <w:marRight w:val="0"/>
          <w:marTop w:val="0"/>
          <w:marBottom w:val="0"/>
          <w:divBdr>
            <w:top w:val="none" w:sz="0" w:space="0" w:color="auto"/>
            <w:left w:val="none" w:sz="0" w:space="0" w:color="auto"/>
            <w:bottom w:val="none" w:sz="0" w:space="0" w:color="auto"/>
            <w:right w:val="none" w:sz="0" w:space="0" w:color="auto"/>
          </w:divBdr>
        </w:div>
      </w:divsChild>
    </w:div>
    <w:div w:id="1732654049">
      <w:bodyDiv w:val="1"/>
      <w:marLeft w:val="0"/>
      <w:marRight w:val="0"/>
      <w:marTop w:val="0"/>
      <w:marBottom w:val="0"/>
      <w:divBdr>
        <w:top w:val="none" w:sz="0" w:space="0" w:color="auto"/>
        <w:left w:val="none" w:sz="0" w:space="0" w:color="auto"/>
        <w:bottom w:val="none" w:sz="0" w:space="0" w:color="auto"/>
        <w:right w:val="none" w:sz="0" w:space="0" w:color="auto"/>
      </w:divBdr>
      <w:divsChild>
        <w:div w:id="1039745949">
          <w:marLeft w:val="0"/>
          <w:marRight w:val="0"/>
          <w:marTop w:val="0"/>
          <w:marBottom w:val="0"/>
          <w:divBdr>
            <w:top w:val="none" w:sz="0" w:space="0" w:color="auto"/>
            <w:left w:val="none" w:sz="0" w:space="0" w:color="auto"/>
            <w:bottom w:val="none" w:sz="0" w:space="0" w:color="auto"/>
            <w:right w:val="none" w:sz="0" w:space="0" w:color="auto"/>
          </w:divBdr>
          <w:divsChild>
            <w:div w:id="791095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2732963">
      <w:bodyDiv w:val="1"/>
      <w:marLeft w:val="0"/>
      <w:marRight w:val="0"/>
      <w:marTop w:val="0"/>
      <w:marBottom w:val="0"/>
      <w:divBdr>
        <w:top w:val="none" w:sz="0" w:space="0" w:color="auto"/>
        <w:left w:val="none" w:sz="0" w:space="0" w:color="auto"/>
        <w:bottom w:val="none" w:sz="0" w:space="0" w:color="auto"/>
        <w:right w:val="none" w:sz="0" w:space="0" w:color="auto"/>
      </w:divBdr>
    </w:div>
    <w:div w:id="1735355507">
      <w:bodyDiv w:val="1"/>
      <w:marLeft w:val="0"/>
      <w:marRight w:val="0"/>
      <w:marTop w:val="0"/>
      <w:marBottom w:val="0"/>
      <w:divBdr>
        <w:top w:val="none" w:sz="0" w:space="0" w:color="auto"/>
        <w:left w:val="none" w:sz="0" w:space="0" w:color="auto"/>
        <w:bottom w:val="none" w:sz="0" w:space="0" w:color="auto"/>
        <w:right w:val="none" w:sz="0" w:space="0" w:color="auto"/>
      </w:divBdr>
      <w:divsChild>
        <w:div w:id="1134834304">
          <w:marLeft w:val="0"/>
          <w:marRight w:val="0"/>
          <w:marTop w:val="0"/>
          <w:marBottom w:val="0"/>
          <w:divBdr>
            <w:top w:val="none" w:sz="0" w:space="0" w:color="auto"/>
            <w:left w:val="none" w:sz="0" w:space="0" w:color="auto"/>
            <w:bottom w:val="none" w:sz="0" w:space="0" w:color="auto"/>
            <w:right w:val="none" w:sz="0" w:space="0" w:color="auto"/>
          </w:divBdr>
        </w:div>
        <w:div w:id="1306854799">
          <w:marLeft w:val="0"/>
          <w:marRight w:val="0"/>
          <w:marTop w:val="0"/>
          <w:marBottom w:val="0"/>
          <w:divBdr>
            <w:top w:val="none" w:sz="0" w:space="0" w:color="auto"/>
            <w:left w:val="none" w:sz="0" w:space="0" w:color="auto"/>
            <w:bottom w:val="none" w:sz="0" w:space="0" w:color="auto"/>
            <w:right w:val="none" w:sz="0" w:space="0" w:color="auto"/>
          </w:divBdr>
          <w:divsChild>
            <w:div w:id="1601062729">
              <w:marLeft w:val="0"/>
              <w:marRight w:val="0"/>
              <w:marTop w:val="0"/>
              <w:marBottom w:val="0"/>
              <w:divBdr>
                <w:top w:val="none" w:sz="0" w:space="0" w:color="auto"/>
                <w:left w:val="none" w:sz="0" w:space="0" w:color="auto"/>
                <w:bottom w:val="none" w:sz="0" w:space="0" w:color="auto"/>
                <w:right w:val="none" w:sz="0" w:space="0" w:color="auto"/>
              </w:divBdr>
              <w:divsChild>
                <w:div w:id="20353053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6049932">
      <w:bodyDiv w:val="1"/>
      <w:marLeft w:val="0"/>
      <w:marRight w:val="0"/>
      <w:marTop w:val="0"/>
      <w:marBottom w:val="0"/>
      <w:divBdr>
        <w:top w:val="none" w:sz="0" w:space="0" w:color="auto"/>
        <w:left w:val="none" w:sz="0" w:space="0" w:color="auto"/>
        <w:bottom w:val="none" w:sz="0" w:space="0" w:color="auto"/>
        <w:right w:val="none" w:sz="0" w:space="0" w:color="auto"/>
      </w:divBdr>
    </w:div>
    <w:div w:id="1736584543">
      <w:bodyDiv w:val="1"/>
      <w:marLeft w:val="0"/>
      <w:marRight w:val="0"/>
      <w:marTop w:val="0"/>
      <w:marBottom w:val="0"/>
      <w:divBdr>
        <w:top w:val="none" w:sz="0" w:space="0" w:color="auto"/>
        <w:left w:val="none" w:sz="0" w:space="0" w:color="auto"/>
        <w:bottom w:val="none" w:sz="0" w:space="0" w:color="auto"/>
        <w:right w:val="none" w:sz="0" w:space="0" w:color="auto"/>
      </w:divBdr>
    </w:div>
    <w:div w:id="1737167761">
      <w:bodyDiv w:val="1"/>
      <w:marLeft w:val="0"/>
      <w:marRight w:val="0"/>
      <w:marTop w:val="0"/>
      <w:marBottom w:val="0"/>
      <w:divBdr>
        <w:top w:val="none" w:sz="0" w:space="0" w:color="auto"/>
        <w:left w:val="none" w:sz="0" w:space="0" w:color="auto"/>
        <w:bottom w:val="none" w:sz="0" w:space="0" w:color="auto"/>
        <w:right w:val="none" w:sz="0" w:space="0" w:color="auto"/>
      </w:divBdr>
    </w:div>
    <w:div w:id="1737512493">
      <w:bodyDiv w:val="1"/>
      <w:marLeft w:val="0"/>
      <w:marRight w:val="0"/>
      <w:marTop w:val="0"/>
      <w:marBottom w:val="0"/>
      <w:divBdr>
        <w:top w:val="none" w:sz="0" w:space="0" w:color="auto"/>
        <w:left w:val="none" w:sz="0" w:space="0" w:color="auto"/>
        <w:bottom w:val="none" w:sz="0" w:space="0" w:color="auto"/>
        <w:right w:val="none" w:sz="0" w:space="0" w:color="auto"/>
      </w:divBdr>
      <w:divsChild>
        <w:div w:id="1833830577">
          <w:marLeft w:val="0"/>
          <w:marRight w:val="0"/>
          <w:marTop w:val="0"/>
          <w:marBottom w:val="465"/>
          <w:divBdr>
            <w:top w:val="none" w:sz="0" w:space="0" w:color="auto"/>
            <w:left w:val="none" w:sz="0" w:space="0" w:color="auto"/>
            <w:bottom w:val="none" w:sz="0" w:space="0" w:color="auto"/>
            <w:right w:val="none" w:sz="0" w:space="0" w:color="auto"/>
          </w:divBdr>
        </w:div>
        <w:div w:id="440951337">
          <w:marLeft w:val="0"/>
          <w:marRight w:val="0"/>
          <w:marTop w:val="0"/>
          <w:marBottom w:val="0"/>
          <w:divBdr>
            <w:top w:val="none" w:sz="0" w:space="0" w:color="auto"/>
            <w:left w:val="none" w:sz="0" w:space="0" w:color="auto"/>
            <w:bottom w:val="none" w:sz="0" w:space="0" w:color="auto"/>
            <w:right w:val="none" w:sz="0" w:space="0" w:color="auto"/>
          </w:divBdr>
          <w:divsChild>
            <w:div w:id="1238633000">
              <w:marLeft w:val="0"/>
              <w:marRight w:val="0"/>
              <w:marTop w:val="0"/>
              <w:marBottom w:val="0"/>
              <w:divBdr>
                <w:top w:val="none" w:sz="0" w:space="0" w:color="auto"/>
                <w:left w:val="none" w:sz="0" w:space="0" w:color="auto"/>
                <w:bottom w:val="none" w:sz="0" w:space="0" w:color="auto"/>
                <w:right w:val="none" w:sz="0" w:space="0" w:color="auto"/>
              </w:divBdr>
              <w:divsChild>
                <w:div w:id="455103643">
                  <w:marLeft w:val="0"/>
                  <w:marRight w:val="0"/>
                  <w:marTop w:val="0"/>
                  <w:marBottom w:val="0"/>
                  <w:divBdr>
                    <w:top w:val="none" w:sz="0" w:space="0" w:color="auto"/>
                    <w:left w:val="none" w:sz="0" w:space="0" w:color="auto"/>
                    <w:bottom w:val="none" w:sz="0" w:space="0" w:color="auto"/>
                    <w:right w:val="none" w:sz="0" w:space="0" w:color="auto"/>
                  </w:divBdr>
                  <w:divsChild>
                    <w:div w:id="2017415988">
                      <w:marLeft w:val="0"/>
                      <w:marRight w:val="0"/>
                      <w:marTop w:val="0"/>
                      <w:marBottom w:val="0"/>
                      <w:divBdr>
                        <w:top w:val="none" w:sz="0" w:space="0" w:color="auto"/>
                        <w:left w:val="none" w:sz="0" w:space="0" w:color="auto"/>
                        <w:bottom w:val="none" w:sz="0" w:space="0" w:color="auto"/>
                        <w:right w:val="none" w:sz="0" w:space="0" w:color="auto"/>
                      </w:divBdr>
                    </w:div>
                  </w:divsChild>
                </w:div>
                <w:div w:id="2107340518">
                  <w:marLeft w:val="0"/>
                  <w:marRight w:val="0"/>
                  <w:marTop w:val="0"/>
                  <w:marBottom w:val="0"/>
                  <w:divBdr>
                    <w:top w:val="none" w:sz="0" w:space="0" w:color="auto"/>
                    <w:left w:val="none" w:sz="0" w:space="0" w:color="auto"/>
                    <w:bottom w:val="none" w:sz="0" w:space="0" w:color="auto"/>
                    <w:right w:val="none" w:sz="0" w:space="0" w:color="auto"/>
                  </w:divBdr>
                  <w:divsChild>
                    <w:div w:id="1906063197">
                      <w:marLeft w:val="0"/>
                      <w:marRight w:val="0"/>
                      <w:marTop w:val="0"/>
                      <w:marBottom w:val="0"/>
                      <w:divBdr>
                        <w:top w:val="none" w:sz="0" w:space="0" w:color="auto"/>
                        <w:left w:val="none" w:sz="0" w:space="0" w:color="auto"/>
                        <w:bottom w:val="none" w:sz="0" w:space="0" w:color="auto"/>
                        <w:right w:val="none" w:sz="0" w:space="0" w:color="auto"/>
                      </w:divBdr>
                    </w:div>
                  </w:divsChild>
                </w:div>
                <w:div w:id="1217935179">
                  <w:marLeft w:val="0"/>
                  <w:marRight w:val="0"/>
                  <w:marTop w:val="0"/>
                  <w:marBottom w:val="0"/>
                  <w:divBdr>
                    <w:top w:val="none" w:sz="0" w:space="0" w:color="auto"/>
                    <w:left w:val="none" w:sz="0" w:space="0" w:color="auto"/>
                    <w:bottom w:val="none" w:sz="0" w:space="0" w:color="auto"/>
                    <w:right w:val="none" w:sz="0" w:space="0" w:color="auto"/>
                  </w:divBdr>
                  <w:divsChild>
                    <w:div w:id="2187141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39673261">
      <w:bodyDiv w:val="1"/>
      <w:marLeft w:val="0"/>
      <w:marRight w:val="0"/>
      <w:marTop w:val="0"/>
      <w:marBottom w:val="0"/>
      <w:divBdr>
        <w:top w:val="none" w:sz="0" w:space="0" w:color="auto"/>
        <w:left w:val="none" w:sz="0" w:space="0" w:color="auto"/>
        <w:bottom w:val="none" w:sz="0" w:space="0" w:color="auto"/>
        <w:right w:val="none" w:sz="0" w:space="0" w:color="auto"/>
      </w:divBdr>
    </w:div>
    <w:div w:id="1741555692">
      <w:bodyDiv w:val="1"/>
      <w:marLeft w:val="0"/>
      <w:marRight w:val="0"/>
      <w:marTop w:val="0"/>
      <w:marBottom w:val="0"/>
      <w:divBdr>
        <w:top w:val="none" w:sz="0" w:space="0" w:color="auto"/>
        <w:left w:val="none" w:sz="0" w:space="0" w:color="auto"/>
        <w:bottom w:val="none" w:sz="0" w:space="0" w:color="auto"/>
        <w:right w:val="none" w:sz="0" w:space="0" w:color="auto"/>
      </w:divBdr>
    </w:div>
    <w:div w:id="1744376141">
      <w:bodyDiv w:val="1"/>
      <w:marLeft w:val="0"/>
      <w:marRight w:val="0"/>
      <w:marTop w:val="0"/>
      <w:marBottom w:val="0"/>
      <w:divBdr>
        <w:top w:val="none" w:sz="0" w:space="0" w:color="auto"/>
        <w:left w:val="none" w:sz="0" w:space="0" w:color="auto"/>
        <w:bottom w:val="none" w:sz="0" w:space="0" w:color="auto"/>
        <w:right w:val="none" w:sz="0" w:space="0" w:color="auto"/>
      </w:divBdr>
    </w:div>
    <w:div w:id="1744834438">
      <w:bodyDiv w:val="1"/>
      <w:marLeft w:val="0"/>
      <w:marRight w:val="0"/>
      <w:marTop w:val="0"/>
      <w:marBottom w:val="0"/>
      <w:divBdr>
        <w:top w:val="none" w:sz="0" w:space="0" w:color="auto"/>
        <w:left w:val="none" w:sz="0" w:space="0" w:color="auto"/>
        <w:bottom w:val="none" w:sz="0" w:space="0" w:color="auto"/>
        <w:right w:val="none" w:sz="0" w:space="0" w:color="auto"/>
      </w:divBdr>
    </w:div>
    <w:div w:id="1745763894">
      <w:bodyDiv w:val="1"/>
      <w:marLeft w:val="0"/>
      <w:marRight w:val="0"/>
      <w:marTop w:val="0"/>
      <w:marBottom w:val="0"/>
      <w:divBdr>
        <w:top w:val="none" w:sz="0" w:space="0" w:color="auto"/>
        <w:left w:val="none" w:sz="0" w:space="0" w:color="auto"/>
        <w:bottom w:val="none" w:sz="0" w:space="0" w:color="auto"/>
        <w:right w:val="none" w:sz="0" w:space="0" w:color="auto"/>
      </w:divBdr>
      <w:divsChild>
        <w:div w:id="1884323380">
          <w:marLeft w:val="0"/>
          <w:marRight w:val="0"/>
          <w:marTop w:val="0"/>
          <w:marBottom w:val="0"/>
          <w:divBdr>
            <w:top w:val="none" w:sz="0" w:space="0" w:color="auto"/>
            <w:left w:val="none" w:sz="0" w:space="0" w:color="auto"/>
            <w:bottom w:val="none" w:sz="0" w:space="0" w:color="auto"/>
            <w:right w:val="none" w:sz="0" w:space="0" w:color="auto"/>
          </w:divBdr>
        </w:div>
        <w:div w:id="1249116435">
          <w:marLeft w:val="0"/>
          <w:marRight w:val="0"/>
          <w:marTop w:val="0"/>
          <w:marBottom w:val="0"/>
          <w:divBdr>
            <w:top w:val="none" w:sz="0" w:space="0" w:color="auto"/>
            <w:left w:val="none" w:sz="0" w:space="0" w:color="auto"/>
            <w:bottom w:val="none" w:sz="0" w:space="0" w:color="auto"/>
            <w:right w:val="none" w:sz="0" w:space="0" w:color="auto"/>
          </w:divBdr>
        </w:div>
        <w:div w:id="932977644">
          <w:marLeft w:val="0"/>
          <w:marRight w:val="0"/>
          <w:marTop w:val="0"/>
          <w:marBottom w:val="0"/>
          <w:divBdr>
            <w:top w:val="none" w:sz="0" w:space="0" w:color="auto"/>
            <w:left w:val="none" w:sz="0" w:space="0" w:color="auto"/>
            <w:bottom w:val="none" w:sz="0" w:space="0" w:color="auto"/>
            <w:right w:val="none" w:sz="0" w:space="0" w:color="auto"/>
          </w:divBdr>
        </w:div>
        <w:div w:id="767963204">
          <w:marLeft w:val="0"/>
          <w:marRight w:val="0"/>
          <w:marTop w:val="0"/>
          <w:marBottom w:val="0"/>
          <w:divBdr>
            <w:top w:val="none" w:sz="0" w:space="0" w:color="auto"/>
            <w:left w:val="none" w:sz="0" w:space="0" w:color="auto"/>
            <w:bottom w:val="none" w:sz="0" w:space="0" w:color="auto"/>
            <w:right w:val="none" w:sz="0" w:space="0" w:color="auto"/>
          </w:divBdr>
        </w:div>
      </w:divsChild>
    </w:div>
    <w:div w:id="1745953733">
      <w:bodyDiv w:val="1"/>
      <w:marLeft w:val="0"/>
      <w:marRight w:val="0"/>
      <w:marTop w:val="0"/>
      <w:marBottom w:val="0"/>
      <w:divBdr>
        <w:top w:val="none" w:sz="0" w:space="0" w:color="auto"/>
        <w:left w:val="none" w:sz="0" w:space="0" w:color="auto"/>
        <w:bottom w:val="none" w:sz="0" w:space="0" w:color="auto"/>
        <w:right w:val="none" w:sz="0" w:space="0" w:color="auto"/>
      </w:divBdr>
    </w:div>
    <w:div w:id="1746107642">
      <w:bodyDiv w:val="1"/>
      <w:marLeft w:val="0"/>
      <w:marRight w:val="0"/>
      <w:marTop w:val="0"/>
      <w:marBottom w:val="0"/>
      <w:divBdr>
        <w:top w:val="none" w:sz="0" w:space="0" w:color="auto"/>
        <w:left w:val="none" w:sz="0" w:space="0" w:color="auto"/>
        <w:bottom w:val="none" w:sz="0" w:space="0" w:color="auto"/>
        <w:right w:val="none" w:sz="0" w:space="0" w:color="auto"/>
      </w:divBdr>
      <w:divsChild>
        <w:div w:id="1731078136">
          <w:marLeft w:val="0"/>
          <w:marRight w:val="0"/>
          <w:marTop w:val="0"/>
          <w:marBottom w:val="0"/>
          <w:divBdr>
            <w:top w:val="none" w:sz="0" w:space="0" w:color="auto"/>
            <w:left w:val="none" w:sz="0" w:space="0" w:color="auto"/>
            <w:bottom w:val="none" w:sz="0" w:space="0" w:color="auto"/>
            <w:right w:val="none" w:sz="0" w:space="0" w:color="auto"/>
          </w:divBdr>
        </w:div>
      </w:divsChild>
    </w:div>
    <w:div w:id="1746146940">
      <w:bodyDiv w:val="1"/>
      <w:marLeft w:val="0"/>
      <w:marRight w:val="0"/>
      <w:marTop w:val="0"/>
      <w:marBottom w:val="0"/>
      <w:divBdr>
        <w:top w:val="none" w:sz="0" w:space="0" w:color="auto"/>
        <w:left w:val="none" w:sz="0" w:space="0" w:color="auto"/>
        <w:bottom w:val="none" w:sz="0" w:space="0" w:color="auto"/>
        <w:right w:val="none" w:sz="0" w:space="0" w:color="auto"/>
      </w:divBdr>
    </w:div>
    <w:div w:id="1746415425">
      <w:bodyDiv w:val="1"/>
      <w:marLeft w:val="0"/>
      <w:marRight w:val="0"/>
      <w:marTop w:val="0"/>
      <w:marBottom w:val="0"/>
      <w:divBdr>
        <w:top w:val="none" w:sz="0" w:space="0" w:color="auto"/>
        <w:left w:val="none" w:sz="0" w:space="0" w:color="auto"/>
        <w:bottom w:val="none" w:sz="0" w:space="0" w:color="auto"/>
        <w:right w:val="none" w:sz="0" w:space="0" w:color="auto"/>
      </w:divBdr>
    </w:div>
    <w:div w:id="1746610416">
      <w:bodyDiv w:val="1"/>
      <w:marLeft w:val="0"/>
      <w:marRight w:val="0"/>
      <w:marTop w:val="0"/>
      <w:marBottom w:val="0"/>
      <w:divBdr>
        <w:top w:val="none" w:sz="0" w:space="0" w:color="auto"/>
        <w:left w:val="none" w:sz="0" w:space="0" w:color="auto"/>
        <w:bottom w:val="none" w:sz="0" w:space="0" w:color="auto"/>
        <w:right w:val="none" w:sz="0" w:space="0" w:color="auto"/>
      </w:divBdr>
    </w:div>
    <w:div w:id="1746681331">
      <w:bodyDiv w:val="1"/>
      <w:marLeft w:val="0"/>
      <w:marRight w:val="0"/>
      <w:marTop w:val="0"/>
      <w:marBottom w:val="0"/>
      <w:divBdr>
        <w:top w:val="none" w:sz="0" w:space="0" w:color="auto"/>
        <w:left w:val="none" w:sz="0" w:space="0" w:color="auto"/>
        <w:bottom w:val="none" w:sz="0" w:space="0" w:color="auto"/>
        <w:right w:val="none" w:sz="0" w:space="0" w:color="auto"/>
      </w:divBdr>
    </w:div>
    <w:div w:id="1747728750">
      <w:bodyDiv w:val="1"/>
      <w:marLeft w:val="0"/>
      <w:marRight w:val="0"/>
      <w:marTop w:val="0"/>
      <w:marBottom w:val="0"/>
      <w:divBdr>
        <w:top w:val="none" w:sz="0" w:space="0" w:color="auto"/>
        <w:left w:val="none" w:sz="0" w:space="0" w:color="auto"/>
        <w:bottom w:val="none" w:sz="0" w:space="0" w:color="auto"/>
        <w:right w:val="none" w:sz="0" w:space="0" w:color="auto"/>
      </w:divBdr>
    </w:div>
    <w:div w:id="1750689837">
      <w:bodyDiv w:val="1"/>
      <w:marLeft w:val="0"/>
      <w:marRight w:val="0"/>
      <w:marTop w:val="0"/>
      <w:marBottom w:val="0"/>
      <w:divBdr>
        <w:top w:val="none" w:sz="0" w:space="0" w:color="auto"/>
        <w:left w:val="none" w:sz="0" w:space="0" w:color="auto"/>
        <w:bottom w:val="none" w:sz="0" w:space="0" w:color="auto"/>
        <w:right w:val="none" w:sz="0" w:space="0" w:color="auto"/>
      </w:divBdr>
    </w:div>
    <w:div w:id="1753892029">
      <w:bodyDiv w:val="1"/>
      <w:marLeft w:val="0"/>
      <w:marRight w:val="0"/>
      <w:marTop w:val="0"/>
      <w:marBottom w:val="0"/>
      <w:divBdr>
        <w:top w:val="none" w:sz="0" w:space="0" w:color="auto"/>
        <w:left w:val="none" w:sz="0" w:space="0" w:color="auto"/>
        <w:bottom w:val="none" w:sz="0" w:space="0" w:color="auto"/>
        <w:right w:val="none" w:sz="0" w:space="0" w:color="auto"/>
      </w:divBdr>
    </w:div>
    <w:div w:id="1754815023">
      <w:bodyDiv w:val="1"/>
      <w:marLeft w:val="0"/>
      <w:marRight w:val="0"/>
      <w:marTop w:val="0"/>
      <w:marBottom w:val="0"/>
      <w:divBdr>
        <w:top w:val="none" w:sz="0" w:space="0" w:color="auto"/>
        <w:left w:val="none" w:sz="0" w:space="0" w:color="auto"/>
        <w:bottom w:val="none" w:sz="0" w:space="0" w:color="auto"/>
        <w:right w:val="none" w:sz="0" w:space="0" w:color="auto"/>
      </w:divBdr>
    </w:div>
    <w:div w:id="1755084206">
      <w:bodyDiv w:val="1"/>
      <w:marLeft w:val="0"/>
      <w:marRight w:val="0"/>
      <w:marTop w:val="0"/>
      <w:marBottom w:val="0"/>
      <w:divBdr>
        <w:top w:val="none" w:sz="0" w:space="0" w:color="auto"/>
        <w:left w:val="none" w:sz="0" w:space="0" w:color="auto"/>
        <w:bottom w:val="none" w:sz="0" w:space="0" w:color="auto"/>
        <w:right w:val="none" w:sz="0" w:space="0" w:color="auto"/>
      </w:divBdr>
    </w:div>
    <w:div w:id="1755736022">
      <w:bodyDiv w:val="1"/>
      <w:marLeft w:val="0"/>
      <w:marRight w:val="0"/>
      <w:marTop w:val="0"/>
      <w:marBottom w:val="0"/>
      <w:divBdr>
        <w:top w:val="none" w:sz="0" w:space="0" w:color="auto"/>
        <w:left w:val="none" w:sz="0" w:space="0" w:color="auto"/>
        <w:bottom w:val="none" w:sz="0" w:space="0" w:color="auto"/>
        <w:right w:val="none" w:sz="0" w:space="0" w:color="auto"/>
      </w:divBdr>
      <w:divsChild>
        <w:div w:id="95907762">
          <w:marLeft w:val="0"/>
          <w:marRight w:val="0"/>
          <w:marTop w:val="0"/>
          <w:marBottom w:val="0"/>
          <w:divBdr>
            <w:top w:val="none" w:sz="0" w:space="0" w:color="auto"/>
            <w:left w:val="none" w:sz="0" w:space="0" w:color="auto"/>
            <w:bottom w:val="none" w:sz="0" w:space="0" w:color="auto"/>
            <w:right w:val="none" w:sz="0" w:space="0" w:color="auto"/>
          </w:divBdr>
        </w:div>
        <w:div w:id="95949759">
          <w:marLeft w:val="0"/>
          <w:marRight w:val="0"/>
          <w:marTop w:val="0"/>
          <w:marBottom w:val="0"/>
          <w:divBdr>
            <w:top w:val="none" w:sz="0" w:space="0" w:color="auto"/>
            <w:left w:val="none" w:sz="0" w:space="0" w:color="auto"/>
            <w:bottom w:val="none" w:sz="0" w:space="0" w:color="auto"/>
            <w:right w:val="none" w:sz="0" w:space="0" w:color="auto"/>
          </w:divBdr>
        </w:div>
        <w:div w:id="233778802">
          <w:marLeft w:val="0"/>
          <w:marRight w:val="0"/>
          <w:marTop w:val="0"/>
          <w:marBottom w:val="0"/>
          <w:divBdr>
            <w:top w:val="none" w:sz="0" w:space="0" w:color="auto"/>
            <w:left w:val="none" w:sz="0" w:space="0" w:color="auto"/>
            <w:bottom w:val="none" w:sz="0" w:space="0" w:color="auto"/>
            <w:right w:val="none" w:sz="0" w:space="0" w:color="auto"/>
          </w:divBdr>
        </w:div>
        <w:div w:id="278489900">
          <w:marLeft w:val="0"/>
          <w:marRight w:val="0"/>
          <w:marTop w:val="0"/>
          <w:marBottom w:val="0"/>
          <w:divBdr>
            <w:top w:val="none" w:sz="0" w:space="0" w:color="auto"/>
            <w:left w:val="none" w:sz="0" w:space="0" w:color="auto"/>
            <w:bottom w:val="none" w:sz="0" w:space="0" w:color="auto"/>
            <w:right w:val="none" w:sz="0" w:space="0" w:color="auto"/>
          </w:divBdr>
        </w:div>
        <w:div w:id="409814394">
          <w:marLeft w:val="0"/>
          <w:marRight w:val="0"/>
          <w:marTop w:val="0"/>
          <w:marBottom w:val="0"/>
          <w:divBdr>
            <w:top w:val="none" w:sz="0" w:space="0" w:color="auto"/>
            <w:left w:val="none" w:sz="0" w:space="0" w:color="auto"/>
            <w:bottom w:val="none" w:sz="0" w:space="0" w:color="auto"/>
            <w:right w:val="none" w:sz="0" w:space="0" w:color="auto"/>
          </w:divBdr>
        </w:div>
        <w:div w:id="432870990">
          <w:marLeft w:val="0"/>
          <w:marRight w:val="0"/>
          <w:marTop w:val="0"/>
          <w:marBottom w:val="0"/>
          <w:divBdr>
            <w:top w:val="none" w:sz="0" w:space="0" w:color="auto"/>
            <w:left w:val="none" w:sz="0" w:space="0" w:color="auto"/>
            <w:bottom w:val="none" w:sz="0" w:space="0" w:color="auto"/>
            <w:right w:val="none" w:sz="0" w:space="0" w:color="auto"/>
          </w:divBdr>
        </w:div>
        <w:div w:id="510803575">
          <w:marLeft w:val="0"/>
          <w:marRight w:val="0"/>
          <w:marTop w:val="0"/>
          <w:marBottom w:val="0"/>
          <w:divBdr>
            <w:top w:val="none" w:sz="0" w:space="0" w:color="auto"/>
            <w:left w:val="none" w:sz="0" w:space="0" w:color="auto"/>
            <w:bottom w:val="none" w:sz="0" w:space="0" w:color="auto"/>
            <w:right w:val="none" w:sz="0" w:space="0" w:color="auto"/>
          </w:divBdr>
        </w:div>
        <w:div w:id="522548427">
          <w:marLeft w:val="0"/>
          <w:marRight w:val="0"/>
          <w:marTop w:val="0"/>
          <w:marBottom w:val="0"/>
          <w:divBdr>
            <w:top w:val="none" w:sz="0" w:space="0" w:color="auto"/>
            <w:left w:val="none" w:sz="0" w:space="0" w:color="auto"/>
            <w:bottom w:val="none" w:sz="0" w:space="0" w:color="auto"/>
            <w:right w:val="none" w:sz="0" w:space="0" w:color="auto"/>
          </w:divBdr>
        </w:div>
        <w:div w:id="555510421">
          <w:marLeft w:val="0"/>
          <w:marRight w:val="0"/>
          <w:marTop w:val="0"/>
          <w:marBottom w:val="0"/>
          <w:divBdr>
            <w:top w:val="none" w:sz="0" w:space="0" w:color="auto"/>
            <w:left w:val="none" w:sz="0" w:space="0" w:color="auto"/>
            <w:bottom w:val="none" w:sz="0" w:space="0" w:color="auto"/>
            <w:right w:val="none" w:sz="0" w:space="0" w:color="auto"/>
          </w:divBdr>
        </w:div>
        <w:div w:id="571473956">
          <w:marLeft w:val="0"/>
          <w:marRight w:val="0"/>
          <w:marTop w:val="0"/>
          <w:marBottom w:val="0"/>
          <w:divBdr>
            <w:top w:val="none" w:sz="0" w:space="0" w:color="auto"/>
            <w:left w:val="none" w:sz="0" w:space="0" w:color="auto"/>
            <w:bottom w:val="none" w:sz="0" w:space="0" w:color="auto"/>
            <w:right w:val="none" w:sz="0" w:space="0" w:color="auto"/>
          </w:divBdr>
        </w:div>
        <w:div w:id="703596035">
          <w:marLeft w:val="0"/>
          <w:marRight w:val="0"/>
          <w:marTop w:val="0"/>
          <w:marBottom w:val="0"/>
          <w:divBdr>
            <w:top w:val="none" w:sz="0" w:space="0" w:color="auto"/>
            <w:left w:val="none" w:sz="0" w:space="0" w:color="auto"/>
            <w:bottom w:val="none" w:sz="0" w:space="0" w:color="auto"/>
            <w:right w:val="none" w:sz="0" w:space="0" w:color="auto"/>
          </w:divBdr>
        </w:div>
        <w:div w:id="834689134">
          <w:marLeft w:val="0"/>
          <w:marRight w:val="0"/>
          <w:marTop w:val="0"/>
          <w:marBottom w:val="0"/>
          <w:divBdr>
            <w:top w:val="none" w:sz="0" w:space="0" w:color="auto"/>
            <w:left w:val="none" w:sz="0" w:space="0" w:color="auto"/>
            <w:bottom w:val="none" w:sz="0" w:space="0" w:color="auto"/>
            <w:right w:val="none" w:sz="0" w:space="0" w:color="auto"/>
          </w:divBdr>
        </w:div>
        <w:div w:id="1029335779">
          <w:marLeft w:val="0"/>
          <w:marRight w:val="0"/>
          <w:marTop w:val="0"/>
          <w:marBottom w:val="0"/>
          <w:divBdr>
            <w:top w:val="none" w:sz="0" w:space="0" w:color="auto"/>
            <w:left w:val="none" w:sz="0" w:space="0" w:color="auto"/>
            <w:bottom w:val="none" w:sz="0" w:space="0" w:color="auto"/>
            <w:right w:val="none" w:sz="0" w:space="0" w:color="auto"/>
          </w:divBdr>
        </w:div>
        <w:div w:id="1037505476">
          <w:marLeft w:val="0"/>
          <w:marRight w:val="0"/>
          <w:marTop w:val="0"/>
          <w:marBottom w:val="0"/>
          <w:divBdr>
            <w:top w:val="none" w:sz="0" w:space="0" w:color="auto"/>
            <w:left w:val="none" w:sz="0" w:space="0" w:color="auto"/>
            <w:bottom w:val="none" w:sz="0" w:space="0" w:color="auto"/>
            <w:right w:val="none" w:sz="0" w:space="0" w:color="auto"/>
          </w:divBdr>
        </w:div>
        <w:div w:id="1045713447">
          <w:marLeft w:val="0"/>
          <w:marRight w:val="0"/>
          <w:marTop w:val="0"/>
          <w:marBottom w:val="0"/>
          <w:divBdr>
            <w:top w:val="none" w:sz="0" w:space="0" w:color="auto"/>
            <w:left w:val="none" w:sz="0" w:space="0" w:color="auto"/>
            <w:bottom w:val="none" w:sz="0" w:space="0" w:color="auto"/>
            <w:right w:val="none" w:sz="0" w:space="0" w:color="auto"/>
          </w:divBdr>
        </w:div>
        <w:div w:id="1070956297">
          <w:marLeft w:val="0"/>
          <w:marRight w:val="0"/>
          <w:marTop w:val="0"/>
          <w:marBottom w:val="0"/>
          <w:divBdr>
            <w:top w:val="none" w:sz="0" w:space="0" w:color="auto"/>
            <w:left w:val="none" w:sz="0" w:space="0" w:color="auto"/>
            <w:bottom w:val="none" w:sz="0" w:space="0" w:color="auto"/>
            <w:right w:val="none" w:sz="0" w:space="0" w:color="auto"/>
          </w:divBdr>
        </w:div>
        <w:div w:id="1101687575">
          <w:marLeft w:val="0"/>
          <w:marRight w:val="0"/>
          <w:marTop w:val="0"/>
          <w:marBottom w:val="0"/>
          <w:divBdr>
            <w:top w:val="none" w:sz="0" w:space="0" w:color="auto"/>
            <w:left w:val="none" w:sz="0" w:space="0" w:color="auto"/>
            <w:bottom w:val="none" w:sz="0" w:space="0" w:color="auto"/>
            <w:right w:val="none" w:sz="0" w:space="0" w:color="auto"/>
          </w:divBdr>
        </w:div>
        <w:div w:id="1122656004">
          <w:marLeft w:val="0"/>
          <w:marRight w:val="0"/>
          <w:marTop w:val="0"/>
          <w:marBottom w:val="0"/>
          <w:divBdr>
            <w:top w:val="none" w:sz="0" w:space="0" w:color="auto"/>
            <w:left w:val="none" w:sz="0" w:space="0" w:color="auto"/>
            <w:bottom w:val="none" w:sz="0" w:space="0" w:color="auto"/>
            <w:right w:val="none" w:sz="0" w:space="0" w:color="auto"/>
          </w:divBdr>
        </w:div>
        <w:div w:id="1254163998">
          <w:marLeft w:val="0"/>
          <w:marRight w:val="0"/>
          <w:marTop w:val="0"/>
          <w:marBottom w:val="0"/>
          <w:divBdr>
            <w:top w:val="none" w:sz="0" w:space="0" w:color="auto"/>
            <w:left w:val="none" w:sz="0" w:space="0" w:color="auto"/>
            <w:bottom w:val="none" w:sz="0" w:space="0" w:color="auto"/>
            <w:right w:val="none" w:sz="0" w:space="0" w:color="auto"/>
          </w:divBdr>
        </w:div>
        <w:div w:id="1329599159">
          <w:marLeft w:val="0"/>
          <w:marRight w:val="0"/>
          <w:marTop w:val="0"/>
          <w:marBottom w:val="0"/>
          <w:divBdr>
            <w:top w:val="none" w:sz="0" w:space="0" w:color="auto"/>
            <w:left w:val="none" w:sz="0" w:space="0" w:color="auto"/>
            <w:bottom w:val="none" w:sz="0" w:space="0" w:color="auto"/>
            <w:right w:val="none" w:sz="0" w:space="0" w:color="auto"/>
          </w:divBdr>
        </w:div>
        <w:div w:id="1341392134">
          <w:marLeft w:val="0"/>
          <w:marRight w:val="0"/>
          <w:marTop w:val="0"/>
          <w:marBottom w:val="0"/>
          <w:divBdr>
            <w:top w:val="none" w:sz="0" w:space="0" w:color="auto"/>
            <w:left w:val="none" w:sz="0" w:space="0" w:color="auto"/>
            <w:bottom w:val="none" w:sz="0" w:space="0" w:color="auto"/>
            <w:right w:val="none" w:sz="0" w:space="0" w:color="auto"/>
          </w:divBdr>
        </w:div>
        <w:div w:id="1577519993">
          <w:marLeft w:val="0"/>
          <w:marRight w:val="0"/>
          <w:marTop w:val="0"/>
          <w:marBottom w:val="0"/>
          <w:divBdr>
            <w:top w:val="none" w:sz="0" w:space="0" w:color="auto"/>
            <w:left w:val="none" w:sz="0" w:space="0" w:color="auto"/>
            <w:bottom w:val="none" w:sz="0" w:space="0" w:color="auto"/>
            <w:right w:val="none" w:sz="0" w:space="0" w:color="auto"/>
          </w:divBdr>
        </w:div>
        <w:div w:id="1603535277">
          <w:marLeft w:val="0"/>
          <w:marRight w:val="0"/>
          <w:marTop w:val="0"/>
          <w:marBottom w:val="0"/>
          <w:divBdr>
            <w:top w:val="none" w:sz="0" w:space="0" w:color="auto"/>
            <w:left w:val="none" w:sz="0" w:space="0" w:color="auto"/>
            <w:bottom w:val="none" w:sz="0" w:space="0" w:color="auto"/>
            <w:right w:val="none" w:sz="0" w:space="0" w:color="auto"/>
          </w:divBdr>
        </w:div>
        <w:div w:id="1896040334">
          <w:marLeft w:val="0"/>
          <w:marRight w:val="0"/>
          <w:marTop w:val="0"/>
          <w:marBottom w:val="0"/>
          <w:divBdr>
            <w:top w:val="none" w:sz="0" w:space="0" w:color="auto"/>
            <w:left w:val="none" w:sz="0" w:space="0" w:color="auto"/>
            <w:bottom w:val="none" w:sz="0" w:space="0" w:color="auto"/>
            <w:right w:val="none" w:sz="0" w:space="0" w:color="auto"/>
          </w:divBdr>
        </w:div>
        <w:div w:id="2089426448">
          <w:marLeft w:val="0"/>
          <w:marRight w:val="0"/>
          <w:marTop w:val="0"/>
          <w:marBottom w:val="0"/>
          <w:divBdr>
            <w:top w:val="none" w:sz="0" w:space="0" w:color="auto"/>
            <w:left w:val="none" w:sz="0" w:space="0" w:color="auto"/>
            <w:bottom w:val="none" w:sz="0" w:space="0" w:color="auto"/>
            <w:right w:val="none" w:sz="0" w:space="0" w:color="auto"/>
          </w:divBdr>
        </w:div>
      </w:divsChild>
    </w:div>
    <w:div w:id="1755741712">
      <w:bodyDiv w:val="1"/>
      <w:marLeft w:val="0"/>
      <w:marRight w:val="0"/>
      <w:marTop w:val="0"/>
      <w:marBottom w:val="0"/>
      <w:divBdr>
        <w:top w:val="none" w:sz="0" w:space="0" w:color="auto"/>
        <w:left w:val="none" w:sz="0" w:space="0" w:color="auto"/>
        <w:bottom w:val="none" w:sz="0" w:space="0" w:color="auto"/>
        <w:right w:val="none" w:sz="0" w:space="0" w:color="auto"/>
      </w:divBdr>
    </w:div>
    <w:div w:id="1759011457">
      <w:bodyDiv w:val="1"/>
      <w:marLeft w:val="0"/>
      <w:marRight w:val="0"/>
      <w:marTop w:val="0"/>
      <w:marBottom w:val="0"/>
      <w:divBdr>
        <w:top w:val="none" w:sz="0" w:space="0" w:color="auto"/>
        <w:left w:val="none" w:sz="0" w:space="0" w:color="auto"/>
        <w:bottom w:val="none" w:sz="0" w:space="0" w:color="auto"/>
        <w:right w:val="none" w:sz="0" w:space="0" w:color="auto"/>
      </w:divBdr>
    </w:div>
    <w:div w:id="1759253616">
      <w:bodyDiv w:val="1"/>
      <w:marLeft w:val="0"/>
      <w:marRight w:val="0"/>
      <w:marTop w:val="0"/>
      <w:marBottom w:val="0"/>
      <w:divBdr>
        <w:top w:val="none" w:sz="0" w:space="0" w:color="auto"/>
        <w:left w:val="none" w:sz="0" w:space="0" w:color="auto"/>
        <w:bottom w:val="none" w:sz="0" w:space="0" w:color="auto"/>
        <w:right w:val="none" w:sz="0" w:space="0" w:color="auto"/>
      </w:divBdr>
    </w:div>
    <w:div w:id="1759793746">
      <w:bodyDiv w:val="1"/>
      <w:marLeft w:val="0"/>
      <w:marRight w:val="0"/>
      <w:marTop w:val="0"/>
      <w:marBottom w:val="0"/>
      <w:divBdr>
        <w:top w:val="none" w:sz="0" w:space="0" w:color="auto"/>
        <w:left w:val="none" w:sz="0" w:space="0" w:color="auto"/>
        <w:bottom w:val="none" w:sz="0" w:space="0" w:color="auto"/>
        <w:right w:val="none" w:sz="0" w:space="0" w:color="auto"/>
      </w:divBdr>
    </w:div>
    <w:div w:id="1760757401">
      <w:bodyDiv w:val="1"/>
      <w:marLeft w:val="0"/>
      <w:marRight w:val="0"/>
      <w:marTop w:val="0"/>
      <w:marBottom w:val="0"/>
      <w:divBdr>
        <w:top w:val="none" w:sz="0" w:space="0" w:color="auto"/>
        <w:left w:val="none" w:sz="0" w:space="0" w:color="auto"/>
        <w:bottom w:val="none" w:sz="0" w:space="0" w:color="auto"/>
        <w:right w:val="none" w:sz="0" w:space="0" w:color="auto"/>
      </w:divBdr>
      <w:divsChild>
        <w:div w:id="347340955">
          <w:marLeft w:val="0"/>
          <w:marRight w:val="0"/>
          <w:marTop w:val="0"/>
          <w:marBottom w:val="0"/>
          <w:divBdr>
            <w:top w:val="none" w:sz="0" w:space="0" w:color="auto"/>
            <w:left w:val="none" w:sz="0" w:space="0" w:color="auto"/>
            <w:bottom w:val="none" w:sz="0" w:space="0" w:color="auto"/>
            <w:right w:val="none" w:sz="0" w:space="0" w:color="auto"/>
          </w:divBdr>
          <w:divsChild>
            <w:div w:id="1007559826">
              <w:marLeft w:val="0"/>
              <w:marRight w:val="0"/>
              <w:marTop w:val="0"/>
              <w:marBottom w:val="0"/>
              <w:divBdr>
                <w:top w:val="none" w:sz="0" w:space="0" w:color="auto"/>
                <w:left w:val="none" w:sz="0" w:space="0" w:color="auto"/>
                <w:bottom w:val="none" w:sz="0" w:space="0" w:color="auto"/>
                <w:right w:val="none" w:sz="0" w:space="0" w:color="auto"/>
              </w:divBdr>
              <w:divsChild>
                <w:div w:id="2073194185">
                  <w:marLeft w:val="0"/>
                  <w:marRight w:val="0"/>
                  <w:marTop w:val="0"/>
                  <w:marBottom w:val="0"/>
                  <w:divBdr>
                    <w:top w:val="none" w:sz="0" w:space="0" w:color="auto"/>
                    <w:left w:val="none" w:sz="0" w:space="0" w:color="auto"/>
                    <w:bottom w:val="none" w:sz="0" w:space="0" w:color="auto"/>
                    <w:right w:val="none" w:sz="0" w:space="0" w:color="auto"/>
                  </w:divBdr>
                  <w:divsChild>
                    <w:div w:id="79181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495771">
          <w:marLeft w:val="0"/>
          <w:marRight w:val="0"/>
          <w:marTop w:val="0"/>
          <w:marBottom w:val="0"/>
          <w:divBdr>
            <w:top w:val="none" w:sz="0" w:space="0" w:color="auto"/>
            <w:left w:val="none" w:sz="0" w:space="0" w:color="auto"/>
            <w:bottom w:val="none" w:sz="0" w:space="0" w:color="auto"/>
            <w:right w:val="none" w:sz="0" w:space="0" w:color="auto"/>
          </w:divBdr>
          <w:divsChild>
            <w:div w:id="1421826514">
              <w:marLeft w:val="0"/>
              <w:marRight w:val="0"/>
              <w:marTop w:val="0"/>
              <w:marBottom w:val="0"/>
              <w:divBdr>
                <w:top w:val="none" w:sz="0" w:space="0" w:color="auto"/>
                <w:left w:val="none" w:sz="0" w:space="0" w:color="auto"/>
                <w:bottom w:val="none" w:sz="0" w:space="0" w:color="auto"/>
                <w:right w:val="none" w:sz="0" w:space="0" w:color="auto"/>
              </w:divBdr>
              <w:divsChild>
                <w:div w:id="1584141369">
                  <w:marLeft w:val="0"/>
                  <w:marRight w:val="0"/>
                  <w:marTop w:val="0"/>
                  <w:marBottom w:val="0"/>
                  <w:divBdr>
                    <w:top w:val="none" w:sz="0" w:space="0" w:color="auto"/>
                    <w:left w:val="none" w:sz="0" w:space="0" w:color="auto"/>
                    <w:bottom w:val="none" w:sz="0" w:space="0" w:color="auto"/>
                    <w:right w:val="none" w:sz="0" w:space="0" w:color="auto"/>
                  </w:divBdr>
                  <w:divsChild>
                    <w:div w:id="808061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1874604">
      <w:bodyDiv w:val="1"/>
      <w:marLeft w:val="0"/>
      <w:marRight w:val="0"/>
      <w:marTop w:val="0"/>
      <w:marBottom w:val="0"/>
      <w:divBdr>
        <w:top w:val="none" w:sz="0" w:space="0" w:color="auto"/>
        <w:left w:val="none" w:sz="0" w:space="0" w:color="auto"/>
        <w:bottom w:val="none" w:sz="0" w:space="0" w:color="auto"/>
        <w:right w:val="none" w:sz="0" w:space="0" w:color="auto"/>
      </w:divBdr>
      <w:divsChild>
        <w:div w:id="557058315">
          <w:marLeft w:val="0"/>
          <w:marRight w:val="0"/>
          <w:marTop w:val="0"/>
          <w:marBottom w:val="0"/>
          <w:divBdr>
            <w:top w:val="none" w:sz="0" w:space="0" w:color="auto"/>
            <w:left w:val="none" w:sz="0" w:space="0" w:color="auto"/>
            <w:bottom w:val="none" w:sz="0" w:space="0" w:color="auto"/>
            <w:right w:val="none" w:sz="0" w:space="0" w:color="auto"/>
          </w:divBdr>
        </w:div>
        <w:div w:id="43023855">
          <w:marLeft w:val="0"/>
          <w:marRight w:val="0"/>
          <w:marTop w:val="0"/>
          <w:marBottom w:val="0"/>
          <w:divBdr>
            <w:top w:val="none" w:sz="0" w:space="0" w:color="auto"/>
            <w:left w:val="none" w:sz="0" w:space="0" w:color="auto"/>
            <w:bottom w:val="none" w:sz="0" w:space="0" w:color="auto"/>
            <w:right w:val="none" w:sz="0" w:space="0" w:color="auto"/>
          </w:divBdr>
        </w:div>
      </w:divsChild>
    </w:div>
    <w:div w:id="1761943839">
      <w:bodyDiv w:val="1"/>
      <w:marLeft w:val="0"/>
      <w:marRight w:val="0"/>
      <w:marTop w:val="0"/>
      <w:marBottom w:val="0"/>
      <w:divBdr>
        <w:top w:val="none" w:sz="0" w:space="0" w:color="auto"/>
        <w:left w:val="none" w:sz="0" w:space="0" w:color="auto"/>
        <w:bottom w:val="none" w:sz="0" w:space="0" w:color="auto"/>
        <w:right w:val="none" w:sz="0" w:space="0" w:color="auto"/>
      </w:divBdr>
    </w:div>
    <w:div w:id="1763066061">
      <w:bodyDiv w:val="1"/>
      <w:marLeft w:val="0"/>
      <w:marRight w:val="0"/>
      <w:marTop w:val="0"/>
      <w:marBottom w:val="0"/>
      <w:divBdr>
        <w:top w:val="none" w:sz="0" w:space="0" w:color="auto"/>
        <w:left w:val="none" w:sz="0" w:space="0" w:color="auto"/>
        <w:bottom w:val="none" w:sz="0" w:space="0" w:color="auto"/>
        <w:right w:val="none" w:sz="0" w:space="0" w:color="auto"/>
      </w:divBdr>
    </w:div>
    <w:div w:id="1763448129">
      <w:bodyDiv w:val="1"/>
      <w:marLeft w:val="0"/>
      <w:marRight w:val="0"/>
      <w:marTop w:val="0"/>
      <w:marBottom w:val="0"/>
      <w:divBdr>
        <w:top w:val="none" w:sz="0" w:space="0" w:color="auto"/>
        <w:left w:val="none" w:sz="0" w:space="0" w:color="auto"/>
        <w:bottom w:val="none" w:sz="0" w:space="0" w:color="auto"/>
        <w:right w:val="none" w:sz="0" w:space="0" w:color="auto"/>
      </w:divBdr>
    </w:div>
    <w:div w:id="1764036623">
      <w:bodyDiv w:val="1"/>
      <w:marLeft w:val="0"/>
      <w:marRight w:val="0"/>
      <w:marTop w:val="0"/>
      <w:marBottom w:val="0"/>
      <w:divBdr>
        <w:top w:val="none" w:sz="0" w:space="0" w:color="auto"/>
        <w:left w:val="none" w:sz="0" w:space="0" w:color="auto"/>
        <w:bottom w:val="none" w:sz="0" w:space="0" w:color="auto"/>
        <w:right w:val="none" w:sz="0" w:space="0" w:color="auto"/>
      </w:divBdr>
      <w:divsChild>
        <w:div w:id="758331152">
          <w:marLeft w:val="0"/>
          <w:marRight w:val="0"/>
          <w:marTop w:val="0"/>
          <w:marBottom w:val="0"/>
          <w:divBdr>
            <w:top w:val="none" w:sz="0" w:space="0" w:color="auto"/>
            <w:left w:val="none" w:sz="0" w:space="0" w:color="auto"/>
            <w:bottom w:val="none" w:sz="0" w:space="0" w:color="auto"/>
            <w:right w:val="none" w:sz="0" w:space="0" w:color="auto"/>
          </w:divBdr>
        </w:div>
        <w:div w:id="1467162058">
          <w:marLeft w:val="0"/>
          <w:marRight w:val="0"/>
          <w:marTop w:val="0"/>
          <w:marBottom w:val="0"/>
          <w:divBdr>
            <w:top w:val="none" w:sz="0" w:space="0" w:color="auto"/>
            <w:left w:val="none" w:sz="0" w:space="0" w:color="auto"/>
            <w:bottom w:val="none" w:sz="0" w:space="0" w:color="auto"/>
            <w:right w:val="none" w:sz="0" w:space="0" w:color="auto"/>
          </w:divBdr>
        </w:div>
        <w:div w:id="1718041322">
          <w:marLeft w:val="0"/>
          <w:marRight w:val="0"/>
          <w:marTop w:val="0"/>
          <w:marBottom w:val="0"/>
          <w:divBdr>
            <w:top w:val="none" w:sz="0" w:space="0" w:color="auto"/>
            <w:left w:val="none" w:sz="0" w:space="0" w:color="auto"/>
            <w:bottom w:val="none" w:sz="0" w:space="0" w:color="auto"/>
            <w:right w:val="none" w:sz="0" w:space="0" w:color="auto"/>
          </w:divBdr>
        </w:div>
      </w:divsChild>
    </w:div>
    <w:div w:id="1764108749">
      <w:bodyDiv w:val="1"/>
      <w:marLeft w:val="0"/>
      <w:marRight w:val="0"/>
      <w:marTop w:val="0"/>
      <w:marBottom w:val="0"/>
      <w:divBdr>
        <w:top w:val="none" w:sz="0" w:space="0" w:color="auto"/>
        <w:left w:val="none" w:sz="0" w:space="0" w:color="auto"/>
        <w:bottom w:val="none" w:sz="0" w:space="0" w:color="auto"/>
        <w:right w:val="none" w:sz="0" w:space="0" w:color="auto"/>
      </w:divBdr>
    </w:div>
    <w:div w:id="1764911368">
      <w:bodyDiv w:val="1"/>
      <w:marLeft w:val="0"/>
      <w:marRight w:val="0"/>
      <w:marTop w:val="0"/>
      <w:marBottom w:val="0"/>
      <w:divBdr>
        <w:top w:val="none" w:sz="0" w:space="0" w:color="auto"/>
        <w:left w:val="none" w:sz="0" w:space="0" w:color="auto"/>
        <w:bottom w:val="none" w:sz="0" w:space="0" w:color="auto"/>
        <w:right w:val="none" w:sz="0" w:space="0" w:color="auto"/>
      </w:divBdr>
    </w:div>
    <w:div w:id="1765684970">
      <w:bodyDiv w:val="1"/>
      <w:marLeft w:val="0"/>
      <w:marRight w:val="0"/>
      <w:marTop w:val="0"/>
      <w:marBottom w:val="0"/>
      <w:divBdr>
        <w:top w:val="none" w:sz="0" w:space="0" w:color="auto"/>
        <w:left w:val="none" w:sz="0" w:space="0" w:color="auto"/>
        <w:bottom w:val="none" w:sz="0" w:space="0" w:color="auto"/>
        <w:right w:val="none" w:sz="0" w:space="0" w:color="auto"/>
      </w:divBdr>
      <w:divsChild>
        <w:div w:id="1642953195">
          <w:marLeft w:val="0"/>
          <w:marRight w:val="0"/>
          <w:marTop w:val="0"/>
          <w:marBottom w:val="0"/>
          <w:divBdr>
            <w:top w:val="none" w:sz="0" w:space="0" w:color="auto"/>
            <w:left w:val="none" w:sz="0" w:space="0" w:color="auto"/>
            <w:bottom w:val="none" w:sz="0" w:space="0" w:color="auto"/>
            <w:right w:val="none" w:sz="0" w:space="0" w:color="auto"/>
          </w:divBdr>
          <w:divsChild>
            <w:div w:id="956568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6421243">
      <w:bodyDiv w:val="1"/>
      <w:marLeft w:val="0"/>
      <w:marRight w:val="0"/>
      <w:marTop w:val="0"/>
      <w:marBottom w:val="0"/>
      <w:divBdr>
        <w:top w:val="none" w:sz="0" w:space="0" w:color="auto"/>
        <w:left w:val="none" w:sz="0" w:space="0" w:color="auto"/>
        <w:bottom w:val="none" w:sz="0" w:space="0" w:color="auto"/>
        <w:right w:val="none" w:sz="0" w:space="0" w:color="auto"/>
      </w:divBdr>
    </w:div>
    <w:div w:id="1766806981">
      <w:bodyDiv w:val="1"/>
      <w:marLeft w:val="0"/>
      <w:marRight w:val="0"/>
      <w:marTop w:val="0"/>
      <w:marBottom w:val="0"/>
      <w:divBdr>
        <w:top w:val="none" w:sz="0" w:space="0" w:color="auto"/>
        <w:left w:val="none" w:sz="0" w:space="0" w:color="auto"/>
        <w:bottom w:val="none" w:sz="0" w:space="0" w:color="auto"/>
        <w:right w:val="none" w:sz="0" w:space="0" w:color="auto"/>
      </w:divBdr>
    </w:div>
    <w:div w:id="1769422863">
      <w:bodyDiv w:val="1"/>
      <w:marLeft w:val="0"/>
      <w:marRight w:val="0"/>
      <w:marTop w:val="0"/>
      <w:marBottom w:val="0"/>
      <w:divBdr>
        <w:top w:val="none" w:sz="0" w:space="0" w:color="auto"/>
        <w:left w:val="none" w:sz="0" w:space="0" w:color="auto"/>
        <w:bottom w:val="none" w:sz="0" w:space="0" w:color="auto"/>
        <w:right w:val="none" w:sz="0" w:space="0" w:color="auto"/>
      </w:divBdr>
    </w:div>
    <w:div w:id="1769423024">
      <w:bodyDiv w:val="1"/>
      <w:marLeft w:val="0"/>
      <w:marRight w:val="0"/>
      <w:marTop w:val="0"/>
      <w:marBottom w:val="0"/>
      <w:divBdr>
        <w:top w:val="none" w:sz="0" w:space="0" w:color="auto"/>
        <w:left w:val="none" w:sz="0" w:space="0" w:color="auto"/>
        <w:bottom w:val="none" w:sz="0" w:space="0" w:color="auto"/>
        <w:right w:val="none" w:sz="0" w:space="0" w:color="auto"/>
      </w:divBdr>
    </w:div>
    <w:div w:id="1771274067">
      <w:bodyDiv w:val="1"/>
      <w:marLeft w:val="0"/>
      <w:marRight w:val="0"/>
      <w:marTop w:val="0"/>
      <w:marBottom w:val="0"/>
      <w:divBdr>
        <w:top w:val="none" w:sz="0" w:space="0" w:color="auto"/>
        <w:left w:val="none" w:sz="0" w:space="0" w:color="auto"/>
        <w:bottom w:val="none" w:sz="0" w:space="0" w:color="auto"/>
        <w:right w:val="none" w:sz="0" w:space="0" w:color="auto"/>
      </w:divBdr>
    </w:div>
    <w:div w:id="1771776369">
      <w:bodyDiv w:val="1"/>
      <w:marLeft w:val="0"/>
      <w:marRight w:val="0"/>
      <w:marTop w:val="0"/>
      <w:marBottom w:val="0"/>
      <w:divBdr>
        <w:top w:val="none" w:sz="0" w:space="0" w:color="auto"/>
        <w:left w:val="none" w:sz="0" w:space="0" w:color="auto"/>
        <w:bottom w:val="none" w:sz="0" w:space="0" w:color="auto"/>
        <w:right w:val="none" w:sz="0" w:space="0" w:color="auto"/>
      </w:divBdr>
    </w:div>
    <w:div w:id="1772629628">
      <w:bodyDiv w:val="1"/>
      <w:marLeft w:val="0"/>
      <w:marRight w:val="0"/>
      <w:marTop w:val="0"/>
      <w:marBottom w:val="0"/>
      <w:divBdr>
        <w:top w:val="none" w:sz="0" w:space="0" w:color="auto"/>
        <w:left w:val="none" w:sz="0" w:space="0" w:color="auto"/>
        <w:bottom w:val="none" w:sz="0" w:space="0" w:color="auto"/>
        <w:right w:val="none" w:sz="0" w:space="0" w:color="auto"/>
      </w:divBdr>
    </w:div>
    <w:div w:id="1774478251">
      <w:bodyDiv w:val="1"/>
      <w:marLeft w:val="0"/>
      <w:marRight w:val="0"/>
      <w:marTop w:val="0"/>
      <w:marBottom w:val="0"/>
      <w:divBdr>
        <w:top w:val="none" w:sz="0" w:space="0" w:color="auto"/>
        <w:left w:val="none" w:sz="0" w:space="0" w:color="auto"/>
        <w:bottom w:val="none" w:sz="0" w:space="0" w:color="auto"/>
        <w:right w:val="none" w:sz="0" w:space="0" w:color="auto"/>
      </w:divBdr>
    </w:div>
    <w:div w:id="1774667644">
      <w:bodyDiv w:val="1"/>
      <w:marLeft w:val="0"/>
      <w:marRight w:val="0"/>
      <w:marTop w:val="0"/>
      <w:marBottom w:val="0"/>
      <w:divBdr>
        <w:top w:val="none" w:sz="0" w:space="0" w:color="auto"/>
        <w:left w:val="none" w:sz="0" w:space="0" w:color="auto"/>
        <w:bottom w:val="none" w:sz="0" w:space="0" w:color="auto"/>
        <w:right w:val="none" w:sz="0" w:space="0" w:color="auto"/>
      </w:divBdr>
      <w:divsChild>
        <w:div w:id="1522279866">
          <w:marLeft w:val="0"/>
          <w:marRight w:val="0"/>
          <w:marTop w:val="0"/>
          <w:marBottom w:val="0"/>
          <w:divBdr>
            <w:top w:val="none" w:sz="0" w:space="0" w:color="auto"/>
            <w:left w:val="none" w:sz="0" w:space="0" w:color="auto"/>
            <w:bottom w:val="none" w:sz="0" w:space="0" w:color="auto"/>
            <w:right w:val="none" w:sz="0" w:space="0" w:color="auto"/>
          </w:divBdr>
        </w:div>
        <w:div w:id="1908346024">
          <w:marLeft w:val="0"/>
          <w:marRight w:val="0"/>
          <w:marTop w:val="0"/>
          <w:marBottom w:val="0"/>
          <w:divBdr>
            <w:top w:val="none" w:sz="0" w:space="0" w:color="auto"/>
            <w:left w:val="none" w:sz="0" w:space="0" w:color="auto"/>
            <w:bottom w:val="none" w:sz="0" w:space="0" w:color="auto"/>
            <w:right w:val="none" w:sz="0" w:space="0" w:color="auto"/>
          </w:divBdr>
        </w:div>
        <w:div w:id="131097783">
          <w:marLeft w:val="0"/>
          <w:marRight w:val="0"/>
          <w:marTop w:val="0"/>
          <w:marBottom w:val="0"/>
          <w:divBdr>
            <w:top w:val="none" w:sz="0" w:space="0" w:color="auto"/>
            <w:left w:val="none" w:sz="0" w:space="0" w:color="auto"/>
            <w:bottom w:val="none" w:sz="0" w:space="0" w:color="auto"/>
            <w:right w:val="none" w:sz="0" w:space="0" w:color="auto"/>
          </w:divBdr>
        </w:div>
        <w:div w:id="1877690879">
          <w:marLeft w:val="0"/>
          <w:marRight w:val="0"/>
          <w:marTop w:val="0"/>
          <w:marBottom w:val="0"/>
          <w:divBdr>
            <w:top w:val="none" w:sz="0" w:space="0" w:color="auto"/>
            <w:left w:val="none" w:sz="0" w:space="0" w:color="auto"/>
            <w:bottom w:val="none" w:sz="0" w:space="0" w:color="auto"/>
            <w:right w:val="none" w:sz="0" w:space="0" w:color="auto"/>
          </w:divBdr>
        </w:div>
      </w:divsChild>
    </w:div>
    <w:div w:id="1775246390">
      <w:bodyDiv w:val="1"/>
      <w:marLeft w:val="0"/>
      <w:marRight w:val="0"/>
      <w:marTop w:val="0"/>
      <w:marBottom w:val="0"/>
      <w:divBdr>
        <w:top w:val="none" w:sz="0" w:space="0" w:color="auto"/>
        <w:left w:val="none" w:sz="0" w:space="0" w:color="auto"/>
        <w:bottom w:val="none" w:sz="0" w:space="0" w:color="auto"/>
        <w:right w:val="none" w:sz="0" w:space="0" w:color="auto"/>
      </w:divBdr>
    </w:div>
    <w:div w:id="1775325024">
      <w:bodyDiv w:val="1"/>
      <w:marLeft w:val="0"/>
      <w:marRight w:val="0"/>
      <w:marTop w:val="0"/>
      <w:marBottom w:val="0"/>
      <w:divBdr>
        <w:top w:val="none" w:sz="0" w:space="0" w:color="auto"/>
        <w:left w:val="none" w:sz="0" w:space="0" w:color="auto"/>
        <w:bottom w:val="none" w:sz="0" w:space="0" w:color="auto"/>
        <w:right w:val="none" w:sz="0" w:space="0" w:color="auto"/>
      </w:divBdr>
    </w:div>
    <w:div w:id="1777170904">
      <w:bodyDiv w:val="1"/>
      <w:marLeft w:val="0"/>
      <w:marRight w:val="0"/>
      <w:marTop w:val="0"/>
      <w:marBottom w:val="0"/>
      <w:divBdr>
        <w:top w:val="none" w:sz="0" w:space="0" w:color="auto"/>
        <w:left w:val="none" w:sz="0" w:space="0" w:color="auto"/>
        <w:bottom w:val="none" w:sz="0" w:space="0" w:color="auto"/>
        <w:right w:val="none" w:sz="0" w:space="0" w:color="auto"/>
      </w:divBdr>
    </w:div>
    <w:div w:id="1777752491">
      <w:bodyDiv w:val="1"/>
      <w:marLeft w:val="0"/>
      <w:marRight w:val="0"/>
      <w:marTop w:val="0"/>
      <w:marBottom w:val="0"/>
      <w:divBdr>
        <w:top w:val="none" w:sz="0" w:space="0" w:color="auto"/>
        <w:left w:val="none" w:sz="0" w:space="0" w:color="auto"/>
        <w:bottom w:val="none" w:sz="0" w:space="0" w:color="auto"/>
        <w:right w:val="none" w:sz="0" w:space="0" w:color="auto"/>
      </w:divBdr>
      <w:divsChild>
        <w:div w:id="558786671">
          <w:marLeft w:val="0"/>
          <w:marRight w:val="0"/>
          <w:marTop w:val="0"/>
          <w:marBottom w:val="0"/>
          <w:divBdr>
            <w:top w:val="none" w:sz="0" w:space="0" w:color="auto"/>
            <w:left w:val="none" w:sz="0" w:space="0" w:color="auto"/>
            <w:bottom w:val="none" w:sz="0" w:space="0" w:color="auto"/>
            <w:right w:val="none" w:sz="0" w:space="0" w:color="auto"/>
          </w:divBdr>
        </w:div>
        <w:div w:id="326061122">
          <w:marLeft w:val="0"/>
          <w:marRight w:val="0"/>
          <w:marTop w:val="0"/>
          <w:marBottom w:val="0"/>
          <w:divBdr>
            <w:top w:val="none" w:sz="0" w:space="0" w:color="auto"/>
            <w:left w:val="none" w:sz="0" w:space="0" w:color="auto"/>
            <w:bottom w:val="none" w:sz="0" w:space="0" w:color="auto"/>
            <w:right w:val="none" w:sz="0" w:space="0" w:color="auto"/>
          </w:divBdr>
        </w:div>
        <w:div w:id="589432237">
          <w:marLeft w:val="0"/>
          <w:marRight w:val="0"/>
          <w:marTop w:val="0"/>
          <w:marBottom w:val="0"/>
          <w:divBdr>
            <w:top w:val="none" w:sz="0" w:space="0" w:color="auto"/>
            <w:left w:val="none" w:sz="0" w:space="0" w:color="auto"/>
            <w:bottom w:val="none" w:sz="0" w:space="0" w:color="auto"/>
            <w:right w:val="none" w:sz="0" w:space="0" w:color="auto"/>
          </w:divBdr>
        </w:div>
        <w:div w:id="1456369368">
          <w:marLeft w:val="0"/>
          <w:marRight w:val="0"/>
          <w:marTop w:val="0"/>
          <w:marBottom w:val="0"/>
          <w:divBdr>
            <w:top w:val="none" w:sz="0" w:space="0" w:color="auto"/>
            <w:left w:val="none" w:sz="0" w:space="0" w:color="auto"/>
            <w:bottom w:val="none" w:sz="0" w:space="0" w:color="auto"/>
            <w:right w:val="none" w:sz="0" w:space="0" w:color="auto"/>
          </w:divBdr>
        </w:div>
        <w:div w:id="1759593172">
          <w:marLeft w:val="0"/>
          <w:marRight w:val="0"/>
          <w:marTop w:val="0"/>
          <w:marBottom w:val="0"/>
          <w:divBdr>
            <w:top w:val="none" w:sz="0" w:space="0" w:color="auto"/>
            <w:left w:val="none" w:sz="0" w:space="0" w:color="auto"/>
            <w:bottom w:val="none" w:sz="0" w:space="0" w:color="auto"/>
            <w:right w:val="none" w:sz="0" w:space="0" w:color="auto"/>
          </w:divBdr>
          <w:divsChild>
            <w:div w:id="1886284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8869606">
      <w:bodyDiv w:val="1"/>
      <w:marLeft w:val="0"/>
      <w:marRight w:val="0"/>
      <w:marTop w:val="0"/>
      <w:marBottom w:val="0"/>
      <w:divBdr>
        <w:top w:val="none" w:sz="0" w:space="0" w:color="auto"/>
        <w:left w:val="none" w:sz="0" w:space="0" w:color="auto"/>
        <w:bottom w:val="none" w:sz="0" w:space="0" w:color="auto"/>
        <w:right w:val="none" w:sz="0" w:space="0" w:color="auto"/>
      </w:divBdr>
    </w:div>
    <w:div w:id="1780026482">
      <w:bodyDiv w:val="1"/>
      <w:marLeft w:val="0"/>
      <w:marRight w:val="0"/>
      <w:marTop w:val="0"/>
      <w:marBottom w:val="0"/>
      <w:divBdr>
        <w:top w:val="none" w:sz="0" w:space="0" w:color="auto"/>
        <w:left w:val="none" w:sz="0" w:space="0" w:color="auto"/>
        <w:bottom w:val="none" w:sz="0" w:space="0" w:color="auto"/>
        <w:right w:val="none" w:sz="0" w:space="0" w:color="auto"/>
      </w:divBdr>
    </w:div>
    <w:div w:id="1780487591">
      <w:bodyDiv w:val="1"/>
      <w:marLeft w:val="0"/>
      <w:marRight w:val="0"/>
      <w:marTop w:val="0"/>
      <w:marBottom w:val="0"/>
      <w:divBdr>
        <w:top w:val="none" w:sz="0" w:space="0" w:color="auto"/>
        <w:left w:val="none" w:sz="0" w:space="0" w:color="auto"/>
        <w:bottom w:val="none" w:sz="0" w:space="0" w:color="auto"/>
        <w:right w:val="none" w:sz="0" w:space="0" w:color="auto"/>
      </w:divBdr>
    </w:div>
    <w:div w:id="1781607756">
      <w:bodyDiv w:val="1"/>
      <w:marLeft w:val="0"/>
      <w:marRight w:val="0"/>
      <w:marTop w:val="0"/>
      <w:marBottom w:val="0"/>
      <w:divBdr>
        <w:top w:val="none" w:sz="0" w:space="0" w:color="auto"/>
        <w:left w:val="none" w:sz="0" w:space="0" w:color="auto"/>
        <w:bottom w:val="none" w:sz="0" w:space="0" w:color="auto"/>
        <w:right w:val="none" w:sz="0" w:space="0" w:color="auto"/>
      </w:divBdr>
      <w:divsChild>
        <w:div w:id="1912883535">
          <w:marLeft w:val="0"/>
          <w:marRight w:val="0"/>
          <w:marTop w:val="0"/>
          <w:marBottom w:val="0"/>
          <w:divBdr>
            <w:top w:val="none" w:sz="0" w:space="0" w:color="auto"/>
            <w:left w:val="none" w:sz="0" w:space="0" w:color="auto"/>
            <w:bottom w:val="none" w:sz="0" w:space="0" w:color="auto"/>
            <w:right w:val="none" w:sz="0" w:space="0" w:color="auto"/>
          </w:divBdr>
        </w:div>
      </w:divsChild>
    </w:div>
    <w:div w:id="1781686482">
      <w:bodyDiv w:val="1"/>
      <w:marLeft w:val="0"/>
      <w:marRight w:val="0"/>
      <w:marTop w:val="0"/>
      <w:marBottom w:val="0"/>
      <w:divBdr>
        <w:top w:val="none" w:sz="0" w:space="0" w:color="auto"/>
        <w:left w:val="none" w:sz="0" w:space="0" w:color="auto"/>
        <w:bottom w:val="none" w:sz="0" w:space="0" w:color="auto"/>
        <w:right w:val="none" w:sz="0" w:space="0" w:color="auto"/>
      </w:divBdr>
    </w:div>
    <w:div w:id="1784032230">
      <w:bodyDiv w:val="1"/>
      <w:marLeft w:val="0"/>
      <w:marRight w:val="0"/>
      <w:marTop w:val="0"/>
      <w:marBottom w:val="0"/>
      <w:divBdr>
        <w:top w:val="none" w:sz="0" w:space="0" w:color="auto"/>
        <w:left w:val="none" w:sz="0" w:space="0" w:color="auto"/>
        <w:bottom w:val="none" w:sz="0" w:space="0" w:color="auto"/>
        <w:right w:val="none" w:sz="0" w:space="0" w:color="auto"/>
      </w:divBdr>
      <w:divsChild>
        <w:div w:id="2109303515">
          <w:marLeft w:val="0"/>
          <w:marRight w:val="0"/>
          <w:marTop w:val="0"/>
          <w:marBottom w:val="0"/>
          <w:divBdr>
            <w:top w:val="none" w:sz="0" w:space="0" w:color="auto"/>
            <w:left w:val="none" w:sz="0" w:space="0" w:color="auto"/>
            <w:bottom w:val="none" w:sz="0" w:space="0" w:color="auto"/>
            <w:right w:val="none" w:sz="0" w:space="0" w:color="auto"/>
          </w:divBdr>
        </w:div>
      </w:divsChild>
    </w:div>
    <w:div w:id="1784154528">
      <w:bodyDiv w:val="1"/>
      <w:marLeft w:val="0"/>
      <w:marRight w:val="0"/>
      <w:marTop w:val="0"/>
      <w:marBottom w:val="0"/>
      <w:divBdr>
        <w:top w:val="none" w:sz="0" w:space="0" w:color="auto"/>
        <w:left w:val="none" w:sz="0" w:space="0" w:color="auto"/>
        <w:bottom w:val="none" w:sz="0" w:space="0" w:color="auto"/>
        <w:right w:val="none" w:sz="0" w:space="0" w:color="auto"/>
      </w:divBdr>
    </w:div>
    <w:div w:id="1784421167">
      <w:bodyDiv w:val="1"/>
      <w:marLeft w:val="0"/>
      <w:marRight w:val="0"/>
      <w:marTop w:val="0"/>
      <w:marBottom w:val="0"/>
      <w:divBdr>
        <w:top w:val="none" w:sz="0" w:space="0" w:color="auto"/>
        <w:left w:val="none" w:sz="0" w:space="0" w:color="auto"/>
        <w:bottom w:val="none" w:sz="0" w:space="0" w:color="auto"/>
        <w:right w:val="none" w:sz="0" w:space="0" w:color="auto"/>
      </w:divBdr>
    </w:div>
    <w:div w:id="1784498803">
      <w:bodyDiv w:val="1"/>
      <w:marLeft w:val="0"/>
      <w:marRight w:val="0"/>
      <w:marTop w:val="0"/>
      <w:marBottom w:val="0"/>
      <w:divBdr>
        <w:top w:val="none" w:sz="0" w:space="0" w:color="auto"/>
        <w:left w:val="none" w:sz="0" w:space="0" w:color="auto"/>
        <w:bottom w:val="none" w:sz="0" w:space="0" w:color="auto"/>
        <w:right w:val="none" w:sz="0" w:space="0" w:color="auto"/>
      </w:divBdr>
    </w:div>
    <w:div w:id="1787508196">
      <w:bodyDiv w:val="1"/>
      <w:marLeft w:val="0"/>
      <w:marRight w:val="0"/>
      <w:marTop w:val="0"/>
      <w:marBottom w:val="0"/>
      <w:divBdr>
        <w:top w:val="none" w:sz="0" w:space="0" w:color="auto"/>
        <w:left w:val="none" w:sz="0" w:space="0" w:color="auto"/>
        <w:bottom w:val="none" w:sz="0" w:space="0" w:color="auto"/>
        <w:right w:val="none" w:sz="0" w:space="0" w:color="auto"/>
      </w:divBdr>
    </w:div>
    <w:div w:id="1788116670">
      <w:bodyDiv w:val="1"/>
      <w:marLeft w:val="0"/>
      <w:marRight w:val="0"/>
      <w:marTop w:val="0"/>
      <w:marBottom w:val="0"/>
      <w:divBdr>
        <w:top w:val="none" w:sz="0" w:space="0" w:color="auto"/>
        <w:left w:val="none" w:sz="0" w:space="0" w:color="auto"/>
        <w:bottom w:val="none" w:sz="0" w:space="0" w:color="auto"/>
        <w:right w:val="none" w:sz="0" w:space="0" w:color="auto"/>
      </w:divBdr>
      <w:divsChild>
        <w:div w:id="52782070">
          <w:marLeft w:val="0"/>
          <w:marRight w:val="0"/>
          <w:marTop w:val="0"/>
          <w:marBottom w:val="0"/>
          <w:divBdr>
            <w:top w:val="none" w:sz="0" w:space="0" w:color="auto"/>
            <w:left w:val="none" w:sz="0" w:space="0" w:color="auto"/>
            <w:bottom w:val="none" w:sz="0" w:space="0" w:color="auto"/>
            <w:right w:val="none" w:sz="0" w:space="0" w:color="auto"/>
          </w:divBdr>
        </w:div>
        <w:div w:id="1387412013">
          <w:marLeft w:val="0"/>
          <w:marRight w:val="0"/>
          <w:marTop w:val="0"/>
          <w:marBottom w:val="0"/>
          <w:divBdr>
            <w:top w:val="none" w:sz="0" w:space="0" w:color="auto"/>
            <w:left w:val="none" w:sz="0" w:space="0" w:color="auto"/>
            <w:bottom w:val="none" w:sz="0" w:space="0" w:color="auto"/>
            <w:right w:val="none" w:sz="0" w:space="0" w:color="auto"/>
          </w:divBdr>
        </w:div>
        <w:div w:id="1814253096">
          <w:marLeft w:val="0"/>
          <w:marRight w:val="0"/>
          <w:marTop w:val="0"/>
          <w:marBottom w:val="0"/>
          <w:divBdr>
            <w:top w:val="none" w:sz="0" w:space="0" w:color="auto"/>
            <w:left w:val="none" w:sz="0" w:space="0" w:color="auto"/>
            <w:bottom w:val="none" w:sz="0" w:space="0" w:color="auto"/>
            <w:right w:val="none" w:sz="0" w:space="0" w:color="auto"/>
          </w:divBdr>
        </w:div>
        <w:div w:id="2024935188">
          <w:marLeft w:val="0"/>
          <w:marRight w:val="0"/>
          <w:marTop w:val="0"/>
          <w:marBottom w:val="0"/>
          <w:divBdr>
            <w:top w:val="none" w:sz="0" w:space="0" w:color="auto"/>
            <w:left w:val="none" w:sz="0" w:space="0" w:color="auto"/>
            <w:bottom w:val="none" w:sz="0" w:space="0" w:color="auto"/>
            <w:right w:val="none" w:sz="0" w:space="0" w:color="auto"/>
          </w:divBdr>
        </w:div>
      </w:divsChild>
    </w:div>
    <w:div w:id="1788693220">
      <w:bodyDiv w:val="1"/>
      <w:marLeft w:val="0"/>
      <w:marRight w:val="0"/>
      <w:marTop w:val="0"/>
      <w:marBottom w:val="0"/>
      <w:divBdr>
        <w:top w:val="none" w:sz="0" w:space="0" w:color="auto"/>
        <w:left w:val="none" w:sz="0" w:space="0" w:color="auto"/>
        <w:bottom w:val="none" w:sz="0" w:space="0" w:color="auto"/>
        <w:right w:val="none" w:sz="0" w:space="0" w:color="auto"/>
      </w:divBdr>
    </w:div>
    <w:div w:id="1793134785">
      <w:bodyDiv w:val="1"/>
      <w:marLeft w:val="0"/>
      <w:marRight w:val="0"/>
      <w:marTop w:val="0"/>
      <w:marBottom w:val="0"/>
      <w:divBdr>
        <w:top w:val="none" w:sz="0" w:space="0" w:color="auto"/>
        <w:left w:val="none" w:sz="0" w:space="0" w:color="auto"/>
        <w:bottom w:val="none" w:sz="0" w:space="0" w:color="auto"/>
        <w:right w:val="none" w:sz="0" w:space="0" w:color="auto"/>
      </w:divBdr>
    </w:div>
    <w:div w:id="1794472405">
      <w:bodyDiv w:val="1"/>
      <w:marLeft w:val="0"/>
      <w:marRight w:val="0"/>
      <w:marTop w:val="0"/>
      <w:marBottom w:val="0"/>
      <w:divBdr>
        <w:top w:val="none" w:sz="0" w:space="0" w:color="auto"/>
        <w:left w:val="none" w:sz="0" w:space="0" w:color="auto"/>
        <w:bottom w:val="none" w:sz="0" w:space="0" w:color="auto"/>
        <w:right w:val="none" w:sz="0" w:space="0" w:color="auto"/>
      </w:divBdr>
      <w:divsChild>
        <w:div w:id="1194729347">
          <w:marLeft w:val="0"/>
          <w:marRight w:val="0"/>
          <w:marTop w:val="0"/>
          <w:marBottom w:val="0"/>
          <w:divBdr>
            <w:top w:val="none" w:sz="0" w:space="0" w:color="auto"/>
            <w:left w:val="none" w:sz="0" w:space="0" w:color="auto"/>
            <w:bottom w:val="none" w:sz="0" w:space="0" w:color="auto"/>
            <w:right w:val="none" w:sz="0" w:space="0" w:color="auto"/>
          </w:divBdr>
        </w:div>
      </w:divsChild>
    </w:div>
    <w:div w:id="1795630855">
      <w:bodyDiv w:val="1"/>
      <w:marLeft w:val="0"/>
      <w:marRight w:val="0"/>
      <w:marTop w:val="0"/>
      <w:marBottom w:val="0"/>
      <w:divBdr>
        <w:top w:val="none" w:sz="0" w:space="0" w:color="auto"/>
        <w:left w:val="none" w:sz="0" w:space="0" w:color="auto"/>
        <w:bottom w:val="none" w:sz="0" w:space="0" w:color="auto"/>
        <w:right w:val="none" w:sz="0" w:space="0" w:color="auto"/>
      </w:divBdr>
    </w:div>
    <w:div w:id="1795781634">
      <w:bodyDiv w:val="1"/>
      <w:marLeft w:val="0"/>
      <w:marRight w:val="0"/>
      <w:marTop w:val="0"/>
      <w:marBottom w:val="0"/>
      <w:divBdr>
        <w:top w:val="none" w:sz="0" w:space="0" w:color="auto"/>
        <w:left w:val="none" w:sz="0" w:space="0" w:color="auto"/>
        <w:bottom w:val="none" w:sz="0" w:space="0" w:color="auto"/>
        <w:right w:val="none" w:sz="0" w:space="0" w:color="auto"/>
      </w:divBdr>
    </w:div>
    <w:div w:id="1797940768">
      <w:bodyDiv w:val="1"/>
      <w:marLeft w:val="0"/>
      <w:marRight w:val="0"/>
      <w:marTop w:val="0"/>
      <w:marBottom w:val="0"/>
      <w:divBdr>
        <w:top w:val="none" w:sz="0" w:space="0" w:color="auto"/>
        <w:left w:val="none" w:sz="0" w:space="0" w:color="auto"/>
        <w:bottom w:val="none" w:sz="0" w:space="0" w:color="auto"/>
        <w:right w:val="none" w:sz="0" w:space="0" w:color="auto"/>
      </w:divBdr>
    </w:div>
    <w:div w:id="1798405206">
      <w:bodyDiv w:val="1"/>
      <w:marLeft w:val="0"/>
      <w:marRight w:val="0"/>
      <w:marTop w:val="0"/>
      <w:marBottom w:val="0"/>
      <w:divBdr>
        <w:top w:val="none" w:sz="0" w:space="0" w:color="auto"/>
        <w:left w:val="none" w:sz="0" w:space="0" w:color="auto"/>
        <w:bottom w:val="none" w:sz="0" w:space="0" w:color="auto"/>
        <w:right w:val="none" w:sz="0" w:space="0" w:color="auto"/>
      </w:divBdr>
    </w:div>
    <w:div w:id="1799108320">
      <w:bodyDiv w:val="1"/>
      <w:marLeft w:val="0"/>
      <w:marRight w:val="0"/>
      <w:marTop w:val="0"/>
      <w:marBottom w:val="0"/>
      <w:divBdr>
        <w:top w:val="none" w:sz="0" w:space="0" w:color="auto"/>
        <w:left w:val="none" w:sz="0" w:space="0" w:color="auto"/>
        <w:bottom w:val="none" w:sz="0" w:space="0" w:color="auto"/>
        <w:right w:val="none" w:sz="0" w:space="0" w:color="auto"/>
      </w:divBdr>
      <w:divsChild>
        <w:div w:id="91511033">
          <w:marLeft w:val="0"/>
          <w:marRight w:val="0"/>
          <w:marTop w:val="0"/>
          <w:marBottom w:val="0"/>
          <w:divBdr>
            <w:top w:val="none" w:sz="0" w:space="0" w:color="auto"/>
            <w:left w:val="none" w:sz="0" w:space="0" w:color="auto"/>
            <w:bottom w:val="none" w:sz="0" w:space="0" w:color="auto"/>
            <w:right w:val="none" w:sz="0" w:space="0" w:color="auto"/>
          </w:divBdr>
        </w:div>
      </w:divsChild>
    </w:div>
    <w:div w:id="1802071381">
      <w:bodyDiv w:val="1"/>
      <w:marLeft w:val="0"/>
      <w:marRight w:val="0"/>
      <w:marTop w:val="0"/>
      <w:marBottom w:val="0"/>
      <w:divBdr>
        <w:top w:val="none" w:sz="0" w:space="0" w:color="auto"/>
        <w:left w:val="none" w:sz="0" w:space="0" w:color="auto"/>
        <w:bottom w:val="none" w:sz="0" w:space="0" w:color="auto"/>
        <w:right w:val="none" w:sz="0" w:space="0" w:color="auto"/>
      </w:divBdr>
    </w:div>
    <w:div w:id="1805152840">
      <w:bodyDiv w:val="1"/>
      <w:marLeft w:val="0"/>
      <w:marRight w:val="0"/>
      <w:marTop w:val="0"/>
      <w:marBottom w:val="0"/>
      <w:divBdr>
        <w:top w:val="none" w:sz="0" w:space="0" w:color="auto"/>
        <w:left w:val="none" w:sz="0" w:space="0" w:color="auto"/>
        <w:bottom w:val="none" w:sz="0" w:space="0" w:color="auto"/>
        <w:right w:val="none" w:sz="0" w:space="0" w:color="auto"/>
      </w:divBdr>
    </w:div>
    <w:div w:id="1806504517">
      <w:bodyDiv w:val="1"/>
      <w:marLeft w:val="0"/>
      <w:marRight w:val="0"/>
      <w:marTop w:val="0"/>
      <w:marBottom w:val="0"/>
      <w:divBdr>
        <w:top w:val="none" w:sz="0" w:space="0" w:color="auto"/>
        <w:left w:val="none" w:sz="0" w:space="0" w:color="auto"/>
        <w:bottom w:val="none" w:sz="0" w:space="0" w:color="auto"/>
        <w:right w:val="none" w:sz="0" w:space="0" w:color="auto"/>
      </w:divBdr>
      <w:divsChild>
        <w:div w:id="1684359483">
          <w:marLeft w:val="0"/>
          <w:marRight w:val="0"/>
          <w:marTop w:val="0"/>
          <w:marBottom w:val="0"/>
          <w:divBdr>
            <w:top w:val="none" w:sz="0" w:space="0" w:color="auto"/>
            <w:left w:val="none" w:sz="0" w:space="0" w:color="auto"/>
            <w:bottom w:val="none" w:sz="0" w:space="0" w:color="auto"/>
            <w:right w:val="none" w:sz="0" w:space="0" w:color="auto"/>
          </w:divBdr>
          <w:divsChild>
            <w:div w:id="1507399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6779956">
      <w:bodyDiv w:val="1"/>
      <w:marLeft w:val="0"/>
      <w:marRight w:val="0"/>
      <w:marTop w:val="0"/>
      <w:marBottom w:val="0"/>
      <w:divBdr>
        <w:top w:val="none" w:sz="0" w:space="0" w:color="auto"/>
        <w:left w:val="none" w:sz="0" w:space="0" w:color="auto"/>
        <w:bottom w:val="none" w:sz="0" w:space="0" w:color="auto"/>
        <w:right w:val="none" w:sz="0" w:space="0" w:color="auto"/>
      </w:divBdr>
    </w:div>
    <w:div w:id="1807315572">
      <w:bodyDiv w:val="1"/>
      <w:marLeft w:val="0"/>
      <w:marRight w:val="0"/>
      <w:marTop w:val="0"/>
      <w:marBottom w:val="0"/>
      <w:divBdr>
        <w:top w:val="none" w:sz="0" w:space="0" w:color="auto"/>
        <w:left w:val="none" w:sz="0" w:space="0" w:color="auto"/>
        <w:bottom w:val="none" w:sz="0" w:space="0" w:color="auto"/>
        <w:right w:val="none" w:sz="0" w:space="0" w:color="auto"/>
      </w:divBdr>
    </w:div>
    <w:div w:id="1809473992">
      <w:bodyDiv w:val="1"/>
      <w:marLeft w:val="0"/>
      <w:marRight w:val="0"/>
      <w:marTop w:val="0"/>
      <w:marBottom w:val="0"/>
      <w:divBdr>
        <w:top w:val="none" w:sz="0" w:space="0" w:color="auto"/>
        <w:left w:val="none" w:sz="0" w:space="0" w:color="auto"/>
        <w:bottom w:val="none" w:sz="0" w:space="0" w:color="auto"/>
        <w:right w:val="none" w:sz="0" w:space="0" w:color="auto"/>
      </w:divBdr>
    </w:div>
    <w:div w:id="1809735995">
      <w:bodyDiv w:val="1"/>
      <w:marLeft w:val="0"/>
      <w:marRight w:val="0"/>
      <w:marTop w:val="0"/>
      <w:marBottom w:val="0"/>
      <w:divBdr>
        <w:top w:val="none" w:sz="0" w:space="0" w:color="auto"/>
        <w:left w:val="none" w:sz="0" w:space="0" w:color="auto"/>
        <w:bottom w:val="none" w:sz="0" w:space="0" w:color="auto"/>
        <w:right w:val="none" w:sz="0" w:space="0" w:color="auto"/>
      </w:divBdr>
      <w:divsChild>
        <w:div w:id="9067686">
          <w:marLeft w:val="0"/>
          <w:marRight w:val="0"/>
          <w:marTop w:val="0"/>
          <w:marBottom w:val="0"/>
          <w:divBdr>
            <w:top w:val="none" w:sz="0" w:space="0" w:color="auto"/>
            <w:left w:val="none" w:sz="0" w:space="0" w:color="auto"/>
            <w:bottom w:val="none" w:sz="0" w:space="0" w:color="auto"/>
            <w:right w:val="none" w:sz="0" w:space="0" w:color="auto"/>
          </w:divBdr>
          <w:divsChild>
            <w:div w:id="308369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1048062">
      <w:bodyDiv w:val="1"/>
      <w:marLeft w:val="0"/>
      <w:marRight w:val="0"/>
      <w:marTop w:val="0"/>
      <w:marBottom w:val="0"/>
      <w:divBdr>
        <w:top w:val="none" w:sz="0" w:space="0" w:color="auto"/>
        <w:left w:val="none" w:sz="0" w:space="0" w:color="auto"/>
        <w:bottom w:val="none" w:sz="0" w:space="0" w:color="auto"/>
        <w:right w:val="none" w:sz="0" w:space="0" w:color="auto"/>
      </w:divBdr>
    </w:div>
    <w:div w:id="1815023583">
      <w:bodyDiv w:val="1"/>
      <w:marLeft w:val="0"/>
      <w:marRight w:val="0"/>
      <w:marTop w:val="0"/>
      <w:marBottom w:val="0"/>
      <w:divBdr>
        <w:top w:val="none" w:sz="0" w:space="0" w:color="auto"/>
        <w:left w:val="none" w:sz="0" w:space="0" w:color="auto"/>
        <w:bottom w:val="none" w:sz="0" w:space="0" w:color="auto"/>
        <w:right w:val="none" w:sz="0" w:space="0" w:color="auto"/>
      </w:divBdr>
      <w:divsChild>
        <w:div w:id="436758218">
          <w:marLeft w:val="0"/>
          <w:marRight w:val="0"/>
          <w:marTop w:val="0"/>
          <w:marBottom w:val="465"/>
          <w:divBdr>
            <w:top w:val="none" w:sz="0" w:space="0" w:color="auto"/>
            <w:left w:val="none" w:sz="0" w:space="0" w:color="auto"/>
            <w:bottom w:val="none" w:sz="0" w:space="0" w:color="auto"/>
            <w:right w:val="none" w:sz="0" w:space="0" w:color="auto"/>
          </w:divBdr>
        </w:div>
        <w:div w:id="1567063659">
          <w:marLeft w:val="0"/>
          <w:marRight w:val="0"/>
          <w:marTop w:val="0"/>
          <w:marBottom w:val="0"/>
          <w:divBdr>
            <w:top w:val="none" w:sz="0" w:space="0" w:color="auto"/>
            <w:left w:val="none" w:sz="0" w:space="0" w:color="auto"/>
            <w:bottom w:val="none" w:sz="0" w:space="0" w:color="auto"/>
            <w:right w:val="none" w:sz="0" w:space="0" w:color="auto"/>
          </w:divBdr>
          <w:divsChild>
            <w:div w:id="158888033">
              <w:marLeft w:val="0"/>
              <w:marRight w:val="0"/>
              <w:marTop w:val="0"/>
              <w:marBottom w:val="0"/>
              <w:divBdr>
                <w:top w:val="none" w:sz="0" w:space="0" w:color="auto"/>
                <w:left w:val="none" w:sz="0" w:space="0" w:color="auto"/>
                <w:bottom w:val="none" w:sz="0" w:space="0" w:color="auto"/>
                <w:right w:val="none" w:sz="0" w:space="0" w:color="auto"/>
              </w:divBdr>
              <w:divsChild>
                <w:div w:id="1632900016">
                  <w:marLeft w:val="0"/>
                  <w:marRight w:val="0"/>
                  <w:marTop w:val="0"/>
                  <w:marBottom w:val="0"/>
                  <w:divBdr>
                    <w:top w:val="none" w:sz="0" w:space="0" w:color="auto"/>
                    <w:left w:val="none" w:sz="0" w:space="0" w:color="auto"/>
                    <w:bottom w:val="none" w:sz="0" w:space="0" w:color="auto"/>
                    <w:right w:val="none" w:sz="0" w:space="0" w:color="auto"/>
                  </w:divBdr>
                  <w:divsChild>
                    <w:div w:id="120609911">
                      <w:marLeft w:val="0"/>
                      <w:marRight w:val="0"/>
                      <w:marTop w:val="0"/>
                      <w:marBottom w:val="0"/>
                      <w:divBdr>
                        <w:top w:val="none" w:sz="0" w:space="0" w:color="auto"/>
                        <w:left w:val="none" w:sz="0" w:space="0" w:color="auto"/>
                        <w:bottom w:val="none" w:sz="0" w:space="0" w:color="auto"/>
                        <w:right w:val="none" w:sz="0" w:space="0" w:color="auto"/>
                      </w:divBdr>
                    </w:div>
                  </w:divsChild>
                </w:div>
                <w:div w:id="139808618">
                  <w:marLeft w:val="0"/>
                  <w:marRight w:val="0"/>
                  <w:marTop w:val="0"/>
                  <w:marBottom w:val="0"/>
                  <w:divBdr>
                    <w:top w:val="none" w:sz="0" w:space="0" w:color="auto"/>
                    <w:left w:val="none" w:sz="0" w:space="0" w:color="auto"/>
                    <w:bottom w:val="none" w:sz="0" w:space="0" w:color="auto"/>
                    <w:right w:val="none" w:sz="0" w:space="0" w:color="auto"/>
                  </w:divBdr>
                  <w:divsChild>
                    <w:div w:id="1696542270">
                      <w:marLeft w:val="0"/>
                      <w:marRight w:val="0"/>
                      <w:marTop w:val="0"/>
                      <w:marBottom w:val="0"/>
                      <w:divBdr>
                        <w:top w:val="none" w:sz="0" w:space="0" w:color="auto"/>
                        <w:left w:val="none" w:sz="0" w:space="0" w:color="auto"/>
                        <w:bottom w:val="none" w:sz="0" w:space="0" w:color="auto"/>
                        <w:right w:val="none" w:sz="0" w:space="0" w:color="auto"/>
                      </w:divBdr>
                    </w:div>
                  </w:divsChild>
                </w:div>
                <w:div w:id="1691493230">
                  <w:marLeft w:val="0"/>
                  <w:marRight w:val="0"/>
                  <w:marTop w:val="0"/>
                  <w:marBottom w:val="0"/>
                  <w:divBdr>
                    <w:top w:val="none" w:sz="0" w:space="0" w:color="auto"/>
                    <w:left w:val="none" w:sz="0" w:space="0" w:color="auto"/>
                    <w:bottom w:val="none" w:sz="0" w:space="0" w:color="auto"/>
                    <w:right w:val="none" w:sz="0" w:space="0" w:color="auto"/>
                  </w:divBdr>
                  <w:divsChild>
                    <w:div w:id="682170349">
                      <w:marLeft w:val="0"/>
                      <w:marRight w:val="0"/>
                      <w:marTop w:val="0"/>
                      <w:marBottom w:val="0"/>
                      <w:divBdr>
                        <w:top w:val="none" w:sz="0" w:space="0" w:color="auto"/>
                        <w:left w:val="none" w:sz="0" w:space="0" w:color="auto"/>
                        <w:bottom w:val="none" w:sz="0" w:space="0" w:color="auto"/>
                        <w:right w:val="none" w:sz="0" w:space="0" w:color="auto"/>
                      </w:divBdr>
                    </w:div>
                  </w:divsChild>
                </w:div>
                <w:div w:id="162863790">
                  <w:marLeft w:val="0"/>
                  <w:marRight w:val="0"/>
                  <w:marTop w:val="0"/>
                  <w:marBottom w:val="0"/>
                  <w:divBdr>
                    <w:top w:val="none" w:sz="0" w:space="0" w:color="auto"/>
                    <w:left w:val="none" w:sz="0" w:space="0" w:color="auto"/>
                    <w:bottom w:val="none" w:sz="0" w:space="0" w:color="auto"/>
                    <w:right w:val="none" w:sz="0" w:space="0" w:color="auto"/>
                  </w:divBdr>
                  <w:divsChild>
                    <w:div w:id="12887015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15944651">
      <w:bodyDiv w:val="1"/>
      <w:marLeft w:val="0"/>
      <w:marRight w:val="0"/>
      <w:marTop w:val="0"/>
      <w:marBottom w:val="0"/>
      <w:divBdr>
        <w:top w:val="none" w:sz="0" w:space="0" w:color="auto"/>
        <w:left w:val="none" w:sz="0" w:space="0" w:color="auto"/>
        <w:bottom w:val="none" w:sz="0" w:space="0" w:color="auto"/>
        <w:right w:val="none" w:sz="0" w:space="0" w:color="auto"/>
      </w:divBdr>
    </w:div>
    <w:div w:id="1816682235">
      <w:bodyDiv w:val="1"/>
      <w:marLeft w:val="0"/>
      <w:marRight w:val="0"/>
      <w:marTop w:val="0"/>
      <w:marBottom w:val="0"/>
      <w:divBdr>
        <w:top w:val="none" w:sz="0" w:space="0" w:color="auto"/>
        <w:left w:val="none" w:sz="0" w:space="0" w:color="auto"/>
        <w:bottom w:val="none" w:sz="0" w:space="0" w:color="auto"/>
        <w:right w:val="none" w:sz="0" w:space="0" w:color="auto"/>
      </w:divBdr>
    </w:div>
    <w:div w:id="1819766659">
      <w:bodyDiv w:val="1"/>
      <w:marLeft w:val="0"/>
      <w:marRight w:val="0"/>
      <w:marTop w:val="0"/>
      <w:marBottom w:val="0"/>
      <w:divBdr>
        <w:top w:val="none" w:sz="0" w:space="0" w:color="auto"/>
        <w:left w:val="none" w:sz="0" w:space="0" w:color="auto"/>
        <w:bottom w:val="none" w:sz="0" w:space="0" w:color="auto"/>
        <w:right w:val="none" w:sz="0" w:space="0" w:color="auto"/>
      </w:divBdr>
    </w:div>
    <w:div w:id="1821270149">
      <w:bodyDiv w:val="1"/>
      <w:marLeft w:val="0"/>
      <w:marRight w:val="0"/>
      <w:marTop w:val="0"/>
      <w:marBottom w:val="0"/>
      <w:divBdr>
        <w:top w:val="none" w:sz="0" w:space="0" w:color="auto"/>
        <w:left w:val="none" w:sz="0" w:space="0" w:color="auto"/>
        <w:bottom w:val="none" w:sz="0" w:space="0" w:color="auto"/>
        <w:right w:val="none" w:sz="0" w:space="0" w:color="auto"/>
      </w:divBdr>
    </w:div>
    <w:div w:id="1821847179">
      <w:bodyDiv w:val="1"/>
      <w:marLeft w:val="0"/>
      <w:marRight w:val="0"/>
      <w:marTop w:val="0"/>
      <w:marBottom w:val="0"/>
      <w:divBdr>
        <w:top w:val="none" w:sz="0" w:space="0" w:color="auto"/>
        <w:left w:val="none" w:sz="0" w:space="0" w:color="auto"/>
        <w:bottom w:val="none" w:sz="0" w:space="0" w:color="auto"/>
        <w:right w:val="none" w:sz="0" w:space="0" w:color="auto"/>
      </w:divBdr>
    </w:div>
    <w:div w:id="1821923965">
      <w:bodyDiv w:val="1"/>
      <w:marLeft w:val="0"/>
      <w:marRight w:val="0"/>
      <w:marTop w:val="0"/>
      <w:marBottom w:val="0"/>
      <w:divBdr>
        <w:top w:val="none" w:sz="0" w:space="0" w:color="auto"/>
        <w:left w:val="none" w:sz="0" w:space="0" w:color="auto"/>
        <w:bottom w:val="none" w:sz="0" w:space="0" w:color="auto"/>
        <w:right w:val="none" w:sz="0" w:space="0" w:color="auto"/>
      </w:divBdr>
    </w:div>
    <w:div w:id="1823737304">
      <w:bodyDiv w:val="1"/>
      <w:marLeft w:val="0"/>
      <w:marRight w:val="0"/>
      <w:marTop w:val="0"/>
      <w:marBottom w:val="0"/>
      <w:divBdr>
        <w:top w:val="none" w:sz="0" w:space="0" w:color="auto"/>
        <w:left w:val="none" w:sz="0" w:space="0" w:color="auto"/>
        <w:bottom w:val="none" w:sz="0" w:space="0" w:color="auto"/>
        <w:right w:val="none" w:sz="0" w:space="0" w:color="auto"/>
      </w:divBdr>
    </w:div>
    <w:div w:id="1823814630">
      <w:bodyDiv w:val="1"/>
      <w:marLeft w:val="0"/>
      <w:marRight w:val="0"/>
      <w:marTop w:val="0"/>
      <w:marBottom w:val="0"/>
      <w:divBdr>
        <w:top w:val="none" w:sz="0" w:space="0" w:color="auto"/>
        <w:left w:val="none" w:sz="0" w:space="0" w:color="auto"/>
        <w:bottom w:val="none" w:sz="0" w:space="0" w:color="auto"/>
        <w:right w:val="none" w:sz="0" w:space="0" w:color="auto"/>
      </w:divBdr>
    </w:div>
    <w:div w:id="1824350878">
      <w:bodyDiv w:val="1"/>
      <w:marLeft w:val="0"/>
      <w:marRight w:val="0"/>
      <w:marTop w:val="0"/>
      <w:marBottom w:val="0"/>
      <w:divBdr>
        <w:top w:val="none" w:sz="0" w:space="0" w:color="auto"/>
        <w:left w:val="none" w:sz="0" w:space="0" w:color="auto"/>
        <w:bottom w:val="none" w:sz="0" w:space="0" w:color="auto"/>
        <w:right w:val="none" w:sz="0" w:space="0" w:color="auto"/>
      </w:divBdr>
    </w:div>
    <w:div w:id="1825009302">
      <w:bodyDiv w:val="1"/>
      <w:marLeft w:val="0"/>
      <w:marRight w:val="0"/>
      <w:marTop w:val="0"/>
      <w:marBottom w:val="0"/>
      <w:divBdr>
        <w:top w:val="none" w:sz="0" w:space="0" w:color="auto"/>
        <w:left w:val="none" w:sz="0" w:space="0" w:color="auto"/>
        <w:bottom w:val="none" w:sz="0" w:space="0" w:color="auto"/>
        <w:right w:val="none" w:sz="0" w:space="0" w:color="auto"/>
      </w:divBdr>
    </w:div>
    <w:div w:id="1826388246">
      <w:bodyDiv w:val="1"/>
      <w:marLeft w:val="0"/>
      <w:marRight w:val="0"/>
      <w:marTop w:val="0"/>
      <w:marBottom w:val="0"/>
      <w:divBdr>
        <w:top w:val="none" w:sz="0" w:space="0" w:color="auto"/>
        <w:left w:val="none" w:sz="0" w:space="0" w:color="auto"/>
        <w:bottom w:val="none" w:sz="0" w:space="0" w:color="auto"/>
        <w:right w:val="none" w:sz="0" w:space="0" w:color="auto"/>
      </w:divBdr>
    </w:div>
    <w:div w:id="1826506220">
      <w:bodyDiv w:val="1"/>
      <w:marLeft w:val="0"/>
      <w:marRight w:val="0"/>
      <w:marTop w:val="0"/>
      <w:marBottom w:val="0"/>
      <w:divBdr>
        <w:top w:val="none" w:sz="0" w:space="0" w:color="auto"/>
        <w:left w:val="none" w:sz="0" w:space="0" w:color="auto"/>
        <w:bottom w:val="none" w:sz="0" w:space="0" w:color="auto"/>
        <w:right w:val="none" w:sz="0" w:space="0" w:color="auto"/>
      </w:divBdr>
    </w:div>
    <w:div w:id="1830708794">
      <w:bodyDiv w:val="1"/>
      <w:marLeft w:val="0"/>
      <w:marRight w:val="0"/>
      <w:marTop w:val="0"/>
      <w:marBottom w:val="0"/>
      <w:divBdr>
        <w:top w:val="none" w:sz="0" w:space="0" w:color="auto"/>
        <w:left w:val="none" w:sz="0" w:space="0" w:color="auto"/>
        <w:bottom w:val="none" w:sz="0" w:space="0" w:color="auto"/>
        <w:right w:val="none" w:sz="0" w:space="0" w:color="auto"/>
      </w:divBdr>
    </w:div>
    <w:div w:id="1830751554">
      <w:bodyDiv w:val="1"/>
      <w:marLeft w:val="0"/>
      <w:marRight w:val="0"/>
      <w:marTop w:val="0"/>
      <w:marBottom w:val="0"/>
      <w:divBdr>
        <w:top w:val="none" w:sz="0" w:space="0" w:color="auto"/>
        <w:left w:val="none" w:sz="0" w:space="0" w:color="auto"/>
        <w:bottom w:val="none" w:sz="0" w:space="0" w:color="auto"/>
        <w:right w:val="none" w:sz="0" w:space="0" w:color="auto"/>
      </w:divBdr>
    </w:div>
    <w:div w:id="1831092601">
      <w:bodyDiv w:val="1"/>
      <w:marLeft w:val="0"/>
      <w:marRight w:val="0"/>
      <w:marTop w:val="0"/>
      <w:marBottom w:val="0"/>
      <w:divBdr>
        <w:top w:val="none" w:sz="0" w:space="0" w:color="auto"/>
        <w:left w:val="none" w:sz="0" w:space="0" w:color="auto"/>
        <w:bottom w:val="none" w:sz="0" w:space="0" w:color="auto"/>
        <w:right w:val="none" w:sz="0" w:space="0" w:color="auto"/>
      </w:divBdr>
    </w:div>
    <w:div w:id="1831824899">
      <w:bodyDiv w:val="1"/>
      <w:marLeft w:val="0"/>
      <w:marRight w:val="0"/>
      <w:marTop w:val="0"/>
      <w:marBottom w:val="0"/>
      <w:divBdr>
        <w:top w:val="none" w:sz="0" w:space="0" w:color="auto"/>
        <w:left w:val="none" w:sz="0" w:space="0" w:color="auto"/>
        <w:bottom w:val="none" w:sz="0" w:space="0" w:color="auto"/>
        <w:right w:val="none" w:sz="0" w:space="0" w:color="auto"/>
      </w:divBdr>
    </w:div>
    <w:div w:id="1832256114">
      <w:bodyDiv w:val="1"/>
      <w:marLeft w:val="0"/>
      <w:marRight w:val="0"/>
      <w:marTop w:val="0"/>
      <w:marBottom w:val="0"/>
      <w:divBdr>
        <w:top w:val="none" w:sz="0" w:space="0" w:color="auto"/>
        <w:left w:val="none" w:sz="0" w:space="0" w:color="auto"/>
        <w:bottom w:val="none" w:sz="0" w:space="0" w:color="auto"/>
        <w:right w:val="none" w:sz="0" w:space="0" w:color="auto"/>
      </w:divBdr>
    </w:div>
    <w:div w:id="1832793812">
      <w:bodyDiv w:val="1"/>
      <w:marLeft w:val="0"/>
      <w:marRight w:val="0"/>
      <w:marTop w:val="0"/>
      <w:marBottom w:val="0"/>
      <w:divBdr>
        <w:top w:val="none" w:sz="0" w:space="0" w:color="auto"/>
        <w:left w:val="none" w:sz="0" w:space="0" w:color="auto"/>
        <w:bottom w:val="none" w:sz="0" w:space="0" w:color="auto"/>
        <w:right w:val="none" w:sz="0" w:space="0" w:color="auto"/>
      </w:divBdr>
    </w:div>
    <w:div w:id="1833330280">
      <w:bodyDiv w:val="1"/>
      <w:marLeft w:val="0"/>
      <w:marRight w:val="0"/>
      <w:marTop w:val="0"/>
      <w:marBottom w:val="0"/>
      <w:divBdr>
        <w:top w:val="none" w:sz="0" w:space="0" w:color="auto"/>
        <w:left w:val="none" w:sz="0" w:space="0" w:color="auto"/>
        <w:bottom w:val="none" w:sz="0" w:space="0" w:color="auto"/>
        <w:right w:val="none" w:sz="0" w:space="0" w:color="auto"/>
      </w:divBdr>
    </w:div>
    <w:div w:id="1833833423">
      <w:bodyDiv w:val="1"/>
      <w:marLeft w:val="0"/>
      <w:marRight w:val="0"/>
      <w:marTop w:val="0"/>
      <w:marBottom w:val="0"/>
      <w:divBdr>
        <w:top w:val="none" w:sz="0" w:space="0" w:color="auto"/>
        <w:left w:val="none" w:sz="0" w:space="0" w:color="auto"/>
        <w:bottom w:val="none" w:sz="0" w:space="0" w:color="auto"/>
        <w:right w:val="none" w:sz="0" w:space="0" w:color="auto"/>
      </w:divBdr>
    </w:div>
    <w:div w:id="1834224584">
      <w:bodyDiv w:val="1"/>
      <w:marLeft w:val="0"/>
      <w:marRight w:val="0"/>
      <w:marTop w:val="0"/>
      <w:marBottom w:val="0"/>
      <w:divBdr>
        <w:top w:val="none" w:sz="0" w:space="0" w:color="auto"/>
        <w:left w:val="none" w:sz="0" w:space="0" w:color="auto"/>
        <w:bottom w:val="none" w:sz="0" w:space="0" w:color="auto"/>
        <w:right w:val="none" w:sz="0" w:space="0" w:color="auto"/>
      </w:divBdr>
    </w:div>
    <w:div w:id="1839033150">
      <w:bodyDiv w:val="1"/>
      <w:marLeft w:val="0"/>
      <w:marRight w:val="0"/>
      <w:marTop w:val="0"/>
      <w:marBottom w:val="0"/>
      <w:divBdr>
        <w:top w:val="none" w:sz="0" w:space="0" w:color="auto"/>
        <w:left w:val="none" w:sz="0" w:space="0" w:color="auto"/>
        <w:bottom w:val="none" w:sz="0" w:space="0" w:color="auto"/>
        <w:right w:val="none" w:sz="0" w:space="0" w:color="auto"/>
      </w:divBdr>
    </w:div>
    <w:div w:id="1841849362">
      <w:bodyDiv w:val="1"/>
      <w:marLeft w:val="0"/>
      <w:marRight w:val="0"/>
      <w:marTop w:val="0"/>
      <w:marBottom w:val="0"/>
      <w:divBdr>
        <w:top w:val="none" w:sz="0" w:space="0" w:color="auto"/>
        <w:left w:val="none" w:sz="0" w:space="0" w:color="auto"/>
        <w:bottom w:val="none" w:sz="0" w:space="0" w:color="auto"/>
        <w:right w:val="none" w:sz="0" w:space="0" w:color="auto"/>
      </w:divBdr>
    </w:div>
    <w:div w:id="1842045348">
      <w:bodyDiv w:val="1"/>
      <w:marLeft w:val="0"/>
      <w:marRight w:val="0"/>
      <w:marTop w:val="0"/>
      <w:marBottom w:val="0"/>
      <w:divBdr>
        <w:top w:val="none" w:sz="0" w:space="0" w:color="auto"/>
        <w:left w:val="none" w:sz="0" w:space="0" w:color="auto"/>
        <w:bottom w:val="none" w:sz="0" w:space="0" w:color="auto"/>
        <w:right w:val="none" w:sz="0" w:space="0" w:color="auto"/>
      </w:divBdr>
    </w:div>
    <w:div w:id="1843160558">
      <w:bodyDiv w:val="1"/>
      <w:marLeft w:val="0"/>
      <w:marRight w:val="0"/>
      <w:marTop w:val="0"/>
      <w:marBottom w:val="0"/>
      <w:divBdr>
        <w:top w:val="none" w:sz="0" w:space="0" w:color="auto"/>
        <w:left w:val="none" w:sz="0" w:space="0" w:color="auto"/>
        <w:bottom w:val="none" w:sz="0" w:space="0" w:color="auto"/>
        <w:right w:val="none" w:sz="0" w:space="0" w:color="auto"/>
      </w:divBdr>
    </w:div>
    <w:div w:id="1843544495">
      <w:bodyDiv w:val="1"/>
      <w:marLeft w:val="0"/>
      <w:marRight w:val="0"/>
      <w:marTop w:val="0"/>
      <w:marBottom w:val="0"/>
      <w:divBdr>
        <w:top w:val="none" w:sz="0" w:space="0" w:color="auto"/>
        <w:left w:val="none" w:sz="0" w:space="0" w:color="auto"/>
        <w:bottom w:val="none" w:sz="0" w:space="0" w:color="auto"/>
        <w:right w:val="none" w:sz="0" w:space="0" w:color="auto"/>
      </w:divBdr>
    </w:div>
    <w:div w:id="1844780317">
      <w:bodyDiv w:val="1"/>
      <w:marLeft w:val="0"/>
      <w:marRight w:val="0"/>
      <w:marTop w:val="0"/>
      <w:marBottom w:val="0"/>
      <w:divBdr>
        <w:top w:val="none" w:sz="0" w:space="0" w:color="auto"/>
        <w:left w:val="none" w:sz="0" w:space="0" w:color="auto"/>
        <w:bottom w:val="none" w:sz="0" w:space="0" w:color="auto"/>
        <w:right w:val="none" w:sz="0" w:space="0" w:color="auto"/>
      </w:divBdr>
    </w:div>
    <w:div w:id="1847011190">
      <w:bodyDiv w:val="1"/>
      <w:marLeft w:val="0"/>
      <w:marRight w:val="0"/>
      <w:marTop w:val="0"/>
      <w:marBottom w:val="0"/>
      <w:divBdr>
        <w:top w:val="none" w:sz="0" w:space="0" w:color="auto"/>
        <w:left w:val="none" w:sz="0" w:space="0" w:color="auto"/>
        <w:bottom w:val="none" w:sz="0" w:space="0" w:color="auto"/>
        <w:right w:val="none" w:sz="0" w:space="0" w:color="auto"/>
      </w:divBdr>
      <w:divsChild>
        <w:div w:id="651103996">
          <w:marLeft w:val="0"/>
          <w:marRight w:val="0"/>
          <w:marTop w:val="0"/>
          <w:marBottom w:val="0"/>
          <w:divBdr>
            <w:top w:val="none" w:sz="0" w:space="0" w:color="auto"/>
            <w:left w:val="none" w:sz="0" w:space="0" w:color="auto"/>
            <w:bottom w:val="none" w:sz="0" w:space="0" w:color="auto"/>
            <w:right w:val="none" w:sz="0" w:space="0" w:color="auto"/>
          </w:divBdr>
          <w:divsChild>
            <w:div w:id="2087147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7356363">
      <w:bodyDiv w:val="1"/>
      <w:marLeft w:val="0"/>
      <w:marRight w:val="0"/>
      <w:marTop w:val="0"/>
      <w:marBottom w:val="0"/>
      <w:divBdr>
        <w:top w:val="none" w:sz="0" w:space="0" w:color="auto"/>
        <w:left w:val="none" w:sz="0" w:space="0" w:color="auto"/>
        <w:bottom w:val="none" w:sz="0" w:space="0" w:color="auto"/>
        <w:right w:val="none" w:sz="0" w:space="0" w:color="auto"/>
      </w:divBdr>
      <w:divsChild>
        <w:div w:id="1653022448">
          <w:marLeft w:val="0"/>
          <w:marRight w:val="0"/>
          <w:marTop w:val="0"/>
          <w:marBottom w:val="0"/>
          <w:divBdr>
            <w:top w:val="none" w:sz="0" w:space="0" w:color="auto"/>
            <w:left w:val="none" w:sz="0" w:space="0" w:color="auto"/>
            <w:bottom w:val="none" w:sz="0" w:space="0" w:color="auto"/>
            <w:right w:val="none" w:sz="0" w:space="0" w:color="auto"/>
          </w:divBdr>
        </w:div>
      </w:divsChild>
    </w:div>
    <w:div w:id="1851333041">
      <w:bodyDiv w:val="1"/>
      <w:marLeft w:val="0"/>
      <w:marRight w:val="0"/>
      <w:marTop w:val="0"/>
      <w:marBottom w:val="0"/>
      <w:divBdr>
        <w:top w:val="none" w:sz="0" w:space="0" w:color="auto"/>
        <w:left w:val="none" w:sz="0" w:space="0" w:color="auto"/>
        <w:bottom w:val="none" w:sz="0" w:space="0" w:color="auto"/>
        <w:right w:val="none" w:sz="0" w:space="0" w:color="auto"/>
      </w:divBdr>
    </w:div>
    <w:div w:id="1851405514">
      <w:bodyDiv w:val="1"/>
      <w:marLeft w:val="0"/>
      <w:marRight w:val="0"/>
      <w:marTop w:val="0"/>
      <w:marBottom w:val="0"/>
      <w:divBdr>
        <w:top w:val="none" w:sz="0" w:space="0" w:color="auto"/>
        <w:left w:val="none" w:sz="0" w:space="0" w:color="auto"/>
        <w:bottom w:val="none" w:sz="0" w:space="0" w:color="auto"/>
        <w:right w:val="none" w:sz="0" w:space="0" w:color="auto"/>
      </w:divBdr>
      <w:divsChild>
        <w:div w:id="245724089">
          <w:marLeft w:val="0"/>
          <w:marRight w:val="0"/>
          <w:marTop w:val="0"/>
          <w:marBottom w:val="0"/>
          <w:divBdr>
            <w:top w:val="none" w:sz="0" w:space="0" w:color="auto"/>
            <w:left w:val="none" w:sz="0" w:space="0" w:color="auto"/>
            <w:bottom w:val="none" w:sz="0" w:space="0" w:color="auto"/>
            <w:right w:val="none" w:sz="0" w:space="0" w:color="auto"/>
          </w:divBdr>
        </w:div>
        <w:div w:id="51080248">
          <w:marLeft w:val="0"/>
          <w:marRight w:val="0"/>
          <w:marTop w:val="0"/>
          <w:marBottom w:val="0"/>
          <w:divBdr>
            <w:top w:val="none" w:sz="0" w:space="0" w:color="auto"/>
            <w:left w:val="none" w:sz="0" w:space="0" w:color="auto"/>
            <w:bottom w:val="none" w:sz="0" w:space="0" w:color="auto"/>
            <w:right w:val="none" w:sz="0" w:space="0" w:color="auto"/>
          </w:divBdr>
          <w:divsChild>
            <w:div w:id="1867676005">
              <w:marLeft w:val="0"/>
              <w:marRight w:val="0"/>
              <w:marTop w:val="0"/>
              <w:marBottom w:val="0"/>
              <w:divBdr>
                <w:top w:val="none" w:sz="0" w:space="0" w:color="auto"/>
                <w:left w:val="none" w:sz="0" w:space="0" w:color="auto"/>
                <w:bottom w:val="none" w:sz="0" w:space="0" w:color="auto"/>
                <w:right w:val="none" w:sz="0" w:space="0" w:color="auto"/>
              </w:divBdr>
            </w:div>
            <w:div w:id="1908614036">
              <w:marLeft w:val="0"/>
              <w:marRight w:val="0"/>
              <w:marTop w:val="0"/>
              <w:marBottom w:val="0"/>
              <w:divBdr>
                <w:top w:val="none" w:sz="0" w:space="0" w:color="auto"/>
                <w:left w:val="none" w:sz="0" w:space="0" w:color="auto"/>
                <w:bottom w:val="none" w:sz="0" w:space="0" w:color="auto"/>
                <w:right w:val="none" w:sz="0" w:space="0" w:color="auto"/>
              </w:divBdr>
              <w:divsChild>
                <w:div w:id="4269976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0391746">
          <w:marLeft w:val="0"/>
          <w:marRight w:val="0"/>
          <w:marTop w:val="0"/>
          <w:marBottom w:val="0"/>
          <w:divBdr>
            <w:top w:val="none" w:sz="0" w:space="0" w:color="auto"/>
            <w:left w:val="none" w:sz="0" w:space="0" w:color="auto"/>
            <w:bottom w:val="none" w:sz="0" w:space="0" w:color="auto"/>
            <w:right w:val="none" w:sz="0" w:space="0" w:color="auto"/>
          </w:divBdr>
        </w:div>
      </w:divsChild>
    </w:div>
    <w:div w:id="1852639295">
      <w:bodyDiv w:val="1"/>
      <w:marLeft w:val="0"/>
      <w:marRight w:val="0"/>
      <w:marTop w:val="0"/>
      <w:marBottom w:val="0"/>
      <w:divBdr>
        <w:top w:val="none" w:sz="0" w:space="0" w:color="auto"/>
        <w:left w:val="none" w:sz="0" w:space="0" w:color="auto"/>
        <w:bottom w:val="none" w:sz="0" w:space="0" w:color="auto"/>
        <w:right w:val="none" w:sz="0" w:space="0" w:color="auto"/>
      </w:divBdr>
      <w:divsChild>
        <w:div w:id="1991520066">
          <w:marLeft w:val="0"/>
          <w:marRight w:val="0"/>
          <w:marTop w:val="0"/>
          <w:marBottom w:val="0"/>
          <w:divBdr>
            <w:top w:val="none" w:sz="0" w:space="0" w:color="auto"/>
            <w:left w:val="none" w:sz="0" w:space="0" w:color="auto"/>
            <w:bottom w:val="none" w:sz="0" w:space="0" w:color="auto"/>
            <w:right w:val="none" w:sz="0" w:space="0" w:color="auto"/>
          </w:divBdr>
          <w:divsChild>
            <w:div w:id="1002007873">
              <w:marLeft w:val="0"/>
              <w:marRight w:val="0"/>
              <w:marTop w:val="0"/>
              <w:marBottom w:val="0"/>
              <w:divBdr>
                <w:top w:val="none" w:sz="0" w:space="0" w:color="auto"/>
                <w:left w:val="none" w:sz="0" w:space="0" w:color="auto"/>
                <w:bottom w:val="none" w:sz="0" w:space="0" w:color="auto"/>
                <w:right w:val="none" w:sz="0" w:space="0" w:color="auto"/>
              </w:divBdr>
            </w:div>
          </w:divsChild>
        </w:div>
        <w:div w:id="327444076">
          <w:marLeft w:val="0"/>
          <w:marRight w:val="0"/>
          <w:marTop w:val="0"/>
          <w:marBottom w:val="0"/>
          <w:divBdr>
            <w:top w:val="none" w:sz="0" w:space="0" w:color="auto"/>
            <w:left w:val="none" w:sz="0" w:space="0" w:color="auto"/>
            <w:bottom w:val="none" w:sz="0" w:space="0" w:color="auto"/>
            <w:right w:val="none" w:sz="0" w:space="0" w:color="auto"/>
          </w:divBdr>
          <w:divsChild>
            <w:div w:id="2014081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3644875">
      <w:bodyDiv w:val="1"/>
      <w:marLeft w:val="0"/>
      <w:marRight w:val="0"/>
      <w:marTop w:val="0"/>
      <w:marBottom w:val="0"/>
      <w:divBdr>
        <w:top w:val="none" w:sz="0" w:space="0" w:color="auto"/>
        <w:left w:val="none" w:sz="0" w:space="0" w:color="auto"/>
        <w:bottom w:val="none" w:sz="0" w:space="0" w:color="auto"/>
        <w:right w:val="none" w:sz="0" w:space="0" w:color="auto"/>
      </w:divBdr>
    </w:div>
    <w:div w:id="1853840738">
      <w:bodyDiv w:val="1"/>
      <w:marLeft w:val="0"/>
      <w:marRight w:val="0"/>
      <w:marTop w:val="0"/>
      <w:marBottom w:val="0"/>
      <w:divBdr>
        <w:top w:val="none" w:sz="0" w:space="0" w:color="auto"/>
        <w:left w:val="none" w:sz="0" w:space="0" w:color="auto"/>
        <w:bottom w:val="none" w:sz="0" w:space="0" w:color="auto"/>
        <w:right w:val="none" w:sz="0" w:space="0" w:color="auto"/>
      </w:divBdr>
      <w:divsChild>
        <w:div w:id="455564144">
          <w:marLeft w:val="0"/>
          <w:marRight w:val="0"/>
          <w:marTop w:val="0"/>
          <w:marBottom w:val="0"/>
          <w:divBdr>
            <w:top w:val="none" w:sz="0" w:space="0" w:color="auto"/>
            <w:left w:val="none" w:sz="0" w:space="0" w:color="auto"/>
            <w:bottom w:val="none" w:sz="0" w:space="0" w:color="auto"/>
            <w:right w:val="none" w:sz="0" w:space="0" w:color="auto"/>
          </w:divBdr>
        </w:div>
      </w:divsChild>
    </w:div>
    <w:div w:id="1858153875">
      <w:bodyDiv w:val="1"/>
      <w:marLeft w:val="0"/>
      <w:marRight w:val="0"/>
      <w:marTop w:val="0"/>
      <w:marBottom w:val="0"/>
      <w:divBdr>
        <w:top w:val="none" w:sz="0" w:space="0" w:color="auto"/>
        <w:left w:val="none" w:sz="0" w:space="0" w:color="auto"/>
        <w:bottom w:val="none" w:sz="0" w:space="0" w:color="auto"/>
        <w:right w:val="none" w:sz="0" w:space="0" w:color="auto"/>
      </w:divBdr>
      <w:divsChild>
        <w:div w:id="897399541">
          <w:marLeft w:val="0"/>
          <w:marRight w:val="0"/>
          <w:marTop w:val="0"/>
          <w:marBottom w:val="0"/>
          <w:divBdr>
            <w:top w:val="none" w:sz="0" w:space="0" w:color="auto"/>
            <w:left w:val="none" w:sz="0" w:space="0" w:color="auto"/>
            <w:bottom w:val="none" w:sz="0" w:space="0" w:color="auto"/>
            <w:right w:val="none" w:sz="0" w:space="0" w:color="auto"/>
          </w:divBdr>
        </w:div>
      </w:divsChild>
    </w:div>
    <w:div w:id="1858350557">
      <w:bodyDiv w:val="1"/>
      <w:marLeft w:val="0"/>
      <w:marRight w:val="0"/>
      <w:marTop w:val="0"/>
      <w:marBottom w:val="0"/>
      <w:divBdr>
        <w:top w:val="none" w:sz="0" w:space="0" w:color="auto"/>
        <w:left w:val="none" w:sz="0" w:space="0" w:color="auto"/>
        <w:bottom w:val="none" w:sz="0" w:space="0" w:color="auto"/>
        <w:right w:val="none" w:sz="0" w:space="0" w:color="auto"/>
      </w:divBdr>
      <w:divsChild>
        <w:div w:id="595677920">
          <w:marLeft w:val="0"/>
          <w:marRight w:val="0"/>
          <w:marTop w:val="0"/>
          <w:marBottom w:val="0"/>
          <w:divBdr>
            <w:top w:val="none" w:sz="0" w:space="0" w:color="auto"/>
            <w:left w:val="none" w:sz="0" w:space="0" w:color="auto"/>
            <w:bottom w:val="none" w:sz="0" w:space="0" w:color="auto"/>
            <w:right w:val="none" w:sz="0" w:space="0" w:color="auto"/>
          </w:divBdr>
        </w:div>
      </w:divsChild>
    </w:div>
    <w:div w:id="1858618077">
      <w:bodyDiv w:val="1"/>
      <w:marLeft w:val="0"/>
      <w:marRight w:val="0"/>
      <w:marTop w:val="0"/>
      <w:marBottom w:val="0"/>
      <w:divBdr>
        <w:top w:val="none" w:sz="0" w:space="0" w:color="auto"/>
        <w:left w:val="none" w:sz="0" w:space="0" w:color="auto"/>
        <w:bottom w:val="none" w:sz="0" w:space="0" w:color="auto"/>
        <w:right w:val="none" w:sz="0" w:space="0" w:color="auto"/>
      </w:divBdr>
    </w:div>
    <w:div w:id="1860007548">
      <w:bodyDiv w:val="1"/>
      <w:marLeft w:val="0"/>
      <w:marRight w:val="0"/>
      <w:marTop w:val="0"/>
      <w:marBottom w:val="0"/>
      <w:divBdr>
        <w:top w:val="none" w:sz="0" w:space="0" w:color="auto"/>
        <w:left w:val="none" w:sz="0" w:space="0" w:color="auto"/>
        <w:bottom w:val="none" w:sz="0" w:space="0" w:color="auto"/>
        <w:right w:val="none" w:sz="0" w:space="0" w:color="auto"/>
      </w:divBdr>
      <w:divsChild>
        <w:div w:id="561452356">
          <w:marLeft w:val="0"/>
          <w:marRight w:val="0"/>
          <w:marTop w:val="0"/>
          <w:marBottom w:val="0"/>
          <w:divBdr>
            <w:top w:val="none" w:sz="0" w:space="0" w:color="auto"/>
            <w:left w:val="none" w:sz="0" w:space="0" w:color="auto"/>
            <w:bottom w:val="none" w:sz="0" w:space="0" w:color="auto"/>
            <w:right w:val="none" w:sz="0" w:space="0" w:color="auto"/>
          </w:divBdr>
        </w:div>
      </w:divsChild>
    </w:div>
    <w:div w:id="1860467649">
      <w:bodyDiv w:val="1"/>
      <w:marLeft w:val="0"/>
      <w:marRight w:val="0"/>
      <w:marTop w:val="0"/>
      <w:marBottom w:val="0"/>
      <w:divBdr>
        <w:top w:val="none" w:sz="0" w:space="0" w:color="auto"/>
        <w:left w:val="none" w:sz="0" w:space="0" w:color="auto"/>
        <w:bottom w:val="none" w:sz="0" w:space="0" w:color="auto"/>
        <w:right w:val="none" w:sz="0" w:space="0" w:color="auto"/>
      </w:divBdr>
      <w:divsChild>
        <w:div w:id="415830517">
          <w:marLeft w:val="0"/>
          <w:marRight w:val="0"/>
          <w:marTop w:val="0"/>
          <w:marBottom w:val="0"/>
          <w:divBdr>
            <w:top w:val="none" w:sz="0" w:space="0" w:color="auto"/>
            <w:left w:val="none" w:sz="0" w:space="0" w:color="auto"/>
            <w:bottom w:val="none" w:sz="0" w:space="0" w:color="auto"/>
            <w:right w:val="none" w:sz="0" w:space="0" w:color="auto"/>
          </w:divBdr>
        </w:div>
      </w:divsChild>
    </w:div>
    <w:div w:id="1860773742">
      <w:bodyDiv w:val="1"/>
      <w:marLeft w:val="0"/>
      <w:marRight w:val="0"/>
      <w:marTop w:val="0"/>
      <w:marBottom w:val="0"/>
      <w:divBdr>
        <w:top w:val="none" w:sz="0" w:space="0" w:color="auto"/>
        <w:left w:val="none" w:sz="0" w:space="0" w:color="auto"/>
        <w:bottom w:val="none" w:sz="0" w:space="0" w:color="auto"/>
        <w:right w:val="none" w:sz="0" w:space="0" w:color="auto"/>
      </w:divBdr>
      <w:divsChild>
        <w:div w:id="1194415550">
          <w:marLeft w:val="0"/>
          <w:marRight w:val="0"/>
          <w:marTop w:val="0"/>
          <w:marBottom w:val="0"/>
          <w:divBdr>
            <w:top w:val="none" w:sz="0" w:space="0" w:color="auto"/>
            <w:left w:val="none" w:sz="0" w:space="0" w:color="auto"/>
            <w:bottom w:val="none" w:sz="0" w:space="0" w:color="auto"/>
            <w:right w:val="none" w:sz="0" w:space="0" w:color="auto"/>
          </w:divBdr>
        </w:div>
      </w:divsChild>
    </w:div>
    <w:div w:id="1862934705">
      <w:bodyDiv w:val="1"/>
      <w:marLeft w:val="0"/>
      <w:marRight w:val="0"/>
      <w:marTop w:val="0"/>
      <w:marBottom w:val="0"/>
      <w:divBdr>
        <w:top w:val="none" w:sz="0" w:space="0" w:color="auto"/>
        <w:left w:val="none" w:sz="0" w:space="0" w:color="auto"/>
        <w:bottom w:val="none" w:sz="0" w:space="0" w:color="auto"/>
        <w:right w:val="none" w:sz="0" w:space="0" w:color="auto"/>
      </w:divBdr>
    </w:div>
    <w:div w:id="1870340345">
      <w:bodyDiv w:val="1"/>
      <w:marLeft w:val="0"/>
      <w:marRight w:val="0"/>
      <w:marTop w:val="0"/>
      <w:marBottom w:val="0"/>
      <w:divBdr>
        <w:top w:val="none" w:sz="0" w:space="0" w:color="auto"/>
        <w:left w:val="none" w:sz="0" w:space="0" w:color="auto"/>
        <w:bottom w:val="none" w:sz="0" w:space="0" w:color="auto"/>
        <w:right w:val="none" w:sz="0" w:space="0" w:color="auto"/>
      </w:divBdr>
    </w:div>
    <w:div w:id="1873104289">
      <w:bodyDiv w:val="1"/>
      <w:marLeft w:val="0"/>
      <w:marRight w:val="0"/>
      <w:marTop w:val="0"/>
      <w:marBottom w:val="0"/>
      <w:divBdr>
        <w:top w:val="none" w:sz="0" w:space="0" w:color="auto"/>
        <w:left w:val="none" w:sz="0" w:space="0" w:color="auto"/>
        <w:bottom w:val="none" w:sz="0" w:space="0" w:color="auto"/>
        <w:right w:val="none" w:sz="0" w:space="0" w:color="auto"/>
      </w:divBdr>
      <w:divsChild>
        <w:div w:id="213003860">
          <w:marLeft w:val="0"/>
          <w:marRight w:val="0"/>
          <w:marTop w:val="0"/>
          <w:marBottom w:val="0"/>
          <w:divBdr>
            <w:top w:val="none" w:sz="0" w:space="0" w:color="auto"/>
            <w:left w:val="none" w:sz="0" w:space="0" w:color="auto"/>
            <w:bottom w:val="none" w:sz="0" w:space="0" w:color="auto"/>
            <w:right w:val="none" w:sz="0" w:space="0" w:color="auto"/>
          </w:divBdr>
          <w:divsChild>
            <w:div w:id="1038162292">
              <w:marLeft w:val="0"/>
              <w:marRight w:val="0"/>
              <w:marTop w:val="0"/>
              <w:marBottom w:val="0"/>
              <w:divBdr>
                <w:top w:val="none" w:sz="0" w:space="0" w:color="auto"/>
                <w:left w:val="none" w:sz="0" w:space="0" w:color="auto"/>
                <w:bottom w:val="none" w:sz="0" w:space="0" w:color="auto"/>
                <w:right w:val="none" w:sz="0" w:space="0" w:color="auto"/>
              </w:divBdr>
            </w:div>
          </w:divsChild>
        </w:div>
        <w:div w:id="1969630090">
          <w:marLeft w:val="0"/>
          <w:marRight w:val="0"/>
          <w:marTop w:val="0"/>
          <w:marBottom w:val="0"/>
          <w:divBdr>
            <w:top w:val="none" w:sz="0" w:space="0" w:color="auto"/>
            <w:left w:val="none" w:sz="0" w:space="0" w:color="auto"/>
            <w:bottom w:val="none" w:sz="0" w:space="0" w:color="auto"/>
            <w:right w:val="none" w:sz="0" w:space="0" w:color="auto"/>
          </w:divBdr>
        </w:div>
      </w:divsChild>
    </w:div>
    <w:div w:id="1873107463">
      <w:bodyDiv w:val="1"/>
      <w:marLeft w:val="0"/>
      <w:marRight w:val="0"/>
      <w:marTop w:val="0"/>
      <w:marBottom w:val="0"/>
      <w:divBdr>
        <w:top w:val="none" w:sz="0" w:space="0" w:color="auto"/>
        <w:left w:val="none" w:sz="0" w:space="0" w:color="auto"/>
        <w:bottom w:val="none" w:sz="0" w:space="0" w:color="auto"/>
        <w:right w:val="none" w:sz="0" w:space="0" w:color="auto"/>
      </w:divBdr>
    </w:div>
    <w:div w:id="1876649451">
      <w:bodyDiv w:val="1"/>
      <w:marLeft w:val="0"/>
      <w:marRight w:val="0"/>
      <w:marTop w:val="0"/>
      <w:marBottom w:val="0"/>
      <w:divBdr>
        <w:top w:val="none" w:sz="0" w:space="0" w:color="auto"/>
        <w:left w:val="none" w:sz="0" w:space="0" w:color="auto"/>
        <w:bottom w:val="none" w:sz="0" w:space="0" w:color="auto"/>
        <w:right w:val="none" w:sz="0" w:space="0" w:color="auto"/>
      </w:divBdr>
      <w:divsChild>
        <w:div w:id="1426533642">
          <w:marLeft w:val="0"/>
          <w:marRight w:val="0"/>
          <w:marTop w:val="0"/>
          <w:marBottom w:val="0"/>
          <w:divBdr>
            <w:top w:val="none" w:sz="0" w:space="0" w:color="auto"/>
            <w:left w:val="none" w:sz="0" w:space="0" w:color="auto"/>
            <w:bottom w:val="none" w:sz="0" w:space="0" w:color="auto"/>
            <w:right w:val="none" w:sz="0" w:space="0" w:color="auto"/>
          </w:divBdr>
        </w:div>
      </w:divsChild>
    </w:div>
    <w:div w:id="1877623198">
      <w:bodyDiv w:val="1"/>
      <w:marLeft w:val="0"/>
      <w:marRight w:val="0"/>
      <w:marTop w:val="0"/>
      <w:marBottom w:val="0"/>
      <w:divBdr>
        <w:top w:val="none" w:sz="0" w:space="0" w:color="auto"/>
        <w:left w:val="none" w:sz="0" w:space="0" w:color="auto"/>
        <w:bottom w:val="none" w:sz="0" w:space="0" w:color="auto"/>
        <w:right w:val="none" w:sz="0" w:space="0" w:color="auto"/>
      </w:divBdr>
    </w:div>
    <w:div w:id="1879930394">
      <w:bodyDiv w:val="1"/>
      <w:marLeft w:val="0"/>
      <w:marRight w:val="0"/>
      <w:marTop w:val="0"/>
      <w:marBottom w:val="0"/>
      <w:divBdr>
        <w:top w:val="none" w:sz="0" w:space="0" w:color="auto"/>
        <w:left w:val="none" w:sz="0" w:space="0" w:color="auto"/>
        <w:bottom w:val="none" w:sz="0" w:space="0" w:color="auto"/>
        <w:right w:val="none" w:sz="0" w:space="0" w:color="auto"/>
      </w:divBdr>
      <w:divsChild>
        <w:div w:id="2085056597">
          <w:marLeft w:val="0"/>
          <w:marRight w:val="0"/>
          <w:marTop w:val="0"/>
          <w:marBottom w:val="0"/>
          <w:divBdr>
            <w:top w:val="none" w:sz="0" w:space="0" w:color="auto"/>
            <w:left w:val="none" w:sz="0" w:space="0" w:color="auto"/>
            <w:bottom w:val="none" w:sz="0" w:space="0" w:color="auto"/>
            <w:right w:val="none" w:sz="0" w:space="0" w:color="auto"/>
          </w:divBdr>
          <w:divsChild>
            <w:div w:id="1060058026">
              <w:marLeft w:val="0"/>
              <w:marRight w:val="0"/>
              <w:marTop w:val="0"/>
              <w:marBottom w:val="0"/>
              <w:divBdr>
                <w:top w:val="none" w:sz="0" w:space="0" w:color="auto"/>
                <w:left w:val="none" w:sz="0" w:space="0" w:color="auto"/>
                <w:bottom w:val="none" w:sz="0" w:space="0" w:color="auto"/>
                <w:right w:val="none" w:sz="0" w:space="0" w:color="auto"/>
              </w:divBdr>
            </w:div>
            <w:div w:id="497162398">
              <w:marLeft w:val="0"/>
              <w:marRight w:val="0"/>
              <w:marTop w:val="0"/>
              <w:marBottom w:val="0"/>
              <w:divBdr>
                <w:top w:val="none" w:sz="0" w:space="0" w:color="auto"/>
                <w:left w:val="none" w:sz="0" w:space="0" w:color="auto"/>
                <w:bottom w:val="none" w:sz="0" w:space="0" w:color="auto"/>
                <w:right w:val="none" w:sz="0" w:space="0" w:color="auto"/>
              </w:divBdr>
            </w:div>
          </w:divsChild>
        </w:div>
        <w:div w:id="399598992">
          <w:marLeft w:val="0"/>
          <w:marRight w:val="0"/>
          <w:marTop w:val="0"/>
          <w:marBottom w:val="0"/>
          <w:divBdr>
            <w:top w:val="none" w:sz="0" w:space="0" w:color="auto"/>
            <w:left w:val="none" w:sz="0" w:space="0" w:color="auto"/>
            <w:bottom w:val="none" w:sz="0" w:space="0" w:color="auto"/>
            <w:right w:val="none" w:sz="0" w:space="0" w:color="auto"/>
          </w:divBdr>
        </w:div>
      </w:divsChild>
    </w:div>
    <w:div w:id="1882354540">
      <w:bodyDiv w:val="1"/>
      <w:marLeft w:val="0"/>
      <w:marRight w:val="0"/>
      <w:marTop w:val="0"/>
      <w:marBottom w:val="0"/>
      <w:divBdr>
        <w:top w:val="none" w:sz="0" w:space="0" w:color="auto"/>
        <w:left w:val="none" w:sz="0" w:space="0" w:color="auto"/>
        <w:bottom w:val="none" w:sz="0" w:space="0" w:color="auto"/>
        <w:right w:val="none" w:sz="0" w:space="0" w:color="auto"/>
      </w:divBdr>
    </w:div>
    <w:div w:id="1883012080">
      <w:bodyDiv w:val="1"/>
      <w:marLeft w:val="0"/>
      <w:marRight w:val="0"/>
      <w:marTop w:val="0"/>
      <w:marBottom w:val="0"/>
      <w:divBdr>
        <w:top w:val="none" w:sz="0" w:space="0" w:color="auto"/>
        <w:left w:val="none" w:sz="0" w:space="0" w:color="auto"/>
        <w:bottom w:val="none" w:sz="0" w:space="0" w:color="auto"/>
        <w:right w:val="none" w:sz="0" w:space="0" w:color="auto"/>
      </w:divBdr>
    </w:div>
    <w:div w:id="1886602772">
      <w:bodyDiv w:val="1"/>
      <w:marLeft w:val="0"/>
      <w:marRight w:val="0"/>
      <w:marTop w:val="0"/>
      <w:marBottom w:val="0"/>
      <w:divBdr>
        <w:top w:val="none" w:sz="0" w:space="0" w:color="auto"/>
        <w:left w:val="none" w:sz="0" w:space="0" w:color="auto"/>
        <w:bottom w:val="none" w:sz="0" w:space="0" w:color="auto"/>
        <w:right w:val="none" w:sz="0" w:space="0" w:color="auto"/>
      </w:divBdr>
    </w:div>
    <w:div w:id="1889760420">
      <w:bodyDiv w:val="1"/>
      <w:marLeft w:val="0"/>
      <w:marRight w:val="0"/>
      <w:marTop w:val="0"/>
      <w:marBottom w:val="0"/>
      <w:divBdr>
        <w:top w:val="none" w:sz="0" w:space="0" w:color="auto"/>
        <w:left w:val="none" w:sz="0" w:space="0" w:color="auto"/>
        <w:bottom w:val="none" w:sz="0" w:space="0" w:color="auto"/>
        <w:right w:val="none" w:sz="0" w:space="0" w:color="auto"/>
      </w:divBdr>
    </w:div>
    <w:div w:id="1890603061">
      <w:bodyDiv w:val="1"/>
      <w:marLeft w:val="0"/>
      <w:marRight w:val="0"/>
      <w:marTop w:val="0"/>
      <w:marBottom w:val="0"/>
      <w:divBdr>
        <w:top w:val="none" w:sz="0" w:space="0" w:color="auto"/>
        <w:left w:val="none" w:sz="0" w:space="0" w:color="auto"/>
        <w:bottom w:val="none" w:sz="0" w:space="0" w:color="auto"/>
        <w:right w:val="none" w:sz="0" w:space="0" w:color="auto"/>
      </w:divBdr>
    </w:div>
    <w:div w:id="1891106912">
      <w:bodyDiv w:val="1"/>
      <w:marLeft w:val="0"/>
      <w:marRight w:val="0"/>
      <w:marTop w:val="0"/>
      <w:marBottom w:val="0"/>
      <w:divBdr>
        <w:top w:val="none" w:sz="0" w:space="0" w:color="auto"/>
        <w:left w:val="none" w:sz="0" w:space="0" w:color="auto"/>
        <w:bottom w:val="none" w:sz="0" w:space="0" w:color="auto"/>
        <w:right w:val="none" w:sz="0" w:space="0" w:color="auto"/>
      </w:divBdr>
    </w:div>
    <w:div w:id="1895384201">
      <w:bodyDiv w:val="1"/>
      <w:marLeft w:val="0"/>
      <w:marRight w:val="0"/>
      <w:marTop w:val="0"/>
      <w:marBottom w:val="0"/>
      <w:divBdr>
        <w:top w:val="none" w:sz="0" w:space="0" w:color="auto"/>
        <w:left w:val="none" w:sz="0" w:space="0" w:color="auto"/>
        <w:bottom w:val="none" w:sz="0" w:space="0" w:color="auto"/>
        <w:right w:val="none" w:sz="0" w:space="0" w:color="auto"/>
      </w:divBdr>
      <w:divsChild>
        <w:div w:id="1438133754">
          <w:marLeft w:val="0"/>
          <w:marRight w:val="0"/>
          <w:marTop w:val="0"/>
          <w:marBottom w:val="0"/>
          <w:divBdr>
            <w:top w:val="none" w:sz="0" w:space="0" w:color="auto"/>
            <w:left w:val="none" w:sz="0" w:space="0" w:color="auto"/>
            <w:bottom w:val="none" w:sz="0" w:space="0" w:color="auto"/>
            <w:right w:val="none" w:sz="0" w:space="0" w:color="auto"/>
          </w:divBdr>
        </w:div>
        <w:div w:id="1895700587">
          <w:marLeft w:val="0"/>
          <w:marRight w:val="0"/>
          <w:marTop w:val="0"/>
          <w:marBottom w:val="0"/>
          <w:divBdr>
            <w:top w:val="none" w:sz="0" w:space="0" w:color="auto"/>
            <w:left w:val="none" w:sz="0" w:space="0" w:color="auto"/>
            <w:bottom w:val="none" w:sz="0" w:space="0" w:color="auto"/>
            <w:right w:val="none" w:sz="0" w:space="0" w:color="auto"/>
          </w:divBdr>
        </w:div>
        <w:div w:id="1448544983">
          <w:marLeft w:val="0"/>
          <w:marRight w:val="0"/>
          <w:marTop w:val="0"/>
          <w:marBottom w:val="0"/>
          <w:divBdr>
            <w:top w:val="none" w:sz="0" w:space="0" w:color="auto"/>
            <w:left w:val="none" w:sz="0" w:space="0" w:color="auto"/>
            <w:bottom w:val="none" w:sz="0" w:space="0" w:color="auto"/>
            <w:right w:val="none" w:sz="0" w:space="0" w:color="auto"/>
          </w:divBdr>
        </w:div>
        <w:div w:id="1645232765">
          <w:marLeft w:val="0"/>
          <w:marRight w:val="0"/>
          <w:marTop w:val="0"/>
          <w:marBottom w:val="0"/>
          <w:divBdr>
            <w:top w:val="none" w:sz="0" w:space="0" w:color="auto"/>
            <w:left w:val="none" w:sz="0" w:space="0" w:color="auto"/>
            <w:bottom w:val="none" w:sz="0" w:space="0" w:color="auto"/>
            <w:right w:val="none" w:sz="0" w:space="0" w:color="auto"/>
          </w:divBdr>
        </w:div>
        <w:div w:id="1668552246">
          <w:marLeft w:val="0"/>
          <w:marRight w:val="0"/>
          <w:marTop w:val="0"/>
          <w:marBottom w:val="0"/>
          <w:divBdr>
            <w:top w:val="none" w:sz="0" w:space="0" w:color="auto"/>
            <w:left w:val="none" w:sz="0" w:space="0" w:color="auto"/>
            <w:bottom w:val="none" w:sz="0" w:space="0" w:color="auto"/>
            <w:right w:val="none" w:sz="0" w:space="0" w:color="auto"/>
          </w:divBdr>
        </w:div>
        <w:div w:id="844175179">
          <w:marLeft w:val="0"/>
          <w:marRight w:val="0"/>
          <w:marTop w:val="0"/>
          <w:marBottom w:val="0"/>
          <w:divBdr>
            <w:top w:val="none" w:sz="0" w:space="0" w:color="auto"/>
            <w:left w:val="none" w:sz="0" w:space="0" w:color="auto"/>
            <w:bottom w:val="none" w:sz="0" w:space="0" w:color="auto"/>
            <w:right w:val="none" w:sz="0" w:space="0" w:color="auto"/>
          </w:divBdr>
        </w:div>
        <w:div w:id="626735884">
          <w:marLeft w:val="0"/>
          <w:marRight w:val="0"/>
          <w:marTop w:val="0"/>
          <w:marBottom w:val="0"/>
          <w:divBdr>
            <w:top w:val="none" w:sz="0" w:space="0" w:color="auto"/>
            <w:left w:val="none" w:sz="0" w:space="0" w:color="auto"/>
            <w:bottom w:val="none" w:sz="0" w:space="0" w:color="auto"/>
            <w:right w:val="none" w:sz="0" w:space="0" w:color="auto"/>
          </w:divBdr>
        </w:div>
        <w:div w:id="1709063383">
          <w:marLeft w:val="0"/>
          <w:marRight w:val="0"/>
          <w:marTop w:val="0"/>
          <w:marBottom w:val="0"/>
          <w:divBdr>
            <w:top w:val="none" w:sz="0" w:space="0" w:color="auto"/>
            <w:left w:val="none" w:sz="0" w:space="0" w:color="auto"/>
            <w:bottom w:val="none" w:sz="0" w:space="0" w:color="auto"/>
            <w:right w:val="none" w:sz="0" w:space="0" w:color="auto"/>
          </w:divBdr>
        </w:div>
        <w:div w:id="434832202">
          <w:marLeft w:val="0"/>
          <w:marRight w:val="0"/>
          <w:marTop w:val="0"/>
          <w:marBottom w:val="0"/>
          <w:divBdr>
            <w:top w:val="none" w:sz="0" w:space="0" w:color="auto"/>
            <w:left w:val="none" w:sz="0" w:space="0" w:color="auto"/>
            <w:bottom w:val="none" w:sz="0" w:space="0" w:color="auto"/>
            <w:right w:val="none" w:sz="0" w:space="0" w:color="auto"/>
          </w:divBdr>
        </w:div>
        <w:div w:id="1010453076">
          <w:marLeft w:val="0"/>
          <w:marRight w:val="0"/>
          <w:marTop w:val="0"/>
          <w:marBottom w:val="0"/>
          <w:divBdr>
            <w:top w:val="none" w:sz="0" w:space="0" w:color="auto"/>
            <w:left w:val="none" w:sz="0" w:space="0" w:color="auto"/>
            <w:bottom w:val="none" w:sz="0" w:space="0" w:color="auto"/>
            <w:right w:val="none" w:sz="0" w:space="0" w:color="auto"/>
          </w:divBdr>
        </w:div>
        <w:div w:id="660813713">
          <w:marLeft w:val="0"/>
          <w:marRight w:val="0"/>
          <w:marTop w:val="0"/>
          <w:marBottom w:val="0"/>
          <w:divBdr>
            <w:top w:val="none" w:sz="0" w:space="0" w:color="auto"/>
            <w:left w:val="none" w:sz="0" w:space="0" w:color="auto"/>
            <w:bottom w:val="none" w:sz="0" w:space="0" w:color="auto"/>
            <w:right w:val="none" w:sz="0" w:space="0" w:color="auto"/>
          </w:divBdr>
        </w:div>
        <w:div w:id="1063526077">
          <w:marLeft w:val="0"/>
          <w:marRight w:val="0"/>
          <w:marTop w:val="0"/>
          <w:marBottom w:val="0"/>
          <w:divBdr>
            <w:top w:val="none" w:sz="0" w:space="0" w:color="auto"/>
            <w:left w:val="none" w:sz="0" w:space="0" w:color="auto"/>
            <w:bottom w:val="none" w:sz="0" w:space="0" w:color="auto"/>
            <w:right w:val="none" w:sz="0" w:space="0" w:color="auto"/>
          </w:divBdr>
        </w:div>
        <w:div w:id="1127233606">
          <w:marLeft w:val="0"/>
          <w:marRight w:val="0"/>
          <w:marTop w:val="0"/>
          <w:marBottom w:val="0"/>
          <w:divBdr>
            <w:top w:val="none" w:sz="0" w:space="0" w:color="auto"/>
            <w:left w:val="none" w:sz="0" w:space="0" w:color="auto"/>
            <w:bottom w:val="none" w:sz="0" w:space="0" w:color="auto"/>
            <w:right w:val="none" w:sz="0" w:space="0" w:color="auto"/>
          </w:divBdr>
        </w:div>
      </w:divsChild>
    </w:div>
    <w:div w:id="1895582175">
      <w:bodyDiv w:val="1"/>
      <w:marLeft w:val="0"/>
      <w:marRight w:val="0"/>
      <w:marTop w:val="0"/>
      <w:marBottom w:val="0"/>
      <w:divBdr>
        <w:top w:val="none" w:sz="0" w:space="0" w:color="auto"/>
        <w:left w:val="none" w:sz="0" w:space="0" w:color="auto"/>
        <w:bottom w:val="none" w:sz="0" w:space="0" w:color="auto"/>
        <w:right w:val="none" w:sz="0" w:space="0" w:color="auto"/>
      </w:divBdr>
    </w:div>
    <w:div w:id="1897623230">
      <w:bodyDiv w:val="1"/>
      <w:marLeft w:val="0"/>
      <w:marRight w:val="0"/>
      <w:marTop w:val="0"/>
      <w:marBottom w:val="0"/>
      <w:divBdr>
        <w:top w:val="none" w:sz="0" w:space="0" w:color="auto"/>
        <w:left w:val="none" w:sz="0" w:space="0" w:color="auto"/>
        <w:bottom w:val="none" w:sz="0" w:space="0" w:color="auto"/>
        <w:right w:val="none" w:sz="0" w:space="0" w:color="auto"/>
      </w:divBdr>
      <w:divsChild>
        <w:div w:id="1840922645">
          <w:marLeft w:val="0"/>
          <w:marRight w:val="0"/>
          <w:marTop w:val="0"/>
          <w:marBottom w:val="0"/>
          <w:divBdr>
            <w:top w:val="none" w:sz="0" w:space="0" w:color="auto"/>
            <w:left w:val="none" w:sz="0" w:space="0" w:color="auto"/>
            <w:bottom w:val="none" w:sz="0" w:space="0" w:color="auto"/>
            <w:right w:val="none" w:sz="0" w:space="0" w:color="auto"/>
          </w:divBdr>
          <w:divsChild>
            <w:div w:id="852647008">
              <w:marLeft w:val="0"/>
              <w:marRight w:val="0"/>
              <w:marTop w:val="0"/>
              <w:marBottom w:val="0"/>
              <w:divBdr>
                <w:top w:val="none" w:sz="0" w:space="0" w:color="auto"/>
                <w:left w:val="none" w:sz="0" w:space="0" w:color="auto"/>
                <w:bottom w:val="none" w:sz="0" w:space="0" w:color="auto"/>
                <w:right w:val="none" w:sz="0" w:space="0" w:color="auto"/>
              </w:divBdr>
              <w:divsChild>
                <w:div w:id="1825929032">
                  <w:marLeft w:val="0"/>
                  <w:marRight w:val="0"/>
                  <w:marTop w:val="0"/>
                  <w:marBottom w:val="0"/>
                  <w:divBdr>
                    <w:top w:val="none" w:sz="0" w:space="0" w:color="auto"/>
                    <w:left w:val="none" w:sz="0" w:space="0" w:color="auto"/>
                    <w:bottom w:val="none" w:sz="0" w:space="0" w:color="auto"/>
                    <w:right w:val="none" w:sz="0" w:space="0" w:color="auto"/>
                  </w:divBdr>
                  <w:divsChild>
                    <w:div w:id="897783075">
                      <w:marLeft w:val="0"/>
                      <w:marRight w:val="0"/>
                      <w:marTop w:val="0"/>
                      <w:marBottom w:val="0"/>
                      <w:divBdr>
                        <w:top w:val="none" w:sz="0" w:space="0" w:color="auto"/>
                        <w:left w:val="none" w:sz="0" w:space="0" w:color="auto"/>
                        <w:bottom w:val="none" w:sz="0" w:space="0" w:color="auto"/>
                        <w:right w:val="none" w:sz="0" w:space="0" w:color="auto"/>
                      </w:divBdr>
                      <w:divsChild>
                        <w:div w:id="1409569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98931688">
      <w:bodyDiv w:val="1"/>
      <w:marLeft w:val="0"/>
      <w:marRight w:val="0"/>
      <w:marTop w:val="0"/>
      <w:marBottom w:val="0"/>
      <w:divBdr>
        <w:top w:val="none" w:sz="0" w:space="0" w:color="auto"/>
        <w:left w:val="none" w:sz="0" w:space="0" w:color="auto"/>
        <w:bottom w:val="none" w:sz="0" w:space="0" w:color="auto"/>
        <w:right w:val="none" w:sz="0" w:space="0" w:color="auto"/>
      </w:divBdr>
      <w:divsChild>
        <w:div w:id="2057462016">
          <w:marLeft w:val="0"/>
          <w:marRight w:val="0"/>
          <w:marTop w:val="0"/>
          <w:marBottom w:val="0"/>
          <w:divBdr>
            <w:top w:val="none" w:sz="0" w:space="0" w:color="auto"/>
            <w:left w:val="none" w:sz="0" w:space="0" w:color="auto"/>
            <w:bottom w:val="none" w:sz="0" w:space="0" w:color="auto"/>
            <w:right w:val="none" w:sz="0" w:space="0" w:color="auto"/>
          </w:divBdr>
        </w:div>
        <w:div w:id="1729375364">
          <w:marLeft w:val="0"/>
          <w:marRight w:val="0"/>
          <w:marTop w:val="0"/>
          <w:marBottom w:val="0"/>
          <w:divBdr>
            <w:top w:val="none" w:sz="0" w:space="0" w:color="auto"/>
            <w:left w:val="none" w:sz="0" w:space="0" w:color="auto"/>
            <w:bottom w:val="none" w:sz="0" w:space="0" w:color="auto"/>
            <w:right w:val="none" w:sz="0" w:space="0" w:color="auto"/>
          </w:divBdr>
        </w:div>
        <w:div w:id="1647390132">
          <w:marLeft w:val="0"/>
          <w:marRight w:val="0"/>
          <w:marTop w:val="0"/>
          <w:marBottom w:val="0"/>
          <w:divBdr>
            <w:top w:val="none" w:sz="0" w:space="0" w:color="auto"/>
            <w:left w:val="none" w:sz="0" w:space="0" w:color="auto"/>
            <w:bottom w:val="none" w:sz="0" w:space="0" w:color="auto"/>
            <w:right w:val="none" w:sz="0" w:space="0" w:color="auto"/>
          </w:divBdr>
        </w:div>
      </w:divsChild>
    </w:div>
    <w:div w:id="1901474095">
      <w:bodyDiv w:val="1"/>
      <w:marLeft w:val="0"/>
      <w:marRight w:val="0"/>
      <w:marTop w:val="0"/>
      <w:marBottom w:val="0"/>
      <w:divBdr>
        <w:top w:val="none" w:sz="0" w:space="0" w:color="auto"/>
        <w:left w:val="none" w:sz="0" w:space="0" w:color="auto"/>
        <w:bottom w:val="none" w:sz="0" w:space="0" w:color="auto"/>
        <w:right w:val="none" w:sz="0" w:space="0" w:color="auto"/>
      </w:divBdr>
    </w:div>
    <w:div w:id="1901669951">
      <w:bodyDiv w:val="1"/>
      <w:marLeft w:val="0"/>
      <w:marRight w:val="0"/>
      <w:marTop w:val="0"/>
      <w:marBottom w:val="0"/>
      <w:divBdr>
        <w:top w:val="none" w:sz="0" w:space="0" w:color="auto"/>
        <w:left w:val="none" w:sz="0" w:space="0" w:color="auto"/>
        <w:bottom w:val="none" w:sz="0" w:space="0" w:color="auto"/>
        <w:right w:val="none" w:sz="0" w:space="0" w:color="auto"/>
      </w:divBdr>
    </w:div>
    <w:div w:id="1901863727">
      <w:bodyDiv w:val="1"/>
      <w:marLeft w:val="0"/>
      <w:marRight w:val="0"/>
      <w:marTop w:val="0"/>
      <w:marBottom w:val="0"/>
      <w:divBdr>
        <w:top w:val="none" w:sz="0" w:space="0" w:color="auto"/>
        <w:left w:val="none" w:sz="0" w:space="0" w:color="auto"/>
        <w:bottom w:val="none" w:sz="0" w:space="0" w:color="auto"/>
        <w:right w:val="none" w:sz="0" w:space="0" w:color="auto"/>
      </w:divBdr>
      <w:divsChild>
        <w:div w:id="1199078711">
          <w:marLeft w:val="0"/>
          <w:marRight w:val="0"/>
          <w:marTop w:val="0"/>
          <w:marBottom w:val="0"/>
          <w:divBdr>
            <w:top w:val="none" w:sz="0" w:space="0" w:color="auto"/>
            <w:left w:val="none" w:sz="0" w:space="0" w:color="auto"/>
            <w:bottom w:val="none" w:sz="0" w:space="0" w:color="auto"/>
            <w:right w:val="none" w:sz="0" w:space="0" w:color="auto"/>
          </w:divBdr>
          <w:divsChild>
            <w:div w:id="936792658">
              <w:marLeft w:val="0"/>
              <w:marRight w:val="0"/>
              <w:marTop w:val="0"/>
              <w:marBottom w:val="0"/>
              <w:divBdr>
                <w:top w:val="none" w:sz="0" w:space="0" w:color="auto"/>
                <w:left w:val="none" w:sz="0" w:space="0" w:color="auto"/>
                <w:bottom w:val="none" w:sz="0" w:space="0" w:color="auto"/>
                <w:right w:val="none" w:sz="0" w:space="0" w:color="auto"/>
              </w:divBdr>
              <w:divsChild>
                <w:div w:id="1985694773">
                  <w:marLeft w:val="0"/>
                  <w:marRight w:val="0"/>
                  <w:marTop w:val="0"/>
                  <w:marBottom w:val="0"/>
                  <w:divBdr>
                    <w:top w:val="none" w:sz="0" w:space="0" w:color="auto"/>
                    <w:left w:val="none" w:sz="0" w:space="0" w:color="auto"/>
                    <w:bottom w:val="none" w:sz="0" w:space="0" w:color="auto"/>
                    <w:right w:val="none" w:sz="0" w:space="0" w:color="auto"/>
                  </w:divBdr>
                  <w:divsChild>
                    <w:div w:id="171188832">
                      <w:marLeft w:val="0"/>
                      <w:marRight w:val="0"/>
                      <w:marTop w:val="0"/>
                      <w:marBottom w:val="0"/>
                      <w:divBdr>
                        <w:top w:val="none" w:sz="0" w:space="0" w:color="auto"/>
                        <w:left w:val="none" w:sz="0" w:space="0" w:color="auto"/>
                        <w:bottom w:val="none" w:sz="0" w:space="0" w:color="auto"/>
                        <w:right w:val="none" w:sz="0" w:space="0" w:color="auto"/>
                      </w:divBdr>
                      <w:divsChild>
                        <w:div w:id="4191793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25338519">
          <w:marLeft w:val="0"/>
          <w:marRight w:val="0"/>
          <w:marTop w:val="0"/>
          <w:marBottom w:val="0"/>
          <w:divBdr>
            <w:top w:val="none" w:sz="0" w:space="0" w:color="auto"/>
            <w:left w:val="none" w:sz="0" w:space="0" w:color="auto"/>
            <w:bottom w:val="none" w:sz="0" w:space="0" w:color="auto"/>
            <w:right w:val="none" w:sz="0" w:space="0" w:color="auto"/>
          </w:divBdr>
          <w:divsChild>
            <w:div w:id="834302965">
              <w:marLeft w:val="0"/>
              <w:marRight w:val="0"/>
              <w:marTop w:val="0"/>
              <w:marBottom w:val="0"/>
              <w:divBdr>
                <w:top w:val="none" w:sz="0" w:space="0" w:color="auto"/>
                <w:left w:val="none" w:sz="0" w:space="0" w:color="auto"/>
                <w:bottom w:val="none" w:sz="0" w:space="0" w:color="auto"/>
                <w:right w:val="none" w:sz="0" w:space="0" w:color="auto"/>
              </w:divBdr>
              <w:divsChild>
                <w:div w:id="262610047">
                  <w:marLeft w:val="0"/>
                  <w:marRight w:val="0"/>
                  <w:marTop w:val="0"/>
                  <w:marBottom w:val="0"/>
                  <w:divBdr>
                    <w:top w:val="none" w:sz="0" w:space="0" w:color="auto"/>
                    <w:left w:val="none" w:sz="0" w:space="0" w:color="auto"/>
                    <w:bottom w:val="none" w:sz="0" w:space="0" w:color="auto"/>
                    <w:right w:val="none" w:sz="0" w:space="0" w:color="auto"/>
                  </w:divBdr>
                  <w:divsChild>
                    <w:div w:id="2012099091">
                      <w:marLeft w:val="0"/>
                      <w:marRight w:val="0"/>
                      <w:marTop w:val="0"/>
                      <w:marBottom w:val="0"/>
                      <w:divBdr>
                        <w:top w:val="none" w:sz="0" w:space="0" w:color="auto"/>
                        <w:left w:val="none" w:sz="0" w:space="0" w:color="auto"/>
                        <w:bottom w:val="none" w:sz="0" w:space="0" w:color="auto"/>
                        <w:right w:val="none" w:sz="0" w:space="0" w:color="auto"/>
                      </w:divBdr>
                    </w:div>
                  </w:divsChild>
                </w:div>
                <w:div w:id="1622765594">
                  <w:marLeft w:val="0"/>
                  <w:marRight w:val="0"/>
                  <w:marTop w:val="0"/>
                  <w:marBottom w:val="0"/>
                  <w:divBdr>
                    <w:top w:val="none" w:sz="0" w:space="0" w:color="auto"/>
                    <w:left w:val="none" w:sz="0" w:space="0" w:color="auto"/>
                    <w:bottom w:val="none" w:sz="0" w:space="0" w:color="auto"/>
                    <w:right w:val="none" w:sz="0" w:space="0" w:color="auto"/>
                  </w:divBdr>
                  <w:divsChild>
                    <w:div w:id="1962571256">
                      <w:marLeft w:val="0"/>
                      <w:marRight w:val="0"/>
                      <w:marTop w:val="0"/>
                      <w:marBottom w:val="0"/>
                      <w:divBdr>
                        <w:top w:val="none" w:sz="0" w:space="0" w:color="auto"/>
                        <w:left w:val="none" w:sz="0" w:space="0" w:color="auto"/>
                        <w:bottom w:val="none" w:sz="0" w:space="0" w:color="auto"/>
                        <w:right w:val="none" w:sz="0" w:space="0" w:color="auto"/>
                      </w:divBdr>
                      <w:divsChild>
                        <w:div w:id="1091584262">
                          <w:marLeft w:val="0"/>
                          <w:marRight w:val="0"/>
                          <w:marTop w:val="0"/>
                          <w:marBottom w:val="0"/>
                          <w:divBdr>
                            <w:top w:val="none" w:sz="0" w:space="0" w:color="auto"/>
                            <w:left w:val="none" w:sz="0" w:space="0" w:color="auto"/>
                            <w:bottom w:val="none" w:sz="0" w:space="0" w:color="auto"/>
                            <w:right w:val="none" w:sz="0" w:space="0" w:color="auto"/>
                          </w:divBdr>
                        </w:div>
                        <w:div w:id="1948610154">
                          <w:marLeft w:val="0"/>
                          <w:marRight w:val="0"/>
                          <w:marTop w:val="0"/>
                          <w:marBottom w:val="0"/>
                          <w:divBdr>
                            <w:top w:val="none" w:sz="0" w:space="0" w:color="auto"/>
                            <w:left w:val="none" w:sz="0" w:space="0" w:color="auto"/>
                            <w:bottom w:val="none" w:sz="0" w:space="0" w:color="auto"/>
                            <w:right w:val="none" w:sz="0" w:space="0" w:color="auto"/>
                          </w:divBdr>
                          <w:divsChild>
                            <w:div w:id="8160716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40485898">
          <w:marLeft w:val="0"/>
          <w:marRight w:val="0"/>
          <w:marTop w:val="0"/>
          <w:marBottom w:val="0"/>
          <w:divBdr>
            <w:top w:val="none" w:sz="0" w:space="0" w:color="auto"/>
            <w:left w:val="none" w:sz="0" w:space="0" w:color="auto"/>
            <w:bottom w:val="none" w:sz="0" w:space="0" w:color="auto"/>
            <w:right w:val="none" w:sz="0" w:space="0" w:color="auto"/>
          </w:divBdr>
          <w:divsChild>
            <w:div w:id="790510794">
              <w:marLeft w:val="0"/>
              <w:marRight w:val="0"/>
              <w:marTop w:val="0"/>
              <w:marBottom w:val="0"/>
              <w:divBdr>
                <w:top w:val="none" w:sz="0" w:space="0" w:color="auto"/>
                <w:left w:val="none" w:sz="0" w:space="0" w:color="auto"/>
                <w:bottom w:val="none" w:sz="0" w:space="0" w:color="auto"/>
                <w:right w:val="none" w:sz="0" w:space="0" w:color="auto"/>
              </w:divBdr>
              <w:divsChild>
                <w:div w:id="1696227655">
                  <w:marLeft w:val="0"/>
                  <w:marRight w:val="0"/>
                  <w:marTop w:val="0"/>
                  <w:marBottom w:val="0"/>
                  <w:divBdr>
                    <w:top w:val="none" w:sz="0" w:space="0" w:color="auto"/>
                    <w:left w:val="none" w:sz="0" w:space="0" w:color="auto"/>
                    <w:bottom w:val="none" w:sz="0" w:space="0" w:color="auto"/>
                    <w:right w:val="none" w:sz="0" w:space="0" w:color="auto"/>
                  </w:divBdr>
                  <w:divsChild>
                    <w:div w:id="1714579179">
                      <w:marLeft w:val="0"/>
                      <w:marRight w:val="0"/>
                      <w:marTop w:val="0"/>
                      <w:marBottom w:val="0"/>
                      <w:divBdr>
                        <w:top w:val="none" w:sz="0" w:space="0" w:color="auto"/>
                        <w:left w:val="none" w:sz="0" w:space="0" w:color="auto"/>
                        <w:bottom w:val="none" w:sz="0" w:space="0" w:color="auto"/>
                        <w:right w:val="none" w:sz="0" w:space="0" w:color="auto"/>
                      </w:divBdr>
                    </w:div>
                  </w:divsChild>
                </w:div>
                <w:div w:id="1467816744">
                  <w:marLeft w:val="0"/>
                  <w:marRight w:val="0"/>
                  <w:marTop w:val="0"/>
                  <w:marBottom w:val="0"/>
                  <w:divBdr>
                    <w:top w:val="none" w:sz="0" w:space="0" w:color="auto"/>
                    <w:left w:val="none" w:sz="0" w:space="0" w:color="auto"/>
                    <w:bottom w:val="none" w:sz="0" w:space="0" w:color="auto"/>
                    <w:right w:val="none" w:sz="0" w:space="0" w:color="auto"/>
                  </w:divBdr>
                  <w:divsChild>
                    <w:div w:id="598221145">
                      <w:marLeft w:val="0"/>
                      <w:marRight w:val="0"/>
                      <w:marTop w:val="0"/>
                      <w:marBottom w:val="0"/>
                      <w:divBdr>
                        <w:top w:val="none" w:sz="0" w:space="0" w:color="auto"/>
                        <w:left w:val="none" w:sz="0" w:space="0" w:color="auto"/>
                        <w:bottom w:val="none" w:sz="0" w:space="0" w:color="auto"/>
                        <w:right w:val="none" w:sz="0" w:space="0" w:color="auto"/>
                      </w:divBdr>
                      <w:divsChild>
                        <w:div w:id="819347054">
                          <w:marLeft w:val="0"/>
                          <w:marRight w:val="0"/>
                          <w:marTop w:val="0"/>
                          <w:marBottom w:val="0"/>
                          <w:divBdr>
                            <w:top w:val="none" w:sz="0" w:space="0" w:color="auto"/>
                            <w:left w:val="none" w:sz="0" w:space="0" w:color="auto"/>
                            <w:bottom w:val="none" w:sz="0" w:space="0" w:color="auto"/>
                            <w:right w:val="none" w:sz="0" w:space="0" w:color="auto"/>
                          </w:divBdr>
                          <w:divsChild>
                            <w:div w:id="72289134">
                              <w:marLeft w:val="0"/>
                              <w:marRight w:val="0"/>
                              <w:marTop w:val="0"/>
                              <w:marBottom w:val="0"/>
                              <w:divBdr>
                                <w:top w:val="none" w:sz="0" w:space="0" w:color="auto"/>
                                <w:left w:val="none" w:sz="0" w:space="0" w:color="auto"/>
                                <w:bottom w:val="none" w:sz="0" w:space="0" w:color="auto"/>
                                <w:right w:val="none" w:sz="0" w:space="0" w:color="auto"/>
                              </w:divBdr>
                            </w:div>
                            <w:div w:id="198320795">
                              <w:marLeft w:val="0"/>
                              <w:marRight w:val="0"/>
                              <w:marTop w:val="0"/>
                              <w:marBottom w:val="0"/>
                              <w:divBdr>
                                <w:top w:val="none" w:sz="0" w:space="0" w:color="auto"/>
                                <w:left w:val="none" w:sz="0" w:space="0" w:color="auto"/>
                                <w:bottom w:val="none" w:sz="0" w:space="0" w:color="auto"/>
                                <w:right w:val="none" w:sz="0" w:space="0" w:color="auto"/>
                              </w:divBdr>
                              <w:divsChild>
                                <w:div w:id="3279477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09683939">
          <w:marLeft w:val="0"/>
          <w:marRight w:val="0"/>
          <w:marTop w:val="0"/>
          <w:marBottom w:val="0"/>
          <w:divBdr>
            <w:top w:val="none" w:sz="0" w:space="0" w:color="auto"/>
            <w:left w:val="none" w:sz="0" w:space="0" w:color="auto"/>
            <w:bottom w:val="none" w:sz="0" w:space="0" w:color="auto"/>
            <w:right w:val="none" w:sz="0" w:space="0" w:color="auto"/>
          </w:divBdr>
          <w:divsChild>
            <w:div w:id="561259901">
              <w:marLeft w:val="0"/>
              <w:marRight w:val="0"/>
              <w:marTop w:val="0"/>
              <w:marBottom w:val="0"/>
              <w:divBdr>
                <w:top w:val="none" w:sz="0" w:space="0" w:color="auto"/>
                <w:left w:val="none" w:sz="0" w:space="0" w:color="auto"/>
                <w:bottom w:val="none" w:sz="0" w:space="0" w:color="auto"/>
                <w:right w:val="none" w:sz="0" w:space="0" w:color="auto"/>
              </w:divBdr>
            </w:div>
          </w:divsChild>
        </w:div>
        <w:div w:id="1506555058">
          <w:marLeft w:val="0"/>
          <w:marRight w:val="0"/>
          <w:marTop w:val="0"/>
          <w:marBottom w:val="0"/>
          <w:divBdr>
            <w:top w:val="none" w:sz="0" w:space="0" w:color="auto"/>
            <w:left w:val="none" w:sz="0" w:space="0" w:color="auto"/>
            <w:bottom w:val="none" w:sz="0" w:space="0" w:color="auto"/>
            <w:right w:val="none" w:sz="0" w:space="0" w:color="auto"/>
          </w:divBdr>
          <w:divsChild>
            <w:div w:id="1405375866">
              <w:marLeft w:val="0"/>
              <w:marRight w:val="0"/>
              <w:marTop w:val="0"/>
              <w:marBottom w:val="0"/>
              <w:divBdr>
                <w:top w:val="none" w:sz="0" w:space="0" w:color="auto"/>
                <w:left w:val="none" w:sz="0" w:space="0" w:color="auto"/>
                <w:bottom w:val="none" w:sz="0" w:space="0" w:color="auto"/>
                <w:right w:val="none" w:sz="0" w:space="0" w:color="auto"/>
              </w:divBdr>
              <w:divsChild>
                <w:div w:id="1872916206">
                  <w:marLeft w:val="0"/>
                  <w:marRight w:val="0"/>
                  <w:marTop w:val="0"/>
                  <w:marBottom w:val="0"/>
                  <w:divBdr>
                    <w:top w:val="none" w:sz="0" w:space="0" w:color="auto"/>
                    <w:left w:val="none" w:sz="0" w:space="0" w:color="auto"/>
                    <w:bottom w:val="none" w:sz="0" w:space="0" w:color="auto"/>
                    <w:right w:val="none" w:sz="0" w:space="0" w:color="auto"/>
                  </w:divBdr>
                  <w:divsChild>
                    <w:div w:id="15628653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04176740">
      <w:bodyDiv w:val="1"/>
      <w:marLeft w:val="0"/>
      <w:marRight w:val="0"/>
      <w:marTop w:val="0"/>
      <w:marBottom w:val="0"/>
      <w:divBdr>
        <w:top w:val="none" w:sz="0" w:space="0" w:color="auto"/>
        <w:left w:val="none" w:sz="0" w:space="0" w:color="auto"/>
        <w:bottom w:val="none" w:sz="0" w:space="0" w:color="auto"/>
        <w:right w:val="none" w:sz="0" w:space="0" w:color="auto"/>
      </w:divBdr>
    </w:div>
    <w:div w:id="1909221851">
      <w:bodyDiv w:val="1"/>
      <w:marLeft w:val="0"/>
      <w:marRight w:val="0"/>
      <w:marTop w:val="0"/>
      <w:marBottom w:val="0"/>
      <w:divBdr>
        <w:top w:val="none" w:sz="0" w:space="0" w:color="auto"/>
        <w:left w:val="none" w:sz="0" w:space="0" w:color="auto"/>
        <w:bottom w:val="none" w:sz="0" w:space="0" w:color="auto"/>
        <w:right w:val="none" w:sz="0" w:space="0" w:color="auto"/>
      </w:divBdr>
      <w:divsChild>
        <w:div w:id="652222629">
          <w:marLeft w:val="0"/>
          <w:marRight w:val="0"/>
          <w:marTop w:val="0"/>
          <w:marBottom w:val="0"/>
          <w:divBdr>
            <w:top w:val="none" w:sz="0" w:space="0" w:color="auto"/>
            <w:left w:val="none" w:sz="0" w:space="0" w:color="auto"/>
            <w:bottom w:val="none" w:sz="0" w:space="0" w:color="auto"/>
            <w:right w:val="none" w:sz="0" w:space="0" w:color="auto"/>
          </w:divBdr>
        </w:div>
      </w:divsChild>
    </w:div>
    <w:div w:id="1909264607">
      <w:bodyDiv w:val="1"/>
      <w:marLeft w:val="0"/>
      <w:marRight w:val="0"/>
      <w:marTop w:val="0"/>
      <w:marBottom w:val="0"/>
      <w:divBdr>
        <w:top w:val="none" w:sz="0" w:space="0" w:color="auto"/>
        <w:left w:val="none" w:sz="0" w:space="0" w:color="auto"/>
        <w:bottom w:val="none" w:sz="0" w:space="0" w:color="auto"/>
        <w:right w:val="none" w:sz="0" w:space="0" w:color="auto"/>
      </w:divBdr>
    </w:div>
    <w:div w:id="1911620914">
      <w:bodyDiv w:val="1"/>
      <w:marLeft w:val="0"/>
      <w:marRight w:val="0"/>
      <w:marTop w:val="0"/>
      <w:marBottom w:val="0"/>
      <w:divBdr>
        <w:top w:val="none" w:sz="0" w:space="0" w:color="auto"/>
        <w:left w:val="none" w:sz="0" w:space="0" w:color="auto"/>
        <w:bottom w:val="none" w:sz="0" w:space="0" w:color="auto"/>
        <w:right w:val="none" w:sz="0" w:space="0" w:color="auto"/>
      </w:divBdr>
    </w:div>
    <w:div w:id="1911841922">
      <w:bodyDiv w:val="1"/>
      <w:marLeft w:val="0"/>
      <w:marRight w:val="0"/>
      <w:marTop w:val="0"/>
      <w:marBottom w:val="0"/>
      <w:divBdr>
        <w:top w:val="none" w:sz="0" w:space="0" w:color="auto"/>
        <w:left w:val="none" w:sz="0" w:space="0" w:color="auto"/>
        <w:bottom w:val="none" w:sz="0" w:space="0" w:color="auto"/>
        <w:right w:val="none" w:sz="0" w:space="0" w:color="auto"/>
      </w:divBdr>
    </w:div>
    <w:div w:id="1913808392">
      <w:bodyDiv w:val="1"/>
      <w:marLeft w:val="0"/>
      <w:marRight w:val="0"/>
      <w:marTop w:val="0"/>
      <w:marBottom w:val="0"/>
      <w:divBdr>
        <w:top w:val="none" w:sz="0" w:space="0" w:color="auto"/>
        <w:left w:val="none" w:sz="0" w:space="0" w:color="auto"/>
        <w:bottom w:val="none" w:sz="0" w:space="0" w:color="auto"/>
        <w:right w:val="none" w:sz="0" w:space="0" w:color="auto"/>
      </w:divBdr>
    </w:div>
    <w:div w:id="1913925721">
      <w:bodyDiv w:val="1"/>
      <w:marLeft w:val="0"/>
      <w:marRight w:val="0"/>
      <w:marTop w:val="0"/>
      <w:marBottom w:val="0"/>
      <w:divBdr>
        <w:top w:val="none" w:sz="0" w:space="0" w:color="auto"/>
        <w:left w:val="none" w:sz="0" w:space="0" w:color="auto"/>
        <w:bottom w:val="none" w:sz="0" w:space="0" w:color="auto"/>
        <w:right w:val="none" w:sz="0" w:space="0" w:color="auto"/>
      </w:divBdr>
    </w:div>
    <w:div w:id="1914462157">
      <w:bodyDiv w:val="1"/>
      <w:marLeft w:val="0"/>
      <w:marRight w:val="0"/>
      <w:marTop w:val="0"/>
      <w:marBottom w:val="0"/>
      <w:divBdr>
        <w:top w:val="none" w:sz="0" w:space="0" w:color="auto"/>
        <w:left w:val="none" w:sz="0" w:space="0" w:color="auto"/>
        <w:bottom w:val="none" w:sz="0" w:space="0" w:color="auto"/>
        <w:right w:val="none" w:sz="0" w:space="0" w:color="auto"/>
      </w:divBdr>
    </w:div>
    <w:div w:id="1914848339">
      <w:bodyDiv w:val="1"/>
      <w:marLeft w:val="0"/>
      <w:marRight w:val="0"/>
      <w:marTop w:val="0"/>
      <w:marBottom w:val="0"/>
      <w:divBdr>
        <w:top w:val="none" w:sz="0" w:space="0" w:color="auto"/>
        <w:left w:val="none" w:sz="0" w:space="0" w:color="auto"/>
        <w:bottom w:val="none" w:sz="0" w:space="0" w:color="auto"/>
        <w:right w:val="none" w:sz="0" w:space="0" w:color="auto"/>
      </w:divBdr>
      <w:divsChild>
        <w:div w:id="682318087">
          <w:marLeft w:val="0"/>
          <w:marRight w:val="0"/>
          <w:marTop w:val="0"/>
          <w:marBottom w:val="0"/>
          <w:divBdr>
            <w:top w:val="none" w:sz="0" w:space="0" w:color="auto"/>
            <w:left w:val="none" w:sz="0" w:space="0" w:color="auto"/>
            <w:bottom w:val="none" w:sz="0" w:space="0" w:color="auto"/>
            <w:right w:val="none" w:sz="0" w:space="0" w:color="auto"/>
          </w:divBdr>
          <w:divsChild>
            <w:div w:id="6386542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5776038">
      <w:bodyDiv w:val="1"/>
      <w:marLeft w:val="0"/>
      <w:marRight w:val="0"/>
      <w:marTop w:val="0"/>
      <w:marBottom w:val="0"/>
      <w:divBdr>
        <w:top w:val="none" w:sz="0" w:space="0" w:color="auto"/>
        <w:left w:val="none" w:sz="0" w:space="0" w:color="auto"/>
        <w:bottom w:val="none" w:sz="0" w:space="0" w:color="auto"/>
        <w:right w:val="none" w:sz="0" w:space="0" w:color="auto"/>
      </w:divBdr>
    </w:div>
    <w:div w:id="1916041818">
      <w:bodyDiv w:val="1"/>
      <w:marLeft w:val="0"/>
      <w:marRight w:val="0"/>
      <w:marTop w:val="0"/>
      <w:marBottom w:val="0"/>
      <w:divBdr>
        <w:top w:val="none" w:sz="0" w:space="0" w:color="auto"/>
        <w:left w:val="none" w:sz="0" w:space="0" w:color="auto"/>
        <w:bottom w:val="none" w:sz="0" w:space="0" w:color="auto"/>
        <w:right w:val="none" w:sz="0" w:space="0" w:color="auto"/>
      </w:divBdr>
    </w:div>
    <w:div w:id="1917323003">
      <w:bodyDiv w:val="1"/>
      <w:marLeft w:val="0"/>
      <w:marRight w:val="0"/>
      <w:marTop w:val="0"/>
      <w:marBottom w:val="0"/>
      <w:divBdr>
        <w:top w:val="none" w:sz="0" w:space="0" w:color="auto"/>
        <w:left w:val="none" w:sz="0" w:space="0" w:color="auto"/>
        <w:bottom w:val="none" w:sz="0" w:space="0" w:color="auto"/>
        <w:right w:val="none" w:sz="0" w:space="0" w:color="auto"/>
      </w:divBdr>
    </w:div>
    <w:div w:id="1917855901">
      <w:bodyDiv w:val="1"/>
      <w:marLeft w:val="0"/>
      <w:marRight w:val="0"/>
      <w:marTop w:val="0"/>
      <w:marBottom w:val="0"/>
      <w:divBdr>
        <w:top w:val="none" w:sz="0" w:space="0" w:color="auto"/>
        <w:left w:val="none" w:sz="0" w:space="0" w:color="auto"/>
        <w:bottom w:val="none" w:sz="0" w:space="0" w:color="auto"/>
        <w:right w:val="none" w:sz="0" w:space="0" w:color="auto"/>
      </w:divBdr>
    </w:div>
    <w:div w:id="1922985091">
      <w:bodyDiv w:val="1"/>
      <w:marLeft w:val="0"/>
      <w:marRight w:val="0"/>
      <w:marTop w:val="0"/>
      <w:marBottom w:val="0"/>
      <w:divBdr>
        <w:top w:val="none" w:sz="0" w:space="0" w:color="auto"/>
        <w:left w:val="none" w:sz="0" w:space="0" w:color="auto"/>
        <w:bottom w:val="none" w:sz="0" w:space="0" w:color="auto"/>
        <w:right w:val="none" w:sz="0" w:space="0" w:color="auto"/>
      </w:divBdr>
      <w:divsChild>
        <w:div w:id="1529879110">
          <w:marLeft w:val="0"/>
          <w:marRight w:val="0"/>
          <w:marTop w:val="0"/>
          <w:marBottom w:val="0"/>
          <w:divBdr>
            <w:top w:val="none" w:sz="0" w:space="0" w:color="auto"/>
            <w:left w:val="none" w:sz="0" w:space="0" w:color="auto"/>
            <w:bottom w:val="none" w:sz="0" w:space="0" w:color="auto"/>
            <w:right w:val="none" w:sz="0" w:space="0" w:color="auto"/>
          </w:divBdr>
        </w:div>
      </w:divsChild>
    </w:div>
    <w:div w:id="1923106705">
      <w:bodyDiv w:val="1"/>
      <w:marLeft w:val="0"/>
      <w:marRight w:val="0"/>
      <w:marTop w:val="0"/>
      <w:marBottom w:val="0"/>
      <w:divBdr>
        <w:top w:val="none" w:sz="0" w:space="0" w:color="auto"/>
        <w:left w:val="none" w:sz="0" w:space="0" w:color="auto"/>
        <w:bottom w:val="none" w:sz="0" w:space="0" w:color="auto"/>
        <w:right w:val="none" w:sz="0" w:space="0" w:color="auto"/>
      </w:divBdr>
    </w:div>
    <w:div w:id="1925068049">
      <w:bodyDiv w:val="1"/>
      <w:marLeft w:val="0"/>
      <w:marRight w:val="0"/>
      <w:marTop w:val="0"/>
      <w:marBottom w:val="0"/>
      <w:divBdr>
        <w:top w:val="none" w:sz="0" w:space="0" w:color="auto"/>
        <w:left w:val="none" w:sz="0" w:space="0" w:color="auto"/>
        <w:bottom w:val="none" w:sz="0" w:space="0" w:color="auto"/>
        <w:right w:val="none" w:sz="0" w:space="0" w:color="auto"/>
      </w:divBdr>
    </w:div>
    <w:div w:id="1925609411">
      <w:bodyDiv w:val="1"/>
      <w:marLeft w:val="0"/>
      <w:marRight w:val="0"/>
      <w:marTop w:val="0"/>
      <w:marBottom w:val="0"/>
      <w:divBdr>
        <w:top w:val="none" w:sz="0" w:space="0" w:color="auto"/>
        <w:left w:val="none" w:sz="0" w:space="0" w:color="auto"/>
        <w:bottom w:val="none" w:sz="0" w:space="0" w:color="auto"/>
        <w:right w:val="none" w:sz="0" w:space="0" w:color="auto"/>
      </w:divBdr>
    </w:div>
    <w:div w:id="1926187192">
      <w:bodyDiv w:val="1"/>
      <w:marLeft w:val="0"/>
      <w:marRight w:val="0"/>
      <w:marTop w:val="0"/>
      <w:marBottom w:val="0"/>
      <w:divBdr>
        <w:top w:val="none" w:sz="0" w:space="0" w:color="auto"/>
        <w:left w:val="none" w:sz="0" w:space="0" w:color="auto"/>
        <w:bottom w:val="none" w:sz="0" w:space="0" w:color="auto"/>
        <w:right w:val="none" w:sz="0" w:space="0" w:color="auto"/>
      </w:divBdr>
    </w:div>
    <w:div w:id="1929385401">
      <w:bodyDiv w:val="1"/>
      <w:marLeft w:val="0"/>
      <w:marRight w:val="0"/>
      <w:marTop w:val="0"/>
      <w:marBottom w:val="0"/>
      <w:divBdr>
        <w:top w:val="none" w:sz="0" w:space="0" w:color="auto"/>
        <w:left w:val="none" w:sz="0" w:space="0" w:color="auto"/>
        <w:bottom w:val="none" w:sz="0" w:space="0" w:color="auto"/>
        <w:right w:val="none" w:sz="0" w:space="0" w:color="auto"/>
      </w:divBdr>
    </w:div>
    <w:div w:id="1932204400">
      <w:bodyDiv w:val="1"/>
      <w:marLeft w:val="0"/>
      <w:marRight w:val="0"/>
      <w:marTop w:val="0"/>
      <w:marBottom w:val="0"/>
      <w:divBdr>
        <w:top w:val="none" w:sz="0" w:space="0" w:color="auto"/>
        <w:left w:val="none" w:sz="0" w:space="0" w:color="auto"/>
        <w:bottom w:val="none" w:sz="0" w:space="0" w:color="auto"/>
        <w:right w:val="none" w:sz="0" w:space="0" w:color="auto"/>
      </w:divBdr>
    </w:div>
    <w:div w:id="1933662535">
      <w:bodyDiv w:val="1"/>
      <w:marLeft w:val="0"/>
      <w:marRight w:val="0"/>
      <w:marTop w:val="0"/>
      <w:marBottom w:val="0"/>
      <w:divBdr>
        <w:top w:val="none" w:sz="0" w:space="0" w:color="auto"/>
        <w:left w:val="none" w:sz="0" w:space="0" w:color="auto"/>
        <w:bottom w:val="none" w:sz="0" w:space="0" w:color="auto"/>
        <w:right w:val="none" w:sz="0" w:space="0" w:color="auto"/>
      </w:divBdr>
    </w:div>
    <w:div w:id="1933851906">
      <w:bodyDiv w:val="1"/>
      <w:marLeft w:val="0"/>
      <w:marRight w:val="0"/>
      <w:marTop w:val="0"/>
      <w:marBottom w:val="0"/>
      <w:divBdr>
        <w:top w:val="none" w:sz="0" w:space="0" w:color="auto"/>
        <w:left w:val="none" w:sz="0" w:space="0" w:color="auto"/>
        <w:bottom w:val="none" w:sz="0" w:space="0" w:color="auto"/>
        <w:right w:val="none" w:sz="0" w:space="0" w:color="auto"/>
      </w:divBdr>
    </w:div>
    <w:div w:id="1938558315">
      <w:bodyDiv w:val="1"/>
      <w:marLeft w:val="0"/>
      <w:marRight w:val="0"/>
      <w:marTop w:val="0"/>
      <w:marBottom w:val="0"/>
      <w:divBdr>
        <w:top w:val="none" w:sz="0" w:space="0" w:color="auto"/>
        <w:left w:val="none" w:sz="0" w:space="0" w:color="auto"/>
        <w:bottom w:val="none" w:sz="0" w:space="0" w:color="auto"/>
        <w:right w:val="none" w:sz="0" w:space="0" w:color="auto"/>
      </w:divBdr>
    </w:div>
    <w:div w:id="1941719042">
      <w:bodyDiv w:val="1"/>
      <w:marLeft w:val="0"/>
      <w:marRight w:val="0"/>
      <w:marTop w:val="0"/>
      <w:marBottom w:val="0"/>
      <w:divBdr>
        <w:top w:val="none" w:sz="0" w:space="0" w:color="auto"/>
        <w:left w:val="none" w:sz="0" w:space="0" w:color="auto"/>
        <w:bottom w:val="none" w:sz="0" w:space="0" w:color="auto"/>
        <w:right w:val="none" w:sz="0" w:space="0" w:color="auto"/>
      </w:divBdr>
    </w:div>
    <w:div w:id="1944149946">
      <w:bodyDiv w:val="1"/>
      <w:marLeft w:val="0"/>
      <w:marRight w:val="0"/>
      <w:marTop w:val="0"/>
      <w:marBottom w:val="0"/>
      <w:divBdr>
        <w:top w:val="none" w:sz="0" w:space="0" w:color="auto"/>
        <w:left w:val="none" w:sz="0" w:space="0" w:color="auto"/>
        <w:bottom w:val="none" w:sz="0" w:space="0" w:color="auto"/>
        <w:right w:val="none" w:sz="0" w:space="0" w:color="auto"/>
      </w:divBdr>
      <w:divsChild>
        <w:div w:id="1553036422">
          <w:marLeft w:val="0"/>
          <w:marRight w:val="0"/>
          <w:marTop w:val="0"/>
          <w:marBottom w:val="0"/>
          <w:divBdr>
            <w:top w:val="none" w:sz="0" w:space="0" w:color="auto"/>
            <w:left w:val="none" w:sz="0" w:space="0" w:color="auto"/>
            <w:bottom w:val="none" w:sz="0" w:space="0" w:color="auto"/>
            <w:right w:val="none" w:sz="0" w:space="0" w:color="auto"/>
          </w:divBdr>
        </w:div>
      </w:divsChild>
    </w:div>
    <w:div w:id="1945989495">
      <w:bodyDiv w:val="1"/>
      <w:marLeft w:val="0"/>
      <w:marRight w:val="0"/>
      <w:marTop w:val="0"/>
      <w:marBottom w:val="0"/>
      <w:divBdr>
        <w:top w:val="none" w:sz="0" w:space="0" w:color="auto"/>
        <w:left w:val="none" w:sz="0" w:space="0" w:color="auto"/>
        <w:bottom w:val="none" w:sz="0" w:space="0" w:color="auto"/>
        <w:right w:val="none" w:sz="0" w:space="0" w:color="auto"/>
      </w:divBdr>
    </w:div>
    <w:div w:id="1951471354">
      <w:bodyDiv w:val="1"/>
      <w:marLeft w:val="0"/>
      <w:marRight w:val="0"/>
      <w:marTop w:val="0"/>
      <w:marBottom w:val="0"/>
      <w:divBdr>
        <w:top w:val="none" w:sz="0" w:space="0" w:color="auto"/>
        <w:left w:val="none" w:sz="0" w:space="0" w:color="auto"/>
        <w:bottom w:val="none" w:sz="0" w:space="0" w:color="auto"/>
        <w:right w:val="none" w:sz="0" w:space="0" w:color="auto"/>
      </w:divBdr>
    </w:div>
    <w:div w:id="1952936885">
      <w:bodyDiv w:val="1"/>
      <w:marLeft w:val="0"/>
      <w:marRight w:val="0"/>
      <w:marTop w:val="0"/>
      <w:marBottom w:val="0"/>
      <w:divBdr>
        <w:top w:val="none" w:sz="0" w:space="0" w:color="auto"/>
        <w:left w:val="none" w:sz="0" w:space="0" w:color="auto"/>
        <w:bottom w:val="none" w:sz="0" w:space="0" w:color="auto"/>
        <w:right w:val="none" w:sz="0" w:space="0" w:color="auto"/>
      </w:divBdr>
    </w:div>
    <w:div w:id="1954901074">
      <w:bodyDiv w:val="1"/>
      <w:marLeft w:val="0"/>
      <w:marRight w:val="0"/>
      <w:marTop w:val="0"/>
      <w:marBottom w:val="0"/>
      <w:divBdr>
        <w:top w:val="none" w:sz="0" w:space="0" w:color="auto"/>
        <w:left w:val="none" w:sz="0" w:space="0" w:color="auto"/>
        <w:bottom w:val="none" w:sz="0" w:space="0" w:color="auto"/>
        <w:right w:val="none" w:sz="0" w:space="0" w:color="auto"/>
      </w:divBdr>
      <w:divsChild>
        <w:div w:id="1294024188">
          <w:marLeft w:val="0"/>
          <w:marRight w:val="0"/>
          <w:marTop w:val="0"/>
          <w:marBottom w:val="0"/>
          <w:divBdr>
            <w:top w:val="none" w:sz="0" w:space="0" w:color="auto"/>
            <w:left w:val="none" w:sz="0" w:space="0" w:color="auto"/>
            <w:bottom w:val="none" w:sz="0" w:space="0" w:color="auto"/>
            <w:right w:val="none" w:sz="0" w:space="0" w:color="auto"/>
          </w:divBdr>
          <w:divsChild>
            <w:div w:id="1854294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6866860">
      <w:bodyDiv w:val="1"/>
      <w:marLeft w:val="0"/>
      <w:marRight w:val="0"/>
      <w:marTop w:val="0"/>
      <w:marBottom w:val="0"/>
      <w:divBdr>
        <w:top w:val="none" w:sz="0" w:space="0" w:color="auto"/>
        <w:left w:val="none" w:sz="0" w:space="0" w:color="auto"/>
        <w:bottom w:val="none" w:sz="0" w:space="0" w:color="auto"/>
        <w:right w:val="none" w:sz="0" w:space="0" w:color="auto"/>
      </w:divBdr>
    </w:div>
    <w:div w:id="1958875713">
      <w:bodyDiv w:val="1"/>
      <w:marLeft w:val="0"/>
      <w:marRight w:val="0"/>
      <w:marTop w:val="0"/>
      <w:marBottom w:val="0"/>
      <w:divBdr>
        <w:top w:val="none" w:sz="0" w:space="0" w:color="auto"/>
        <w:left w:val="none" w:sz="0" w:space="0" w:color="auto"/>
        <w:bottom w:val="none" w:sz="0" w:space="0" w:color="auto"/>
        <w:right w:val="none" w:sz="0" w:space="0" w:color="auto"/>
      </w:divBdr>
    </w:div>
    <w:div w:id="1959988804">
      <w:bodyDiv w:val="1"/>
      <w:marLeft w:val="0"/>
      <w:marRight w:val="0"/>
      <w:marTop w:val="0"/>
      <w:marBottom w:val="0"/>
      <w:divBdr>
        <w:top w:val="none" w:sz="0" w:space="0" w:color="auto"/>
        <w:left w:val="none" w:sz="0" w:space="0" w:color="auto"/>
        <w:bottom w:val="none" w:sz="0" w:space="0" w:color="auto"/>
        <w:right w:val="none" w:sz="0" w:space="0" w:color="auto"/>
      </w:divBdr>
      <w:divsChild>
        <w:div w:id="1651597582">
          <w:marLeft w:val="0"/>
          <w:marRight w:val="0"/>
          <w:marTop w:val="0"/>
          <w:marBottom w:val="0"/>
          <w:divBdr>
            <w:top w:val="none" w:sz="0" w:space="0" w:color="auto"/>
            <w:left w:val="none" w:sz="0" w:space="0" w:color="auto"/>
            <w:bottom w:val="none" w:sz="0" w:space="0" w:color="auto"/>
            <w:right w:val="none" w:sz="0" w:space="0" w:color="auto"/>
          </w:divBdr>
        </w:div>
      </w:divsChild>
    </w:div>
    <w:div w:id="1961570344">
      <w:bodyDiv w:val="1"/>
      <w:marLeft w:val="0"/>
      <w:marRight w:val="0"/>
      <w:marTop w:val="0"/>
      <w:marBottom w:val="0"/>
      <w:divBdr>
        <w:top w:val="none" w:sz="0" w:space="0" w:color="auto"/>
        <w:left w:val="none" w:sz="0" w:space="0" w:color="auto"/>
        <w:bottom w:val="none" w:sz="0" w:space="0" w:color="auto"/>
        <w:right w:val="none" w:sz="0" w:space="0" w:color="auto"/>
      </w:divBdr>
    </w:div>
    <w:div w:id="1963072037">
      <w:bodyDiv w:val="1"/>
      <w:marLeft w:val="0"/>
      <w:marRight w:val="0"/>
      <w:marTop w:val="0"/>
      <w:marBottom w:val="0"/>
      <w:divBdr>
        <w:top w:val="none" w:sz="0" w:space="0" w:color="auto"/>
        <w:left w:val="none" w:sz="0" w:space="0" w:color="auto"/>
        <w:bottom w:val="none" w:sz="0" w:space="0" w:color="auto"/>
        <w:right w:val="none" w:sz="0" w:space="0" w:color="auto"/>
      </w:divBdr>
    </w:div>
    <w:div w:id="1963342899">
      <w:bodyDiv w:val="1"/>
      <w:marLeft w:val="0"/>
      <w:marRight w:val="0"/>
      <w:marTop w:val="0"/>
      <w:marBottom w:val="0"/>
      <w:divBdr>
        <w:top w:val="none" w:sz="0" w:space="0" w:color="auto"/>
        <w:left w:val="none" w:sz="0" w:space="0" w:color="auto"/>
        <w:bottom w:val="none" w:sz="0" w:space="0" w:color="auto"/>
        <w:right w:val="none" w:sz="0" w:space="0" w:color="auto"/>
      </w:divBdr>
    </w:div>
    <w:div w:id="1964387512">
      <w:bodyDiv w:val="1"/>
      <w:marLeft w:val="0"/>
      <w:marRight w:val="0"/>
      <w:marTop w:val="0"/>
      <w:marBottom w:val="0"/>
      <w:divBdr>
        <w:top w:val="none" w:sz="0" w:space="0" w:color="auto"/>
        <w:left w:val="none" w:sz="0" w:space="0" w:color="auto"/>
        <w:bottom w:val="none" w:sz="0" w:space="0" w:color="auto"/>
        <w:right w:val="none" w:sz="0" w:space="0" w:color="auto"/>
      </w:divBdr>
    </w:div>
    <w:div w:id="1964799906">
      <w:bodyDiv w:val="1"/>
      <w:marLeft w:val="0"/>
      <w:marRight w:val="0"/>
      <w:marTop w:val="0"/>
      <w:marBottom w:val="0"/>
      <w:divBdr>
        <w:top w:val="none" w:sz="0" w:space="0" w:color="auto"/>
        <w:left w:val="none" w:sz="0" w:space="0" w:color="auto"/>
        <w:bottom w:val="none" w:sz="0" w:space="0" w:color="auto"/>
        <w:right w:val="none" w:sz="0" w:space="0" w:color="auto"/>
      </w:divBdr>
    </w:div>
    <w:div w:id="1966618797">
      <w:bodyDiv w:val="1"/>
      <w:marLeft w:val="0"/>
      <w:marRight w:val="0"/>
      <w:marTop w:val="0"/>
      <w:marBottom w:val="0"/>
      <w:divBdr>
        <w:top w:val="none" w:sz="0" w:space="0" w:color="auto"/>
        <w:left w:val="none" w:sz="0" w:space="0" w:color="auto"/>
        <w:bottom w:val="none" w:sz="0" w:space="0" w:color="auto"/>
        <w:right w:val="none" w:sz="0" w:space="0" w:color="auto"/>
      </w:divBdr>
    </w:div>
    <w:div w:id="1967930897">
      <w:bodyDiv w:val="1"/>
      <w:marLeft w:val="0"/>
      <w:marRight w:val="0"/>
      <w:marTop w:val="0"/>
      <w:marBottom w:val="0"/>
      <w:divBdr>
        <w:top w:val="none" w:sz="0" w:space="0" w:color="auto"/>
        <w:left w:val="none" w:sz="0" w:space="0" w:color="auto"/>
        <w:bottom w:val="none" w:sz="0" w:space="0" w:color="auto"/>
        <w:right w:val="none" w:sz="0" w:space="0" w:color="auto"/>
      </w:divBdr>
    </w:div>
    <w:div w:id="1969819833">
      <w:bodyDiv w:val="1"/>
      <w:marLeft w:val="0"/>
      <w:marRight w:val="0"/>
      <w:marTop w:val="0"/>
      <w:marBottom w:val="0"/>
      <w:divBdr>
        <w:top w:val="none" w:sz="0" w:space="0" w:color="auto"/>
        <w:left w:val="none" w:sz="0" w:space="0" w:color="auto"/>
        <w:bottom w:val="none" w:sz="0" w:space="0" w:color="auto"/>
        <w:right w:val="none" w:sz="0" w:space="0" w:color="auto"/>
      </w:divBdr>
      <w:divsChild>
        <w:div w:id="492338811">
          <w:marLeft w:val="0"/>
          <w:marRight w:val="0"/>
          <w:marTop w:val="0"/>
          <w:marBottom w:val="0"/>
          <w:divBdr>
            <w:top w:val="none" w:sz="0" w:space="0" w:color="auto"/>
            <w:left w:val="none" w:sz="0" w:space="0" w:color="auto"/>
            <w:bottom w:val="none" w:sz="0" w:space="0" w:color="auto"/>
            <w:right w:val="none" w:sz="0" w:space="0" w:color="auto"/>
          </w:divBdr>
        </w:div>
        <w:div w:id="1857959493">
          <w:marLeft w:val="0"/>
          <w:marRight w:val="0"/>
          <w:marTop w:val="0"/>
          <w:marBottom w:val="0"/>
          <w:divBdr>
            <w:top w:val="single" w:sz="6" w:space="0" w:color="EAEDED"/>
            <w:left w:val="single" w:sz="6" w:space="0" w:color="EAEDED"/>
            <w:bottom w:val="single" w:sz="6" w:space="0" w:color="EAEDED"/>
            <w:right w:val="single" w:sz="6" w:space="0" w:color="EAEDED"/>
          </w:divBdr>
        </w:div>
      </w:divsChild>
    </w:div>
    <w:div w:id="1971472528">
      <w:bodyDiv w:val="1"/>
      <w:marLeft w:val="0"/>
      <w:marRight w:val="0"/>
      <w:marTop w:val="0"/>
      <w:marBottom w:val="0"/>
      <w:divBdr>
        <w:top w:val="none" w:sz="0" w:space="0" w:color="auto"/>
        <w:left w:val="none" w:sz="0" w:space="0" w:color="auto"/>
        <w:bottom w:val="none" w:sz="0" w:space="0" w:color="auto"/>
        <w:right w:val="none" w:sz="0" w:space="0" w:color="auto"/>
      </w:divBdr>
      <w:divsChild>
        <w:div w:id="1596865943">
          <w:marLeft w:val="0"/>
          <w:marRight w:val="0"/>
          <w:marTop w:val="0"/>
          <w:marBottom w:val="0"/>
          <w:divBdr>
            <w:top w:val="none" w:sz="0" w:space="0" w:color="auto"/>
            <w:left w:val="none" w:sz="0" w:space="0" w:color="auto"/>
            <w:bottom w:val="none" w:sz="0" w:space="0" w:color="auto"/>
            <w:right w:val="none" w:sz="0" w:space="0" w:color="auto"/>
          </w:divBdr>
        </w:div>
        <w:div w:id="1890917965">
          <w:marLeft w:val="0"/>
          <w:marRight w:val="0"/>
          <w:marTop w:val="0"/>
          <w:marBottom w:val="0"/>
          <w:divBdr>
            <w:top w:val="none" w:sz="0" w:space="0" w:color="auto"/>
            <w:left w:val="none" w:sz="0" w:space="0" w:color="auto"/>
            <w:bottom w:val="none" w:sz="0" w:space="0" w:color="auto"/>
            <w:right w:val="none" w:sz="0" w:space="0" w:color="auto"/>
          </w:divBdr>
        </w:div>
      </w:divsChild>
    </w:div>
    <w:div w:id="1978753946">
      <w:bodyDiv w:val="1"/>
      <w:marLeft w:val="0"/>
      <w:marRight w:val="0"/>
      <w:marTop w:val="0"/>
      <w:marBottom w:val="0"/>
      <w:divBdr>
        <w:top w:val="none" w:sz="0" w:space="0" w:color="auto"/>
        <w:left w:val="none" w:sz="0" w:space="0" w:color="auto"/>
        <w:bottom w:val="none" w:sz="0" w:space="0" w:color="auto"/>
        <w:right w:val="none" w:sz="0" w:space="0" w:color="auto"/>
      </w:divBdr>
    </w:div>
    <w:div w:id="1978755167">
      <w:bodyDiv w:val="1"/>
      <w:marLeft w:val="0"/>
      <w:marRight w:val="0"/>
      <w:marTop w:val="0"/>
      <w:marBottom w:val="0"/>
      <w:divBdr>
        <w:top w:val="none" w:sz="0" w:space="0" w:color="auto"/>
        <w:left w:val="none" w:sz="0" w:space="0" w:color="auto"/>
        <w:bottom w:val="none" w:sz="0" w:space="0" w:color="auto"/>
        <w:right w:val="none" w:sz="0" w:space="0" w:color="auto"/>
      </w:divBdr>
    </w:div>
    <w:div w:id="1978873775">
      <w:bodyDiv w:val="1"/>
      <w:marLeft w:val="0"/>
      <w:marRight w:val="0"/>
      <w:marTop w:val="0"/>
      <w:marBottom w:val="0"/>
      <w:divBdr>
        <w:top w:val="none" w:sz="0" w:space="0" w:color="auto"/>
        <w:left w:val="none" w:sz="0" w:space="0" w:color="auto"/>
        <w:bottom w:val="none" w:sz="0" w:space="0" w:color="auto"/>
        <w:right w:val="none" w:sz="0" w:space="0" w:color="auto"/>
      </w:divBdr>
    </w:div>
    <w:div w:id="1981302143">
      <w:bodyDiv w:val="1"/>
      <w:marLeft w:val="0"/>
      <w:marRight w:val="0"/>
      <w:marTop w:val="0"/>
      <w:marBottom w:val="0"/>
      <w:divBdr>
        <w:top w:val="none" w:sz="0" w:space="0" w:color="auto"/>
        <w:left w:val="none" w:sz="0" w:space="0" w:color="auto"/>
        <w:bottom w:val="none" w:sz="0" w:space="0" w:color="auto"/>
        <w:right w:val="none" w:sz="0" w:space="0" w:color="auto"/>
      </w:divBdr>
    </w:div>
    <w:div w:id="1982222116">
      <w:bodyDiv w:val="1"/>
      <w:marLeft w:val="0"/>
      <w:marRight w:val="0"/>
      <w:marTop w:val="0"/>
      <w:marBottom w:val="0"/>
      <w:divBdr>
        <w:top w:val="none" w:sz="0" w:space="0" w:color="auto"/>
        <w:left w:val="none" w:sz="0" w:space="0" w:color="auto"/>
        <w:bottom w:val="none" w:sz="0" w:space="0" w:color="auto"/>
        <w:right w:val="none" w:sz="0" w:space="0" w:color="auto"/>
      </w:divBdr>
    </w:div>
    <w:div w:id="1984122074">
      <w:bodyDiv w:val="1"/>
      <w:marLeft w:val="0"/>
      <w:marRight w:val="0"/>
      <w:marTop w:val="0"/>
      <w:marBottom w:val="0"/>
      <w:divBdr>
        <w:top w:val="none" w:sz="0" w:space="0" w:color="auto"/>
        <w:left w:val="none" w:sz="0" w:space="0" w:color="auto"/>
        <w:bottom w:val="none" w:sz="0" w:space="0" w:color="auto"/>
        <w:right w:val="none" w:sz="0" w:space="0" w:color="auto"/>
      </w:divBdr>
    </w:div>
    <w:div w:id="1986158478">
      <w:bodyDiv w:val="1"/>
      <w:marLeft w:val="0"/>
      <w:marRight w:val="0"/>
      <w:marTop w:val="0"/>
      <w:marBottom w:val="0"/>
      <w:divBdr>
        <w:top w:val="none" w:sz="0" w:space="0" w:color="auto"/>
        <w:left w:val="none" w:sz="0" w:space="0" w:color="auto"/>
        <w:bottom w:val="none" w:sz="0" w:space="0" w:color="auto"/>
        <w:right w:val="none" w:sz="0" w:space="0" w:color="auto"/>
      </w:divBdr>
    </w:div>
    <w:div w:id="1986618505">
      <w:bodyDiv w:val="1"/>
      <w:marLeft w:val="0"/>
      <w:marRight w:val="0"/>
      <w:marTop w:val="0"/>
      <w:marBottom w:val="0"/>
      <w:divBdr>
        <w:top w:val="none" w:sz="0" w:space="0" w:color="auto"/>
        <w:left w:val="none" w:sz="0" w:space="0" w:color="auto"/>
        <w:bottom w:val="none" w:sz="0" w:space="0" w:color="auto"/>
        <w:right w:val="none" w:sz="0" w:space="0" w:color="auto"/>
      </w:divBdr>
    </w:div>
    <w:div w:id="1986857247">
      <w:bodyDiv w:val="1"/>
      <w:marLeft w:val="0"/>
      <w:marRight w:val="0"/>
      <w:marTop w:val="0"/>
      <w:marBottom w:val="0"/>
      <w:divBdr>
        <w:top w:val="none" w:sz="0" w:space="0" w:color="auto"/>
        <w:left w:val="none" w:sz="0" w:space="0" w:color="auto"/>
        <w:bottom w:val="none" w:sz="0" w:space="0" w:color="auto"/>
        <w:right w:val="none" w:sz="0" w:space="0" w:color="auto"/>
      </w:divBdr>
    </w:div>
    <w:div w:id="1987515277">
      <w:bodyDiv w:val="1"/>
      <w:marLeft w:val="0"/>
      <w:marRight w:val="0"/>
      <w:marTop w:val="0"/>
      <w:marBottom w:val="0"/>
      <w:divBdr>
        <w:top w:val="none" w:sz="0" w:space="0" w:color="auto"/>
        <w:left w:val="none" w:sz="0" w:space="0" w:color="auto"/>
        <w:bottom w:val="none" w:sz="0" w:space="0" w:color="auto"/>
        <w:right w:val="none" w:sz="0" w:space="0" w:color="auto"/>
      </w:divBdr>
    </w:div>
    <w:div w:id="1987850803">
      <w:bodyDiv w:val="1"/>
      <w:marLeft w:val="0"/>
      <w:marRight w:val="0"/>
      <w:marTop w:val="0"/>
      <w:marBottom w:val="0"/>
      <w:divBdr>
        <w:top w:val="none" w:sz="0" w:space="0" w:color="auto"/>
        <w:left w:val="none" w:sz="0" w:space="0" w:color="auto"/>
        <w:bottom w:val="none" w:sz="0" w:space="0" w:color="auto"/>
        <w:right w:val="none" w:sz="0" w:space="0" w:color="auto"/>
      </w:divBdr>
    </w:div>
    <w:div w:id="1987931057">
      <w:bodyDiv w:val="1"/>
      <w:marLeft w:val="0"/>
      <w:marRight w:val="0"/>
      <w:marTop w:val="0"/>
      <w:marBottom w:val="0"/>
      <w:divBdr>
        <w:top w:val="none" w:sz="0" w:space="0" w:color="auto"/>
        <w:left w:val="none" w:sz="0" w:space="0" w:color="auto"/>
        <w:bottom w:val="none" w:sz="0" w:space="0" w:color="auto"/>
        <w:right w:val="none" w:sz="0" w:space="0" w:color="auto"/>
      </w:divBdr>
      <w:divsChild>
        <w:div w:id="60449736">
          <w:marLeft w:val="0"/>
          <w:marRight w:val="0"/>
          <w:marTop w:val="0"/>
          <w:marBottom w:val="0"/>
          <w:divBdr>
            <w:top w:val="none" w:sz="0" w:space="0" w:color="auto"/>
            <w:left w:val="none" w:sz="0" w:space="0" w:color="auto"/>
            <w:bottom w:val="none" w:sz="0" w:space="0" w:color="auto"/>
            <w:right w:val="none" w:sz="0" w:space="0" w:color="auto"/>
          </w:divBdr>
          <w:divsChild>
            <w:div w:id="1387871166">
              <w:marLeft w:val="0"/>
              <w:marRight w:val="0"/>
              <w:marTop w:val="0"/>
              <w:marBottom w:val="0"/>
              <w:divBdr>
                <w:top w:val="none" w:sz="0" w:space="0" w:color="auto"/>
                <w:left w:val="none" w:sz="0" w:space="0" w:color="auto"/>
                <w:bottom w:val="none" w:sz="0" w:space="0" w:color="auto"/>
                <w:right w:val="none" w:sz="0" w:space="0" w:color="auto"/>
              </w:divBdr>
            </w:div>
          </w:divsChild>
        </w:div>
        <w:div w:id="985936539">
          <w:marLeft w:val="0"/>
          <w:marRight w:val="0"/>
          <w:marTop w:val="0"/>
          <w:marBottom w:val="0"/>
          <w:divBdr>
            <w:top w:val="none" w:sz="0" w:space="0" w:color="auto"/>
            <w:left w:val="none" w:sz="0" w:space="0" w:color="auto"/>
            <w:bottom w:val="none" w:sz="0" w:space="0" w:color="auto"/>
            <w:right w:val="none" w:sz="0" w:space="0" w:color="auto"/>
          </w:divBdr>
          <w:divsChild>
            <w:div w:id="107822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9894326">
      <w:bodyDiv w:val="1"/>
      <w:marLeft w:val="0"/>
      <w:marRight w:val="0"/>
      <w:marTop w:val="0"/>
      <w:marBottom w:val="0"/>
      <w:divBdr>
        <w:top w:val="none" w:sz="0" w:space="0" w:color="auto"/>
        <w:left w:val="none" w:sz="0" w:space="0" w:color="auto"/>
        <w:bottom w:val="none" w:sz="0" w:space="0" w:color="auto"/>
        <w:right w:val="none" w:sz="0" w:space="0" w:color="auto"/>
      </w:divBdr>
      <w:divsChild>
        <w:div w:id="125583038">
          <w:marLeft w:val="0"/>
          <w:marRight w:val="0"/>
          <w:marTop w:val="0"/>
          <w:marBottom w:val="0"/>
          <w:divBdr>
            <w:top w:val="none" w:sz="0" w:space="0" w:color="auto"/>
            <w:left w:val="none" w:sz="0" w:space="0" w:color="auto"/>
            <w:bottom w:val="none" w:sz="0" w:space="0" w:color="auto"/>
            <w:right w:val="none" w:sz="0" w:space="0" w:color="auto"/>
          </w:divBdr>
        </w:div>
        <w:div w:id="748188520">
          <w:marLeft w:val="0"/>
          <w:marRight w:val="0"/>
          <w:marTop w:val="0"/>
          <w:marBottom w:val="0"/>
          <w:divBdr>
            <w:top w:val="none" w:sz="0" w:space="0" w:color="auto"/>
            <w:left w:val="none" w:sz="0" w:space="0" w:color="auto"/>
            <w:bottom w:val="none" w:sz="0" w:space="0" w:color="auto"/>
            <w:right w:val="none" w:sz="0" w:space="0" w:color="auto"/>
          </w:divBdr>
        </w:div>
      </w:divsChild>
    </w:div>
    <w:div w:id="1993367477">
      <w:bodyDiv w:val="1"/>
      <w:marLeft w:val="0"/>
      <w:marRight w:val="0"/>
      <w:marTop w:val="0"/>
      <w:marBottom w:val="0"/>
      <w:divBdr>
        <w:top w:val="none" w:sz="0" w:space="0" w:color="auto"/>
        <w:left w:val="none" w:sz="0" w:space="0" w:color="auto"/>
        <w:bottom w:val="none" w:sz="0" w:space="0" w:color="auto"/>
        <w:right w:val="none" w:sz="0" w:space="0" w:color="auto"/>
      </w:divBdr>
      <w:divsChild>
        <w:div w:id="1447845585">
          <w:marLeft w:val="150"/>
          <w:marRight w:val="0"/>
          <w:marTop w:val="150"/>
          <w:marBottom w:val="0"/>
          <w:divBdr>
            <w:top w:val="none" w:sz="0" w:space="0" w:color="auto"/>
            <w:left w:val="none" w:sz="0" w:space="0" w:color="auto"/>
            <w:bottom w:val="none" w:sz="0" w:space="0" w:color="auto"/>
            <w:right w:val="none" w:sz="0" w:space="0" w:color="auto"/>
          </w:divBdr>
        </w:div>
        <w:div w:id="200829078">
          <w:marLeft w:val="150"/>
          <w:marRight w:val="0"/>
          <w:marTop w:val="150"/>
          <w:marBottom w:val="0"/>
          <w:divBdr>
            <w:top w:val="none" w:sz="0" w:space="0" w:color="auto"/>
            <w:left w:val="none" w:sz="0" w:space="0" w:color="auto"/>
            <w:bottom w:val="none" w:sz="0" w:space="0" w:color="auto"/>
            <w:right w:val="none" w:sz="0" w:space="0" w:color="auto"/>
          </w:divBdr>
        </w:div>
      </w:divsChild>
    </w:div>
    <w:div w:id="1994288077">
      <w:bodyDiv w:val="1"/>
      <w:marLeft w:val="0"/>
      <w:marRight w:val="0"/>
      <w:marTop w:val="0"/>
      <w:marBottom w:val="0"/>
      <w:divBdr>
        <w:top w:val="none" w:sz="0" w:space="0" w:color="auto"/>
        <w:left w:val="none" w:sz="0" w:space="0" w:color="auto"/>
        <w:bottom w:val="none" w:sz="0" w:space="0" w:color="auto"/>
        <w:right w:val="none" w:sz="0" w:space="0" w:color="auto"/>
      </w:divBdr>
    </w:div>
    <w:div w:id="1994483384">
      <w:bodyDiv w:val="1"/>
      <w:marLeft w:val="0"/>
      <w:marRight w:val="0"/>
      <w:marTop w:val="0"/>
      <w:marBottom w:val="0"/>
      <w:divBdr>
        <w:top w:val="none" w:sz="0" w:space="0" w:color="auto"/>
        <w:left w:val="none" w:sz="0" w:space="0" w:color="auto"/>
        <w:bottom w:val="none" w:sz="0" w:space="0" w:color="auto"/>
        <w:right w:val="none" w:sz="0" w:space="0" w:color="auto"/>
      </w:divBdr>
    </w:div>
    <w:div w:id="1996569319">
      <w:bodyDiv w:val="1"/>
      <w:marLeft w:val="0"/>
      <w:marRight w:val="0"/>
      <w:marTop w:val="0"/>
      <w:marBottom w:val="0"/>
      <w:divBdr>
        <w:top w:val="none" w:sz="0" w:space="0" w:color="auto"/>
        <w:left w:val="none" w:sz="0" w:space="0" w:color="auto"/>
        <w:bottom w:val="none" w:sz="0" w:space="0" w:color="auto"/>
        <w:right w:val="none" w:sz="0" w:space="0" w:color="auto"/>
      </w:divBdr>
    </w:div>
    <w:div w:id="1997293966">
      <w:bodyDiv w:val="1"/>
      <w:marLeft w:val="0"/>
      <w:marRight w:val="0"/>
      <w:marTop w:val="0"/>
      <w:marBottom w:val="0"/>
      <w:divBdr>
        <w:top w:val="none" w:sz="0" w:space="0" w:color="auto"/>
        <w:left w:val="none" w:sz="0" w:space="0" w:color="auto"/>
        <w:bottom w:val="none" w:sz="0" w:space="0" w:color="auto"/>
        <w:right w:val="none" w:sz="0" w:space="0" w:color="auto"/>
      </w:divBdr>
    </w:div>
    <w:div w:id="1997949297">
      <w:bodyDiv w:val="1"/>
      <w:marLeft w:val="0"/>
      <w:marRight w:val="0"/>
      <w:marTop w:val="0"/>
      <w:marBottom w:val="0"/>
      <w:divBdr>
        <w:top w:val="none" w:sz="0" w:space="0" w:color="auto"/>
        <w:left w:val="none" w:sz="0" w:space="0" w:color="auto"/>
        <w:bottom w:val="none" w:sz="0" w:space="0" w:color="auto"/>
        <w:right w:val="none" w:sz="0" w:space="0" w:color="auto"/>
      </w:divBdr>
    </w:div>
    <w:div w:id="1999846929">
      <w:bodyDiv w:val="1"/>
      <w:marLeft w:val="0"/>
      <w:marRight w:val="0"/>
      <w:marTop w:val="0"/>
      <w:marBottom w:val="0"/>
      <w:divBdr>
        <w:top w:val="none" w:sz="0" w:space="0" w:color="auto"/>
        <w:left w:val="none" w:sz="0" w:space="0" w:color="auto"/>
        <w:bottom w:val="none" w:sz="0" w:space="0" w:color="auto"/>
        <w:right w:val="none" w:sz="0" w:space="0" w:color="auto"/>
      </w:divBdr>
    </w:div>
    <w:div w:id="2001234047">
      <w:bodyDiv w:val="1"/>
      <w:marLeft w:val="0"/>
      <w:marRight w:val="0"/>
      <w:marTop w:val="0"/>
      <w:marBottom w:val="0"/>
      <w:divBdr>
        <w:top w:val="none" w:sz="0" w:space="0" w:color="auto"/>
        <w:left w:val="none" w:sz="0" w:space="0" w:color="auto"/>
        <w:bottom w:val="none" w:sz="0" w:space="0" w:color="auto"/>
        <w:right w:val="none" w:sz="0" w:space="0" w:color="auto"/>
      </w:divBdr>
    </w:div>
    <w:div w:id="2001420740">
      <w:bodyDiv w:val="1"/>
      <w:marLeft w:val="0"/>
      <w:marRight w:val="0"/>
      <w:marTop w:val="0"/>
      <w:marBottom w:val="0"/>
      <w:divBdr>
        <w:top w:val="none" w:sz="0" w:space="0" w:color="auto"/>
        <w:left w:val="none" w:sz="0" w:space="0" w:color="auto"/>
        <w:bottom w:val="none" w:sz="0" w:space="0" w:color="auto"/>
        <w:right w:val="none" w:sz="0" w:space="0" w:color="auto"/>
      </w:divBdr>
      <w:divsChild>
        <w:div w:id="1333072814">
          <w:marLeft w:val="0"/>
          <w:marRight w:val="0"/>
          <w:marTop w:val="0"/>
          <w:marBottom w:val="0"/>
          <w:divBdr>
            <w:top w:val="none" w:sz="0" w:space="0" w:color="auto"/>
            <w:left w:val="none" w:sz="0" w:space="0" w:color="auto"/>
            <w:bottom w:val="none" w:sz="0" w:space="0" w:color="auto"/>
            <w:right w:val="none" w:sz="0" w:space="0" w:color="auto"/>
          </w:divBdr>
        </w:div>
      </w:divsChild>
    </w:div>
    <w:div w:id="2005349787">
      <w:bodyDiv w:val="1"/>
      <w:marLeft w:val="0"/>
      <w:marRight w:val="0"/>
      <w:marTop w:val="0"/>
      <w:marBottom w:val="0"/>
      <w:divBdr>
        <w:top w:val="none" w:sz="0" w:space="0" w:color="auto"/>
        <w:left w:val="none" w:sz="0" w:space="0" w:color="auto"/>
        <w:bottom w:val="none" w:sz="0" w:space="0" w:color="auto"/>
        <w:right w:val="none" w:sz="0" w:space="0" w:color="auto"/>
      </w:divBdr>
    </w:div>
    <w:div w:id="2005740267">
      <w:bodyDiv w:val="1"/>
      <w:marLeft w:val="0"/>
      <w:marRight w:val="0"/>
      <w:marTop w:val="0"/>
      <w:marBottom w:val="0"/>
      <w:divBdr>
        <w:top w:val="none" w:sz="0" w:space="0" w:color="auto"/>
        <w:left w:val="none" w:sz="0" w:space="0" w:color="auto"/>
        <w:bottom w:val="none" w:sz="0" w:space="0" w:color="auto"/>
        <w:right w:val="none" w:sz="0" w:space="0" w:color="auto"/>
      </w:divBdr>
      <w:divsChild>
        <w:div w:id="2014601843">
          <w:marLeft w:val="0"/>
          <w:marRight w:val="0"/>
          <w:marTop w:val="0"/>
          <w:marBottom w:val="0"/>
          <w:divBdr>
            <w:top w:val="none" w:sz="0" w:space="0" w:color="auto"/>
            <w:left w:val="none" w:sz="0" w:space="0" w:color="auto"/>
            <w:bottom w:val="none" w:sz="0" w:space="0" w:color="auto"/>
            <w:right w:val="none" w:sz="0" w:space="0" w:color="auto"/>
          </w:divBdr>
          <w:divsChild>
            <w:div w:id="998576980">
              <w:marLeft w:val="0"/>
              <w:marRight w:val="0"/>
              <w:marTop w:val="0"/>
              <w:marBottom w:val="0"/>
              <w:divBdr>
                <w:top w:val="none" w:sz="0" w:space="0" w:color="auto"/>
                <w:left w:val="none" w:sz="0" w:space="0" w:color="auto"/>
                <w:bottom w:val="none" w:sz="0" w:space="0" w:color="auto"/>
                <w:right w:val="none" w:sz="0" w:space="0" w:color="auto"/>
              </w:divBdr>
              <w:divsChild>
                <w:div w:id="11825503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07131223">
      <w:bodyDiv w:val="1"/>
      <w:marLeft w:val="0"/>
      <w:marRight w:val="0"/>
      <w:marTop w:val="0"/>
      <w:marBottom w:val="0"/>
      <w:divBdr>
        <w:top w:val="none" w:sz="0" w:space="0" w:color="auto"/>
        <w:left w:val="none" w:sz="0" w:space="0" w:color="auto"/>
        <w:bottom w:val="none" w:sz="0" w:space="0" w:color="auto"/>
        <w:right w:val="none" w:sz="0" w:space="0" w:color="auto"/>
      </w:divBdr>
    </w:div>
    <w:div w:id="2009021975">
      <w:bodyDiv w:val="1"/>
      <w:marLeft w:val="0"/>
      <w:marRight w:val="0"/>
      <w:marTop w:val="0"/>
      <w:marBottom w:val="0"/>
      <w:divBdr>
        <w:top w:val="none" w:sz="0" w:space="0" w:color="auto"/>
        <w:left w:val="none" w:sz="0" w:space="0" w:color="auto"/>
        <w:bottom w:val="none" w:sz="0" w:space="0" w:color="auto"/>
        <w:right w:val="none" w:sz="0" w:space="0" w:color="auto"/>
      </w:divBdr>
    </w:div>
    <w:div w:id="2010986719">
      <w:bodyDiv w:val="1"/>
      <w:marLeft w:val="0"/>
      <w:marRight w:val="0"/>
      <w:marTop w:val="0"/>
      <w:marBottom w:val="0"/>
      <w:divBdr>
        <w:top w:val="none" w:sz="0" w:space="0" w:color="auto"/>
        <w:left w:val="none" w:sz="0" w:space="0" w:color="auto"/>
        <w:bottom w:val="none" w:sz="0" w:space="0" w:color="auto"/>
        <w:right w:val="none" w:sz="0" w:space="0" w:color="auto"/>
      </w:divBdr>
    </w:div>
    <w:div w:id="2012757604">
      <w:bodyDiv w:val="1"/>
      <w:marLeft w:val="0"/>
      <w:marRight w:val="0"/>
      <w:marTop w:val="0"/>
      <w:marBottom w:val="0"/>
      <w:divBdr>
        <w:top w:val="none" w:sz="0" w:space="0" w:color="auto"/>
        <w:left w:val="none" w:sz="0" w:space="0" w:color="auto"/>
        <w:bottom w:val="none" w:sz="0" w:space="0" w:color="auto"/>
        <w:right w:val="none" w:sz="0" w:space="0" w:color="auto"/>
      </w:divBdr>
    </w:div>
    <w:div w:id="2014258779">
      <w:bodyDiv w:val="1"/>
      <w:marLeft w:val="0"/>
      <w:marRight w:val="0"/>
      <w:marTop w:val="0"/>
      <w:marBottom w:val="0"/>
      <w:divBdr>
        <w:top w:val="none" w:sz="0" w:space="0" w:color="auto"/>
        <w:left w:val="none" w:sz="0" w:space="0" w:color="auto"/>
        <w:bottom w:val="none" w:sz="0" w:space="0" w:color="auto"/>
        <w:right w:val="none" w:sz="0" w:space="0" w:color="auto"/>
      </w:divBdr>
    </w:div>
    <w:div w:id="2014525410">
      <w:bodyDiv w:val="1"/>
      <w:marLeft w:val="0"/>
      <w:marRight w:val="0"/>
      <w:marTop w:val="0"/>
      <w:marBottom w:val="0"/>
      <w:divBdr>
        <w:top w:val="none" w:sz="0" w:space="0" w:color="auto"/>
        <w:left w:val="none" w:sz="0" w:space="0" w:color="auto"/>
        <w:bottom w:val="none" w:sz="0" w:space="0" w:color="auto"/>
        <w:right w:val="none" w:sz="0" w:space="0" w:color="auto"/>
      </w:divBdr>
    </w:div>
    <w:div w:id="2015182450">
      <w:bodyDiv w:val="1"/>
      <w:marLeft w:val="0"/>
      <w:marRight w:val="0"/>
      <w:marTop w:val="0"/>
      <w:marBottom w:val="0"/>
      <w:divBdr>
        <w:top w:val="none" w:sz="0" w:space="0" w:color="auto"/>
        <w:left w:val="none" w:sz="0" w:space="0" w:color="auto"/>
        <w:bottom w:val="none" w:sz="0" w:space="0" w:color="auto"/>
        <w:right w:val="none" w:sz="0" w:space="0" w:color="auto"/>
      </w:divBdr>
    </w:div>
    <w:div w:id="2015452384">
      <w:bodyDiv w:val="1"/>
      <w:marLeft w:val="0"/>
      <w:marRight w:val="0"/>
      <w:marTop w:val="0"/>
      <w:marBottom w:val="0"/>
      <w:divBdr>
        <w:top w:val="none" w:sz="0" w:space="0" w:color="auto"/>
        <w:left w:val="none" w:sz="0" w:space="0" w:color="auto"/>
        <w:bottom w:val="none" w:sz="0" w:space="0" w:color="auto"/>
        <w:right w:val="none" w:sz="0" w:space="0" w:color="auto"/>
      </w:divBdr>
    </w:div>
    <w:div w:id="2019110923">
      <w:bodyDiv w:val="1"/>
      <w:marLeft w:val="0"/>
      <w:marRight w:val="0"/>
      <w:marTop w:val="0"/>
      <w:marBottom w:val="0"/>
      <w:divBdr>
        <w:top w:val="none" w:sz="0" w:space="0" w:color="auto"/>
        <w:left w:val="none" w:sz="0" w:space="0" w:color="auto"/>
        <w:bottom w:val="none" w:sz="0" w:space="0" w:color="auto"/>
        <w:right w:val="none" w:sz="0" w:space="0" w:color="auto"/>
      </w:divBdr>
    </w:div>
    <w:div w:id="2022856383">
      <w:bodyDiv w:val="1"/>
      <w:marLeft w:val="0"/>
      <w:marRight w:val="0"/>
      <w:marTop w:val="0"/>
      <w:marBottom w:val="0"/>
      <w:divBdr>
        <w:top w:val="none" w:sz="0" w:space="0" w:color="auto"/>
        <w:left w:val="none" w:sz="0" w:space="0" w:color="auto"/>
        <w:bottom w:val="none" w:sz="0" w:space="0" w:color="auto"/>
        <w:right w:val="none" w:sz="0" w:space="0" w:color="auto"/>
      </w:divBdr>
    </w:div>
    <w:div w:id="2023556043">
      <w:bodyDiv w:val="1"/>
      <w:marLeft w:val="0"/>
      <w:marRight w:val="0"/>
      <w:marTop w:val="0"/>
      <w:marBottom w:val="0"/>
      <w:divBdr>
        <w:top w:val="none" w:sz="0" w:space="0" w:color="auto"/>
        <w:left w:val="none" w:sz="0" w:space="0" w:color="auto"/>
        <w:bottom w:val="none" w:sz="0" w:space="0" w:color="auto"/>
        <w:right w:val="none" w:sz="0" w:space="0" w:color="auto"/>
      </w:divBdr>
      <w:divsChild>
        <w:div w:id="340936755">
          <w:marLeft w:val="0"/>
          <w:marRight w:val="0"/>
          <w:marTop w:val="0"/>
          <w:marBottom w:val="0"/>
          <w:divBdr>
            <w:top w:val="none" w:sz="0" w:space="0" w:color="auto"/>
            <w:left w:val="none" w:sz="0" w:space="0" w:color="auto"/>
            <w:bottom w:val="none" w:sz="0" w:space="0" w:color="auto"/>
            <w:right w:val="none" w:sz="0" w:space="0" w:color="auto"/>
          </w:divBdr>
        </w:div>
        <w:div w:id="565259202">
          <w:marLeft w:val="0"/>
          <w:marRight w:val="0"/>
          <w:marTop w:val="0"/>
          <w:marBottom w:val="0"/>
          <w:divBdr>
            <w:top w:val="none" w:sz="0" w:space="0" w:color="auto"/>
            <w:left w:val="none" w:sz="0" w:space="0" w:color="auto"/>
            <w:bottom w:val="none" w:sz="0" w:space="0" w:color="auto"/>
            <w:right w:val="none" w:sz="0" w:space="0" w:color="auto"/>
          </w:divBdr>
        </w:div>
        <w:div w:id="655841991">
          <w:marLeft w:val="0"/>
          <w:marRight w:val="0"/>
          <w:marTop w:val="0"/>
          <w:marBottom w:val="0"/>
          <w:divBdr>
            <w:top w:val="none" w:sz="0" w:space="0" w:color="auto"/>
            <w:left w:val="none" w:sz="0" w:space="0" w:color="auto"/>
            <w:bottom w:val="none" w:sz="0" w:space="0" w:color="auto"/>
            <w:right w:val="none" w:sz="0" w:space="0" w:color="auto"/>
          </w:divBdr>
        </w:div>
        <w:div w:id="1082144298">
          <w:marLeft w:val="0"/>
          <w:marRight w:val="0"/>
          <w:marTop w:val="0"/>
          <w:marBottom w:val="0"/>
          <w:divBdr>
            <w:top w:val="none" w:sz="0" w:space="0" w:color="auto"/>
            <w:left w:val="none" w:sz="0" w:space="0" w:color="auto"/>
            <w:bottom w:val="none" w:sz="0" w:space="0" w:color="auto"/>
            <w:right w:val="none" w:sz="0" w:space="0" w:color="auto"/>
          </w:divBdr>
        </w:div>
      </w:divsChild>
    </w:div>
    <w:div w:id="2024740868">
      <w:bodyDiv w:val="1"/>
      <w:marLeft w:val="0"/>
      <w:marRight w:val="0"/>
      <w:marTop w:val="0"/>
      <w:marBottom w:val="0"/>
      <w:divBdr>
        <w:top w:val="none" w:sz="0" w:space="0" w:color="auto"/>
        <w:left w:val="none" w:sz="0" w:space="0" w:color="auto"/>
        <w:bottom w:val="none" w:sz="0" w:space="0" w:color="auto"/>
        <w:right w:val="none" w:sz="0" w:space="0" w:color="auto"/>
      </w:divBdr>
    </w:div>
    <w:div w:id="2025128127">
      <w:bodyDiv w:val="1"/>
      <w:marLeft w:val="0"/>
      <w:marRight w:val="0"/>
      <w:marTop w:val="0"/>
      <w:marBottom w:val="0"/>
      <w:divBdr>
        <w:top w:val="none" w:sz="0" w:space="0" w:color="auto"/>
        <w:left w:val="none" w:sz="0" w:space="0" w:color="auto"/>
        <w:bottom w:val="none" w:sz="0" w:space="0" w:color="auto"/>
        <w:right w:val="none" w:sz="0" w:space="0" w:color="auto"/>
      </w:divBdr>
    </w:div>
    <w:div w:id="2026010441">
      <w:bodyDiv w:val="1"/>
      <w:marLeft w:val="0"/>
      <w:marRight w:val="0"/>
      <w:marTop w:val="0"/>
      <w:marBottom w:val="0"/>
      <w:divBdr>
        <w:top w:val="none" w:sz="0" w:space="0" w:color="auto"/>
        <w:left w:val="none" w:sz="0" w:space="0" w:color="auto"/>
        <w:bottom w:val="none" w:sz="0" w:space="0" w:color="auto"/>
        <w:right w:val="none" w:sz="0" w:space="0" w:color="auto"/>
      </w:divBdr>
    </w:div>
    <w:div w:id="2027637707">
      <w:bodyDiv w:val="1"/>
      <w:marLeft w:val="0"/>
      <w:marRight w:val="0"/>
      <w:marTop w:val="0"/>
      <w:marBottom w:val="0"/>
      <w:divBdr>
        <w:top w:val="none" w:sz="0" w:space="0" w:color="auto"/>
        <w:left w:val="none" w:sz="0" w:space="0" w:color="auto"/>
        <w:bottom w:val="none" w:sz="0" w:space="0" w:color="auto"/>
        <w:right w:val="none" w:sz="0" w:space="0" w:color="auto"/>
      </w:divBdr>
      <w:divsChild>
        <w:div w:id="834807086">
          <w:marLeft w:val="0"/>
          <w:marRight w:val="0"/>
          <w:marTop w:val="0"/>
          <w:marBottom w:val="0"/>
          <w:divBdr>
            <w:top w:val="none" w:sz="0" w:space="0" w:color="auto"/>
            <w:left w:val="none" w:sz="0" w:space="0" w:color="auto"/>
            <w:bottom w:val="none" w:sz="0" w:space="0" w:color="auto"/>
            <w:right w:val="none" w:sz="0" w:space="0" w:color="auto"/>
          </w:divBdr>
          <w:divsChild>
            <w:div w:id="1188173540">
              <w:marLeft w:val="0"/>
              <w:marRight w:val="0"/>
              <w:marTop w:val="0"/>
              <w:marBottom w:val="0"/>
              <w:divBdr>
                <w:top w:val="none" w:sz="0" w:space="0" w:color="auto"/>
                <w:left w:val="none" w:sz="0" w:space="0" w:color="auto"/>
                <w:bottom w:val="none" w:sz="0" w:space="0" w:color="auto"/>
                <w:right w:val="none" w:sz="0" w:space="0" w:color="auto"/>
              </w:divBdr>
              <w:divsChild>
                <w:div w:id="6615875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8601625">
      <w:bodyDiv w:val="1"/>
      <w:marLeft w:val="0"/>
      <w:marRight w:val="0"/>
      <w:marTop w:val="0"/>
      <w:marBottom w:val="0"/>
      <w:divBdr>
        <w:top w:val="none" w:sz="0" w:space="0" w:color="auto"/>
        <w:left w:val="none" w:sz="0" w:space="0" w:color="auto"/>
        <w:bottom w:val="none" w:sz="0" w:space="0" w:color="auto"/>
        <w:right w:val="none" w:sz="0" w:space="0" w:color="auto"/>
      </w:divBdr>
    </w:div>
    <w:div w:id="2028633666">
      <w:bodyDiv w:val="1"/>
      <w:marLeft w:val="0"/>
      <w:marRight w:val="0"/>
      <w:marTop w:val="0"/>
      <w:marBottom w:val="0"/>
      <w:divBdr>
        <w:top w:val="none" w:sz="0" w:space="0" w:color="auto"/>
        <w:left w:val="none" w:sz="0" w:space="0" w:color="auto"/>
        <w:bottom w:val="none" w:sz="0" w:space="0" w:color="auto"/>
        <w:right w:val="none" w:sz="0" w:space="0" w:color="auto"/>
      </w:divBdr>
    </w:div>
    <w:div w:id="2032759170">
      <w:bodyDiv w:val="1"/>
      <w:marLeft w:val="0"/>
      <w:marRight w:val="0"/>
      <w:marTop w:val="0"/>
      <w:marBottom w:val="0"/>
      <w:divBdr>
        <w:top w:val="none" w:sz="0" w:space="0" w:color="auto"/>
        <w:left w:val="none" w:sz="0" w:space="0" w:color="auto"/>
        <w:bottom w:val="none" w:sz="0" w:space="0" w:color="auto"/>
        <w:right w:val="none" w:sz="0" w:space="0" w:color="auto"/>
      </w:divBdr>
    </w:div>
    <w:div w:id="2033024529">
      <w:bodyDiv w:val="1"/>
      <w:marLeft w:val="0"/>
      <w:marRight w:val="0"/>
      <w:marTop w:val="0"/>
      <w:marBottom w:val="0"/>
      <w:divBdr>
        <w:top w:val="none" w:sz="0" w:space="0" w:color="auto"/>
        <w:left w:val="none" w:sz="0" w:space="0" w:color="auto"/>
        <w:bottom w:val="none" w:sz="0" w:space="0" w:color="auto"/>
        <w:right w:val="none" w:sz="0" w:space="0" w:color="auto"/>
      </w:divBdr>
    </w:div>
    <w:div w:id="2034766652">
      <w:bodyDiv w:val="1"/>
      <w:marLeft w:val="0"/>
      <w:marRight w:val="0"/>
      <w:marTop w:val="0"/>
      <w:marBottom w:val="0"/>
      <w:divBdr>
        <w:top w:val="none" w:sz="0" w:space="0" w:color="auto"/>
        <w:left w:val="none" w:sz="0" w:space="0" w:color="auto"/>
        <w:bottom w:val="none" w:sz="0" w:space="0" w:color="auto"/>
        <w:right w:val="none" w:sz="0" w:space="0" w:color="auto"/>
      </w:divBdr>
    </w:div>
    <w:div w:id="2035185705">
      <w:bodyDiv w:val="1"/>
      <w:marLeft w:val="0"/>
      <w:marRight w:val="0"/>
      <w:marTop w:val="0"/>
      <w:marBottom w:val="0"/>
      <w:divBdr>
        <w:top w:val="none" w:sz="0" w:space="0" w:color="auto"/>
        <w:left w:val="none" w:sz="0" w:space="0" w:color="auto"/>
        <w:bottom w:val="none" w:sz="0" w:space="0" w:color="auto"/>
        <w:right w:val="none" w:sz="0" w:space="0" w:color="auto"/>
      </w:divBdr>
    </w:div>
    <w:div w:id="2040662095">
      <w:bodyDiv w:val="1"/>
      <w:marLeft w:val="0"/>
      <w:marRight w:val="0"/>
      <w:marTop w:val="0"/>
      <w:marBottom w:val="0"/>
      <w:divBdr>
        <w:top w:val="none" w:sz="0" w:space="0" w:color="auto"/>
        <w:left w:val="none" w:sz="0" w:space="0" w:color="auto"/>
        <w:bottom w:val="none" w:sz="0" w:space="0" w:color="auto"/>
        <w:right w:val="none" w:sz="0" w:space="0" w:color="auto"/>
      </w:divBdr>
      <w:divsChild>
        <w:div w:id="716245970">
          <w:marLeft w:val="0"/>
          <w:marRight w:val="0"/>
          <w:marTop w:val="0"/>
          <w:marBottom w:val="0"/>
          <w:divBdr>
            <w:top w:val="none" w:sz="0" w:space="0" w:color="auto"/>
            <w:left w:val="none" w:sz="0" w:space="0" w:color="auto"/>
            <w:bottom w:val="none" w:sz="0" w:space="0" w:color="auto"/>
            <w:right w:val="none" w:sz="0" w:space="0" w:color="auto"/>
          </w:divBdr>
        </w:div>
      </w:divsChild>
    </w:div>
    <w:div w:id="2041004776">
      <w:bodyDiv w:val="1"/>
      <w:marLeft w:val="0"/>
      <w:marRight w:val="0"/>
      <w:marTop w:val="0"/>
      <w:marBottom w:val="0"/>
      <w:divBdr>
        <w:top w:val="none" w:sz="0" w:space="0" w:color="auto"/>
        <w:left w:val="none" w:sz="0" w:space="0" w:color="auto"/>
        <w:bottom w:val="none" w:sz="0" w:space="0" w:color="auto"/>
        <w:right w:val="none" w:sz="0" w:space="0" w:color="auto"/>
      </w:divBdr>
    </w:div>
    <w:div w:id="2043432283">
      <w:bodyDiv w:val="1"/>
      <w:marLeft w:val="0"/>
      <w:marRight w:val="0"/>
      <w:marTop w:val="0"/>
      <w:marBottom w:val="0"/>
      <w:divBdr>
        <w:top w:val="none" w:sz="0" w:space="0" w:color="auto"/>
        <w:left w:val="none" w:sz="0" w:space="0" w:color="auto"/>
        <w:bottom w:val="none" w:sz="0" w:space="0" w:color="auto"/>
        <w:right w:val="none" w:sz="0" w:space="0" w:color="auto"/>
      </w:divBdr>
    </w:div>
    <w:div w:id="2043629221">
      <w:bodyDiv w:val="1"/>
      <w:marLeft w:val="0"/>
      <w:marRight w:val="0"/>
      <w:marTop w:val="0"/>
      <w:marBottom w:val="0"/>
      <w:divBdr>
        <w:top w:val="none" w:sz="0" w:space="0" w:color="auto"/>
        <w:left w:val="none" w:sz="0" w:space="0" w:color="auto"/>
        <w:bottom w:val="none" w:sz="0" w:space="0" w:color="auto"/>
        <w:right w:val="none" w:sz="0" w:space="0" w:color="auto"/>
      </w:divBdr>
    </w:div>
    <w:div w:id="2044623663">
      <w:bodyDiv w:val="1"/>
      <w:marLeft w:val="0"/>
      <w:marRight w:val="0"/>
      <w:marTop w:val="0"/>
      <w:marBottom w:val="0"/>
      <w:divBdr>
        <w:top w:val="none" w:sz="0" w:space="0" w:color="auto"/>
        <w:left w:val="none" w:sz="0" w:space="0" w:color="auto"/>
        <w:bottom w:val="none" w:sz="0" w:space="0" w:color="auto"/>
        <w:right w:val="none" w:sz="0" w:space="0" w:color="auto"/>
      </w:divBdr>
    </w:div>
    <w:div w:id="2044674693">
      <w:bodyDiv w:val="1"/>
      <w:marLeft w:val="0"/>
      <w:marRight w:val="0"/>
      <w:marTop w:val="0"/>
      <w:marBottom w:val="0"/>
      <w:divBdr>
        <w:top w:val="none" w:sz="0" w:space="0" w:color="auto"/>
        <w:left w:val="none" w:sz="0" w:space="0" w:color="auto"/>
        <w:bottom w:val="none" w:sz="0" w:space="0" w:color="auto"/>
        <w:right w:val="none" w:sz="0" w:space="0" w:color="auto"/>
      </w:divBdr>
    </w:div>
    <w:div w:id="2045983146">
      <w:bodyDiv w:val="1"/>
      <w:marLeft w:val="0"/>
      <w:marRight w:val="0"/>
      <w:marTop w:val="0"/>
      <w:marBottom w:val="0"/>
      <w:divBdr>
        <w:top w:val="none" w:sz="0" w:space="0" w:color="auto"/>
        <w:left w:val="none" w:sz="0" w:space="0" w:color="auto"/>
        <w:bottom w:val="none" w:sz="0" w:space="0" w:color="auto"/>
        <w:right w:val="none" w:sz="0" w:space="0" w:color="auto"/>
      </w:divBdr>
    </w:div>
    <w:div w:id="2046371782">
      <w:bodyDiv w:val="1"/>
      <w:marLeft w:val="0"/>
      <w:marRight w:val="0"/>
      <w:marTop w:val="0"/>
      <w:marBottom w:val="0"/>
      <w:divBdr>
        <w:top w:val="none" w:sz="0" w:space="0" w:color="auto"/>
        <w:left w:val="none" w:sz="0" w:space="0" w:color="auto"/>
        <w:bottom w:val="none" w:sz="0" w:space="0" w:color="auto"/>
        <w:right w:val="none" w:sz="0" w:space="0" w:color="auto"/>
      </w:divBdr>
    </w:div>
    <w:div w:id="2047485062">
      <w:bodyDiv w:val="1"/>
      <w:marLeft w:val="0"/>
      <w:marRight w:val="0"/>
      <w:marTop w:val="0"/>
      <w:marBottom w:val="0"/>
      <w:divBdr>
        <w:top w:val="none" w:sz="0" w:space="0" w:color="auto"/>
        <w:left w:val="none" w:sz="0" w:space="0" w:color="auto"/>
        <w:bottom w:val="none" w:sz="0" w:space="0" w:color="auto"/>
        <w:right w:val="none" w:sz="0" w:space="0" w:color="auto"/>
      </w:divBdr>
      <w:divsChild>
        <w:div w:id="417868358">
          <w:marLeft w:val="0"/>
          <w:marRight w:val="0"/>
          <w:marTop w:val="0"/>
          <w:marBottom w:val="0"/>
          <w:divBdr>
            <w:top w:val="none" w:sz="0" w:space="0" w:color="auto"/>
            <w:left w:val="none" w:sz="0" w:space="0" w:color="auto"/>
            <w:bottom w:val="none" w:sz="0" w:space="0" w:color="auto"/>
            <w:right w:val="none" w:sz="0" w:space="0" w:color="auto"/>
          </w:divBdr>
        </w:div>
        <w:div w:id="1211380409">
          <w:marLeft w:val="0"/>
          <w:marRight w:val="0"/>
          <w:marTop w:val="0"/>
          <w:marBottom w:val="0"/>
          <w:divBdr>
            <w:top w:val="none" w:sz="0" w:space="0" w:color="auto"/>
            <w:left w:val="none" w:sz="0" w:space="0" w:color="auto"/>
            <w:bottom w:val="none" w:sz="0" w:space="0" w:color="auto"/>
            <w:right w:val="none" w:sz="0" w:space="0" w:color="auto"/>
          </w:divBdr>
        </w:div>
      </w:divsChild>
    </w:div>
    <w:div w:id="2048329814">
      <w:bodyDiv w:val="1"/>
      <w:marLeft w:val="0"/>
      <w:marRight w:val="0"/>
      <w:marTop w:val="0"/>
      <w:marBottom w:val="0"/>
      <w:divBdr>
        <w:top w:val="none" w:sz="0" w:space="0" w:color="auto"/>
        <w:left w:val="none" w:sz="0" w:space="0" w:color="auto"/>
        <w:bottom w:val="none" w:sz="0" w:space="0" w:color="auto"/>
        <w:right w:val="none" w:sz="0" w:space="0" w:color="auto"/>
      </w:divBdr>
    </w:div>
    <w:div w:id="2052418680">
      <w:bodyDiv w:val="1"/>
      <w:marLeft w:val="0"/>
      <w:marRight w:val="0"/>
      <w:marTop w:val="0"/>
      <w:marBottom w:val="0"/>
      <w:divBdr>
        <w:top w:val="none" w:sz="0" w:space="0" w:color="auto"/>
        <w:left w:val="none" w:sz="0" w:space="0" w:color="auto"/>
        <w:bottom w:val="none" w:sz="0" w:space="0" w:color="auto"/>
        <w:right w:val="none" w:sz="0" w:space="0" w:color="auto"/>
      </w:divBdr>
      <w:divsChild>
        <w:div w:id="2084448319">
          <w:marLeft w:val="0"/>
          <w:marRight w:val="0"/>
          <w:marTop w:val="0"/>
          <w:marBottom w:val="0"/>
          <w:divBdr>
            <w:top w:val="none" w:sz="0" w:space="0" w:color="auto"/>
            <w:left w:val="none" w:sz="0" w:space="0" w:color="auto"/>
            <w:bottom w:val="none" w:sz="0" w:space="0" w:color="auto"/>
            <w:right w:val="none" w:sz="0" w:space="0" w:color="auto"/>
          </w:divBdr>
        </w:div>
      </w:divsChild>
    </w:div>
    <w:div w:id="2052655286">
      <w:bodyDiv w:val="1"/>
      <w:marLeft w:val="0"/>
      <w:marRight w:val="0"/>
      <w:marTop w:val="0"/>
      <w:marBottom w:val="0"/>
      <w:divBdr>
        <w:top w:val="none" w:sz="0" w:space="0" w:color="auto"/>
        <w:left w:val="none" w:sz="0" w:space="0" w:color="auto"/>
        <w:bottom w:val="none" w:sz="0" w:space="0" w:color="auto"/>
        <w:right w:val="none" w:sz="0" w:space="0" w:color="auto"/>
      </w:divBdr>
    </w:div>
    <w:div w:id="2052722939">
      <w:bodyDiv w:val="1"/>
      <w:marLeft w:val="0"/>
      <w:marRight w:val="0"/>
      <w:marTop w:val="0"/>
      <w:marBottom w:val="0"/>
      <w:divBdr>
        <w:top w:val="none" w:sz="0" w:space="0" w:color="auto"/>
        <w:left w:val="none" w:sz="0" w:space="0" w:color="auto"/>
        <w:bottom w:val="none" w:sz="0" w:space="0" w:color="auto"/>
        <w:right w:val="none" w:sz="0" w:space="0" w:color="auto"/>
      </w:divBdr>
      <w:divsChild>
        <w:div w:id="1341472743">
          <w:marLeft w:val="0"/>
          <w:marRight w:val="0"/>
          <w:marTop w:val="0"/>
          <w:marBottom w:val="0"/>
          <w:divBdr>
            <w:top w:val="none" w:sz="0" w:space="0" w:color="auto"/>
            <w:left w:val="none" w:sz="0" w:space="0" w:color="auto"/>
            <w:bottom w:val="none" w:sz="0" w:space="0" w:color="auto"/>
            <w:right w:val="none" w:sz="0" w:space="0" w:color="auto"/>
          </w:divBdr>
        </w:div>
        <w:div w:id="172258324">
          <w:marLeft w:val="0"/>
          <w:marRight w:val="0"/>
          <w:marTop w:val="0"/>
          <w:marBottom w:val="0"/>
          <w:divBdr>
            <w:top w:val="none" w:sz="0" w:space="0" w:color="auto"/>
            <w:left w:val="none" w:sz="0" w:space="0" w:color="auto"/>
            <w:bottom w:val="none" w:sz="0" w:space="0" w:color="auto"/>
            <w:right w:val="none" w:sz="0" w:space="0" w:color="auto"/>
          </w:divBdr>
        </w:div>
        <w:div w:id="106973799">
          <w:marLeft w:val="0"/>
          <w:marRight w:val="0"/>
          <w:marTop w:val="0"/>
          <w:marBottom w:val="375"/>
          <w:divBdr>
            <w:top w:val="none" w:sz="0" w:space="0" w:color="auto"/>
            <w:left w:val="none" w:sz="0" w:space="0" w:color="auto"/>
            <w:bottom w:val="none" w:sz="0" w:space="0" w:color="auto"/>
            <w:right w:val="none" w:sz="0" w:space="0" w:color="auto"/>
          </w:divBdr>
          <w:divsChild>
            <w:div w:id="1083839672">
              <w:marLeft w:val="0"/>
              <w:marRight w:val="0"/>
              <w:marTop w:val="0"/>
              <w:marBottom w:val="0"/>
              <w:divBdr>
                <w:top w:val="none" w:sz="0" w:space="0" w:color="auto"/>
                <w:left w:val="none" w:sz="0" w:space="0" w:color="auto"/>
                <w:bottom w:val="none" w:sz="0" w:space="0" w:color="auto"/>
                <w:right w:val="none" w:sz="0" w:space="0" w:color="auto"/>
              </w:divBdr>
              <w:divsChild>
                <w:div w:id="1268273499">
                  <w:marLeft w:val="0"/>
                  <w:marRight w:val="0"/>
                  <w:marTop w:val="150"/>
                  <w:marBottom w:val="0"/>
                  <w:divBdr>
                    <w:top w:val="none" w:sz="0" w:space="0" w:color="auto"/>
                    <w:left w:val="none" w:sz="0" w:space="0" w:color="auto"/>
                    <w:bottom w:val="none" w:sz="0" w:space="0" w:color="auto"/>
                    <w:right w:val="none" w:sz="0" w:space="0" w:color="auto"/>
                  </w:divBdr>
                  <w:divsChild>
                    <w:div w:id="696614040">
                      <w:marLeft w:val="75"/>
                      <w:marRight w:val="0"/>
                      <w:marTop w:val="0"/>
                      <w:marBottom w:val="0"/>
                      <w:divBdr>
                        <w:top w:val="none" w:sz="0" w:space="0" w:color="auto"/>
                        <w:left w:val="none" w:sz="0" w:space="0" w:color="auto"/>
                        <w:bottom w:val="none" w:sz="0" w:space="0" w:color="auto"/>
                        <w:right w:val="none" w:sz="0" w:space="0" w:color="auto"/>
                      </w:divBdr>
                    </w:div>
                    <w:div w:id="950207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5621051">
              <w:marLeft w:val="0"/>
              <w:marRight w:val="0"/>
              <w:marTop w:val="0"/>
              <w:marBottom w:val="0"/>
              <w:divBdr>
                <w:top w:val="none" w:sz="0" w:space="0" w:color="auto"/>
                <w:left w:val="none" w:sz="0" w:space="0" w:color="auto"/>
                <w:bottom w:val="none" w:sz="0" w:space="0" w:color="auto"/>
                <w:right w:val="none" w:sz="0" w:space="0" w:color="auto"/>
              </w:divBdr>
              <w:divsChild>
                <w:div w:id="710686779">
                  <w:marLeft w:val="0"/>
                  <w:marRight w:val="0"/>
                  <w:marTop w:val="150"/>
                  <w:marBottom w:val="0"/>
                  <w:divBdr>
                    <w:top w:val="none" w:sz="0" w:space="0" w:color="auto"/>
                    <w:left w:val="none" w:sz="0" w:space="0" w:color="auto"/>
                    <w:bottom w:val="none" w:sz="0" w:space="0" w:color="auto"/>
                    <w:right w:val="none" w:sz="0" w:space="0" w:color="auto"/>
                  </w:divBdr>
                  <w:divsChild>
                    <w:div w:id="2114739174">
                      <w:marLeft w:val="75"/>
                      <w:marRight w:val="0"/>
                      <w:marTop w:val="0"/>
                      <w:marBottom w:val="0"/>
                      <w:divBdr>
                        <w:top w:val="none" w:sz="0" w:space="0" w:color="auto"/>
                        <w:left w:val="none" w:sz="0" w:space="0" w:color="auto"/>
                        <w:bottom w:val="none" w:sz="0" w:space="0" w:color="auto"/>
                        <w:right w:val="none" w:sz="0" w:space="0" w:color="auto"/>
                      </w:divBdr>
                    </w:div>
                    <w:div w:id="809324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3038191">
              <w:marLeft w:val="0"/>
              <w:marRight w:val="0"/>
              <w:marTop w:val="0"/>
              <w:marBottom w:val="0"/>
              <w:divBdr>
                <w:top w:val="none" w:sz="0" w:space="0" w:color="auto"/>
                <w:left w:val="none" w:sz="0" w:space="0" w:color="auto"/>
                <w:bottom w:val="none" w:sz="0" w:space="0" w:color="auto"/>
                <w:right w:val="none" w:sz="0" w:space="0" w:color="auto"/>
              </w:divBdr>
              <w:divsChild>
                <w:div w:id="1310669805">
                  <w:marLeft w:val="0"/>
                  <w:marRight w:val="0"/>
                  <w:marTop w:val="150"/>
                  <w:marBottom w:val="0"/>
                  <w:divBdr>
                    <w:top w:val="none" w:sz="0" w:space="0" w:color="auto"/>
                    <w:left w:val="none" w:sz="0" w:space="0" w:color="auto"/>
                    <w:bottom w:val="none" w:sz="0" w:space="0" w:color="auto"/>
                    <w:right w:val="none" w:sz="0" w:space="0" w:color="auto"/>
                  </w:divBdr>
                  <w:divsChild>
                    <w:div w:id="1294675560">
                      <w:marLeft w:val="75"/>
                      <w:marRight w:val="0"/>
                      <w:marTop w:val="0"/>
                      <w:marBottom w:val="0"/>
                      <w:divBdr>
                        <w:top w:val="none" w:sz="0" w:space="0" w:color="auto"/>
                        <w:left w:val="none" w:sz="0" w:space="0" w:color="auto"/>
                        <w:bottom w:val="none" w:sz="0" w:space="0" w:color="auto"/>
                        <w:right w:val="none" w:sz="0" w:space="0" w:color="auto"/>
                      </w:divBdr>
                    </w:div>
                    <w:div w:id="481240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4751796">
              <w:marLeft w:val="0"/>
              <w:marRight w:val="0"/>
              <w:marTop w:val="0"/>
              <w:marBottom w:val="0"/>
              <w:divBdr>
                <w:top w:val="none" w:sz="0" w:space="0" w:color="auto"/>
                <w:left w:val="none" w:sz="0" w:space="0" w:color="auto"/>
                <w:bottom w:val="none" w:sz="0" w:space="0" w:color="auto"/>
                <w:right w:val="none" w:sz="0" w:space="0" w:color="auto"/>
              </w:divBdr>
              <w:divsChild>
                <w:div w:id="277220970">
                  <w:marLeft w:val="0"/>
                  <w:marRight w:val="0"/>
                  <w:marTop w:val="150"/>
                  <w:marBottom w:val="0"/>
                  <w:divBdr>
                    <w:top w:val="none" w:sz="0" w:space="0" w:color="auto"/>
                    <w:left w:val="none" w:sz="0" w:space="0" w:color="auto"/>
                    <w:bottom w:val="none" w:sz="0" w:space="0" w:color="auto"/>
                    <w:right w:val="none" w:sz="0" w:space="0" w:color="auto"/>
                  </w:divBdr>
                  <w:divsChild>
                    <w:div w:id="1926645864">
                      <w:marLeft w:val="75"/>
                      <w:marRight w:val="0"/>
                      <w:marTop w:val="0"/>
                      <w:marBottom w:val="0"/>
                      <w:divBdr>
                        <w:top w:val="none" w:sz="0" w:space="0" w:color="auto"/>
                        <w:left w:val="none" w:sz="0" w:space="0" w:color="auto"/>
                        <w:bottom w:val="none" w:sz="0" w:space="0" w:color="auto"/>
                        <w:right w:val="none" w:sz="0" w:space="0" w:color="auto"/>
                      </w:divBdr>
                    </w:div>
                    <w:div w:id="763643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5502007">
              <w:marLeft w:val="0"/>
              <w:marRight w:val="0"/>
              <w:marTop w:val="0"/>
              <w:marBottom w:val="0"/>
              <w:divBdr>
                <w:top w:val="none" w:sz="0" w:space="0" w:color="auto"/>
                <w:left w:val="none" w:sz="0" w:space="0" w:color="auto"/>
                <w:bottom w:val="none" w:sz="0" w:space="0" w:color="auto"/>
                <w:right w:val="none" w:sz="0" w:space="0" w:color="auto"/>
              </w:divBdr>
              <w:divsChild>
                <w:div w:id="2020934273">
                  <w:marLeft w:val="0"/>
                  <w:marRight w:val="0"/>
                  <w:marTop w:val="150"/>
                  <w:marBottom w:val="0"/>
                  <w:divBdr>
                    <w:top w:val="none" w:sz="0" w:space="0" w:color="auto"/>
                    <w:left w:val="none" w:sz="0" w:space="0" w:color="auto"/>
                    <w:bottom w:val="none" w:sz="0" w:space="0" w:color="auto"/>
                    <w:right w:val="none" w:sz="0" w:space="0" w:color="auto"/>
                  </w:divBdr>
                  <w:divsChild>
                    <w:div w:id="7800172">
                      <w:marLeft w:val="75"/>
                      <w:marRight w:val="0"/>
                      <w:marTop w:val="0"/>
                      <w:marBottom w:val="0"/>
                      <w:divBdr>
                        <w:top w:val="none" w:sz="0" w:space="0" w:color="auto"/>
                        <w:left w:val="none" w:sz="0" w:space="0" w:color="auto"/>
                        <w:bottom w:val="none" w:sz="0" w:space="0" w:color="auto"/>
                        <w:right w:val="none" w:sz="0" w:space="0" w:color="auto"/>
                      </w:divBdr>
                    </w:div>
                    <w:div w:id="18006126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19346">
              <w:marLeft w:val="0"/>
              <w:marRight w:val="0"/>
              <w:marTop w:val="0"/>
              <w:marBottom w:val="0"/>
              <w:divBdr>
                <w:top w:val="none" w:sz="0" w:space="0" w:color="auto"/>
                <w:left w:val="none" w:sz="0" w:space="0" w:color="auto"/>
                <w:bottom w:val="none" w:sz="0" w:space="0" w:color="auto"/>
                <w:right w:val="none" w:sz="0" w:space="0" w:color="auto"/>
              </w:divBdr>
              <w:divsChild>
                <w:div w:id="324672053">
                  <w:marLeft w:val="0"/>
                  <w:marRight w:val="0"/>
                  <w:marTop w:val="150"/>
                  <w:marBottom w:val="0"/>
                  <w:divBdr>
                    <w:top w:val="none" w:sz="0" w:space="0" w:color="auto"/>
                    <w:left w:val="none" w:sz="0" w:space="0" w:color="auto"/>
                    <w:bottom w:val="none" w:sz="0" w:space="0" w:color="auto"/>
                    <w:right w:val="none" w:sz="0" w:space="0" w:color="auto"/>
                  </w:divBdr>
                  <w:divsChild>
                    <w:div w:id="1142577753">
                      <w:marLeft w:val="75"/>
                      <w:marRight w:val="0"/>
                      <w:marTop w:val="0"/>
                      <w:marBottom w:val="0"/>
                      <w:divBdr>
                        <w:top w:val="none" w:sz="0" w:space="0" w:color="auto"/>
                        <w:left w:val="none" w:sz="0" w:space="0" w:color="auto"/>
                        <w:bottom w:val="none" w:sz="0" w:space="0" w:color="auto"/>
                        <w:right w:val="none" w:sz="0" w:space="0" w:color="auto"/>
                      </w:divBdr>
                    </w:div>
                    <w:div w:id="9152418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9969510">
              <w:marLeft w:val="0"/>
              <w:marRight w:val="0"/>
              <w:marTop w:val="0"/>
              <w:marBottom w:val="0"/>
              <w:divBdr>
                <w:top w:val="none" w:sz="0" w:space="0" w:color="auto"/>
                <w:left w:val="none" w:sz="0" w:space="0" w:color="auto"/>
                <w:bottom w:val="none" w:sz="0" w:space="0" w:color="auto"/>
                <w:right w:val="none" w:sz="0" w:space="0" w:color="auto"/>
              </w:divBdr>
              <w:divsChild>
                <w:div w:id="1594246908">
                  <w:marLeft w:val="0"/>
                  <w:marRight w:val="0"/>
                  <w:marTop w:val="150"/>
                  <w:marBottom w:val="0"/>
                  <w:divBdr>
                    <w:top w:val="none" w:sz="0" w:space="0" w:color="auto"/>
                    <w:left w:val="none" w:sz="0" w:space="0" w:color="auto"/>
                    <w:bottom w:val="none" w:sz="0" w:space="0" w:color="auto"/>
                    <w:right w:val="none" w:sz="0" w:space="0" w:color="auto"/>
                  </w:divBdr>
                  <w:divsChild>
                    <w:div w:id="1291791062">
                      <w:marLeft w:val="75"/>
                      <w:marRight w:val="0"/>
                      <w:marTop w:val="0"/>
                      <w:marBottom w:val="0"/>
                      <w:divBdr>
                        <w:top w:val="none" w:sz="0" w:space="0" w:color="auto"/>
                        <w:left w:val="none" w:sz="0" w:space="0" w:color="auto"/>
                        <w:bottom w:val="none" w:sz="0" w:space="0" w:color="auto"/>
                        <w:right w:val="none" w:sz="0" w:space="0" w:color="auto"/>
                      </w:divBdr>
                    </w:div>
                    <w:div w:id="5015517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390408">
              <w:marLeft w:val="0"/>
              <w:marRight w:val="0"/>
              <w:marTop w:val="0"/>
              <w:marBottom w:val="0"/>
              <w:divBdr>
                <w:top w:val="none" w:sz="0" w:space="0" w:color="auto"/>
                <w:left w:val="none" w:sz="0" w:space="0" w:color="auto"/>
                <w:bottom w:val="none" w:sz="0" w:space="0" w:color="auto"/>
                <w:right w:val="none" w:sz="0" w:space="0" w:color="auto"/>
              </w:divBdr>
              <w:divsChild>
                <w:div w:id="1968926369">
                  <w:marLeft w:val="0"/>
                  <w:marRight w:val="0"/>
                  <w:marTop w:val="150"/>
                  <w:marBottom w:val="0"/>
                  <w:divBdr>
                    <w:top w:val="none" w:sz="0" w:space="0" w:color="auto"/>
                    <w:left w:val="none" w:sz="0" w:space="0" w:color="auto"/>
                    <w:bottom w:val="none" w:sz="0" w:space="0" w:color="auto"/>
                    <w:right w:val="none" w:sz="0" w:space="0" w:color="auto"/>
                  </w:divBdr>
                  <w:divsChild>
                    <w:div w:id="838303359">
                      <w:marLeft w:val="75"/>
                      <w:marRight w:val="0"/>
                      <w:marTop w:val="0"/>
                      <w:marBottom w:val="0"/>
                      <w:divBdr>
                        <w:top w:val="none" w:sz="0" w:space="0" w:color="auto"/>
                        <w:left w:val="none" w:sz="0" w:space="0" w:color="auto"/>
                        <w:bottom w:val="none" w:sz="0" w:space="0" w:color="auto"/>
                        <w:right w:val="none" w:sz="0" w:space="0" w:color="auto"/>
                      </w:divBdr>
                    </w:div>
                    <w:div w:id="1927618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3300126">
              <w:marLeft w:val="0"/>
              <w:marRight w:val="0"/>
              <w:marTop w:val="0"/>
              <w:marBottom w:val="0"/>
              <w:divBdr>
                <w:top w:val="none" w:sz="0" w:space="0" w:color="auto"/>
                <w:left w:val="none" w:sz="0" w:space="0" w:color="auto"/>
                <w:bottom w:val="none" w:sz="0" w:space="0" w:color="auto"/>
                <w:right w:val="none" w:sz="0" w:space="0" w:color="auto"/>
              </w:divBdr>
              <w:divsChild>
                <w:div w:id="1216576218">
                  <w:marLeft w:val="0"/>
                  <w:marRight w:val="0"/>
                  <w:marTop w:val="150"/>
                  <w:marBottom w:val="0"/>
                  <w:divBdr>
                    <w:top w:val="none" w:sz="0" w:space="0" w:color="auto"/>
                    <w:left w:val="none" w:sz="0" w:space="0" w:color="auto"/>
                    <w:bottom w:val="none" w:sz="0" w:space="0" w:color="auto"/>
                    <w:right w:val="none" w:sz="0" w:space="0" w:color="auto"/>
                  </w:divBdr>
                  <w:divsChild>
                    <w:div w:id="1230919338">
                      <w:marLeft w:val="7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53843458">
      <w:bodyDiv w:val="1"/>
      <w:marLeft w:val="0"/>
      <w:marRight w:val="0"/>
      <w:marTop w:val="0"/>
      <w:marBottom w:val="0"/>
      <w:divBdr>
        <w:top w:val="none" w:sz="0" w:space="0" w:color="auto"/>
        <w:left w:val="none" w:sz="0" w:space="0" w:color="auto"/>
        <w:bottom w:val="none" w:sz="0" w:space="0" w:color="auto"/>
        <w:right w:val="none" w:sz="0" w:space="0" w:color="auto"/>
      </w:divBdr>
    </w:div>
    <w:div w:id="2056460932">
      <w:bodyDiv w:val="1"/>
      <w:marLeft w:val="0"/>
      <w:marRight w:val="0"/>
      <w:marTop w:val="0"/>
      <w:marBottom w:val="0"/>
      <w:divBdr>
        <w:top w:val="none" w:sz="0" w:space="0" w:color="auto"/>
        <w:left w:val="none" w:sz="0" w:space="0" w:color="auto"/>
        <w:bottom w:val="none" w:sz="0" w:space="0" w:color="auto"/>
        <w:right w:val="none" w:sz="0" w:space="0" w:color="auto"/>
      </w:divBdr>
    </w:div>
    <w:div w:id="2059473004">
      <w:bodyDiv w:val="1"/>
      <w:marLeft w:val="0"/>
      <w:marRight w:val="0"/>
      <w:marTop w:val="0"/>
      <w:marBottom w:val="0"/>
      <w:divBdr>
        <w:top w:val="none" w:sz="0" w:space="0" w:color="auto"/>
        <w:left w:val="none" w:sz="0" w:space="0" w:color="auto"/>
        <w:bottom w:val="none" w:sz="0" w:space="0" w:color="auto"/>
        <w:right w:val="none" w:sz="0" w:space="0" w:color="auto"/>
      </w:divBdr>
    </w:div>
    <w:div w:id="2059893914">
      <w:bodyDiv w:val="1"/>
      <w:marLeft w:val="0"/>
      <w:marRight w:val="0"/>
      <w:marTop w:val="0"/>
      <w:marBottom w:val="0"/>
      <w:divBdr>
        <w:top w:val="none" w:sz="0" w:space="0" w:color="auto"/>
        <w:left w:val="none" w:sz="0" w:space="0" w:color="auto"/>
        <w:bottom w:val="none" w:sz="0" w:space="0" w:color="auto"/>
        <w:right w:val="none" w:sz="0" w:space="0" w:color="auto"/>
      </w:divBdr>
    </w:div>
    <w:div w:id="2060861558">
      <w:bodyDiv w:val="1"/>
      <w:marLeft w:val="0"/>
      <w:marRight w:val="0"/>
      <w:marTop w:val="0"/>
      <w:marBottom w:val="0"/>
      <w:divBdr>
        <w:top w:val="none" w:sz="0" w:space="0" w:color="auto"/>
        <w:left w:val="none" w:sz="0" w:space="0" w:color="auto"/>
        <w:bottom w:val="none" w:sz="0" w:space="0" w:color="auto"/>
        <w:right w:val="none" w:sz="0" w:space="0" w:color="auto"/>
      </w:divBdr>
    </w:div>
    <w:div w:id="2062242751">
      <w:bodyDiv w:val="1"/>
      <w:marLeft w:val="0"/>
      <w:marRight w:val="0"/>
      <w:marTop w:val="0"/>
      <w:marBottom w:val="0"/>
      <w:divBdr>
        <w:top w:val="none" w:sz="0" w:space="0" w:color="auto"/>
        <w:left w:val="none" w:sz="0" w:space="0" w:color="auto"/>
        <w:bottom w:val="none" w:sz="0" w:space="0" w:color="auto"/>
        <w:right w:val="none" w:sz="0" w:space="0" w:color="auto"/>
      </w:divBdr>
    </w:div>
    <w:div w:id="2062510187">
      <w:bodyDiv w:val="1"/>
      <w:marLeft w:val="0"/>
      <w:marRight w:val="0"/>
      <w:marTop w:val="0"/>
      <w:marBottom w:val="0"/>
      <w:divBdr>
        <w:top w:val="none" w:sz="0" w:space="0" w:color="auto"/>
        <w:left w:val="none" w:sz="0" w:space="0" w:color="auto"/>
        <w:bottom w:val="none" w:sz="0" w:space="0" w:color="auto"/>
        <w:right w:val="none" w:sz="0" w:space="0" w:color="auto"/>
      </w:divBdr>
    </w:div>
    <w:div w:id="2063550742">
      <w:bodyDiv w:val="1"/>
      <w:marLeft w:val="0"/>
      <w:marRight w:val="0"/>
      <w:marTop w:val="0"/>
      <w:marBottom w:val="0"/>
      <w:divBdr>
        <w:top w:val="none" w:sz="0" w:space="0" w:color="auto"/>
        <w:left w:val="none" w:sz="0" w:space="0" w:color="auto"/>
        <w:bottom w:val="none" w:sz="0" w:space="0" w:color="auto"/>
        <w:right w:val="none" w:sz="0" w:space="0" w:color="auto"/>
      </w:divBdr>
    </w:div>
    <w:div w:id="2064137572">
      <w:bodyDiv w:val="1"/>
      <w:marLeft w:val="0"/>
      <w:marRight w:val="0"/>
      <w:marTop w:val="0"/>
      <w:marBottom w:val="0"/>
      <w:divBdr>
        <w:top w:val="none" w:sz="0" w:space="0" w:color="auto"/>
        <w:left w:val="none" w:sz="0" w:space="0" w:color="auto"/>
        <w:bottom w:val="none" w:sz="0" w:space="0" w:color="auto"/>
        <w:right w:val="none" w:sz="0" w:space="0" w:color="auto"/>
      </w:divBdr>
    </w:div>
    <w:div w:id="2066755858">
      <w:bodyDiv w:val="1"/>
      <w:marLeft w:val="0"/>
      <w:marRight w:val="0"/>
      <w:marTop w:val="0"/>
      <w:marBottom w:val="0"/>
      <w:divBdr>
        <w:top w:val="none" w:sz="0" w:space="0" w:color="auto"/>
        <w:left w:val="none" w:sz="0" w:space="0" w:color="auto"/>
        <w:bottom w:val="none" w:sz="0" w:space="0" w:color="auto"/>
        <w:right w:val="none" w:sz="0" w:space="0" w:color="auto"/>
      </w:divBdr>
    </w:div>
    <w:div w:id="2068261608">
      <w:bodyDiv w:val="1"/>
      <w:marLeft w:val="0"/>
      <w:marRight w:val="0"/>
      <w:marTop w:val="0"/>
      <w:marBottom w:val="0"/>
      <w:divBdr>
        <w:top w:val="none" w:sz="0" w:space="0" w:color="auto"/>
        <w:left w:val="none" w:sz="0" w:space="0" w:color="auto"/>
        <w:bottom w:val="none" w:sz="0" w:space="0" w:color="auto"/>
        <w:right w:val="none" w:sz="0" w:space="0" w:color="auto"/>
      </w:divBdr>
    </w:div>
    <w:div w:id="2068604616">
      <w:bodyDiv w:val="1"/>
      <w:marLeft w:val="0"/>
      <w:marRight w:val="0"/>
      <w:marTop w:val="0"/>
      <w:marBottom w:val="0"/>
      <w:divBdr>
        <w:top w:val="none" w:sz="0" w:space="0" w:color="auto"/>
        <w:left w:val="none" w:sz="0" w:space="0" w:color="auto"/>
        <w:bottom w:val="none" w:sz="0" w:space="0" w:color="auto"/>
        <w:right w:val="none" w:sz="0" w:space="0" w:color="auto"/>
      </w:divBdr>
    </w:div>
    <w:div w:id="2070493971">
      <w:bodyDiv w:val="1"/>
      <w:marLeft w:val="0"/>
      <w:marRight w:val="0"/>
      <w:marTop w:val="0"/>
      <w:marBottom w:val="0"/>
      <w:divBdr>
        <w:top w:val="none" w:sz="0" w:space="0" w:color="auto"/>
        <w:left w:val="none" w:sz="0" w:space="0" w:color="auto"/>
        <w:bottom w:val="none" w:sz="0" w:space="0" w:color="auto"/>
        <w:right w:val="none" w:sz="0" w:space="0" w:color="auto"/>
      </w:divBdr>
      <w:divsChild>
        <w:div w:id="2005891274">
          <w:marLeft w:val="0"/>
          <w:marRight w:val="0"/>
          <w:marTop w:val="0"/>
          <w:marBottom w:val="0"/>
          <w:divBdr>
            <w:top w:val="none" w:sz="0" w:space="0" w:color="auto"/>
            <w:left w:val="none" w:sz="0" w:space="0" w:color="auto"/>
            <w:bottom w:val="none" w:sz="0" w:space="0" w:color="auto"/>
            <w:right w:val="none" w:sz="0" w:space="0" w:color="auto"/>
          </w:divBdr>
          <w:divsChild>
            <w:div w:id="666787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2270266">
      <w:bodyDiv w:val="1"/>
      <w:marLeft w:val="0"/>
      <w:marRight w:val="0"/>
      <w:marTop w:val="0"/>
      <w:marBottom w:val="0"/>
      <w:divBdr>
        <w:top w:val="none" w:sz="0" w:space="0" w:color="auto"/>
        <w:left w:val="none" w:sz="0" w:space="0" w:color="auto"/>
        <w:bottom w:val="none" w:sz="0" w:space="0" w:color="auto"/>
        <w:right w:val="none" w:sz="0" w:space="0" w:color="auto"/>
      </w:divBdr>
    </w:div>
    <w:div w:id="2072533438">
      <w:bodyDiv w:val="1"/>
      <w:marLeft w:val="0"/>
      <w:marRight w:val="0"/>
      <w:marTop w:val="0"/>
      <w:marBottom w:val="0"/>
      <w:divBdr>
        <w:top w:val="none" w:sz="0" w:space="0" w:color="auto"/>
        <w:left w:val="none" w:sz="0" w:space="0" w:color="auto"/>
        <w:bottom w:val="none" w:sz="0" w:space="0" w:color="auto"/>
        <w:right w:val="none" w:sz="0" w:space="0" w:color="auto"/>
      </w:divBdr>
    </w:div>
    <w:div w:id="2073236841">
      <w:bodyDiv w:val="1"/>
      <w:marLeft w:val="0"/>
      <w:marRight w:val="0"/>
      <w:marTop w:val="0"/>
      <w:marBottom w:val="0"/>
      <w:divBdr>
        <w:top w:val="none" w:sz="0" w:space="0" w:color="auto"/>
        <w:left w:val="none" w:sz="0" w:space="0" w:color="auto"/>
        <w:bottom w:val="none" w:sz="0" w:space="0" w:color="auto"/>
        <w:right w:val="none" w:sz="0" w:space="0" w:color="auto"/>
      </w:divBdr>
    </w:div>
    <w:div w:id="2073384023">
      <w:bodyDiv w:val="1"/>
      <w:marLeft w:val="0"/>
      <w:marRight w:val="0"/>
      <w:marTop w:val="0"/>
      <w:marBottom w:val="0"/>
      <w:divBdr>
        <w:top w:val="none" w:sz="0" w:space="0" w:color="auto"/>
        <w:left w:val="none" w:sz="0" w:space="0" w:color="auto"/>
        <w:bottom w:val="none" w:sz="0" w:space="0" w:color="auto"/>
        <w:right w:val="none" w:sz="0" w:space="0" w:color="auto"/>
      </w:divBdr>
    </w:div>
    <w:div w:id="2074429852">
      <w:bodyDiv w:val="1"/>
      <w:marLeft w:val="0"/>
      <w:marRight w:val="0"/>
      <w:marTop w:val="0"/>
      <w:marBottom w:val="0"/>
      <w:divBdr>
        <w:top w:val="none" w:sz="0" w:space="0" w:color="auto"/>
        <w:left w:val="none" w:sz="0" w:space="0" w:color="auto"/>
        <w:bottom w:val="none" w:sz="0" w:space="0" w:color="auto"/>
        <w:right w:val="none" w:sz="0" w:space="0" w:color="auto"/>
      </w:divBdr>
    </w:div>
    <w:div w:id="2074619128">
      <w:bodyDiv w:val="1"/>
      <w:marLeft w:val="0"/>
      <w:marRight w:val="0"/>
      <w:marTop w:val="0"/>
      <w:marBottom w:val="0"/>
      <w:divBdr>
        <w:top w:val="none" w:sz="0" w:space="0" w:color="auto"/>
        <w:left w:val="none" w:sz="0" w:space="0" w:color="auto"/>
        <w:bottom w:val="none" w:sz="0" w:space="0" w:color="auto"/>
        <w:right w:val="none" w:sz="0" w:space="0" w:color="auto"/>
      </w:divBdr>
      <w:divsChild>
        <w:div w:id="1864173388">
          <w:marLeft w:val="0"/>
          <w:marRight w:val="0"/>
          <w:marTop w:val="0"/>
          <w:marBottom w:val="0"/>
          <w:divBdr>
            <w:top w:val="none" w:sz="0" w:space="0" w:color="auto"/>
            <w:left w:val="none" w:sz="0" w:space="0" w:color="auto"/>
            <w:bottom w:val="none" w:sz="0" w:space="0" w:color="auto"/>
            <w:right w:val="none" w:sz="0" w:space="0" w:color="auto"/>
          </w:divBdr>
          <w:divsChild>
            <w:div w:id="566840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5159607">
      <w:bodyDiv w:val="1"/>
      <w:marLeft w:val="0"/>
      <w:marRight w:val="0"/>
      <w:marTop w:val="0"/>
      <w:marBottom w:val="0"/>
      <w:divBdr>
        <w:top w:val="none" w:sz="0" w:space="0" w:color="auto"/>
        <w:left w:val="none" w:sz="0" w:space="0" w:color="auto"/>
        <w:bottom w:val="none" w:sz="0" w:space="0" w:color="auto"/>
        <w:right w:val="none" w:sz="0" w:space="0" w:color="auto"/>
      </w:divBdr>
    </w:div>
    <w:div w:id="2076777843">
      <w:bodyDiv w:val="1"/>
      <w:marLeft w:val="0"/>
      <w:marRight w:val="0"/>
      <w:marTop w:val="0"/>
      <w:marBottom w:val="0"/>
      <w:divBdr>
        <w:top w:val="none" w:sz="0" w:space="0" w:color="auto"/>
        <w:left w:val="none" w:sz="0" w:space="0" w:color="auto"/>
        <w:bottom w:val="none" w:sz="0" w:space="0" w:color="auto"/>
        <w:right w:val="none" w:sz="0" w:space="0" w:color="auto"/>
      </w:divBdr>
      <w:divsChild>
        <w:div w:id="759108076">
          <w:marLeft w:val="0"/>
          <w:marRight w:val="0"/>
          <w:marTop w:val="0"/>
          <w:marBottom w:val="465"/>
          <w:divBdr>
            <w:top w:val="none" w:sz="0" w:space="0" w:color="auto"/>
            <w:left w:val="none" w:sz="0" w:space="0" w:color="auto"/>
            <w:bottom w:val="none" w:sz="0" w:space="0" w:color="auto"/>
            <w:right w:val="none" w:sz="0" w:space="0" w:color="auto"/>
          </w:divBdr>
        </w:div>
        <w:div w:id="1082801943">
          <w:marLeft w:val="0"/>
          <w:marRight w:val="0"/>
          <w:marTop w:val="0"/>
          <w:marBottom w:val="0"/>
          <w:divBdr>
            <w:top w:val="none" w:sz="0" w:space="0" w:color="auto"/>
            <w:left w:val="none" w:sz="0" w:space="0" w:color="auto"/>
            <w:bottom w:val="none" w:sz="0" w:space="0" w:color="auto"/>
            <w:right w:val="none" w:sz="0" w:space="0" w:color="auto"/>
          </w:divBdr>
          <w:divsChild>
            <w:div w:id="1139568506">
              <w:marLeft w:val="0"/>
              <w:marRight w:val="0"/>
              <w:marTop w:val="0"/>
              <w:marBottom w:val="0"/>
              <w:divBdr>
                <w:top w:val="none" w:sz="0" w:space="0" w:color="auto"/>
                <w:left w:val="none" w:sz="0" w:space="0" w:color="auto"/>
                <w:bottom w:val="none" w:sz="0" w:space="0" w:color="auto"/>
                <w:right w:val="none" w:sz="0" w:space="0" w:color="auto"/>
              </w:divBdr>
              <w:divsChild>
                <w:div w:id="1496069283">
                  <w:marLeft w:val="0"/>
                  <w:marRight w:val="0"/>
                  <w:marTop w:val="0"/>
                  <w:marBottom w:val="0"/>
                  <w:divBdr>
                    <w:top w:val="none" w:sz="0" w:space="0" w:color="auto"/>
                    <w:left w:val="none" w:sz="0" w:space="0" w:color="auto"/>
                    <w:bottom w:val="none" w:sz="0" w:space="0" w:color="auto"/>
                    <w:right w:val="none" w:sz="0" w:space="0" w:color="auto"/>
                  </w:divBdr>
                  <w:divsChild>
                    <w:div w:id="505023918">
                      <w:marLeft w:val="0"/>
                      <w:marRight w:val="0"/>
                      <w:marTop w:val="0"/>
                      <w:marBottom w:val="0"/>
                      <w:divBdr>
                        <w:top w:val="none" w:sz="0" w:space="0" w:color="auto"/>
                        <w:left w:val="none" w:sz="0" w:space="0" w:color="auto"/>
                        <w:bottom w:val="none" w:sz="0" w:space="0" w:color="auto"/>
                        <w:right w:val="none" w:sz="0" w:space="0" w:color="auto"/>
                      </w:divBdr>
                    </w:div>
                  </w:divsChild>
                </w:div>
                <w:div w:id="741877477">
                  <w:marLeft w:val="0"/>
                  <w:marRight w:val="0"/>
                  <w:marTop w:val="0"/>
                  <w:marBottom w:val="0"/>
                  <w:divBdr>
                    <w:top w:val="none" w:sz="0" w:space="0" w:color="auto"/>
                    <w:left w:val="none" w:sz="0" w:space="0" w:color="auto"/>
                    <w:bottom w:val="none" w:sz="0" w:space="0" w:color="auto"/>
                    <w:right w:val="none" w:sz="0" w:space="0" w:color="auto"/>
                  </w:divBdr>
                  <w:divsChild>
                    <w:div w:id="1669140319">
                      <w:marLeft w:val="0"/>
                      <w:marRight w:val="0"/>
                      <w:marTop w:val="0"/>
                      <w:marBottom w:val="0"/>
                      <w:divBdr>
                        <w:top w:val="none" w:sz="0" w:space="0" w:color="auto"/>
                        <w:left w:val="none" w:sz="0" w:space="0" w:color="auto"/>
                        <w:bottom w:val="none" w:sz="0" w:space="0" w:color="auto"/>
                        <w:right w:val="none" w:sz="0" w:space="0" w:color="auto"/>
                      </w:divBdr>
                    </w:div>
                  </w:divsChild>
                </w:div>
                <w:div w:id="1679192042">
                  <w:marLeft w:val="0"/>
                  <w:marRight w:val="0"/>
                  <w:marTop w:val="0"/>
                  <w:marBottom w:val="0"/>
                  <w:divBdr>
                    <w:top w:val="none" w:sz="0" w:space="0" w:color="auto"/>
                    <w:left w:val="none" w:sz="0" w:space="0" w:color="auto"/>
                    <w:bottom w:val="none" w:sz="0" w:space="0" w:color="auto"/>
                    <w:right w:val="none" w:sz="0" w:space="0" w:color="auto"/>
                  </w:divBdr>
                  <w:divsChild>
                    <w:div w:id="1097678044">
                      <w:marLeft w:val="0"/>
                      <w:marRight w:val="0"/>
                      <w:marTop w:val="0"/>
                      <w:marBottom w:val="0"/>
                      <w:divBdr>
                        <w:top w:val="none" w:sz="0" w:space="0" w:color="auto"/>
                        <w:left w:val="none" w:sz="0" w:space="0" w:color="auto"/>
                        <w:bottom w:val="none" w:sz="0" w:space="0" w:color="auto"/>
                        <w:right w:val="none" w:sz="0" w:space="0" w:color="auto"/>
                      </w:divBdr>
                    </w:div>
                  </w:divsChild>
                </w:div>
                <w:div w:id="494154070">
                  <w:marLeft w:val="0"/>
                  <w:marRight w:val="0"/>
                  <w:marTop w:val="0"/>
                  <w:marBottom w:val="0"/>
                  <w:divBdr>
                    <w:top w:val="none" w:sz="0" w:space="0" w:color="auto"/>
                    <w:left w:val="none" w:sz="0" w:space="0" w:color="auto"/>
                    <w:bottom w:val="none" w:sz="0" w:space="0" w:color="auto"/>
                    <w:right w:val="none" w:sz="0" w:space="0" w:color="auto"/>
                  </w:divBdr>
                  <w:divsChild>
                    <w:div w:id="2456532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8892499">
      <w:bodyDiv w:val="1"/>
      <w:marLeft w:val="0"/>
      <w:marRight w:val="0"/>
      <w:marTop w:val="0"/>
      <w:marBottom w:val="0"/>
      <w:divBdr>
        <w:top w:val="none" w:sz="0" w:space="0" w:color="auto"/>
        <w:left w:val="none" w:sz="0" w:space="0" w:color="auto"/>
        <w:bottom w:val="none" w:sz="0" w:space="0" w:color="auto"/>
        <w:right w:val="none" w:sz="0" w:space="0" w:color="auto"/>
      </w:divBdr>
    </w:div>
    <w:div w:id="2081519566">
      <w:bodyDiv w:val="1"/>
      <w:marLeft w:val="0"/>
      <w:marRight w:val="0"/>
      <w:marTop w:val="0"/>
      <w:marBottom w:val="0"/>
      <w:divBdr>
        <w:top w:val="none" w:sz="0" w:space="0" w:color="auto"/>
        <w:left w:val="none" w:sz="0" w:space="0" w:color="auto"/>
        <w:bottom w:val="none" w:sz="0" w:space="0" w:color="auto"/>
        <w:right w:val="none" w:sz="0" w:space="0" w:color="auto"/>
      </w:divBdr>
      <w:divsChild>
        <w:div w:id="758136649">
          <w:marLeft w:val="0"/>
          <w:marRight w:val="0"/>
          <w:marTop w:val="0"/>
          <w:marBottom w:val="0"/>
          <w:divBdr>
            <w:top w:val="none" w:sz="0" w:space="0" w:color="auto"/>
            <w:left w:val="none" w:sz="0" w:space="0" w:color="auto"/>
            <w:bottom w:val="none" w:sz="0" w:space="0" w:color="auto"/>
            <w:right w:val="none" w:sz="0" w:space="0" w:color="auto"/>
          </w:divBdr>
        </w:div>
        <w:div w:id="1725370529">
          <w:marLeft w:val="0"/>
          <w:marRight w:val="0"/>
          <w:marTop w:val="0"/>
          <w:marBottom w:val="0"/>
          <w:divBdr>
            <w:top w:val="none" w:sz="0" w:space="0" w:color="auto"/>
            <w:left w:val="none" w:sz="0" w:space="0" w:color="auto"/>
            <w:bottom w:val="none" w:sz="0" w:space="0" w:color="auto"/>
            <w:right w:val="none" w:sz="0" w:space="0" w:color="auto"/>
          </w:divBdr>
        </w:div>
      </w:divsChild>
    </w:div>
    <w:div w:id="2086680953">
      <w:bodyDiv w:val="1"/>
      <w:marLeft w:val="0"/>
      <w:marRight w:val="0"/>
      <w:marTop w:val="0"/>
      <w:marBottom w:val="0"/>
      <w:divBdr>
        <w:top w:val="none" w:sz="0" w:space="0" w:color="auto"/>
        <w:left w:val="none" w:sz="0" w:space="0" w:color="auto"/>
        <w:bottom w:val="none" w:sz="0" w:space="0" w:color="auto"/>
        <w:right w:val="none" w:sz="0" w:space="0" w:color="auto"/>
      </w:divBdr>
    </w:div>
    <w:div w:id="2086685054">
      <w:bodyDiv w:val="1"/>
      <w:marLeft w:val="0"/>
      <w:marRight w:val="0"/>
      <w:marTop w:val="0"/>
      <w:marBottom w:val="0"/>
      <w:divBdr>
        <w:top w:val="none" w:sz="0" w:space="0" w:color="auto"/>
        <w:left w:val="none" w:sz="0" w:space="0" w:color="auto"/>
        <w:bottom w:val="none" w:sz="0" w:space="0" w:color="auto"/>
        <w:right w:val="none" w:sz="0" w:space="0" w:color="auto"/>
      </w:divBdr>
    </w:div>
    <w:div w:id="2087805073">
      <w:bodyDiv w:val="1"/>
      <w:marLeft w:val="0"/>
      <w:marRight w:val="0"/>
      <w:marTop w:val="0"/>
      <w:marBottom w:val="0"/>
      <w:divBdr>
        <w:top w:val="none" w:sz="0" w:space="0" w:color="auto"/>
        <w:left w:val="none" w:sz="0" w:space="0" w:color="auto"/>
        <w:bottom w:val="none" w:sz="0" w:space="0" w:color="auto"/>
        <w:right w:val="none" w:sz="0" w:space="0" w:color="auto"/>
      </w:divBdr>
    </w:div>
    <w:div w:id="2092268494">
      <w:bodyDiv w:val="1"/>
      <w:marLeft w:val="0"/>
      <w:marRight w:val="0"/>
      <w:marTop w:val="0"/>
      <w:marBottom w:val="0"/>
      <w:divBdr>
        <w:top w:val="none" w:sz="0" w:space="0" w:color="auto"/>
        <w:left w:val="none" w:sz="0" w:space="0" w:color="auto"/>
        <w:bottom w:val="none" w:sz="0" w:space="0" w:color="auto"/>
        <w:right w:val="none" w:sz="0" w:space="0" w:color="auto"/>
      </w:divBdr>
    </w:div>
    <w:div w:id="2094423959">
      <w:bodyDiv w:val="1"/>
      <w:marLeft w:val="0"/>
      <w:marRight w:val="0"/>
      <w:marTop w:val="0"/>
      <w:marBottom w:val="0"/>
      <w:divBdr>
        <w:top w:val="none" w:sz="0" w:space="0" w:color="auto"/>
        <w:left w:val="none" w:sz="0" w:space="0" w:color="auto"/>
        <w:bottom w:val="none" w:sz="0" w:space="0" w:color="auto"/>
        <w:right w:val="none" w:sz="0" w:space="0" w:color="auto"/>
      </w:divBdr>
      <w:divsChild>
        <w:div w:id="550002247">
          <w:marLeft w:val="0"/>
          <w:marRight w:val="0"/>
          <w:marTop w:val="0"/>
          <w:marBottom w:val="0"/>
          <w:divBdr>
            <w:top w:val="none" w:sz="0" w:space="0" w:color="auto"/>
            <w:left w:val="none" w:sz="0" w:space="0" w:color="auto"/>
            <w:bottom w:val="none" w:sz="0" w:space="0" w:color="auto"/>
            <w:right w:val="none" w:sz="0" w:space="0" w:color="auto"/>
          </w:divBdr>
        </w:div>
      </w:divsChild>
    </w:div>
    <w:div w:id="2095274499">
      <w:bodyDiv w:val="1"/>
      <w:marLeft w:val="0"/>
      <w:marRight w:val="0"/>
      <w:marTop w:val="0"/>
      <w:marBottom w:val="0"/>
      <w:divBdr>
        <w:top w:val="none" w:sz="0" w:space="0" w:color="auto"/>
        <w:left w:val="none" w:sz="0" w:space="0" w:color="auto"/>
        <w:bottom w:val="none" w:sz="0" w:space="0" w:color="auto"/>
        <w:right w:val="none" w:sz="0" w:space="0" w:color="auto"/>
      </w:divBdr>
    </w:div>
    <w:div w:id="2095542993">
      <w:bodyDiv w:val="1"/>
      <w:marLeft w:val="0"/>
      <w:marRight w:val="0"/>
      <w:marTop w:val="0"/>
      <w:marBottom w:val="0"/>
      <w:divBdr>
        <w:top w:val="none" w:sz="0" w:space="0" w:color="auto"/>
        <w:left w:val="none" w:sz="0" w:space="0" w:color="auto"/>
        <w:bottom w:val="none" w:sz="0" w:space="0" w:color="auto"/>
        <w:right w:val="none" w:sz="0" w:space="0" w:color="auto"/>
      </w:divBdr>
    </w:div>
    <w:div w:id="2095738508">
      <w:bodyDiv w:val="1"/>
      <w:marLeft w:val="0"/>
      <w:marRight w:val="0"/>
      <w:marTop w:val="0"/>
      <w:marBottom w:val="0"/>
      <w:divBdr>
        <w:top w:val="none" w:sz="0" w:space="0" w:color="auto"/>
        <w:left w:val="none" w:sz="0" w:space="0" w:color="auto"/>
        <w:bottom w:val="none" w:sz="0" w:space="0" w:color="auto"/>
        <w:right w:val="none" w:sz="0" w:space="0" w:color="auto"/>
      </w:divBdr>
    </w:div>
    <w:div w:id="2095928332">
      <w:bodyDiv w:val="1"/>
      <w:marLeft w:val="0"/>
      <w:marRight w:val="0"/>
      <w:marTop w:val="0"/>
      <w:marBottom w:val="0"/>
      <w:divBdr>
        <w:top w:val="none" w:sz="0" w:space="0" w:color="auto"/>
        <w:left w:val="none" w:sz="0" w:space="0" w:color="auto"/>
        <w:bottom w:val="none" w:sz="0" w:space="0" w:color="auto"/>
        <w:right w:val="none" w:sz="0" w:space="0" w:color="auto"/>
      </w:divBdr>
    </w:div>
    <w:div w:id="2096199685">
      <w:bodyDiv w:val="1"/>
      <w:marLeft w:val="0"/>
      <w:marRight w:val="0"/>
      <w:marTop w:val="0"/>
      <w:marBottom w:val="0"/>
      <w:divBdr>
        <w:top w:val="none" w:sz="0" w:space="0" w:color="auto"/>
        <w:left w:val="none" w:sz="0" w:space="0" w:color="auto"/>
        <w:bottom w:val="none" w:sz="0" w:space="0" w:color="auto"/>
        <w:right w:val="none" w:sz="0" w:space="0" w:color="auto"/>
      </w:divBdr>
      <w:divsChild>
        <w:div w:id="2027636094">
          <w:marLeft w:val="0"/>
          <w:marRight w:val="0"/>
          <w:marTop w:val="0"/>
          <w:marBottom w:val="0"/>
          <w:divBdr>
            <w:top w:val="none" w:sz="0" w:space="0" w:color="auto"/>
            <w:left w:val="none" w:sz="0" w:space="0" w:color="auto"/>
            <w:bottom w:val="none" w:sz="0" w:space="0" w:color="auto"/>
            <w:right w:val="none" w:sz="0" w:space="0" w:color="auto"/>
          </w:divBdr>
        </w:div>
      </w:divsChild>
    </w:div>
    <w:div w:id="2096853858">
      <w:bodyDiv w:val="1"/>
      <w:marLeft w:val="0"/>
      <w:marRight w:val="0"/>
      <w:marTop w:val="0"/>
      <w:marBottom w:val="0"/>
      <w:divBdr>
        <w:top w:val="none" w:sz="0" w:space="0" w:color="auto"/>
        <w:left w:val="none" w:sz="0" w:space="0" w:color="auto"/>
        <w:bottom w:val="none" w:sz="0" w:space="0" w:color="auto"/>
        <w:right w:val="none" w:sz="0" w:space="0" w:color="auto"/>
      </w:divBdr>
    </w:div>
    <w:div w:id="2099403163">
      <w:bodyDiv w:val="1"/>
      <w:marLeft w:val="0"/>
      <w:marRight w:val="0"/>
      <w:marTop w:val="0"/>
      <w:marBottom w:val="0"/>
      <w:divBdr>
        <w:top w:val="none" w:sz="0" w:space="0" w:color="auto"/>
        <w:left w:val="none" w:sz="0" w:space="0" w:color="auto"/>
        <w:bottom w:val="none" w:sz="0" w:space="0" w:color="auto"/>
        <w:right w:val="none" w:sz="0" w:space="0" w:color="auto"/>
      </w:divBdr>
    </w:div>
    <w:div w:id="2099672205">
      <w:bodyDiv w:val="1"/>
      <w:marLeft w:val="0"/>
      <w:marRight w:val="0"/>
      <w:marTop w:val="0"/>
      <w:marBottom w:val="0"/>
      <w:divBdr>
        <w:top w:val="none" w:sz="0" w:space="0" w:color="auto"/>
        <w:left w:val="none" w:sz="0" w:space="0" w:color="auto"/>
        <w:bottom w:val="none" w:sz="0" w:space="0" w:color="auto"/>
        <w:right w:val="none" w:sz="0" w:space="0" w:color="auto"/>
      </w:divBdr>
    </w:div>
    <w:div w:id="2100447500">
      <w:bodyDiv w:val="1"/>
      <w:marLeft w:val="0"/>
      <w:marRight w:val="0"/>
      <w:marTop w:val="0"/>
      <w:marBottom w:val="0"/>
      <w:divBdr>
        <w:top w:val="none" w:sz="0" w:space="0" w:color="auto"/>
        <w:left w:val="none" w:sz="0" w:space="0" w:color="auto"/>
        <w:bottom w:val="none" w:sz="0" w:space="0" w:color="auto"/>
        <w:right w:val="none" w:sz="0" w:space="0" w:color="auto"/>
      </w:divBdr>
    </w:div>
    <w:div w:id="2103137543">
      <w:bodyDiv w:val="1"/>
      <w:marLeft w:val="0"/>
      <w:marRight w:val="0"/>
      <w:marTop w:val="0"/>
      <w:marBottom w:val="0"/>
      <w:divBdr>
        <w:top w:val="none" w:sz="0" w:space="0" w:color="auto"/>
        <w:left w:val="none" w:sz="0" w:space="0" w:color="auto"/>
        <w:bottom w:val="none" w:sz="0" w:space="0" w:color="auto"/>
        <w:right w:val="none" w:sz="0" w:space="0" w:color="auto"/>
      </w:divBdr>
    </w:div>
    <w:div w:id="2104064811">
      <w:bodyDiv w:val="1"/>
      <w:marLeft w:val="0"/>
      <w:marRight w:val="0"/>
      <w:marTop w:val="0"/>
      <w:marBottom w:val="0"/>
      <w:divBdr>
        <w:top w:val="none" w:sz="0" w:space="0" w:color="auto"/>
        <w:left w:val="none" w:sz="0" w:space="0" w:color="auto"/>
        <w:bottom w:val="none" w:sz="0" w:space="0" w:color="auto"/>
        <w:right w:val="none" w:sz="0" w:space="0" w:color="auto"/>
      </w:divBdr>
    </w:div>
    <w:div w:id="2113279565">
      <w:bodyDiv w:val="1"/>
      <w:marLeft w:val="0"/>
      <w:marRight w:val="0"/>
      <w:marTop w:val="0"/>
      <w:marBottom w:val="0"/>
      <w:divBdr>
        <w:top w:val="none" w:sz="0" w:space="0" w:color="auto"/>
        <w:left w:val="none" w:sz="0" w:space="0" w:color="auto"/>
        <w:bottom w:val="none" w:sz="0" w:space="0" w:color="auto"/>
        <w:right w:val="none" w:sz="0" w:space="0" w:color="auto"/>
      </w:divBdr>
    </w:div>
    <w:div w:id="2114477620">
      <w:bodyDiv w:val="1"/>
      <w:marLeft w:val="0"/>
      <w:marRight w:val="0"/>
      <w:marTop w:val="0"/>
      <w:marBottom w:val="0"/>
      <w:divBdr>
        <w:top w:val="none" w:sz="0" w:space="0" w:color="auto"/>
        <w:left w:val="none" w:sz="0" w:space="0" w:color="auto"/>
        <w:bottom w:val="none" w:sz="0" w:space="0" w:color="auto"/>
        <w:right w:val="none" w:sz="0" w:space="0" w:color="auto"/>
      </w:divBdr>
    </w:div>
    <w:div w:id="2114547175">
      <w:bodyDiv w:val="1"/>
      <w:marLeft w:val="0"/>
      <w:marRight w:val="0"/>
      <w:marTop w:val="0"/>
      <w:marBottom w:val="0"/>
      <w:divBdr>
        <w:top w:val="none" w:sz="0" w:space="0" w:color="auto"/>
        <w:left w:val="none" w:sz="0" w:space="0" w:color="auto"/>
        <w:bottom w:val="none" w:sz="0" w:space="0" w:color="auto"/>
        <w:right w:val="none" w:sz="0" w:space="0" w:color="auto"/>
      </w:divBdr>
    </w:div>
    <w:div w:id="2114932455">
      <w:bodyDiv w:val="1"/>
      <w:marLeft w:val="0"/>
      <w:marRight w:val="0"/>
      <w:marTop w:val="0"/>
      <w:marBottom w:val="0"/>
      <w:divBdr>
        <w:top w:val="none" w:sz="0" w:space="0" w:color="auto"/>
        <w:left w:val="none" w:sz="0" w:space="0" w:color="auto"/>
        <w:bottom w:val="none" w:sz="0" w:space="0" w:color="auto"/>
        <w:right w:val="none" w:sz="0" w:space="0" w:color="auto"/>
      </w:divBdr>
    </w:div>
    <w:div w:id="2115207155">
      <w:bodyDiv w:val="1"/>
      <w:marLeft w:val="0"/>
      <w:marRight w:val="0"/>
      <w:marTop w:val="0"/>
      <w:marBottom w:val="0"/>
      <w:divBdr>
        <w:top w:val="none" w:sz="0" w:space="0" w:color="auto"/>
        <w:left w:val="none" w:sz="0" w:space="0" w:color="auto"/>
        <w:bottom w:val="none" w:sz="0" w:space="0" w:color="auto"/>
        <w:right w:val="none" w:sz="0" w:space="0" w:color="auto"/>
      </w:divBdr>
    </w:div>
    <w:div w:id="2115518690">
      <w:bodyDiv w:val="1"/>
      <w:marLeft w:val="0"/>
      <w:marRight w:val="0"/>
      <w:marTop w:val="0"/>
      <w:marBottom w:val="0"/>
      <w:divBdr>
        <w:top w:val="none" w:sz="0" w:space="0" w:color="auto"/>
        <w:left w:val="none" w:sz="0" w:space="0" w:color="auto"/>
        <w:bottom w:val="none" w:sz="0" w:space="0" w:color="auto"/>
        <w:right w:val="none" w:sz="0" w:space="0" w:color="auto"/>
      </w:divBdr>
    </w:div>
    <w:div w:id="2116753202">
      <w:bodyDiv w:val="1"/>
      <w:marLeft w:val="0"/>
      <w:marRight w:val="0"/>
      <w:marTop w:val="0"/>
      <w:marBottom w:val="0"/>
      <w:divBdr>
        <w:top w:val="none" w:sz="0" w:space="0" w:color="auto"/>
        <w:left w:val="none" w:sz="0" w:space="0" w:color="auto"/>
        <w:bottom w:val="none" w:sz="0" w:space="0" w:color="auto"/>
        <w:right w:val="none" w:sz="0" w:space="0" w:color="auto"/>
      </w:divBdr>
    </w:div>
    <w:div w:id="2118208940">
      <w:bodyDiv w:val="1"/>
      <w:marLeft w:val="0"/>
      <w:marRight w:val="0"/>
      <w:marTop w:val="0"/>
      <w:marBottom w:val="0"/>
      <w:divBdr>
        <w:top w:val="none" w:sz="0" w:space="0" w:color="auto"/>
        <w:left w:val="none" w:sz="0" w:space="0" w:color="auto"/>
        <w:bottom w:val="none" w:sz="0" w:space="0" w:color="auto"/>
        <w:right w:val="none" w:sz="0" w:space="0" w:color="auto"/>
      </w:divBdr>
    </w:div>
    <w:div w:id="2119641434">
      <w:bodyDiv w:val="1"/>
      <w:marLeft w:val="0"/>
      <w:marRight w:val="0"/>
      <w:marTop w:val="0"/>
      <w:marBottom w:val="0"/>
      <w:divBdr>
        <w:top w:val="none" w:sz="0" w:space="0" w:color="auto"/>
        <w:left w:val="none" w:sz="0" w:space="0" w:color="auto"/>
        <w:bottom w:val="none" w:sz="0" w:space="0" w:color="auto"/>
        <w:right w:val="none" w:sz="0" w:space="0" w:color="auto"/>
      </w:divBdr>
    </w:div>
    <w:div w:id="2120566345">
      <w:bodyDiv w:val="1"/>
      <w:marLeft w:val="0"/>
      <w:marRight w:val="0"/>
      <w:marTop w:val="0"/>
      <w:marBottom w:val="0"/>
      <w:divBdr>
        <w:top w:val="none" w:sz="0" w:space="0" w:color="auto"/>
        <w:left w:val="none" w:sz="0" w:space="0" w:color="auto"/>
        <w:bottom w:val="none" w:sz="0" w:space="0" w:color="auto"/>
        <w:right w:val="none" w:sz="0" w:space="0" w:color="auto"/>
      </w:divBdr>
    </w:div>
    <w:div w:id="2122795287">
      <w:bodyDiv w:val="1"/>
      <w:marLeft w:val="0"/>
      <w:marRight w:val="0"/>
      <w:marTop w:val="0"/>
      <w:marBottom w:val="0"/>
      <w:divBdr>
        <w:top w:val="none" w:sz="0" w:space="0" w:color="auto"/>
        <w:left w:val="none" w:sz="0" w:space="0" w:color="auto"/>
        <w:bottom w:val="none" w:sz="0" w:space="0" w:color="auto"/>
        <w:right w:val="none" w:sz="0" w:space="0" w:color="auto"/>
      </w:divBdr>
    </w:div>
    <w:div w:id="2123570366">
      <w:bodyDiv w:val="1"/>
      <w:marLeft w:val="0"/>
      <w:marRight w:val="0"/>
      <w:marTop w:val="0"/>
      <w:marBottom w:val="0"/>
      <w:divBdr>
        <w:top w:val="none" w:sz="0" w:space="0" w:color="auto"/>
        <w:left w:val="none" w:sz="0" w:space="0" w:color="auto"/>
        <w:bottom w:val="none" w:sz="0" w:space="0" w:color="auto"/>
        <w:right w:val="none" w:sz="0" w:space="0" w:color="auto"/>
      </w:divBdr>
    </w:div>
    <w:div w:id="2123642114">
      <w:bodyDiv w:val="1"/>
      <w:marLeft w:val="0"/>
      <w:marRight w:val="0"/>
      <w:marTop w:val="0"/>
      <w:marBottom w:val="0"/>
      <w:divBdr>
        <w:top w:val="none" w:sz="0" w:space="0" w:color="auto"/>
        <w:left w:val="none" w:sz="0" w:space="0" w:color="auto"/>
        <w:bottom w:val="none" w:sz="0" w:space="0" w:color="auto"/>
        <w:right w:val="none" w:sz="0" w:space="0" w:color="auto"/>
      </w:divBdr>
      <w:divsChild>
        <w:div w:id="161705200">
          <w:marLeft w:val="0"/>
          <w:marRight w:val="0"/>
          <w:marTop w:val="0"/>
          <w:marBottom w:val="465"/>
          <w:divBdr>
            <w:top w:val="none" w:sz="0" w:space="0" w:color="auto"/>
            <w:left w:val="none" w:sz="0" w:space="0" w:color="auto"/>
            <w:bottom w:val="none" w:sz="0" w:space="0" w:color="auto"/>
            <w:right w:val="none" w:sz="0" w:space="0" w:color="auto"/>
          </w:divBdr>
        </w:div>
        <w:div w:id="621226998">
          <w:marLeft w:val="0"/>
          <w:marRight w:val="0"/>
          <w:marTop w:val="0"/>
          <w:marBottom w:val="0"/>
          <w:divBdr>
            <w:top w:val="none" w:sz="0" w:space="0" w:color="auto"/>
            <w:left w:val="none" w:sz="0" w:space="0" w:color="auto"/>
            <w:bottom w:val="none" w:sz="0" w:space="0" w:color="auto"/>
            <w:right w:val="none" w:sz="0" w:space="0" w:color="auto"/>
          </w:divBdr>
          <w:divsChild>
            <w:div w:id="77102150">
              <w:marLeft w:val="0"/>
              <w:marRight w:val="0"/>
              <w:marTop w:val="0"/>
              <w:marBottom w:val="0"/>
              <w:divBdr>
                <w:top w:val="none" w:sz="0" w:space="0" w:color="auto"/>
                <w:left w:val="none" w:sz="0" w:space="0" w:color="auto"/>
                <w:bottom w:val="none" w:sz="0" w:space="0" w:color="auto"/>
                <w:right w:val="none" w:sz="0" w:space="0" w:color="auto"/>
              </w:divBdr>
              <w:divsChild>
                <w:div w:id="1030448005">
                  <w:marLeft w:val="0"/>
                  <w:marRight w:val="0"/>
                  <w:marTop w:val="0"/>
                  <w:marBottom w:val="0"/>
                  <w:divBdr>
                    <w:top w:val="none" w:sz="0" w:space="0" w:color="auto"/>
                    <w:left w:val="none" w:sz="0" w:space="0" w:color="auto"/>
                    <w:bottom w:val="none" w:sz="0" w:space="0" w:color="auto"/>
                    <w:right w:val="none" w:sz="0" w:space="0" w:color="auto"/>
                  </w:divBdr>
                  <w:divsChild>
                    <w:div w:id="1677683401">
                      <w:marLeft w:val="0"/>
                      <w:marRight w:val="0"/>
                      <w:marTop w:val="0"/>
                      <w:marBottom w:val="0"/>
                      <w:divBdr>
                        <w:top w:val="none" w:sz="0" w:space="0" w:color="auto"/>
                        <w:left w:val="none" w:sz="0" w:space="0" w:color="auto"/>
                        <w:bottom w:val="none" w:sz="0" w:space="0" w:color="auto"/>
                        <w:right w:val="none" w:sz="0" w:space="0" w:color="auto"/>
                      </w:divBdr>
                    </w:div>
                  </w:divsChild>
                </w:div>
                <w:div w:id="1081293016">
                  <w:marLeft w:val="0"/>
                  <w:marRight w:val="0"/>
                  <w:marTop w:val="0"/>
                  <w:marBottom w:val="0"/>
                  <w:divBdr>
                    <w:top w:val="none" w:sz="0" w:space="0" w:color="auto"/>
                    <w:left w:val="none" w:sz="0" w:space="0" w:color="auto"/>
                    <w:bottom w:val="none" w:sz="0" w:space="0" w:color="auto"/>
                    <w:right w:val="none" w:sz="0" w:space="0" w:color="auto"/>
                  </w:divBdr>
                  <w:divsChild>
                    <w:div w:id="7952595">
                      <w:marLeft w:val="0"/>
                      <w:marRight w:val="0"/>
                      <w:marTop w:val="0"/>
                      <w:marBottom w:val="0"/>
                      <w:divBdr>
                        <w:top w:val="none" w:sz="0" w:space="0" w:color="auto"/>
                        <w:left w:val="none" w:sz="0" w:space="0" w:color="auto"/>
                        <w:bottom w:val="none" w:sz="0" w:space="0" w:color="auto"/>
                        <w:right w:val="none" w:sz="0" w:space="0" w:color="auto"/>
                      </w:divBdr>
                    </w:div>
                  </w:divsChild>
                </w:div>
                <w:div w:id="130175219">
                  <w:marLeft w:val="0"/>
                  <w:marRight w:val="0"/>
                  <w:marTop w:val="0"/>
                  <w:marBottom w:val="0"/>
                  <w:divBdr>
                    <w:top w:val="none" w:sz="0" w:space="0" w:color="auto"/>
                    <w:left w:val="none" w:sz="0" w:space="0" w:color="auto"/>
                    <w:bottom w:val="none" w:sz="0" w:space="0" w:color="auto"/>
                    <w:right w:val="none" w:sz="0" w:space="0" w:color="auto"/>
                  </w:divBdr>
                  <w:divsChild>
                    <w:div w:id="1283924444">
                      <w:marLeft w:val="0"/>
                      <w:marRight w:val="0"/>
                      <w:marTop w:val="0"/>
                      <w:marBottom w:val="0"/>
                      <w:divBdr>
                        <w:top w:val="none" w:sz="0" w:space="0" w:color="auto"/>
                        <w:left w:val="none" w:sz="0" w:space="0" w:color="auto"/>
                        <w:bottom w:val="none" w:sz="0" w:space="0" w:color="auto"/>
                        <w:right w:val="none" w:sz="0" w:space="0" w:color="auto"/>
                      </w:divBdr>
                    </w:div>
                  </w:divsChild>
                </w:div>
                <w:div w:id="283075935">
                  <w:marLeft w:val="0"/>
                  <w:marRight w:val="0"/>
                  <w:marTop w:val="0"/>
                  <w:marBottom w:val="0"/>
                  <w:divBdr>
                    <w:top w:val="none" w:sz="0" w:space="0" w:color="auto"/>
                    <w:left w:val="none" w:sz="0" w:space="0" w:color="auto"/>
                    <w:bottom w:val="none" w:sz="0" w:space="0" w:color="auto"/>
                    <w:right w:val="none" w:sz="0" w:space="0" w:color="auto"/>
                  </w:divBdr>
                  <w:divsChild>
                    <w:div w:id="7003222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23646514">
      <w:bodyDiv w:val="1"/>
      <w:marLeft w:val="0"/>
      <w:marRight w:val="0"/>
      <w:marTop w:val="0"/>
      <w:marBottom w:val="0"/>
      <w:divBdr>
        <w:top w:val="none" w:sz="0" w:space="0" w:color="auto"/>
        <w:left w:val="none" w:sz="0" w:space="0" w:color="auto"/>
        <w:bottom w:val="none" w:sz="0" w:space="0" w:color="auto"/>
        <w:right w:val="none" w:sz="0" w:space="0" w:color="auto"/>
      </w:divBdr>
    </w:div>
    <w:div w:id="2123719738">
      <w:bodyDiv w:val="1"/>
      <w:marLeft w:val="0"/>
      <w:marRight w:val="0"/>
      <w:marTop w:val="0"/>
      <w:marBottom w:val="0"/>
      <w:divBdr>
        <w:top w:val="none" w:sz="0" w:space="0" w:color="auto"/>
        <w:left w:val="none" w:sz="0" w:space="0" w:color="auto"/>
        <w:bottom w:val="none" w:sz="0" w:space="0" w:color="auto"/>
        <w:right w:val="none" w:sz="0" w:space="0" w:color="auto"/>
      </w:divBdr>
    </w:div>
    <w:div w:id="2128162164">
      <w:bodyDiv w:val="1"/>
      <w:marLeft w:val="0"/>
      <w:marRight w:val="0"/>
      <w:marTop w:val="0"/>
      <w:marBottom w:val="0"/>
      <w:divBdr>
        <w:top w:val="none" w:sz="0" w:space="0" w:color="auto"/>
        <w:left w:val="none" w:sz="0" w:space="0" w:color="auto"/>
        <w:bottom w:val="none" w:sz="0" w:space="0" w:color="auto"/>
        <w:right w:val="none" w:sz="0" w:space="0" w:color="auto"/>
      </w:divBdr>
    </w:div>
    <w:div w:id="2131362067">
      <w:bodyDiv w:val="1"/>
      <w:marLeft w:val="0"/>
      <w:marRight w:val="0"/>
      <w:marTop w:val="0"/>
      <w:marBottom w:val="0"/>
      <w:divBdr>
        <w:top w:val="none" w:sz="0" w:space="0" w:color="auto"/>
        <w:left w:val="none" w:sz="0" w:space="0" w:color="auto"/>
        <w:bottom w:val="none" w:sz="0" w:space="0" w:color="auto"/>
        <w:right w:val="none" w:sz="0" w:space="0" w:color="auto"/>
      </w:divBdr>
    </w:div>
    <w:div w:id="2134128029">
      <w:bodyDiv w:val="1"/>
      <w:marLeft w:val="0"/>
      <w:marRight w:val="0"/>
      <w:marTop w:val="0"/>
      <w:marBottom w:val="0"/>
      <w:divBdr>
        <w:top w:val="none" w:sz="0" w:space="0" w:color="auto"/>
        <w:left w:val="none" w:sz="0" w:space="0" w:color="auto"/>
        <w:bottom w:val="none" w:sz="0" w:space="0" w:color="auto"/>
        <w:right w:val="none" w:sz="0" w:space="0" w:color="auto"/>
      </w:divBdr>
    </w:div>
    <w:div w:id="2137017112">
      <w:bodyDiv w:val="1"/>
      <w:marLeft w:val="0"/>
      <w:marRight w:val="0"/>
      <w:marTop w:val="0"/>
      <w:marBottom w:val="0"/>
      <w:divBdr>
        <w:top w:val="none" w:sz="0" w:space="0" w:color="auto"/>
        <w:left w:val="none" w:sz="0" w:space="0" w:color="auto"/>
        <w:bottom w:val="none" w:sz="0" w:space="0" w:color="auto"/>
        <w:right w:val="none" w:sz="0" w:space="0" w:color="auto"/>
      </w:divBdr>
    </w:div>
    <w:div w:id="2137983588">
      <w:bodyDiv w:val="1"/>
      <w:marLeft w:val="0"/>
      <w:marRight w:val="0"/>
      <w:marTop w:val="0"/>
      <w:marBottom w:val="0"/>
      <w:divBdr>
        <w:top w:val="none" w:sz="0" w:space="0" w:color="auto"/>
        <w:left w:val="none" w:sz="0" w:space="0" w:color="auto"/>
        <w:bottom w:val="none" w:sz="0" w:space="0" w:color="auto"/>
        <w:right w:val="none" w:sz="0" w:space="0" w:color="auto"/>
      </w:divBdr>
    </w:div>
    <w:div w:id="2139756007">
      <w:bodyDiv w:val="1"/>
      <w:marLeft w:val="0"/>
      <w:marRight w:val="0"/>
      <w:marTop w:val="0"/>
      <w:marBottom w:val="0"/>
      <w:divBdr>
        <w:top w:val="none" w:sz="0" w:space="0" w:color="auto"/>
        <w:left w:val="none" w:sz="0" w:space="0" w:color="auto"/>
        <w:bottom w:val="none" w:sz="0" w:space="0" w:color="auto"/>
        <w:right w:val="none" w:sz="0" w:space="0" w:color="auto"/>
      </w:divBdr>
    </w:div>
    <w:div w:id="2143229518">
      <w:bodyDiv w:val="1"/>
      <w:marLeft w:val="0"/>
      <w:marRight w:val="0"/>
      <w:marTop w:val="0"/>
      <w:marBottom w:val="0"/>
      <w:divBdr>
        <w:top w:val="none" w:sz="0" w:space="0" w:color="auto"/>
        <w:left w:val="none" w:sz="0" w:space="0" w:color="auto"/>
        <w:bottom w:val="none" w:sz="0" w:space="0" w:color="auto"/>
        <w:right w:val="none" w:sz="0" w:space="0" w:color="auto"/>
      </w:divBdr>
      <w:divsChild>
        <w:div w:id="1709724197">
          <w:marLeft w:val="0"/>
          <w:marRight w:val="0"/>
          <w:marTop w:val="0"/>
          <w:marBottom w:val="0"/>
          <w:divBdr>
            <w:top w:val="none" w:sz="0" w:space="0" w:color="auto"/>
            <w:left w:val="none" w:sz="0" w:space="0" w:color="auto"/>
            <w:bottom w:val="none" w:sz="0" w:space="0" w:color="auto"/>
            <w:right w:val="none" w:sz="0" w:space="0" w:color="auto"/>
          </w:divBdr>
        </w:div>
      </w:divsChild>
    </w:div>
    <w:div w:id="2143960499">
      <w:bodyDiv w:val="1"/>
      <w:marLeft w:val="0"/>
      <w:marRight w:val="0"/>
      <w:marTop w:val="0"/>
      <w:marBottom w:val="0"/>
      <w:divBdr>
        <w:top w:val="none" w:sz="0" w:space="0" w:color="auto"/>
        <w:left w:val="none" w:sz="0" w:space="0" w:color="auto"/>
        <w:bottom w:val="none" w:sz="0" w:space="0" w:color="auto"/>
        <w:right w:val="none" w:sz="0" w:space="0" w:color="auto"/>
      </w:divBdr>
    </w:div>
    <w:div w:id="2144232974">
      <w:bodyDiv w:val="1"/>
      <w:marLeft w:val="0"/>
      <w:marRight w:val="0"/>
      <w:marTop w:val="0"/>
      <w:marBottom w:val="0"/>
      <w:divBdr>
        <w:top w:val="none" w:sz="0" w:space="0" w:color="auto"/>
        <w:left w:val="none" w:sz="0" w:space="0" w:color="auto"/>
        <w:bottom w:val="none" w:sz="0" w:space="0" w:color="auto"/>
        <w:right w:val="none" w:sz="0" w:space="0" w:color="auto"/>
      </w:divBdr>
    </w:div>
    <w:div w:id="214566119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17" Type="http://schemas.openxmlformats.org/officeDocument/2006/relationships/hyperlink" Target="https://www.kff.org/medicaid/issue-brief/medicaid-authorities-and-options-to-address-social-determinants-of-health-sdoh/" TargetMode="External"/><Relationship Id="rId21" Type="http://schemas.openxmlformats.org/officeDocument/2006/relationships/hyperlink" Target="https://tinyurl.com/BarriersPeopleCriminalRecords" TargetMode="External"/><Relationship Id="rId42" Type="http://schemas.openxmlformats.org/officeDocument/2006/relationships/hyperlink" Target="https://www.mass.gov/memorandum/good-faith-efforts-to-meet-deadline-for-compliance-with-nursing-home-resident-bedroom-2-bed-maximum-requirement" TargetMode="External"/><Relationship Id="rId63" Type="http://schemas.openxmlformats.org/officeDocument/2006/relationships/hyperlink" Target="https://www.finance.senate.gov/ranking-members-news/wyden-finds-nursing-homes-unprepared-for-natural-disasters" TargetMode="External"/><Relationship Id="rId84" Type="http://schemas.openxmlformats.org/officeDocument/2006/relationships/hyperlink" Target="https://asaging.org/ce-guide" TargetMode="External"/><Relationship Id="rId138" Type="http://schemas.openxmlformats.org/officeDocument/2006/relationships/hyperlink" Target="https://www.medicaid.gov/medicaid/section-1115-demo/demonstration-and-waiver-list/82956" TargetMode="External"/><Relationship Id="rId159" Type="http://schemas.openxmlformats.org/officeDocument/2006/relationships/hyperlink" Target="https://onlinelibrary.wiley.com/doi/10.1111/1475-6773.14055" TargetMode="External"/><Relationship Id="rId170" Type="http://schemas.openxmlformats.org/officeDocument/2006/relationships/hyperlink" Target="https://onlinelibrary.wiley.com/doi/10.1111/1475-6773.14087" TargetMode="External"/><Relationship Id="rId191" Type="http://schemas.openxmlformats.org/officeDocument/2006/relationships/hyperlink" Target="https://projects.propublica.org/nursing-homes/homes/h-225208" TargetMode="External"/><Relationship Id="rId205" Type="http://schemas.openxmlformats.org/officeDocument/2006/relationships/hyperlink" Target="https://tinyurl.com/SpeciialFocusFacilityProgram" TargetMode="External"/><Relationship Id="rId226" Type="http://schemas.openxmlformats.org/officeDocument/2006/relationships/hyperlink" Target="mailto:paul.lanzikos@gmail.com" TargetMode="External"/><Relationship Id="rId107" Type="http://schemas.openxmlformats.org/officeDocument/2006/relationships/hyperlink" Target="https://dignityalliancema.org/webinars-and-online-sessions/" TargetMode="External"/><Relationship Id="rId11" Type="http://schemas.openxmlformats.org/officeDocument/2006/relationships/hyperlink" Target="https://www.bostonglobe.com/2022/05/13/metro/nine-nursing-homes-sue-state-over-new-room-rules/?p1=Article_Inline_Text_Link" TargetMode="External"/><Relationship Id="rId32" Type="http://schemas.openxmlformats.org/officeDocument/2006/relationships/hyperlink" Target="https://tinyurl.com/WGBHWarehoused" TargetMode="External"/><Relationship Id="rId53" Type="http://schemas.openxmlformats.org/officeDocument/2006/relationships/image" Target="media/image3.jpeg"/><Relationship Id="rId74" Type="http://schemas.openxmlformats.org/officeDocument/2006/relationships/hyperlink" Target="https://default.salsalabs.org/T95017e04-ae32-41f4-a0f1-ff3b5f8f326b/ecd765b5-9846-4920-b717-925280145b80" TargetMode="External"/><Relationship Id="rId128" Type="http://schemas.openxmlformats.org/officeDocument/2006/relationships/hyperlink" Target="https://www.bing.com/ck/a?!&amp;&amp;p=38bd7877e4e40d87JmltdHM9MTY3NDY5MTIwMCZpZ3VpZD0wMjY1NDMzNy1hYWI0LTY3ODUtMDNkZC01MTcwYWJhNjY2ZDQmaW5zaWQ9NTE3NQ&amp;ptn=3&amp;hsh=3&amp;fclid=02654337-aab4-6785-03dd-5170aba666d4&amp;psq=All-State+Medicaid+and+CHIP+Call+December+6%2c+2022&amp;u=a1aHR0cHM6Ly93d3cubWVkaWNhaWQuZ292L3Jlc291cmNlcy1mb3Itc3RhdGVzL2Rvd25sb2Fkcy9jb3ZpZDE5YWxsc3RhdGVjYWxsMTIwNjIwMjIucGRm&amp;ntb=1" TargetMode="External"/><Relationship Id="rId149" Type="http://schemas.openxmlformats.org/officeDocument/2006/relationships/hyperlink" Target="https://www.hud.gov/topics/rental_assistance/phprog" TargetMode="External"/><Relationship Id="rId5" Type="http://schemas.openxmlformats.org/officeDocument/2006/relationships/webSettings" Target="webSettings.xml"/><Relationship Id="rId95" Type="http://schemas.openxmlformats.org/officeDocument/2006/relationships/hyperlink" Target="https://asaging.org/ce-guide" TargetMode="External"/><Relationship Id="rId160" Type="http://schemas.openxmlformats.org/officeDocument/2006/relationships/hyperlink" Target="https://onlinelibrary.wiley.com/doi/10.1111/1475-6773.14052" TargetMode="External"/><Relationship Id="rId181" Type="http://schemas.openxmlformats.org/officeDocument/2006/relationships/hyperlink" Target="https://www.mass.gov/doc/governors-center-notice-of-intent-to-close-and-draft-of-closure-and-relocation-plan-pdf/download" TargetMode="External"/><Relationship Id="rId216" Type="http://schemas.openxmlformats.org/officeDocument/2006/relationships/hyperlink" Target="https://dignityalliancema.org/federal-legislative-endorsements/" TargetMode="External"/><Relationship Id="rId237" Type="http://schemas.openxmlformats.org/officeDocument/2006/relationships/hyperlink" Target="mailto:cdhoeh@gmail.com" TargetMode="External"/><Relationship Id="rId22" Type="http://schemas.openxmlformats.org/officeDocument/2006/relationships/hyperlink" Target="https://e.email.forbes.com/c2/869:63fc9597a9096330660a3e9d:ot:63d81036c4fa70c7258bf807:1/fbe3eb16?jwtH=eyJ0eXAiOiJKV1QiLCJhbGciOiJIUzI1NiJ9&amp;jwtP=eyJpYXQiOjE2Nzc1MDExODMsImNkIjoiLmVtYWlsLmZvcmJlcy5jb20iLCJjZSI6ODY0MDAsInRrIjoiZm9yYmVzLWxpdmUiLCJtdGxJRCI6IjYzZmM5ZmQ4MzRkNjg2NzkzNTA3N2M0NyIsImxpbmtVcmwiOiJodHRwczpcL1wvd3d3LmZvcmJlcy5jb21cL3NpdGVzXC9zaWxhZGl0eWFyYXlcLzIwMjNcLzAyXC8yN1wvc2FnLWF3YXJkcy1iZXN0LW1vbWVudHMtZnJvbS1uZXBvLWJhYmllcy10by1qZW5uYS1vcnRlZ2EtYW5kLWF1YnJleS1wbGF6YS1qb2luaW5nLWZvcmNlc1wvP3NoPTE2MWQ4NmE0NmE2ZiZ1dG1fc291cmNlPW5ld3NsZXR0ZXImdXRtX21lZGl1bT1lbWFpbCZ1dG1fY2FtcGFpZ249ZGFpbHlkb3plbiZjZGxjaWQ9NjNkODEwMzZjNGZhNzBjNzI1OGJmODA3In0&amp;jwtS=rBORH6OerCAGttasFd3lo1KBkIweDBL2onI2bJFpyIk" TargetMode="External"/><Relationship Id="rId43" Type="http://schemas.openxmlformats.org/officeDocument/2006/relationships/hyperlink" Target="https://www.mass.gov/news/baker-polito-administration-announces-new-nursing-facility-accountability-and-supports" TargetMode="External"/><Relationship Id="rId64" Type="http://schemas.openxmlformats.org/officeDocument/2006/relationships/hyperlink" Target="https://tinyurl.com/LeftInTheDarkMediaRelease" TargetMode="External"/><Relationship Id="rId118" Type="http://schemas.openxmlformats.org/officeDocument/2006/relationships/hyperlink" Target="https://www.medicaid.gov/resources-for-states/downloads/covid19allstatecall12062022.pdf" TargetMode="External"/><Relationship Id="rId139" Type="http://schemas.openxmlformats.org/officeDocument/2006/relationships/hyperlink" Target="https://www.kff.org/health-reform/state-indicator/state-adoption-of-12-month-continuous-eligibility-for-childrens-medicaid-and-chip/" TargetMode="External"/><Relationship Id="rId85" Type="http://schemas.openxmlformats.org/officeDocument/2006/relationships/hyperlink" Target="https://asaging.org/form/contact-us" TargetMode="External"/><Relationship Id="rId150" Type="http://schemas.openxmlformats.org/officeDocument/2006/relationships/hyperlink" Target="https://www.hud.gov/topics/rental_assistance/phprog" TargetMode="External"/><Relationship Id="rId171" Type="http://schemas.openxmlformats.org/officeDocument/2006/relationships/hyperlink" Target="https://onlinelibrary.wiley.com/doi/10.1111/1475-6773.14110" TargetMode="External"/><Relationship Id="rId192" Type="http://schemas.openxmlformats.org/officeDocument/2006/relationships/hyperlink" Target="https://www.medwaymanor.com/" TargetMode="External"/><Relationship Id="rId206" Type="http://schemas.openxmlformats.org/officeDocument/2006/relationships/hyperlink" Target="https://projects.propublica.org/nursing-homes/state/MA" TargetMode="External"/><Relationship Id="rId227" Type="http://schemas.openxmlformats.org/officeDocument/2006/relationships/hyperlink" Target="mailto:baskinfrank19@gmail.com" TargetMode="External"/><Relationship Id="rId12" Type="http://schemas.openxmlformats.org/officeDocument/2006/relationships/hyperlink" Target="https://eohhs.ehs.state.ma.us/nursehome/FacilityDetails.aspx?Facility=0737" TargetMode="External"/><Relationship Id="rId33" Type="http://schemas.openxmlformats.org/officeDocument/2006/relationships/hyperlink" Target="https://tinyurl.com/WGBHWarehoused" TargetMode="External"/><Relationship Id="rId108" Type="http://schemas.openxmlformats.org/officeDocument/2006/relationships/hyperlink" Target="https://justiceinaging.org/wp-content/uploads/2019/01/25-Common-Nursing-Home-Problems-and-How-to-Resolve-Them_Final.pdf" TargetMode="External"/><Relationship Id="rId129" Type="http://schemas.openxmlformats.org/officeDocument/2006/relationships/hyperlink" Target="https://www.kff.org/medicaid/issue-brief/medicaid-waiver-tracker-approved-and-pending-section-1115-waivers-by-state/" TargetMode="External"/><Relationship Id="rId54" Type="http://schemas.openxmlformats.org/officeDocument/2006/relationships/image" Target="media/image4.jpeg"/><Relationship Id="rId75" Type="http://schemas.openxmlformats.org/officeDocument/2006/relationships/hyperlink" Target="https://www.mass.gov/doc/chapin-center-notice-of-intent-to-close-and-draft-of-closure-and-relocation-plan-pdf/download" TargetMode="External"/><Relationship Id="rId96" Type="http://schemas.openxmlformats.org/officeDocument/2006/relationships/hyperlink" Target="https://asaging.org/form/contact-us" TargetMode="External"/><Relationship Id="rId140" Type="http://schemas.openxmlformats.org/officeDocument/2006/relationships/hyperlink" Target="https://www.kff.org/report-section/medicaid-and-chip-eligibility-and-enrollment-policies-as-of-january-2022-findings-from-a-50-state-survey-report/" TargetMode="External"/><Relationship Id="rId161" Type="http://schemas.openxmlformats.org/officeDocument/2006/relationships/hyperlink" Target="https://onlinelibrary.wiley.com/doi/10.1111/1475-6773.14054" TargetMode="External"/><Relationship Id="rId182" Type="http://schemas.openxmlformats.org/officeDocument/2006/relationships/hyperlink" Target="https://www.mass.gov/doc/willimansett-east-notice-of-intent-to-close-and-draft-of-closure-and-relocation-plan-pdf/download" TargetMode="External"/><Relationship Id="rId217" Type="http://schemas.openxmlformats.org/officeDocument/2006/relationships/hyperlink" Target="https://dignityalliancema.org/about/working-groups/" TargetMode="External"/><Relationship Id="rId6" Type="http://schemas.openxmlformats.org/officeDocument/2006/relationships/footnotes" Target="footnotes.xml"/><Relationship Id="rId238" Type="http://schemas.openxmlformats.org/officeDocument/2006/relationships/hyperlink" Target="mailto:jimlomastro@comcast.net" TargetMode="External"/><Relationship Id="rId23" Type="http://schemas.openxmlformats.org/officeDocument/2006/relationships/hyperlink" Target="https://e.email.forbes.com/c2/869:63fc9597a9096330660a3e9d:ot:63d81036c4fa70c7258bf807:1/932b6758?jwtH=eyJ0eXAiOiJKV1QiLCJhbGciOiJIUzI1NiJ9&amp;jwtP=eyJpYXQiOjE2Nzc1MDExODMsImNkIjoiLmVtYWlsLmZvcmJlcy5jb20iLCJjZSI6ODY0MDAsInRrIjoiZm9yYmVzLWxpdmUiLCJtdGxJRCI6IjYzZmM5ZmQ4MzRkNjg2NzkzNTA3N2M0OCIsImxpbmtVcmwiOiJodHRwczpcL1wvd3d3LmZvcmJlcy5jb21cLzUwb3ZlcjUwXC8_dXRtX3NvdXJjZT1uZXdzbGV0dGVyJnV0bV9tZWRpdW09ZW1haWwmdXRtX2NhbXBhaWduPWRhaWx5ZG96ZW4mY2RsY2lkPTYzZDgxMDM2YzRmYTcwYzcyNThiZjgwNyJ9&amp;jwtS=WGupO1gtrvVk-lIzcNvFbvZpbAQCsvzMC8vc8lSnMqY" TargetMode="External"/><Relationship Id="rId119" Type="http://schemas.openxmlformats.org/officeDocument/2006/relationships/hyperlink" Target="https://www.medicaid.gov/federal-policy-guidance/downloads/sho21001.pdf" TargetMode="External"/><Relationship Id="rId44" Type="http://schemas.openxmlformats.org/officeDocument/2006/relationships/hyperlink" Target="https://www.mass.gov/memorandum/good-faith-efforts-to-meet-deadline-for-compliance-with-nursing-home-resident-bedroom-2-bed-maximum-requirement" TargetMode="External"/><Relationship Id="rId65" Type="http://schemas.openxmlformats.org/officeDocument/2006/relationships/hyperlink" Target="https://www.finance.senate.gov/imo/media/doc/022223%20Left%20in%20the%20Dark%20Two%20Pager.pdf" TargetMode="External"/><Relationship Id="rId86" Type="http://schemas.openxmlformats.org/officeDocument/2006/relationships/hyperlink" Target="https://asaging.org/web-seminars/driving-health-equity-through-funded-caregiving" TargetMode="External"/><Relationship Id="rId130" Type="http://schemas.openxmlformats.org/officeDocument/2006/relationships/hyperlink" Target="https://www.kff.org/medicaid/issue-brief/section-1115-waiver-watch-approvals-to-address-health-related-social-needs/" TargetMode="External"/><Relationship Id="rId151" Type="http://schemas.openxmlformats.org/officeDocument/2006/relationships/hyperlink" Target="https://www.hud.gov/sites/documents/HUD_OGCGUIDAPPFHASTANDCR.PDF" TargetMode="External"/><Relationship Id="rId172" Type="http://schemas.openxmlformats.org/officeDocument/2006/relationships/hyperlink" Target="https://tinyurl.com/SnapshotHealthierAmerica" TargetMode="External"/><Relationship Id="rId193" Type="http://schemas.openxmlformats.org/officeDocument/2006/relationships/hyperlink" Target="https://projects.propublica.org/nursing-homes/homes/h-225412" TargetMode="External"/><Relationship Id="rId207" Type="http://schemas.openxmlformats.org/officeDocument/2006/relationships/hyperlink" Target="http://anha.org/uploads/ScopeSeverity2018.pdf" TargetMode="External"/><Relationship Id="rId228" Type="http://schemas.openxmlformats.org/officeDocument/2006/relationships/hyperlink" Target="mailto:prisoreilly@gmail.com" TargetMode="External"/><Relationship Id="rId13" Type="http://schemas.openxmlformats.org/officeDocument/2006/relationships/hyperlink" Target="https://eohhs.ehs.state.ma.us/nursehome/FacilityDetails.aspx?Facility=0041" TargetMode="External"/><Relationship Id="rId109" Type="http://schemas.openxmlformats.org/officeDocument/2006/relationships/hyperlink" Target="https://tinyurl.com/HUDSupportiveHousingGuidance" TargetMode="External"/><Relationship Id="rId34" Type="http://schemas.openxmlformats.org/officeDocument/2006/relationships/hyperlink" Target="https://tinyurl.com/ThreeFourBedPhaseOut" TargetMode="External"/><Relationship Id="rId55" Type="http://schemas.openxmlformats.org/officeDocument/2006/relationships/image" Target="media/image5.jpeg"/><Relationship Id="rId76" Type="http://schemas.openxmlformats.org/officeDocument/2006/relationships/hyperlink" Target="https://www.mass.gov/doc/governors-center-notice-of-intent-to-close-and-draft-of-closure-and-relocation-plan-pdf/download" TargetMode="External"/><Relationship Id="rId97" Type="http://schemas.openxmlformats.org/officeDocument/2006/relationships/hyperlink" Target="https://asaging.org/web-seminars/advancing-equity-aging-through-policy-barriers-and-opportunities" TargetMode="External"/><Relationship Id="rId120" Type="http://schemas.openxmlformats.org/officeDocument/2006/relationships/hyperlink" Target="https://www.healthaffairs.org/do/10.1377/forefront.20211115.537685/full/" TargetMode="External"/><Relationship Id="rId141" Type="http://schemas.openxmlformats.org/officeDocument/2006/relationships/hyperlink" Target="https://www.hsd.state.nm.us/medicaid-1115-waiver-renewal/" TargetMode="External"/><Relationship Id="rId7" Type="http://schemas.openxmlformats.org/officeDocument/2006/relationships/endnotes" Target="endnotes.xml"/><Relationship Id="rId162" Type="http://schemas.openxmlformats.org/officeDocument/2006/relationships/hyperlink" Target="https://onlinelibrary.wiley.com/doi/10.1111/1475-6773.14058" TargetMode="External"/><Relationship Id="rId183" Type="http://schemas.openxmlformats.org/officeDocument/2006/relationships/hyperlink" Target="https://www.mass.gov/doc/willimansett-west-notice-of-intent-to-close-and-draft-of-closure-and-relocation-plan-pdf/download" TargetMode="External"/><Relationship Id="rId218" Type="http://schemas.openxmlformats.org/officeDocument/2006/relationships/hyperlink" Target="https://dignityalliancema.org/2022/02/09/social-media-workshops/" TargetMode="External"/><Relationship Id="rId239" Type="http://schemas.openxmlformats.org/officeDocument/2006/relationships/hyperlink" Target="mailto:info@DignityAllianceMA.org" TargetMode="External"/><Relationship Id="rId24" Type="http://schemas.openxmlformats.org/officeDocument/2006/relationships/hyperlink" Target="https://tinyurl.com/ForbesDaily" TargetMode="External"/><Relationship Id="rId45" Type="http://schemas.openxmlformats.org/officeDocument/2006/relationships/hyperlink" Target="https://data.cms.gov/provider-data/topics/nursing-homes" TargetMode="External"/><Relationship Id="rId66" Type="http://schemas.openxmlformats.org/officeDocument/2006/relationships/hyperlink" Target="https://www.finance.senate.gov/imo/media/doc/02222023%20Left%20in%20the%20Dark%20-%20Wyden-Casey%20final.pdf" TargetMode="External"/><Relationship Id="rId87" Type="http://schemas.openxmlformats.org/officeDocument/2006/relationships/hyperlink" Target="https://r20.rs6.net/tn.jsp?f=001eG9EuKQmOeRIQLxs86C1BRtR8RyFyo6qIFCykgd2ncaAHWTbq34oquQ68wpUQcOco2CwQVlzIMVKWUKWN9rwuzENd3vbX-e4qyMP70UGJq9h5QXunM3Lg4PM5VPbpR7FLZ6P5LcSU1mIig6uJ01_DtKHfIEfqHaLj4ix6icFA1jQBD-Oc8zR7R_b0RadX1BP-qGIyj_TBxE=&amp;c=pyVnPAbn_NN1rcTsHPTgJFtZHeHMvDiMNb_CSUIIqUmWL2A4-YlKaA==&amp;ch=57KwX3rkXuhX9ZuxoFw_60p2JoP1XUYabRoUkQ6CZgnPZMh6yMeulA==" TargetMode="External"/><Relationship Id="rId110" Type="http://schemas.openxmlformats.org/officeDocument/2006/relationships/hyperlink" Target="https://onlinelibrary.wiley.com/doi/abs/10.1111/1475-6773.14086" TargetMode="External"/><Relationship Id="rId131" Type="http://schemas.openxmlformats.org/officeDocument/2006/relationships/hyperlink" Target="https://tinyurl.com/HRSNMedicaidGuidance" TargetMode="External"/><Relationship Id="rId152" Type="http://schemas.openxmlformats.org/officeDocument/2006/relationships/hyperlink" Target="https://www.hud.gov/sites/documents/HUD_OGCGUIDAPPFHASTANDCR.PDF" TargetMode="External"/><Relationship Id="rId173" Type="http://schemas.openxmlformats.org/officeDocument/2006/relationships/hyperlink" Target="https://tinyurl.com/DignityLegislativeEndorsements" TargetMode="External"/><Relationship Id="rId194" Type="http://schemas.openxmlformats.org/officeDocument/2006/relationships/hyperlink" Target="https://projects.propublica.org/nursing-homes/homes/h-225318" TargetMode="External"/><Relationship Id="rId208" Type="http://schemas.openxmlformats.org/officeDocument/2006/relationships/hyperlink" Target="https://tinyurl.com/NursingHomeCompareWebsite" TargetMode="External"/><Relationship Id="rId229" Type="http://schemas.openxmlformats.org/officeDocument/2006/relationships/hyperlink" Target="mailto:lforrow@bidmc.harvard.edu" TargetMode="External"/><Relationship Id="rId240" Type="http://schemas.openxmlformats.org/officeDocument/2006/relationships/hyperlink" Target="https://dignityalliancema.org/contact/sign-up-for-emails/" TargetMode="External"/><Relationship Id="rId14" Type="http://schemas.openxmlformats.org/officeDocument/2006/relationships/hyperlink" Target="https://www.medicare.gov/care-compare/inspections/pdf/nursing-home/225291/health/standard?date=2022-08-23" TargetMode="External"/><Relationship Id="rId35" Type="http://schemas.openxmlformats.org/officeDocument/2006/relationships/hyperlink" Target="https://www.masslive.com/business/2023/02/nursing-home-shutdowns-in-chicopee-westfield-springfield-due-to-state-regulations-cost-362-jobs.html" TargetMode="External"/><Relationship Id="rId56" Type="http://schemas.openxmlformats.org/officeDocument/2006/relationships/image" Target="media/image6.jpeg"/><Relationship Id="rId77" Type="http://schemas.openxmlformats.org/officeDocument/2006/relationships/hyperlink" Target="https://www.mass.gov/doc/willimansett-east-notice-of-intent-to-close-and-draft-of-closure-and-relocation-plan-pdf/download" TargetMode="External"/><Relationship Id="rId100" Type="http://schemas.openxmlformats.org/officeDocument/2006/relationships/hyperlink" Target="https://asaging.org/web-seminars/bringing-equity-life-self-assessment-checklist-aging-services" TargetMode="External"/><Relationship Id="rId8" Type="http://schemas.openxmlformats.org/officeDocument/2006/relationships/image" Target="media/image1.jpeg"/><Relationship Id="rId98" Type="http://schemas.openxmlformats.org/officeDocument/2006/relationships/hyperlink" Target="https://asaging.org/ce-guide" TargetMode="External"/><Relationship Id="rId121" Type="http://schemas.openxmlformats.org/officeDocument/2006/relationships/hyperlink" Target="https://health.gov/our-work/nutrition-physical-activity/white-house-conference-hunger-nutrition-and-health" TargetMode="External"/><Relationship Id="rId142" Type="http://schemas.openxmlformats.org/officeDocument/2006/relationships/hyperlink" Target="https://www.kff.org/uninsured/issue-brief/health-coverage-and-care-for-the-adult-criminal-justice-involved-population/" TargetMode="External"/><Relationship Id="rId163" Type="http://schemas.openxmlformats.org/officeDocument/2006/relationships/hyperlink" Target="https://onlinelibrary.wiley.com/doi/10.1111/1475-6773.14068" TargetMode="External"/><Relationship Id="rId184" Type="http://schemas.openxmlformats.org/officeDocument/2006/relationships/hyperlink" Target="https://www.mass.gov/regulations/105-CMR-15300-licensing-procedure-and-suitability-requirements-for-long-term-care" TargetMode="External"/><Relationship Id="rId219" Type="http://schemas.openxmlformats.org/officeDocument/2006/relationships/hyperlink" Target="mailto:info@DignityAllianceMA.org" TargetMode="External"/><Relationship Id="rId230" Type="http://schemas.openxmlformats.org/officeDocument/2006/relationships/hyperlink" Target="mailto:agermain@manhr.org" TargetMode="External"/><Relationship Id="rId25" Type="http://schemas.openxmlformats.org/officeDocument/2006/relationships/hyperlink" Target="https://www.medicaid.gov/resources-for-states/downloads/covid19allstatecall12062022.pdf" TargetMode="External"/><Relationship Id="rId46" Type="http://schemas.openxmlformats.org/officeDocument/2006/relationships/hyperlink" Target="https://mhalink.informz.net/mhalink/data/images/January%202023%20Throughput%20Survey%20Report.pdf" TargetMode="External"/><Relationship Id="rId67" Type="http://schemas.openxmlformats.org/officeDocument/2006/relationships/hyperlink" Target="mailto:rchartier@bostoncil.org" TargetMode="External"/><Relationship Id="rId88" Type="http://schemas.openxmlformats.org/officeDocument/2006/relationships/hyperlink" Target="https://default.salsalabs.org/T7fbd1d88-8a07-40f9-bfd0-791cef814d68/ecd765b5-9846-4920-b717-925280145b80" TargetMode="External"/><Relationship Id="rId111" Type="http://schemas.openxmlformats.org/officeDocument/2006/relationships/hyperlink" Target="https://www.centerforpublicrep.org/wp-content/uploads/Complaint-22cv11715.pdf" TargetMode="External"/><Relationship Id="rId132" Type="http://schemas.openxmlformats.org/officeDocument/2006/relationships/hyperlink" Target="https://tinyurl.com/Section1115PowerPointSlides" TargetMode="External"/><Relationship Id="rId153" Type="http://schemas.openxmlformats.org/officeDocument/2006/relationships/hyperlink" Target="https://www.hud.gov/sites/dfiles/FHEO/documents/Implementation%20of%20OGC%20Guidance%20on%20Application%20of%20FHA%20Standards%20to%20the%20Use%20of%20Criminal%20Records%20-%20June%2010%202022.pdf" TargetMode="External"/><Relationship Id="rId174" Type="http://schemas.openxmlformats.org/officeDocument/2006/relationships/hyperlink" Target="mailto:rmoore8473@charter.net" TargetMode="External"/><Relationship Id="rId195" Type="http://schemas.openxmlformats.org/officeDocument/2006/relationships/hyperlink" Target="https://plymouthrehab.com/" TargetMode="External"/><Relationship Id="rId209" Type="http://schemas.openxmlformats.org/officeDocument/2006/relationships/hyperlink" Target="https://nam02.safelinks.protection.outlook.com/?url=http%3A%2F%2Flem.memberclicks.net%2Fmessage2%2Flink%2Fc487d80a-54dd-4399-86c9-710488a160e6%2F16&amp;data=05%7C01%7Cdroush%40strategiccares.com%7C68ada20fe8434fd9cbbc08daa0f947d3%7Cf9dded746cba4369b0bcc2aea0475c48%7C0%7C0%7C637999289781093402%7CUnknown%7CTWFpbGZsb3d8eyJWIjoiMC4wLjAwMDAiLCJQIjoiV2luMzIiLCJBTiI6Ik1haWwiLCJXVCI6Mn0%3D%7C3000%7C%7C%7C&amp;sdata=4HpiwBLwf4RVullRX6UEBDAd0S1p1VTIZhEM9Z%2BUF3g%3D&amp;reserved=0" TargetMode="External"/><Relationship Id="rId220" Type="http://schemas.openxmlformats.org/officeDocument/2006/relationships/hyperlink" Target="https://www.facebook.com/DignityAllianceMA/" TargetMode="External"/><Relationship Id="rId241" Type="http://schemas.openxmlformats.org/officeDocument/2006/relationships/hyperlink" Target="mailto:Digest@DignityAllianceMA.org" TargetMode="External"/><Relationship Id="rId15" Type="http://schemas.openxmlformats.org/officeDocument/2006/relationships/hyperlink" Target="https://www.medicare.gov/care-compare/inspections/pdf/nursing-home/225313/health/standard?date=2022-02-01" TargetMode="External"/><Relationship Id="rId36" Type="http://schemas.openxmlformats.org/officeDocument/2006/relationships/hyperlink" Target="https://www.healthmanagement.com/wp-content/uploads/HMA.Single-Resident-Rooms-3.22.2021_final.pdf" TargetMode="External"/><Relationship Id="rId57" Type="http://schemas.openxmlformats.org/officeDocument/2006/relationships/image" Target="media/image7.jpeg"/><Relationship Id="rId10" Type="http://schemas.openxmlformats.org/officeDocument/2006/relationships/hyperlink" Target="https://www.bostonglobe.com/2020/04/04/metro/residents-families-angry-helpless-coronavirus-overwhelms-nursing-homes/?p1=Article_Inline_Text_Link" TargetMode="External"/><Relationship Id="rId31" Type="http://schemas.openxmlformats.org/officeDocument/2006/relationships/hyperlink" Target="https://tinyurl.com/LawmakersCovidMemorialDay" TargetMode="External"/><Relationship Id="rId52" Type="http://schemas.openxmlformats.org/officeDocument/2006/relationships/image" Target="media/image2.png"/><Relationship Id="rId73" Type="http://schemas.openxmlformats.org/officeDocument/2006/relationships/hyperlink" Target="https://default.salsalabs.org/T2ad28a7d-d696-43e2-9bd7-2def36dd076a/ecd765b5-9846-4920-b717-925280145b80" TargetMode="External"/><Relationship Id="rId78" Type="http://schemas.openxmlformats.org/officeDocument/2006/relationships/hyperlink" Target="https://www.mass.gov/doc/willimansett-west-notice-of-intent-to-close-and-draft-of-closure-and-relocation-plan-pdf/download" TargetMode="External"/><Relationship Id="rId94" Type="http://schemas.openxmlformats.org/officeDocument/2006/relationships/hyperlink" Target="https://asaging.org/web-seminars/how-engage-cultural-humility-when-working-minoritized-individuals-ages-65-and-older" TargetMode="External"/><Relationship Id="rId99" Type="http://schemas.openxmlformats.org/officeDocument/2006/relationships/hyperlink" Target="https://asaging.org/form/contact-us" TargetMode="External"/><Relationship Id="rId101" Type="http://schemas.openxmlformats.org/officeDocument/2006/relationships/hyperlink" Target="https://default.salsalabs.org/Tb5538b5c-2b22-4bad-bde1-c23d5640ea41/ecd765b5-9846-4920-b717-925280145b80" TargetMode="External"/><Relationship Id="rId122" Type="http://schemas.openxmlformats.org/officeDocument/2006/relationships/hyperlink" Target="https://www.hud.gov/press/press_releases_media_advisories/HUD_No_22_253" TargetMode="External"/><Relationship Id="rId143" Type="http://schemas.openxmlformats.org/officeDocument/2006/relationships/hyperlink" Target="https://www.kff.org/medicaid/issue-brief/state-policies-connecting-justice-involved-populations-to-medicaid-coverage-and-care/" TargetMode="External"/><Relationship Id="rId148" Type="http://schemas.openxmlformats.org/officeDocument/2006/relationships/hyperlink" Target="https://www.ohchr.org/en/special-procedures/sr-housing/human-right-adequate-housing" TargetMode="External"/><Relationship Id="rId164" Type="http://schemas.openxmlformats.org/officeDocument/2006/relationships/hyperlink" Target="https://onlinelibrary.wiley.com/doi/full/10.1111/1475-6773.14071" TargetMode="External"/><Relationship Id="rId169" Type="http://schemas.openxmlformats.org/officeDocument/2006/relationships/hyperlink" Target="https://onlinelibrary.wiley.com/doi/abs/10.1111/1475-6773.14086" TargetMode="External"/><Relationship Id="rId185" Type="http://schemas.openxmlformats.org/officeDocument/2006/relationships/hyperlink" Target="https://www.mass.gov/news/baker-polito-administration-announces-additional-measures-to-protect-health-of-older-adults" TargetMode="External"/><Relationship Id="rId4" Type="http://schemas.openxmlformats.org/officeDocument/2006/relationships/settings" Target="settings.xml"/><Relationship Id="rId9" Type="http://schemas.openxmlformats.org/officeDocument/2006/relationships/hyperlink" Target="https://tinyurl.com/NursingHomeCloseWestMA" TargetMode="External"/><Relationship Id="rId180" Type="http://schemas.openxmlformats.org/officeDocument/2006/relationships/hyperlink" Target="https://www.mass.gov/doc/chapin-center-notice-of-intent-to-close-and-draft-of-closure-and-relocation-plan-pdf/download" TargetMode="External"/><Relationship Id="rId210" Type="http://schemas.openxmlformats.org/officeDocument/2006/relationships/hyperlink" Target="https://www.mass.gov/info-details/long-term-care-facilities-specific-covid-19-data" TargetMode="External"/><Relationship Id="rId215" Type="http://schemas.openxmlformats.org/officeDocument/2006/relationships/hyperlink" Target="https://dignityalliancema.org/legislative-endorsements/" TargetMode="External"/><Relationship Id="rId236" Type="http://schemas.openxmlformats.org/officeDocument/2006/relationships/hyperlink" Target="mailto:baskinfrank19@gmail.com" TargetMode="External"/><Relationship Id="rId26" Type="http://schemas.openxmlformats.org/officeDocument/2006/relationships/hyperlink" Target="https://www.medicaid.gov/federal-policy-guidance/downloads/sho21001.pdf" TargetMode="External"/><Relationship Id="rId231" Type="http://schemas.openxmlformats.org/officeDocument/2006/relationships/hyperlink" Target="mailto:mcoffin@centerlw.org" TargetMode="External"/><Relationship Id="rId47" Type="http://schemas.openxmlformats.org/officeDocument/2006/relationships/hyperlink" Target="https://tinyurl.com/ThreeFourBedPhaseOut" TargetMode="External"/><Relationship Id="rId68" Type="http://schemas.openxmlformats.org/officeDocument/2006/relationships/hyperlink" Target="https://us02web.zoom.us/webinar/register/WN_vtGk17LuSQqpZ6BxeKXkhw" TargetMode="External"/><Relationship Id="rId89" Type="http://schemas.openxmlformats.org/officeDocument/2006/relationships/hyperlink" Target="https://asaging.org/ce-guide" TargetMode="External"/><Relationship Id="rId112" Type="http://schemas.openxmlformats.org/officeDocument/2006/relationships/hyperlink" Target="https://www.mass.gov/service-details/home-and-community-based-waivers" TargetMode="External"/><Relationship Id="rId133" Type="http://schemas.openxmlformats.org/officeDocument/2006/relationships/hyperlink" Target="https://www.kff.org/medicaid/issue-brief/medicaid-authorities-and-options-to-address-social-determinants-of-health-sdoh/" TargetMode="External"/><Relationship Id="rId154" Type="http://schemas.openxmlformats.org/officeDocument/2006/relationships/hyperlink" Target="https://tinyurl.com/BarriersPeopleCriminalRecords" TargetMode="External"/><Relationship Id="rId175" Type="http://schemas.openxmlformats.org/officeDocument/2006/relationships/hyperlink" Target="https://homemods.org/" TargetMode="External"/><Relationship Id="rId196" Type="http://schemas.openxmlformats.org/officeDocument/2006/relationships/hyperlink" Target="https://projects.propublica.org/nursing-homes/homes/h-225207" TargetMode="External"/><Relationship Id="rId200" Type="http://schemas.openxmlformats.org/officeDocument/2006/relationships/hyperlink" Target="https://thetremontrehabcare.com/" TargetMode="External"/><Relationship Id="rId16" Type="http://schemas.openxmlformats.org/officeDocument/2006/relationships/hyperlink" Target="https://mhalink.informz.net/mhalink/data/images/January%202023%20Throughput%20Survey%20Report.pdf" TargetMode="External"/><Relationship Id="rId221" Type="http://schemas.openxmlformats.org/officeDocument/2006/relationships/hyperlink" Target="https://www.instagram.com/dignityalliance/" TargetMode="External"/><Relationship Id="rId242" Type="http://schemas.openxmlformats.org/officeDocument/2006/relationships/hyperlink" Target="https://dignityalliancema.org/dignity-digest/" TargetMode="External"/><Relationship Id="rId37" Type="http://schemas.openxmlformats.org/officeDocument/2006/relationships/hyperlink" Target="https://www.healthmanagement.com/wp-content/uploads/HMA.Single-Resident-Rooms-3.22.2021_final.pdf" TargetMode="External"/><Relationship Id="rId58" Type="http://schemas.openxmlformats.org/officeDocument/2006/relationships/image" Target="media/image8.jpeg"/><Relationship Id="rId79" Type="http://schemas.openxmlformats.org/officeDocument/2006/relationships/hyperlink" Target="https://www.mass.gov/regulations/105-CMR-15300-licensing-procedure-and-suitability-requirements-for-long-term-care" TargetMode="External"/><Relationship Id="rId102" Type="http://schemas.openxmlformats.org/officeDocument/2006/relationships/hyperlink" Target="https://default.salsalabs.org/T9cb97fac-9444-40b3-83fc-211fee31860b/ecd765b5-9846-4920-b717-925280145b80" TargetMode="External"/><Relationship Id="rId123" Type="http://schemas.openxmlformats.org/officeDocument/2006/relationships/hyperlink" Target="https://www.cms.gov/newsroom/press-releases/hhs-offers-states-flexibility-better-address-medicaid-enrollees-needs" TargetMode="External"/><Relationship Id="rId144" Type="http://schemas.openxmlformats.org/officeDocument/2006/relationships/hyperlink" Target="https://tinyurl.com/ApprovalsHRSN" TargetMode="External"/><Relationship Id="rId90" Type="http://schemas.openxmlformats.org/officeDocument/2006/relationships/hyperlink" Target="https://asaging.org/form/contact-us" TargetMode="External"/><Relationship Id="rId165" Type="http://schemas.openxmlformats.org/officeDocument/2006/relationships/hyperlink" Target="https://onlinelibrary.wiley.com/doi/10.1111/1475-6773.14073" TargetMode="External"/><Relationship Id="rId186" Type="http://schemas.openxmlformats.org/officeDocument/2006/relationships/hyperlink" Target="https://tinyurl.com/SpeciialFocusFacilityProgram" TargetMode="External"/><Relationship Id="rId211" Type="http://schemas.openxmlformats.org/officeDocument/2006/relationships/hyperlink" Target="https://www.mass.gov/info-details/long-term-care-facilities-specific-covid-19-data" TargetMode="External"/><Relationship Id="rId232" Type="http://schemas.openxmlformats.org/officeDocument/2006/relationships/hyperlink" Target="mailto:rmoore8743@charter.net" TargetMode="External"/><Relationship Id="rId27" Type="http://schemas.openxmlformats.org/officeDocument/2006/relationships/hyperlink" Target="https://tinyurl.com/HRSNMedicaidGuidance" TargetMode="External"/><Relationship Id="rId48" Type="http://schemas.openxmlformats.org/officeDocument/2006/relationships/hyperlink" Target="https://dignityalliancema.org/wp-content/uploads/2023/02/Dignity-Alliance-Legislative-Package-2023-24.docx" TargetMode="External"/><Relationship Id="rId69" Type="http://schemas.openxmlformats.org/officeDocument/2006/relationships/hyperlink" Target="mailto:bhenning@bostoncil.org" TargetMode="External"/><Relationship Id="rId113" Type="http://schemas.openxmlformats.org/officeDocument/2006/relationships/hyperlink" Target="https://tinyurl.com/WGBHWarehoused" TargetMode="External"/><Relationship Id="rId134" Type="http://schemas.openxmlformats.org/officeDocument/2006/relationships/hyperlink" Target="https://www.cms.gov/newsroom/press-releases/hhs-approves-groundbreaking-medicaid-initiatives-massachusetts-and-oregon" TargetMode="External"/><Relationship Id="rId80" Type="http://schemas.openxmlformats.org/officeDocument/2006/relationships/hyperlink" Target="https://healeydriscolltransition.com" TargetMode="External"/><Relationship Id="rId155" Type="http://schemas.openxmlformats.org/officeDocument/2006/relationships/hyperlink" Target="https://onlinelibrary.wiley.com/doi/10.1111/1475-6773.14043" TargetMode="External"/><Relationship Id="rId176" Type="http://schemas.openxmlformats.org/officeDocument/2006/relationships/hyperlink" Target="https://toolkit.homemods.org/" TargetMode="External"/><Relationship Id="rId197" Type="http://schemas.openxmlformats.org/officeDocument/2006/relationships/hyperlink" Target="https://projects.propublica.org/nursing-homes/homes/h-225423" TargetMode="External"/><Relationship Id="rId201" Type="http://schemas.openxmlformats.org/officeDocument/2006/relationships/hyperlink" Target="https://projects.propublica.org/nursing-homes/homes/h-225488" TargetMode="External"/><Relationship Id="rId222" Type="http://schemas.openxmlformats.org/officeDocument/2006/relationships/hyperlink" Target="https://www.linkedin.com/company/dignity-alliance-massachusetts" TargetMode="External"/><Relationship Id="rId243" Type="http://schemas.openxmlformats.org/officeDocument/2006/relationships/hyperlink" Target="http://www.DignityAllianceMA.org" TargetMode="External"/><Relationship Id="rId17" Type="http://schemas.openxmlformats.org/officeDocument/2006/relationships/hyperlink" Target="https://www.bostonglobe.com/2022/11/05/metro/eight-hour-waiting-times-patients-leaving-before-being-seen-mass-hospital-emergency-departments-are-beyond-brink/?p1=Article_Inline_Text_Link&amp;p1=Article_Inline_Text_Link" TargetMode="External"/><Relationship Id="rId38" Type="http://schemas.openxmlformats.org/officeDocument/2006/relationships/hyperlink" Target="https://www.whitehouse.gov/briefing-room/statements-releases/2022/02/28/fact-sheet-protecting-seniors-and-people-with-disabilities-by-improving-safety-and-quality-of-care-in-the-nations-nursing-homes/" TargetMode="External"/><Relationship Id="rId59" Type="http://schemas.openxmlformats.org/officeDocument/2006/relationships/image" Target="media/image9.jpeg"/><Relationship Id="rId103" Type="http://schemas.openxmlformats.org/officeDocument/2006/relationships/hyperlink" Target="https://default.salsalabs.org/Tbcb2afa2-7713-4b68-a9ae-22173b142fb7/ecd765b5-9846-4920-b717-925280145b80" TargetMode="External"/><Relationship Id="rId124" Type="http://schemas.openxmlformats.org/officeDocument/2006/relationships/hyperlink" Target="https://www.medicaid.gov/federal-policy-guidance/downloads/smd23001.pdf" TargetMode="External"/><Relationship Id="rId70" Type="http://schemas.openxmlformats.org/officeDocument/2006/relationships/hyperlink" Target="https://tinyurl.com/PCARallyMarch1" TargetMode="External"/><Relationship Id="rId91" Type="http://schemas.openxmlformats.org/officeDocument/2006/relationships/hyperlink" Target="https://asaging.org/web-seminars/lets-talk-about-it-educational-journey-jennifer-horn-msw" TargetMode="External"/><Relationship Id="rId145" Type="http://schemas.openxmlformats.org/officeDocument/2006/relationships/hyperlink" Target="https://tinyurl.com/LawmakersCovidMemorialDay" TargetMode="External"/><Relationship Id="rId166" Type="http://schemas.openxmlformats.org/officeDocument/2006/relationships/hyperlink" Target="https://onlinelibrary.wiley.com/doi/10.1111/1475-6773.14070" TargetMode="External"/><Relationship Id="rId187" Type="http://schemas.openxmlformats.org/officeDocument/2006/relationships/hyperlink" Target="http://act.theconsumervoice.org/site/R?i=Do5aNQZrWGM6olxiu2AJ4_afiElWm1WVgvZ1RbpcuQ2JtPUriN0edA" TargetMode="External"/><Relationship Id="rId1" Type="http://schemas.openxmlformats.org/officeDocument/2006/relationships/customXml" Target="../customXml/item1.xml"/><Relationship Id="rId212" Type="http://schemas.openxmlformats.org/officeDocument/2006/relationships/hyperlink" Target="https://www.mass.gov/info-details/long-term-care-facilities-specific-covid-19-data" TargetMode="External"/><Relationship Id="rId233" Type="http://schemas.openxmlformats.org/officeDocument/2006/relationships/hyperlink" Target="mailto:jkaplan@cpr-ma.org" TargetMode="External"/><Relationship Id="rId28" Type="http://schemas.openxmlformats.org/officeDocument/2006/relationships/hyperlink" Target="https://tinyurl.com/ApprovalsHRSN" TargetMode="External"/><Relationship Id="rId49" Type="http://schemas.openxmlformats.org/officeDocument/2006/relationships/hyperlink" Target="mailto:rmoore8743@charter.net" TargetMode="External"/><Relationship Id="rId114" Type="http://schemas.openxmlformats.org/officeDocument/2006/relationships/hyperlink" Target="https://www.federalregister.gov/documents/2023/02/01/2023-01942/medicare-and-medicaid-programs-policy-and-technical-changes-to-the-medicare-advantage-medicare" TargetMode="External"/><Relationship Id="rId60" Type="http://schemas.openxmlformats.org/officeDocument/2006/relationships/image" Target="media/image10.jpeg"/><Relationship Id="rId81" Type="http://schemas.openxmlformats.org/officeDocument/2006/relationships/hyperlink" Target="https://www.andreacampbell.org/transition/" TargetMode="External"/><Relationship Id="rId135" Type="http://schemas.openxmlformats.org/officeDocument/2006/relationships/hyperlink" Target="https://www.medicaid.gov/medicaid/section-1115-demo/demonstration-and-waiver-list/126401" TargetMode="External"/><Relationship Id="rId156" Type="http://schemas.openxmlformats.org/officeDocument/2006/relationships/hyperlink" Target="https://onlinelibrary.wiley.com/doi/10.1111/1475-6773.14110" TargetMode="External"/><Relationship Id="rId177" Type="http://schemas.openxmlformats.org/officeDocument/2006/relationships/hyperlink" Target="https://dignityalliancema.org/resources/" TargetMode="External"/><Relationship Id="rId198" Type="http://schemas.openxmlformats.org/officeDocument/2006/relationships/hyperlink" Target="https://www.nextstephc.com/southdennis" TargetMode="External"/><Relationship Id="rId202" Type="http://schemas.openxmlformats.org/officeDocument/2006/relationships/hyperlink" Target="https://projects.propublica.org/nursing-homes/homes/h-225295" TargetMode="External"/><Relationship Id="rId223" Type="http://schemas.openxmlformats.org/officeDocument/2006/relationships/hyperlink" Target="https://twitter.com/dignity_ma?s=21" TargetMode="External"/><Relationship Id="rId244" Type="http://schemas.openxmlformats.org/officeDocument/2006/relationships/footer" Target="footer1.xml"/><Relationship Id="rId18" Type="http://schemas.openxmlformats.org/officeDocument/2006/relationships/hyperlink" Target="https://tinyurl.com/NursingHomeCloseWestMA" TargetMode="External"/><Relationship Id="rId39" Type="http://schemas.openxmlformats.org/officeDocument/2006/relationships/hyperlink" Target="https://www.cms.gov/files/document/qso-22-19-nh-revised-long-term-care-surveyor-guidance.pdf" TargetMode="External"/><Relationship Id="rId50" Type="http://schemas.openxmlformats.org/officeDocument/2006/relationships/hyperlink" Target="mailto:paul.lanzikos@gmail.com" TargetMode="External"/><Relationship Id="rId104" Type="http://schemas.openxmlformats.org/officeDocument/2006/relationships/hyperlink" Target="https://default.salsalabs.org/T868acbf6-bc3e-405f-9537-a2a7632ab1de/ecd765b5-9846-4920-b717-925280145b80" TargetMode="External"/><Relationship Id="rId125" Type="http://schemas.openxmlformats.org/officeDocument/2006/relationships/hyperlink" Target="https://www.kff.org/medicaid/issue-brief/california-efforts-to-address-behavioral-health-and-sdoh-a-look-at-whole-person-care-pilots/" TargetMode="External"/><Relationship Id="rId146" Type="http://schemas.openxmlformats.org/officeDocument/2006/relationships/hyperlink" Target="https://www.ohchr.org/en/human-rights/universal-declaration/translations/english?LangID=eng" TargetMode="External"/><Relationship Id="rId167" Type="http://schemas.openxmlformats.org/officeDocument/2006/relationships/hyperlink" Target="https://onlinelibrary.wiley.com/doi/10.1111/1475-6773.14084" TargetMode="External"/><Relationship Id="rId188" Type="http://schemas.openxmlformats.org/officeDocument/2006/relationships/hyperlink" Target="https://tinyurl.com/AttleboroHealthcare" TargetMode="External"/><Relationship Id="rId71" Type="http://schemas.openxmlformats.org/officeDocument/2006/relationships/hyperlink" Target="https://twitter.com/share/?url=https%3A%2F%2Fwww.cbpp.org%2Fresearch%2Fhealth%2Fstates-must-act-to-preserve-medicaid-coverage-as-end-of-continuous-coverage&amp;text=With%20this%20advance%20notice%2C%20states%20must%20now%20act%20to%20ensure%20that%20eligible%20individuals%20stay%20covered." TargetMode="External"/><Relationship Id="rId92" Type="http://schemas.openxmlformats.org/officeDocument/2006/relationships/hyperlink" Target="https://asaging.org/ce-guide" TargetMode="External"/><Relationship Id="rId213" Type="http://schemas.openxmlformats.org/officeDocument/2006/relationships/hyperlink" Target="https://www.mass.gov/info-details/long-term-care-facilities-specific-covid-19-data" TargetMode="External"/><Relationship Id="rId234" Type="http://schemas.openxmlformats.org/officeDocument/2006/relationships/hyperlink" Target="mailto:bhenning@bostoncil.org" TargetMode="External"/><Relationship Id="rId2" Type="http://schemas.openxmlformats.org/officeDocument/2006/relationships/numbering" Target="numbering.xml"/><Relationship Id="rId29" Type="http://schemas.openxmlformats.org/officeDocument/2006/relationships/hyperlink" Target="https://tinyurl.com/NursingHomeCloseWestMA" TargetMode="External"/><Relationship Id="rId40" Type="http://schemas.openxmlformats.org/officeDocument/2006/relationships/hyperlink" Target="https://www.mass.gov/lists/fiscal-year-2018-vetoes" TargetMode="External"/><Relationship Id="rId115" Type="http://schemas.openxmlformats.org/officeDocument/2006/relationships/hyperlink" Target="https://bettermedicarealliance.org/news/bma-statement-on-cms-proposal-to-cut-medicare-advantage/" TargetMode="External"/><Relationship Id="rId136" Type="http://schemas.openxmlformats.org/officeDocument/2006/relationships/hyperlink" Target="https://www.medicaid.gov/medicaid/section-1115-demo/demonstration-and-waiver-list/80976" TargetMode="External"/><Relationship Id="rId157" Type="http://schemas.openxmlformats.org/officeDocument/2006/relationships/hyperlink" Target="https://www.aha.org/center/age-friendly-health-systems" TargetMode="External"/><Relationship Id="rId178" Type="http://schemas.openxmlformats.org/officeDocument/2006/relationships/hyperlink" Target="https://dignityalliancema.org/funding-opportunities/" TargetMode="External"/><Relationship Id="rId61" Type="http://schemas.openxmlformats.org/officeDocument/2006/relationships/image" Target="media/image11.jpeg"/><Relationship Id="rId82" Type="http://schemas.openxmlformats.org/officeDocument/2006/relationships/hyperlink" Target="mailto:info@dianaforma.com" TargetMode="External"/><Relationship Id="rId199" Type="http://schemas.openxmlformats.org/officeDocument/2006/relationships/hyperlink" Target="https://projects.propublica.org/nursing-homes/homes/h-225320" TargetMode="External"/><Relationship Id="rId203" Type="http://schemas.openxmlformats.org/officeDocument/2006/relationships/hyperlink" Target="https://projects.propublica.org/nursing-homes/homes/h-225757" TargetMode="External"/><Relationship Id="rId19" Type="http://schemas.openxmlformats.org/officeDocument/2006/relationships/hyperlink" Target="https://tinyurl.com/LeftInTheDarkMediaRelease" TargetMode="External"/><Relationship Id="rId224" Type="http://schemas.openxmlformats.org/officeDocument/2006/relationships/hyperlink" Target="http://www.DignityAllianceMA.org" TargetMode="External"/><Relationship Id="rId245" Type="http://schemas.openxmlformats.org/officeDocument/2006/relationships/fontTable" Target="fontTable.xml"/><Relationship Id="rId30" Type="http://schemas.openxmlformats.org/officeDocument/2006/relationships/hyperlink" Target="https://tinyurl.com/LawmakersCovidMemorialDay" TargetMode="External"/><Relationship Id="rId105" Type="http://schemas.openxmlformats.org/officeDocument/2006/relationships/hyperlink" Target="https://default.salsalabs.org/T7ba2d8d4-8623-4a38-a15f-14684ef273d9/ecd765b5-9846-4920-b717-925280145b80" TargetMode="External"/><Relationship Id="rId126" Type="http://schemas.openxmlformats.org/officeDocument/2006/relationships/hyperlink" Target="https://www.dhcs.ca.gov/CalAIM/Documents/CalAIM-ECM-a11y.pdf" TargetMode="External"/><Relationship Id="rId147" Type="http://schemas.openxmlformats.org/officeDocument/2006/relationships/hyperlink" Target="https://endhomelessness.org/homelessness-in-america/homelessness-statistics/state-of-homelessness/" TargetMode="External"/><Relationship Id="rId168" Type="http://schemas.openxmlformats.org/officeDocument/2006/relationships/hyperlink" Target="https://onlinelibrary.wiley.com/doi/10.1111/1475-6773.14083?af=R" TargetMode="External"/><Relationship Id="rId51" Type="http://schemas.openxmlformats.org/officeDocument/2006/relationships/hyperlink" Target="https://dignityalliancema.org/2023/02/21/2023-24-dignity-dozen-co-sponsorship-day-at-the-state-house/" TargetMode="External"/><Relationship Id="rId72" Type="http://schemas.openxmlformats.org/officeDocument/2006/relationships/hyperlink" Target="https://default.salsalabs.org/T61c225a4-8c14-4992-870b-110d70a753d7/ecd765b5-9846-4920-b717-925280145b80" TargetMode="External"/><Relationship Id="rId93" Type="http://schemas.openxmlformats.org/officeDocument/2006/relationships/hyperlink" Target="https://asaging.org/form/contact-us" TargetMode="External"/><Relationship Id="rId189" Type="http://schemas.openxmlformats.org/officeDocument/2006/relationships/hyperlink" Target="https://tinyurl.com/MarlboroughHills" TargetMode="External"/><Relationship Id="rId3" Type="http://schemas.openxmlformats.org/officeDocument/2006/relationships/styles" Target="styles.xml"/><Relationship Id="rId214" Type="http://schemas.openxmlformats.org/officeDocument/2006/relationships/hyperlink" Target="https://dignityalliancema.org/wp-content/uploads/2022/02/Reimagining-the-Future-of-MA.pdf" TargetMode="External"/><Relationship Id="rId235" Type="http://schemas.openxmlformats.org/officeDocument/2006/relationships/hyperlink" Target="mailto:jimlomastro@comcast.net" TargetMode="External"/><Relationship Id="rId116" Type="http://schemas.openxmlformats.org/officeDocument/2006/relationships/hyperlink" Target="https://tinyurl.com/ProposingCutsMedicareAdvantage" TargetMode="External"/><Relationship Id="rId137" Type="http://schemas.openxmlformats.org/officeDocument/2006/relationships/hyperlink" Target="https://www.medicaid.gov/medicaid/section-1115-demo/demonstration-and-waiver-list/82006" TargetMode="External"/><Relationship Id="rId158" Type="http://schemas.openxmlformats.org/officeDocument/2006/relationships/hyperlink" Target="https://onlinelibrary.wiley.com/doi/10.1111/1475-6773.14043" TargetMode="External"/><Relationship Id="rId20" Type="http://schemas.openxmlformats.org/officeDocument/2006/relationships/hyperlink" Target="https://default.salsalabs.org/T61c225a4-8c14-4992-870b-110d70a753d7/ecd765b5-9846-4920-b717-925280145b80" TargetMode="External"/><Relationship Id="rId41" Type="http://schemas.openxmlformats.org/officeDocument/2006/relationships/hyperlink" Target="https://www.mass.gov/news/baker-polito-administration-announces-new-nursing-facility-accountability-and-supports" TargetMode="External"/><Relationship Id="rId62" Type="http://schemas.openxmlformats.org/officeDocument/2006/relationships/hyperlink" Target="https://www.aging.senate.gov/press-releases/casey-colleagues-introduce-legislation-improving-disaster-preparedness-for-seniors-people-with-disabilities" TargetMode="External"/><Relationship Id="rId83" Type="http://schemas.openxmlformats.org/officeDocument/2006/relationships/hyperlink" Target="https://tinyurl.com/JusticeGapNHEvictions" TargetMode="External"/><Relationship Id="rId179" Type="http://schemas.openxmlformats.org/officeDocument/2006/relationships/hyperlink" Target="https://dignityalliancema.org/about/organizations/" TargetMode="External"/><Relationship Id="rId190" Type="http://schemas.openxmlformats.org/officeDocument/2006/relationships/hyperlink" Target="https://tinyurl.com/Charwell" TargetMode="External"/><Relationship Id="rId204" Type="http://schemas.openxmlformats.org/officeDocument/2006/relationships/hyperlink" Target="https://projects.propublica.org/nursing-homes/homes/h-225425" TargetMode="External"/><Relationship Id="rId225" Type="http://schemas.openxmlformats.org/officeDocument/2006/relationships/hyperlink" Target="mailto:bhenning@bostoncil.org" TargetMode="External"/><Relationship Id="rId246" Type="http://schemas.openxmlformats.org/officeDocument/2006/relationships/theme" Target="theme/theme1.xml"/><Relationship Id="rId106" Type="http://schemas.openxmlformats.org/officeDocument/2006/relationships/hyperlink" Target="https://default.salsalabs.org/T813a0109-10db-4031-98da-09e3bb2e4f5c/ecd765b5-9846-4920-b717-925280145b80" TargetMode="External"/><Relationship Id="rId127" Type="http://schemas.openxmlformats.org/officeDocument/2006/relationships/hyperlink" Target="https://www.dhcs.ca.gov/CalAIM/Documents/CalAIM-CS-a11y.pdf" TargetMode="External"/></Relationships>
</file>

<file path=word/_rels/footer1.xml.rels><?xml version="1.0" encoding="UTF-8" standalone="yes"?>
<Relationships xmlns="http://schemas.openxmlformats.org/package/2006/relationships"><Relationship Id="rId1" Type="http://schemas.openxmlformats.org/officeDocument/2006/relationships/hyperlink" Target="http://www.DignityAllianceMA.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62E7160-9A7D-49AD-8170-3C0D31139AC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3891</TotalTime>
  <Pages>35</Pages>
  <Words>19002</Words>
  <Characters>108312</Characters>
  <Application>Microsoft Office Word</Application>
  <DocSecurity>0</DocSecurity>
  <Lines>902</Lines>
  <Paragraphs>254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127060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 Lanzikos</dc:creator>
  <cp:keywords/>
  <dc:description/>
  <cp:lastModifiedBy>Paul Lanzikos</cp:lastModifiedBy>
  <cp:revision>13</cp:revision>
  <cp:lastPrinted>2022-10-17T16:27:00Z</cp:lastPrinted>
  <dcterms:created xsi:type="dcterms:W3CDTF">2023-02-21T18:57:00Z</dcterms:created>
  <dcterms:modified xsi:type="dcterms:W3CDTF">2023-02-27T20:52:00Z</dcterms:modified>
</cp:coreProperties>
</file>