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79"/>
        <w:gridCol w:w="1710"/>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69C5C5D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15</w:t>
            </w:r>
            <w:r w:rsidR="00823443">
              <w:rPr>
                <w:rFonts w:ascii="Sagona Book" w:hAnsi="Sagona Book"/>
              </w:rPr>
              <w:t>7</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2F4279">
              <w:rPr>
                <w:rFonts w:ascii="Sagona Book" w:hAnsi="Sagona Book"/>
              </w:rPr>
              <w:t>Octo</w:t>
            </w:r>
            <w:r w:rsidR="000B2AE9">
              <w:rPr>
                <w:rFonts w:ascii="Sagona Book" w:hAnsi="Sagona Book"/>
              </w:rPr>
              <w:t xml:space="preserve">ber </w:t>
            </w:r>
            <w:r w:rsidR="00823443">
              <w:rPr>
                <w:rFonts w:ascii="Sagona Book" w:hAnsi="Sagona Book"/>
              </w:rPr>
              <w:t>10</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4"/>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2F4279" w14:paraId="058B567A" w14:textId="77777777" w:rsidTr="007B562F">
        <w:trPr>
          <w:gridAfter w:val="1"/>
          <w:wAfter w:w="113" w:type="dxa"/>
        </w:trPr>
        <w:tc>
          <w:tcPr>
            <w:tcW w:w="2898" w:type="dxa"/>
            <w:gridSpan w:val="2"/>
          </w:tcPr>
          <w:p w14:paraId="6BABDBEF" w14:textId="34621509" w:rsidR="002F4279" w:rsidRDefault="002F4279" w:rsidP="007B562F">
            <w:pPr>
              <w:rPr>
                <w:sz w:val="24"/>
                <w:szCs w:val="24"/>
              </w:rPr>
            </w:pPr>
            <w:r>
              <w:rPr>
                <w:sz w:val="24"/>
                <w:szCs w:val="24"/>
              </w:rPr>
              <w:t>Spotlight</w:t>
            </w:r>
          </w:p>
        </w:tc>
        <w:tc>
          <w:tcPr>
            <w:tcW w:w="7807" w:type="dxa"/>
            <w:gridSpan w:val="4"/>
          </w:tcPr>
          <w:p w14:paraId="175BE674" w14:textId="77777777" w:rsidR="00405C56" w:rsidRPr="00405C56" w:rsidRDefault="00405C56" w:rsidP="00405C56">
            <w:pPr>
              <w:spacing w:before="100" w:beforeAutospacing="1" w:after="100" w:afterAutospacing="1"/>
              <w:contextualSpacing/>
              <w:jc w:val="both"/>
              <w:rPr>
                <w:b/>
                <w:bCs/>
                <w:i/>
                <w:iCs/>
                <w:color w:val="000000" w:themeColor="text1"/>
                <w:sz w:val="24"/>
                <w:szCs w:val="24"/>
              </w:rPr>
            </w:pPr>
            <w:bookmarkStart w:id="0" w:name="_Hlk147672790"/>
            <w:r w:rsidRPr="00405C56">
              <w:rPr>
                <w:b/>
                <w:bCs/>
                <w:i/>
                <w:iCs/>
                <w:color w:val="000000" w:themeColor="text1"/>
                <w:sz w:val="24"/>
                <w:szCs w:val="24"/>
              </w:rPr>
              <w:t>Celebrating Residents' Rights Month</w:t>
            </w:r>
          </w:p>
          <w:p w14:paraId="3BA4A916" w14:textId="77777777" w:rsidR="00405C56" w:rsidRPr="00405C56" w:rsidRDefault="00405C56" w:rsidP="00405C56">
            <w:pPr>
              <w:spacing w:before="100" w:beforeAutospacing="1" w:after="100" w:afterAutospacing="1"/>
              <w:contextualSpacing/>
              <w:jc w:val="both"/>
              <w:rPr>
                <w:b/>
                <w:bCs/>
                <w:color w:val="000000" w:themeColor="text1"/>
                <w:sz w:val="24"/>
                <w:szCs w:val="24"/>
              </w:rPr>
            </w:pPr>
            <w:r w:rsidRPr="00405C56">
              <w:rPr>
                <w:b/>
                <w:bCs/>
                <w:color w:val="000000" w:themeColor="text1"/>
                <w:sz w:val="24"/>
                <w:szCs w:val="24"/>
              </w:rPr>
              <w:t>October 2023</w:t>
            </w:r>
          </w:p>
          <w:p w14:paraId="0E760D60" w14:textId="77777777" w:rsidR="002F4279" w:rsidRDefault="00405C56" w:rsidP="00FF0F2F">
            <w:pPr>
              <w:spacing w:before="100" w:beforeAutospacing="1" w:after="100" w:afterAutospacing="1"/>
              <w:contextualSpacing/>
              <w:jc w:val="both"/>
              <w:rPr>
                <w:color w:val="000000" w:themeColor="text1"/>
                <w:sz w:val="24"/>
                <w:szCs w:val="24"/>
              </w:rPr>
            </w:pPr>
            <w:r>
              <w:rPr>
                <w:color w:val="000000" w:themeColor="text1"/>
                <w:sz w:val="24"/>
                <w:szCs w:val="24"/>
              </w:rPr>
              <w:t>By Former Senator Richard Moore</w:t>
            </w:r>
          </w:p>
          <w:p w14:paraId="5AD4B90D" w14:textId="77777777" w:rsidR="00405C56" w:rsidRDefault="00405C56" w:rsidP="00FF0F2F">
            <w:pPr>
              <w:spacing w:before="100" w:beforeAutospacing="1" w:after="100" w:afterAutospacing="1"/>
              <w:contextualSpacing/>
              <w:jc w:val="both"/>
              <w:rPr>
                <w:color w:val="000000" w:themeColor="text1"/>
                <w:sz w:val="24"/>
                <w:szCs w:val="24"/>
              </w:rPr>
            </w:pPr>
            <w:r>
              <w:rPr>
                <w:color w:val="000000" w:themeColor="text1"/>
                <w:sz w:val="24"/>
                <w:szCs w:val="24"/>
              </w:rPr>
              <w:t>Chair DignityMA Legislative Workgroup</w:t>
            </w:r>
          </w:p>
          <w:p w14:paraId="31FB50EB" w14:textId="5869D14A" w:rsidR="00405C56" w:rsidRPr="00405C56" w:rsidRDefault="00405C56" w:rsidP="0057451C">
            <w:pPr>
              <w:spacing w:before="100" w:beforeAutospacing="1" w:after="100" w:afterAutospacing="1" w:line="240" w:lineRule="auto"/>
              <w:ind w:left="720"/>
              <w:contextualSpacing/>
              <w:rPr>
                <w:color w:val="000000" w:themeColor="text1"/>
                <w:sz w:val="24"/>
                <w:szCs w:val="24"/>
              </w:rPr>
            </w:pPr>
            <w:r w:rsidRPr="00405C56">
              <w:rPr>
                <w:color w:val="000000" w:themeColor="text1"/>
                <w:sz w:val="24"/>
                <w:szCs w:val="24"/>
              </w:rPr>
              <w:t xml:space="preserve">While the abuse of residents with intellectual disabilities in state institutions cries out for reform, residents of nursing homes appear to have even fewer rights. Despite improvements brought about by the federal 1987 Nursing Home Reform Act and state laws and regulations, residents of nursing homes in Massachusetts have fewer rights and protections than clients of the Department of Mental Health </w:t>
            </w:r>
            <w:r>
              <w:rPr>
                <w:color w:val="000000" w:themeColor="text1"/>
                <w:sz w:val="24"/>
                <w:szCs w:val="24"/>
              </w:rPr>
              <w:t xml:space="preserve">(DMH) </w:t>
            </w:r>
            <w:r w:rsidRPr="00405C56">
              <w:rPr>
                <w:color w:val="000000" w:themeColor="text1"/>
                <w:sz w:val="24"/>
                <w:szCs w:val="24"/>
              </w:rPr>
              <w:t xml:space="preserve">and Department of </w:t>
            </w:r>
            <w:r>
              <w:rPr>
                <w:color w:val="000000" w:themeColor="text1"/>
                <w:sz w:val="24"/>
                <w:szCs w:val="24"/>
              </w:rPr>
              <w:t xml:space="preserve">Developmental </w:t>
            </w:r>
            <w:r w:rsidRPr="00405C56">
              <w:rPr>
                <w:color w:val="000000" w:themeColor="text1"/>
                <w:sz w:val="24"/>
                <w:szCs w:val="24"/>
              </w:rPr>
              <w:t>al Services</w:t>
            </w:r>
            <w:r>
              <w:rPr>
                <w:color w:val="000000" w:themeColor="text1"/>
                <w:sz w:val="24"/>
                <w:szCs w:val="24"/>
              </w:rPr>
              <w:t xml:space="preserve"> (DDS)</w:t>
            </w:r>
            <w:r w:rsidRPr="00405C56">
              <w:rPr>
                <w:color w:val="000000" w:themeColor="text1"/>
                <w:sz w:val="24"/>
                <w:szCs w:val="24"/>
              </w:rPr>
              <w:t xml:space="preserve">. Even when the generic theme of some rights is comparable, the regulations lack the specificity provided in the other agencies. The result is that Massachusetts residents of nursing homes have less dignity, independence, </w:t>
            </w:r>
            <w:r w:rsidR="002F4AFC" w:rsidRPr="00405C56">
              <w:rPr>
                <w:color w:val="000000" w:themeColor="text1"/>
                <w:sz w:val="24"/>
                <w:szCs w:val="24"/>
              </w:rPr>
              <w:t>choice,</w:t>
            </w:r>
            <w:r w:rsidRPr="00405C56">
              <w:rPr>
                <w:color w:val="000000" w:themeColor="text1"/>
                <w:sz w:val="24"/>
                <w:szCs w:val="24"/>
              </w:rPr>
              <w:t xml:space="preserve"> and protection than older adults or people with disabilities who are DMH and D</w:t>
            </w:r>
            <w:r>
              <w:rPr>
                <w:color w:val="000000" w:themeColor="text1"/>
                <w:sz w:val="24"/>
                <w:szCs w:val="24"/>
              </w:rPr>
              <w:t>D</w:t>
            </w:r>
            <w:r w:rsidRPr="00405C56">
              <w:rPr>
                <w:color w:val="000000" w:themeColor="text1"/>
                <w:sz w:val="24"/>
                <w:szCs w:val="24"/>
              </w:rPr>
              <w:t>S clients</w:t>
            </w:r>
            <w:r w:rsidRPr="00405C56">
              <w:rPr>
                <w:color w:val="000000" w:themeColor="text1"/>
                <w:sz w:val="24"/>
                <w:szCs w:val="24"/>
              </w:rPr>
              <w:br/>
            </w:r>
            <w:r w:rsidRPr="00405C56">
              <w:rPr>
                <w:color w:val="000000" w:themeColor="text1"/>
                <w:sz w:val="24"/>
                <w:szCs w:val="24"/>
              </w:rPr>
              <w:br/>
              <w:t>Nursing Home residents need more rights, more clarity of existing rights</w:t>
            </w:r>
            <w:r w:rsidR="0057451C">
              <w:rPr>
                <w:color w:val="000000" w:themeColor="text1"/>
                <w:sz w:val="24"/>
                <w:szCs w:val="24"/>
              </w:rPr>
              <w:t>,</w:t>
            </w:r>
            <w:r w:rsidRPr="00405C56">
              <w:rPr>
                <w:color w:val="000000" w:themeColor="text1"/>
                <w:sz w:val="24"/>
                <w:szCs w:val="24"/>
              </w:rPr>
              <w:t xml:space="preserve"> and deserve the same rights as DMH and D</w:t>
            </w:r>
            <w:r>
              <w:rPr>
                <w:color w:val="000000" w:themeColor="text1"/>
                <w:sz w:val="24"/>
                <w:szCs w:val="24"/>
              </w:rPr>
              <w:t>D</w:t>
            </w:r>
            <w:r w:rsidRPr="00405C56">
              <w:rPr>
                <w:color w:val="000000" w:themeColor="text1"/>
                <w:sz w:val="24"/>
                <w:szCs w:val="24"/>
              </w:rPr>
              <w:t>S clients. If a DMH or D</w:t>
            </w:r>
            <w:r>
              <w:rPr>
                <w:color w:val="000000" w:themeColor="text1"/>
                <w:sz w:val="24"/>
                <w:szCs w:val="24"/>
              </w:rPr>
              <w:t>D</w:t>
            </w:r>
            <w:r w:rsidRPr="00405C56">
              <w:rPr>
                <w:color w:val="000000" w:themeColor="text1"/>
                <w:sz w:val="24"/>
                <w:szCs w:val="24"/>
              </w:rPr>
              <w:t xml:space="preserve">S client needs the services of a skilled nursing facility, they would have fewer rights under </w:t>
            </w:r>
            <w:r>
              <w:rPr>
                <w:color w:val="000000" w:themeColor="text1"/>
                <w:sz w:val="24"/>
                <w:szCs w:val="24"/>
              </w:rPr>
              <w:t>Department of Public Health (</w:t>
            </w:r>
            <w:r w:rsidRPr="00405C56">
              <w:rPr>
                <w:color w:val="000000" w:themeColor="text1"/>
                <w:sz w:val="24"/>
                <w:szCs w:val="24"/>
              </w:rPr>
              <w:t>DPH</w:t>
            </w:r>
            <w:r>
              <w:rPr>
                <w:color w:val="000000" w:themeColor="text1"/>
                <w:sz w:val="24"/>
                <w:szCs w:val="24"/>
              </w:rPr>
              <w:t>)</w:t>
            </w:r>
            <w:r w:rsidRPr="00405C56">
              <w:rPr>
                <w:color w:val="000000" w:themeColor="text1"/>
                <w:sz w:val="24"/>
                <w:szCs w:val="24"/>
              </w:rPr>
              <w:t xml:space="preserve"> regulations than as clients of the other agencies. The inequality is unfair and a violation of basic human rights.</w:t>
            </w:r>
            <w:r w:rsidRPr="00405C56">
              <w:rPr>
                <w:color w:val="000000" w:themeColor="text1"/>
                <w:sz w:val="24"/>
                <w:szCs w:val="24"/>
              </w:rPr>
              <w:br/>
            </w:r>
            <w:r w:rsidRPr="00405C56">
              <w:rPr>
                <w:color w:val="000000" w:themeColor="text1"/>
                <w:sz w:val="24"/>
                <w:szCs w:val="24"/>
              </w:rPr>
              <w:br/>
              <w:t>The issue of inequality became apparent when reviewing the rights of nursing home residents and the lack of effective relief through litigation resulting from state grants of immunity under COVID emergency statutes and nursing homes insistence on residents giving up the right to sue and forced to pursue arbitration of complaints.</w:t>
            </w:r>
          </w:p>
          <w:p w14:paraId="51C46BFD" w14:textId="378BEA40" w:rsidR="00405C56" w:rsidRDefault="00405C56" w:rsidP="0057451C">
            <w:pPr>
              <w:spacing w:before="100" w:beforeAutospacing="1" w:after="100" w:afterAutospacing="1"/>
              <w:ind w:left="720"/>
              <w:contextualSpacing/>
              <w:rPr>
                <w:color w:val="000000" w:themeColor="text1"/>
                <w:sz w:val="24"/>
                <w:szCs w:val="24"/>
              </w:rPr>
            </w:pPr>
            <w:r w:rsidRPr="00405C56">
              <w:rPr>
                <w:color w:val="000000" w:themeColor="text1"/>
                <w:sz w:val="24"/>
                <w:szCs w:val="24"/>
              </w:rPr>
              <w:br/>
              <w:t xml:space="preserve">Regulations equalizing rights of nursing home residents with other state agencies plus an effective enforcement process and prohibiting mandatory arbitration agreements would strengthen the rights of nursing home residents and improve their dignity, independence, </w:t>
            </w:r>
            <w:r w:rsidR="002F4AFC" w:rsidRPr="00405C56">
              <w:rPr>
                <w:color w:val="000000" w:themeColor="text1"/>
                <w:sz w:val="24"/>
                <w:szCs w:val="24"/>
              </w:rPr>
              <w:t>choice,</w:t>
            </w:r>
            <w:r w:rsidRPr="00405C56">
              <w:rPr>
                <w:color w:val="000000" w:themeColor="text1"/>
                <w:sz w:val="24"/>
                <w:szCs w:val="24"/>
              </w:rPr>
              <w:t xml:space="preserve"> and safety.</w:t>
            </w:r>
            <w:r w:rsidRPr="00405C56">
              <w:rPr>
                <w:color w:val="000000" w:themeColor="text1"/>
                <w:sz w:val="24"/>
                <w:szCs w:val="24"/>
              </w:rPr>
              <w:br/>
            </w:r>
            <w:r w:rsidRPr="00405C56">
              <w:rPr>
                <w:color w:val="000000" w:themeColor="text1"/>
                <w:sz w:val="24"/>
                <w:szCs w:val="24"/>
              </w:rPr>
              <w:br/>
              <w:t xml:space="preserve">Improvements in care of nursing home residents will reduce hospitalization </w:t>
            </w:r>
            <w:r w:rsidR="0057451C">
              <w:rPr>
                <w:color w:val="000000" w:themeColor="text1"/>
                <w:sz w:val="24"/>
                <w:szCs w:val="24"/>
              </w:rPr>
              <w:t xml:space="preserve">due to </w:t>
            </w:r>
            <w:r w:rsidRPr="00405C56">
              <w:rPr>
                <w:color w:val="000000" w:themeColor="text1"/>
                <w:sz w:val="24"/>
                <w:szCs w:val="24"/>
              </w:rPr>
              <w:t xml:space="preserve"> substandard care or abuse and will </w:t>
            </w:r>
            <w:r w:rsidRPr="00405C56">
              <w:rPr>
                <w:color w:val="000000" w:themeColor="text1"/>
                <w:sz w:val="24"/>
                <w:szCs w:val="24"/>
              </w:rPr>
              <w:lastRenderedPageBreak/>
              <w:t>substantially improve quality of care</w:t>
            </w:r>
            <w:r w:rsidR="0057451C">
              <w:rPr>
                <w:color w:val="000000" w:themeColor="text1"/>
                <w:sz w:val="24"/>
                <w:szCs w:val="24"/>
              </w:rPr>
              <w:t xml:space="preserve"> and life</w:t>
            </w:r>
            <w:r w:rsidRPr="00405C56">
              <w:rPr>
                <w:color w:val="000000" w:themeColor="text1"/>
                <w:sz w:val="24"/>
                <w:szCs w:val="24"/>
              </w:rPr>
              <w:t xml:space="preserve">. The Department of Public Health </w:t>
            </w:r>
            <w:r w:rsidR="0057451C">
              <w:rPr>
                <w:color w:val="000000" w:themeColor="text1"/>
                <w:sz w:val="24"/>
                <w:szCs w:val="24"/>
              </w:rPr>
              <w:t xml:space="preserve">and the Attorney General </w:t>
            </w:r>
            <w:r w:rsidRPr="00405C56">
              <w:rPr>
                <w:color w:val="000000" w:themeColor="text1"/>
                <w:sz w:val="24"/>
                <w:szCs w:val="24"/>
              </w:rPr>
              <w:t>should adopt regulations to include or expand rights already available to clients of DMH and D</w:t>
            </w:r>
            <w:r>
              <w:rPr>
                <w:color w:val="000000" w:themeColor="text1"/>
                <w:sz w:val="24"/>
                <w:szCs w:val="24"/>
              </w:rPr>
              <w:t>D</w:t>
            </w:r>
            <w:r w:rsidRPr="00405C56">
              <w:rPr>
                <w:color w:val="000000" w:themeColor="text1"/>
                <w:sz w:val="24"/>
                <w:szCs w:val="24"/>
              </w:rPr>
              <w:t>S</w:t>
            </w:r>
            <w:r w:rsidR="0057451C">
              <w:rPr>
                <w:color w:val="000000" w:themeColor="text1"/>
                <w:sz w:val="24"/>
                <w:szCs w:val="24"/>
              </w:rPr>
              <w:t xml:space="preserve"> </w:t>
            </w:r>
            <w:r w:rsidRPr="00405C56">
              <w:rPr>
                <w:color w:val="000000" w:themeColor="text1"/>
                <w:sz w:val="24"/>
                <w:szCs w:val="24"/>
              </w:rPr>
              <w:t>and develop an effective enforcement process comparable to that used in the other state agencies.</w:t>
            </w:r>
            <w:r w:rsidRPr="00405C56">
              <w:rPr>
                <w:color w:val="000000" w:themeColor="text1"/>
                <w:sz w:val="24"/>
                <w:szCs w:val="24"/>
              </w:rPr>
              <w:br/>
            </w:r>
            <w:r w:rsidRPr="00405C56">
              <w:rPr>
                <w:color w:val="000000" w:themeColor="text1"/>
                <w:sz w:val="24"/>
                <w:szCs w:val="24"/>
              </w:rPr>
              <w:br/>
              <w:t>The goal for Massachusetts should be that of equalizing rights of older adults and people with disabilities regardless of their residence or the agency responsible for their care.  Th</w:t>
            </w:r>
            <w:r w:rsidR="0057451C">
              <w:rPr>
                <w:color w:val="000000" w:themeColor="text1"/>
                <w:sz w:val="24"/>
                <w:szCs w:val="24"/>
              </w:rPr>
              <w:t>is</w:t>
            </w:r>
            <w:r w:rsidRPr="00405C56">
              <w:rPr>
                <w:color w:val="000000" w:themeColor="text1"/>
                <w:sz w:val="24"/>
                <w:szCs w:val="24"/>
              </w:rPr>
              <w:t xml:space="preserve"> would be a great way to </w:t>
            </w:r>
            <w:r w:rsidR="0057451C">
              <w:rPr>
                <w:color w:val="000000" w:themeColor="text1"/>
                <w:sz w:val="24"/>
                <w:szCs w:val="24"/>
              </w:rPr>
              <w:t xml:space="preserve">honor their dignity and </w:t>
            </w:r>
            <w:r w:rsidRPr="00405C56">
              <w:rPr>
                <w:color w:val="000000" w:themeColor="text1"/>
                <w:sz w:val="24"/>
                <w:szCs w:val="24"/>
              </w:rPr>
              <w:t>celebrate RESIDENT RIGHTS’ MONTH!</w:t>
            </w:r>
            <w:bookmarkEnd w:id="0"/>
          </w:p>
          <w:p w14:paraId="3B213F6F" w14:textId="48003A59" w:rsidR="0057451C" w:rsidRPr="00405C56" w:rsidRDefault="0057451C" w:rsidP="0057451C">
            <w:pPr>
              <w:spacing w:before="100" w:beforeAutospacing="1" w:after="100" w:afterAutospacing="1"/>
              <w:ind w:left="720"/>
              <w:contextualSpacing/>
              <w:rPr>
                <w:color w:val="000000" w:themeColor="text1"/>
                <w:sz w:val="24"/>
                <w:szCs w:val="24"/>
              </w:rPr>
            </w:pP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1" w:name="_Hlk72661202"/>
            <w:r>
              <w:rPr>
                <w:sz w:val="24"/>
                <w:szCs w:val="24"/>
              </w:rPr>
              <w:lastRenderedPageBreak/>
              <w:t>Quotes</w:t>
            </w:r>
          </w:p>
        </w:tc>
        <w:tc>
          <w:tcPr>
            <w:tcW w:w="7807" w:type="dxa"/>
            <w:gridSpan w:val="4"/>
          </w:tcPr>
          <w:p w14:paraId="5111973C" w14:textId="58A773B6" w:rsidR="005C2E35" w:rsidRDefault="005C2E35" w:rsidP="004A583D">
            <w:pPr>
              <w:spacing w:before="100" w:beforeAutospacing="1" w:after="100" w:afterAutospacing="1"/>
              <w:contextualSpacing/>
              <w:jc w:val="both"/>
              <w:rPr>
                <w:i/>
                <w:iCs/>
                <w:color w:val="000000" w:themeColor="text1"/>
                <w:sz w:val="32"/>
                <w:szCs w:val="32"/>
              </w:rPr>
            </w:pPr>
            <w:r w:rsidRPr="005C2E35">
              <w:rPr>
                <w:i/>
                <w:iCs/>
                <w:color w:val="000000" w:themeColor="text1"/>
                <w:sz w:val="32"/>
                <w:szCs w:val="32"/>
              </w:rPr>
              <w:t>“Having a disability and being healthy are not mutually exclusive</w:t>
            </w:r>
            <w:r>
              <w:rPr>
                <w:i/>
                <w:iCs/>
                <w:color w:val="000000" w:themeColor="text1"/>
                <w:sz w:val="32"/>
                <w:szCs w:val="32"/>
              </w:rPr>
              <w:t>.</w:t>
            </w:r>
            <w:r w:rsidRPr="005C2E35">
              <w:rPr>
                <w:i/>
                <w:iCs/>
                <w:color w:val="000000" w:themeColor="text1"/>
                <w:sz w:val="32"/>
                <w:szCs w:val="32"/>
              </w:rPr>
              <w:t>”</w:t>
            </w:r>
          </w:p>
          <w:p w14:paraId="774EA4B2" w14:textId="2F036264" w:rsidR="005C2E35" w:rsidRDefault="005C2E35" w:rsidP="005C2E35">
            <w:pPr>
              <w:spacing w:before="100" w:beforeAutospacing="1" w:after="100" w:afterAutospacing="1"/>
              <w:ind w:left="720"/>
              <w:contextualSpacing/>
              <w:jc w:val="both"/>
              <w:rPr>
                <w:color w:val="000000" w:themeColor="text1"/>
              </w:rPr>
            </w:pPr>
            <w:r w:rsidRPr="005C2E35">
              <w:rPr>
                <w:color w:val="000000" w:themeColor="text1"/>
              </w:rPr>
              <w:t>Andrés Gallegos, chair of the National Council on Disability, an independent government advisory agency</w:t>
            </w:r>
            <w:r>
              <w:rPr>
                <w:color w:val="000000" w:themeColor="text1"/>
              </w:rPr>
              <w:t xml:space="preserve">, </w:t>
            </w:r>
            <w:hyperlink r:id="rId9" w:history="1">
              <w:r w:rsidRPr="005C2E35">
                <w:rPr>
                  <w:rStyle w:val="Hyperlink"/>
                  <w:i/>
                  <w:iCs/>
                </w:rPr>
                <w:t>Disability groups win fight to be included in health equity research</w:t>
              </w:r>
            </w:hyperlink>
            <w:r w:rsidRPr="005C2E35">
              <w:rPr>
                <w:color w:val="000000" w:themeColor="text1"/>
              </w:rPr>
              <w:t xml:space="preserve">, </w:t>
            </w:r>
            <w:r w:rsidRPr="005C2E35">
              <w:rPr>
                <w:b/>
                <w:bCs/>
                <w:color w:val="000000" w:themeColor="text1"/>
              </w:rPr>
              <w:t xml:space="preserve">*Washington Post, </w:t>
            </w:r>
            <w:r w:rsidRPr="005C2E35">
              <w:rPr>
                <w:color w:val="000000" w:themeColor="text1"/>
              </w:rPr>
              <w:t>September 26, 2023</w:t>
            </w:r>
          </w:p>
          <w:p w14:paraId="69395F62" w14:textId="77777777" w:rsidR="005C2E35" w:rsidRPr="005C2E35" w:rsidRDefault="005C2E35" w:rsidP="004A583D">
            <w:pPr>
              <w:spacing w:before="100" w:beforeAutospacing="1" w:after="100" w:afterAutospacing="1"/>
              <w:contextualSpacing/>
              <w:jc w:val="both"/>
              <w:rPr>
                <w:color w:val="000000" w:themeColor="text1"/>
              </w:rPr>
            </w:pPr>
          </w:p>
          <w:p w14:paraId="6B3B7222" w14:textId="2AE3BA21" w:rsidR="004A583D" w:rsidRPr="004A583D" w:rsidRDefault="004A583D" w:rsidP="004A583D">
            <w:pPr>
              <w:spacing w:before="100" w:beforeAutospacing="1" w:after="100" w:afterAutospacing="1"/>
              <w:contextualSpacing/>
              <w:jc w:val="both"/>
              <w:rPr>
                <w:i/>
                <w:iCs/>
                <w:color w:val="000000" w:themeColor="text1"/>
                <w:sz w:val="32"/>
                <w:szCs w:val="32"/>
              </w:rPr>
            </w:pPr>
            <w:r w:rsidRPr="004A583D">
              <w:rPr>
                <w:i/>
                <w:iCs/>
                <w:color w:val="000000" w:themeColor="text1"/>
                <w:sz w:val="32"/>
                <w:szCs w:val="32"/>
              </w:rPr>
              <w:t>“I grew up watching my mom care for seniors in their homes, and I have a deep appreciation for the important work that personal care attendants do</w:t>
            </w:r>
            <w:r>
              <w:rPr>
                <w:i/>
                <w:iCs/>
                <w:color w:val="000000" w:themeColor="text1"/>
                <w:sz w:val="32"/>
                <w:szCs w:val="32"/>
              </w:rPr>
              <w:t xml:space="preserve">. Our </w:t>
            </w:r>
            <w:r w:rsidRPr="004A583D">
              <w:rPr>
                <w:i/>
                <w:iCs/>
                <w:color w:val="000000" w:themeColor="text1"/>
                <w:sz w:val="32"/>
                <w:szCs w:val="32"/>
              </w:rPr>
              <w:t>administration is proud to reach this historic agreement that provides fair pay and benefits for PCAs that reflect the heroic contributions they make to Massachusetts families.”</w:t>
            </w:r>
          </w:p>
          <w:p w14:paraId="39E8A035" w14:textId="701DFC0D" w:rsidR="004A583D" w:rsidRPr="004A583D" w:rsidRDefault="004A583D" w:rsidP="004A583D">
            <w:pPr>
              <w:spacing w:before="100" w:beforeAutospacing="1" w:after="100" w:afterAutospacing="1"/>
              <w:ind w:left="720"/>
              <w:contextualSpacing/>
              <w:rPr>
                <w:color w:val="000000" w:themeColor="text1"/>
              </w:rPr>
            </w:pPr>
            <w:r>
              <w:rPr>
                <w:color w:val="000000" w:themeColor="text1"/>
              </w:rPr>
              <w:t xml:space="preserve">Governor Maura Healey, </w:t>
            </w:r>
            <w:hyperlink r:id="rId10" w:history="1">
              <w:r w:rsidRPr="004A583D">
                <w:rPr>
                  <w:rStyle w:val="Hyperlink"/>
                  <w:i/>
                  <w:iCs/>
                </w:rPr>
                <w:t>Higher wages coming for home care workers</w:t>
              </w:r>
            </w:hyperlink>
            <w:r>
              <w:rPr>
                <w:color w:val="000000" w:themeColor="text1"/>
              </w:rPr>
              <w:t xml:space="preserve">, </w:t>
            </w:r>
            <w:r w:rsidRPr="004A583D">
              <w:rPr>
                <w:b/>
                <w:bCs/>
                <w:color w:val="000000" w:themeColor="text1"/>
              </w:rPr>
              <w:t>*Gloucester Times</w:t>
            </w:r>
            <w:r>
              <w:rPr>
                <w:b/>
                <w:bCs/>
                <w:color w:val="000000" w:themeColor="text1"/>
              </w:rPr>
              <w:t xml:space="preserve">, </w:t>
            </w:r>
            <w:r w:rsidRPr="004A583D">
              <w:rPr>
                <w:color w:val="000000" w:themeColor="text1"/>
              </w:rPr>
              <w:t>October 7, 2023</w:t>
            </w:r>
          </w:p>
          <w:p w14:paraId="2212DEF4" w14:textId="77777777" w:rsidR="004A583D" w:rsidRPr="004A583D" w:rsidRDefault="004A583D" w:rsidP="004A6D35">
            <w:pPr>
              <w:spacing w:before="100" w:beforeAutospacing="1" w:after="100" w:afterAutospacing="1"/>
              <w:contextualSpacing/>
              <w:jc w:val="both"/>
              <w:rPr>
                <w:color w:val="000000" w:themeColor="text1"/>
              </w:rPr>
            </w:pPr>
          </w:p>
          <w:p w14:paraId="73607752" w14:textId="46D39093" w:rsidR="000F0B19" w:rsidRDefault="004A6D35" w:rsidP="004A6D35">
            <w:pPr>
              <w:spacing w:before="100" w:beforeAutospacing="1" w:after="100" w:afterAutospacing="1"/>
              <w:contextualSpacing/>
              <w:jc w:val="both"/>
              <w:rPr>
                <w:i/>
                <w:iCs/>
                <w:color w:val="000000" w:themeColor="text1"/>
                <w:sz w:val="32"/>
                <w:szCs w:val="32"/>
              </w:rPr>
            </w:pPr>
            <w:r w:rsidRPr="004A6D35">
              <w:rPr>
                <w:i/>
                <w:iCs/>
                <w:color w:val="000000" w:themeColor="text1"/>
                <w:sz w:val="32"/>
                <w:szCs w:val="32"/>
              </w:rPr>
              <w:t>In our world of increasing tolerance for the variety of human tastes, it seems strange that an innocuous personal choice made by two consenting adults is still jarring to us. People like to say our attachment to the older man/younger woman model is “biology,” but when it comes to two individuals, I think we can assume that they have worked out the reproductive issues between themselves. And of course, as a culture, we have abandoned many of the brutal imperatives of the Darwinian wild.</w:t>
            </w:r>
          </w:p>
          <w:p w14:paraId="4C44F16D" w14:textId="7BF19F45" w:rsidR="004A6D35" w:rsidRPr="004A6D35" w:rsidRDefault="004A6D35" w:rsidP="00620AFA">
            <w:pPr>
              <w:ind w:left="720"/>
              <w:rPr>
                <w:color w:val="000000" w:themeColor="text1"/>
              </w:rPr>
            </w:pPr>
            <w:r w:rsidRPr="004A6D35">
              <w:rPr>
                <w:color w:val="000000" w:themeColor="text1"/>
              </w:rPr>
              <w:t>By Katie Roiphe</w:t>
            </w:r>
            <w:r w:rsidRPr="004A6D35">
              <w:rPr>
                <w:color w:val="000000" w:themeColor="text1"/>
              </w:rPr>
              <w:t xml:space="preserve">, </w:t>
            </w:r>
            <w:hyperlink r:id="rId11" w:history="1">
              <w:r w:rsidR="00620AFA" w:rsidRPr="00620AFA">
                <w:rPr>
                  <w:rStyle w:val="Hyperlink"/>
                  <w:i/>
                  <w:iCs/>
                </w:rPr>
                <w:t>Our Hang-Up With ‘Cougars</w:t>
              </w:r>
            </w:hyperlink>
            <w:r w:rsidR="00620AFA">
              <w:rPr>
                <w:color w:val="000000" w:themeColor="text1"/>
              </w:rPr>
              <w:t xml:space="preserve">, </w:t>
            </w:r>
            <w:r w:rsidRPr="004A6D35">
              <w:rPr>
                <w:b/>
                <w:bCs/>
                <w:color w:val="000000" w:themeColor="text1"/>
              </w:rPr>
              <w:t>*Wall Street Journal</w:t>
            </w:r>
            <w:r w:rsidRPr="004A6D35">
              <w:rPr>
                <w:b/>
                <w:bCs/>
                <w:color w:val="000000" w:themeColor="text1"/>
              </w:rPr>
              <w:t xml:space="preserve">, </w:t>
            </w:r>
            <w:r w:rsidRPr="004A6D35">
              <w:rPr>
                <w:color w:val="000000" w:themeColor="text1"/>
              </w:rPr>
              <w:t>October 5, 2023</w:t>
            </w:r>
          </w:p>
          <w:p w14:paraId="7DABFBBC" w14:textId="4B12E64D" w:rsidR="004A6D35" w:rsidRPr="00BA1121" w:rsidRDefault="00BA1121" w:rsidP="00BA1121">
            <w:pPr>
              <w:pStyle w:val="ListParagraph"/>
              <w:spacing w:before="100" w:beforeAutospacing="1" w:after="100" w:afterAutospacing="1"/>
              <w:ind w:left="0"/>
              <w:rPr>
                <w:i/>
                <w:iCs/>
                <w:color w:val="000000" w:themeColor="text1"/>
                <w:sz w:val="32"/>
                <w:szCs w:val="32"/>
              </w:rPr>
            </w:pPr>
            <w:r w:rsidRPr="00BA1121">
              <w:rPr>
                <w:i/>
                <w:iCs/>
                <w:color w:val="000000" w:themeColor="text1"/>
                <w:sz w:val="32"/>
                <w:szCs w:val="32"/>
              </w:rPr>
              <w:t>“Curing isn’t enough anymore</w:t>
            </w:r>
            <w:r w:rsidR="00405C56">
              <w:rPr>
                <w:i/>
                <w:iCs/>
                <w:color w:val="000000" w:themeColor="text1"/>
                <w:sz w:val="32"/>
                <w:szCs w:val="32"/>
              </w:rPr>
              <w:t xml:space="preserve">. </w:t>
            </w:r>
            <w:r w:rsidRPr="00BA1121">
              <w:rPr>
                <w:i/>
                <w:iCs/>
                <w:color w:val="000000" w:themeColor="text1"/>
                <w:sz w:val="32"/>
                <w:szCs w:val="32"/>
              </w:rPr>
              <w:t>Now we have to dial back, not dial up.”</w:t>
            </w:r>
            <w:r w:rsidR="00405C56">
              <w:rPr>
                <w:i/>
                <w:iCs/>
                <w:color w:val="000000" w:themeColor="text1"/>
                <w:sz w:val="32"/>
                <w:szCs w:val="32"/>
              </w:rPr>
              <w:t xml:space="preserve"> [to minimize later life complications].</w:t>
            </w:r>
          </w:p>
          <w:p w14:paraId="14AECCB2" w14:textId="3F2E6139" w:rsidR="00405C56" w:rsidRDefault="00405C56" w:rsidP="00405C56">
            <w:pPr>
              <w:pStyle w:val="ListParagraph"/>
            </w:pPr>
            <w:r>
              <w:rPr>
                <w:color w:val="000000" w:themeColor="text1"/>
              </w:rPr>
              <w:t xml:space="preserve">Dr. Greg </w:t>
            </w:r>
            <w:r w:rsidR="00BA1121" w:rsidRPr="00BA1121">
              <w:rPr>
                <w:color w:val="000000" w:themeColor="text1"/>
              </w:rPr>
              <w:t>Armstrong, the principal investigator for the Childhood Cancer Survivor Study</w:t>
            </w:r>
            <w:r>
              <w:rPr>
                <w:color w:val="000000" w:themeColor="text1"/>
              </w:rPr>
              <w:t xml:space="preserve">, </w:t>
            </w:r>
            <w:hyperlink r:id="rId12" w:history="1">
              <w:r w:rsidRPr="00BA1121">
                <w:rPr>
                  <w:rStyle w:val="Hyperlink"/>
                  <w:i/>
                  <w:iCs/>
                </w:rPr>
                <w:t>It Takes a Lifet</w:t>
              </w:r>
              <w:r w:rsidRPr="00BA1121">
                <w:rPr>
                  <w:rStyle w:val="Hyperlink"/>
                  <w:i/>
                  <w:iCs/>
                </w:rPr>
                <w:t>i</w:t>
              </w:r>
              <w:r w:rsidRPr="00BA1121">
                <w:rPr>
                  <w:rStyle w:val="Hyperlink"/>
                  <w:i/>
                  <w:iCs/>
                </w:rPr>
                <w:t>m</w:t>
              </w:r>
              <w:r w:rsidRPr="00BA1121">
                <w:rPr>
                  <w:rStyle w:val="Hyperlink"/>
                  <w:i/>
                  <w:iCs/>
                </w:rPr>
                <w:t>e to Survive Childhood Cancer</w:t>
              </w:r>
            </w:hyperlink>
            <w:r>
              <w:rPr>
                <w:i/>
                <w:iCs/>
              </w:rPr>
              <w:t xml:space="preserve">, </w:t>
            </w:r>
            <w:r>
              <w:rPr>
                <w:b/>
                <w:bCs/>
              </w:rPr>
              <w:t>*New York Times</w:t>
            </w:r>
            <w:r>
              <w:rPr>
                <w:b/>
                <w:bCs/>
              </w:rPr>
              <w:t xml:space="preserve">,  </w:t>
            </w:r>
            <w:r>
              <w:t>October 6, 2023</w:t>
            </w:r>
          </w:p>
          <w:p w14:paraId="13F1E34B" w14:textId="60E59443" w:rsidR="00405C56" w:rsidRPr="00133148" w:rsidRDefault="00133148" w:rsidP="004A6D35">
            <w:pPr>
              <w:spacing w:before="100" w:beforeAutospacing="1" w:after="100" w:afterAutospacing="1"/>
              <w:contextualSpacing/>
              <w:jc w:val="both"/>
              <w:rPr>
                <w:i/>
                <w:iCs/>
                <w:color w:val="000000" w:themeColor="text1"/>
                <w:sz w:val="32"/>
                <w:szCs w:val="32"/>
              </w:rPr>
            </w:pPr>
            <w:r w:rsidRPr="00133148">
              <w:rPr>
                <w:i/>
                <w:iCs/>
                <w:color w:val="000000" w:themeColor="text1"/>
                <w:sz w:val="32"/>
                <w:szCs w:val="32"/>
              </w:rPr>
              <w:t>“While climate hazards impose financial challenges for households across income and wealth spectrums, financial burdens are not distributed evenly</w:t>
            </w:r>
            <w:r w:rsidR="00E749FE">
              <w:rPr>
                <w:i/>
                <w:iCs/>
                <w:color w:val="000000" w:themeColor="text1"/>
                <w:sz w:val="32"/>
                <w:szCs w:val="32"/>
              </w:rPr>
              <w:t xml:space="preserve">. </w:t>
            </w:r>
            <w:r w:rsidRPr="00133148">
              <w:rPr>
                <w:i/>
                <w:iCs/>
                <w:color w:val="000000" w:themeColor="text1"/>
                <w:sz w:val="32"/>
                <w:szCs w:val="32"/>
              </w:rPr>
              <w:t>For vulnerable households, the financial costs and losses associated with climate hazards have the potential to compound existing inequities.”</w:t>
            </w:r>
          </w:p>
          <w:p w14:paraId="43EDA069" w14:textId="4E3614FF" w:rsidR="00E749FE" w:rsidRPr="00E749FE" w:rsidRDefault="00E749FE" w:rsidP="00E749FE">
            <w:pPr>
              <w:spacing w:before="100" w:beforeAutospacing="1" w:after="100" w:afterAutospacing="1"/>
              <w:ind w:left="720"/>
              <w:contextualSpacing/>
              <w:rPr>
                <w:color w:val="000000" w:themeColor="text1"/>
              </w:rPr>
            </w:pPr>
            <w:r>
              <w:rPr>
                <w:color w:val="000000" w:themeColor="text1"/>
              </w:rPr>
              <w:t xml:space="preserve">U.S. Treasury Report, </w:t>
            </w:r>
            <w:hyperlink r:id="rId13" w:history="1">
              <w:r w:rsidRPr="00133148">
                <w:rPr>
                  <w:rStyle w:val="Hyperlink"/>
                  <w:i/>
                  <w:iCs/>
                </w:rPr>
                <w:t>You n</w:t>
              </w:r>
              <w:r w:rsidRPr="00133148">
                <w:rPr>
                  <w:rStyle w:val="Hyperlink"/>
                  <w:i/>
                  <w:iCs/>
                </w:rPr>
                <w:t>e</w:t>
              </w:r>
              <w:r w:rsidRPr="00133148">
                <w:rPr>
                  <w:rStyle w:val="Hyperlink"/>
                  <w:i/>
                  <w:iCs/>
                </w:rPr>
                <w:t>ed to</w:t>
              </w:r>
              <w:r w:rsidRPr="00133148">
                <w:rPr>
                  <w:rStyle w:val="Hyperlink"/>
                  <w:i/>
                  <w:iCs/>
                </w:rPr>
                <w:t xml:space="preserve"> </w:t>
              </w:r>
              <w:r w:rsidRPr="00133148">
                <w:rPr>
                  <w:rStyle w:val="Hyperlink"/>
                  <w:i/>
                  <w:iCs/>
                </w:rPr>
                <w:t>be saving more for emergencies, thanks to climate change</w:t>
              </w:r>
            </w:hyperlink>
            <w:r>
              <w:rPr>
                <w:color w:val="000000" w:themeColor="text1"/>
              </w:rPr>
              <w:t xml:space="preserve">, </w:t>
            </w:r>
            <w:r w:rsidRPr="00E749FE">
              <w:rPr>
                <w:b/>
                <w:bCs/>
                <w:color w:val="000000" w:themeColor="text1"/>
              </w:rPr>
              <w:t>*Washington Post</w:t>
            </w:r>
            <w:r>
              <w:rPr>
                <w:color w:val="000000" w:themeColor="text1"/>
              </w:rPr>
              <w:t>, October 6, 2023</w:t>
            </w:r>
          </w:p>
          <w:p w14:paraId="13AB7F80" w14:textId="77777777" w:rsidR="00E749FE" w:rsidRDefault="00E749FE" w:rsidP="00E749FE">
            <w:pPr>
              <w:spacing w:before="100" w:beforeAutospacing="1" w:after="100" w:afterAutospacing="1"/>
              <w:contextualSpacing/>
              <w:rPr>
                <w:color w:val="000000" w:themeColor="text1"/>
              </w:rPr>
            </w:pPr>
          </w:p>
          <w:p w14:paraId="3D209C41" w14:textId="3449CDF5" w:rsidR="00C12CBE" w:rsidRDefault="00C12CBE" w:rsidP="00B60C21">
            <w:pPr>
              <w:spacing w:before="100" w:beforeAutospacing="1" w:after="100" w:afterAutospacing="1"/>
              <w:contextualSpacing/>
              <w:jc w:val="both"/>
              <w:rPr>
                <w:i/>
                <w:iCs/>
                <w:color w:val="000000" w:themeColor="text1"/>
                <w:sz w:val="32"/>
                <w:szCs w:val="32"/>
              </w:rPr>
            </w:pPr>
            <w:r w:rsidRPr="00C12CBE">
              <w:rPr>
                <w:i/>
                <w:iCs/>
                <w:color w:val="000000" w:themeColor="text1"/>
                <w:sz w:val="32"/>
                <w:szCs w:val="32"/>
              </w:rPr>
              <w:t>“CDC opened the ordering process before they had enough vaccine to meet the demand</w:t>
            </w:r>
            <w:r w:rsidR="00B60C21">
              <w:rPr>
                <w:i/>
                <w:iCs/>
                <w:color w:val="000000" w:themeColor="text1"/>
                <w:sz w:val="32"/>
                <w:szCs w:val="32"/>
              </w:rPr>
              <w:t xml:space="preserve">. </w:t>
            </w:r>
            <w:r w:rsidRPr="00C12CBE">
              <w:rPr>
                <w:i/>
                <w:iCs/>
                <w:color w:val="000000" w:themeColor="text1"/>
                <w:sz w:val="32"/>
                <w:szCs w:val="32"/>
              </w:rPr>
              <w:t>Their inventory is catching up now, but they did not have enough vaccine from the manufacturers right away to meet the initial demand in its entirety.”</w:t>
            </w:r>
          </w:p>
          <w:p w14:paraId="749E428A" w14:textId="3C85C096" w:rsidR="00B60C21" w:rsidRPr="00B60C21" w:rsidRDefault="00B60C21" w:rsidP="00B60C21">
            <w:pPr>
              <w:spacing w:before="100" w:beforeAutospacing="1" w:after="100" w:afterAutospacing="1"/>
              <w:ind w:left="720"/>
              <w:contextualSpacing/>
              <w:rPr>
                <w:color w:val="000000" w:themeColor="text1"/>
              </w:rPr>
            </w:pPr>
            <w:r w:rsidRPr="00B60C21">
              <w:rPr>
                <w:i/>
                <w:iCs/>
                <w:color w:val="000000" w:themeColor="text1"/>
              </w:rPr>
              <w:t>Joseph Wendelken,</w:t>
            </w:r>
            <w:r>
              <w:rPr>
                <w:i/>
                <w:iCs/>
                <w:color w:val="000000" w:themeColor="text1"/>
              </w:rPr>
              <w:t xml:space="preserve"> </w:t>
            </w:r>
            <w:r w:rsidRPr="00B60C21">
              <w:rPr>
                <w:i/>
                <w:iCs/>
                <w:color w:val="000000" w:themeColor="text1"/>
              </w:rPr>
              <w:t>spokesman for the Rhode Island Department of Health</w:t>
            </w:r>
            <w:r>
              <w:rPr>
                <w:i/>
                <w:iCs/>
                <w:color w:val="000000" w:themeColor="text1"/>
              </w:rPr>
              <w:t xml:space="preserve">, </w:t>
            </w:r>
            <w:hyperlink r:id="rId14" w:history="1">
              <w:r w:rsidRPr="00B60C21">
                <w:rPr>
                  <w:rStyle w:val="Hyperlink"/>
                  <w:i/>
                  <w:iCs/>
                </w:rPr>
                <w:t>COVID-19 is back in nurs</w:t>
              </w:r>
              <w:r w:rsidRPr="00B60C21">
                <w:rPr>
                  <w:rStyle w:val="Hyperlink"/>
                  <w:i/>
                  <w:iCs/>
                </w:rPr>
                <w:t>i</w:t>
              </w:r>
              <w:r w:rsidRPr="00B60C21">
                <w:rPr>
                  <w:rStyle w:val="Hyperlink"/>
                  <w:i/>
                  <w:iCs/>
                </w:rPr>
                <w:t>ng homes. So where is the vaccine?</w:t>
              </w:r>
            </w:hyperlink>
            <w:r>
              <w:rPr>
                <w:color w:val="000000" w:themeColor="text1"/>
              </w:rPr>
              <w:t xml:space="preserve">, </w:t>
            </w:r>
            <w:r w:rsidRPr="00B60C21">
              <w:rPr>
                <w:b/>
                <w:bCs/>
                <w:color w:val="000000" w:themeColor="text1"/>
              </w:rPr>
              <w:t>NPR</w:t>
            </w:r>
            <w:r>
              <w:rPr>
                <w:b/>
                <w:bCs/>
                <w:color w:val="000000" w:themeColor="text1"/>
              </w:rPr>
              <w:t xml:space="preserve">, </w:t>
            </w:r>
            <w:r w:rsidRPr="00B60C21">
              <w:rPr>
                <w:color w:val="000000" w:themeColor="text1"/>
              </w:rPr>
              <w:t>October 6, 2023</w:t>
            </w:r>
          </w:p>
          <w:p w14:paraId="2690F9DD" w14:textId="77777777" w:rsidR="00C12CBE" w:rsidRPr="00B60C21" w:rsidRDefault="00C12CBE" w:rsidP="00E749FE">
            <w:pPr>
              <w:spacing w:before="100" w:beforeAutospacing="1" w:after="100" w:afterAutospacing="1"/>
              <w:contextualSpacing/>
              <w:rPr>
                <w:i/>
                <w:iCs/>
                <w:color w:val="000000" w:themeColor="text1"/>
              </w:rPr>
            </w:pPr>
          </w:p>
          <w:p w14:paraId="7391F126" w14:textId="77777777" w:rsidR="00C12CBE" w:rsidRDefault="00C12CBE" w:rsidP="00B60C21">
            <w:pPr>
              <w:spacing w:before="100" w:beforeAutospacing="1" w:after="100" w:afterAutospacing="1"/>
              <w:contextualSpacing/>
              <w:jc w:val="both"/>
              <w:rPr>
                <w:i/>
                <w:iCs/>
                <w:color w:val="000000" w:themeColor="text1"/>
                <w:sz w:val="32"/>
                <w:szCs w:val="32"/>
              </w:rPr>
            </w:pPr>
            <w:r w:rsidRPr="00C12CBE">
              <w:rPr>
                <w:i/>
                <w:iCs/>
                <w:color w:val="000000" w:themeColor="text1"/>
                <w:sz w:val="32"/>
                <w:szCs w:val="32"/>
              </w:rPr>
              <w:t>“This virus is so contagious, that if you didn't get that shot, or if you haven't had COVID lately,’’ she said, “I wouldn't go into a nursing home right now.”</w:t>
            </w:r>
          </w:p>
          <w:p w14:paraId="5C0712A7" w14:textId="6827C658" w:rsidR="00C12CBE" w:rsidRDefault="00B60C21" w:rsidP="00B60C21">
            <w:pPr>
              <w:spacing w:before="100" w:beforeAutospacing="1" w:after="100" w:afterAutospacing="1"/>
              <w:ind w:left="720"/>
              <w:contextualSpacing/>
              <w:rPr>
                <w:color w:val="000000" w:themeColor="text1"/>
              </w:rPr>
            </w:pPr>
            <w:r w:rsidRPr="00B60C21">
              <w:rPr>
                <w:color w:val="000000" w:themeColor="text1"/>
              </w:rPr>
              <w:t>Stephanie Igoe,</w:t>
            </w:r>
            <w:r>
              <w:rPr>
                <w:color w:val="000000" w:themeColor="text1"/>
              </w:rPr>
              <w:t xml:space="preserve"> Administrator,</w:t>
            </w:r>
            <w:r>
              <w:t xml:space="preserve"> </w:t>
            </w:r>
            <w:r w:rsidRPr="00B60C21">
              <w:rPr>
                <w:color w:val="000000" w:themeColor="text1"/>
              </w:rPr>
              <w:t>Bethany Home</w:t>
            </w:r>
            <w:r>
              <w:rPr>
                <w:color w:val="000000" w:themeColor="text1"/>
              </w:rPr>
              <w:t>, P</w:t>
            </w:r>
            <w:r w:rsidRPr="00B60C21">
              <w:rPr>
                <w:color w:val="000000" w:themeColor="text1"/>
              </w:rPr>
              <w:t>rovidence</w:t>
            </w:r>
            <w:r>
              <w:rPr>
                <w:color w:val="000000" w:themeColor="text1"/>
              </w:rPr>
              <w:t xml:space="preserve">, RI, </w:t>
            </w:r>
            <w:hyperlink r:id="rId15" w:history="1">
              <w:r w:rsidRPr="00B60C21">
                <w:rPr>
                  <w:rStyle w:val="Hyperlink"/>
                  <w:i/>
                  <w:iCs/>
                </w:rPr>
                <w:t>COVID-19 is back in nur</w:t>
              </w:r>
              <w:r w:rsidRPr="00B60C21">
                <w:rPr>
                  <w:rStyle w:val="Hyperlink"/>
                  <w:i/>
                  <w:iCs/>
                </w:rPr>
                <w:t>s</w:t>
              </w:r>
              <w:r w:rsidRPr="00B60C21">
                <w:rPr>
                  <w:rStyle w:val="Hyperlink"/>
                  <w:i/>
                  <w:iCs/>
                </w:rPr>
                <w:t>ing homes. So where is the vaccine?</w:t>
              </w:r>
            </w:hyperlink>
            <w:r w:rsidRPr="00B60C21">
              <w:rPr>
                <w:color w:val="000000" w:themeColor="text1"/>
              </w:rPr>
              <w:t xml:space="preserve">, </w:t>
            </w:r>
            <w:r w:rsidRPr="00B60C21">
              <w:rPr>
                <w:b/>
                <w:bCs/>
                <w:color w:val="000000" w:themeColor="text1"/>
              </w:rPr>
              <w:t xml:space="preserve">NPR, </w:t>
            </w:r>
            <w:r w:rsidRPr="00B60C21">
              <w:rPr>
                <w:color w:val="000000" w:themeColor="text1"/>
              </w:rPr>
              <w:t>October 6, 2023</w:t>
            </w:r>
          </w:p>
          <w:p w14:paraId="7610F30B" w14:textId="77777777" w:rsidR="00B60C21" w:rsidRDefault="00B60C21" w:rsidP="00E749FE">
            <w:pPr>
              <w:spacing w:before="100" w:beforeAutospacing="1" w:after="100" w:afterAutospacing="1"/>
              <w:contextualSpacing/>
              <w:rPr>
                <w:color w:val="000000" w:themeColor="text1"/>
              </w:rPr>
            </w:pPr>
          </w:p>
          <w:p w14:paraId="0AA8AEBD" w14:textId="77777777" w:rsidR="00914A08" w:rsidRDefault="00914A08" w:rsidP="00914A08">
            <w:pPr>
              <w:spacing w:before="100" w:beforeAutospacing="1" w:after="100" w:afterAutospacing="1"/>
              <w:contextualSpacing/>
              <w:jc w:val="both"/>
              <w:rPr>
                <w:i/>
                <w:iCs/>
                <w:color w:val="000000" w:themeColor="text1"/>
                <w:sz w:val="32"/>
                <w:szCs w:val="32"/>
              </w:rPr>
            </w:pPr>
            <w:r w:rsidRPr="00914A08">
              <w:rPr>
                <w:i/>
                <w:iCs/>
                <w:color w:val="000000" w:themeColor="text1"/>
                <w:sz w:val="32"/>
                <w:szCs w:val="32"/>
              </w:rPr>
              <w:t>“I think reality TV is the downfall of civilization</w:t>
            </w:r>
            <w:r>
              <w:rPr>
                <w:i/>
                <w:iCs/>
                <w:color w:val="000000" w:themeColor="text1"/>
                <w:sz w:val="32"/>
                <w:szCs w:val="32"/>
              </w:rPr>
              <w:t>.</w:t>
            </w:r>
            <w:r w:rsidRPr="00914A08">
              <w:rPr>
                <w:i/>
                <w:iCs/>
                <w:color w:val="000000" w:themeColor="text1"/>
                <w:sz w:val="32"/>
                <w:szCs w:val="32"/>
              </w:rPr>
              <w:t xml:space="preserve">” </w:t>
            </w:r>
          </w:p>
          <w:p w14:paraId="70C1A4BC" w14:textId="77777777" w:rsidR="00914A08" w:rsidRDefault="00914A08" w:rsidP="00914A08">
            <w:pPr>
              <w:spacing w:before="100" w:beforeAutospacing="1" w:after="100" w:afterAutospacing="1"/>
              <w:ind w:left="720"/>
              <w:contextualSpacing/>
              <w:rPr>
                <w:color w:val="000000" w:themeColor="text1"/>
              </w:rPr>
            </w:pPr>
            <w:r w:rsidRPr="00914A08">
              <w:rPr>
                <w:color w:val="000000" w:themeColor="text1"/>
              </w:rPr>
              <w:t xml:space="preserve">Vicki Wyan, </w:t>
            </w:r>
            <w:r w:rsidRPr="00914A08">
              <w:rPr>
                <w:color w:val="000000" w:themeColor="text1"/>
              </w:rPr>
              <w:t xml:space="preserve">age </w:t>
            </w:r>
            <w:r w:rsidRPr="00914A08">
              <w:rPr>
                <w:color w:val="000000" w:themeColor="text1"/>
              </w:rPr>
              <w:t xml:space="preserve">69, </w:t>
            </w:r>
            <w:r w:rsidRPr="00914A08">
              <w:rPr>
                <w:color w:val="000000" w:themeColor="text1"/>
              </w:rPr>
              <w:t xml:space="preserve">commenting after watching </w:t>
            </w:r>
            <w:r w:rsidRPr="00914A08">
              <w:rPr>
                <w:color w:val="000000" w:themeColor="text1"/>
              </w:rPr>
              <w:t>“The Golden Bachelor”</w:t>
            </w:r>
            <w:r w:rsidRPr="00914A08">
              <w:rPr>
                <w:color w:val="000000" w:themeColor="text1"/>
              </w:rPr>
              <w:t xml:space="preserve">, </w:t>
            </w:r>
            <w:hyperlink r:id="rId16" w:history="1">
              <w:r w:rsidRPr="00914A08">
                <w:rPr>
                  <w:rStyle w:val="Hyperlink"/>
                  <w:i/>
                  <w:iCs/>
                </w:rPr>
                <w:t xml:space="preserve">‘Too Young for </w:t>
              </w:r>
              <w:r w:rsidRPr="00914A08">
                <w:rPr>
                  <w:rStyle w:val="Hyperlink"/>
                  <w:i/>
                  <w:iCs/>
                </w:rPr>
                <w:t>M</w:t>
              </w:r>
              <w:r w:rsidRPr="00914A08">
                <w:rPr>
                  <w:rStyle w:val="Hyperlink"/>
                  <w:i/>
                  <w:iCs/>
                </w:rPr>
                <w:t>e!’: A Senior Center Watches ‘The Golden Bachelor’</w:t>
              </w:r>
            </w:hyperlink>
            <w:r w:rsidRPr="00914A08">
              <w:rPr>
                <w:i/>
                <w:iCs/>
                <w:color w:val="000000" w:themeColor="text1"/>
              </w:rPr>
              <w:t xml:space="preserve">, </w:t>
            </w:r>
            <w:r w:rsidRPr="00914A08">
              <w:rPr>
                <w:b/>
                <w:bCs/>
                <w:color w:val="000000" w:themeColor="text1"/>
              </w:rPr>
              <w:t xml:space="preserve">New York Times (free access), </w:t>
            </w:r>
            <w:r w:rsidRPr="00914A08">
              <w:rPr>
                <w:color w:val="000000" w:themeColor="text1"/>
              </w:rPr>
              <w:t>October 5, 2023</w:t>
            </w:r>
          </w:p>
          <w:p w14:paraId="24FAB236" w14:textId="77777777" w:rsidR="00914A08" w:rsidRPr="00914A08" w:rsidRDefault="00914A08" w:rsidP="00914A08">
            <w:pPr>
              <w:spacing w:before="100" w:beforeAutospacing="1" w:after="100" w:afterAutospacing="1"/>
              <w:ind w:left="720"/>
              <w:contextualSpacing/>
              <w:rPr>
                <w:color w:val="000000" w:themeColor="text1"/>
              </w:rPr>
            </w:pPr>
          </w:p>
          <w:p w14:paraId="07282208" w14:textId="77777777" w:rsidR="00914A08" w:rsidRDefault="00914A08" w:rsidP="00914A08">
            <w:pPr>
              <w:spacing w:before="100" w:beforeAutospacing="1" w:after="100" w:afterAutospacing="1"/>
              <w:contextualSpacing/>
              <w:jc w:val="both"/>
              <w:rPr>
                <w:i/>
                <w:iCs/>
                <w:color w:val="000000" w:themeColor="text1"/>
                <w:sz w:val="32"/>
                <w:szCs w:val="32"/>
              </w:rPr>
            </w:pPr>
            <w:r w:rsidRPr="00914A08">
              <w:rPr>
                <w:i/>
                <w:iCs/>
                <w:color w:val="000000" w:themeColor="text1"/>
                <w:sz w:val="32"/>
                <w:szCs w:val="32"/>
              </w:rPr>
              <w:t>“Love is blind, but marriage is an eye-opener.”</w:t>
            </w:r>
          </w:p>
          <w:p w14:paraId="03941FD2" w14:textId="28292C29" w:rsidR="00914A08" w:rsidRPr="00914A08" w:rsidRDefault="00914A08" w:rsidP="00914A08">
            <w:pPr>
              <w:spacing w:before="100" w:beforeAutospacing="1" w:after="100" w:afterAutospacing="1"/>
              <w:ind w:left="720"/>
              <w:rPr>
                <w:color w:val="000000" w:themeColor="text1"/>
              </w:rPr>
            </w:pPr>
            <w:r w:rsidRPr="00914A08">
              <w:rPr>
                <w:color w:val="000000" w:themeColor="text1"/>
              </w:rPr>
              <w:t xml:space="preserve">Linda Arns, </w:t>
            </w:r>
            <w:r w:rsidRPr="00914A08">
              <w:rPr>
                <w:color w:val="000000" w:themeColor="text1"/>
              </w:rPr>
              <w:t xml:space="preserve">age </w:t>
            </w:r>
            <w:r w:rsidRPr="00914A08">
              <w:rPr>
                <w:color w:val="000000" w:themeColor="text1"/>
              </w:rPr>
              <w:t>78,</w:t>
            </w:r>
            <w:r w:rsidRPr="00914A08">
              <w:rPr>
                <w:color w:val="000000" w:themeColor="text1"/>
              </w:rPr>
              <w:t xml:space="preserve"> who has been married more than 50 years, </w:t>
            </w:r>
            <w:hyperlink r:id="rId17" w:history="1">
              <w:r w:rsidRPr="00914A08">
                <w:rPr>
                  <w:rStyle w:val="Hyperlink"/>
                  <w:i/>
                  <w:iCs/>
                </w:rPr>
                <w:t>‘Too Young for Me!’: A Senior Center Watches ‘The Golden Bachelor’</w:t>
              </w:r>
            </w:hyperlink>
            <w:r w:rsidRPr="00914A08">
              <w:rPr>
                <w:i/>
                <w:iCs/>
                <w:color w:val="000000" w:themeColor="text1"/>
              </w:rPr>
              <w:t xml:space="preserve">, </w:t>
            </w:r>
            <w:r w:rsidRPr="00914A08">
              <w:rPr>
                <w:b/>
                <w:bCs/>
                <w:color w:val="000000" w:themeColor="text1"/>
              </w:rPr>
              <w:t>New York Times (free access)</w:t>
            </w:r>
            <w:r w:rsidRPr="00914A08">
              <w:rPr>
                <w:b/>
                <w:bCs/>
                <w:color w:val="000000" w:themeColor="text1"/>
              </w:rPr>
              <w:t xml:space="preserve">, </w:t>
            </w:r>
            <w:r w:rsidRPr="00914A08">
              <w:rPr>
                <w:color w:val="000000" w:themeColor="text1"/>
              </w:rPr>
              <w:t>October 5, 2023</w:t>
            </w:r>
          </w:p>
          <w:p w14:paraId="4E08E730" w14:textId="6ACBF342" w:rsidR="00914A08" w:rsidRDefault="00FA742D" w:rsidP="00E749FE">
            <w:pPr>
              <w:spacing w:before="100" w:beforeAutospacing="1" w:after="100" w:afterAutospacing="1"/>
              <w:contextualSpacing/>
              <w:rPr>
                <w:i/>
                <w:iCs/>
                <w:color w:val="000000" w:themeColor="text1"/>
                <w:sz w:val="32"/>
                <w:szCs w:val="32"/>
              </w:rPr>
            </w:pPr>
            <w:r w:rsidRPr="00FA742D">
              <w:rPr>
                <w:i/>
                <w:iCs/>
                <w:color w:val="000000" w:themeColor="text1"/>
                <w:sz w:val="32"/>
                <w:szCs w:val="32"/>
              </w:rPr>
              <w:t>“Those are two of the biggest killers right there</w:t>
            </w:r>
            <w:r>
              <w:rPr>
                <w:i/>
                <w:iCs/>
                <w:color w:val="000000" w:themeColor="text1"/>
                <w:sz w:val="32"/>
                <w:szCs w:val="32"/>
              </w:rPr>
              <w:t xml:space="preserve">. </w:t>
            </w:r>
            <w:r w:rsidRPr="00FA742D">
              <w:rPr>
                <w:i/>
                <w:iCs/>
                <w:color w:val="000000" w:themeColor="text1"/>
                <w:sz w:val="32"/>
                <w:szCs w:val="32"/>
              </w:rPr>
              <w:t>When you eliminate excessive alcohol intake and smoking, one thing you’re left with is genetics.</w:t>
            </w:r>
            <w:r>
              <w:rPr>
                <w:i/>
                <w:iCs/>
                <w:color w:val="000000" w:themeColor="text1"/>
                <w:sz w:val="32"/>
                <w:szCs w:val="32"/>
              </w:rPr>
              <w:t xml:space="preserve"> . . </w:t>
            </w:r>
            <w:r>
              <w:t xml:space="preserve"> </w:t>
            </w:r>
            <w:r w:rsidRPr="00FA742D">
              <w:rPr>
                <w:i/>
                <w:iCs/>
                <w:color w:val="000000" w:themeColor="text1"/>
                <w:sz w:val="32"/>
                <w:szCs w:val="32"/>
              </w:rPr>
              <w:t>Many people who are 80 years old now have more in common with people a couple generations ago who were 60</w:t>
            </w:r>
            <w:r>
              <w:rPr>
                <w:i/>
                <w:iCs/>
                <w:color w:val="000000" w:themeColor="text1"/>
                <w:sz w:val="32"/>
                <w:szCs w:val="32"/>
              </w:rPr>
              <w:t>.</w:t>
            </w:r>
            <w:r w:rsidRPr="00FA742D">
              <w:rPr>
                <w:i/>
                <w:iCs/>
                <w:color w:val="000000" w:themeColor="text1"/>
                <w:sz w:val="32"/>
                <w:szCs w:val="32"/>
              </w:rPr>
              <w:t>”</w:t>
            </w:r>
          </w:p>
          <w:p w14:paraId="769DF4C6" w14:textId="297936FC" w:rsidR="000249EC" w:rsidRDefault="00FA742D" w:rsidP="000249EC">
            <w:pPr>
              <w:ind w:left="720"/>
              <w:rPr>
                <w:color w:val="000000" w:themeColor="text1"/>
              </w:rPr>
            </w:pPr>
            <w:r w:rsidRPr="00FA742D">
              <w:rPr>
                <w:color w:val="000000" w:themeColor="text1"/>
              </w:rPr>
              <w:t>Bradley Willcox, a professor and research director at the Department of Geriatric Medicine at the University of Hawaii</w:t>
            </w:r>
            <w:r w:rsidR="000249EC">
              <w:rPr>
                <w:color w:val="000000" w:themeColor="text1"/>
              </w:rPr>
              <w:t xml:space="preserve">, </w:t>
            </w:r>
            <w:hyperlink r:id="rId18" w:history="1">
              <w:r w:rsidR="000249EC" w:rsidRPr="000249EC">
                <w:rPr>
                  <w:rStyle w:val="Hyperlink"/>
                  <w:i/>
                  <w:iCs/>
                </w:rPr>
                <w:t>For Biden and Trump, Age Really Is Ju</w:t>
              </w:r>
              <w:r w:rsidR="000249EC" w:rsidRPr="000249EC">
                <w:rPr>
                  <w:rStyle w:val="Hyperlink"/>
                  <w:i/>
                  <w:iCs/>
                </w:rPr>
                <w:t>s</w:t>
              </w:r>
              <w:r w:rsidR="000249EC" w:rsidRPr="000249EC">
                <w:rPr>
                  <w:rStyle w:val="Hyperlink"/>
                  <w:i/>
                  <w:iCs/>
                </w:rPr>
                <w:t>t</w:t>
              </w:r>
              <w:r w:rsidR="000249EC" w:rsidRPr="000249EC">
                <w:rPr>
                  <w:rStyle w:val="Hyperlink"/>
                  <w:i/>
                  <w:iCs/>
                </w:rPr>
                <w:t xml:space="preserve"> a Number</w:t>
              </w:r>
            </w:hyperlink>
            <w:r w:rsidR="000249EC">
              <w:rPr>
                <w:color w:val="000000" w:themeColor="text1"/>
              </w:rPr>
              <w:t xml:space="preserve">, </w:t>
            </w:r>
            <w:r w:rsidR="000249EC">
              <w:rPr>
                <w:b/>
                <w:bCs/>
                <w:color w:val="000000" w:themeColor="text1"/>
              </w:rPr>
              <w:t>*Wall Street Journal</w:t>
            </w:r>
            <w:r w:rsidR="000249EC">
              <w:rPr>
                <w:b/>
                <w:bCs/>
                <w:color w:val="000000" w:themeColor="text1"/>
              </w:rPr>
              <w:t xml:space="preserve">, </w:t>
            </w:r>
            <w:r w:rsidR="000249EC">
              <w:rPr>
                <w:color w:val="000000" w:themeColor="text1"/>
              </w:rPr>
              <w:t>October 6, 2023</w:t>
            </w:r>
          </w:p>
          <w:p w14:paraId="2F44A127" w14:textId="77777777" w:rsidR="00FA742D" w:rsidRDefault="00FA742D" w:rsidP="00E749FE">
            <w:pPr>
              <w:spacing w:before="100" w:beforeAutospacing="1" w:after="100" w:afterAutospacing="1"/>
              <w:contextualSpacing/>
              <w:rPr>
                <w:color w:val="000000" w:themeColor="text1"/>
              </w:rPr>
            </w:pPr>
          </w:p>
          <w:p w14:paraId="37F6168E" w14:textId="77777777" w:rsidR="00FA742D" w:rsidRDefault="00822278" w:rsidP="00822278">
            <w:pPr>
              <w:spacing w:before="100" w:beforeAutospacing="1" w:after="100" w:afterAutospacing="1"/>
              <w:contextualSpacing/>
              <w:jc w:val="both"/>
              <w:rPr>
                <w:i/>
                <w:iCs/>
                <w:color w:val="000000" w:themeColor="text1"/>
                <w:sz w:val="32"/>
                <w:szCs w:val="32"/>
              </w:rPr>
            </w:pPr>
            <w:r>
              <w:rPr>
                <w:i/>
                <w:iCs/>
                <w:color w:val="000000" w:themeColor="text1"/>
                <w:sz w:val="32"/>
                <w:szCs w:val="32"/>
              </w:rPr>
              <w:t>[Ja</w:t>
            </w:r>
            <w:r w:rsidRPr="00822278">
              <w:rPr>
                <w:i/>
                <w:iCs/>
                <w:color w:val="000000" w:themeColor="text1"/>
                <w:sz w:val="32"/>
                <w:szCs w:val="32"/>
              </w:rPr>
              <w:t>y Olshansky, a professor of epidemiology and biostatistics at the University of Illinois, Chicago</w:t>
            </w:r>
            <w:r>
              <w:rPr>
                <w:i/>
                <w:iCs/>
                <w:color w:val="000000" w:themeColor="text1"/>
                <w:sz w:val="32"/>
                <w:szCs w:val="32"/>
              </w:rPr>
              <w:t xml:space="preserve">] </w:t>
            </w:r>
            <w:r w:rsidR="00FA742D" w:rsidRPr="00FA742D">
              <w:rPr>
                <w:i/>
                <w:iCs/>
                <w:color w:val="000000" w:themeColor="text1"/>
                <w:sz w:val="32"/>
                <w:szCs w:val="32"/>
              </w:rPr>
              <w:t>estimates that Trump and Biden would likely have at least an 80% chance of completing their terms in good health, far better than voters think. He suggests voters worry less about the candidates’ ages and more about their values and policies.</w:t>
            </w:r>
          </w:p>
          <w:p w14:paraId="0F996D60" w14:textId="77194498" w:rsidR="00C7665A" w:rsidRPr="000249EC" w:rsidRDefault="000249EC" w:rsidP="000249EC">
            <w:pPr>
              <w:spacing w:before="100" w:beforeAutospacing="1" w:after="100" w:afterAutospacing="1"/>
              <w:ind w:left="720"/>
              <w:contextualSpacing/>
              <w:jc w:val="both"/>
              <w:rPr>
                <w:color w:val="000000" w:themeColor="text1"/>
              </w:rPr>
            </w:pPr>
            <w:hyperlink r:id="rId19" w:history="1">
              <w:r w:rsidRPr="000249EC">
                <w:rPr>
                  <w:rStyle w:val="Hyperlink"/>
                  <w:i/>
                  <w:iCs/>
                </w:rPr>
                <w:t>For Biden and Trump, Age Really Is Just a Number</w:t>
              </w:r>
            </w:hyperlink>
            <w:r w:rsidRPr="000249EC">
              <w:rPr>
                <w:color w:val="000000" w:themeColor="text1"/>
              </w:rPr>
              <w:t xml:space="preserve">, </w:t>
            </w:r>
            <w:r w:rsidRPr="000249EC">
              <w:rPr>
                <w:b/>
                <w:bCs/>
                <w:color w:val="000000" w:themeColor="text1"/>
              </w:rPr>
              <w:t xml:space="preserve">*Wall Street Journal, </w:t>
            </w:r>
            <w:r w:rsidRPr="000249EC">
              <w:rPr>
                <w:color w:val="000000" w:themeColor="text1"/>
              </w:rPr>
              <w:t>October 6, 2023</w:t>
            </w:r>
          </w:p>
          <w:p w14:paraId="546C3B9A" w14:textId="77777777" w:rsidR="00C7665A" w:rsidRPr="000249EC" w:rsidRDefault="00C7665A" w:rsidP="00822278">
            <w:pPr>
              <w:spacing w:before="100" w:beforeAutospacing="1" w:after="100" w:afterAutospacing="1"/>
              <w:contextualSpacing/>
              <w:jc w:val="both"/>
              <w:rPr>
                <w:i/>
                <w:iCs/>
                <w:color w:val="000000" w:themeColor="text1"/>
              </w:rPr>
            </w:pPr>
          </w:p>
          <w:p w14:paraId="300111C9" w14:textId="77777777" w:rsidR="00C7665A" w:rsidRDefault="00C7665A" w:rsidP="00822278">
            <w:pPr>
              <w:spacing w:before="100" w:beforeAutospacing="1" w:after="100" w:afterAutospacing="1"/>
              <w:contextualSpacing/>
              <w:jc w:val="both"/>
              <w:rPr>
                <w:i/>
                <w:iCs/>
                <w:color w:val="000000" w:themeColor="text1"/>
                <w:sz w:val="32"/>
                <w:szCs w:val="32"/>
              </w:rPr>
            </w:pPr>
            <w:r w:rsidRPr="00C7665A">
              <w:rPr>
                <w:i/>
                <w:iCs/>
                <w:color w:val="000000" w:themeColor="text1"/>
                <w:sz w:val="32"/>
                <w:szCs w:val="32"/>
              </w:rPr>
              <w:t xml:space="preserve">Only 3% of U.S. adults say it’s best for a president to be in their 70s or older, according to a </w:t>
            </w:r>
            <w:hyperlink r:id="rId20" w:history="1">
              <w:r w:rsidRPr="00C7665A">
                <w:rPr>
                  <w:rStyle w:val="Hyperlink"/>
                  <w:i/>
                  <w:iCs/>
                  <w:sz w:val="32"/>
                  <w:szCs w:val="32"/>
                </w:rPr>
                <w:t>separate Center survey conducted in June</w:t>
              </w:r>
            </w:hyperlink>
            <w:r w:rsidRPr="00C7665A">
              <w:rPr>
                <w:i/>
                <w:iCs/>
                <w:color w:val="000000" w:themeColor="text1"/>
                <w:sz w:val="32"/>
                <w:szCs w:val="32"/>
              </w:rPr>
              <w:t>. Roughly half of Americans (49%) say it’s best for a president to be in their 50s, while another 24% say it’s best for a chief executive to be in their 60s.</w:t>
            </w:r>
          </w:p>
          <w:p w14:paraId="09E96483" w14:textId="41DBE15F" w:rsidR="000249EC" w:rsidRDefault="00620AFA" w:rsidP="00620AFA">
            <w:pPr>
              <w:ind w:left="720"/>
              <w:rPr>
                <w:color w:val="000000" w:themeColor="text1"/>
              </w:rPr>
            </w:pPr>
            <w:hyperlink r:id="rId21" w:history="1">
              <w:r w:rsidRPr="00620AFA">
                <w:rPr>
                  <w:rStyle w:val="Hyperlink"/>
                  <w:i/>
                  <w:iCs/>
                </w:rPr>
                <w:t>Most Americans favor maximum age limits for federal elected officials, Supreme Court justices</w:t>
              </w:r>
            </w:hyperlink>
            <w:r>
              <w:rPr>
                <w:i/>
                <w:iCs/>
                <w:color w:val="000000" w:themeColor="text1"/>
              </w:rPr>
              <w:t xml:space="preserve">, </w:t>
            </w:r>
            <w:r w:rsidR="000249EC" w:rsidRPr="000249EC">
              <w:rPr>
                <w:b/>
                <w:bCs/>
                <w:color w:val="000000" w:themeColor="text1"/>
              </w:rPr>
              <w:t>Pew Research Center</w:t>
            </w:r>
            <w:r w:rsidR="000249EC" w:rsidRPr="000249EC">
              <w:rPr>
                <w:b/>
                <w:bCs/>
                <w:color w:val="000000" w:themeColor="text1"/>
              </w:rPr>
              <w:t xml:space="preserve">, </w:t>
            </w:r>
            <w:r w:rsidR="000249EC" w:rsidRPr="000249EC">
              <w:rPr>
                <w:color w:val="000000" w:themeColor="text1"/>
              </w:rPr>
              <w:t>October 4, 2023</w:t>
            </w:r>
          </w:p>
          <w:p w14:paraId="630A2B77" w14:textId="77777777" w:rsidR="00620AFA" w:rsidRPr="000249EC" w:rsidRDefault="00620AFA" w:rsidP="00620AFA">
            <w:pPr>
              <w:ind w:left="720"/>
              <w:rPr>
                <w:color w:val="000000" w:themeColor="text1"/>
              </w:rPr>
            </w:pPr>
          </w:p>
          <w:p w14:paraId="7FE074F5" w14:textId="77777777" w:rsidR="00BD642B" w:rsidRDefault="00BD642B" w:rsidP="00BD642B">
            <w:pPr>
              <w:spacing w:before="100" w:beforeAutospacing="1" w:after="100" w:afterAutospacing="1"/>
              <w:contextualSpacing/>
              <w:jc w:val="both"/>
              <w:rPr>
                <w:i/>
                <w:iCs/>
                <w:color w:val="000000" w:themeColor="text1"/>
                <w:sz w:val="32"/>
                <w:szCs w:val="32"/>
              </w:rPr>
            </w:pPr>
            <w:r w:rsidRPr="00BD642B">
              <w:rPr>
                <w:i/>
                <w:iCs/>
                <w:color w:val="000000" w:themeColor="text1"/>
                <w:sz w:val="32"/>
                <w:szCs w:val="32"/>
              </w:rPr>
              <w:t>“If the VA is sending vets to substandard care, that in itself is a scandal</w:t>
            </w:r>
            <w:r>
              <w:rPr>
                <w:i/>
                <w:iCs/>
                <w:color w:val="000000" w:themeColor="text1"/>
                <w:sz w:val="32"/>
                <w:szCs w:val="32"/>
              </w:rPr>
              <w:t>.</w:t>
            </w:r>
            <w:r w:rsidRPr="00BD642B">
              <w:rPr>
                <w:i/>
                <w:iCs/>
                <w:color w:val="000000" w:themeColor="text1"/>
                <w:sz w:val="32"/>
                <w:szCs w:val="32"/>
              </w:rPr>
              <w:t>"</w:t>
            </w:r>
          </w:p>
          <w:p w14:paraId="561EE022" w14:textId="781E6D1D" w:rsidR="0084082F" w:rsidRPr="0084082F" w:rsidRDefault="00BD642B" w:rsidP="0084082F">
            <w:pPr>
              <w:spacing w:before="100" w:beforeAutospacing="1" w:after="100" w:afterAutospacing="1"/>
              <w:ind w:left="720"/>
              <w:contextualSpacing/>
              <w:rPr>
                <w:color w:val="000000" w:themeColor="text1"/>
              </w:rPr>
            </w:pPr>
            <w:r w:rsidRPr="00BD642B">
              <w:rPr>
                <w:color w:val="000000" w:themeColor="text1"/>
              </w:rPr>
              <w:t>Robert Blancato, the national coordinator of the Washington-based Elder Justice Coalition</w:t>
            </w:r>
            <w:r w:rsidRPr="00BD642B">
              <w:rPr>
                <w:color w:val="000000" w:themeColor="text1"/>
              </w:rPr>
              <w:t xml:space="preserve">, </w:t>
            </w:r>
            <w:hyperlink r:id="rId22" w:history="1">
              <w:r w:rsidR="0084082F" w:rsidRPr="0084082F">
                <w:rPr>
                  <w:rStyle w:val="Hyperlink"/>
                  <w:i/>
                  <w:iCs/>
                </w:rPr>
                <w:t>A Colora</w:t>
              </w:r>
              <w:r w:rsidR="0084082F" w:rsidRPr="0084082F">
                <w:rPr>
                  <w:rStyle w:val="Hyperlink"/>
                  <w:i/>
                  <w:iCs/>
                </w:rPr>
                <w:t>d</w:t>
              </w:r>
              <w:r w:rsidR="0084082F" w:rsidRPr="0084082F">
                <w:rPr>
                  <w:rStyle w:val="Hyperlink"/>
                  <w:i/>
                  <w:iCs/>
                </w:rPr>
                <w:t>o veteran needed help. He ended up dead after the VA referred him to a nursing home</w:t>
              </w:r>
            </w:hyperlink>
            <w:r w:rsidR="0084082F">
              <w:rPr>
                <w:i/>
                <w:iCs/>
                <w:color w:val="000000" w:themeColor="text1"/>
              </w:rPr>
              <w:t xml:space="preserve">, </w:t>
            </w:r>
            <w:r w:rsidR="0084082F" w:rsidRPr="0084082F">
              <w:rPr>
                <w:b/>
                <w:bCs/>
                <w:color w:val="000000" w:themeColor="text1"/>
              </w:rPr>
              <w:t>Denver Gazette</w:t>
            </w:r>
            <w:r w:rsidR="0084082F">
              <w:rPr>
                <w:b/>
                <w:bCs/>
                <w:color w:val="000000" w:themeColor="text1"/>
              </w:rPr>
              <w:t xml:space="preserve">, </w:t>
            </w:r>
            <w:r w:rsidR="0084082F" w:rsidRPr="0084082F">
              <w:rPr>
                <w:color w:val="000000" w:themeColor="text1"/>
              </w:rPr>
              <w:t>October 5, 2023</w:t>
            </w:r>
          </w:p>
          <w:p w14:paraId="01788754" w14:textId="77777777" w:rsidR="00812E02" w:rsidRPr="00812E02" w:rsidRDefault="00812E02" w:rsidP="005C2E35">
            <w:pPr>
              <w:spacing w:before="100" w:beforeAutospacing="1" w:after="100" w:afterAutospacing="1"/>
              <w:contextualSpacing/>
              <w:jc w:val="both"/>
              <w:rPr>
                <w:i/>
                <w:iCs/>
                <w:color w:val="000000" w:themeColor="text1"/>
              </w:rPr>
            </w:pPr>
          </w:p>
          <w:p w14:paraId="1565059E" w14:textId="3178C70A" w:rsidR="005C2E35" w:rsidRDefault="005C2E35" w:rsidP="005C2E35">
            <w:pPr>
              <w:spacing w:before="100" w:beforeAutospacing="1" w:after="100" w:afterAutospacing="1"/>
              <w:contextualSpacing/>
              <w:jc w:val="both"/>
              <w:rPr>
                <w:i/>
                <w:iCs/>
                <w:color w:val="000000" w:themeColor="text1"/>
                <w:sz w:val="32"/>
                <w:szCs w:val="32"/>
              </w:rPr>
            </w:pPr>
            <w:r w:rsidRPr="005C2E35">
              <w:rPr>
                <w:i/>
                <w:iCs/>
                <w:color w:val="000000" w:themeColor="text1"/>
                <w:sz w:val="32"/>
                <w:szCs w:val="32"/>
              </w:rPr>
              <w:t>“The impact that COVID-19 had on disadvantaged populations, including people with disabilities, was enormous and demonstrates the critical importance of health disparities research</w:t>
            </w:r>
            <w:r>
              <w:rPr>
                <w:i/>
                <w:iCs/>
                <w:color w:val="000000" w:themeColor="text1"/>
                <w:sz w:val="32"/>
                <w:szCs w:val="32"/>
              </w:rPr>
              <w:t>.</w:t>
            </w:r>
            <w:r w:rsidRPr="005C2E35">
              <w:rPr>
                <w:i/>
                <w:iCs/>
                <w:color w:val="000000" w:themeColor="text1"/>
                <w:sz w:val="32"/>
                <w:szCs w:val="32"/>
              </w:rPr>
              <w:t xml:space="preserve">” </w:t>
            </w:r>
          </w:p>
          <w:p w14:paraId="148C13EE" w14:textId="1BB53064" w:rsidR="005C2E35" w:rsidRPr="00812E02" w:rsidRDefault="005C2E35" w:rsidP="00812E02">
            <w:pPr>
              <w:spacing w:before="100" w:beforeAutospacing="1" w:after="100" w:afterAutospacing="1"/>
              <w:ind w:left="720"/>
              <w:contextualSpacing/>
              <w:rPr>
                <w:i/>
                <w:iCs/>
                <w:color w:val="000000" w:themeColor="text1"/>
                <w:sz w:val="32"/>
                <w:szCs w:val="32"/>
              </w:rPr>
            </w:pPr>
            <w:r w:rsidRPr="005C2E35">
              <w:rPr>
                <w:color w:val="000000" w:themeColor="text1"/>
              </w:rPr>
              <w:t>Eliseo Pérez-Stable, director of the National Institute on Minority Health and Health Disparities at the National Institutes of Health,</w:t>
            </w:r>
            <w:r>
              <w:rPr>
                <w:color w:val="000000" w:themeColor="text1"/>
              </w:rPr>
              <w:t xml:space="preserve"> </w:t>
            </w:r>
            <w:hyperlink r:id="rId23" w:history="1">
              <w:r w:rsidRPr="005C2E35">
                <w:rPr>
                  <w:rStyle w:val="Hyperlink"/>
                  <w:i/>
                  <w:iCs/>
                </w:rPr>
                <w:t>Disability groups win fight to be included in h</w:t>
              </w:r>
              <w:r w:rsidRPr="005C2E35">
                <w:rPr>
                  <w:rStyle w:val="Hyperlink"/>
                  <w:i/>
                  <w:iCs/>
                </w:rPr>
                <w:t>e</w:t>
              </w:r>
              <w:r w:rsidRPr="005C2E35">
                <w:rPr>
                  <w:rStyle w:val="Hyperlink"/>
                  <w:i/>
                  <w:iCs/>
                </w:rPr>
                <w:t>alth equity research</w:t>
              </w:r>
            </w:hyperlink>
            <w:r>
              <w:rPr>
                <w:color w:val="000000" w:themeColor="text1"/>
              </w:rPr>
              <w:t xml:space="preserve">, </w:t>
            </w:r>
            <w:r w:rsidRPr="005C2E35">
              <w:rPr>
                <w:b/>
                <w:bCs/>
                <w:color w:val="000000" w:themeColor="text1"/>
              </w:rPr>
              <w:t>*Washington Post</w:t>
            </w:r>
            <w:r>
              <w:rPr>
                <w:b/>
                <w:bCs/>
                <w:color w:val="000000" w:themeColor="text1"/>
              </w:rPr>
              <w:t xml:space="preserve">, </w:t>
            </w:r>
            <w:r w:rsidRPr="005C2E35">
              <w:rPr>
                <w:color w:val="000000" w:themeColor="text1"/>
              </w:rPr>
              <w:t>September 26, 2023</w:t>
            </w:r>
          </w:p>
          <w:p w14:paraId="780DA088" w14:textId="1E2B4ABB" w:rsidR="00C7665A" w:rsidRPr="000249EC" w:rsidRDefault="00C7665A" w:rsidP="00822278">
            <w:pPr>
              <w:spacing w:before="100" w:beforeAutospacing="1" w:after="100" w:afterAutospacing="1"/>
              <w:contextualSpacing/>
              <w:jc w:val="both"/>
              <w:rPr>
                <w:color w:val="000000" w:themeColor="text1"/>
              </w:rPr>
            </w:pPr>
          </w:p>
        </w:tc>
      </w:tr>
      <w:tr w:rsidR="00ED6308" w14:paraId="3B6B1418" w14:textId="77777777" w:rsidTr="007B562F">
        <w:trPr>
          <w:gridAfter w:val="1"/>
          <w:wAfter w:w="113" w:type="dxa"/>
        </w:trPr>
        <w:tc>
          <w:tcPr>
            <w:tcW w:w="2898" w:type="dxa"/>
            <w:gridSpan w:val="2"/>
          </w:tcPr>
          <w:p w14:paraId="004A33F0" w14:textId="5734688D" w:rsidR="00B61A86" w:rsidRDefault="00B61A86" w:rsidP="000B2AE9">
            <w:pPr>
              <w:rPr>
                <w:sz w:val="24"/>
                <w:szCs w:val="24"/>
              </w:rPr>
            </w:pPr>
            <w:r>
              <w:rPr>
                <w:sz w:val="24"/>
                <w:szCs w:val="24"/>
              </w:rPr>
              <w:t>C</w:t>
            </w:r>
            <w:r w:rsidRPr="00B61A86">
              <w:rPr>
                <w:sz w:val="24"/>
                <w:szCs w:val="24"/>
              </w:rPr>
              <w:t>omment</w:t>
            </w:r>
            <w:r>
              <w:rPr>
                <w:sz w:val="24"/>
                <w:szCs w:val="24"/>
              </w:rPr>
              <w:t>s</w:t>
            </w:r>
            <w:r w:rsidRPr="00B61A86">
              <w:rPr>
                <w:sz w:val="24"/>
                <w:szCs w:val="24"/>
              </w:rPr>
              <w:t xml:space="preserve"> </w:t>
            </w:r>
            <w:r w:rsidR="00154ACE">
              <w:rPr>
                <w:sz w:val="24"/>
                <w:szCs w:val="24"/>
              </w:rPr>
              <w:t xml:space="preserve">by former Senator Richard Moore, Chair DignityMA Legislative Workgroup, </w:t>
            </w:r>
            <w:r w:rsidRPr="00B61A86">
              <w:rPr>
                <w:sz w:val="24"/>
                <w:szCs w:val="24"/>
              </w:rPr>
              <w:t xml:space="preserve">in </w:t>
            </w:r>
            <w:r>
              <w:rPr>
                <w:sz w:val="24"/>
                <w:szCs w:val="24"/>
              </w:rPr>
              <w:t xml:space="preserve">response to </w:t>
            </w:r>
          </w:p>
          <w:p w14:paraId="402ED668" w14:textId="3C62B342" w:rsidR="00154ACE" w:rsidRDefault="00154ACE" w:rsidP="000B2AE9">
            <w:pPr>
              <w:rPr>
                <w:i/>
                <w:iCs/>
                <w:sz w:val="24"/>
                <w:szCs w:val="24"/>
              </w:rPr>
            </w:pPr>
            <w:hyperlink r:id="rId24" w:history="1">
              <w:r w:rsidRPr="00154ACE">
                <w:rPr>
                  <w:rStyle w:val="Hyperlink"/>
                  <w:i/>
                  <w:iCs/>
                  <w:sz w:val="24"/>
                  <w:szCs w:val="24"/>
                </w:rPr>
                <w:t>Abuse and neglect in residential scho</w:t>
              </w:r>
              <w:r w:rsidRPr="00154ACE">
                <w:rPr>
                  <w:rStyle w:val="Hyperlink"/>
                  <w:i/>
                  <w:iCs/>
                  <w:sz w:val="24"/>
                  <w:szCs w:val="24"/>
                </w:rPr>
                <w:t>o</w:t>
              </w:r>
              <w:r w:rsidRPr="00154ACE">
                <w:rPr>
                  <w:rStyle w:val="Hyperlink"/>
                  <w:i/>
                  <w:iCs/>
                  <w:sz w:val="24"/>
                  <w:szCs w:val="24"/>
                </w:rPr>
                <w:t xml:space="preserve">ls for children with severe autism </w:t>
              </w:r>
            </w:hyperlink>
            <w:r>
              <w:rPr>
                <w:i/>
                <w:iCs/>
                <w:sz w:val="24"/>
                <w:szCs w:val="24"/>
              </w:rPr>
              <w:t xml:space="preserve"> </w:t>
            </w:r>
          </w:p>
          <w:p w14:paraId="4577673B" w14:textId="09B4B328" w:rsidR="00B61A86" w:rsidRPr="00154ACE" w:rsidRDefault="00154ACE" w:rsidP="000B2AE9">
            <w:pPr>
              <w:rPr>
                <w:sz w:val="24"/>
                <w:szCs w:val="24"/>
              </w:rPr>
            </w:pPr>
            <w:r w:rsidRPr="00154ACE">
              <w:rPr>
                <w:sz w:val="24"/>
                <w:szCs w:val="24"/>
              </w:rPr>
              <w:t>by Liz Kowalczyk</w:t>
            </w:r>
            <w:r>
              <w:rPr>
                <w:sz w:val="24"/>
                <w:szCs w:val="24"/>
              </w:rPr>
              <w:t xml:space="preserve">, </w:t>
            </w:r>
            <w:r>
              <w:rPr>
                <w:b/>
                <w:bCs/>
                <w:sz w:val="24"/>
                <w:szCs w:val="24"/>
              </w:rPr>
              <w:t>Boston Globe</w:t>
            </w:r>
            <w:r>
              <w:rPr>
                <w:sz w:val="24"/>
                <w:szCs w:val="24"/>
              </w:rPr>
              <w:t>, September 27, 2023</w:t>
            </w:r>
          </w:p>
          <w:p w14:paraId="3579960F" w14:textId="77777777" w:rsidR="00B61A86" w:rsidRDefault="00B61A86" w:rsidP="000B2AE9">
            <w:pPr>
              <w:rPr>
                <w:sz w:val="24"/>
                <w:szCs w:val="24"/>
              </w:rPr>
            </w:pPr>
          </w:p>
          <w:p w14:paraId="71367AEA" w14:textId="109BE0BD" w:rsidR="00ED6308" w:rsidRPr="002A3CFC" w:rsidRDefault="00ED6308" w:rsidP="000B2AE9">
            <w:pPr>
              <w:rPr>
                <w:sz w:val="24"/>
                <w:szCs w:val="24"/>
              </w:rPr>
            </w:pPr>
          </w:p>
        </w:tc>
        <w:tc>
          <w:tcPr>
            <w:tcW w:w="7807" w:type="dxa"/>
            <w:gridSpan w:val="4"/>
          </w:tcPr>
          <w:p w14:paraId="290BD7A4" w14:textId="3C762C7A" w:rsidR="00154ACE" w:rsidRPr="00154ACE" w:rsidRDefault="00154ACE" w:rsidP="00154ACE">
            <w:pPr>
              <w:pStyle w:val="ListParagraph"/>
              <w:spacing w:before="100" w:beforeAutospacing="1" w:after="100" w:afterAutospacing="1" w:line="240" w:lineRule="auto"/>
              <w:ind w:left="360"/>
              <w:rPr>
                <w:color w:val="000000" w:themeColor="text1"/>
              </w:rPr>
            </w:pPr>
            <w:r w:rsidRPr="00154ACE">
              <w:rPr>
                <w:color w:val="000000" w:themeColor="text1"/>
              </w:rPr>
              <w:t xml:space="preserve">Liz Kowalczyk and the </w:t>
            </w:r>
            <w:r w:rsidRPr="00154ACE">
              <w:rPr>
                <w:b/>
                <w:bCs/>
                <w:color w:val="000000" w:themeColor="text1"/>
              </w:rPr>
              <w:t xml:space="preserve">Globe </w:t>
            </w:r>
            <w:r w:rsidRPr="00154ACE">
              <w:rPr>
                <w:color w:val="000000" w:themeColor="text1"/>
              </w:rPr>
              <w:t xml:space="preserve">team authored a shocking piece on the abuse and mistreatment of people with disabilities in institutional settings! Let's hope policymakers and advocates can come together to address the issues raised in the Globe. </w:t>
            </w:r>
          </w:p>
          <w:p w14:paraId="465C8199" w14:textId="77777777" w:rsidR="00154ACE" w:rsidRPr="00154ACE" w:rsidRDefault="00154ACE" w:rsidP="00154ACE">
            <w:pPr>
              <w:pStyle w:val="ListParagraph"/>
              <w:spacing w:before="100" w:beforeAutospacing="1" w:after="100" w:afterAutospacing="1" w:line="240" w:lineRule="auto"/>
              <w:ind w:left="360"/>
              <w:rPr>
                <w:color w:val="000000" w:themeColor="text1"/>
              </w:rPr>
            </w:pPr>
            <w:r w:rsidRPr="00154ACE">
              <w:rPr>
                <w:color w:val="000000" w:themeColor="text1"/>
              </w:rPr>
              <w:t xml:space="preserve">The same hope for positive action followed an earlier </w:t>
            </w:r>
            <w:r w:rsidRPr="00154ACE">
              <w:rPr>
                <w:b/>
                <w:bCs/>
                <w:color w:val="000000" w:themeColor="text1"/>
              </w:rPr>
              <w:t>Globe</w:t>
            </w:r>
            <w:r w:rsidRPr="00154ACE">
              <w:rPr>
                <w:color w:val="000000" w:themeColor="text1"/>
              </w:rPr>
              <w:t xml:space="preserve"> series about abuse of older adults in nursing homes across the state, but in several years, and a catastrophic failure during COVID of both nursing homes and Department of Public Health oversight, little has been done to improve the lives of nursing home residents.</w:t>
            </w:r>
          </w:p>
          <w:p w14:paraId="65E4AE4F" w14:textId="77777777" w:rsidR="00154ACE" w:rsidRPr="00154ACE" w:rsidRDefault="00154ACE" w:rsidP="00154ACE">
            <w:pPr>
              <w:pStyle w:val="ListParagraph"/>
              <w:spacing w:before="100" w:beforeAutospacing="1" w:after="100" w:afterAutospacing="1" w:line="240" w:lineRule="auto"/>
              <w:ind w:left="360"/>
              <w:rPr>
                <w:color w:val="000000" w:themeColor="text1"/>
              </w:rPr>
            </w:pPr>
            <w:r w:rsidRPr="00154ACE">
              <w:rPr>
                <w:color w:val="000000" w:themeColor="text1"/>
              </w:rPr>
              <w:t xml:space="preserve">Despite a pledge by the House Speaker that nursing home oversight and reform would be a priority of the current legislative session, House Bill 3929, the comprehensive nursing home reform legislation, remains stuck in the Joint Committee on Health Care Financing - undoubtedly because the for-profit nursing home industry, largely owned by out of state investors, don't want any change. Passage of H.3929, while not perfect and in need of some improvements, would be a responsible step forward in better treatment for nursing home residents who suffered tragically during the Pandemic, and continue to suffer from insufficient staffing. Nursing homes claim that they can't find help and just need more taxpayer money, but the truth is the real problem is that they can't keep help, and turnover is much too high for any safe care to exist. Additionally, most don't need more money which only goes to line the pockets of investors and owners. </w:t>
            </w:r>
          </w:p>
          <w:p w14:paraId="110003D7" w14:textId="77777777" w:rsidR="00154ACE" w:rsidRPr="00154ACE" w:rsidRDefault="00154ACE" w:rsidP="00154ACE">
            <w:pPr>
              <w:pStyle w:val="ListParagraph"/>
              <w:spacing w:before="100" w:beforeAutospacing="1" w:after="100" w:afterAutospacing="1" w:line="240" w:lineRule="auto"/>
              <w:ind w:left="360"/>
              <w:rPr>
                <w:color w:val="000000" w:themeColor="text1"/>
              </w:rPr>
            </w:pPr>
            <w:r w:rsidRPr="00154ACE">
              <w:rPr>
                <w:color w:val="000000" w:themeColor="text1"/>
              </w:rPr>
              <w:t xml:space="preserve">The State Auditor should check on compliance with the law requiring nursing homes to spend 75% of revenues on staff salaries and benefits! She, and the Attorney General, should also investigate the blatant failure of the Department of Public Health to conduct regular (preferably unannounced) visits to nursing homes. They would find that about seventy-five percent fail to maintain the minimal staffing regulations, Insufficient staff especially on nights and weekends, results in poor care, elder abuse, and overworked, underpaid staff. </w:t>
            </w:r>
          </w:p>
          <w:p w14:paraId="5216453D" w14:textId="7449CD3C" w:rsidR="002A3CFC" w:rsidRPr="00154ACE" w:rsidRDefault="00154ACE" w:rsidP="00B64BA4">
            <w:pPr>
              <w:pStyle w:val="ListParagraph"/>
              <w:spacing w:before="100" w:beforeAutospacing="1" w:after="100" w:afterAutospacing="1"/>
              <w:ind w:left="360"/>
              <w:rPr>
                <w:color w:val="000000" w:themeColor="text1"/>
              </w:rPr>
            </w:pPr>
            <w:r w:rsidRPr="00154ACE">
              <w:rPr>
                <w:color w:val="000000" w:themeColor="text1"/>
              </w:rPr>
              <w:t>It's not just a scandal in the treatment of intellectually disabled in institutional settings, it's at least as serious a scandal in how we treat older adults who are being warehoused in poor quality nursing homes. Mass DPH is a failed agency when it comes to nursing home oversight! The Governor and Legislature ought to create a strong, independent regulatory agency to provide real oversight of nursing homes along the lines of H.622/S.396 - bills to establish an Office of Elder Advocate.</w:t>
            </w:r>
          </w:p>
        </w:tc>
      </w:tr>
      <w:tr w:rsidR="00622DF5" w14:paraId="1DE60611" w14:textId="77777777" w:rsidTr="007B562F">
        <w:trPr>
          <w:gridAfter w:val="1"/>
          <w:wAfter w:w="113" w:type="dxa"/>
        </w:trPr>
        <w:tc>
          <w:tcPr>
            <w:tcW w:w="2898" w:type="dxa"/>
            <w:gridSpan w:val="2"/>
          </w:tcPr>
          <w:p w14:paraId="38045337" w14:textId="77777777" w:rsidR="00622DF5" w:rsidRPr="00622DF5" w:rsidRDefault="00622DF5" w:rsidP="007B562F">
            <w:pPr>
              <w:rPr>
                <w:b/>
                <w:bCs/>
                <w:sz w:val="24"/>
                <w:szCs w:val="24"/>
              </w:rPr>
            </w:pPr>
            <w:r w:rsidRPr="00622DF5">
              <w:rPr>
                <w:b/>
                <w:bCs/>
                <w:sz w:val="24"/>
                <w:szCs w:val="24"/>
              </w:rPr>
              <w:t>Action Alert</w:t>
            </w:r>
          </w:p>
          <w:p w14:paraId="6F4C93A3" w14:textId="67D40051" w:rsidR="00622DF5" w:rsidRDefault="00622DF5" w:rsidP="007B562F">
            <w:pPr>
              <w:rPr>
                <w:sz w:val="24"/>
                <w:szCs w:val="24"/>
              </w:rPr>
            </w:pPr>
            <w:r>
              <w:rPr>
                <w:sz w:val="24"/>
                <w:szCs w:val="24"/>
              </w:rPr>
              <w:t>Responses due by October 31, 2023</w:t>
            </w:r>
          </w:p>
        </w:tc>
        <w:tc>
          <w:tcPr>
            <w:tcW w:w="7807" w:type="dxa"/>
            <w:gridSpan w:val="4"/>
          </w:tcPr>
          <w:p w14:paraId="1FC9F81B" w14:textId="77777777" w:rsidR="00622DF5" w:rsidRDefault="00622DF5" w:rsidP="00622DF5">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Massachusetts Department of Public Health</w:t>
            </w:r>
          </w:p>
          <w:p w14:paraId="223FDC88" w14:textId="77777777" w:rsidR="00622DF5" w:rsidRDefault="00622DF5" w:rsidP="00622DF5">
            <w:pPr>
              <w:pStyle w:val="ListParagraph"/>
              <w:spacing w:before="100" w:beforeAutospacing="1" w:after="100" w:afterAutospacing="1"/>
              <w:ind w:left="360"/>
              <w:rPr>
                <w:i/>
                <w:iCs/>
                <w:color w:val="000000" w:themeColor="text1"/>
              </w:rPr>
            </w:pPr>
            <w:r w:rsidRPr="00913FFA">
              <w:rPr>
                <w:i/>
                <w:iCs/>
                <w:color w:val="000000" w:themeColor="text1"/>
              </w:rPr>
              <w:t>Community Health Equity Survey</w:t>
            </w:r>
          </w:p>
          <w:p w14:paraId="06FC1424"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The Department of Public Health created the Community Health Equity Survey (CHES) survey to collect information directly from key stakeholders and community members that will be used to help communities improve conditions that impact health, particularly those most impacted by health inequities. The survey was developed in collaboration with DPH partners, community members and organizations across Massachusetts, and it reflects what residents want to know about how their communities experience housing, mental health, safety, and other drivers of health.</w:t>
            </w:r>
          </w:p>
          <w:p w14:paraId="0F9D6E8A" w14:textId="77777777" w:rsidR="00622DF5" w:rsidRPr="00913FFA" w:rsidRDefault="00622DF5" w:rsidP="00622DF5">
            <w:pPr>
              <w:pStyle w:val="ListParagraph"/>
              <w:spacing w:before="100" w:beforeAutospacing="1" w:after="100" w:afterAutospacing="1"/>
              <w:ind w:left="360"/>
              <w:rPr>
                <w:color w:val="000000" w:themeColor="text1"/>
              </w:rPr>
            </w:pPr>
            <w:r w:rsidRPr="00913FFA">
              <w:rPr>
                <w:color w:val="000000" w:themeColor="text1"/>
              </w:rPr>
              <w:t xml:space="preserve">DPH will use survey data to allocate funding, improve programming, and develop policies that address health inequities. </w:t>
            </w:r>
          </w:p>
          <w:p w14:paraId="67C8D025" w14:textId="25A66639" w:rsidR="00622DF5" w:rsidRPr="00D63C93" w:rsidRDefault="00622DF5" w:rsidP="00175732">
            <w:pPr>
              <w:pStyle w:val="ListParagraph"/>
              <w:ind w:left="360"/>
              <w:rPr>
                <w:b/>
                <w:bCs/>
                <w:i/>
                <w:iCs/>
                <w:color w:val="000000" w:themeColor="text1"/>
              </w:rPr>
            </w:pPr>
            <w:hyperlink r:id="rId25" w:tgtFrame="_blank" w:history="1">
              <w:r w:rsidRPr="00EA5683">
                <w:rPr>
                  <w:rStyle w:val="Hyperlink"/>
                  <w:b/>
                  <w:bCs/>
                </w:rPr>
                <w:t>S</w:t>
              </w:r>
              <w:r w:rsidRPr="00EA5683">
                <w:rPr>
                  <w:rStyle w:val="Hyperlink"/>
                  <w:b/>
                  <w:bCs/>
                </w:rPr>
                <w:t>u</w:t>
              </w:r>
              <w:r w:rsidRPr="00EA5683">
                <w:rPr>
                  <w:rStyle w:val="Hyperlink"/>
                  <w:b/>
                  <w:bCs/>
                </w:rPr>
                <w:t>rvey</w:t>
              </w:r>
            </w:hyperlink>
          </w:p>
        </w:tc>
      </w:tr>
      <w:tr w:rsidR="00175732" w14:paraId="3F31DAC0" w14:textId="77777777" w:rsidTr="007B562F">
        <w:trPr>
          <w:gridAfter w:val="1"/>
          <w:wAfter w:w="113" w:type="dxa"/>
        </w:trPr>
        <w:tc>
          <w:tcPr>
            <w:tcW w:w="2898" w:type="dxa"/>
            <w:gridSpan w:val="2"/>
          </w:tcPr>
          <w:p w14:paraId="3C875A51" w14:textId="50903710" w:rsidR="00175732" w:rsidRPr="00175732" w:rsidRDefault="00175732" w:rsidP="007B562F">
            <w:pPr>
              <w:rPr>
                <w:sz w:val="24"/>
                <w:szCs w:val="24"/>
              </w:rPr>
            </w:pPr>
            <w:r>
              <w:rPr>
                <w:sz w:val="24"/>
                <w:szCs w:val="24"/>
              </w:rPr>
              <w:t>Opportunities to Comment</w:t>
            </w:r>
          </w:p>
        </w:tc>
        <w:tc>
          <w:tcPr>
            <w:tcW w:w="7807" w:type="dxa"/>
            <w:gridSpan w:val="4"/>
          </w:tcPr>
          <w:p w14:paraId="130BA908" w14:textId="77777777" w:rsidR="00175732" w:rsidRPr="00175732" w:rsidRDefault="00175732" w:rsidP="00175732">
            <w:pPr>
              <w:pStyle w:val="ListParagraph"/>
              <w:numPr>
                <w:ilvl w:val="0"/>
                <w:numId w:val="74"/>
              </w:numPr>
              <w:spacing w:before="100" w:beforeAutospacing="1" w:after="100" w:afterAutospacing="1"/>
              <w:ind w:left="360"/>
              <w:rPr>
                <w:b/>
                <w:bCs/>
                <w:color w:val="000000" w:themeColor="text1"/>
              </w:rPr>
            </w:pPr>
            <w:r w:rsidRPr="00175732">
              <w:rPr>
                <w:b/>
                <w:bCs/>
                <w:color w:val="000000" w:themeColor="text1"/>
              </w:rPr>
              <w:t xml:space="preserve">Staffing standards in long-term care facilities: </w:t>
            </w:r>
          </w:p>
          <w:p w14:paraId="294C5CD7" w14:textId="3B81BBEA" w:rsidR="00175732" w:rsidRPr="00175732" w:rsidRDefault="00175732" w:rsidP="00175732">
            <w:pPr>
              <w:pStyle w:val="ListParagraph"/>
              <w:spacing w:before="100" w:beforeAutospacing="1" w:after="100" w:afterAutospacing="1"/>
              <w:ind w:left="360"/>
              <w:rPr>
                <w:color w:val="000000" w:themeColor="text1"/>
              </w:rPr>
            </w:pPr>
            <w:r w:rsidRPr="00175732">
              <w:rPr>
                <w:color w:val="000000" w:themeColor="text1"/>
              </w:rPr>
              <w:t>September 1, the Department of Health and Human Services (HHS) through the Centers for Medicare and Medicaid Services (CMS) issued a proposed rule to </w:t>
            </w:r>
            <w:hyperlink r:id="rId26" w:tgtFrame="_blank" w:history="1">
              <w:r w:rsidRPr="00175732">
                <w:rPr>
                  <w:rStyle w:val="Hyperlink"/>
                </w:rPr>
                <w:t>establish minimum staffing standards for long-term care facilities</w:t>
              </w:r>
            </w:hyperlink>
            <w:r w:rsidRPr="00175732">
              <w:rPr>
                <w:color w:val="000000" w:themeColor="text1"/>
              </w:rPr>
              <w:t>. Under the proposal, nursing homes that participate in Medicare and Medicaid would have to provide residents with a minimum of 0.55 hours of care from a registered nurse per resident per day, and 2.45 hours of care from a nurse aid per resident per day. In addition, nursing homes would be required to ensure a registered nurse is on site 24 hours per day and 7 days a week. This proposal was informed by the </w:t>
            </w:r>
            <w:hyperlink r:id="rId27" w:tgtFrame="_blank" w:history="1">
              <w:r w:rsidRPr="00175732">
                <w:rPr>
                  <w:rStyle w:val="Hyperlink"/>
                </w:rPr>
                <w:t>2022 Nursing Home Staffing Study</w:t>
              </w:r>
            </w:hyperlink>
            <w:hyperlink r:id="rId28" w:tgtFrame="_blank" w:history="1">
              <w:r w:rsidRPr="00175732">
                <w:rPr>
                  <w:rStyle w:val="Hyperlink"/>
                </w:rPr>
                <w:t>.</w:t>
              </w:r>
            </w:hyperlink>
            <w:r w:rsidRPr="00175732">
              <w:rPr>
                <w:color w:val="000000" w:themeColor="text1"/>
              </w:rPr>
              <w:t> EJC released a statement on the proposed rule that can be read </w:t>
            </w:r>
            <w:hyperlink r:id="rId29" w:tgtFrame="_blank" w:history="1">
              <w:r w:rsidRPr="00175732">
                <w:rPr>
                  <w:rStyle w:val="Hyperlink"/>
                </w:rPr>
                <w:t>here.</w:t>
              </w:r>
            </w:hyperlink>
          </w:p>
          <w:p w14:paraId="638B01FA" w14:textId="77777777" w:rsidR="00175732" w:rsidRPr="00175732" w:rsidRDefault="00175732" w:rsidP="00175732">
            <w:pPr>
              <w:pStyle w:val="ListParagraph"/>
              <w:spacing w:before="100" w:beforeAutospacing="1" w:after="100" w:afterAutospacing="1"/>
              <w:ind w:left="360"/>
              <w:rPr>
                <w:color w:val="000000" w:themeColor="text1"/>
              </w:rPr>
            </w:pPr>
            <w:r w:rsidRPr="00175732">
              <w:rPr>
                <w:color w:val="000000" w:themeColor="text1"/>
              </w:rPr>
              <w:t>There will be a 60-day comment period for the notice of proposed rulemaking, and comments must be submitted to the Federal Register no later than November 6, 2023. For more information on how to submit comments or to review the entire rule, visit the </w:t>
            </w:r>
            <w:hyperlink r:id="rId30" w:tgtFrame="_blank" w:history="1">
              <w:r w:rsidRPr="00175732">
                <w:rPr>
                  <w:rStyle w:val="Hyperlink"/>
                </w:rPr>
                <w:t xml:space="preserve">Federal </w:t>
              </w:r>
              <w:r w:rsidRPr="00175732">
                <w:rPr>
                  <w:rStyle w:val="Hyperlink"/>
                </w:rPr>
                <w:t>R</w:t>
              </w:r>
              <w:r w:rsidRPr="00175732">
                <w:rPr>
                  <w:rStyle w:val="Hyperlink"/>
                </w:rPr>
                <w:t>egister</w:t>
              </w:r>
            </w:hyperlink>
            <w:r w:rsidRPr="00175732">
              <w:rPr>
                <w:color w:val="000000" w:themeColor="text1"/>
              </w:rPr>
              <w:t>.</w:t>
            </w:r>
          </w:p>
          <w:p w14:paraId="3B681B23" w14:textId="77777777" w:rsidR="00175732" w:rsidRDefault="00175732" w:rsidP="00175732">
            <w:pPr>
              <w:pStyle w:val="ListParagraph"/>
              <w:numPr>
                <w:ilvl w:val="0"/>
                <w:numId w:val="74"/>
              </w:numPr>
              <w:spacing w:before="100" w:beforeAutospacing="1" w:after="100" w:afterAutospacing="1"/>
              <w:ind w:left="360"/>
              <w:rPr>
                <w:b/>
                <w:bCs/>
              </w:rPr>
            </w:pPr>
            <w:r w:rsidRPr="00175732">
              <w:rPr>
                <w:b/>
                <w:bCs/>
              </w:rPr>
              <w:t xml:space="preserve">Regulations for Adult Protective Services: </w:t>
            </w:r>
          </w:p>
          <w:p w14:paraId="2FA0999D" w14:textId="302C0BF0" w:rsidR="00175732" w:rsidRPr="00175732" w:rsidRDefault="00175732" w:rsidP="00175732">
            <w:pPr>
              <w:pStyle w:val="ListParagraph"/>
              <w:spacing w:before="100" w:beforeAutospacing="1" w:after="100" w:afterAutospacing="1"/>
              <w:ind w:left="360"/>
              <w:rPr>
                <w:b/>
                <w:bCs/>
              </w:rPr>
            </w:pPr>
            <w:r w:rsidRPr="00175732">
              <w:t>The Administration for Community Living (ACL) is proposing changes to regulations</w:t>
            </w:r>
            <w:r w:rsidRPr="00545381">
              <w:t xml:space="preserve"> for the Adult Protective Service (APS) systems under the Older </w:t>
            </w:r>
            <w:r w:rsidRPr="00175732">
              <w:t xml:space="preserve">Americans Act (OAA) and the Elder Justice Act (EJA). Currently, there are no federal standards for APS systems. These proposed rules aim to provide clear guidance and improve the response to APS cases ensuring consistent standards across states. You can </w:t>
            </w:r>
            <w:hyperlink r:id="rId31" w:tgtFrame="_blank" w:history="1">
              <w:r w:rsidRPr="00175732">
                <w:rPr>
                  <w:rStyle w:val="Hyperlink"/>
                </w:rPr>
                <w:t>view the prop</w:t>
              </w:r>
              <w:r w:rsidRPr="00175732">
                <w:rPr>
                  <w:rStyle w:val="Hyperlink"/>
                </w:rPr>
                <w:t>o</w:t>
              </w:r>
              <w:r w:rsidRPr="00175732">
                <w:rPr>
                  <w:rStyle w:val="Hyperlink"/>
                </w:rPr>
                <w:t>sed rule here</w:t>
              </w:r>
            </w:hyperlink>
            <w:r w:rsidRPr="00175732">
              <w:t xml:space="preserve"> and submit a comment by November 13, 2023</w:t>
            </w:r>
            <w:r>
              <w:t>.</w:t>
            </w:r>
          </w:p>
        </w:tc>
      </w:tr>
      <w:tr w:rsidR="00D02440" w14:paraId="4C297937" w14:textId="77777777" w:rsidTr="00D02440">
        <w:trPr>
          <w:gridAfter w:val="1"/>
          <w:wAfter w:w="113" w:type="dxa"/>
        </w:trPr>
        <w:tc>
          <w:tcPr>
            <w:tcW w:w="2898" w:type="dxa"/>
            <w:gridSpan w:val="2"/>
          </w:tcPr>
          <w:p w14:paraId="0F701D0E" w14:textId="77777777" w:rsidR="00D02440" w:rsidRDefault="0040793B" w:rsidP="007B562F">
            <w:pPr>
              <w:rPr>
                <w:sz w:val="24"/>
                <w:szCs w:val="24"/>
              </w:rPr>
            </w:pPr>
            <w:r>
              <w:rPr>
                <w:sz w:val="24"/>
                <w:szCs w:val="24"/>
              </w:rPr>
              <w:t>State House Visit</w:t>
            </w:r>
          </w:p>
          <w:p w14:paraId="2B201121" w14:textId="77777777" w:rsidR="0040793B" w:rsidRDefault="0040793B" w:rsidP="007B562F">
            <w:pPr>
              <w:rPr>
                <w:sz w:val="24"/>
                <w:szCs w:val="24"/>
              </w:rPr>
            </w:pPr>
          </w:p>
          <w:p w14:paraId="68CAA862" w14:textId="1545922B" w:rsidR="0040793B" w:rsidRPr="0040793B" w:rsidRDefault="0040793B" w:rsidP="007B562F">
            <w:pPr>
              <w:rPr>
                <w:sz w:val="24"/>
                <w:szCs w:val="24"/>
              </w:rPr>
            </w:pPr>
            <w:r>
              <w:rPr>
                <w:sz w:val="24"/>
                <w:szCs w:val="24"/>
              </w:rPr>
              <w:t xml:space="preserve">On October 4, Dick Moore, Chair, DignityMA Legislative Workgroup, Paul Lanzikos, Coordinator, and Lachlan Forrow, MD distributed </w:t>
            </w:r>
            <w:r>
              <w:rPr>
                <w:i/>
                <w:iCs/>
                <w:sz w:val="24"/>
                <w:szCs w:val="24"/>
              </w:rPr>
              <w:t>Dignity Alliance Massachusetts Annual Reports for 2022</w:t>
            </w:r>
            <w:r>
              <w:rPr>
                <w:sz w:val="24"/>
                <w:szCs w:val="24"/>
              </w:rPr>
              <w:t xml:space="preserve"> to members of the House of Representatives</w:t>
            </w:r>
          </w:p>
        </w:tc>
        <w:tc>
          <w:tcPr>
            <w:tcW w:w="2430" w:type="dxa"/>
            <w:gridSpan w:val="2"/>
          </w:tcPr>
          <w:p w14:paraId="64C0B59D" w14:textId="77777777" w:rsidR="00D02440" w:rsidRPr="00F0269A" w:rsidRDefault="00F0269A" w:rsidP="00D02440">
            <w:pPr>
              <w:rPr>
                <w:b/>
                <w:bCs/>
                <w:color w:val="000000" w:themeColor="text1"/>
              </w:rPr>
            </w:pPr>
            <w:r w:rsidRPr="00F0269A">
              <w:rPr>
                <w:b/>
                <w:bCs/>
                <w:color w:val="000000" w:themeColor="text1"/>
              </w:rPr>
              <w:t>Governor Maura Healey</w:t>
            </w:r>
          </w:p>
          <w:p w14:paraId="572B9368" w14:textId="77777777" w:rsidR="00F0269A" w:rsidRPr="00F0269A" w:rsidRDefault="00F0269A" w:rsidP="00F0269A">
            <w:pPr>
              <w:spacing w:after="0" w:line="240" w:lineRule="auto"/>
              <w:rPr>
                <w:color w:val="000000" w:themeColor="text1"/>
              </w:rPr>
            </w:pPr>
            <w:r w:rsidRPr="00F0269A">
              <w:rPr>
                <w:color w:val="000000" w:themeColor="text1"/>
              </w:rPr>
              <w:t>Tax Bill Signing Ceremony</w:t>
            </w:r>
          </w:p>
          <w:p w14:paraId="3DC2D5DF" w14:textId="77777777" w:rsidR="00F0269A" w:rsidRPr="00F0269A" w:rsidRDefault="00F0269A" w:rsidP="00F0269A">
            <w:pPr>
              <w:rPr>
                <w:color w:val="000000" w:themeColor="text1"/>
              </w:rPr>
            </w:pPr>
            <w:r w:rsidRPr="00F0269A">
              <w:rPr>
                <w:color w:val="000000" w:themeColor="text1"/>
              </w:rPr>
              <w:t>With Senate President Karen Spilka</w:t>
            </w:r>
          </w:p>
          <w:p w14:paraId="7693A4B9" w14:textId="77777777" w:rsidR="00F0269A" w:rsidRPr="00F0269A" w:rsidRDefault="00F0269A" w:rsidP="00F0269A">
            <w:pPr>
              <w:rPr>
                <w:color w:val="000000" w:themeColor="text1"/>
              </w:rPr>
            </w:pPr>
            <w:r w:rsidRPr="00F0269A">
              <w:rPr>
                <w:color w:val="000000" w:themeColor="text1"/>
              </w:rPr>
              <w:t>House Speaker Ronald Mariano</w:t>
            </w:r>
          </w:p>
          <w:p w14:paraId="19234FCF" w14:textId="77777777" w:rsidR="00F0269A" w:rsidRPr="00F0269A" w:rsidRDefault="00F0269A" w:rsidP="00F0269A">
            <w:pPr>
              <w:rPr>
                <w:color w:val="000000" w:themeColor="text1"/>
              </w:rPr>
            </w:pPr>
            <w:r w:rsidRPr="00F0269A">
              <w:rPr>
                <w:color w:val="000000" w:themeColor="text1"/>
              </w:rPr>
              <w:t>State House Library</w:t>
            </w:r>
          </w:p>
          <w:p w14:paraId="7AB982C0" w14:textId="77777777" w:rsidR="00F0269A" w:rsidRPr="00F0269A" w:rsidRDefault="00F0269A" w:rsidP="00F0269A">
            <w:pPr>
              <w:rPr>
                <w:color w:val="000000" w:themeColor="text1"/>
              </w:rPr>
            </w:pPr>
            <w:r w:rsidRPr="00F0269A">
              <w:rPr>
                <w:color w:val="000000" w:themeColor="text1"/>
              </w:rPr>
              <w:t>October 4, 2023</w:t>
            </w:r>
          </w:p>
          <w:p w14:paraId="75ED6A53" w14:textId="67B34EE1" w:rsidR="00F0269A" w:rsidRPr="00D02440" w:rsidRDefault="00F0269A" w:rsidP="00D02440">
            <w:pPr>
              <w:rPr>
                <w:color w:val="000000" w:themeColor="text1"/>
              </w:rPr>
            </w:pPr>
          </w:p>
        </w:tc>
        <w:tc>
          <w:tcPr>
            <w:tcW w:w="5377" w:type="dxa"/>
            <w:gridSpan w:val="2"/>
          </w:tcPr>
          <w:p w14:paraId="41AAAFDD" w14:textId="30E65A3E" w:rsidR="00D02440" w:rsidRPr="00D02440" w:rsidRDefault="00D02440" w:rsidP="00D02440">
            <w:pPr>
              <w:rPr>
                <w:color w:val="000000" w:themeColor="text1"/>
              </w:rPr>
            </w:pPr>
            <w:r>
              <w:rPr>
                <w:noProof/>
                <w:color w:val="000000" w:themeColor="text1"/>
              </w:rPr>
              <w:drawing>
                <wp:inline distT="0" distB="0" distL="0" distR="0" wp14:anchorId="2D43AE96" wp14:editId="4677F943">
                  <wp:extent cx="3209544" cy="2532888"/>
                  <wp:effectExtent l="0" t="0" r="0" b="0"/>
                  <wp:docPr id="19046583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09544" cy="2532888"/>
                          </a:xfrm>
                          <a:prstGeom prst="rect">
                            <a:avLst/>
                          </a:prstGeom>
                          <a:noFill/>
                        </pic:spPr>
                      </pic:pic>
                    </a:graphicData>
                  </a:graphic>
                </wp:inline>
              </w:drawing>
            </w:r>
          </w:p>
        </w:tc>
      </w:tr>
      <w:tr w:rsidR="00F0269A" w14:paraId="5A8840D0" w14:textId="77777777" w:rsidTr="00F0269A">
        <w:trPr>
          <w:gridAfter w:val="1"/>
          <w:wAfter w:w="113" w:type="dxa"/>
        </w:trPr>
        <w:tc>
          <w:tcPr>
            <w:tcW w:w="2898" w:type="dxa"/>
            <w:gridSpan w:val="2"/>
          </w:tcPr>
          <w:p w14:paraId="35CCBAEF" w14:textId="77777777" w:rsidR="00F0269A" w:rsidRDefault="00F0269A" w:rsidP="007B562F">
            <w:pPr>
              <w:rPr>
                <w:sz w:val="24"/>
                <w:szCs w:val="24"/>
              </w:rPr>
            </w:pPr>
          </w:p>
        </w:tc>
        <w:tc>
          <w:tcPr>
            <w:tcW w:w="2430" w:type="dxa"/>
            <w:gridSpan w:val="2"/>
          </w:tcPr>
          <w:p w14:paraId="3F89FA84" w14:textId="5981F19E" w:rsidR="00F0269A" w:rsidRPr="00F0269A" w:rsidRDefault="00F0269A" w:rsidP="00F0269A">
            <w:pPr>
              <w:rPr>
                <w:b/>
                <w:bCs/>
                <w:color w:val="000000" w:themeColor="text1"/>
              </w:rPr>
            </w:pPr>
            <w:r w:rsidRPr="00F0269A">
              <w:rPr>
                <w:b/>
                <w:bCs/>
                <w:color w:val="000000" w:themeColor="text1"/>
              </w:rPr>
              <w:t>House Speaker Ronald Mariano</w:t>
            </w:r>
          </w:p>
          <w:p w14:paraId="705520BA" w14:textId="2DD78159" w:rsidR="00F0269A" w:rsidRPr="00F0269A" w:rsidRDefault="00F0269A" w:rsidP="00F0269A">
            <w:pPr>
              <w:spacing w:after="0" w:line="240" w:lineRule="auto"/>
              <w:rPr>
                <w:color w:val="000000" w:themeColor="text1"/>
              </w:rPr>
            </w:pPr>
            <w:r w:rsidRPr="00F0269A">
              <w:rPr>
                <w:color w:val="000000" w:themeColor="text1"/>
              </w:rPr>
              <w:t xml:space="preserve">With </w:t>
            </w:r>
          </w:p>
          <w:p w14:paraId="0CD57A62" w14:textId="77777777" w:rsidR="00F0269A" w:rsidRPr="00F0269A" w:rsidRDefault="00F0269A" w:rsidP="00F0269A">
            <w:pPr>
              <w:spacing w:after="0" w:line="240" w:lineRule="auto"/>
              <w:rPr>
                <w:color w:val="000000" w:themeColor="text1"/>
              </w:rPr>
            </w:pPr>
            <w:r w:rsidRPr="00F0269A">
              <w:rPr>
                <w:color w:val="000000" w:themeColor="text1"/>
              </w:rPr>
              <w:t>Lachlan Forrow, MD</w:t>
            </w:r>
          </w:p>
          <w:p w14:paraId="74C4A9FC" w14:textId="77777777" w:rsidR="00F0269A" w:rsidRPr="00F0269A" w:rsidRDefault="00F0269A" w:rsidP="00F0269A">
            <w:pPr>
              <w:spacing w:after="0" w:line="240" w:lineRule="auto"/>
              <w:rPr>
                <w:color w:val="000000" w:themeColor="text1"/>
              </w:rPr>
            </w:pPr>
            <w:r w:rsidRPr="00F0269A">
              <w:rPr>
                <w:color w:val="000000" w:themeColor="text1"/>
              </w:rPr>
              <w:t>Former Senator Richard Moore</w:t>
            </w:r>
          </w:p>
          <w:p w14:paraId="37BA2514" w14:textId="77777777" w:rsidR="00F0269A" w:rsidRPr="00F0269A" w:rsidRDefault="00F0269A" w:rsidP="00F0269A">
            <w:pPr>
              <w:spacing w:after="0" w:line="240" w:lineRule="auto"/>
              <w:rPr>
                <w:color w:val="000000" w:themeColor="text1"/>
              </w:rPr>
            </w:pPr>
            <w:r w:rsidRPr="00F0269A">
              <w:rPr>
                <w:color w:val="000000" w:themeColor="text1"/>
              </w:rPr>
              <w:t>Paul Lanzikos</w:t>
            </w:r>
          </w:p>
          <w:p w14:paraId="7B2D45E8" w14:textId="77777777" w:rsidR="00F0269A" w:rsidRPr="00F0269A" w:rsidRDefault="00F0269A" w:rsidP="00F0269A">
            <w:pPr>
              <w:spacing w:after="0" w:line="240" w:lineRule="auto"/>
              <w:rPr>
                <w:color w:val="000000" w:themeColor="text1"/>
              </w:rPr>
            </w:pPr>
            <w:r w:rsidRPr="00F0269A">
              <w:rPr>
                <w:color w:val="000000" w:themeColor="text1"/>
              </w:rPr>
              <w:t>Speaker’s Office, State House</w:t>
            </w:r>
          </w:p>
          <w:p w14:paraId="1C327E87" w14:textId="12DFC6BA" w:rsidR="00F0269A" w:rsidRPr="00F0269A" w:rsidRDefault="00F0269A" w:rsidP="00F0269A">
            <w:pPr>
              <w:rPr>
                <w:b/>
                <w:bCs/>
                <w:i/>
                <w:iCs/>
                <w:color w:val="000000" w:themeColor="text1"/>
              </w:rPr>
            </w:pPr>
            <w:r w:rsidRPr="00F0269A">
              <w:rPr>
                <w:color w:val="000000" w:themeColor="text1"/>
              </w:rPr>
              <w:t>October 4, 2023</w:t>
            </w:r>
          </w:p>
        </w:tc>
        <w:tc>
          <w:tcPr>
            <w:tcW w:w="5377" w:type="dxa"/>
            <w:gridSpan w:val="2"/>
          </w:tcPr>
          <w:p w14:paraId="0A2C24B1" w14:textId="56084B68" w:rsidR="00F0269A" w:rsidRPr="00F0269A" w:rsidRDefault="00F0269A" w:rsidP="00F0269A">
            <w:pPr>
              <w:jc w:val="center"/>
              <w:rPr>
                <w:color w:val="000000" w:themeColor="text1"/>
              </w:rPr>
            </w:pPr>
            <w:r>
              <w:rPr>
                <w:noProof/>
                <w:color w:val="000000" w:themeColor="text1"/>
              </w:rPr>
              <w:drawing>
                <wp:inline distT="0" distB="0" distL="0" distR="0" wp14:anchorId="02094621" wp14:editId="4C61A064">
                  <wp:extent cx="3090672" cy="2432304"/>
                  <wp:effectExtent l="0" t="0" r="0" b="0"/>
                  <wp:docPr id="19306888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090672" cy="2432304"/>
                          </a:xfrm>
                          <a:prstGeom prst="rect">
                            <a:avLst/>
                          </a:prstGeom>
                          <a:noFill/>
                        </pic:spPr>
                      </pic:pic>
                    </a:graphicData>
                  </a:graphic>
                </wp:inline>
              </w:drawing>
            </w:r>
          </w:p>
        </w:tc>
      </w:tr>
      <w:tr w:rsidR="00F0269A" w14:paraId="4C0D0568" w14:textId="77777777" w:rsidTr="00F0269A">
        <w:trPr>
          <w:gridAfter w:val="1"/>
          <w:wAfter w:w="113" w:type="dxa"/>
        </w:trPr>
        <w:tc>
          <w:tcPr>
            <w:tcW w:w="2898" w:type="dxa"/>
            <w:gridSpan w:val="2"/>
          </w:tcPr>
          <w:p w14:paraId="382B5357" w14:textId="77777777" w:rsidR="00F0269A" w:rsidRDefault="00F0269A" w:rsidP="007B562F">
            <w:pPr>
              <w:rPr>
                <w:sz w:val="24"/>
                <w:szCs w:val="24"/>
              </w:rPr>
            </w:pPr>
          </w:p>
        </w:tc>
        <w:tc>
          <w:tcPr>
            <w:tcW w:w="2430" w:type="dxa"/>
            <w:gridSpan w:val="2"/>
          </w:tcPr>
          <w:p w14:paraId="608F9056" w14:textId="77777777" w:rsidR="00F0269A" w:rsidRDefault="00F0269A" w:rsidP="00F0269A">
            <w:pPr>
              <w:rPr>
                <w:b/>
                <w:bCs/>
                <w:color w:val="000000" w:themeColor="text1"/>
              </w:rPr>
            </w:pPr>
            <w:r w:rsidRPr="00F0269A">
              <w:rPr>
                <w:b/>
                <w:bCs/>
                <w:color w:val="000000" w:themeColor="text1"/>
              </w:rPr>
              <w:t>Lt. Governor Kim Driscoll and Edward Augustus, Secretary, Executive Office of Housing and Livable Communities</w:t>
            </w:r>
          </w:p>
          <w:p w14:paraId="5431379E" w14:textId="77777777" w:rsidR="00F0269A" w:rsidRPr="00F0269A" w:rsidRDefault="00F0269A" w:rsidP="00F0269A">
            <w:pPr>
              <w:spacing w:after="0" w:line="240" w:lineRule="auto"/>
              <w:rPr>
                <w:color w:val="000000" w:themeColor="text1"/>
              </w:rPr>
            </w:pPr>
            <w:r w:rsidRPr="00F0269A">
              <w:rPr>
                <w:color w:val="000000" w:themeColor="text1"/>
              </w:rPr>
              <w:t>With Lachlan Forrow, MD</w:t>
            </w:r>
          </w:p>
          <w:p w14:paraId="7F2F7B57" w14:textId="77777777" w:rsidR="00F0269A" w:rsidRPr="00F0269A" w:rsidRDefault="00F0269A" w:rsidP="00F0269A">
            <w:pPr>
              <w:spacing w:after="0" w:line="240" w:lineRule="auto"/>
              <w:rPr>
                <w:color w:val="000000" w:themeColor="text1"/>
              </w:rPr>
            </w:pPr>
            <w:r w:rsidRPr="00F0269A">
              <w:rPr>
                <w:color w:val="000000" w:themeColor="text1"/>
              </w:rPr>
              <w:t>Former Senator Richard Moore</w:t>
            </w:r>
          </w:p>
          <w:p w14:paraId="5B9BBBBB" w14:textId="77777777" w:rsidR="00F0269A" w:rsidRPr="00F0269A" w:rsidRDefault="00F0269A" w:rsidP="00F0269A">
            <w:pPr>
              <w:spacing w:after="0" w:line="240" w:lineRule="auto"/>
              <w:rPr>
                <w:color w:val="000000" w:themeColor="text1"/>
              </w:rPr>
            </w:pPr>
            <w:r w:rsidRPr="00F0269A">
              <w:rPr>
                <w:color w:val="000000" w:themeColor="text1"/>
              </w:rPr>
              <w:t>Paul Lanzikos</w:t>
            </w:r>
          </w:p>
          <w:p w14:paraId="007DC9FB" w14:textId="77777777" w:rsidR="00F0269A" w:rsidRPr="00F0269A" w:rsidRDefault="00F0269A" w:rsidP="00F0269A">
            <w:pPr>
              <w:spacing w:after="0" w:line="240" w:lineRule="auto"/>
              <w:rPr>
                <w:color w:val="000000" w:themeColor="text1"/>
              </w:rPr>
            </w:pPr>
            <w:r w:rsidRPr="00F0269A">
              <w:rPr>
                <w:color w:val="000000" w:themeColor="text1"/>
              </w:rPr>
              <w:t>State House</w:t>
            </w:r>
          </w:p>
          <w:p w14:paraId="0F609C8F" w14:textId="74BA5BE0" w:rsidR="00F0269A" w:rsidRPr="00F0269A" w:rsidRDefault="00F0269A" w:rsidP="00F0269A">
            <w:pPr>
              <w:rPr>
                <w:color w:val="000000" w:themeColor="text1"/>
              </w:rPr>
            </w:pPr>
            <w:r w:rsidRPr="00F0269A">
              <w:rPr>
                <w:color w:val="000000" w:themeColor="text1"/>
              </w:rPr>
              <w:t>October 4, 2023</w:t>
            </w:r>
          </w:p>
        </w:tc>
        <w:tc>
          <w:tcPr>
            <w:tcW w:w="5377" w:type="dxa"/>
            <w:gridSpan w:val="2"/>
          </w:tcPr>
          <w:p w14:paraId="7128FA08" w14:textId="31AF6EB8" w:rsidR="00F0269A" w:rsidRPr="00F0269A" w:rsidRDefault="00F0269A" w:rsidP="00F0269A">
            <w:pPr>
              <w:jc w:val="center"/>
              <w:rPr>
                <w:color w:val="000000" w:themeColor="text1"/>
              </w:rPr>
            </w:pPr>
            <w:r>
              <w:rPr>
                <w:noProof/>
                <w:color w:val="000000" w:themeColor="text1"/>
              </w:rPr>
              <w:drawing>
                <wp:inline distT="0" distB="0" distL="0" distR="0" wp14:anchorId="6A692209" wp14:editId="1769AEBF">
                  <wp:extent cx="3081528" cy="2432304"/>
                  <wp:effectExtent l="0" t="0" r="0" b="0"/>
                  <wp:docPr id="5524000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081528" cy="2432304"/>
                          </a:xfrm>
                          <a:prstGeom prst="rect">
                            <a:avLst/>
                          </a:prstGeom>
                          <a:noFill/>
                        </pic:spPr>
                      </pic:pic>
                    </a:graphicData>
                  </a:graphic>
                </wp:inline>
              </w:drawing>
            </w:r>
          </w:p>
        </w:tc>
      </w:tr>
      <w:tr w:rsidR="00F0269A" w14:paraId="36B00740" w14:textId="77777777" w:rsidTr="00F0269A">
        <w:trPr>
          <w:gridAfter w:val="1"/>
          <w:wAfter w:w="113" w:type="dxa"/>
        </w:trPr>
        <w:tc>
          <w:tcPr>
            <w:tcW w:w="2898" w:type="dxa"/>
            <w:gridSpan w:val="2"/>
          </w:tcPr>
          <w:p w14:paraId="4385EA55" w14:textId="77777777" w:rsidR="00F0269A" w:rsidRDefault="00F0269A" w:rsidP="007B562F">
            <w:pPr>
              <w:rPr>
                <w:sz w:val="24"/>
                <w:szCs w:val="24"/>
              </w:rPr>
            </w:pPr>
          </w:p>
        </w:tc>
        <w:tc>
          <w:tcPr>
            <w:tcW w:w="2430" w:type="dxa"/>
            <w:gridSpan w:val="2"/>
          </w:tcPr>
          <w:p w14:paraId="2BA3D38B" w14:textId="77777777" w:rsidR="00F0269A" w:rsidRDefault="00F0269A" w:rsidP="00F0269A">
            <w:pPr>
              <w:rPr>
                <w:b/>
                <w:bCs/>
                <w:color w:val="000000" w:themeColor="text1"/>
              </w:rPr>
            </w:pPr>
            <w:r w:rsidRPr="00F0269A">
              <w:rPr>
                <w:b/>
                <w:bCs/>
                <w:color w:val="000000" w:themeColor="text1"/>
              </w:rPr>
              <w:t>Representative Paul Donato – Malden and Medford</w:t>
            </w:r>
          </w:p>
          <w:p w14:paraId="29598685" w14:textId="77777777" w:rsidR="0040793B" w:rsidRPr="0040793B" w:rsidRDefault="0040793B" w:rsidP="0040793B">
            <w:pPr>
              <w:spacing w:after="0" w:line="240" w:lineRule="auto"/>
              <w:rPr>
                <w:color w:val="000000" w:themeColor="text1"/>
              </w:rPr>
            </w:pPr>
            <w:r w:rsidRPr="0040793B">
              <w:rPr>
                <w:color w:val="000000" w:themeColor="text1"/>
              </w:rPr>
              <w:t>With</w:t>
            </w:r>
          </w:p>
          <w:p w14:paraId="6A8A5316" w14:textId="77777777" w:rsidR="0040793B" w:rsidRPr="0040793B" w:rsidRDefault="0040793B" w:rsidP="0040793B">
            <w:pPr>
              <w:spacing w:after="0" w:line="240" w:lineRule="auto"/>
              <w:rPr>
                <w:color w:val="000000" w:themeColor="text1"/>
              </w:rPr>
            </w:pPr>
            <w:r w:rsidRPr="0040793B">
              <w:rPr>
                <w:color w:val="000000" w:themeColor="text1"/>
              </w:rPr>
              <w:t>Lachlan Forrow, MD</w:t>
            </w:r>
          </w:p>
          <w:p w14:paraId="57A26ABA" w14:textId="77777777" w:rsidR="0040793B" w:rsidRPr="0040793B" w:rsidRDefault="0040793B" w:rsidP="0040793B">
            <w:pPr>
              <w:spacing w:after="0" w:line="240" w:lineRule="auto"/>
              <w:rPr>
                <w:color w:val="000000" w:themeColor="text1"/>
              </w:rPr>
            </w:pPr>
            <w:r w:rsidRPr="0040793B">
              <w:rPr>
                <w:color w:val="000000" w:themeColor="text1"/>
              </w:rPr>
              <w:t>Former Senator Richard Moore</w:t>
            </w:r>
          </w:p>
          <w:p w14:paraId="0CE54574" w14:textId="77777777" w:rsidR="0040793B" w:rsidRPr="0040793B" w:rsidRDefault="0040793B" w:rsidP="0040793B">
            <w:pPr>
              <w:spacing w:after="0" w:line="240" w:lineRule="auto"/>
              <w:rPr>
                <w:color w:val="000000" w:themeColor="text1"/>
              </w:rPr>
            </w:pPr>
            <w:r w:rsidRPr="0040793B">
              <w:rPr>
                <w:color w:val="000000" w:themeColor="text1"/>
              </w:rPr>
              <w:t>Paul Lanzikos</w:t>
            </w:r>
          </w:p>
          <w:p w14:paraId="52A62B7C" w14:textId="77777777" w:rsidR="0040793B" w:rsidRPr="0040793B" w:rsidRDefault="0040793B" w:rsidP="0040793B">
            <w:pPr>
              <w:spacing w:after="0" w:line="240" w:lineRule="auto"/>
              <w:rPr>
                <w:color w:val="000000" w:themeColor="text1"/>
              </w:rPr>
            </w:pPr>
            <w:r w:rsidRPr="0040793B">
              <w:rPr>
                <w:color w:val="000000" w:themeColor="text1"/>
              </w:rPr>
              <w:t>Rep. Donato’s Office, State House</w:t>
            </w:r>
          </w:p>
          <w:p w14:paraId="41700B57" w14:textId="4BDF24AA" w:rsidR="00F0269A" w:rsidRPr="00F0269A" w:rsidRDefault="0040793B" w:rsidP="0040793B">
            <w:pPr>
              <w:rPr>
                <w:b/>
                <w:bCs/>
                <w:color w:val="000000" w:themeColor="text1"/>
              </w:rPr>
            </w:pPr>
            <w:r w:rsidRPr="0040793B">
              <w:rPr>
                <w:color w:val="000000" w:themeColor="text1"/>
              </w:rPr>
              <w:t>October 4, 2023</w:t>
            </w:r>
          </w:p>
        </w:tc>
        <w:tc>
          <w:tcPr>
            <w:tcW w:w="5377" w:type="dxa"/>
            <w:gridSpan w:val="2"/>
          </w:tcPr>
          <w:p w14:paraId="037B9281" w14:textId="5B75A155" w:rsidR="00F0269A" w:rsidRPr="00F0269A" w:rsidRDefault="00F0269A" w:rsidP="00F0269A">
            <w:pPr>
              <w:jc w:val="center"/>
              <w:rPr>
                <w:color w:val="000000" w:themeColor="text1"/>
              </w:rPr>
            </w:pPr>
            <w:r>
              <w:rPr>
                <w:noProof/>
                <w:color w:val="000000" w:themeColor="text1"/>
              </w:rPr>
              <w:drawing>
                <wp:inline distT="0" distB="0" distL="0" distR="0" wp14:anchorId="044AF41C" wp14:editId="46F746F3">
                  <wp:extent cx="3081528" cy="2432304"/>
                  <wp:effectExtent l="0" t="0" r="0" b="0"/>
                  <wp:docPr id="163568727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081528" cy="2432304"/>
                          </a:xfrm>
                          <a:prstGeom prst="rect">
                            <a:avLst/>
                          </a:prstGeom>
                          <a:noFill/>
                        </pic:spPr>
                      </pic:pic>
                    </a:graphicData>
                  </a:graphic>
                </wp:inline>
              </w:drawing>
            </w:r>
          </w:p>
        </w:tc>
      </w:tr>
      <w:tr w:rsidR="00F0269A" w14:paraId="7ED82564" w14:textId="77777777" w:rsidTr="00F0269A">
        <w:trPr>
          <w:gridAfter w:val="1"/>
          <w:wAfter w:w="113" w:type="dxa"/>
        </w:trPr>
        <w:tc>
          <w:tcPr>
            <w:tcW w:w="2898" w:type="dxa"/>
            <w:gridSpan w:val="2"/>
          </w:tcPr>
          <w:p w14:paraId="3F88314A" w14:textId="77777777" w:rsidR="00F0269A" w:rsidRDefault="00F0269A" w:rsidP="007B562F">
            <w:pPr>
              <w:rPr>
                <w:sz w:val="24"/>
                <w:szCs w:val="24"/>
              </w:rPr>
            </w:pPr>
          </w:p>
        </w:tc>
        <w:tc>
          <w:tcPr>
            <w:tcW w:w="2430" w:type="dxa"/>
            <w:gridSpan w:val="2"/>
          </w:tcPr>
          <w:p w14:paraId="7F3CA7A2" w14:textId="46F6D5DE" w:rsidR="00F0269A" w:rsidRDefault="0040793B" w:rsidP="00F0269A">
            <w:pPr>
              <w:rPr>
                <w:b/>
                <w:bCs/>
                <w:color w:val="000000" w:themeColor="text1"/>
              </w:rPr>
            </w:pPr>
            <w:r w:rsidRPr="0040793B">
              <w:rPr>
                <w:b/>
                <w:bCs/>
                <w:color w:val="000000" w:themeColor="text1"/>
              </w:rPr>
              <w:t xml:space="preserve">Representative Ruth Balser </w:t>
            </w:r>
            <w:r>
              <w:rPr>
                <w:b/>
                <w:bCs/>
                <w:color w:val="000000" w:themeColor="text1"/>
              </w:rPr>
              <w:t>–</w:t>
            </w:r>
            <w:r w:rsidRPr="0040793B">
              <w:rPr>
                <w:b/>
                <w:bCs/>
                <w:color w:val="000000" w:themeColor="text1"/>
              </w:rPr>
              <w:t xml:space="preserve"> Newton</w:t>
            </w:r>
          </w:p>
          <w:p w14:paraId="3E2F9A93" w14:textId="1881AD97" w:rsidR="0040793B" w:rsidRPr="0040793B" w:rsidRDefault="0040793B" w:rsidP="0040793B">
            <w:pPr>
              <w:spacing w:after="0" w:line="240" w:lineRule="auto"/>
              <w:rPr>
                <w:color w:val="000000" w:themeColor="text1"/>
              </w:rPr>
            </w:pPr>
            <w:r w:rsidRPr="0040793B">
              <w:rPr>
                <w:color w:val="000000" w:themeColor="text1"/>
              </w:rPr>
              <w:t>With picture and certificate given by Dignity Alliance Massachusetts</w:t>
            </w:r>
            <w:r>
              <w:rPr>
                <w:color w:val="000000" w:themeColor="text1"/>
              </w:rPr>
              <w:t xml:space="preserve"> in 2022</w:t>
            </w:r>
          </w:p>
          <w:p w14:paraId="4349C980" w14:textId="77777777" w:rsidR="0040793B" w:rsidRPr="0040793B" w:rsidRDefault="0040793B" w:rsidP="0040793B">
            <w:pPr>
              <w:spacing w:after="0" w:line="240" w:lineRule="auto"/>
              <w:rPr>
                <w:color w:val="000000" w:themeColor="text1"/>
              </w:rPr>
            </w:pPr>
            <w:r w:rsidRPr="0040793B">
              <w:rPr>
                <w:color w:val="000000" w:themeColor="text1"/>
              </w:rPr>
              <w:t>Office of Representative Balser</w:t>
            </w:r>
          </w:p>
          <w:p w14:paraId="00C41403" w14:textId="77777777" w:rsidR="0040793B" w:rsidRPr="0040793B" w:rsidRDefault="0040793B" w:rsidP="0040793B">
            <w:pPr>
              <w:spacing w:after="0" w:line="240" w:lineRule="auto"/>
              <w:rPr>
                <w:color w:val="000000" w:themeColor="text1"/>
              </w:rPr>
            </w:pPr>
            <w:r w:rsidRPr="0040793B">
              <w:rPr>
                <w:color w:val="000000" w:themeColor="text1"/>
              </w:rPr>
              <w:t>State House</w:t>
            </w:r>
          </w:p>
          <w:p w14:paraId="4A80D37D" w14:textId="7D4068C4" w:rsidR="0040793B" w:rsidRPr="0040793B" w:rsidRDefault="0040793B" w:rsidP="0040793B">
            <w:pPr>
              <w:rPr>
                <w:color w:val="000000" w:themeColor="text1"/>
              </w:rPr>
            </w:pPr>
            <w:r w:rsidRPr="0040793B">
              <w:rPr>
                <w:color w:val="000000" w:themeColor="text1"/>
              </w:rPr>
              <w:t>October 4, 2023</w:t>
            </w:r>
          </w:p>
        </w:tc>
        <w:tc>
          <w:tcPr>
            <w:tcW w:w="5377" w:type="dxa"/>
            <w:gridSpan w:val="2"/>
          </w:tcPr>
          <w:p w14:paraId="66D7C61D" w14:textId="34746F13" w:rsidR="00F0269A" w:rsidRPr="0040793B" w:rsidRDefault="0040793B" w:rsidP="0040793B">
            <w:pPr>
              <w:jc w:val="center"/>
              <w:rPr>
                <w:color w:val="000000" w:themeColor="text1"/>
              </w:rPr>
            </w:pPr>
            <w:r>
              <w:rPr>
                <w:noProof/>
                <w:color w:val="000000" w:themeColor="text1"/>
              </w:rPr>
              <w:drawing>
                <wp:inline distT="0" distB="0" distL="0" distR="0" wp14:anchorId="615D32D8" wp14:editId="29052DAD">
                  <wp:extent cx="3081528" cy="2432304"/>
                  <wp:effectExtent l="0" t="0" r="0" b="0"/>
                  <wp:docPr id="168356759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081528" cy="2432304"/>
                          </a:xfrm>
                          <a:prstGeom prst="rect">
                            <a:avLst/>
                          </a:prstGeom>
                          <a:noFill/>
                        </pic:spPr>
                      </pic:pic>
                    </a:graphicData>
                  </a:graphic>
                </wp:inline>
              </w:drawing>
            </w:r>
          </w:p>
        </w:tc>
      </w:tr>
      <w:tr w:rsidR="00314F22" w14:paraId="3D3C301F" w14:textId="77777777" w:rsidTr="007B562F">
        <w:trPr>
          <w:gridAfter w:val="1"/>
          <w:wAfter w:w="113" w:type="dxa"/>
        </w:trPr>
        <w:tc>
          <w:tcPr>
            <w:tcW w:w="2898" w:type="dxa"/>
            <w:gridSpan w:val="2"/>
          </w:tcPr>
          <w:p w14:paraId="2597F5C9" w14:textId="77777777" w:rsidR="00314F22" w:rsidRDefault="0009142E" w:rsidP="007B562F">
            <w:pPr>
              <w:rPr>
                <w:sz w:val="24"/>
                <w:szCs w:val="24"/>
              </w:rPr>
            </w:pPr>
            <w:r>
              <w:rPr>
                <w:sz w:val="24"/>
                <w:szCs w:val="24"/>
              </w:rPr>
              <w:t>Dignity Alliance Study Sessions</w:t>
            </w:r>
          </w:p>
          <w:p w14:paraId="18E48EF2" w14:textId="5BD291B0" w:rsidR="0009142E" w:rsidRDefault="0009142E" w:rsidP="007B562F">
            <w:pPr>
              <w:rPr>
                <w:i/>
                <w:iCs/>
                <w:sz w:val="24"/>
                <w:szCs w:val="24"/>
              </w:rPr>
            </w:pPr>
            <w:r>
              <w:rPr>
                <w:i/>
                <w:iCs/>
                <w:sz w:val="24"/>
                <w:szCs w:val="24"/>
              </w:rPr>
              <w:t xml:space="preserve">Live one-hour sessions with key individuals or specific topics. Open to all via Zoom. Sessions will be </w:t>
            </w:r>
            <w:r w:rsidR="00B05DBA">
              <w:rPr>
                <w:i/>
                <w:iCs/>
                <w:sz w:val="24"/>
                <w:szCs w:val="24"/>
              </w:rPr>
              <w:t>recorded</w:t>
            </w:r>
            <w:r>
              <w:rPr>
                <w:i/>
                <w:iCs/>
                <w:sz w:val="24"/>
                <w:szCs w:val="24"/>
              </w:rPr>
              <w:t xml:space="preserve"> and posted on DignityMA website.</w:t>
            </w:r>
          </w:p>
          <w:p w14:paraId="4E931010" w14:textId="418B399E" w:rsidR="00D63C93" w:rsidRDefault="00D63C93" w:rsidP="00060A5E">
            <w:pPr>
              <w:jc w:val="center"/>
              <w:rPr>
                <w:sz w:val="24"/>
                <w:szCs w:val="24"/>
              </w:rPr>
            </w:pPr>
          </w:p>
          <w:p w14:paraId="7F99C4C6" w14:textId="152E42D6" w:rsidR="00D63C93" w:rsidRPr="00D63C93" w:rsidRDefault="00D63C93" w:rsidP="00060A5E">
            <w:pPr>
              <w:jc w:val="center"/>
              <w:rPr>
                <w:sz w:val="24"/>
                <w:szCs w:val="24"/>
              </w:rPr>
            </w:pPr>
          </w:p>
        </w:tc>
        <w:tc>
          <w:tcPr>
            <w:tcW w:w="7807" w:type="dxa"/>
            <w:gridSpan w:val="4"/>
          </w:tcPr>
          <w:p w14:paraId="39305A5F" w14:textId="7297EA2B" w:rsidR="00540896" w:rsidRPr="00D63C93" w:rsidRDefault="00540896" w:rsidP="00175732">
            <w:pPr>
              <w:pStyle w:val="ListParagraph"/>
              <w:numPr>
                <w:ilvl w:val="0"/>
                <w:numId w:val="102"/>
              </w:numPr>
              <w:spacing w:after="160" w:line="259" w:lineRule="auto"/>
              <w:ind w:left="360"/>
              <w:rPr>
                <w:b/>
                <w:bCs/>
                <w:i/>
                <w:iCs/>
                <w:color w:val="000000" w:themeColor="text1"/>
              </w:rPr>
            </w:pPr>
            <w:r w:rsidRPr="00D63C93">
              <w:rPr>
                <w:b/>
                <w:bCs/>
                <w:i/>
                <w:iCs/>
                <w:color w:val="000000" w:themeColor="text1"/>
              </w:rPr>
              <w:t>PACE Program 101 and More</w:t>
            </w:r>
          </w:p>
          <w:p w14:paraId="361B13BD" w14:textId="5892F935" w:rsidR="00540896" w:rsidRDefault="00540896" w:rsidP="00540896">
            <w:pPr>
              <w:pStyle w:val="ListParagraph"/>
              <w:spacing w:after="160" w:line="259" w:lineRule="auto"/>
              <w:ind w:left="360"/>
              <w:rPr>
                <w:color w:val="000000" w:themeColor="text1"/>
              </w:rPr>
            </w:pPr>
            <w:r>
              <w:rPr>
                <w:color w:val="000000" w:themeColor="text1"/>
              </w:rPr>
              <w:t>Presenter: Candace Kuebel,</w:t>
            </w:r>
            <w:r>
              <w:t xml:space="preserve"> </w:t>
            </w:r>
            <w:r w:rsidRPr="00540896">
              <w:rPr>
                <w:color w:val="000000" w:themeColor="text1"/>
              </w:rPr>
              <w:t>LCSW, MSW, MBA</w:t>
            </w:r>
            <w:r>
              <w:rPr>
                <w:color w:val="000000" w:themeColor="text1"/>
              </w:rPr>
              <w:t xml:space="preserve">, Executive Director, </w:t>
            </w:r>
          </w:p>
          <w:p w14:paraId="0E6EB087" w14:textId="099C27D6" w:rsidR="00540896" w:rsidRDefault="00540896" w:rsidP="00540896">
            <w:pPr>
              <w:pStyle w:val="ListParagraph"/>
              <w:spacing w:after="160" w:line="259" w:lineRule="auto"/>
              <w:ind w:left="360"/>
              <w:rPr>
                <w:color w:val="000000" w:themeColor="text1"/>
              </w:rPr>
            </w:pPr>
            <w:r w:rsidRPr="00540896">
              <w:rPr>
                <w:color w:val="000000" w:themeColor="text1"/>
              </w:rPr>
              <w:t>MassPACE Association</w:t>
            </w:r>
          </w:p>
          <w:p w14:paraId="7D7966DE" w14:textId="3750D106" w:rsidR="00540896" w:rsidRDefault="00540896" w:rsidP="00540896">
            <w:pPr>
              <w:pStyle w:val="ListParagraph"/>
              <w:spacing w:after="160" w:line="259" w:lineRule="auto"/>
              <w:ind w:left="360"/>
              <w:rPr>
                <w:color w:val="000000" w:themeColor="text1"/>
              </w:rPr>
            </w:pPr>
            <w:r>
              <w:rPr>
                <w:color w:val="000000" w:themeColor="text1"/>
              </w:rPr>
              <w:t>Wednesday, October 18, 2023, 10:00 a.m.</w:t>
            </w:r>
          </w:p>
          <w:p w14:paraId="00CEF02F" w14:textId="6A25E2F8" w:rsidR="00540896" w:rsidRDefault="00C466B6" w:rsidP="00540896">
            <w:pPr>
              <w:pStyle w:val="ListParagraph"/>
              <w:spacing w:after="160" w:line="259" w:lineRule="auto"/>
              <w:ind w:left="360"/>
              <w:rPr>
                <w:color w:val="000000" w:themeColor="text1"/>
              </w:rPr>
            </w:pPr>
            <w:r>
              <w:rPr>
                <w:color w:val="000000" w:themeColor="text1"/>
              </w:rPr>
              <w:t>Zoom link:</w:t>
            </w:r>
          </w:p>
          <w:p w14:paraId="552063EE" w14:textId="7E7E7DE4" w:rsidR="00C466B6" w:rsidRPr="00C466B6" w:rsidRDefault="00000000" w:rsidP="00C466B6">
            <w:pPr>
              <w:pStyle w:val="ListParagraph"/>
              <w:ind w:left="360"/>
              <w:rPr>
                <w:color w:val="000000" w:themeColor="text1"/>
              </w:rPr>
            </w:pPr>
            <w:hyperlink r:id="rId37" w:history="1">
              <w:r w:rsidR="00C466B6" w:rsidRPr="00C65C1A">
                <w:rPr>
                  <w:rStyle w:val="Hyperlink"/>
                </w:rPr>
                <w:t>https://us02web.zoom.us/j/81798483893?pwd=cWZXdlZvWG12WGMva2VUSUUrbDQxUT09</w:t>
              </w:r>
            </w:hyperlink>
            <w:r w:rsidR="00C466B6">
              <w:rPr>
                <w:color w:val="000000" w:themeColor="text1"/>
              </w:rPr>
              <w:t xml:space="preserve"> </w:t>
            </w:r>
          </w:p>
          <w:p w14:paraId="56A67D19" w14:textId="77777777" w:rsidR="00C466B6" w:rsidRPr="00C466B6" w:rsidRDefault="00C466B6" w:rsidP="00C466B6">
            <w:pPr>
              <w:pStyle w:val="ListParagraph"/>
              <w:ind w:left="360"/>
              <w:rPr>
                <w:color w:val="000000" w:themeColor="text1"/>
              </w:rPr>
            </w:pPr>
            <w:r w:rsidRPr="00C466B6">
              <w:rPr>
                <w:color w:val="000000" w:themeColor="text1"/>
              </w:rPr>
              <w:t>Meeting ID: 817 9848 3893</w:t>
            </w:r>
          </w:p>
          <w:p w14:paraId="5809D89D" w14:textId="4C1A078A" w:rsidR="00C466B6" w:rsidRDefault="00C466B6" w:rsidP="00C466B6">
            <w:pPr>
              <w:pStyle w:val="ListParagraph"/>
              <w:spacing w:after="160" w:line="259" w:lineRule="auto"/>
              <w:ind w:left="360"/>
              <w:rPr>
                <w:color w:val="000000" w:themeColor="text1"/>
              </w:rPr>
            </w:pPr>
            <w:r w:rsidRPr="00C466B6">
              <w:rPr>
                <w:color w:val="000000" w:themeColor="text1"/>
              </w:rPr>
              <w:t>Passcode: 334338</w:t>
            </w:r>
          </w:p>
          <w:p w14:paraId="740BD321" w14:textId="5E4C2201" w:rsidR="00C466B6" w:rsidRDefault="000310F6" w:rsidP="00C466B6">
            <w:pPr>
              <w:pStyle w:val="ListParagraph"/>
              <w:spacing w:after="160" w:line="259" w:lineRule="auto"/>
              <w:ind w:left="360"/>
              <w:rPr>
                <w:color w:val="000000" w:themeColor="text1"/>
              </w:rPr>
            </w:pPr>
            <w:r w:rsidRPr="000310F6">
              <w:rPr>
                <w:color w:val="000000" w:themeColor="text1"/>
              </w:rPr>
              <w:t xml:space="preserve">One tap mobile:  </w:t>
            </w:r>
            <w:r w:rsidR="00C466B6" w:rsidRPr="00C466B6">
              <w:rPr>
                <w:color w:val="000000" w:themeColor="text1"/>
              </w:rPr>
              <w:t>+13052241968,,81798483893#,,,,*334338# US</w:t>
            </w:r>
          </w:p>
          <w:p w14:paraId="24F69A1A" w14:textId="04098A29" w:rsidR="00C466B6" w:rsidRPr="00540896" w:rsidRDefault="000310F6" w:rsidP="00C466B6">
            <w:pPr>
              <w:pStyle w:val="ListParagraph"/>
              <w:ind w:left="360"/>
              <w:rPr>
                <w:color w:val="000000" w:themeColor="text1"/>
              </w:rPr>
            </w:pPr>
            <w:r w:rsidRPr="000310F6">
              <w:rPr>
                <w:color w:val="000000" w:themeColor="text1"/>
              </w:rPr>
              <w:t xml:space="preserve">Telephone: </w:t>
            </w:r>
            <w:r w:rsidR="00C466B6" w:rsidRPr="00C466B6">
              <w:rPr>
                <w:color w:val="000000" w:themeColor="text1"/>
              </w:rPr>
              <w:t>+1 305 224 1968 US</w:t>
            </w:r>
          </w:p>
          <w:p w14:paraId="29962FFD" w14:textId="3C49D129" w:rsidR="00C466B6" w:rsidRPr="00D63C93" w:rsidRDefault="00C466B6" w:rsidP="00175732">
            <w:pPr>
              <w:pStyle w:val="ListParagraph"/>
              <w:numPr>
                <w:ilvl w:val="0"/>
                <w:numId w:val="102"/>
              </w:numPr>
              <w:spacing w:before="100" w:beforeAutospacing="1" w:after="100" w:afterAutospacing="1"/>
              <w:ind w:left="360"/>
              <w:rPr>
                <w:b/>
                <w:bCs/>
                <w:i/>
                <w:iCs/>
                <w:color w:val="000000" w:themeColor="text1"/>
              </w:rPr>
            </w:pPr>
            <w:r w:rsidRPr="00D63C93">
              <w:rPr>
                <w:rFonts w:cstheme="minorHAnsi"/>
                <w:b/>
                <w:bCs/>
                <w:i/>
                <w:iCs/>
                <w:sz w:val="24"/>
                <w:szCs w:val="24"/>
              </w:rPr>
              <w:t>ReFraming Aging</w:t>
            </w:r>
          </w:p>
          <w:p w14:paraId="59E816F5" w14:textId="5A233CA5" w:rsidR="00C466B6" w:rsidRDefault="00C466B6" w:rsidP="00C466B6">
            <w:pPr>
              <w:pStyle w:val="ListParagraph"/>
              <w:spacing w:before="100" w:beforeAutospacing="1" w:after="100" w:afterAutospacing="1"/>
              <w:ind w:left="360"/>
              <w:rPr>
                <w:rFonts w:cstheme="minorHAnsi"/>
                <w:sz w:val="24"/>
                <w:szCs w:val="24"/>
              </w:rPr>
            </w:pPr>
            <w:r>
              <w:rPr>
                <w:rFonts w:cstheme="minorHAnsi"/>
                <w:sz w:val="24"/>
                <w:szCs w:val="24"/>
              </w:rPr>
              <w:t xml:space="preserve">Presenter: </w:t>
            </w:r>
            <w:r w:rsidRPr="00A30D96">
              <w:rPr>
                <w:rFonts w:cstheme="minorHAnsi"/>
                <w:sz w:val="24"/>
                <w:szCs w:val="24"/>
              </w:rPr>
              <w:t xml:space="preserve">Melissa Donegan, </w:t>
            </w:r>
            <w:r>
              <w:rPr>
                <w:rFonts w:cstheme="minorHAnsi"/>
                <w:sz w:val="24"/>
                <w:szCs w:val="24"/>
              </w:rPr>
              <w:t xml:space="preserve">LSW, </w:t>
            </w:r>
            <w:r>
              <w:t xml:space="preserve"> </w:t>
            </w:r>
            <w:r w:rsidRPr="00C466B6">
              <w:rPr>
                <w:rFonts w:cstheme="minorHAnsi"/>
                <w:sz w:val="24"/>
                <w:szCs w:val="24"/>
              </w:rPr>
              <w:t>Director, Healthy Living Center of Excellence</w:t>
            </w:r>
            <w:r>
              <w:rPr>
                <w:rFonts w:cstheme="minorHAnsi"/>
                <w:sz w:val="24"/>
                <w:szCs w:val="24"/>
              </w:rPr>
              <w:t xml:space="preserve">, </w:t>
            </w:r>
            <w:r w:rsidRPr="00A30D96">
              <w:rPr>
                <w:rFonts w:cstheme="minorHAnsi"/>
                <w:sz w:val="24"/>
                <w:szCs w:val="24"/>
              </w:rPr>
              <w:t>AgeSpan</w:t>
            </w:r>
          </w:p>
          <w:p w14:paraId="46E11033" w14:textId="5BCF449F" w:rsidR="000310F6" w:rsidRDefault="000310F6" w:rsidP="00C466B6">
            <w:pPr>
              <w:pStyle w:val="ListParagraph"/>
              <w:spacing w:before="100" w:beforeAutospacing="1" w:after="100" w:afterAutospacing="1"/>
              <w:ind w:left="360"/>
              <w:rPr>
                <w:color w:val="000000" w:themeColor="text1"/>
              </w:rPr>
            </w:pPr>
            <w:r w:rsidRPr="000310F6">
              <w:rPr>
                <w:color w:val="000000" w:themeColor="text1"/>
              </w:rPr>
              <w:t>Wed</w:t>
            </w:r>
            <w:r>
              <w:rPr>
                <w:color w:val="000000" w:themeColor="text1"/>
              </w:rPr>
              <w:t>nesday</w:t>
            </w:r>
            <w:r w:rsidRPr="000310F6">
              <w:rPr>
                <w:color w:val="000000" w:themeColor="text1"/>
              </w:rPr>
              <w:t>, Nov</w:t>
            </w:r>
            <w:r>
              <w:rPr>
                <w:color w:val="000000" w:themeColor="text1"/>
              </w:rPr>
              <w:t>ember</w:t>
            </w:r>
            <w:r w:rsidRPr="000310F6">
              <w:rPr>
                <w:color w:val="000000" w:themeColor="text1"/>
              </w:rPr>
              <w:t xml:space="preserve"> 8, </w:t>
            </w:r>
            <w:r>
              <w:rPr>
                <w:color w:val="000000" w:themeColor="text1"/>
              </w:rPr>
              <w:t xml:space="preserve">2023, </w:t>
            </w:r>
            <w:r w:rsidRPr="000310F6">
              <w:rPr>
                <w:color w:val="000000" w:themeColor="text1"/>
              </w:rPr>
              <w:t>10:00 a.m.</w:t>
            </w:r>
          </w:p>
          <w:p w14:paraId="679343C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Join Zoom Meeting</w:t>
            </w:r>
          </w:p>
          <w:p w14:paraId="179BB86E" w14:textId="0ED3C5CB" w:rsidR="000310F6" w:rsidRPr="000310F6" w:rsidRDefault="00000000" w:rsidP="000310F6">
            <w:pPr>
              <w:pStyle w:val="ListParagraph"/>
              <w:spacing w:before="100" w:beforeAutospacing="1" w:after="100" w:afterAutospacing="1"/>
              <w:ind w:left="360"/>
              <w:rPr>
                <w:color w:val="000000" w:themeColor="text1"/>
              </w:rPr>
            </w:pPr>
            <w:hyperlink r:id="rId38" w:history="1">
              <w:r w:rsidR="000310F6" w:rsidRPr="00C65C1A">
                <w:rPr>
                  <w:rStyle w:val="Hyperlink"/>
                </w:rPr>
                <w:t>https://us02web.zoom.us/j/85666698185?pwd=QUp0RHR3OENJQTZNS1RSeVIxa01mZz09</w:t>
              </w:r>
            </w:hyperlink>
            <w:r w:rsidR="000310F6">
              <w:rPr>
                <w:color w:val="000000" w:themeColor="text1"/>
              </w:rPr>
              <w:t xml:space="preserve"> </w:t>
            </w:r>
          </w:p>
          <w:p w14:paraId="15C6B795" w14:textId="77777777" w:rsidR="000310F6" w:rsidRPr="000310F6" w:rsidRDefault="000310F6" w:rsidP="000310F6">
            <w:pPr>
              <w:pStyle w:val="ListParagraph"/>
              <w:spacing w:before="100" w:beforeAutospacing="1" w:after="100" w:afterAutospacing="1"/>
              <w:ind w:left="360"/>
              <w:rPr>
                <w:color w:val="000000" w:themeColor="text1"/>
              </w:rPr>
            </w:pPr>
            <w:r w:rsidRPr="000310F6">
              <w:rPr>
                <w:color w:val="000000" w:themeColor="text1"/>
              </w:rPr>
              <w:t>Meeting ID: 856 6669 8185</w:t>
            </w:r>
          </w:p>
          <w:p w14:paraId="43765BB1" w14:textId="037D811C"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Passcode: 394342</w:t>
            </w:r>
          </w:p>
          <w:p w14:paraId="0563ED61" w14:textId="7F7D2BF7" w:rsidR="000310F6" w:rsidRDefault="000310F6" w:rsidP="000310F6">
            <w:pPr>
              <w:pStyle w:val="ListParagraph"/>
              <w:spacing w:before="100" w:beforeAutospacing="1" w:after="100" w:afterAutospacing="1"/>
              <w:ind w:left="360"/>
              <w:rPr>
                <w:color w:val="000000" w:themeColor="text1"/>
              </w:rPr>
            </w:pPr>
            <w:r w:rsidRPr="000310F6">
              <w:rPr>
                <w:color w:val="000000" w:themeColor="text1"/>
              </w:rPr>
              <w:t>One tap mobile:  +13052241968,,85666698185#,,,,*394342# US</w:t>
            </w:r>
          </w:p>
          <w:p w14:paraId="58F44D7C" w14:textId="77777777" w:rsidR="0009142E" w:rsidRDefault="000310F6" w:rsidP="00AE56BE">
            <w:pPr>
              <w:pStyle w:val="ListParagraph"/>
              <w:spacing w:before="100" w:beforeAutospacing="1" w:after="100" w:afterAutospacing="1"/>
              <w:ind w:left="360"/>
              <w:rPr>
                <w:color w:val="000000" w:themeColor="text1"/>
              </w:rPr>
            </w:pPr>
            <w:r w:rsidRPr="000310F6">
              <w:rPr>
                <w:color w:val="000000" w:themeColor="text1"/>
              </w:rPr>
              <w:t>Telephone: +1 305 224 1968 US</w:t>
            </w:r>
          </w:p>
          <w:p w14:paraId="3029934C" w14:textId="77777777" w:rsidR="00690F2D" w:rsidRDefault="00690F2D" w:rsidP="00175732">
            <w:pPr>
              <w:pStyle w:val="ListParagraph"/>
              <w:numPr>
                <w:ilvl w:val="0"/>
                <w:numId w:val="102"/>
              </w:numPr>
              <w:spacing w:before="100" w:beforeAutospacing="1" w:after="100" w:afterAutospacing="1"/>
              <w:ind w:left="360"/>
              <w:rPr>
                <w:b/>
                <w:bCs/>
                <w:color w:val="000000" w:themeColor="text1"/>
              </w:rPr>
            </w:pPr>
            <w:r w:rsidRPr="00690F2D">
              <w:rPr>
                <w:b/>
                <w:bCs/>
                <w:color w:val="000000" w:themeColor="text1"/>
              </w:rPr>
              <w:t>Conversation with Dr. Lisa Iezzoni, Mass Dept of Transportation Board Member</w:t>
            </w:r>
          </w:p>
          <w:p w14:paraId="491ECA1A" w14:textId="41BA7F90" w:rsidR="00690F2D" w:rsidRPr="00690F2D" w:rsidRDefault="00690F2D" w:rsidP="00690F2D">
            <w:pPr>
              <w:pStyle w:val="ListParagraph"/>
              <w:spacing w:before="100" w:beforeAutospacing="1" w:after="100" w:afterAutospacing="1"/>
              <w:ind w:left="360"/>
              <w:rPr>
                <w:color w:val="000000" w:themeColor="text1"/>
              </w:rPr>
            </w:pPr>
            <w:r w:rsidRPr="00690F2D">
              <w:rPr>
                <w:color w:val="000000" w:themeColor="text1"/>
              </w:rPr>
              <w:t>Wed</w:t>
            </w:r>
            <w:r>
              <w:rPr>
                <w:color w:val="000000" w:themeColor="text1"/>
              </w:rPr>
              <w:t>nesday</w:t>
            </w:r>
            <w:r w:rsidRPr="00690F2D">
              <w:rPr>
                <w:color w:val="000000" w:themeColor="text1"/>
              </w:rPr>
              <w:t>. Jan</w:t>
            </w:r>
            <w:r>
              <w:rPr>
                <w:color w:val="000000" w:themeColor="text1"/>
              </w:rPr>
              <w:t>uary</w:t>
            </w:r>
            <w:r w:rsidRPr="00690F2D">
              <w:rPr>
                <w:color w:val="000000" w:themeColor="text1"/>
              </w:rPr>
              <w:t xml:space="preserve"> 10, </w:t>
            </w:r>
            <w:r>
              <w:rPr>
                <w:color w:val="000000" w:themeColor="text1"/>
              </w:rPr>
              <w:t xml:space="preserve">2024, </w:t>
            </w:r>
            <w:r w:rsidRPr="00690F2D">
              <w:rPr>
                <w:color w:val="000000" w:themeColor="text1"/>
              </w:rPr>
              <w:t>2:00 p.m.</w:t>
            </w:r>
          </w:p>
        </w:tc>
      </w:tr>
      <w:tr w:rsidR="003D0910" w14:paraId="18D0D0CE" w14:textId="77777777" w:rsidTr="007B562F">
        <w:trPr>
          <w:gridAfter w:val="1"/>
          <w:wAfter w:w="113" w:type="dxa"/>
        </w:trPr>
        <w:tc>
          <w:tcPr>
            <w:tcW w:w="2898" w:type="dxa"/>
            <w:gridSpan w:val="2"/>
          </w:tcPr>
          <w:p w14:paraId="18CF0BE9" w14:textId="34B2CE0B" w:rsidR="003D0910" w:rsidRPr="00750B34" w:rsidRDefault="00750B34" w:rsidP="007B562F">
            <w:pPr>
              <w:rPr>
                <w:i/>
                <w:iCs/>
                <w:sz w:val="24"/>
                <w:szCs w:val="24"/>
              </w:rPr>
            </w:pPr>
            <w:r>
              <w:rPr>
                <w:sz w:val="24"/>
                <w:szCs w:val="24"/>
              </w:rPr>
              <w:t xml:space="preserve">Guide to news items in this week’s </w:t>
            </w:r>
            <w:r>
              <w:rPr>
                <w:i/>
                <w:iCs/>
                <w:sz w:val="24"/>
                <w:szCs w:val="24"/>
              </w:rPr>
              <w:t>Dignity Digest</w:t>
            </w:r>
          </w:p>
        </w:tc>
        <w:tc>
          <w:tcPr>
            <w:tcW w:w="7807" w:type="dxa"/>
            <w:gridSpan w:val="4"/>
          </w:tcPr>
          <w:p w14:paraId="169E1A54" w14:textId="77777777" w:rsidR="003D0910" w:rsidRDefault="003D0910" w:rsidP="003D0910">
            <w:pPr>
              <w:spacing w:before="100" w:beforeAutospacing="1" w:after="100" w:afterAutospacing="1"/>
              <w:contextualSpacing/>
              <w:rPr>
                <w:b/>
                <w:bCs/>
                <w:color w:val="000000" w:themeColor="text1"/>
              </w:rPr>
            </w:pPr>
            <w:r>
              <w:rPr>
                <w:b/>
                <w:bCs/>
                <w:color w:val="000000" w:themeColor="text1"/>
              </w:rPr>
              <w:t>Nursing Homes</w:t>
            </w:r>
          </w:p>
          <w:p w14:paraId="4FB6746A" w14:textId="384AB1A0" w:rsidR="003D0910" w:rsidRDefault="00DC76E1" w:rsidP="0029156F">
            <w:pPr>
              <w:ind w:left="720"/>
              <w:rPr>
                <w:b/>
                <w:bCs/>
                <w:color w:val="000000" w:themeColor="text1"/>
              </w:rPr>
            </w:pPr>
            <w:hyperlink r:id="rId39" w:history="1">
              <w:r w:rsidRPr="00DC76E1">
                <w:rPr>
                  <w:rStyle w:val="Hyperlink"/>
                  <w:i/>
                  <w:iCs/>
                </w:rPr>
                <w:t>Redefining t</w:t>
              </w:r>
              <w:r w:rsidRPr="00DC76E1">
                <w:rPr>
                  <w:rStyle w:val="Hyperlink"/>
                  <w:i/>
                  <w:iCs/>
                </w:rPr>
                <w:t>h</w:t>
              </w:r>
              <w:r w:rsidRPr="00DC76E1">
                <w:rPr>
                  <w:rStyle w:val="Hyperlink"/>
                  <w:i/>
                  <w:iCs/>
                </w:rPr>
                <w:t>e Hospital to Skilled Nursing Pipeline: Inside New Practices, Programs Driving Referrals</w:t>
              </w:r>
            </w:hyperlink>
            <w:r>
              <w:rPr>
                <w:i/>
                <w:iCs/>
                <w:color w:val="000000" w:themeColor="text1"/>
              </w:rPr>
              <w:t xml:space="preserve">, </w:t>
            </w:r>
            <w:r w:rsidR="0029156F" w:rsidRPr="0029156F">
              <w:rPr>
                <w:b/>
                <w:bCs/>
                <w:color w:val="000000" w:themeColor="text1"/>
              </w:rPr>
              <w:t>Skilled Nursing News</w:t>
            </w:r>
          </w:p>
          <w:p w14:paraId="16C3003D" w14:textId="6CAAA0E4" w:rsidR="00BD642B" w:rsidRPr="0029156F" w:rsidRDefault="00BD642B" w:rsidP="00BD642B">
            <w:pPr>
              <w:ind w:left="720"/>
              <w:rPr>
                <w:color w:val="000000" w:themeColor="text1"/>
              </w:rPr>
            </w:pPr>
            <w:hyperlink r:id="rId40" w:history="1">
              <w:r w:rsidRPr="00BD642B">
                <w:rPr>
                  <w:rStyle w:val="Hyperlink"/>
                  <w:i/>
                  <w:iCs/>
                </w:rPr>
                <w:t>A Colorado</w:t>
              </w:r>
              <w:r w:rsidRPr="00BD642B">
                <w:rPr>
                  <w:rStyle w:val="Hyperlink"/>
                  <w:i/>
                  <w:iCs/>
                </w:rPr>
                <w:t xml:space="preserve"> </w:t>
              </w:r>
              <w:r w:rsidRPr="00BD642B">
                <w:rPr>
                  <w:rStyle w:val="Hyperlink"/>
                  <w:i/>
                  <w:iCs/>
                </w:rPr>
                <w:t>veteran needed help. He ended up dead after the VA referred him to a nursing home</w:t>
              </w:r>
            </w:hyperlink>
            <w:r>
              <w:rPr>
                <w:i/>
                <w:iCs/>
                <w:color w:val="000000" w:themeColor="text1"/>
              </w:rPr>
              <w:t xml:space="preserve">, </w:t>
            </w:r>
            <w:r w:rsidRPr="00BD642B">
              <w:rPr>
                <w:b/>
                <w:bCs/>
                <w:color w:val="000000" w:themeColor="text1"/>
              </w:rPr>
              <w:t>Denver Gazette</w:t>
            </w:r>
          </w:p>
          <w:p w14:paraId="6A8DD0A6" w14:textId="5D8A5575" w:rsidR="00DC76E1" w:rsidRDefault="00DC76E1" w:rsidP="003D0910">
            <w:pPr>
              <w:spacing w:before="100" w:beforeAutospacing="1" w:after="100" w:afterAutospacing="1"/>
              <w:contextualSpacing/>
              <w:rPr>
                <w:b/>
                <w:bCs/>
              </w:rPr>
            </w:pPr>
            <w:r w:rsidRPr="00DC76E1">
              <w:rPr>
                <w:b/>
                <w:bCs/>
              </w:rPr>
              <w:t>Centers for Medicare &amp; Medicaid Services (CMS) Minimum Staffing Standards for Long-Term Care</w:t>
            </w:r>
          </w:p>
          <w:p w14:paraId="574E5760" w14:textId="1C2DA982" w:rsidR="00DC76E1" w:rsidRPr="00DC76E1" w:rsidRDefault="00DC76E1" w:rsidP="00DC76E1">
            <w:pPr>
              <w:spacing w:before="100" w:beforeAutospacing="1" w:after="100" w:afterAutospacing="1"/>
              <w:ind w:left="720"/>
              <w:contextualSpacing/>
              <w:rPr>
                <w:b/>
                <w:bCs/>
                <w:color w:val="000000" w:themeColor="text1"/>
              </w:rPr>
            </w:pPr>
            <w:hyperlink r:id="rId41" w:history="1">
              <w:r w:rsidRPr="00DC76E1">
                <w:rPr>
                  <w:rStyle w:val="Hyperlink"/>
                  <w:i/>
                  <w:iCs/>
                </w:rPr>
                <w:t>Statement from the Elder Justice Coalition on the Centers for Medicare &amp; Medicaid Serv</w:t>
              </w:r>
              <w:r w:rsidRPr="00DC76E1">
                <w:rPr>
                  <w:rStyle w:val="Hyperlink"/>
                  <w:i/>
                  <w:iCs/>
                </w:rPr>
                <w:t>i</w:t>
              </w:r>
              <w:r w:rsidRPr="00DC76E1">
                <w:rPr>
                  <w:rStyle w:val="Hyperlink"/>
                  <w:i/>
                  <w:iCs/>
                </w:rPr>
                <w:t>ces (CMS) Minimum Staffing Standards for Long-Term Care (LTC) Facilities proposed rule</w:t>
              </w:r>
            </w:hyperlink>
            <w:r>
              <w:rPr>
                <w:color w:val="000000" w:themeColor="text1"/>
              </w:rPr>
              <w:t xml:space="preserve">, </w:t>
            </w:r>
            <w:r w:rsidRPr="00DC76E1">
              <w:rPr>
                <w:b/>
                <w:bCs/>
                <w:color w:val="000000" w:themeColor="text1"/>
              </w:rPr>
              <w:t>Elder Justice Coalition</w:t>
            </w:r>
          </w:p>
          <w:p w14:paraId="1D762740" w14:textId="2B0499D2" w:rsidR="003D0910" w:rsidRPr="003D0910" w:rsidRDefault="003D0910" w:rsidP="003D0910">
            <w:pPr>
              <w:spacing w:before="100" w:beforeAutospacing="1" w:after="100" w:afterAutospacing="1"/>
              <w:contextualSpacing/>
              <w:rPr>
                <w:b/>
                <w:bCs/>
                <w:i/>
                <w:iCs/>
                <w:color w:val="000000" w:themeColor="text1"/>
              </w:rPr>
            </w:pPr>
            <w:r>
              <w:rPr>
                <w:b/>
                <w:bCs/>
                <w:color w:val="000000" w:themeColor="text1"/>
              </w:rPr>
              <w:t>Home Care</w:t>
            </w:r>
          </w:p>
          <w:p w14:paraId="327D6801" w14:textId="2EC2418B" w:rsidR="003D0910" w:rsidRDefault="003D0910" w:rsidP="00620AFA">
            <w:pPr>
              <w:spacing w:before="100" w:beforeAutospacing="1" w:after="100" w:afterAutospacing="1"/>
              <w:ind w:left="720"/>
              <w:contextualSpacing/>
              <w:rPr>
                <w:b/>
                <w:bCs/>
                <w:color w:val="000000" w:themeColor="text1"/>
              </w:rPr>
            </w:pPr>
            <w:hyperlink r:id="rId42" w:history="1">
              <w:r w:rsidRPr="003D0910">
                <w:rPr>
                  <w:rStyle w:val="Hyperlink"/>
                  <w:i/>
                  <w:iCs/>
                </w:rPr>
                <w:t>Higher wages c</w:t>
              </w:r>
              <w:r w:rsidRPr="003D0910">
                <w:rPr>
                  <w:rStyle w:val="Hyperlink"/>
                  <w:i/>
                  <w:iCs/>
                </w:rPr>
                <w:t>o</w:t>
              </w:r>
              <w:r w:rsidRPr="003D0910">
                <w:rPr>
                  <w:rStyle w:val="Hyperlink"/>
                  <w:i/>
                  <w:iCs/>
                </w:rPr>
                <w:t>ming for home care workers</w:t>
              </w:r>
            </w:hyperlink>
            <w:r w:rsidRPr="003D0910">
              <w:rPr>
                <w:i/>
                <w:iCs/>
                <w:color w:val="000000" w:themeColor="text1"/>
              </w:rPr>
              <w:t>,</w:t>
            </w:r>
            <w:r w:rsidRPr="003D0910">
              <w:rPr>
                <w:b/>
                <w:bCs/>
                <w:i/>
                <w:iCs/>
                <w:color w:val="000000" w:themeColor="text1"/>
              </w:rPr>
              <w:t xml:space="preserve"> </w:t>
            </w:r>
            <w:r w:rsidRPr="003D0910">
              <w:rPr>
                <w:b/>
                <w:bCs/>
                <w:color w:val="000000" w:themeColor="text1"/>
              </w:rPr>
              <w:t>*Gloucester Times</w:t>
            </w:r>
          </w:p>
          <w:p w14:paraId="22A1549D" w14:textId="177862BB" w:rsidR="003D0910" w:rsidRDefault="003D0910" w:rsidP="003D0910">
            <w:pPr>
              <w:spacing w:before="100" w:beforeAutospacing="1" w:after="100" w:afterAutospacing="1"/>
              <w:contextualSpacing/>
              <w:rPr>
                <w:b/>
                <w:bCs/>
                <w:color w:val="000000" w:themeColor="text1"/>
              </w:rPr>
            </w:pPr>
            <w:r>
              <w:rPr>
                <w:b/>
                <w:bCs/>
                <w:color w:val="000000" w:themeColor="text1"/>
              </w:rPr>
              <w:t>Housing</w:t>
            </w:r>
          </w:p>
          <w:p w14:paraId="71A2F8FA" w14:textId="7BD717DD" w:rsidR="003D0910" w:rsidRDefault="003D0910" w:rsidP="003D0910">
            <w:pPr>
              <w:spacing w:before="100" w:beforeAutospacing="1" w:after="100" w:afterAutospacing="1"/>
              <w:ind w:left="720"/>
              <w:contextualSpacing/>
              <w:rPr>
                <w:b/>
                <w:bCs/>
                <w:color w:val="000000" w:themeColor="text1"/>
              </w:rPr>
            </w:pPr>
            <w:hyperlink r:id="rId43" w:history="1">
              <w:r w:rsidRPr="003D0910">
                <w:rPr>
                  <w:rStyle w:val="Hyperlink"/>
                  <w:i/>
                  <w:iCs/>
                </w:rPr>
                <w:t>The Supreme Co</w:t>
              </w:r>
              <w:r w:rsidRPr="003D0910">
                <w:rPr>
                  <w:rStyle w:val="Hyperlink"/>
                  <w:i/>
                  <w:iCs/>
                </w:rPr>
                <w:t>u</w:t>
              </w:r>
              <w:r w:rsidRPr="003D0910">
                <w:rPr>
                  <w:rStyle w:val="Hyperlink"/>
                  <w:i/>
                  <w:iCs/>
                </w:rPr>
                <w:t>rt Could Eviscerate Rent Control</w:t>
              </w:r>
            </w:hyperlink>
            <w:r>
              <w:rPr>
                <w:i/>
                <w:iCs/>
                <w:color w:val="000000" w:themeColor="text1"/>
              </w:rPr>
              <w:t xml:space="preserve">, </w:t>
            </w:r>
            <w:r w:rsidRPr="003D0910">
              <w:rPr>
                <w:b/>
                <w:bCs/>
                <w:color w:val="000000" w:themeColor="text1"/>
              </w:rPr>
              <w:t>The New Republic</w:t>
            </w:r>
          </w:p>
          <w:p w14:paraId="2DB1378F" w14:textId="28A52B4E" w:rsidR="003D0910" w:rsidRDefault="003D0910" w:rsidP="003D0910">
            <w:pPr>
              <w:spacing w:before="100" w:beforeAutospacing="1" w:after="100" w:afterAutospacing="1"/>
              <w:contextualSpacing/>
              <w:rPr>
                <w:b/>
                <w:bCs/>
                <w:sz w:val="24"/>
                <w:szCs w:val="24"/>
              </w:rPr>
            </w:pPr>
            <w:r w:rsidRPr="003D0910">
              <w:rPr>
                <w:b/>
                <w:bCs/>
                <w:sz w:val="24"/>
                <w:szCs w:val="24"/>
              </w:rPr>
              <w:t>Guardianship / Conservatorship</w:t>
            </w:r>
          </w:p>
          <w:p w14:paraId="692C0058" w14:textId="1F10C89B" w:rsidR="003D0910" w:rsidRPr="003D0910" w:rsidRDefault="003D0910" w:rsidP="003D0910">
            <w:pPr>
              <w:spacing w:before="100" w:beforeAutospacing="1" w:after="100" w:afterAutospacing="1"/>
              <w:ind w:left="720"/>
              <w:contextualSpacing/>
              <w:rPr>
                <w:sz w:val="24"/>
                <w:szCs w:val="24"/>
              </w:rPr>
            </w:pPr>
            <w:hyperlink r:id="rId44" w:history="1">
              <w:r w:rsidRPr="003D0910">
                <w:rPr>
                  <w:rStyle w:val="Hyperlink"/>
                  <w:i/>
                  <w:iCs/>
                </w:rPr>
                <w:t xml:space="preserve">Judge Appoints a </w:t>
              </w:r>
              <w:r w:rsidRPr="003D0910">
                <w:rPr>
                  <w:rStyle w:val="Hyperlink"/>
                  <w:i/>
                  <w:iCs/>
                </w:rPr>
                <w:t>C</w:t>
              </w:r>
              <w:r w:rsidRPr="003D0910">
                <w:rPr>
                  <w:rStyle w:val="Hyperlink"/>
                  <w:i/>
                  <w:iCs/>
                </w:rPr>
                <w:t>onservator to Oversee Affairs of Former Supreme</w:t>
              </w:r>
            </w:hyperlink>
            <w:r w:rsidRPr="00A32D37">
              <w:rPr>
                <w:i/>
                <w:iCs/>
              </w:rPr>
              <w:t>,</w:t>
            </w:r>
            <w:r>
              <w:rPr>
                <w:sz w:val="24"/>
                <w:szCs w:val="24"/>
              </w:rPr>
              <w:t xml:space="preserve"> </w:t>
            </w:r>
            <w:r w:rsidRPr="003D0910">
              <w:rPr>
                <w:b/>
                <w:bCs/>
                <w:color w:val="000000" w:themeColor="text1"/>
              </w:rPr>
              <w:t>*New York Times</w:t>
            </w:r>
          </w:p>
          <w:p w14:paraId="1769C497" w14:textId="610CF6C5" w:rsidR="00006EB3" w:rsidRDefault="00006EB3" w:rsidP="00910059">
            <w:pPr>
              <w:spacing w:before="100" w:beforeAutospacing="1" w:after="100" w:afterAutospacing="1"/>
              <w:contextualSpacing/>
              <w:rPr>
                <w:b/>
                <w:bCs/>
                <w:color w:val="000000" w:themeColor="text1"/>
              </w:rPr>
            </w:pPr>
            <w:r>
              <w:rPr>
                <w:b/>
                <w:bCs/>
                <w:color w:val="000000" w:themeColor="text1"/>
              </w:rPr>
              <w:t>Medicaid</w:t>
            </w:r>
          </w:p>
          <w:p w14:paraId="14DB9422" w14:textId="52CAFA46" w:rsidR="00006EB3" w:rsidRPr="00006EB3" w:rsidRDefault="00006EB3" w:rsidP="00006EB3">
            <w:pPr>
              <w:spacing w:before="100" w:beforeAutospacing="1" w:after="100" w:afterAutospacing="1"/>
              <w:ind w:left="720"/>
              <w:contextualSpacing/>
              <w:rPr>
                <w:color w:val="000000" w:themeColor="text1"/>
              </w:rPr>
            </w:pPr>
            <w:hyperlink r:id="rId45" w:history="1">
              <w:r w:rsidRPr="00006EB3">
                <w:rPr>
                  <w:rStyle w:val="Hyperlink"/>
                  <w:i/>
                  <w:iCs/>
                </w:rPr>
                <w:t>500,000 Mistak</w:t>
              </w:r>
              <w:r w:rsidRPr="00006EB3">
                <w:rPr>
                  <w:rStyle w:val="Hyperlink"/>
                  <w:i/>
                  <w:iCs/>
                </w:rPr>
                <w:t>e</w:t>
              </w:r>
              <w:r w:rsidRPr="00006EB3">
                <w:rPr>
                  <w:rStyle w:val="Hyperlink"/>
                  <w:i/>
                  <w:iCs/>
                </w:rPr>
                <w:t xml:space="preserve">nly Dropped </w:t>
              </w:r>
              <w:r w:rsidR="00C27091" w:rsidRPr="00006EB3">
                <w:rPr>
                  <w:rStyle w:val="Hyperlink"/>
                  <w:i/>
                  <w:iCs/>
                </w:rPr>
                <w:t>from</w:t>
              </w:r>
              <w:r w:rsidRPr="00006EB3">
                <w:rPr>
                  <w:rStyle w:val="Hyperlink"/>
                  <w:i/>
                  <w:iCs/>
                </w:rPr>
                <w:t xml:space="preserve"> Medicaid Nationwide</w:t>
              </w:r>
            </w:hyperlink>
            <w:r>
              <w:rPr>
                <w:color w:val="000000" w:themeColor="text1"/>
              </w:rPr>
              <w:t xml:space="preserve">, </w:t>
            </w:r>
            <w:r w:rsidRPr="00006EB3">
              <w:rPr>
                <w:b/>
                <w:bCs/>
                <w:color w:val="000000" w:themeColor="text1"/>
              </w:rPr>
              <w:t>Disability Scoop</w:t>
            </w:r>
          </w:p>
          <w:p w14:paraId="0C8FC1FE" w14:textId="1E9A1023" w:rsidR="00910059" w:rsidRDefault="00A32D37" w:rsidP="00910059">
            <w:pPr>
              <w:spacing w:before="100" w:beforeAutospacing="1" w:after="100" w:afterAutospacing="1"/>
              <w:contextualSpacing/>
              <w:rPr>
                <w:b/>
                <w:bCs/>
                <w:color w:val="000000" w:themeColor="text1"/>
              </w:rPr>
            </w:pPr>
            <w:r>
              <w:rPr>
                <w:b/>
                <w:bCs/>
                <w:color w:val="000000" w:themeColor="text1"/>
              </w:rPr>
              <w:t>Disability Topics</w:t>
            </w:r>
          </w:p>
          <w:p w14:paraId="396198F1" w14:textId="202622B1" w:rsidR="00910059" w:rsidRDefault="00910059" w:rsidP="00910059">
            <w:pPr>
              <w:spacing w:before="100" w:beforeAutospacing="1" w:after="100" w:afterAutospacing="1"/>
              <w:ind w:left="720"/>
              <w:contextualSpacing/>
              <w:rPr>
                <w:i/>
                <w:iCs/>
                <w:color w:val="000000" w:themeColor="text1"/>
              </w:rPr>
            </w:pPr>
            <w:hyperlink r:id="rId46" w:history="1">
              <w:r w:rsidRPr="00910059">
                <w:rPr>
                  <w:rStyle w:val="Hyperlink"/>
                  <w:i/>
                  <w:iCs/>
                </w:rPr>
                <w:t xml:space="preserve">Disability groups </w:t>
              </w:r>
              <w:r w:rsidRPr="00910059">
                <w:rPr>
                  <w:rStyle w:val="Hyperlink"/>
                  <w:i/>
                  <w:iCs/>
                </w:rPr>
                <w:t>w</w:t>
              </w:r>
              <w:r w:rsidRPr="00910059">
                <w:rPr>
                  <w:rStyle w:val="Hyperlink"/>
                  <w:i/>
                  <w:iCs/>
                </w:rPr>
                <w:t>in fight to be included in health equity research</w:t>
              </w:r>
            </w:hyperlink>
            <w:r>
              <w:rPr>
                <w:i/>
                <w:iCs/>
                <w:color w:val="000000" w:themeColor="text1"/>
              </w:rPr>
              <w:t xml:space="preserve">, </w:t>
            </w:r>
            <w:r>
              <w:rPr>
                <w:b/>
                <w:bCs/>
                <w:color w:val="000000" w:themeColor="text1"/>
              </w:rPr>
              <w:t>*Washington Post</w:t>
            </w:r>
          </w:p>
          <w:p w14:paraId="526BE32A" w14:textId="3B6F56CC" w:rsidR="00910059" w:rsidRPr="00910059" w:rsidRDefault="00910059" w:rsidP="00910059">
            <w:pPr>
              <w:spacing w:before="100" w:beforeAutospacing="1" w:after="100" w:afterAutospacing="1"/>
              <w:ind w:left="720"/>
              <w:contextualSpacing/>
              <w:rPr>
                <w:b/>
                <w:bCs/>
                <w:color w:val="000000" w:themeColor="text1"/>
              </w:rPr>
            </w:pPr>
            <w:hyperlink r:id="rId47" w:history="1">
              <w:r w:rsidRPr="00910059">
                <w:rPr>
                  <w:rStyle w:val="Hyperlink"/>
                  <w:i/>
                  <w:iCs/>
                </w:rPr>
                <w:t>Announcement o</w:t>
              </w:r>
              <w:r w:rsidRPr="00910059">
                <w:rPr>
                  <w:rStyle w:val="Hyperlink"/>
                  <w:i/>
                  <w:iCs/>
                </w:rPr>
                <w:t>f</w:t>
              </w:r>
              <w:r w:rsidRPr="00910059">
                <w:rPr>
                  <w:rStyle w:val="Hyperlink"/>
                  <w:i/>
                  <w:iCs/>
                </w:rPr>
                <w:t xml:space="preserve"> Decision to Designate People with Disabilities as a Population with Health Disparities</w:t>
              </w:r>
            </w:hyperlink>
            <w:r>
              <w:rPr>
                <w:color w:val="000000" w:themeColor="text1"/>
              </w:rPr>
              <w:t xml:space="preserve">, </w:t>
            </w:r>
            <w:r w:rsidRPr="00910059">
              <w:rPr>
                <w:b/>
                <w:bCs/>
                <w:color w:val="000000" w:themeColor="text1"/>
              </w:rPr>
              <w:t>National Institute on Minority Health and Health Disparities</w:t>
            </w:r>
          </w:p>
          <w:p w14:paraId="169EFBBB" w14:textId="553097F7" w:rsidR="00A32D37" w:rsidRPr="00A32D37" w:rsidRDefault="00A32D37" w:rsidP="00A32D37">
            <w:pPr>
              <w:spacing w:before="100" w:beforeAutospacing="1" w:after="100" w:afterAutospacing="1"/>
              <w:ind w:left="720"/>
              <w:contextualSpacing/>
              <w:rPr>
                <w:color w:val="000000" w:themeColor="text1"/>
              </w:rPr>
            </w:pPr>
            <w:hyperlink r:id="rId48" w:history="1">
              <w:r w:rsidRPr="00A32D37">
                <w:rPr>
                  <w:rStyle w:val="Hyperlink"/>
                  <w:i/>
                  <w:iCs/>
                </w:rPr>
                <w:t>National Disabilit</w:t>
              </w:r>
              <w:r w:rsidRPr="00A32D37">
                <w:rPr>
                  <w:rStyle w:val="Hyperlink"/>
                  <w:i/>
                  <w:iCs/>
                </w:rPr>
                <w:t>y</w:t>
              </w:r>
              <w:r w:rsidRPr="00A32D37">
                <w:rPr>
                  <w:rStyle w:val="Hyperlink"/>
                  <w:i/>
                  <w:iCs/>
                </w:rPr>
                <w:t xml:space="preserve"> Employment Awareness Month: October 2023</w:t>
              </w:r>
            </w:hyperlink>
            <w:r>
              <w:rPr>
                <w:i/>
                <w:iCs/>
                <w:color w:val="000000" w:themeColor="text1"/>
              </w:rPr>
              <w:t xml:space="preserve">, </w:t>
            </w:r>
            <w:r w:rsidRPr="00A32D37">
              <w:rPr>
                <w:b/>
                <w:bCs/>
                <w:color w:val="000000" w:themeColor="text1"/>
              </w:rPr>
              <w:t>U. S. Census Bureau</w:t>
            </w:r>
          </w:p>
          <w:p w14:paraId="7CA585C6" w14:textId="7ED083F2" w:rsidR="00B61A86" w:rsidRDefault="00B61A86" w:rsidP="00133148">
            <w:pPr>
              <w:spacing w:before="100" w:beforeAutospacing="1" w:after="100" w:afterAutospacing="1"/>
              <w:contextualSpacing/>
              <w:rPr>
                <w:b/>
                <w:bCs/>
                <w:color w:val="000000" w:themeColor="text1"/>
              </w:rPr>
            </w:pPr>
            <w:r w:rsidRPr="00B61A86">
              <w:rPr>
                <w:b/>
                <w:bCs/>
                <w:color w:val="000000" w:themeColor="text1"/>
              </w:rPr>
              <w:t>Covid / Long Covid</w:t>
            </w:r>
          </w:p>
          <w:p w14:paraId="0ADEE48D" w14:textId="35A9C34E" w:rsidR="00B61A86" w:rsidRDefault="00B61A86" w:rsidP="00B61A86">
            <w:pPr>
              <w:spacing w:before="100" w:beforeAutospacing="1" w:after="100" w:afterAutospacing="1"/>
              <w:ind w:left="720"/>
              <w:contextualSpacing/>
              <w:rPr>
                <w:b/>
                <w:bCs/>
                <w:i/>
                <w:iCs/>
                <w:color w:val="000000" w:themeColor="text1"/>
              </w:rPr>
            </w:pPr>
            <w:hyperlink r:id="rId49" w:history="1">
              <w:r w:rsidRPr="00B61A86">
                <w:rPr>
                  <w:rStyle w:val="Hyperlink"/>
                  <w:i/>
                  <w:iCs/>
                </w:rPr>
                <w:t>Protect nursing-h</w:t>
              </w:r>
              <w:r w:rsidRPr="00B61A86">
                <w:rPr>
                  <w:rStyle w:val="Hyperlink"/>
                  <w:i/>
                  <w:iCs/>
                </w:rPr>
                <w:t>o</w:t>
              </w:r>
              <w:r w:rsidRPr="00B61A86">
                <w:rPr>
                  <w:rStyle w:val="Hyperlink"/>
                  <w:i/>
                  <w:iCs/>
                </w:rPr>
                <w:t>me residents from COVID surge</w:t>
              </w:r>
            </w:hyperlink>
            <w:r>
              <w:rPr>
                <w:i/>
                <w:iCs/>
                <w:color w:val="000000" w:themeColor="text1"/>
              </w:rPr>
              <w:t xml:space="preserve">, </w:t>
            </w:r>
            <w:r w:rsidRPr="00B61A86">
              <w:rPr>
                <w:b/>
                <w:bCs/>
                <w:i/>
                <w:iCs/>
                <w:color w:val="000000" w:themeColor="text1"/>
              </w:rPr>
              <w:t>Orlando Sentinel</w:t>
            </w:r>
          </w:p>
          <w:p w14:paraId="2D5588EF" w14:textId="22A31B74" w:rsidR="00B60C21" w:rsidRDefault="00B60C21" w:rsidP="00B61A86">
            <w:pPr>
              <w:spacing w:before="100" w:beforeAutospacing="1" w:after="100" w:afterAutospacing="1"/>
              <w:ind w:left="720"/>
              <w:contextualSpacing/>
              <w:rPr>
                <w:b/>
                <w:bCs/>
                <w:i/>
                <w:iCs/>
                <w:color w:val="000000" w:themeColor="text1"/>
              </w:rPr>
            </w:pPr>
            <w:hyperlink r:id="rId50" w:history="1">
              <w:r w:rsidRPr="00B60C21">
                <w:rPr>
                  <w:rStyle w:val="Hyperlink"/>
                  <w:i/>
                  <w:iCs/>
                </w:rPr>
                <w:t>COVID-19 i</w:t>
              </w:r>
              <w:r w:rsidRPr="00B60C21">
                <w:rPr>
                  <w:rStyle w:val="Hyperlink"/>
                  <w:i/>
                  <w:iCs/>
                </w:rPr>
                <w:t>s</w:t>
              </w:r>
              <w:r w:rsidRPr="00B60C21">
                <w:rPr>
                  <w:rStyle w:val="Hyperlink"/>
                  <w:i/>
                  <w:iCs/>
                </w:rPr>
                <w:t xml:space="preserve"> bac</w:t>
              </w:r>
              <w:r w:rsidRPr="00B60C21">
                <w:rPr>
                  <w:rStyle w:val="Hyperlink"/>
                  <w:i/>
                  <w:iCs/>
                </w:rPr>
                <w:t>k</w:t>
              </w:r>
              <w:r w:rsidRPr="00B60C21">
                <w:rPr>
                  <w:rStyle w:val="Hyperlink"/>
                  <w:i/>
                  <w:iCs/>
                </w:rPr>
                <w:t xml:space="preserve"> in nursing homes. So where is the vaccine?</w:t>
              </w:r>
            </w:hyperlink>
            <w:r>
              <w:rPr>
                <w:color w:val="000000" w:themeColor="text1"/>
              </w:rPr>
              <w:t xml:space="preserve">, </w:t>
            </w:r>
            <w:r>
              <w:rPr>
                <w:b/>
                <w:bCs/>
                <w:color w:val="000000" w:themeColor="text1"/>
              </w:rPr>
              <w:t>NPR</w:t>
            </w:r>
          </w:p>
          <w:p w14:paraId="7683105F" w14:textId="34C8D431" w:rsidR="006C6EAF" w:rsidRPr="006C6EAF" w:rsidRDefault="006C6EAF" w:rsidP="006C6EAF">
            <w:pPr>
              <w:spacing w:before="100" w:beforeAutospacing="1" w:after="100" w:afterAutospacing="1"/>
              <w:ind w:left="720"/>
              <w:contextualSpacing/>
              <w:rPr>
                <w:b/>
                <w:bCs/>
                <w:color w:val="000000" w:themeColor="text1"/>
              </w:rPr>
            </w:pPr>
            <w:hyperlink r:id="rId51" w:history="1">
              <w:r w:rsidRPr="006C6EAF">
                <w:rPr>
                  <w:rStyle w:val="Hyperlink"/>
                  <w:i/>
                  <w:iCs/>
                </w:rPr>
                <w:t>What Are the Si</w:t>
              </w:r>
              <w:r w:rsidRPr="006C6EAF">
                <w:rPr>
                  <w:rStyle w:val="Hyperlink"/>
                  <w:i/>
                  <w:iCs/>
                </w:rPr>
                <w:t>d</w:t>
              </w:r>
              <w:r w:rsidRPr="006C6EAF">
                <w:rPr>
                  <w:rStyle w:val="Hyperlink"/>
                  <w:i/>
                  <w:iCs/>
                </w:rPr>
                <w:t>e Effects of COVID-19 Vaccines?</w:t>
              </w:r>
            </w:hyperlink>
            <w:r>
              <w:rPr>
                <w:i/>
                <w:iCs/>
                <w:color w:val="000000" w:themeColor="text1"/>
              </w:rPr>
              <w:t xml:space="preserve">, </w:t>
            </w:r>
            <w:r>
              <w:rPr>
                <w:b/>
                <w:bCs/>
                <w:color w:val="000000" w:themeColor="text1"/>
              </w:rPr>
              <w:t>AARP</w:t>
            </w:r>
          </w:p>
          <w:p w14:paraId="1A276303" w14:textId="5ECA32C5" w:rsidR="00244B36" w:rsidRDefault="00244B36" w:rsidP="00133148">
            <w:pPr>
              <w:spacing w:before="100" w:beforeAutospacing="1" w:after="100" w:afterAutospacing="1"/>
              <w:contextualSpacing/>
              <w:rPr>
                <w:b/>
                <w:bCs/>
                <w:color w:val="000000" w:themeColor="text1"/>
              </w:rPr>
            </w:pPr>
            <w:r>
              <w:rPr>
                <w:b/>
                <w:bCs/>
                <w:color w:val="000000" w:themeColor="text1"/>
              </w:rPr>
              <w:t>Ageism</w:t>
            </w:r>
          </w:p>
          <w:p w14:paraId="43143D7D" w14:textId="77777777" w:rsidR="00326D91" w:rsidRDefault="00244B36" w:rsidP="00326D91">
            <w:pPr>
              <w:spacing w:before="100" w:beforeAutospacing="1" w:after="100" w:afterAutospacing="1"/>
              <w:ind w:left="720"/>
              <w:contextualSpacing/>
              <w:rPr>
                <w:b/>
                <w:bCs/>
                <w:color w:val="000000" w:themeColor="text1"/>
              </w:rPr>
            </w:pPr>
            <w:hyperlink r:id="rId52" w:history="1">
              <w:r w:rsidRPr="00244B36">
                <w:rPr>
                  <w:rStyle w:val="Hyperlink"/>
                  <w:i/>
                  <w:iCs/>
                </w:rPr>
                <w:t>Our Hang-</w:t>
              </w:r>
              <w:r w:rsidRPr="00244B36">
                <w:rPr>
                  <w:rStyle w:val="Hyperlink"/>
                  <w:i/>
                  <w:iCs/>
                </w:rPr>
                <w:t>U</w:t>
              </w:r>
              <w:r w:rsidRPr="00244B36">
                <w:rPr>
                  <w:rStyle w:val="Hyperlink"/>
                  <w:i/>
                  <w:iCs/>
                </w:rPr>
                <w:t>p With ‘Cougars</w:t>
              </w:r>
            </w:hyperlink>
            <w:r>
              <w:rPr>
                <w:color w:val="000000" w:themeColor="text1"/>
              </w:rPr>
              <w:t xml:space="preserve">, </w:t>
            </w:r>
            <w:r>
              <w:rPr>
                <w:b/>
                <w:bCs/>
                <w:color w:val="000000" w:themeColor="text1"/>
              </w:rPr>
              <w:t>*Wall Street Journal</w:t>
            </w:r>
          </w:p>
          <w:p w14:paraId="6AA10DC1" w14:textId="59253696" w:rsidR="00326D91" w:rsidRDefault="00326D91" w:rsidP="00244B36">
            <w:pPr>
              <w:spacing w:before="100" w:beforeAutospacing="1" w:after="100" w:afterAutospacing="1"/>
              <w:ind w:left="720"/>
              <w:contextualSpacing/>
              <w:rPr>
                <w:b/>
                <w:bCs/>
                <w:color w:val="000000" w:themeColor="text1"/>
              </w:rPr>
            </w:pPr>
            <w:hyperlink r:id="rId53" w:history="1">
              <w:r w:rsidRPr="00FA742D">
                <w:rPr>
                  <w:rStyle w:val="Hyperlink"/>
                  <w:i/>
                  <w:iCs/>
                </w:rPr>
                <w:t>For Bi</w:t>
              </w:r>
              <w:r w:rsidRPr="00FA742D">
                <w:rPr>
                  <w:rStyle w:val="Hyperlink"/>
                  <w:i/>
                  <w:iCs/>
                </w:rPr>
                <w:t>d</w:t>
              </w:r>
              <w:r w:rsidRPr="00FA742D">
                <w:rPr>
                  <w:rStyle w:val="Hyperlink"/>
                  <w:i/>
                  <w:iCs/>
                </w:rPr>
                <w:t>en and Trump, Age Really Is Just a Number</w:t>
              </w:r>
            </w:hyperlink>
            <w:r>
              <w:rPr>
                <w:i/>
                <w:iCs/>
                <w:color w:val="000000" w:themeColor="text1"/>
              </w:rPr>
              <w:t xml:space="preserve">, </w:t>
            </w:r>
            <w:r w:rsidRPr="00326D91">
              <w:rPr>
                <w:b/>
                <w:bCs/>
                <w:color w:val="000000" w:themeColor="text1"/>
              </w:rPr>
              <w:t>*Wall Street Journal</w:t>
            </w:r>
          </w:p>
          <w:p w14:paraId="49737C58" w14:textId="2F3D53D2" w:rsidR="00244B36" w:rsidRDefault="00244B36" w:rsidP="00244B36">
            <w:pPr>
              <w:spacing w:before="100" w:beforeAutospacing="1" w:after="100" w:afterAutospacing="1"/>
              <w:ind w:left="720"/>
              <w:contextualSpacing/>
              <w:rPr>
                <w:b/>
                <w:bCs/>
                <w:color w:val="000000" w:themeColor="text1"/>
              </w:rPr>
            </w:pPr>
            <w:hyperlink r:id="rId54" w:history="1">
              <w:r w:rsidRPr="00244B36">
                <w:rPr>
                  <w:rStyle w:val="Hyperlink"/>
                  <w:i/>
                  <w:iCs/>
                </w:rPr>
                <w:t>‘Too Youn</w:t>
              </w:r>
              <w:r w:rsidRPr="00244B36">
                <w:rPr>
                  <w:rStyle w:val="Hyperlink"/>
                  <w:i/>
                  <w:iCs/>
                </w:rPr>
                <w:t>g</w:t>
              </w:r>
              <w:r w:rsidRPr="00244B36">
                <w:rPr>
                  <w:rStyle w:val="Hyperlink"/>
                  <w:i/>
                  <w:iCs/>
                </w:rPr>
                <w:t xml:space="preserve"> for Me!’: A Senior Center Watches ‘The Golden Bachelor’</w:t>
              </w:r>
            </w:hyperlink>
            <w:r>
              <w:rPr>
                <w:i/>
                <w:iCs/>
                <w:color w:val="000000" w:themeColor="text1"/>
              </w:rPr>
              <w:t xml:space="preserve">, </w:t>
            </w:r>
            <w:r w:rsidRPr="00244B36">
              <w:rPr>
                <w:b/>
                <w:bCs/>
                <w:color w:val="000000" w:themeColor="text1"/>
              </w:rPr>
              <w:t>New York Times (free access)</w:t>
            </w:r>
          </w:p>
          <w:p w14:paraId="79A68C97" w14:textId="09E3FFD2" w:rsidR="000249EC" w:rsidRPr="00244B36" w:rsidRDefault="000249EC" w:rsidP="00244B36">
            <w:pPr>
              <w:spacing w:before="100" w:beforeAutospacing="1" w:after="100" w:afterAutospacing="1"/>
              <w:ind w:left="720"/>
              <w:contextualSpacing/>
              <w:rPr>
                <w:color w:val="000000" w:themeColor="text1"/>
              </w:rPr>
            </w:pPr>
            <w:hyperlink r:id="rId55" w:history="1">
              <w:r w:rsidRPr="000249EC">
                <w:rPr>
                  <w:rStyle w:val="Hyperlink"/>
                  <w:i/>
                  <w:iCs/>
                </w:rPr>
                <w:t>Most Am</w:t>
              </w:r>
              <w:r w:rsidRPr="000249EC">
                <w:rPr>
                  <w:rStyle w:val="Hyperlink"/>
                  <w:i/>
                  <w:iCs/>
                </w:rPr>
                <w:t>e</w:t>
              </w:r>
              <w:r w:rsidRPr="000249EC">
                <w:rPr>
                  <w:rStyle w:val="Hyperlink"/>
                  <w:i/>
                  <w:iCs/>
                </w:rPr>
                <w:t>ricans favor maximum age limits for federal elected officials, Supreme Court justices</w:t>
              </w:r>
            </w:hyperlink>
            <w:r>
              <w:rPr>
                <w:color w:val="000000" w:themeColor="text1"/>
              </w:rPr>
              <w:t xml:space="preserve">, </w:t>
            </w:r>
            <w:r>
              <w:rPr>
                <w:b/>
                <w:bCs/>
                <w:color w:val="000000" w:themeColor="text1"/>
              </w:rPr>
              <w:t>Pew Research Center</w:t>
            </w:r>
          </w:p>
          <w:p w14:paraId="0B3C28EC" w14:textId="3EF362F0" w:rsidR="003D0910" w:rsidRDefault="00133148" w:rsidP="00133148">
            <w:pPr>
              <w:spacing w:before="100" w:beforeAutospacing="1" w:after="100" w:afterAutospacing="1"/>
              <w:contextualSpacing/>
              <w:rPr>
                <w:b/>
                <w:bCs/>
                <w:color w:val="000000" w:themeColor="text1"/>
              </w:rPr>
            </w:pPr>
            <w:r w:rsidRPr="00133148">
              <w:rPr>
                <w:b/>
                <w:bCs/>
                <w:color w:val="000000" w:themeColor="text1"/>
              </w:rPr>
              <w:t>Heat Emergency / Disaster Preparation</w:t>
            </w:r>
          </w:p>
          <w:p w14:paraId="5A08A5E3" w14:textId="0A3BCA35" w:rsidR="003D0910" w:rsidRPr="003D0910" w:rsidRDefault="00133148" w:rsidP="00812E02">
            <w:pPr>
              <w:spacing w:before="100" w:beforeAutospacing="1" w:after="100" w:afterAutospacing="1"/>
              <w:ind w:left="720"/>
              <w:contextualSpacing/>
              <w:rPr>
                <w:b/>
                <w:bCs/>
                <w:color w:val="000000" w:themeColor="text1"/>
              </w:rPr>
            </w:pPr>
            <w:hyperlink r:id="rId56" w:history="1">
              <w:r w:rsidRPr="00133148">
                <w:rPr>
                  <w:rStyle w:val="Hyperlink"/>
                  <w:i/>
                  <w:iCs/>
                </w:rPr>
                <w:t>You need t</w:t>
              </w:r>
              <w:r w:rsidRPr="00133148">
                <w:rPr>
                  <w:rStyle w:val="Hyperlink"/>
                  <w:i/>
                  <w:iCs/>
                </w:rPr>
                <w:t>o</w:t>
              </w:r>
              <w:r w:rsidRPr="00133148">
                <w:rPr>
                  <w:rStyle w:val="Hyperlink"/>
                  <w:i/>
                  <w:iCs/>
                </w:rPr>
                <w:t xml:space="preserve"> be saving more for emergencies, thanks to climate change</w:t>
              </w:r>
            </w:hyperlink>
            <w:r w:rsidR="00E749FE">
              <w:rPr>
                <w:color w:val="000000" w:themeColor="text1"/>
              </w:rPr>
              <w:t xml:space="preserve">, </w:t>
            </w:r>
            <w:r w:rsidRPr="00E749FE">
              <w:rPr>
                <w:b/>
                <w:bCs/>
                <w:color w:val="000000" w:themeColor="text1"/>
              </w:rPr>
              <w:t>*Washington Pos</w:t>
            </w:r>
            <w:r w:rsidR="00812E02">
              <w:rPr>
                <w:b/>
                <w:bCs/>
                <w:color w:val="000000" w:themeColor="text1"/>
              </w:rPr>
              <w:t>t</w:t>
            </w:r>
          </w:p>
        </w:tc>
      </w:tr>
      <w:tr w:rsidR="00314F22" w14:paraId="6A8BF22C" w14:textId="77777777" w:rsidTr="007B562F">
        <w:trPr>
          <w:gridAfter w:val="1"/>
          <w:wAfter w:w="113" w:type="dxa"/>
        </w:trPr>
        <w:tc>
          <w:tcPr>
            <w:tcW w:w="2898" w:type="dxa"/>
            <w:gridSpan w:val="2"/>
          </w:tcPr>
          <w:p w14:paraId="149C0FED" w14:textId="77777777" w:rsidR="00314F22" w:rsidRDefault="00141963" w:rsidP="007B562F">
            <w:pPr>
              <w:rPr>
                <w:sz w:val="24"/>
                <w:szCs w:val="24"/>
              </w:rPr>
            </w:pPr>
            <w:r>
              <w:rPr>
                <w:sz w:val="24"/>
                <w:szCs w:val="24"/>
              </w:rPr>
              <w:t>Webinars and Other Online Sessions</w:t>
            </w:r>
          </w:p>
          <w:p w14:paraId="490EE596" w14:textId="21E0B74C" w:rsidR="00141963" w:rsidRDefault="00141963" w:rsidP="007B562F">
            <w:pPr>
              <w:rPr>
                <w:sz w:val="24"/>
                <w:szCs w:val="24"/>
              </w:rPr>
            </w:pPr>
          </w:p>
        </w:tc>
        <w:tc>
          <w:tcPr>
            <w:tcW w:w="7807" w:type="dxa"/>
            <w:gridSpan w:val="4"/>
          </w:tcPr>
          <w:p w14:paraId="6CFF4072" w14:textId="3C556E0D" w:rsidR="007A6A60" w:rsidRDefault="007A6A60"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SEIU Healthcare</w:t>
            </w:r>
          </w:p>
          <w:p w14:paraId="403D045D" w14:textId="3A6E16AE" w:rsidR="007A6A60" w:rsidRDefault="007A6A60" w:rsidP="007A6A60">
            <w:pPr>
              <w:pStyle w:val="ListParagraph"/>
              <w:spacing w:before="100" w:beforeAutospacing="1" w:after="100" w:afterAutospacing="1"/>
              <w:ind w:left="360"/>
              <w:rPr>
                <w:i/>
                <w:iCs/>
                <w:color w:val="000000" w:themeColor="text1"/>
              </w:rPr>
            </w:pPr>
            <w:hyperlink r:id="rId57" w:history="1">
              <w:r w:rsidRPr="007A6A60">
                <w:rPr>
                  <w:rStyle w:val="Hyperlink"/>
                  <w:i/>
                  <w:iCs/>
                </w:rPr>
                <w:t>Now or Never</w:t>
              </w:r>
            </w:hyperlink>
          </w:p>
          <w:p w14:paraId="396CBB5A" w14:textId="0DAE1ADA" w:rsidR="007A6A60" w:rsidRDefault="007A6A60" w:rsidP="007A6A60">
            <w:pPr>
              <w:pStyle w:val="ListParagraph"/>
              <w:spacing w:before="100" w:beforeAutospacing="1" w:after="100" w:afterAutospacing="1"/>
              <w:ind w:left="360"/>
              <w:rPr>
                <w:color w:val="000000" w:themeColor="text1"/>
              </w:rPr>
            </w:pPr>
            <w:r>
              <w:rPr>
                <w:color w:val="000000" w:themeColor="text1"/>
              </w:rPr>
              <w:t>Recorded virtual rally in support of strong minimum nursing home staffing standards</w:t>
            </w:r>
          </w:p>
          <w:p w14:paraId="7197EC23" w14:textId="0DC763E0" w:rsidR="00D67262" w:rsidRDefault="00D67262"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Justice in Aging</w:t>
            </w:r>
          </w:p>
          <w:p w14:paraId="3E1390B6" w14:textId="06AC1851" w:rsidR="00D67262" w:rsidRDefault="00D67262" w:rsidP="00D67262">
            <w:pPr>
              <w:pStyle w:val="ListParagraph"/>
              <w:spacing w:before="100" w:beforeAutospacing="1" w:after="100" w:afterAutospacing="1"/>
              <w:ind w:left="360"/>
              <w:rPr>
                <w:color w:val="000000" w:themeColor="text1"/>
              </w:rPr>
            </w:pPr>
            <w:r>
              <w:rPr>
                <w:color w:val="000000" w:themeColor="text1"/>
              </w:rPr>
              <w:t>Thursday, October 12, 2023, 2:00 p.m.</w:t>
            </w:r>
          </w:p>
          <w:p w14:paraId="5446374E" w14:textId="754C52E8" w:rsidR="00D67262" w:rsidRDefault="00D67262" w:rsidP="00D67262">
            <w:pPr>
              <w:pStyle w:val="ListParagraph"/>
              <w:spacing w:before="100" w:beforeAutospacing="1" w:after="100" w:afterAutospacing="1"/>
              <w:ind w:left="360"/>
              <w:rPr>
                <w:i/>
                <w:iCs/>
                <w:color w:val="000000" w:themeColor="text1"/>
              </w:rPr>
            </w:pPr>
            <w:hyperlink r:id="rId58" w:anchor="/registration" w:history="1">
              <w:r w:rsidRPr="00D67262">
                <w:rPr>
                  <w:rStyle w:val="Hyperlink"/>
                  <w:i/>
                  <w:iCs/>
                </w:rPr>
                <w:t>Fulfilling the Promise of Equity for Older Adults – Opportunities in Law &amp; Policy</w:t>
              </w:r>
            </w:hyperlink>
          </w:p>
          <w:p w14:paraId="5B9CD2B1" w14:textId="77777777" w:rsidR="00D67262" w:rsidRDefault="00D67262" w:rsidP="00D67262">
            <w:pPr>
              <w:pStyle w:val="ListParagraph"/>
              <w:spacing w:before="100" w:beforeAutospacing="1" w:after="100" w:afterAutospacing="1"/>
              <w:ind w:left="360"/>
              <w:rPr>
                <w:color w:val="000000" w:themeColor="text1"/>
              </w:rPr>
            </w:pPr>
            <w:r w:rsidRPr="00D67262">
              <w:rPr>
                <w:color w:val="000000" w:themeColor="text1"/>
              </w:rPr>
              <w:t xml:space="preserve">Low-income older adults face significant barriers both because of their age and other identities. Law and policy play a key role in addressing those barriers and advancing equity for older adults. This webinar will review a forthcoming paper from Justice in Aging entitled, “Fulfilling the Promise of Equity for Older Adults – Opportunities in Law &amp; Policy,” in which we argue that law and policy should address structural ageism and other types of discrimination that intersect with age and compound harmful inequities. This webinar will discuss key policy recommendations to advance equity for older adults. </w:t>
            </w:r>
          </w:p>
          <w:p w14:paraId="33803C1D" w14:textId="7FBFD0CF" w:rsidR="00D67262" w:rsidRDefault="00D67262" w:rsidP="00D67262">
            <w:pPr>
              <w:pStyle w:val="ListParagraph"/>
              <w:spacing w:before="100" w:beforeAutospacing="1" w:after="100" w:afterAutospacing="1"/>
              <w:ind w:left="360"/>
              <w:rPr>
                <w:color w:val="000000" w:themeColor="text1"/>
              </w:rPr>
            </w:pPr>
            <w:r w:rsidRPr="00D67262">
              <w:rPr>
                <w:color w:val="000000" w:themeColor="text1"/>
              </w:rPr>
              <w:t>Presenters:</w:t>
            </w:r>
            <w:r w:rsidRPr="00D67262">
              <w:rPr>
                <w:color w:val="000000" w:themeColor="text1"/>
              </w:rPr>
              <w:br/>
              <w:t>Denny Chan, Managing Director, Equity Advocacy, Justice in Aging</w:t>
            </w:r>
            <w:r w:rsidRPr="00D67262">
              <w:rPr>
                <w:color w:val="000000" w:themeColor="text1"/>
              </w:rPr>
              <w:br/>
              <w:t>Carolyn Ingram, Executive Director, Molina Healthcare Charitable Foundation</w:t>
            </w:r>
            <w:r w:rsidRPr="00D67262">
              <w:rPr>
                <w:color w:val="000000" w:themeColor="text1"/>
              </w:rPr>
              <w:br/>
              <w:t>Archie Roundtree, Jr., Staff Attorney, Justice in Aging</w:t>
            </w:r>
            <w:r w:rsidRPr="00D67262">
              <w:rPr>
                <w:color w:val="000000" w:themeColor="text1"/>
              </w:rPr>
              <w:br/>
              <w:t>Sahar Takshi, Staff Attorney, Justice in Aging</w:t>
            </w:r>
          </w:p>
          <w:p w14:paraId="3192222C" w14:textId="5FD0781D" w:rsidR="00D67262" w:rsidRDefault="00D67262" w:rsidP="00D67262">
            <w:pPr>
              <w:pStyle w:val="ListParagraph"/>
              <w:spacing w:before="100" w:beforeAutospacing="1" w:after="100" w:afterAutospacing="1"/>
              <w:ind w:left="360"/>
              <w:rPr>
                <w:color w:val="000000" w:themeColor="text1"/>
              </w:rPr>
            </w:pPr>
            <w:r>
              <w:rPr>
                <w:color w:val="000000" w:themeColor="text1"/>
              </w:rPr>
              <w:t>W</w:t>
            </w:r>
            <w:r w:rsidRPr="00D67262">
              <w:rPr>
                <w:color w:val="000000" w:themeColor="text1"/>
              </w:rPr>
              <w:t>ho Should Participate: Advocates, policymakers, and others interested in aging and equity.</w:t>
            </w:r>
          </w:p>
          <w:p w14:paraId="6EA68501" w14:textId="63584444" w:rsidR="00D67262" w:rsidRPr="00D67262" w:rsidRDefault="00D67262" w:rsidP="00D67262">
            <w:pPr>
              <w:pStyle w:val="ListParagraph"/>
              <w:spacing w:before="100" w:beforeAutospacing="1" w:after="100" w:afterAutospacing="1"/>
              <w:ind w:left="360"/>
              <w:rPr>
                <w:color w:val="000000" w:themeColor="text1"/>
              </w:rPr>
            </w:pPr>
            <w:hyperlink r:id="rId59" w:tgtFrame="_blank" w:history="1">
              <w:r w:rsidRPr="00D67262">
                <w:rPr>
                  <w:rStyle w:val="Hyperlink"/>
                </w:rPr>
                <w:t>Register Now</w:t>
              </w:r>
            </w:hyperlink>
          </w:p>
          <w:p w14:paraId="7805CC6B" w14:textId="25596582" w:rsidR="007A6A60" w:rsidRDefault="00622DF5"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Health Affairs</w:t>
            </w:r>
          </w:p>
          <w:p w14:paraId="26BA7639" w14:textId="65E76879" w:rsidR="00622DF5" w:rsidRDefault="00622DF5" w:rsidP="00622DF5">
            <w:pPr>
              <w:pStyle w:val="ListParagraph"/>
              <w:spacing w:before="100" w:beforeAutospacing="1" w:after="100" w:afterAutospacing="1"/>
              <w:ind w:left="360"/>
              <w:rPr>
                <w:color w:val="000000" w:themeColor="text1"/>
              </w:rPr>
            </w:pPr>
            <w:r>
              <w:rPr>
                <w:color w:val="000000" w:themeColor="text1"/>
              </w:rPr>
              <w:t>Thursday, October 19, 2023, 2:00 to 3:30 p.m.</w:t>
            </w:r>
          </w:p>
          <w:p w14:paraId="01ED91DD" w14:textId="4C26E555" w:rsidR="00622DF5" w:rsidRDefault="00622DF5" w:rsidP="00622DF5">
            <w:pPr>
              <w:pStyle w:val="ListParagraph"/>
              <w:spacing w:before="100" w:beforeAutospacing="1" w:after="100" w:afterAutospacing="1"/>
              <w:ind w:left="360"/>
              <w:rPr>
                <w:i/>
                <w:iCs/>
                <w:color w:val="000000" w:themeColor="text1"/>
              </w:rPr>
            </w:pPr>
            <w:hyperlink r:id="rId60" w:history="1">
              <w:r w:rsidRPr="00622DF5">
                <w:rPr>
                  <w:rStyle w:val="Hyperlink"/>
                  <w:i/>
                  <w:iCs/>
                </w:rPr>
                <w:t xml:space="preserve">Briefing: Key Challenges Encountered </w:t>
              </w:r>
              <w:r w:rsidR="00C27091" w:rsidRPr="00622DF5">
                <w:rPr>
                  <w:rStyle w:val="Hyperlink"/>
                  <w:i/>
                  <w:iCs/>
                </w:rPr>
                <w:t>by</w:t>
              </w:r>
              <w:r w:rsidRPr="00622DF5">
                <w:rPr>
                  <w:rStyle w:val="Hyperlink"/>
                  <w:i/>
                  <w:iCs/>
                </w:rPr>
                <w:t xml:space="preserve"> The Medicare and Medicaid Dually-Eligible Population</w:t>
              </w:r>
            </w:hyperlink>
          </w:p>
          <w:p w14:paraId="7179A395" w14:textId="1444E55C" w:rsidR="00622DF5" w:rsidRPr="00622DF5" w:rsidRDefault="00622DF5" w:rsidP="00622DF5">
            <w:pPr>
              <w:pStyle w:val="ListParagraph"/>
              <w:ind w:left="360"/>
              <w:rPr>
                <w:color w:val="000000" w:themeColor="text1"/>
              </w:rPr>
            </w:pPr>
            <w:r>
              <w:rPr>
                <w:color w:val="000000" w:themeColor="text1"/>
              </w:rPr>
              <w:t>A</w:t>
            </w:r>
            <w:r w:rsidRPr="00622DF5">
              <w:rPr>
                <w:color w:val="000000" w:themeColor="text1"/>
              </w:rPr>
              <w:t xml:space="preserve">n online event to explore these and other issues in more detail. </w:t>
            </w:r>
            <w:r>
              <w:rPr>
                <w:color w:val="000000" w:themeColor="text1"/>
              </w:rPr>
              <w:t>H</w:t>
            </w:r>
            <w:r w:rsidRPr="00622DF5">
              <w:rPr>
                <w:color w:val="000000" w:themeColor="text1"/>
              </w:rPr>
              <w:t>ear from a variety of perspectives</w:t>
            </w:r>
            <w:r>
              <w:rPr>
                <w:color w:val="000000" w:themeColor="text1"/>
              </w:rPr>
              <w:t>. T</w:t>
            </w:r>
            <w:r w:rsidRPr="00622DF5">
              <w:rPr>
                <w:color w:val="000000" w:themeColor="text1"/>
              </w:rPr>
              <w:t>he discussion will focus on key challenges encountered by the dually eligible population, as well as potential solutions.</w:t>
            </w:r>
          </w:p>
          <w:p w14:paraId="62857035" w14:textId="77777777" w:rsidR="00622DF5" w:rsidRPr="00622DF5" w:rsidRDefault="00622DF5" w:rsidP="00622DF5">
            <w:pPr>
              <w:pStyle w:val="ListParagraph"/>
              <w:ind w:left="360"/>
              <w:rPr>
                <w:color w:val="000000" w:themeColor="text1"/>
              </w:rPr>
            </w:pPr>
            <w:r w:rsidRPr="00622DF5">
              <w:rPr>
                <w:color w:val="000000" w:themeColor="text1"/>
              </w:rPr>
              <w:t>Speakers will include:</w:t>
            </w:r>
          </w:p>
          <w:p w14:paraId="342E7C71" w14:textId="77777777" w:rsidR="00622DF5" w:rsidRPr="00622DF5" w:rsidRDefault="00622DF5" w:rsidP="00622DF5">
            <w:pPr>
              <w:pStyle w:val="ListParagraph"/>
              <w:numPr>
                <w:ilvl w:val="0"/>
                <w:numId w:val="100"/>
              </w:numPr>
              <w:rPr>
                <w:color w:val="000000" w:themeColor="text1"/>
              </w:rPr>
            </w:pPr>
            <w:r w:rsidRPr="00622DF5">
              <w:rPr>
                <w:b/>
                <w:bCs/>
                <w:color w:val="000000" w:themeColor="text1"/>
              </w:rPr>
              <w:t>Kelli Emans</w:t>
            </w:r>
            <w:r w:rsidRPr="00622DF5">
              <w:rPr>
                <w:color w:val="000000" w:themeColor="text1"/>
              </w:rPr>
              <w:t>, Senior Strategic Integration Advisor, Department of Social and Health Care Services, Aging and Long-Term Support Administration, Washington State</w:t>
            </w:r>
          </w:p>
          <w:p w14:paraId="7668D70F" w14:textId="43DDA2F0" w:rsidR="00622DF5" w:rsidRPr="00622DF5" w:rsidRDefault="00622DF5" w:rsidP="00622DF5">
            <w:pPr>
              <w:pStyle w:val="ListParagraph"/>
              <w:numPr>
                <w:ilvl w:val="0"/>
                <w:numId w:val="100"/>
              </w:numPr>
              <w:rPr>
                <w:color w:val="000000" w:themeColor="text1"/>
              </w:rPr>
            </w:pPr>
            <w:r w:rsidRPr="00622DF5">
              <w:rPr>
                <w:b/>
                <w:bCs/>
                <w:color w:val="000000" w:themeColor="text1"/>
              </w:rPr>
              <w:t>Dennis Heaphy</w:t>
            </w:r>
            <w:r w:rsidRPr="00622DF5">
              <w:rPr>
                <w:color w:val="000000" w:themeColor="text1"/>
              </w:rPr>
              <w:t xml:space="preserve">, Researcher, Disability Policy Consortium, and Commissioner, MACPAC, author of </w:t>
            </w:r>
            <w:r w:rsidRPr="00622DF5">
              <w:rPr>
                <w:i/>
                <w:iCs/>
                <w:color w:val="000000" w:themeColor="text1"/>
              </w:rPr>
              <w:t xml:space="preserve">Requiring Integrated Care Plans </w:t>
            </w:r>
            <w:r w:rsidR="00C27091" w:rsidRPr="00622DF5">
              <w:rPr>
                <w:i/>
                <w:iCs/>
                <w:color w:val="000000" w:themeColor="text1"/>
              </w:rPr>
              <w:t>to</w:t>
            </w:r>
            <w:r w:rsidRPr="00622DF5">
              <w:rPr>
                <w:i/>
                <w:iCs/>
                <w:color w:val="000000" w:themeColor="text1"/>
              </w:rPr>
              <w:t xml:space="preserve"> Offer Spiritual Care </w:t>
            </w:r>
            <w:r w:rsidR="00C27091" w:rsidRPr="00622DF5">
              <w:rPr>
                <w:i/>
                <w:iCs/>
                <w:color w:val="000000" w:themeColor="text1"/>
              </w:rPr>
              <w:t>to</w:t>
            </w:r>
            <w:r w:rsidRPr="00622DF5">
              <w:rPr>
                <w:i/>
                <w:iCs/>
                <w:color w:val="000000" w:themeColor="text1"/>
              </w:rPr>
              <w:t xml:space="preserve"> Dually Eligible Individuals</w:t>
            </w:r>
            <w:r w:rsidRPr="00622DF5">
              <w:rPr>
                <w:color w:val="000000" w:themeColor="text1"/>
              </w:rPr>
              <w:t xml:space="preserve"> (</w:t>
            </w:r>
            <w:r w:rsidRPr="00622DF5">
              <w:rPr>
                <w:i/>
                <w:iCs/>
                <w:color w:val="000000" w:themeColor="text1"/>
              </w:rPr>
              <w:t>Forefront</w:t>
            </w:r>
            <w:r w:rsidRPr="00622DF5">
              <w:rPr>
                <w:color w:val="000000" w:themeColor="text1"/>
              </w:rPr>
              <w:t>, January 31, 2023)</w:t>
            </w:r>
          </w:p>
          <w:p w14:paraId="2F0F5CC0" w14:textId="77777777" w:rsidR="00622DF5" w:rsidRPr="00622DF5" w:rsidRDefault="00622DF5" w:rsidP="00622DF5">
            <w:pPr>
              <w:pStyle w:val="ListParagraph"/>
              <w:numPr>
                <w:ilvl w:val="0"/>
                <w:numId w:val="100"/>
              </w:numPr>
              <w:rPr>
                <w:color w:val="000000" w:themeColor="text1"/>
              </w:rPr>
            </w:pPr>
            <w:r w:rsidRPr="00622DF5">
              <w:rPr>
                <w:b/>
                <w:bCs/>
                <w:color w:val="000000" w:themeColor="text1"/>
              </w:rPr>
              <w:t>Laura Keohane</w:t>
            </w:r>
            <w:r w:rsidRPr="00622DF5">
              <w:rPr>
                <w:color w:val="000000" w:themeColor="text1"/>
              </w:rPr>
              <w:t>, Assistant Professor, Department of Health Policy, Vanderbilt University, author of several rapid-response articles in the series</w:t>
            </w:r>
          </w:p>
          <w:p w14:paraId="7B6606CA" w14:textId="77777777" w:rsidR="00622DF5" w:rsidRPr="00622DF5" w:rsidRDefault="00622DF5" w:rsidP="00622DF5">
            <w:pPr>
              <w:pStyle w:val="ListParagraph"/>
              <w:numPr>
                <w:ilvl w:val="0"/>
                <w:numId w:val="100"/>
              </w:numPr>
              <w:rPr>
                <w:color w:val="000000" w:themeColor="text1"/>
              </w:rPr>
            </w:pPr>
            <w:r w:rsidRPr="00622DF5">
              <w:rPr>
                <w:b/>
                <w:bCs/>
                <w:color w:val="000000" w:themeColor="text1"/>
              </w:rPr>
              <w:t>Olivia Richard</w:t>
            </w:r>
            <w:r w:rsidRPr="00622DF5">
              <w:rPr>
                <w:color w:val="000000" w:themeColor="text1"/>
              </w:rPr>
              <w:t>, Advocate, Camden Coalition</w:t>
            </w:r>
          </w:p>
          <w:p w14:paraId="141F79CF" w14:textId="77777777" w:rsidR="00622DF5" w:rsidRPr="00622DF5" w:rsidRDefault="00622DF5" w:rsidP="00622DF5">
            <w:pPr>
              <w:pStyle w:val="ListParagraph"/>
              <w:numPr>
                <w:ilvl w:val="0"/>
                <w:numId w:val="100"/>
              </w:numPr>
              <w:rPr>
                <w:color w:val="000000" w:themeColor="text1"/>
              </w:rPr>
            </w:pPr>
            <w:r w:rsidRPr="00622DF5">
              <w:rPr>
                <w:b/>
                <w:bCs/>
                <w:color w:val="000000" w:themeColor="text1"/>
              </w:rPr>
              <w:t>Kristal Vardaman</w:t>
            </w:r>
            <w:r w:rsidRPr="00622DF5">
              <w:rPr>
                <w:color w:val="000000" w:themeColor="text1"/>
              </w:rPr>
              <w:t>, Managing Principal, Medicaid Policy &amp; Programs, Aurrera Health Group</w:t>
            </w:r>
          </w:p>
          <w:p w14:paraId="1690A895" w14:textId="30DDD2CE" w:rsidR="00622DF5" w:rsidRPr="00622DF5" w:rsidRDefault="00622DF5" w:rsidP="00622DF5">
            <w:pPr>
              <w:pStyle w:val="ListParagraph"/>
              <w:numPr>
                <w:ilvl w:val="0"/>
                <w:numId w:val="100"/>
              </w:numPr>
              <w:rPr>
                <w:color w:val="000000" w:themeColor="text1"/>
              </w:rPr>
            </w:pPr>
            <w:r w:rsidRPr="00622DF5">
              <w:rPr>
                <w:b/>
                <w:bCs/>
                <w:color w:val="000000" w:themeColor="text1"/>
              </w:rPr>
              <w:t>Brandon Wilson</w:t>
            </w:r>
            <w:r w:rsidRPr="00622DF5">
              <w:rPr>
                <w:color w:val="000000" w:themeColor="text1"/>
              </w:rPr>
              <w:t xml:space="preserve">, Senior Director, Center for Community Engagement in Health Innovation, Community Catalyst, author of </w:t>
            </w:r>
            <w:r w:rsidRPr="00622DF5">
              <w:rPr>
                <w:i/>
                <w:iCs/>
                <w:color w:val="000000" w:themeColor="text1"/>
              </w:rPr>
              <w:t xml:space="preserve">Engaging Dual-Eligible Beneficiaries </w:t>
            </w:r>
            <w:r w:rsidR="00C27091" w:rsidRPr="00622DF5">
              <w:rPr>
                <w:i/>
                <w:iCs/>
                <w:color w:val="000000" w:themeColor="text1"/>
              </w:rPr>
              <w:t>to</w:t>
            </w:r>
            <w:r w:rsidRPr="00622DF5">
              <w:rPr>
                <w:i/>
                <w:iCs/>
                <w:color w:val="000000" w:themeColor="text1"/>
              </w:rPr>
              <w:t xml:space="preserve"> Build Effective Integrated Care Programs</w:t>
            </w:r>
            <w:r w:rsidRPr="00622DF5">
              <w:rPr>
                <w:color w:val="000000" w:themeColor="text1"/>
              </w:rPr>
              <w:t xml:space="preserve"> (</w:t>
            </w:r>
            <w:r w:rsidRPr="00622DF5">
              <w:rPr>
                <w:i/>
                <w:iCs/>
                <w:color w:val="000000" w:themeColor="text1"/>
              </w:rPr>
              <w:t>Forefront</w:t>
            </w:r>
            <w:r w:rsidRPr="00622DF5">
              <w:rPr>
                <w:color w:val="000000" w:themeColor="text1"/>
              </w:rPr>
              <w:t>, May 22, 2023)</w:t>
            </w:r>
          </w:p>
          <w:p w14:paraId="5B8A7A8A" w14:textId="10FE75E0" w:rsidR="004D2FE2" w:rsidRPr="00812E02" w:rsidRDefault="00622DF5" w:rsidP="00812E02">
            <w:pPr>
              <w:pStyle w:val="ListParagraph"/>
              <w:spacing w:before="100" w:beforeAutospacing="1" w:after="100" w:afterAutospacing="1"/>
              <w:ind w:left="360"/>
              <w:rPr>
                <w:color w:val="000000" w:themeColor="text1"/>
              </w:rPr>
            </w:pPr>
            <w:r w:rsidRPr="00622DF5">
              <w:rPr>
                <w:color w:val="000000" w:themeColor="text1"/>
              </w:rPr>
              <w:t>Place: Online details will be shared with registrants 24 hours in advance of the event</w:t>
            </w:r>
            <w:r>
              <w:rPr>
                <w:color w:val="000000" w:themeColor="text1"/>
              </w:rPr>
              <w:t>.</w:t>
            </w:r>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t>Previously posted webinars and online sessions</w:t>
            </w:r>
          </w:p>
        </w:tc>
        <w:tc>
          <w:tcPr>
            <w:tcW w:w="7807" w:type="dxa"/>
            <w:gridSpan w:val="4"/>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61" w:history="1">
              <w:r w:rsidRPr="00254A28">
                <w:rPr>
                  <w:rStyle w:val="Hyperlink"/>
                </w:rPr>
                <w:t>https://dignityalliancema.org/webinars-and-online-sessions/</w:t>
              </w:r>
            </w:hyperlink>
            <w:r>
              <w:t xml:space="preserve"> </w:t>
            </w:r>
            <w:r w:rsidRPr="00A03CBD">
              <w:t xml:space="preserve"> </w:t>
            </w:r>
          </w:p>
        </w:tc>
      </w:tr>
      <w:tr w:rsidR="00314F22" w14:paraId="2A211374" w14:textId="77777777" w:rsidTr="007B562F">
        <w:trPr>
          <w:gridAfter w:val="1"/>
          <w:wAfter w:w="113" w:type="dxa"/>
        </w:trPr>
        <w:tc>
          <w:tcPr>
            <w:tcW w:w="2898" w:type="dxa"/>
            <w:gridSpan w:val="2"/>
          </w:tcPr>
          <w:p w14:paraId="51C42E2B" w14:textId="271CB5DF" w:rsidR="00314F22" w:rsidRDefault="00444579" w:rsidP="007B562F">
            <w:pPr>
              <w:rPr>
                <w:sz w:val="24"/>
                <w:szCs w:val="24"/>
              </w:rPr>
            </w:pPr>
            <w:r>
              <w:rPr>
                <w:sz w:val="24"/>
                <w:szCs w:val="24"/>
              </w:rPr>
              <w:t>Nursing Homes</w:t>
            </w:r>
          </w:p>
        </w:tc>
        <w:tc>
          <w:tcPr>
            <w:tcW w:w="7807" w:type="dxa"/>
            <w:gridSpan w:val="4"/>
          </w:tcPr>
          <w:p w14:paraId="454C5905" w14:textId="22BB25F6" w:rsidR="000F0B19" w:rsidRDefault="0029156F" w:rsidP="0029156F">
            <w:pPr>
              <w:pStyle w:val="ListParagraph"/>
              <w:numPr>
                <w:ilvl w:val="0"/>
                <w:numId w:val="101"/>
              </w:numPr>
              <w:ind w:left="360"/>
              <w:rPr>
                <w:b/>
                <w:bCs/>
                <w:color w:val="000000" w:themeColor="text1"/>
              </w:rPr>
            </w:pPr>
            <w:r>
              <w:rPr>
                <w:b/>
                <w:bCs/>
                <w:color w:val="000000" w:themeColor="text1"/>
              </w:rPr>
              <w:t>Skilled Nursing News</w:t>
            </w:r>
          </w:p>
          <w:p w14:paraId="7C357183" w14:textId="77777777" w:rsidR="0029156F" w:rsidRDefault="0029156F" w:rsidP="0029156F">
            <w:pPr>
              <w:pStyle w:val="ListParagraph"/>
              <w:ind w:left="360"/>
              <w:rPr>
                <w:color w:val="000000" w:themeColor="text1"/>
              </w:rPr>
            </w:pPr>
            <w:r>
              <w:rPr>
                <w:color w:val="000000" w:themeColor="text1"/>
              </w:rPr>
              <w:t>October 6, 2023</w:t>
            </w:r>
          </w:p>
          <w:p w14:paraId="386418EB" w14:textId="77777777" w:rsidR="0029156F" w:rsidRDefault="0029156F" w:rsidP="0029156F">
            <w:pPr>
              <w:pStyle w:val="ListParagraph"/>
              <w:ind w:left="360"/>
              <w:rPr>
                <w:i/>
                <w:iCs/>
                <w:color w:val="000000" w:themeColor="text1"/>
              </w:rPr>
            </w:pPr>
            <w:hyperlink r:id="rId62" w:history="1">
              <w:r w:rsidRPr="0029156F">
                <w:rPr>
                  <w:rStyle w:val="Hyperlink"/>
                  <w:i/>
                  <w:iCs/>
                </w:rPr>
                <w:t>Redefining the Hospital to Skilled Nursing Pipeline: Inside New Practices, Programs Driving Referrals</w:t>
              </w:r>
            </w:hyperlink>
          </w:p>
          <w:p w14:paraId="386E2A4F" w14:textId="77777777" w:rsidR="0029156F" w:rsidRDefault="0029156F" w:rsidP="0029156F">
            <w:pPr>
              <w:pStyle w:val="ListParagraph"/>
              <w:ind w:left="360"/>
              <w:rPr>
                <w:color w:val="000000" w:themeColor="text1"/>
              </w:rPr>
            </w:pPr>
            <w:r w:rsidRPr="0029156F">
              <w:rPr>
                <w:color w:val="000000" w:themeColor="text1"/>
              </w:rPr>
              <w:t>Hospital systems and skilled nursing facilities are redefining their relationships in response to manifold challenges and changes affecting the continuum of care.</w:t>
            </w:r>
            <w:r>
              <w:rPr>
                <w:color w:val="000000" w:themeColor="text1"/>
              </w:rPr>
              <w:t xml:space="preserve"> . .</w:t>
            </w:r>
          </w:p>
          <w:p w14:paraId="7947BCD0" w14:textId="77777777" w:rsidR="0029156F" w:rsidRDefault="0029156F" w:rsidP="0029156F">
            <w:pPr>
              <w:pStyle w:val="ListParagraph"/>
              <w:ind w:left="360"/>
              <w:rPr>
                <w:color w:val="000000" w:themeColor="text1"/>
              </w:rPr>
            </w:pPr>
            <w:r w:rsidRPr="0029156F">
              <w:rPr>
                <w:color w:val="000000" w:themeColor="text1"/>
              </w:rPr>
              <w:t xml:space="preserve">This new approach has led to an overall reduction in SNF use while improving </w:t>
            </w:r>
            <w:r>
              <w:rPr>
                <w:color w:val="000000" w:themeColor="text1"/>
              </w:rPr>
              <w:t xml:space="preserve">[hospital] </w:t>
            </w:r>
            <w:r w:rsidRPr="0029156F">
              <w:rPr>
                <w:color w:val="000000" w:themeColor="text1"/>
              </w:rPr>
              <w:t>readmission rates</w:t>
            </w:r>
            <w:r>
              <w:rPr>
                <w:color w:val="000000" w:themeColor="text1"/>
              </w:rPr>
              <w:t>.</w:t>
            </w:r>
          </w:p>
          <w:p w14:paraId="602A938D" w14:textId="77777777" w:rsidR="00BD642B" w:rsidRDefault="00BD642B" w:rsidP="00BD642B">
            <w:pPr>
              <w:pStyle w:val="ListParagraph"/>
              <w:numPr>
                <w:ilvl w:val="0"/>
                <w:numId w:val="74"/>
              </w:numPr>
              <w:ind w:left="360"/>
              <w:rPr>
                <w:b/>
                <w:bCs/>
                <w:color w:val="000000" w:themeColor="text1"/>
              </w:rPr>
            </w:pPr>
            <w:r>
              <w:rPr>
                <w:b/>
                <w:bCs/>
                <w:color w:val="000000" w:themeColor="text1"/>
              </w:rPr>
              <w:t>Denver Gazette</w:t>
            </w:r>
          </w:p>
          <w:p w14:paraId="1DE4CA45" w14:textId="77777777" w:rsidR="00BD642B" w:rsidRDefault="00BD642B" w:rsidP="00BD642B">
            <w:pPr>
              <w:pStyle w:val="ListParagraph"/>
              <w:ind w:left="360"/>
              <w:rPr>
                <w:color w:val="000000" w:themeColor="text1"/>
              </w:rPr>
            </w:pPr>
            <w:r>
              <w:rPr>
                <w:color w:val="000000" w:themeColor="text1"/>
              </w:rPr>
              <w:t>October 5, 2023</w:t>
            </w:r>
          </w:p>
          <w:p w14:paraId="54EF3BDD" w14:textId="77777777" w:rsidR="00BD642B" w:rsidRDefault="00BD642B" w:rsidP="00BD642B">
            <w:pPr>
              <w:pStyle w:val="ListParagraph"/>
              <w:ind w:left="360"/>
              <w:rPr>
                <w:i/>
                <w:iCs/>
                <w:color w:val="000000" w:themeColor="text1"/>
              </w:rPr>
            </w:pPr>
            <w:hyperlink r:id="rId63" w:history="1">
              <w:r w:rsidRPr="00BD642B">
                <w:rPr>
                  <w:rStyle w:val="Hyperlink"/>
                  <w:i/>
                  <w:iCs/>
                </w:rPr>
                <w:t>A Colorado veteran needed help. He ended up dead after the VA referred him to a nursing home</w:t>
              </w:r>
            </w:hyperlink>
          </w:p>
          <w:p w14:paraId="6E2C074D" w14:textId="06185372" w:rsidR="00BD642B" w:rsidRPr="00BD642B" w:rsidRDefault="00BD642B" w:rsidP="00BD642B">
            <w:pPr>
              <w:pStyle w:val="ListParagraph"/>
              <w:ind w:left="360"/>
              <w:rPr>
                <w:color w:val="000000" w:themeColor="text1"/>
              </w:rPr>
            </w:pPr>
            <w:r w:rsidRPr="00BD642B">
              <w:rPr>
                <w:color w:val="000000" w:themeColor="text1"/>
              </w:rPr>
              <w:t>The Colorado Gazette published an article by investigative journalist Jenny Deam that highlights the lack of accountability in nursing homes. This story focuses on an elderly veteran who died due to negligence in a Colorado nursing home after being referred by the VA. The investigation revealed substandard ratings for nursing homes in Colorado with VA contracts.</w:t>
            </w:r>
          </w:p>
        </w:tc>
      </w:tr>
      <w:tr w:rsidR="00175732" w14:paraId="3666ECBC" w14:textId="77777777" w:rsidTr="007B562F">
        <w:trPr>
          <w:gridAfter w:val="1"/>
          <w:wAfter w:w="113" w:type="dxa"/>
        </w:trPr>
        <w:tc>
          <w:tcPr>
            <w:tcW w:w="2898" w:type="dxa"/>
            <w:gridSpan w:val="2"/>
          </w:tcPr>
          <w:p w14:paraId="7F1F8CEC" w14:textId="1AE6EBC7" w:rsidR="00175732" w:rsidRDefault="00DC76E1" w:rsidP="00DC76E1">
            <w:pPr>
              <w:rPr>
                <w:sz w:val="24"/>
                <w:szCs w:val="24"/>
              </w:rPr>
            </w:pPr>
            <w:r w:rsidRPr="00DC76E1">
              <w:rPr>
                <w:sz w:val="24"/>
                <w:szCs w:val="24"/>
              </w:rPr>
              <w:t>Centers for Medicare &amp; Medicaid Services (CMS) Minimum Staffing Standards for Long-Term Care</w:t>
            </w:r>
          </w:p>
        </w:tc>
        <w:tc>
          <w:tcPr>
            <w:tcW w:w="7807" w:type="dxa"/>
            <w:gridSpan w:val="4"/>
          </w:tcPr>
          <w:p w14:paraId="676700A3" w14:textId="77777777" w:rsidR="00175732" w:rsidRDefault="00DC76E1" w:rsidP="0029156F">
            <w:pPr>
              <w:pStyle w:val="ListParagraph"/>
              <w:numPr>
                <w:ilvl w:val="0"/>
                <w:numId w:val="101"/>
              </w:numPr>
              <w:ind w:left="360"/>
              <w:rPr>
                <w:b/>
                <w:bCs/>
                <w:color w:val="000000" w:themeColor="text1"/>
              </w:rPr>
            </w:pPr>
            <w:r>
              <w:rPr>
                <w:b/>
                <w:bCs/>
                <w:color w:val="000000" w:themeColor="text1"/>
              </w:rPr>
              <w:t>Elder Justice Coalition</w:t>
            </w:r>
          </w:p>
          <w:p w14:paraId="136CE95E" w14:textId="77777777" w:rsidR="00DC76E1" w:rsidRDefault="00DC76E1" w:rsidP="00DC76E1">
            <w:pPr>
              <w:pStyle w:val="ListParagraph"/>
              <w:ind w:left="360"/>
              <w:rPr>
                <w:color w:val="000000" w:themeColor="text1"/>
              </w:rPr>
            </w:pPr>
            <w:r>
              <w:rPr>
                <w:color w:val="000000" w:themeColor="text1"/>
              </w:rPr>
              <w:t>September 1, 2023</w:t>
            </w:r>
          </w:p>
          <w:p w14:paraId="3EA1F86D" w14:textId="13A2FD42" w:rsidR="00DC76E1" w:rsidRDefault="00DC76E1" w:rsidP="00DC76E1">
            <w:pPr>
              <w:pStyle w:val="ListParagraph"/>
              <w:ind w:left="360"/>
              <w:rPr>
                <w:i/>
                <w:iCs/>
                <w:color w:val="000000" w:themeColor="text1"/>
              </w:rPr>
            </w:pPr>
            <w:hyperlink r:id="rId64" w:history="1">
              <w:r w:rsidRPr="00DC76E1">
                <w:rPr>
                  <w:rStyle w:val="Hyperlink"/>
                  <w:i/>
                  <w:iCs/>
                </w:rPr>
                <w:t>Statement from the Elder Justice Coalition on the Centers for Medicare &amp; Medicaid Services (CMS) Minimum Staffing Standards for Long-Term Care (LTC) Facilities proposed rule</w:t>
              </w:r>
            </w:hyperlink>
          </w:p>
          <w:p w14:paraId="40412DB5" w14:textId="77777777" w:rsidR="00DC76E1" w:rsidRPr="00DC76E1" w:rsidRDefault="00DC76E1" w:rsidP="00DC76E1">
            <w:pPr>
              <w:pStyle w:val="ListParagraph"/>
              <w:spacing w:after="0" w:line="240" w:lineRule="auto"/>
              <w:ind w:left="360"/>
              <w:rPr>
                <w:color w:val="000000" w:themeColor="text1"/>
              </w:rPr>
            </w:pPr>
            <w:r w:rsidRPr="00DC76E1">
              <w:rPr>
                <w:color w:val="000000" w:themeColor="text1"/>
              </w:rPr>
              <w:t>Today’s release of a proposed rule to implement a minimum staffing standard in</w:t>
            </w:r>
          </w:p>
          <w:p w14:paraId="091064E8" w14:textId="3949B022" w:rsidR="00DC76E1" w:rsidRPr="00DC76E1" w:rsidRDefault="00DC76E1" w:rsidP="00DC76E1">
            <w:pPr>
              <w:pStyle w:val="ListParagraph"/>
              <w:spacing w:after="0" w:line="240" w:lineRule="auto"/>
              <w:ind w:left="360"/>
              <w:rPr>
                <w:color w:val="000000" w:themeColor="text1"/>
              </w:rPr>
            </w:pPr>
            <w:r w:rsidRPr="00DC76E1">
              <w:rPr>
                <w:color w:val="000000" w:themeColor="text1"/>
              </w:rPr>
              <w:t>nursing homes has twofold importance. Firstly, it is an important affirmation that</w:t>
            </w:r>
            <w:r>
              <w:rPr>
                <w:color w:val="000000" w:themeColor="text1"/>
              </w:rPr>
              <w:t xml:space="preserve"> </w:t>
            </w:r>
            <w:r w:rsidRPr="00DC76E1">
              <w:rPr>
                <w:color w:val="000000" w:themeColor="text1"/>
              </w:rPr>
              <w:t>the relationship of adequate staffing to proper care in a nursing home is essential.</w:t>
            </w:r>
          </w:p>
          <w:p w14:paraId="54FBD4F9" w14:textId="77777777" w:rsidR="00DC76E1" w:rsidRPr="00DC76E1" w:rsidRDefault="00DC76E1" w:rsidP="00DC76E1">
            <w:pPr>
              <w:pStyle w:val="ListParagraph"/>
              <w:spacing w:after="0" w:line="240" w:lineRule="auto"/>
              <w:ind w:left="360"/>
              <w:rPr>
                <w:color w:val="000000" w:themeColor="text1"/>
              </w:rPr>
            </w:pPr>
            <w:r w:rsidRPr="00DC76E1">
              <w:rPr>
                <w:color w:val="000000" w:themeColor="text1"/>
              </w:rPr>
              <w:t>Secondly, it also offers an important opportunity through public comments to</w:t>
            </w:r>
          </w:p>
          <w:p w14:paraId="5C26333D" w14:textId="77777777" w:rsidR="00DC76E1" w:rsidRPr="00DC76E1" w:rsidRDefault="00DC76E1" w:rsidP="00DC76E1">
            <w:pPr>
              <w:pStyle w:val="ListParagraph"/>
              <w:spacing w:after="0" w:line="240" w:lineRule="auto"/>
              <w:ind w:left="360"/>
              <w:rPr>
                <w:color w:val="000000" w:themeColor="text1"/>
              </w:rPr>
            </w:pPr>
            <w:r w:rsidRPr="00DC76E1">
              <w:rPr>
                <w:color w:val="000000" w:themeColor="text1"/>
              </w:rPr>
              <w:t>improve the rule, which in its current form falls far short of what advocates had</w:t>
            </w:r>
          </w:p>
          <w:p w14:paraId="4088A2BF" w14:textId="77777777" w:rsidR="00DC76E1" w:rsidRPr="00DC76E1" w:rsidRDefault="00DC76E1" w:rsidP="00DC76E1">
            <w:pPr>
              <w:pStyle w:val="ListParagraph"/>
              <w:spacing w:after="0" w:line="240" w:lineRule="auto"/>
              <w:ind w:left="360"/>
              <w:rPr>
                <w:color w:val="000000" w:themeColor="text1"/>
              </w:rPr>
            </w:pPr>
            <w:r w:rsidRPr="00DC76E1">
              <w:rPr>
                <w:color w:val="000000" w:themeColor="text1"/>
              </w:rPr>
              <w:t>hoped for. The rule could look a lot different and better if public comments are</w:t>
            </w:r>
          </w:p>
          <w:p w14:paraId="786E3151" w14:textId="54D84F54" w:rsidR="00DC76E1" w:rsidRPr="00DC76E1" w:rsidRDefault="00DC76E1" w:rsidP="00DC76E1">
            <w:pPr>
              <w:pStyle w:val="ListParagraph"/>
              <w:ind w:left="360"/>
              <w:rPr>
                <w:color w:val="000000" w:themeColor="text1"/>
              </w:rPr>
            </w:pPr>
            <w:r w:rsidRPr="00DC76E1">
              <w:rPr>
                <w:color w:val="000000" w:themeColor="text1"/>
              </w:rPr>
              <w:t>provided in great numbers. We hope that is the case.</w:t>
            </w:r>
          </w:p>
        </w:tc>
      </w:tr>
      <w:tr w:rsidR="00CF14A1" w14:paraId="003C2895" w14:textId="77777777" w:rsidTr="007B562F">
        <w:trPr>
          <w:gridAfter w:val="1"/>
          <w:wAfter w:w="113" w:type="dxa"/>
        </w:trPr>
        <w:tc>
          <w:tcPr>
            <w:tcW w:w="2898" w:type="dxa"/>
            <w:gridSpan w:val="2"/>
          </w:tcPr>
          <w:p w14:paraId="7FE7D9CF" w14:textId="044EF9F4" w:rsidR="00CF14A1" w:rsidRDefault="00CF14A1" w:rsidP="007B562F">
            <w:pPr>
              <w:rPr>
                <w:sz w:val="24"/>
                <w:szCs w:val="24"/>
              </w:rPr>
            </w:pPr>
            <w:r>
              <w:rPr>
                <w:sz w:val="24"/>
                <w:szCs w:val="24"/>
              </w:rPr>
              <w:t xml:space="preserve">Home Care </w:t>
            </w:r>
          </w:p>
        </w:tc>
        <w:tc>
          <w:tcPr>
            <w:tcW w:w="7807" w:type="dxa"/>
            <w:gridSpan w:val="4"/>
          </w:tcPr>
          <w:p w14:paraId="521632A1" w14:textId="77777777" w:rsidR="00CF14A1" w:rsidRDefault="00CF14A1"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*Gloucester Times</w:t>
            </w:r>
          </w:p>
          <w:p w14:paraId="2BCA3A6D" w14:textId="77777777" w:rsidR="00CF14A1" w:rsidRDefault="00CF14A1" w:rsidP="00CF14A1">
            <w:pPr>
              <w:pStyle w:val="ListParagraph"/>
              <w:spacing w:before="100" w:beforeAutospacing="1" w:after="100" w:afterAutospacing="1"/>
              <w:ind w:left="360"/>
              <w:rPr>
                <w:color w:val="000000" w:themeColor="text1"/>
              </w:rPr>
            </w:pPr>
            <w:r>
              <w:rPr>
                <w:color w:val="000000" w:themeColor="text1"/>
              </w:rPr>
              <w:t>October 7, 2023</w:t>
            </w:r>
          </w:p>
          <w:p w14:paraId="2B1983F1" w14:textId="77777777" w:rsidR="00CF14A1" w:rsidRDefault="00CF14A1" w:rsidP="00CF14A1">
            <w:pPr>
              <w:pStyle w:val="ListParagraph"/>
              <w:spacing w:before="100" w:beforeAutospacing="1" w:after="100" w:afterAutospacing="1"/>
              <w:ind w:left="360"/>
              <w:rPr>
                <w:i/>
                <w:iCs/>
                <w:color w:val="000000" w:themeColor="text1"/>
              </w:rPr>
            </w:pPr>
            <w:hyperlink r:id="rId65" w:history="1">
              <w:r w:rsidRPr="00CF14A1">
                <w:rPr>
                  <w:rStyle w:val="Hyperlink"/>
                  <w:i/>
                  <w:iCs/>
                </w:rPr>
                <w:t>Higher wages coming for home care workers</w:t>
              </w:r>
            </w:hyperlink>
          </w:p>
          <w:p w14:paraId="499C450E" w14:textId="77777777" w:rsidR="00CF14A1" w:rsidRDefault="004A583D" w:rsidP="00CF14A1">
            <w:pPr>
              <w:pStyle w:val="ListParagraph"/>
              <w:spacing w:before="100" w:beforeAutospacing="1" w:after="100" w:afterAutospacing="1"/>
              <w:ind w:left="360"/>
              <w:rPr>
                <w:color w:val="000000" w:themeColor="text1"/>
              </w:rPr>
            </w:pPr>
            <w:r w:rsidRPr="004A583D">
              <w:rPr>
                <w:color w:val="000000" w:themeColor="text1"/>
              </w:rPr>
              <w:t xml:space="preserve">By </w:t>
            </w:r>
            <w:r w:rsidR="00CF14A1" w:rsidRPr="004A583D">
              <w:rPr>
                <w:color w:val="000000" w:themeColor="text1"/>
              </w:rPr>
              <w:t xml:space="preserve"> </w:t>
            </w:r>
            <w:r w:rsidRPr="004A583D">
              <w:rPr>
                <w:color w:val="000000" w:themeColor="text1"/>
              </w:rPr>
              <w:t>Sam Drysdale | State House News Service</w:t>
            </w:r>
          </w:p>
          <w:p w14:paraId="40266B78" w14:textId="77777777" w:rsidR="004A583D" w:rsidRPr="004A583D" w:rsidRDefault="004A583D" w:rsidP="004A583D">
            <w:pPr>
              <w:pStyle w:val="ListParagraph"/>
              <w:ind w:left="360"/>
              <w:rPr>
                <w:color w:val="000000" w:themeColor="text1"/>
              </w:rPr>
            </w:pPr>
            <w:r w:rsidRPr="004A583D">
              <w:rPr>
                <w:color w:val="000000" w:themeColor="text1"/>
              </w:rPr>
              <w:t>As of Friday, 58,000 home care workers will have an extra dollar per hour tacked on to their wages, the first of several increases that are the culmination of months of negotiation with the Healey administration.</w:t>
            </w:r>
          </w:p>
          <w:p w14:paraId="1CF5C06C" w14:textId="77777777" w:rsidR="004A583D" w:rsidRPr="004A583D" w:rsidRDefault="004A583D" w:rsidP="004A583D">
            <w:pPr>
              <w:pStyle w:val="ListParagraph"/>
              <w:ind w:left="360"/>
              <w:rPr>
                <w:color w:val="000000" w:themeColor="text1"/>
              </w:rPr>
            </w:pPr>
            <w:r w:rsidRPr="004A583D">
              <w:rPr>
                <w:color w:val="000000" w:themeColor="text1"/>
              </w:rPr>
              <w:t>The Personal Care Attendant Workforce Council voted last week to approve a three-year contract for personal care attendants from 1199SEIU United Healthcare Workers East, which includes a pathway to wages of $25 per hour for some attendants by 2026.</w:t>
            </w:r>
          </w:p>
          <w:p w14:paraId="1AE3C34E" w14:textId="4CC84D9A" w:rsidR="004A583D" w:rsidRDefault="004A583D" w:rsidP="004A583D">
            <w:pPr>
              <w:pStyle w:val="ListParagraph"/>
              <w:ind w:left="360"/>
              <w:rPr>
                <w:color w:val="000000" w:themeColor="text1"/>
              </w:rPr>
            </w:pPr>
            <w:r w:rsidRPr="004A583D">
              <w:rPr>
                <w:color w:val="000000" w:themeColor="text1"/>
              </w:rPr>
              <w:t>The contract also includes wage differential for PCAs who care for individuals with complex health care needs, retirement savings accounts, paid professional development opportunities, two new holidays, privacy protections, and increased flexibility to cash out paid time off benefits, according to the union.</w:t>
            </w:r>
            <w:r>
              <w:rPr>
                <w:color w:val="000000" w:themeColor="text1"/>
              </w:rPr>
              <w:t xml:space="preserve"> . .</w:t>
            </w:r>
          </w:p>
          <w:p w14:paraId="3EAAEE28" w14:textId="4EFBB7C4" w:rsidR="004A583D" w:rsidRPr="004A583D" w:rsidRDefault="004A583D" w:rsidP="004A583D">
            <w:pPr>
              <w:pStyle w:val="ListParagraph"/>
              <w:spacing w:after="0"/>
              <w:ind w:left="360"/>
              <w:rPr>
                <w:color w:val="000000" w:themeColor="text1"/>
              </w:rPr>
            </w:pPr>
            <w:r w:rsidRPr="004A583D">
              <w:rPr>
                <w:color w:val="000000" w:themeColor="text1"/>
              </w:rPr>
              <w:t>The home health workforce is mainly made up of women and people of color, many of whom are immigrants and don’t speak English as a first language. It is one of the fastest growing jobs in the country, according to the U.S. Bureau of Labor Statistics.</w:t>
            </w:r>
            <w:r>
              <w:rPr>
                <w:color w:val="000000" w:themeColor="text1"/>
              </w:rPr>
              <w:t xml:space="preserve"> . .</w:t>
            </w:r>
          </w:p>
          <w:p w14:paraId="7C9BCE09" w14:textId="3457EDC5" w:rsidR="004A583D" w:rsidRPr="004A583D" w:rsidRDefault="004A583D" w:rsidP="004A583D">
            <w:pPr>
              <w:pStyle w:val="ListParagraph"/>
              <w:ind w:left="360"/>
              <w:rPr>
                <w:color w:val="000000" w:themeColor="text1"/>
              </w:rPr>
            </w:pPr>
            <w:r w:rsidRPr="004A583D">
              <w:rPr>
                <w:color w:val="000000" w:themeColor="text1"/>
              </w:rPr>
              <w:t>Since 2008 when PCAs joined the union through the end of their new three-year contract, the home care workers have experienced a 131% increase in wages, according to SEIU.</w:t>
            </w:r>
          </w:p>
        </w:tc>
      </w:tr>
      <w:tr w:rsidR="00CF14A1" w14:paraId="0231E00E" w14:textId="77777777" w:rsidTr="007B562F">
        <w:trPr>
          <w:gridAfter w:val="1"/>
          <w:wAfter w:w="113" w:type="dxa"/>
        </w:trPr>
        <w:tc>
          <w:tcPr>
            <w:tcW w:w="2898" w:type="dxa"/>
            <w:gridSpan w:val="2"/>
          </w:tcPr>
          <w:p w14:paraId="12316852" w14:textId="38A53A33" w:rsidR="00CF14A1" w:rsidRDefault="00CF14A1" w:rsidP="007B562F">
            <w:pPr>
              <w:rPr>
                <w:sz w:val="24"/>
                <w:szCs w:val="24"/>
              </w:rPr>
            </w:pPr>
            <w:r>
              <w:rPr>
                <w:sz w:val="24"/>
                <w:szCs w:val="24"/>
              </w:rPr>
              <w:t>Housing</w:t>
            </w:r>
          </w:p>
        </w:tc>
        <w:tc>
          <w:tcPr>
            <w:tcW w:w="7807" w:type="dxa"/>
            <w:gridSpan w:val="4"/>
          </w:tcPr>
          <w:p w14:paraId="670B4ED5" w14:textId="77777777" w:rsidR="00CF14A1" w:rsidRDefault="00CF14A1"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The New Republic</w:t>
            </w:r>
          </w:p>
          <w:p w14:paraId="5E743175" w14:textId="77777777" w:rsidR="00CF14A1" w:rsidRDefault="00CF14A1" w:rsidP="00CF14A1">
            <w:pPr>
              <w:pStyle w:val="ListParagraph"/>
              <w:spacing w:before="100" w:beforeAutospacing="1" w:after="100" w:afterAutospacing="1"/>
              <w:ind w:left="360"/>
              <w:rPr>
                <w:color w:val="000000" w:themeColor="text1"/>
              </w:rPr>
            </w:pPr>
            <w:r>
              <w:rPr>
                <w:color w:val="000000" w:themeColor="text1"/>
              </w:rPr>
              <w:t>October 6, 2023</w:t>
            </w:r>
          </w:p>
          <w:p w14:paraId="2F5C10C4" w14:textId="77777777" w:rsidR="00CF14A1" w:rsidRDefault="00CF14A1" w:rsidP="00CF14A1">
            <w:pPr>
              <w:pStyle w:val="ListParagraph"/>
              <w:spacing w:before="100" w:beforeAutospacing="1" w:after="100" w:afterAutospacing="1"/>
              <w:ind w:left="360"/>
              <w:rPr>
                <w:i/>
                <w:iCs/>
                <w:color w:val="000000" w:themeColor="text1"/>
              </w:rPr>
            </w:pPr>
            <w:hyperlink r:id="rId66" w:history="1">
              <w:r w:rsidRPr="00CF14A1">
                <w:rPr>
                  <w:rStyle w:val="Hyperlink"/>
                  <w:i/>
                  <w:iCs/>
                </w:rPr>
                <w:t>The Supreme Court Could Eviscerate Rent Control</w:t>
              </w:r>
            </w:hyperlink>
          </w:p>
          <w:p w14:paraId="7F022B82" w14:textId="591F6A4F" w:rsidR="00CF14A1" w:rsidRDefault="00CF14A1" w:rsidP="00CF14A1">
            <w:pPr>
              <w:pStyle w:val="ListParagraph"/>
              <w:spacing w:before="100" w:beforeAutospacing="1" w:after="100" w:afterAutospacing="1"/>
              <w:ind w:left="360"/>
              <w:rPr>
                <w:color w:val="000000" w:themeColor="text1"/>
              </w:rPr>
            </w:pPr>
            <w:r>
              <w:rPr>
                <w:color w:val="000000" w:themeColor="text1"/>
              </w:rPr>
              <w:t>By Matt Ford</w:t>
            </w:r>
          </w:p>
          <w:p w14:paraId="45223472" w14:textId="626CB254" w:rsidR="00CF14A1" w:rsidRDefault="00CF14A1" w:rsidP="00CF14A1">
            <w:pPr>
              <w:pStyle w:val="ListParagraph"/>
              <w:spacing w:before="100" w:beforeAutospacing="1" w:after="100" w:afterAutospacing="1"/>
              <w:ind w:left="360"/>
              <w:rPr>
                <w:color w:val="000000" w:themeColor="text1"/>
              </w:rPr>
            </w:pPr>
            <w:r w:rsidRPr="00CF14A1">
              <w:rPr>
                <w:color w:val="000000" w:themeColor="text1"/>
              </w:rPr>
              <w:t xml:space="preserve">A group of New York landlords is now asking the Supreme Court to make things easier for them and harder for their tenants. The cases in question, </w:t>
            </w:r>
            <w:r w:rsidRPr="00CF14A1">
              <w:rPr>
                <w:i/>
                <w:iCs/>
                <w:color w:val="000000" w:themeColor="text1"/>
              </w:rPr>
              <w:t>74 Pinehurst LLC v. New York</w:t>
            </w:r>
            <w:r w:rsidRPr="00CF14A1">
              <w:rPr>
                <w:color w:val="000000" w:themeColor="text1"/>
              </w:rPr>
              <w:t xml:space="preserve"> and </w:t>
            </w:r>
            <w:r w:rsidRPr="00CF14A1">
              <w:rPr>
                <w:i/>
                <w:iCs/>
                <w:color w:val="000000" w:themeColor="text1"/>
              </w:rPr>
              <w:t>335-7 LLC v. City of New York,</w:t>
            </w:r>
            <w:r w:rsidRPr="00CF14A1">
              <w:rPr>
                <w:color w:val="000000" w:themeColor="text1"/>
              </w:rPr>
              <w:t xml:space="preserve"> seek to overturn New York’s Rent Stabilization Law, or RSL. The law, which was originally passed in 1969, received a series of major amendments in 2019 that added new protections for tenants who sought to maintain their current housing.</w:t>
            </w:r>
            <w:r>
              <w:rPr>
                <w:color w:val="000000" w:themeColor="text1"/>
              </w:rPr>
              <w:t xml:space="preserve"> . .</w:t>
            </w:r>
          </w:p>
          <w:p w14:paraId="0C7BBDED" w14:textId="46DB3428" w:rsidR="00CF14A1" w:rsidRPr="00CF14A1" w:rsidRDefault="00CF14A1" w:rsidP="00CF14A1">
            <w:pPr>
              <w:pStyle w:val="ListParagraph"/>
              <w:spacing w:before="100" w:beforeAutospacing="1" w:after="100" w:afterAutospacing="1"/>
              <w:ind w:left="360"/>
              <w:rPr>
                <w:color w:val="000000" w:themeColor="text1"/>
              </w:rPr>
            </w:pPr>
            <w:r w:rsidRPr="00CF14A1">
              <w:rPr>
                <w:color w:val="000000" w:themeColor="text1"/>
              </w:rPr>
              <w:t>At stake is how far states and cities can go to protect their residents from rent hikes and evictions, and how far the Constitution protects landlords who want to maximize their own profits.</w:t>
            </w:r>
          </w:p>
        </w:tc>
      </w:tr>
      <w:tr w:rsidR="00216051" w14:paraId="5BE66437" w14:textId="77777777" w:rsidTr="007B562F">
        <w:trPr>
          <w:gridAfter w:val="1"/>
          <w:wAfter w:w="113" w:type="dxa"/>
        </w:trPr>
        <w:tc>
          <w:tcPr>
            <w:tcW w:w="2898" w:type="dxa"/>
            <w:gridSpan w:val="2"/>
          </w:tcPr>
          <w:p w14:paraId="10D60BB6" w14:textId="32A2A0B2" w:rsidR="00216051" w:rsidRPr="009265DB" w:rsidRDefault="00216051" w:rsidP="007B562F">
            <w:pPr>
              <w:rPr>
                <w:sz w:val="24"/>
                <w:szCs w:val="24"/>
              </w:rPr>
            </w:pPr>
            <w:r>
              <w:rPr>
                <w:sz w:val="24"/>
                <w:szCs w:val="24"/>
              </w:rPr>
              <w:t>Guardianship / Conservatorship</w:t>
            </w:r>
          </w:p>
        </w:tc>
        <w:tc>
          <w:tcPr>
            <w:tcW w:w="7807" w:type="dxa"/>
            <w:gridSpan w:val="4"/>
          </w:tcPr>
          <w:p w14:paraId="3027DA9C" w14:textId="77777777" w:rsidR="00216051" w:rsidRDefault="00216051"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*New York Times</w:t>
            </w:r>
          </w:p>
          <w:p w14:paraId="61D27A04" w14:textId="63861CC5" w:rsidR="00216051" w:rsidRPr="003D0910" w:rsidRDefault="00216051" w:rsidP="00216051">
            <w:pPr>
              <w:pStyle w:val="ListParagraph"/>
              <w:spacing w:before="100" w:beforeAutospacing="1" w:after="100" w:afterAutospacing="1"/>
              <w:ind w:left="360"/>
              <w:rPr>
                <w:i/>
                <w:iCs/>
                <w:color w:val="000000" w:themeColor="text1"/>
              </w:rPr>
            </w:pPr>
            <w:r>
              <w:rPr>
                <w:color w:val="000000" w:themeColor="text1"/>
              </w:rPr>
              <w:t>October 4, 2023</w:t>
            </w:r>
          </w:p>
          <w:p w14:paraId="6D0C595B" w14:textId="77777777" w:rsidR="00216051" w:rsidRPr="003D0910" w:rsidRDefault="00216051" w:rsidP="00216051">
            <w:pPr>
              <w:pStyle w:val="ListParagraph"/>
              <w:spacing w:before="100" w:beforeAutospacing="1" w:after="100" w:afterAutospacing="1"/>
              <w:ind w:left="360"/>
              <w:rPr>
                <w:i/>
                <w:iCs/>
                <w:color w:val="000000" w:themeColor="text1"/>
              </w:rPr>
            </w:pPr>
            <w:hyperlink r:id="rId67" w:history="1">
              <w:r w:rsidRPr="003D0910">
                <w:rPr>
                  <w:rStyle w:val="Hyperlink"/>
                  <w:i/>
                  <w:iCs/>
                </w:rPr>
                <w:t>Judge Appoints a Conservator to Oversee Affairs of Former Supreme</w:t>
              </w:r>
            </w:hyperlink>
          </w:p>
          <w:p w14:paraId="54108736" w14:textId="77777777" w:rsidR="00216051" w:rsidRDefault="00216051" w:rsidP="00216051">
            <w:pPr>
              <w:pStyle w:val="ListParagraph"/>
              <w:spacing w:before="100" w:beforeAutospacing="1" w:after="100" w:afterAutospacing="1"/>
              <w:ind w:left="360"/>
              <w:rPr>
                <w:color w:val="000000" w:themeColor="text1"/>
              </w:rPr>
            </w:pPr>
            <w:r w:rsidRPr="00216051">
              <w:rPr>
                <w:color w:val="000000" w:themeColor="text1"/>
              </w:rPr>
              <w:t>By Julia Jacobs and Lauren Herstik</w:t>
            </w:r>
          </w:p>
          <w:p w14:paraId="7E8BFFEF" w14:textId="352B4042" w:rsidR="00CF14A1" w:rsidRPr="00CF14A1" w:rsidRDefault="00216051" w:rsidP="00CF14A1">
            <w:pPr>
              <w:pStyle w:val="ListParagraph"/>
              <w:spacing w:before="100" w:beforeAutospacing="1" w:after="100" w:afterAutospacing="1"/>
              <w:ind w:left="360"/>
              <w:rPr>
                <w:color w:val="000000" w:themeColor="text1"/>
              </w:rPr>
            </w:pPr>
            <w:r w:rsidRPr="00216051">
              <w:rPr>
                <w:color w:val="000000" w:themeColor="text1"/>
              </w:rPr>
              <w:t>After suffering a series of strokes and financial misfortune, Cindy Birdsong, the former Supreme, has had her affairs put under the control of a conservator.</w:t>
            </w:r>
            <w:r>
              <w:rPr>
                <w:color w:val="000000" w:themeColor="text1"/>
              </w:rPr>
              <w:t xml:space="preserve"> . . </w:t>
            </w:r>
            <w:hyperlink r:id="rId68" w:history="1">
              <w:r w:rsidRPr="00216051">
                <w:rPr>
                  <w:rStyle w:val="Hyperlink"/>
                </w:rPr>
                <w:t>The conservatorship case</w:t>
              </w:r>
            </w:hyperlink>
            <w:r w:rsidRPr="00216051">
              <w:rPr>
                <w:color w:val="000000" w:themeColor="text1"/>
              </w:rPr>
              <w:t xml:space="preserve"> started winding its way through the court system this summer</w:t>
            </w:r>
            <w:r>
              <w:rPr>
                <w:color w:val="000000" w:themeColor="text1"/>
              </w:rPr>
              <w:t>.</w:t>
            </w:r>
            <w:r w:rsidR="00CF14A1">
              <w:rPr>
                <w:color w:val="000000" w:themeColor="text1"/>
              </w:rPr>
              <w:t xml:space="preserve"> </w:t>
            </w:r>
          </w:p>
        </w:tc>
      </w:tr>
      <w:tr w:rsidR="00314F22" w14:paraId="06A0655F" w14:textId="77777777" w:rsidTr="007B562F">
        <w:trPr>
          <w:gridAfter w:val="1"/>
          <w:wAfter w:w="113" w:type="dxa"/>
        </w:trPr>
        <w:tc>
          <w:tcPr>
            <w:tcW w:w="2898" w:type="dxa"/>
            <w:gridSpan w:val="2"/>
          </w:tcPr>
          <w:p w14:paraId="34B92970" w14:textId="413A0AE6" w:rsidR="00314F22" w:rsidRDefault="009265DB" w:rsidP="007B562F">
            <w:pPr>
              <w:rPr>
                <w:sz w:val="24"/>
                <w:szCs w:val="24"/>
              </w:rPr>
            </w:pPr>
            <w:r w:rsidRPr="009265DB">
              <w:rPr>
                <w:sz w:val="24"/>
                <w:szCs w:val="24"/>
              </w:rPr>
              <w:t>Covid / Long Covid</w:t>
            </w:r>
          </w:p>
        </w:tc>
        <w:tc>
          <w:tcPr>
            <w:tcW w:w="7807" w:type="dxa"/>
            <w:gridSpan w:val="4"/>
          </w:tcPr>
          <w:p w14:paraId="44855225" w14:textId="0B9AA9A1" w:rsidR="00314F22" w:rsidRDefault="00D22895"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Orlando Sentinel</w:t>
            </w:r>
          </w:p>
          <w:p w14:paraId="4F018575" w14:textId="7087BEC2" w:rsidR="00D22895" w:rsidRDefault="00D22895" w:rsidP="00D22895">
            <w:pPr>
              <w:pStyle w:val="ListParagraph"/>
              <w:spacing w:before="100" w:beforeAutospacing="1" w:after="100" w:afterAutospacing="1"/>
              <w:ind w:left="360"/>
              <w:rPr>
                <w:color w:val="000000" w:themeColor="text1"/>
              </w:rPr>
            </w:pPr>
            <w:r>
              <w:rPr>
                <w:color w:val="000000" w:themeColor="text1"/>
              </w:rPr>
              <w:t>October 7, 2023</w:t>
            </w:r>
          </w:p>
          <w:p w14:paraId="07AB8E5D" w14:textId="02B79727" w:rsidR="00D22895" w:rsidRDefault="00B61A86" w:rsidP="00D22895">
            <w:pPr>
              <w:pStyle w:val="ListParagraph"/>
              <w:spacing w:before="100" w:beforeAutospacing="1" w:after="100" w:afterAutospacing="1"/>
              <w:ind w:left="360"/>
              <w:rPr>
                <w:i/>
                <w:iCs/>
                <w:color w:val="000000" w:themeColor="text1"/>
              </w:rPr>
            </w:pPr>
            <w:hyperlink r:id="rId69" w:history="1">
              <w:r w:rsidRPr="00B61A86">
                <w:rPr>
                  <w:rStyle w:val="Hyperlink"/>
                  <w:i/>
                  <w:iCs/>
                </w:rPr>
                <w:t>Protect nursing-home residents from COVID surge</w:t>
              </w:r>
            </w:hyperlink>
          </w:p>
          <w:p w14:paraId="06782161" w14:textId="19BA01CA" w:rsidR="00B61A86" w:rsidRPr="00B61A86" w:rsidRDefault="00B61A86" w:rsidP="00D22895">
            <w:pPr>
              <w:pStyle w:val="ListParagraph"/>
              <w:spacing w:before="100" w:beforeAutospacing="1" w:after="100" w:afterAutospacing="1"/>
              <w:ind w:left="360"/>
              <w:rPr>
                <w:color w:val="000000" w:themeColor="text1"/>
              </w:rPr>
            </w:pPr>
            <w:r w:rsidRPr="00B61A86">
              <w:rPr>
                <w:color w:val="000000" w:themeColor="text1"/>
              </w:rPr>
              <w:t>By Tampa Bay Times Editorial Board</w:t>
            </w:r>
          </w:p>
          <w:p w14:paraId="6588434C" w14:textId="77777777" w:rsidR="00360F65" w:rsidRDefault="00B61A86" w:rsidP="00360F65">
            <w:pPr>
              <w:pStyle w:val="ListParagraph"/>
              <w:ind w:left="360"/>
              <w:rPr>
                <w:color w:val="000000" w:themeColor="text1"/>
              </w:rPr>
            </w:pPr>
            <w:r w:rsidRPr="00B61A86">
              <w:rPr>
                <w:color w:val="000000" w:themeColor="text1"/>
              </w:rPr>
              <w:t>Americans tired of hearing about COVID-19 may greet the latest vaccine with a collective yawn, but residents and staff at nursing homes cannot be as cavalier. With infections rising in these facilities, governments and industry must work to protect those living and working in group settings from this potential killer.</w:t>
            </w:r>
          </w:p>
          <w:p w14:paraId="1DD79B18" w14:textId="0D305A99" w:rsidR="00C12CBE" w:rsidRDefault="00C12CBE" w:rsidP="0029156F">
            <w:pPr>
              <w:pStyle w:val="ListParagraph"/>
              <w:numPr>
                <w:ilvl w:val="0"/>
                <w:numId w:val="101"/>
              </w:numPr>
              <w:ind w:left="360"/>
              <w:rPr>
                <w:b/>
                <w:bCs/>
                <w:color w:val="000000" w:themeColor="text1"/>
              </w:rPr>
            </w:pPr>
            <w:r>
              <w:rPr>
                <w:b/>
                <w:bCs/>
                <w:color w:val="000000" w:themeColor="text1"/>
              </w:rPr>
              <w:t>NPR</w:t>
            </w:r>
          </w:p>
          <w:p w14:paraId="73FBDBDE" w14:textId="0D4DB0A8" w:rsidR="00C12CBE" w:rsidRDefault="00C12CBE" w:rsidP="00C12CBE">
            <w:pPr>
              <w:pStyle w:val="ListParagraph"/>
              <w:ind w:left="360"/>
              <w:rPr>
                <w:color w:val="000000" w:themeColor="text1"/>
              </w:rPr>
            </w:pPr>
            <w:r>
              <w:rPr>
                <w:color w:val="000000" w:themeColor="text1"/>
              </w:rPr>
              <w:t>October 6, 2023</w:t>
            </w:r>
          </w:p>
          <w:p w14:paraId="3F7DA7BE" w14:textId="54178C6E" w:rsidR="00C12CBE" w:rsidRDefault="00C12CBE" w:rsidP="00C12CBE">
            <w:pPr>
              <w:pStyle w:val="ListParagraph"/>
              <w:ind w:left="360"/>
              <w:rPr>
                <w:i/>
                <w:iCs/>
                <w:color w:val="000000" w:themeColor="text1"/>
              </w:rPr>
            </w:pPr>
            <w:hyperlink r:id="rId70" w:history="1">
              <w:r w:rsidRPr="00C12CBE">
                <w:rPr>
                  <w:rStyle w:val="Hyperlink"/>
                  <w:i/>
                  <w:iCs/>
                </w:rPr>
                <w:t>COVID-19 is back in nursing homes. So where is the vaccine?</w:t>
              </w:r>
            </w:hyperlink>
          </w:p>
          <w:p w14:paraId="32BBCC4A" w14:textId="4D9CCDB6" w:rsidR="00C12CBE" w:rsidRDefault="00C12CBE" w:rsidP="00C12CBE">
            <w:pPr>
              <w:pStyle w:val="ListParagraph"/>
              <w:ind w:left="360"/>
              <w:rPr>
                <w:color w:val="000000" w:themeColor="text1"/>
              </w:rPr>
            </w:pPr>
            <w:r>
              <w:rPr>
                <w:color w:val="000000" w:themeColor="text1"/>
              </w:rPr>
              <w:t xml:space="preserve">By </w:t>
            </w:r>
            <w:r>
              <w:t xml:space="preserve"> </w:t>
            </w:r>
            <w:r w:rsidRPr="00C12CBE">
              <w:rPr>
                <w:color w:val="000000" w:themeColor="text1"/>
              </w:rPr>
              <w:t>Lynn Arditi</w:t>
            </w:r>
          </w:p>
          <w:p w14:paraId="16E85D3E" w14:textId="79132C78" w:rsidR="00C12CBE" w:rsidRDefault="00C12CBE" w:rsidP="00C12CBE">
            <w:pPr>
              <w:pStyle w:val="ListParagraph"/>
              <w:ind w:left="360"/>
              <w:rPr>
                <w:color w:val="000000" w:themeColor="text1"/>
              </w:rPr>
            </w:pPr>
            <w:r>
              <w:rPr>
                <w:color w:val="000000" w:themeColor="text1"/>
              </w:rPr>
              <w:t>[R]</w:t>
            </w:r>
            <w:r w:rsidRPr="00C12CBE">
              <w:rPr>
                <w:color w:val="000000" w:themeColor="text1"/>
              </w:rPr>
              <w:t xml:space="preserve">eported distribution problems among vaccine manufacturers and high demand for the new COVID-19 shots have </w:t>
            </w:r>
            <w:hyperlink r:id="rId71" w:tgtFrame="_blank" w:history="1">
              <w:r w:rsidRPr="00C12CBE">
                <w:rPr>
                  <w:rStyle w:val="Hyperlink"/>
                </w:rPr>
                <w:t>delayed their arrival</w:t>
              </w:r>
            </w:hyperlink>
            <w:r w:rsidRPr="00C12CBE">
              <w:rPr>
                <w:color w:val="000000" w:themeColor="text1"/>
              </w:rPr>
              <w:t xml:space="preserve"> in nursing homes and assisted living facilities across the country, just as the predicted fall infection rates climb. </w:t>
            </w:r>
            <w:r>
              <w:rPr>
                <w:color w:val="000000" w:themeColor="text1"/>
              </w:rPr>
              <w:t>. .</w:t>
            </w:r>
          </w:p>
          <w:p w14:paraId="5080CD61" w14:textId="03B5AE7A" w:rsidR="00C12CBE" w:rsidRPr="00C12CBE" w:rsidRDefault="00C12CBE" w:rsidP="00C12CBE">
            <w:pPr>
              <w:pStyle w:val="ListParagraph"/>
              <w:spacing w:after="0"/>
              <w:ind w:left="360"/>
              <w:rPr>
                <w:color w:val="000000" w:themeColor="text1"/>
              </w:rPr>
            </w:pPr>
            <w:r w:rsidRPr="00C12CBE">
              <w:rPr>
                <w:color w:val="000000" w:themeColor="text1"/>
              </w:rPr>
              <w:t xml:space="preserve">The process of getting the vaccines is different this </w:t>
            </w:r>
            <w:r w:rsidR="00C27091" w:rsidRPr="00C12CBE">
              <w:rPr>
                <w:color w:val="000000" w:themeColor="text1"/>
              </w:rPr>
              <w:t>year since</w:t>
            </w:r>
            <w:r w:rsidRPr="00C12CBE">
              <w:rPr>
                <w:color w:val="000000" w:themeColor="text1"/>
              </w:rPr>
              <w:t xml:space="preserve"> the federal government stopped purchasing and distributing the COVID vaccines. </w:t>
            </w:r>
          </w:p>
          <w:p w14:paraId="7853DE52" w14:textId="42D6EAD7" w:rsidR="00C12CBE" w:rsidRPr="00C12CBE" w:rsidRDefault="00C12CBE" w:rsidP="00C12CBE">
            <w:pPr>
              <w:pStyle w:val="ListParagraph"/>
              <w:ind w:left="360"/>
              <w:rPr>
                <w:color w:val="000000" w:themeColor="text1"/>
              </w:rPr>
            </w:pPr>
            <w:r w:rsidRPr="00C12CBE">
              <w:rPr>
                <w:color w:val="000000" w:themeColor="text1"/>
              </w:rPr>
              <w:t>Nursing homes now have to buy the vaccines from long-term care pharmacies and bill insurers, which are supposed to cover 100% of the cost</w:t>
            </w:r>
            <w:r w:rsidR="002F4AFC" w:rsidRPr="00C12CBE">
              <w:rPr>
                <w:color w:val="000000" w:themeColor="text1"/>
              </w:rPr>
              <w:t xml:space="preserve">. </w:t>
            </w:r>
          </w:p>
          <w:p w14:paraId="4484F90F" w14:textId="7952A99C" w:rsidR="00C12CBE" w:rsidRDefault="00C12CBE" w:rsidP="00C12CBE">
            <w:pPr>
              <w:pStyle w:val="ListParagraph"/>
              <w:ind w:left="360"/>
              <w:rPr>
                <w:color w:val="000000" w:themeColor="text1"/>
              </w:rPr>
            </w:pPr>
            <w:r w:rsidRPr="00C12CBE">
              <w:rPr>
                <w:color w:val="000000" w:themeColor="text1"/>
              </w:rPr>
              <w:t>The upfront cost is $144 per patient per vaccine, said Igao, Bethany Home’s administrator. </w:t>
            </w:r>
            <w:r>
              <w:rPr>
                <w:color w:val="000000" w:themeColor="text1"/>
              </w:rPr>
              <w:t>. .</w:t>
            </w:r>
          </w:p>
          <w:p w14:paraId="3B31ACA4" w14:textId="487CED02" w:rsidR="00C12CBE" w:rsidRPr="00C12CBE" w:rsidRDefault="00C12CBE" w:rsidP="00C12CBE">
            <w:pPr>
              <w:pStyle w:val="ListParagraph"/>
              <w:ind w:left="360"/>
              <w:rPr>
                <w:color w:val="000000" w:themeColor="text1"/>
              </w:rPr>
            </w:pPr>
            <w:r w:rsidRPr="00C12CBE">
              <w:rPr>
                <w:color w:val="000000" w:themeColor="text1"/>
              </w:rPr>
              <w:t xml:space="preserve">Nationwide, two-thirds of all seniors and about half of all adults in the U.S. intend to get the new COVID vaccine this fall, according to a </w:t>
            </w:r>
            <w:hyperlink r:id="rId72" w:tgtFrame="_blank" w:history="1">
              <w:r w:rsidRPr="00C12CBE">
                <w:rPr>
                  <w:rStyle w:val="Hyperlink"/>
                </w:rPr>
                <w:t>survey</w:t>
              </w:r>
            </w:hyperlink>
            <w:r w:rsidRPr="00C12CBE">
              <w:rPr>
                <w:color w:val="000000" w:themeColor="text1"/>
              </w:rPr>
              <w:t xml:space="preserve"> published Sept. 27 by the nonprofit Kaiser Family Foundation</w:t>
            </w:r>
          </w:p>
          <w:p w14:paraId="232017FB" w14:textId="21037CCD" w:rsidR="006C6EAF" w:rsidRDefault="006C6EAF" w:rsidP="0029156F">
            <w:pPr>
              <w:pStyle w:val="ListParagraph"/>
              <w:numPr>
                <w:ilvl w:val="0"/>
                <w:numId w:val="101"/>
              </w:numPr>
              <w:ind w:left="360"/>
              <w:rPr>
                <w:b/>
                <w:bCs/>
                <w:color w:val="000000" w:themeColor="text1"/>
              </w:rPr>
            </w:pPr>
            <w:r>
              <w:rPr>
                <w:b/>
                <w:bCs/>
                <w:color w:val="000000" w:themeColor="text1"/>
              </w:rPr>
              <w:t>AARP</w:t>
            </w:r>
          </w:p>
          <w:p w14:paraId="0E850A3C" w14:textId="11810FDB" w:rsidR="006C6EAF" w:rsidRDefault="006C6EAF" w:rsidP="006C6EAF">
            <w:pPr>
              <w:pStyle w:val="ListParagraph"/>
              <w:ind w:left="360"/>
              <w:rPr>
                <w:color w:val="000000" w:themeColor="text1"/>
              </w:rPr>
            </w:pPr>
            <w:r>
              <w:rPr>
                <w:color w:val="000000" w:themeColor="text1"/>
              </w:rPr>
              <w:t>October 4, 2023 (updated)</w:t>
            </w:r>
          </w:p>
          <w:p w14:paraId="76ED9E36" w14:textId="266D8B93" w:rsidR="006C6EAF" w:rsidRPr="006C6EAF" w:rsidRDefault="006C6EAF" w:rsidP="006C6EAF">
            <w:pPr>
              <w:pStyle w:val="ListParagraph"/>
              <w:ind w:left="360"/>
              <w:rPr>
                <w:i/>
                <w:iCs/>
                <w:color w:val="000000" w:themeColor="text1"/>
              </w:rPr>
            </w:pPr>
            <w:hyperlink r:id="rId73" w:history="1">
              <w:r w:rsidRPr="006C6EAF">
                <w:rPr>
                  <w:rStyle w:val="Hyperlink"/>
                  <w:i/>
                  <w:iCs/>
                </w:rPr>
                <w:t>What Are the Side Effects of COVID-19 Vaccines?</w:t>
              </w:r>
            </w:hyperlink>
            <w:r>
              <w:rPr>
                <w:i/>
                <w:iCs/>
                <w:color w:val="000000" w:themeColor="text1"/>
              </w:rPr>
              <w:t xml:space="preserve"> </w:t>
            </w:r>
          </w:p>
          <w:p w14:paraId="09051870" w14:textId="1E44D36F" w:rsidR="006C6EAF" w:rsidRPr="006C6EAF" w:rsidRDefault="006C6EAF" w:rsidP="006C6EAF">
            <w:pPr>
              <w:pStyle w:val="ListParagraph"/>
              <w:ind w:left="360"/>
              <w:rPr>
                <w:color w:val="000000" w:themeColor="text1"/>
              </w:rPr>
            </w:pPr>
            <w:r w:rsidRPr="006C6EAF">
              <w:rPr>
                <w:color w:val="000000" w:themeColor="text1"/>
              </w:rPr>
              <w:t>By Rachel Nania</w:t>
            </w:r>
          </w:p>
          <w:p w14:paraId="4CF5A216" w14:textId="77777777" w:rsidR="006C6EAF" w:rsidRDefault="006C6EAF" w:rsidP="006C6EAF">
            <w:pPr>
              <w:pStyle w:val="ListParagraph"/>
              <w:ind w:left="360"/>
              <w:rPr>
                <w:color w:val="000000" w:themeColor="text1"/>
              </w:rPr>
            </w:pPr>
            <w:r w:rsidRPr="006C6EAF">
              <w:rPr>
                <w:color w:val="000000" w:themeColor="text1"/>
              </w:rPr>
              <w:t xml:space="preserve">A </w:t>
            </w:r>
            <w:hyperlink r:id="rId74" w:tooltip="fda approves updated vaccines" w:history="1">
              <w:r w:rsidRPr="006C6EAF">
                <w:rPr>
                  <w:rStyle w:val="Hyperlink"/>
                </w:rPr>
                <w:t>new batch of COVID-19 vaccines</w:t>
              </w:r>
            </w:hyperlink>
            <w:r w:rsidRPr="006C6EAF">
              <w:rPr>
                <w:color w:val="000000" w:themeColor="text1"/>
              </w:rPr>
              <w:t xml:space="preserve"> is now available, and these latest shots — from Pfizer-BioNTech, Moderna and Novavax — have been reformulated to better target some of the more recently circulating coronavirus variants.</w:t>
            </w:r>
            <w:r>
              <w:rPr>
                <w:color w:val="000000" w:themeColor="text1"/>
              </w:rPr>
              <w:t xml:space="preserve"> . .</w:t>
            </w:r>
          </w:p>
          <w:p w14:paraId="3E776D14" w14:textId="5233B6DB" w:rsidR="006C6EAF" w:rsidRPr="006C6EAF" w:rsidRDefault="006C6EAF" w:rsidP="006C6EAF">
            <w:pPr>
              <w:pStyle w:val="ListParagraph"/>
              <w:ind w:left="360"/>
              <w:rPr>
                <w:color w:val="000000" w:themeColor="text1"/>
              </w:rPr>
            </w:pPr>
            <w:r w:rsidRPr="006C6EAF">
              <w:rPr>
                <w:color w:val="000000" w:themeColor="text1"/>
              </w:rPr>
              <w:t>Health officials are recommending that everyone 6 months and older roll up their sleeves for the added dose of protection against the illness that has taken more than 1.1 million American lives. (People 12 and older can receive the Novavax vaccine.) The shots are especially important for older adults, who continue to be hospitalized for COVID-19 at rates that are much higher than younger groups.</w:t>
            </w:r>
          </w:p>
        </w:tc>
      </w:tr>
      <w:tr w:rsidR="00BA1121" w14:paraId="50006A74" w14:textId="77777777" w:rsidTr="007B562F">
        <w:trPr>
          <w:gridAfter w:val="1"/>
          <w:wAfter w:w="113" w:type="dxa"/>
        </w:trPr>
        <w:tc>
          <w:tcPr>
            <w:tcW w:w="2898" w:type="dxa"/>
            <w:gridSpan w:val="2"/>
          </w:tcPr>
          <w:p w14:paraId="7F79CC0B" w14:textId="14BE9F5A" w:rsidR="00BA1121" w:rsidRDefault="00BA1121" w:rsidP="007B562F">
            <w:pPr>
              <w:rPr>
                <w:sz w:val="24"/>
                <w:szCs w:val="24"/>
              </w:rPr>
            </w:pPr>
            <w:r>
              <w:rPr>
                <w:sz w:val="24"/>
                <w:szCs w:val="24"/>
              </w:rPr>
              <w:t>Health Care</w:t>
            </w:r>
          </w:p>
        </w:tc>
        <w:tc>
          <w:tcPr>
            <w:tcW w:w="7807" w:type="dxa"/>
            <w:gridSpan w:val="4"/>
          </w:tcPr>
          <w:p w14:paraId="5B2E6133" w14:textId="77777777" w:rsidR="00BA1121" w:rsidRDefault="00BA1121" w:rsidP="0029156F">
            <w:pPr>
              <w:pStyle w:val="ListParagraph"/>
              <w:numPr>
                <w:ilvl w:val="0"/>
                <w:numId w:val="101"/>
              </w:numPr>
              <w:ind w:left="360"/>
              <w:rPr>
                <w:b/>
                <w:bCs/>
              </w:rPr>
            </w:pPr>
            <w:r>
              <w:rPr>
                <w:b/>
                <w:bCs/>
              </w:rPr>
              <w:t>*New York Times</w:t>
            </w:r>
          </w:p>
          <w:p w14:paraId="10A5C2DE" w14:textId="00A52201" w:rsidR="00BA1121" w:rsidRDefault="00BA1121" w:rsidP="00BA1121">
            <w:pPr>
              <w:pStyle w:val="ListParagraph"/>
              <w:ind w:left="360"/>
            </w:pPr>
            <w:r>
              <w:t>October 6, 2023</w:t>
            </w:r>
          </w:p>
          <w:p w14:paraId="1F70E08F" w14:textId="77777777" w:rsidR="00BA1121" w:rsidRDefault="00BA1121" w:rsidP="00BA1121">
            <w:pPr>
              <w:pStyle w:val="ListParagraph"/>
              <w:ind w:left="360"/>
              <w:rPr>
                <w:i/>
                <w:iCs/>
              </w:rPr>
            </w:pPr>
            <w:hyperlink r:id="rId75" w:history="1">
              <w:r w:rsidRPr="00BA1121">
                <w:rPr>
                  <w:rStyle w:val="Hyperlink"/>
                  <w:i/>
                  <w:iCs/>
                </w:rPr>
                <w:t>It Takes a Lifetime to Survive Childhood Cancer</w:t>
              </w:r>
            </w:hyperlink>
          </w:p>
          <w:p w14:paraId="3D37B20E" w14:textId="77777777" w:rsidR="00BA1121" w:rsidRDefault="00BA1121" w:rsidP="00BA1121">
            <w:pPr>
              <w:pStyle w:val="ListParagraph"/>
              <w:ind w:left="360"/>
            </w:pPr>
            <w:r>
              <w:t>By Pamela Paul</w:t>
            </w:r>
          </w:p>
          <w:p w14:paraId="54AB2296" w14:textId="77777777" w:rsidR="00BA1121" w:rsidRPr="00BA1121" w:rsidRDefault="00BA1121" w:rsidP="00BA1121">
            <w:pPr>
              <w:pStyle w:val="ListParagraph"/>
              <w:spacing w:after="0"/>
              <w:ind w:left="360"/>
            </w:pPr>
            <w:r w:rsidRPr="00BA1121">
              <w:t>Cancer is understood essentially as a disease of aging. Our body makes its own toxins, oxidants that damage our DNA. With every bite of food, every breath of air, each cell that divides, come tiny mutations that then accumulate. While most mutated cells are eliminated, at some point, a key cell continues to multiply uncontrollably and cancer develops. We essentially poison ourselves over time.</w:t>
            </w:r>
          </w:p>
          <w:p w14:paraId="445AAF3B" w14:textId="77777777" w:rsidR="00BA1121" w:rsidRPr="00BA1121" w:rsidRDefault="00BA1121" w:rsidP="00BA1121">
            <w:pPr>
              <w:pStyle w:val="ListParagraph"/>
              <w:ind w:left="360"/>
            </w:pPr>
            <w:r w:rsidRPr="00BA1121">
              <w:t>But childhood cancer, which often originates in utero, is fundamentally different in that it can progress before a child even begins to age. For most fetuses, the process of rapid growth doesn’t lead to cancer. But with all that cell division going on, occasionally there are mistakes. When those mistakes take place in certain cells, they’re like a ticking bomb hidden away in the fetus, often somewhere in the immune system. Those cells may stay hidden for years. Leukemia, the most common childhood cancer, manifests most frequently when children are about 3 or 4 years old and their immune system becomes more developed. But the originating cancer cell has been there all along.</w:t>
            </w:r>
          </w:p>
          <w:p w14:paraId="3574A77E" w14:textId="77777777" w:rsidR="00BA1121" w:rsidRPr="00BA1121" w:rsidRDefault="00BA1121" w:rsidP="00BA1121">
            <w:pPr>
              <w:pStyle w:val="ListParagraph"/>
              <w:spacing w:after="0"/>
              <w:ind w:left="360"/>
            </w:pPr>
            <w:r w:rsidRPr="00BA1121">
              <w:t xml:space="preserve">For decades, a diagnosis of cancer in a child was a death sentence of the worst kind. </w:t>
            </w:r>
            <w:hyperlink r:id="rId76" w:tgtFrame="_blank" w:history="1">
              <w:r w:rsidRPr="00BA1121">
                <w:rPr>
                  <w:rStyle w:val="Hyperlink"/>
                </w:rPr>
                <w:t>Fewer than half of the children</w:t>
              </w:r>
            </w:hyperlink>
            <w:r w:rsidRPr="00BA1121">
              <w:t xml:space="preserve"> diagnosed in the 1960s were still alive five years later.</w:t>
            </w:r>
          </w:p>
          <w:p w14:paraId="574A5095" w14:textId="46BC0A17" w:rsidR="00BA1121" w:rsidRDefault="00BA1121" w:rsidP="00BA1121">
            <w:pPr>
              <w:pStyle w:val="ListParagraph"/>
              <w:ind w:left="360"/>
            </w:pPr>
            <w:r w:rsidRPr="00BA1121">
              <w:t>Too many children still die of cancer, which is the second leading cause of death in kids ages 1 to 14. But the treatment of pediatric cancer is also considered one of modern medicine’s success stories. Over 85 percent of children diagnosed with cancer survive. There are currently about 500,000 survivors of childhood cancer — approximately one in every 750 people — alive in America today. These statistics may give comfort to the parents of the roughly 15,000 children who face a cancer diagnosis each year.</w:t>
            </w:r>
            <w:r>
              <w:t xml:space="preserve"> . . </w:t>
            </w:r>
          </w:p>
          <w:p w14:paraId="7E95B2FC" w14:textId="2229EA95" w:rsidR="00BA1121" w:rsidRPr="00BA1121" w:rsidRDefault="00BA1121" w:rsidP="00326D91">
            <w:pPr>
              <w:pStyle w:val="ListParagraph"/>
              <w:ind w:left="360"/>
            </w:pPr>
            <w:r w:rsidRPr="00BA1121">
              <w:t xml:space="preserve">How might a doctor </w:t>
            </w:r>
            <w:hyperlink r:id="rId77" w:tgtFrame="_blank" w:history="1">
              <w:r w:rsidRPr="00BA1121">
                <w:rPr>
                  <w:rStyle w:val="Hyperlink"/>
                </w:rPr>
                <w:t>modify a patient’s medical treatment</w:t>
              </w:r>
            </w:hyperlink>
            <w:r w:rsidRPr="00BA1121">
              <w:t xml:space="preserve"> as the person ages in order to decrease some of the known risks of </w:t>
            </w:r>
            <w:hyperlink r:id="rId78" w:tgtFrame="_blank" w:history="1">
              <w:r w:rsidRPr="00BA1121">
                <w:rPr>
                  <w:rStyle w:val="Hyperlink"/>
                </w:rPr>
                <w:t>long-term cancer survival</w:t>
              </w:r>
            </w:hyperlink>
            <w:r w:rsidRPr="00BA1121">
              <w:t>?</w:t>
            </w:r>
          </w:p>
        </w:tc>
      </w:tr>
      <w:tr w:rsidR="002B432C" w14:paraId="6B7B8D2E" w14:textId="77777777" w:rsidTr="007B562F">
        <w:trPr>
          <w:gridAfter w:val="1"/>
          <w:wAfter w:w="113" w:type="dxa"/>
        </w:trPr>
        <w:tc>
          <w:tcPr>
            <w:tcW w:w="2898" w:type="dxa"/>
            <w:gridSpan w:val="2"/>
          </w:tcPr>
          <w:p w14:paraId="19DAE70F" w14:textId="5B42C6D8" w:rsidR="002B432C" w:rsidRDefault="0035617A" w:rsidP="007B562F">
            <w:pPr>
              <w:rPr>
                <w:sz w:val="24"/>
                <w:szCs w:val="24"/>
              </w:rPr>
            </w:pPr>
            <w:r>
              <w:rPr>
                <w:sz w:val="24"/>
                <w:szCs w:val="24"/>
              </w:rPr>
              <w:t>Medicaid</w:t>
            </w:r>
          </w:p>
        </w:tc>
        <w:tc>
          <w:tcPr>
            <w:tcW w:w="7807" w:type="dxa"/>
            <w:gridSpan w:val="4"/>
          </w:tcPr>
          <w:p w14:paraId="7BE4690E" w14:textId="4D5781E2" w:rsidR="002B432C" w:rsidRDefault="005C2E35" w:rsidP="0029156F">
            <w:pPr>
              <w:pStyle w:val="ListParagraph"/>
              <w:numPr>
                <w:ilvl w:val="0"/>
                <w:numId w:val="101"/>
              </w:numPr>
              <w:ind w:left="360"/>
              <w:rPr>
                <w:b/>
                <w:bCs/>
              </w:rPr>
            </w:pPr>
            <w:r>
              <w:rPr>
                <w:b/>
                <w:bCs/>
              </w:rPr>
              <w:t>Disability Scoop</w:t>
            </w:r>
          </w:p>
          <w:p w14:paraId="7B73082C" w14:textId="280982AB" w:rsidR="005C2E35" w:rsidRDefault="005C2E35" w:rsidP="005C2E35">
            <w:pPr>
              <w:pStyle w:val="ListParagraph"/>
              <w:ind w:left="360"/>
            </w:pPr>
            <w:r>
              <w:t>September 252, 2023</w:t>
            </w:r>
          </w:p>
          <w:p w14:paraId="566AE72A" w14:textId="3E4FDF7B" w:rsidR="005C2E35" w:rsidRPr="005C2E35" w:rsidRDefault="005C2E35" w:rsidP="005C2E35">
            <w:pPr>
              <w:pStyle w:val="ListParagraph"/>
              <w:ind w:left="360"/>
              <w:rPr>
                <w:i/>
                <w:iCs/>
              </w:rPr>
            </w:pPr>
            <w:hyperlink r:id="rId79" w:history="1">
              <w:r w:rsidRPr="005C2E35">
                <w:rPr>
                  <w:rStyle w:val="Hyperlink"/>
                  <w:i/>
                  <w:iCs/>
                </w:rPr>
                <w:t xml:space="preserve">500,000 Mistakenly Dropped </w:t>
              </w:r>
              <w:r w:rsidR="00C27091" w:rsidRPr="005C2E35">
                <w:rPr>
                  <w:rStyle w:val="Hyperlink"/>
                  <w:i/>
                  <w:iCs/>
                </w:rPr>
                <w:t>from</w:t>
              </w:r>
              <w:r w:rsidRPr="005C2E35">
                <w:rPr>
                  <w:rStyle w:val="Hyperlink"/>
                  <w:i/>
                  <w:iCs/>
                </w:rPr>
                <w:t xml:space="preserve"> Medicaid Nationwide</w:t>
              </w:r>
            </w:hyperlink>
          </w:p>
          <w:p w14:paraId="7D566781" w14:textId="77777777" w:rsidR="00D442CA" w:rsidRDefault="005C2E35" w:rsidP="002B432C">
            <w:pPr>
              <w:pStyle w:val="ListParagraph"/>
              <w:ind w:left="360"/>
            </w:pPr>
            <w:r w:rsidRPr="005C2E35">
              <w:t>by Ariel Hart, The Atlanta Journal-Constitution</w:t>
            </w:r>
          </w:p>
          <w:p w14:paraId="22C22AE6" w14:textId="77777777" w:rsidR="005C2E35" w:rsidRDefault="005C2E35" w:rsidP="002B432C">
            <w:pPr>
              <w:pStyle w:val="ListParagraph"/>
              <w:ind w:left="360"/>
            </w:pPr>
            <w:r w:rsidRPr="005C2E35">
              <w:t>Federal health officials announced late last week that 30 states had mistakenly dropped people from Medicaid while re-examining their rolls. So far, at least 500,000 children and families nationwide have been improperly marked for cancellation and then reinstated to coverage after officials recognized the problem, according to the Centers for Medicare and Medicaid Services.</w:t>
            </w:r>
            <w:r>
              <w:t xml:space="preserve"> . .</w:t>
            </w:r>
          </w:p>
          <w:p w14:paraId="7DDEE81D" w14:textId="5264DDB0" w:rsidR="005C2E35" w:rsidRPr="002B432C" w:rsidRDefault="005C2E35" w:rsidP="002B432C">
            <w:pPr>
              <w:pStyle w:val="ListParagraph"/>
              <w:ind w:left="360"/>
            </w:pPr>
            <w:r w:rsidRPr="005C2E35">
              <w:t xml:space="preserve">The mistake started with looking at entire households that are on Medicaid, and not looking instead at the qualifications of each individual in the household, according to a </w:t>
            </w:r>
            <w:hyperlink r:id="rId80" w:tgtFrame="_blank" w:history="1">
              <w:r w:rsidRPr="005C2E35">
                <w:rPr>
                  <w:rStyle w:val="Hyperlink"/>
                </w:rPr>
                <w:t>letter the feds sent</w:t>
              </w:r>
            </w:hyperlink>
            <w:r w:rsidRPr="005C2E35">
              <w:t xml:space="preserve"> to states on Aug. 30.</w:t>
            </w:r>
          </w:p>
        </w:tc>
      </w:tr>
      <w:tr w:rsidR="0084082F" w14:paraId="2297B671" w14:textId="77777777" w:rsidTr="007B562F">
        <w:trPr>
          <w:gridAfter w:val="1"/>
          <w:wAfter w:w="113" w:type="dxa"/>
        </w:trPr>
        <w:tc>
          <w:tcPr>
            <w:tcW w:w="2898" w:type="dxa"/>
            <w:gridSpan w:val="2"/>
          </w:tcPr>
          <w:p w14:paraId="2902F906" w14:textId="559E2DDB" w:rsidR="0084082F" w:rsidRDefault="0084082F" w:rsidP="007B562F">
            <w:pPr>
              <w:rPr>
                <w:sz w:val="24"/>
                <w:szCs w:val="24"/>
              </w:rPr>
            </w:pPr>
            <w:r>
              <w:rPr>
                <w:sz w:val="24"/>
                <w:szCs w:val="24"/>
              </w:rPr>
              <w:t>Disability Topics</w:t>
            </w:r>
          </w:p>
        </w:tc>
        <w:tc>
          <w:tcPr>
            <w:tcW w:w="7807" w:type="dxa"/>
            <w:gridSpan w:val="4"/>
          </w:tcPr>
          <w:p w14:paraId="79BD4C9C" w14:textId="594EEA81" w:rsidR="00910059" w:rsidRDefault="00910059"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*Washington Post</w:t>
            </w:r>
          </w:p>
          <w:p w14:paraId="50B56978" w14:textId="2827D0D2" w:rsidR="00910059" w:rsidRDefault="00910059" w:rsidP="00910059">
            <w:pPr>
              <w:pStyle w:val="ListParagraph"/>
              <w:spacing w:before="100" w:beforeAutospacing="1" w:after="100" w:afterAutospacing="1"/>
              <w:ind w:left="360"/>
              <w:rPr>
                <w:color w:val="000000" w:themeColor="text1"/>
              </w:rPr>
            </w:pPr>
            <w:r>
              <w:rPr>
                <w:color w:val="000000" w:themeColor="text1"/>
              </w:rPr>
              <w:t>September 26, 2023</w:t>
            </w:r>
          </w:p>
          <w:p w14:paraId="06E3FB3C" w14:textId="77777777" w:rsidR="00910059" w:rsidRDefault="00910059" w:rsidP="00910059">
            <w:pPr>
              <w:pStyle w:val="ListParagraph"/>
              <w:spacing w:before="100" w:beforeAutospacing="1" w:after="100" w:afterAutospacing="1"/>
              <w:ind w:left="360"/>
              <w:rPr>
                <w:i/>
                <w:iCs/>
                <w:color w:val="000000" w:themeColor="text1"/>
              </w:rPr>
            </w:pPr>
            <w:hyperlink r:id="rId81" w:history="1">
              <w:r w:rsidRPr="00910059">
                <w:rPr>
                  <w:rStyle w:val="Hyperlink"/>
                  <w:i/>
                  <w:iCs/>
                </w:rPr>
                <w:t>Disability groups win fight to be includ</w:t>
              </w:r>
              <w:r w:rsidRPr="00910059">
                <w:rPr>
                  <w:rStyle w:val="Hyperlink"/>
                  <w:i/>
                  <w:iCs/>
                </w:rPr>
                <w:t>e</w:t>
              </w:r>
              <w:r w:rsidRPr="00910059">
                <w:rPr>
                  <w:rStyle w:val="Hyperlink"/>
                  <w:i/>
                  <w:iCs/>
                </w:rPr>
                <w:t>d in health equity research</w:t>
              </w:r>
            </w:hyperlink>
          </w:p>
          <w:p w14:paraId="4AF58476" w14:textId="16AAC207" w:rsidR="005C2E35" w:rsidRDefault="005C2E35" w:rsidP="00910059">
            <w:pPr>
              <w:pStyle w:val="ListParagraph"/>
              <w:spacing w:before="100" w:beforeAutospacing="1" w:after="100" w:afterAutospacing="1"/>
              <w:ind w:left="360"/>
              <w:rPr>
                <w:color w:val="000000" w:themeColor="text1"/>
              </w:rPr>
            </w:pPr>
            <w:r w:rsidRPr="005C2E35">
              <w:rPr>
                <w:color w:val="000000" w:themeColor="text1"/>
              </w:rPr>
              <w:t>By Amanda Morris</w:t>
            </w:r>
          </w:p>
          <w:p w14:paraId="28AE6EBC" w14:textId="76CDA9BC" w:rsidR="00910059" w:rsidRPr="00910059" w:rsidRDefault="00910059" w:rsidP="00910059">
            <w:pPr>
              <w:pStyle w:val="ListParagraph"/>
              <w:spacing w:before="100" w:beforeAutospacing="1" w:after="100" w:afterAutospacing="1"/>
              <w:ind w:left="360"/>
              <w:rPr>
                <w:color w:val="000000" w:themeColor="text1"/>
              </w:rPr>
            </w:pPr>
            <w:r w:rsidRPr="00910059">
              <w:rPr>
                <w:color w:val="000000" w:themeColor="text1"/>
              </w:rPr>
              <w:t>The designation of disabled people as a ‘health disparity population’ allows for more funding and research into the health equity barriers disabled people face</w:t>
            </w:r>
            <w:r w:rsidRPr="00910059">
              <w:rPr>
                <w:color w:val="000000" w:themeColor="text1"/>
              </w:rPr>
              <w:t>.</w:t>
            </w:r>
          </w:p>
          <w:p w14:paraId="2D47F624" w14:textId="3DA4E3A0" w:rsidR="00910059" w:rsidRDefault="00910059" w:rsidP="0029156F">
            <w:pPr>
              <w:pStyle w:val="ListParagraph"/>
              <w:numPr>
                <w:ilvl w:val="0"/>
                <w:numId w:val="101"/>
              </w:numPr>
              <w:spacing w:before="100" w:beforeAutospacing="1" w:after="100" w:afterAutospacing="1"/>
              <w:ind w:left="360"/>
              <w:rPr>
                <w:b/>
                <w:bCs/>
                <w:color w:val="000000" w:themeColor="text1"/>
              </w:rPr>
            </w:pPr>
            <w:r w:rsidRPr="00910059">
              <w:rPr>
                <w:b/>
                <w:bCs/>
                <w:color w:val="000000" w:themeColor="text1"/>
              </w:rPr>
              <w:t>National Institute on Minority Health and Health Disparities</w:t>
            </w:r>
          </w:p>
          <w:p w14:paraId="68A27393" w14:textId="55A90E05" w:rsidR="00910059" w:rsidRDefault="00910059" w:rsidP="00910059">
            <w:pPr>
              <w:pStyle w:val="ListParagraph"/>
              <w:spacing w:before="100" w:beforeAutospacing="1" w:after="100" w:afterAutospacing="1"/>
              <w:ind w:left="360"/>
              <w:rPr>
                <w:color w:val="000000" w:themeColor="text1"/>
              </w:rPr>
            </w:pPr>
            <w:r w:rsidRPr="00910059">
              <w:rPr>
                <w:color w:val="000000" w:themeColor="text1"/>
              </w:rPr>
              <w:t>September 26, 2023</w:t>
            </w:r>
          </w:p>
          <w:p w14:paraId="6ADD4A4C" w14:textId="28282D77" w:rsidR="00910059" w:rsidRDefault="00910059" w:rsidP="00910059">
            <w:pPr>
              <w:pStyle w:val="ListParagraph"/>
              <w:spacing w:before="100" w:beforeAutospacing="1" w:after="100" w:afterAutospacing="1"/>
              <w:ind w:left="360"/>
              <w:rPr>
                <w:i/>
                <w:iCs/>
                <w:color w:val="000000" w:themeColor="text1"/>
              </w:rPr>
            </w:pPr>
            <w:hyperlink r:id="rId82" w:history="1">
              <w:r w:rsidRPr="00910059">
                <w:rPr>
                  <w:rStyle w:val="Hyperlink"/>
                  <w:i/>
                  <w:iCs/>
                </w:rPr>
                <w:t>Announcement of Decision to Designate People with Disabilities as a Population with Health Disparities</w:t>
              </w:r>
            </w:hyperlink>
          </w:p>
          <w:p w14:paraId="7AAA25FD" w14:textId="76309606" w:rsidR="00910059" w:rsidRPr="00910059" w:rsidRDefault="00910059" w:rsidP="00910059">
            <w:pPr>
              <w:pStyle w:val="ListParagraph"/>
              <w:spacing w:before="100" w:beforeAutospacing="1" w:after="100" w:afterAutospacing="1"/>
              <w:ind w:left="360"/>
              <w:rPr>
                <w:color w:val="000000" w:themeColor="text1"/>
              </w:rPr>
            </w:pPr>
            <w:r w:rsidRPr="00910059">
              <w:rPr>
                <w:color w:val="000000" w:themeColor="text1"/>
              </w:rPr>
              <w:t>People with disabilities often experience a wide and varying range of health conditions that lead to poorer health and shorter lifespan. In addition, discrimination, inequality, and exclusionary structural practices, programs, and policies create barriers to timely and comprehensive health care, which further results in poorer health outcomes. People with disabilities who also belong to one or more other populations with health disparities fare even worse. NIMHD recognizes the importance and need for research to better understand the complexities leading to disparate health outcomes and multilevel interventions.</w:t>
            </w:r>
          </w:p>
          <w:p w14:paraId="1AB79C8F" w14:textId="54BE8D84" w:rsidR="0084082F" w:rsidRDefault="0084082F"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U. S. Census Bureau</w:t>
            </w:r>
          </w:p>
          <w:p w14:paraId="743B230C" w14:textId="77777777" w:rsidR="0084082F" w:rsidRDefault="0084082F" w:rsidP="0084082F">
            <w:pPr>
              <w:pStyle w:val="ListParagraph"/>
              <w:spacing w:before="100" w:beforeAutospacing="1" w:after="100" w:afterAutospacing="1"/>
              <w:ind w:left="360"/>
              <w:rPr>
                <w:color w:val="000000" w:themeColor="text1"/>
              </w:rPr>
            </w:pPr>
            <w:r>
              <w:rPr>
                <w:color w:val="000000" w:themeColor="text1"/>
              </w:rPr>
              <w:t>October 2023</w:t>
            </w:r>
          </w:p>
          <w:p w14:paraId="073AE236" w14:textId="2CA7852F" w:rsidR="0084082F" w:rsidRDefault="00A32D37" w:rsidP="0084082F">
            <w:pPr>
              <w:pStyle w:val="ListParagraph"/>
              <w:spacing w:before="100" w:beforeAutospacing="1" w:after="100" w:afterAutospacing="1"/>
              <w:ind w:left="360"/>
              <w:rPr>
                <w:i/>
                <w:iCs/>
                <w:color w:val="000000" w:themeColor="text1"/>
              </w:rPr>
            </w:pPr>
            <w:hyperlink r:id="rId83" w:history="1">
              <w:r w:rsidRPr="00A32D37">
                <w:rPr>
                  <w:rStyle w:val="Hyperlink"/>
                  <w:i/>
                  <w:iCs/>
                </w:rPr>
                <w:t>National Disability Employment Awareness Month: October 2023</w:t>
              </w:r>
            </w:hyperlink>
          </w:p>
          <w:p w14:paraId="62D532A3" w14:textId="77777777" w:rsidR="00A32D37" w:rsidRPr="00A32D37" w:rsidRDefault="00A32D37" w:rsidP="00A32D37">
            <w:pPr>
              <w:pStyle w:val="ListParagraph"/>
              <w:ind w:left="360"/>
              <w:rPr>
                <w:color w:val="000000" w:themeColor="text1"/>
              </w:rPr>
            </w:pPr>
            <w:r w:rsidRPr="00A32D37">
              <w:rPr>
                <w:color w:val="000000" w:themeColor="text1"/>
              </w:rPr>
              <w:t xml:space="preserve">From the U.S. Department of Labor, </w:t>
            </w:r>
            <w:hyperlink r:id="rId84" w:history="1">
              <w:r w:rsidRPr="00A32D37">
                <w:rPr>
                  <w:rStyle w:val="Hyperlink"/>
                </w:rPr>
                <w:t>Office of Disability Employment Policy</w:t>
              </w:r>
            </w:hyperlink>
            <w:r w:rsidRPr="00A32D37">
              <w:rPr>
                <w:color w:val="000000" w:themeColor="text1"/>
              </w:rPr>
              <w:t xml:space="preserve"> (ODEP):</w:t>
            </w:r>
          </w:p>
          <w:p w14:paraId="72182030" w14:textId="7801F993" w:rsidR="00A32D37" w:rsidRPr="00A32D37" w:rsidRDefault="00A32D37" w:rsidP="00A32D37">
            <w:pPr>
              <w:pStyle w:val="ListParagraph"/>
              <w:ind w:left="360"/>
              <w:rPr>
                <w:color w:val="000000" w:themeColor="text1"/>
              </w:rPr>
            </w:pPr>
            <w:r w:rsidRPr="00A32D37">
              <w:rPr>
                <w:color w:val="000000" w:themeColor="text1"/>
              </w:rPr>
              <w:t>“Observed each October, National Disability Employment Awareness Month (NDEAM) celebrates the contributions of America’s workers with disabilities past and present and showcases supportive, inclusive employment policies and practices that benefit employers and employees. ODEP has chosen "</w:t>
            </w:r>
            <w:r w:rsidRPr="00A32D37">
              <w:rPr>
                <w:b/>
                <w:bCs/>
                <w:color w:val="000000" w:themeColor="text1"/>
              </w:rPr>
              <w:t>Advancing Access and Equity</w:t>
            </w:r>
            <w:r w:rsidRPr="00A32D37">
              <w:rPr>
                <w:color w:val="000000" w:themeColor="text1"/>
              </w:rPr>
              <w:t>" as its theme for NDEAM 2023.”</w:t>
            </w:r>
          </w:p>
        </w:tc>
      </w:tr>
      <w:tr w:rsidR="00216051" w14:paraId="55B4C1D1" w14:textId="77777777" w:rsidTr="007B562F">
        <w:trPr>
          <w:gridAfter w:val="1"/>
          <w:wAfter w:w="113" w:type="dxa"/>
        </w:trPr>
        <w:tc>
          <w:tcPr>
            <w:tcW w:w="2898" w:type="dxa"/>
            <w:gridSpan w:val="2"/>
          </w:tcPr>
          <w:p w14:paraId="67878660" w14:textId="7FFE882F" w:rsidR="00216051" w:rsidRDefault="00216051" w:rsidP="007B562F">
            <w:pPr>
              <w:rPr>
                <w:sz w:val="24"/>
                <w:szCs w:val="24"/>
              </w:rPr>
            </w:pPr>
            <w:r>
              <w:rPr>
                <w:sz w:val="24"/>
                <w:szCs w:val="24"/>
              </w:rPr>
              <w:t>Ageism</w:t>
            </w:r>
          </w:p>
        </w:tc>
        <w:tc>
          <w:tcPr>
            <w:tcW w:w="7807" w:type="dxa"/>
            <w:gridSpan w:val="4"/>
          </w:tcPr>
          <w:p w14:paraId="2C69C572" w14:textId="11A1F403" w:rsidR="00FA742D" w:rsidRDefault="00FA742D"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*Wall Street Journal</w:t>
            </w:r>
          </w:p>
          <w:p w14:paraId="5755B44C" w14:textId="5E8C1CDB" w:rsidR="00FA742D" w:rsidRDefault="00FA742D" w:rsidP="00FA742D">
            <w:pPr>
              <w:pStyle w:val="ListParagraph"/>
              <w:spacing w:before="100" w:beforeAutospacing="1" w:after="100" w:afterAutospacing="1"/>
              <w:ind w:left="360"/>
              <w:rPr>
                <w:color w:val="000000" w:themeColor="text1"/>
              </w:rPr>
            </w:pPr>
            <w:r>
              <w:rPr>
                <w:color w:val="000000" w:themeColor="text1"/>
              </w:rPr>
              <w:t>October 6, 2023</w:t>
            </w:r>
          </w:p>
          <w:p w14:paraId="522ADC94" w14:textId="7784C295" w:rsidR="00FA742D" w:rsidRDefault="00FA742D" w:rsidP="00FA742D">
            <w:pPr>
              <w:pStyle w:val="ListParagraph"/>
              <w:spacing w:before="100" w:beforeAutospacing="1" w:after="100" w:afterAutospacing="1"/>
              <w:ind w:left="360"/>
              <w:rPr>
                <w:i/>
                <w:iCs/>
                <w:color w:val="000000" w:themeColor="text1"/>
              </w:rPr>
            </w:pPr>
            <w:hyperlink r:id="rId85" w:history="1">
              <w:r w:rsidRPr="00FA742D">
                <w:rPr>
                  <w:rStyle w:val="Hyperlink"/>
                  <w:i/>
                  <w:iCs/>
                </w:rPr>
                <w:t>For Biden and Trump, Age Really Is Just a Number</w:t>
              </w:r>
            </w:hyperlink>
          </w:p>
          <w:p w14:paraId="4B034579" w14:textId="7ED22C17" w:rsidR="00FA742D" w:rsidRDefault="00FA742D" w:rsidP="00FA742D">
            <w:pPr>
              <w:pStyle w:val="ListParagraph"/>
              <w:spacing w:before="100" w:beforeAutospacing="1" w:after="100" w:afterAutospacing="1"/>
              <w:ind w:left="360"/>
              <w:rPr>
                <w:color w:val="000000" w:themeColor="text1"/>
              </w:rPr>
            </w:pPr>
            <w:r w:rsidRPr="00FA742D">
              <w:rPr>
                <w:color w:val="000000" w:themeColor="text1"/>
              </w:rPr>
              <w:t>How long can the two presidential candidates expect to live a healthy life? The answer from actuaries might surprise voters.</w:t>
            </w:r>
          </w:p>
          <w:p w14:paraId="712C1E8F" w14:textId="77777777" w:rsidR="00FA742D" w:rsidRPr="00FA742D" w:rsidRDefault="00FA742D" w:rsidP="00FA742D">
            <w:pPr>
              <w:pStyle w:val="ListParagraph"/>
              <w:ind w:left="360"/>
              <w:rPr>
                <w:color w:val="000000" w:themeColor="text1"/>
              </w:rPr>
            </w:pPr>
            <w:r w:rsidRPr="00FA742D">
              <w:rPr>
                <w:color w:val="000000" w:themeColor="text1"/>
              </w:rPr>
              <w:t xml:space="preserve">Either </w:t>
            </w:r>
            <w:hyperlink r:id="rId86" w:history="1">
              <w:r w:rsidRPr="00FA742D">
                <w:rPr>
                  <w:rStyle w:val="Hyperlink"/>
                </w:rPr>
                <w:t>Donald Trump</w:t>
              </w:r>
            </w:hyperlink>
            <w:r w:rsidRPr="00FA742D">
              <w:rPr>
                <w:color w:val="000000" w:themeColor="text1"/>
              </w:rPr>
              <w:t xml:space="preserve"> or </w:t>
            </w:r>
            <w:hyperlink r:id="rId87" w:history="1">
              <w:r w:rsidRPr="00FA742D">
                <w:rPr>
                  <w:rStyle w:val="Hyperlink"/>
                </w:rPr>
                <w:t>Joe Biden</w:t>
              </w:r>
            </w:hyperlink>
            <w:r w:rsidRPr="00FA742D">
              <w:rPr>
                <w:color w:val="000000" w:themeColor="text1"/>
              </w:rPr>
              <w:t xml:space="preserve"> would be the oldest person to win the presidency if they prevail in next year’s election. At age 77 and 80, respectively, both are already past the U.S. life expectancy of 76.4 years.</w:t>
            </w:r>
          </w:p>
          <w:p w14:paraId="449D429E" w14:textId="77777777" w:rsidR="00FA742D" w:rsidRPr="00FA742D" w:rsidRDefault="00FA742D" w:rsidP="00FA742D">
            <w:pPr>
              <w:pStyle w:val="ListParagraph"/>
              <w:ind w:left="360"/>
              <w:rPr>
                <w:color w:val="000000" w:themeColor="text1"/>
              </w:rPr>
            </w:pPr>
            <w:r w:rsidRPr="00FA742D">
              <w:rPr>
                <w:color w:val="000000" w:themeColor="text1"/>
              </w:rPr>
              <w:t xml:space="preserve">It’s become a major source of voter concern and media attention. In </w:t>
            </w:r>
            <w:hyperlink r:id="rId88" w:history="1">
              <w:r w:rsidRPr="00FA742D">
                <w:rPr>
                  <w:rStyle w:val="Hyperlink"/>
                </w:rPr>
                <w:t>a CBS News poll</w:t>
              </w:r>
            </w:hyperlink>
            <w:r w:rsidRPr="00FA742D">
              <w:rPr>
                <w:color w:val="000000" w:themeColor="text1"/>
              </w:rPr>
              <w:t>, only 34% of respondents thought Biden would complete a second term and only 55% thought Trump would.</w:t>
            </w:r>
          </w:p>
          <w:p w14:paraId="69D72E7C" w14:textId="193D4ED2" w:rsidR="00FA742D" w:rsidRPr="00FA742D" w:rsidRDefault="00C27091" w:rsidP="00FA742D">
            <w:pPr>
              <w:pStyle w:val="ListParagraph"/>
              <w:ind w:left="360"/>
              <w:rPr>
                <w:color w:val="000000" w:themeColor="text1"/>
              </w:rPr>
            </w:pPr>
            <w:r>
              <w:rPr>
                <w:color w:val="000000" w:themeColor="text1"/>
              </w:rPr>
              <w:t>I</w:t>
            </w:r>
            <w:r w:rsidR="00FA742D" w:rsidRPr="00FA742D">
              <w:rPr>
                <w:color w:val="000000" w:themeColor="text1"/>
              </w:rPr>
              <w:t xml:space="preserve">t isn’t just the presidential contenders. Last week, </w:t>
            </w:r>
            <w:hyperlink r:id="rId89" w:history="1">
              <w:r w:rsidR="00FA742D" w:rsidRPr="00FA742D">
                <w:rPr>
                  <w:rStyle w:val="Hyperlink"/>
                </w:rPr>
                <w:t>California Sen. Dianne Feinstein died</w:t>
              </w:r>
            </w:hyperlink>
            <w:r w:rsidR="00FA742D" w:rsidRPr="00FA742D">
              <w:rPr>
                <w:color w:val="000000" w:themeColor="text1"/>
              </w:rPr>
              <w:t xml:space="preserve"> at age 90, long after her health had clearly declined. Senate Minority Leader Mitch McConnell, 81, </w:t>
            </w:r>
            <w:hyperlink r:id="rId90" w:history="1">
              <w:r w:rsidR="00FA742D" w:rsidRPr="00FA742D">
                <w:rPr>
                  <w:rStyle w:val="Hyperlink"/>
                </w:rPr>
                <w:t>twice went strangely silent</w:t>
              </w:r>
            </w:hyperlink>
            <w:r w:rsidR="00FA742D" w:rsidRPr="00FA742D">
              <w:rPr>
                <w:color w:val="000000" w:themeColor="text1"/>
              </w:rPr>
              <w:t xml:space="preserve"> in public during the summer. </w:t>
            </w:r>
            <w:hyperlink r:id="rId91" w:history="1">
              <w:r w:rsidR="00FA742D" w:rsidRPr="00FA742D">
                <w:rPr>
                  <w:rStyle w:val="Hyperlink"/>
                </w:rPr>
                <w:t>Nancy Pelosi</w:t>
              </w:r>
            </w:hyperlink>
            <w:r w:rsidR="00FA742D" w:rsidRPr="00FA742D">
              <w:rPr>
                <w:color w:val="000000" w:themeColor="text1"/>
              </w:rPr>
              <w:t>, who until the beginning of this year was speaker of the House, is 83. </w:t>
            </w:r>
          </w:p>
          <w:p w14:paraId="7F1F29AE" w14:textId="58A4F98F" w:rsidR="00FA742D" w:rsidRPr="00FA742D" w:rsidRDefault="00FA742D" w:rsidP="00FA742D">
            <w:pPr>
              <w:pStyle w:val="ListParagraph"/>
              <w:ind w:left="360"/>
              <w:rPr>
                <w:color w:val="000000" w:themeColor="text1"/>
              </w:rPr>
            </w:pPr>
            <w:r w:rsidRPr="00FA742D">
              <w:rPr>
                <w:color w:val="000000" w:themeColor="text1"/>
              </w:rPr>
              <w:t>Yet the concern that their age somehow disqualifies them from public office doesn’t really align with the state of aging in the year 2023. There’s biological truth to the adage that age is just a number. Americans on average are healthier in old age than before. Many of the factors that predict longer life favor Biden and Trump, based on publicly released information about their health</w:t>
            </w:r>
            <w:r w:rsidR="00C27091" w:rsidRPr="00FA742D">
              <w:rPr>
                <w:color w:val="000000" w:themeColor="text1"/>
              </w:rPr>
              <w:t xml:space="preserve">. </w:t>
            </w:r>
          </w:p>
          <w:p w14:paraId="52E0D1A7" w14:textId="26A89506" w:rsidR="00216051" w:rsidRDefault="00216051"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*Wall Street Journal</w:t>
            </w:r>
          </w:p>
          <w:p w14:paraId="40BB6B00" w14:textId="7BD56944" w:rsidR="00216051" w:rsidRDefault="00216051" w:rsidP="00216051">
            <w:pPr>
              <w:pStyle w:val="ListParagraph"/>
              <w:spacing w:before="100" w:beforeAutospacing="1" w:after="100" w:afterAutospacing="1"/>
              <w:ind w:left="360"/>
              <w:rPr>
                <w:color w:val="000000" w:themeColor="text1"/>
              </w:rPr>
            </w:pPr>
            <w:r>
              <w:rPr>
                <w:color w:val="000000" w:themeColor="text1"/>
              </w:rPr>
              <w:t xml:space="preserve">October </w:t>
            </w:r>
            <w:r w:rsidR="004A6D35">
              <w:rPr>
                <w:color w:val="000000" w:themeColor="text1"/>
              </w:rPr>
              <w:t>5</w:t>
            </w:r>
            <w:r>
              <w:rPr>
                <w:color w:val="000000" w:themeColor="text1"/>
              </w:rPr>
              <w:t>, 2023</w:t>
            </w:r>
          </w:p>
          <w:p w14:paraId="6939BD57" w14:textId="77777777" w:rsidR="00216051" w:rsidRDefault="00216051" w:rsidP="00216051">
            <w:pPr>
              <w:pStyle w:val="ListParagraph"/>
              <w:spacing w:before="100" w:beforeAutospacing="1" w:after="100" w:afterAutospacing="1"/>
              <w:ind w:left="360"/>
              <w:rPr>
                <w:i/>
                <w:iCs/>
                <w:color w:val="000000" w:themeColor="text1"/>
              </w:rPr>
            </w:pPr>
            <w:hyperlink r:id="rId92" w:history="1">
              <w:r w:rsidRPr="00216051">
                <w:rPr>
                  <w:rStyle w:val="Hyperlink"/>
                  <w:i/>
                  <w:iCs/>
                </w:rPr>
                <w:t>Our Hang-Up With ‘Cougars</w:t>
              </w:r>
            </w:hyperlink>
          </w:p>
          <w:p w14:paraId="719D7B99" w14:textId="308EA26F" w:rsidR="004A6D35" w:rsidRDefault="004A6D35" w:rsidP="004A6D35">
            <w:pPr>
              <w:pStyle w:val="ListParagraph"/>
              <w:spacing w:before="100" w:beforeAutospacing="1" w:after="100" w:afterAutospacing="1"/>
              <w:ind w:left="360"/>
              <w:rPr>
                <w:color w:val="000000" w:themeColor="text1"/>
              </w:rPr>
            </w:pPr>
            <w:r w:rsidRPr="004A6D35">
              <w:rPr>
                <w:color w:val="000000" w:themeColor="text1"/>
              </w:rPr>
              <w:t>By</w:t>
            </w:r>
            <w:r>
              <w:rPr>
                <w:color w:val="000000" w:themeColor="text1"/>
              </w:rPr>
              <w:t xml:space="preserve"> </w:t>
            </w:r>
            <w:r w:rsidRPr="004A6D35">
              <w:rPr>
                <w:color w:val="000000" w:themeColor="text1"/>
              </w:rPr>
              <w:t>Katie Roiphe</w:t>
            </w:r>
          </w:p>
          <w:p w14:paraId="0454B115" w14:textId="4F0E45ED" w:rsidR="00216051" w:rsidRDefault="004A6D35" w:rsidP="00216051">
            <w:pPr>
              <w:pStyle w:val="ListParagraph"/>
              <w:spacing w:before="100" w:beforeAutospacing="1" w:after="100" w:afterAutospacing="1"/>
              <w:ind w:left="360"/>
              <w:rPr>
                <w:color w:val="000000" w:themeColor="text1"/>
              </w:rPr>
            </w:pPr>
            <w:r w:rsidRPr="004A6D35">
              <w:rPr>
                <w:color w:val="000000" w:themeColor="text1"/>
              </w:rPr>
              <w:t>Even people who consider themselves open-minded are often uncomfortable when an older woman dates a younger man.</w:t>
            </w:r>
            <w:r>
              <w:rPr>
                <w:color w:val="000000" w:themeColor="text1"/>
              </w:rPr>
              <w:t xml:space="preserve"> . .</w:t>
            </w:r>
          </w:p>
          <w:p w14:paraId="0F085B6C" w14:textId="77777777" w:rsidR="004A6D35" w:rsidRDefault="004A6D35" w:rsidP="004A6D35">
            <w:pPr>
              <w:pStyle w:val="ListParagraph"/>
              <w:spacing w:before="100" w:beforeAutospacing="1" w:after="100" w:afterAutospacing="1"/>
              <w:ind w:left="360"/>
              <w:rPr>
                <w:color w:val="000000" w:themeColor="text1"/>
              </w:rPr>
            </w:pPr>
            <w:r>
              <w:rPr>
                <w:color w:val="000000" w:themeColor="text1"/>
              </w:rPr>
              <w:t xml:space="preserve">[Author Susan] </w:t>
            </w:r>
            <w:r w:rsidRPr="004A6D35">
              <w:rPr>
                <w:color w:val="000000" w:themeColor="text1"/>
              </w:rPr>
              <w:t>Sontag reminds us that “Rules of taste enforce structures of power. The revulsion against aging in women is the cutting edge of a whole set of oppressive structures.” These structures reveal themselves in what can seem like casual gossip, in unguarded moments of judgment or excessive curiosity. These women should not be “cougars”; they should just be boringly, mundanely, going about their lives.</w:t>
            </w:r>
          </w:p>
          <w:p w14:paraId="6589DBF3" w14:textId="77777777" w:rsidR="00B60C21" w:rsidRDefault="00B60C21"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New York Times (free access)</w:t>
            </w:r>
          </w:p>
          <w:p w14:paraId="6CE01ADF" w14:textId="77777777" w:rsidR="00B60C21" w:rsidRDefault="00B60C21" w:rsidP="00B60C21">
            <w:pPr>
              <w:pStyle w:val="ListParagraph"/>
              <w:spacing w:before="100" w:beforeAutospacing="1" w:after="100" w:afterAutospacing="1"/>
              <w:ind w:left="360"/>
              <w:rPr>
                <w:color w:val="000000" w:themeColor="text1"/>
              </w:rPr>
            </w:pPr>
            <w:r>
              <w:rPr>
                <w:color w:val="000000" w:themeColor="text1"/>
              </w:rPr>
              <w:t>October 5, 2023</w:t>
            </w:r>
          </w:p>
          <w:p w14:paraId="7A199D26" w14:textId="77777777" w:rsidR="00B60C21" w:rsidRDefault="00B60C21" w:rsidP="00B60C21">
            <w:pPr>
              <w:pStyle w:val="ListParagraph"/>
              <w:spacing w:before="100" w:beforeAutospacing="1" w:after="100" w:afterAutospacing="1"/>
              <w:ind w:left="360"/>
              <w:rPr>
                <w:i/>
                <w:iCs/>
                <w:color w:val="000000" w:themeColor="text1"/>
              </w:rPr>
            </w:pPr>
            <w:hyperlink r:id="rId93" w:history="1">
              <w:r w:rsidRPr="00B60C21">
                <w:rPr>
                  <w:rStyle w:val="Hyperlink"/>
                  <w:i/>
                  <w:iCs/>
                </w:rPr>
                <w:t>‘Too Young for Me!’: A Senior Center Watches ‘The Golden Bachelor’</w:t>
              </w:r>
            </w:hyperlink>
          </w:p>
          <w:p w14:paraId="0BD38A4A" w14:textId="77777777" w:rsidR="00B60C21" w:rsidRDefault="00244B36" w:rsidP="00B60C21">
            <w:pPr>
              <w:pStyle w:val="ListParagraph"/>
              <w:spacing w:before="100" w:beforeAutospacing="1" w:after="100" w:afterAutospacing="1"/>
              <w:ind w:left="360"/>
              <w:rPr>
                <w:color w:val="000000" w:themeColor="text1"/>
              </w:rPr>
            </w:pPr>
            <w:r w:rsidRPr="00244B36">
              <w:rPr>
                <w:color w:val="000000" w:themeColor="text1"/>
              </w:rPr>
              <w:t xml:space="preserve">The new show features daters in their 60s and 70s, centering on a mild-mannered 72-year-old man from Indiana named Gerry Turner, who is looking for love again after his wife died several years ago. Eager to generate buzz around the spinoff, ABC has helped to facilitate watch parties at retirement homes around the country, targeting a television audience — people over 60 — that has effectively </w:t>
            </w:r>
            <w:hyperlink r:id="rId94" w:history="1">
              <w:r w:rsidRPr="00244B36">
                <w:rPr>
                  <w:rStyle w:val="Hyperlink"/>
                </w:rPr>
                <w:t>become the core constituency for broadcast networks</w:t>
              </w:r>
            </w:hyperlink>
            <w:r w:rsidRPr="00244B36">
              <w:rPr>
                <w:color w:val="000000" w:themeColor="text1"/>
              </w:rPr>
              <w:t>.</w:t>
            </w:r>
          </w:p>
          <w:p w14:paraId="209F40FD" w14:textId="77777777" w:rsidR="00C7665A" w:rsidRDefault="00C7665A"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Pew Research Center</w:t>
            </w:r>
          </w:p>
          <w:p w14:paraId="318D549D" w14:textId="77777777" w:rsidR="00C7665A" w:rsidRDefault="00C7665A" w:rsidP="00C7665A">
            <w:pPr>
              <w:pStyle w:val="ListParagraph"/>
              <w:spacing w:before="100" w:beforeAutospacing="1" w:after="100" w:afterAutospacing="1"/>
              <w:ind w:left="360"/>
              <w:rPr>
                <w:color w:val="000000" w:themeColor="text1"/>
              </w:rPr>
            </w:pPr>
            <w:r>
              <w:rPr>
                <w:color w:val="000000" w:themeColor="text1"/>
              </w:rPr>
              <w:t>October 4, 2023</w:t>
            </w:r>
          </w:p>
          <w:p w14:paraId="77C2E626" w14:textId="77777777" w:rsidR="00C7665A" w:rsidRDefault="00C7665A" w:rsidP="00C7665A">
            <w:pPr>
              <w:pStyle w:val="ListParagraph"/>
              <w:spacing w:before="100" w:beforeAutospacing="1" w:after="100" w:afterAutospacing="1"/>
              <w:ind w:left="360"/>
              <w:rPr>
                <w:i/>
                <w:iCs/>
                <w:color w:val="000000" w:themeColor="text1"/>
              </w:rPr>
            </w:pPr>
            <w:hyperlink r:id="rId95" w:history="1">
              <w:r w:rsidRPr="00C7665A">
                <w:rPr>
                  <w:rStyle w:val="Hyperlink"/>
                  <w:i/>
                  <w:iCs/>
                </w:rPr>
                <w:t>Most America</w:t>
              </w:r>
              <w:r w:rsidRPr="00C7665A">
                <w:rPr>
                  <w:rStyle w:val="Hyperlink"/>
                  <w:i/>
                  <w:iCs/>
                </w:rPr>
                <w:t>n</w:t>
              </w:r>
              <w:r w:rsidRPr="00C7665A">
                <w:rPr>
                  <w:rStyle w:val="Hyperlink"/>
                  <w:i/>
                  <w:iCs/>
                </w:rPr>
                <w:t>s favor maximum age limits for federal elected officials, Supreme Court justices</w:t>
              </w:r>
            </w:hyperlink>
          </w:p>
          <w:p w14:paraId="40738F24" w14:textId="77777777" w:rsidR="00C7665A" w:rsidRDefault="00C7665A" w:rsidP="00C7665A">
            <w:pPr>
              <w:pStyle w:val="ListParagraph"/>
              <w:spacing w:before="100" w:beforeAutospacing="1" w:after="100" w:afterAutospacing="1"/>
              <w:ind w:left="360"/>
              <w:rPr>
                <w:color w:val="000000" w:themeColor="text1"/>
              </w:rPr>
            </w:pPr>
            <w:r w:rsidRPr="00C7665A">
              <w:rPr>
                <w:color w:val="000000" w:themeColor="text1"/>
              </w:rPr>
              <w:t xml:space="preserve">With the </w:t>
            </w:r>
            <w:hyperlink r:id="rId96" w:history="1">
              <w:r w:rsidRPr="00C7665A">
                <w:rPr>
                  <w:rStyle w:val="Hyperlink"/>
                </w:rPr>
                <w:t>advanced age of some U.S. political leaders</w:t>
              </w:r>
            </w:hyperlink>
            <w:r w:rsidRPr="00C7665A">
              <w:rPr>
                <w:color w:val="000000" w:themeColor="text1"/>
              </w:rPr>
              <w:t xml:space="preserve"> in the spotlight, 79% of Americans favor maximum age limits for elected officials in Washington, D.C. And 74% support such limits for Supreme Court justices, </w:t>
            </w:r>
            <w:hyperlink r:id="rId97" w:history="1">
              <w:r w:rsidRPr="00C7665A">
                <w:rPr>
                  <w:rStyle w:val="Hyperlink"/>
                </w:rPr>
                <w:t>according to a new Pew Research Center survey</w:t>
              </w:r>
            </w:hyperlink>
            <w:r w:rsidRPr="00C7665A">
              <w:rPr>
                <w:color w:val="000000" w:themeColor="text1"/>
              </w:rPr>
              <w:t>.</w:t>
            </w:r>
            <w:r>
              <w:rPr>
                <w:color w:val="000000" w:themeColor="text1"/>
              </w:rPr>
              <w:t xml:space="preserve"> . .</w:t>
            </w:r>
          </w:p>
          <w:p w14:paraId="553B0ED4" w14:textId="124EDF33" w:rsidR="00C7665A" w:rsidRPr="00C7665A" w:rsidRDefault="00C7665A" w:rsidP="00C7665A">
            <w:pPr>
              <w:pStyle w:val="ListParagraph"/>
              <w:spacing w:before="100" w:beforeAutospacing="1" w:after="100" w:afterAutospacing="1"/>
              <w:ind w:left="360"/>
              <w:rPr>
                <w:color w:val="000000" w:themeColor="text1"/>
              </w:rPr>
            </w:pPr>
            <w:r w:rsidRPr="00C7665A">
              <w:rPr>
                <w:color w:val="000000" w:themeColor="text1"/>
              </w:rPr>
              <w:t xml:space="preserve">The U.S. Constitution sets minimum, but not maximum, age thresholds for presidents and members of the U.S. Senate and House of Representatives. The minimum age is </w:t>
            </w:r>
            <w:hyperlink r:id="rId98" w:anchor=":~:text=The%20Constitution%20lists%20only%20three,for%20at%20least%2014%20years." w:history="1">
              <w:r w:rsidRPr="00C7665A">
                <w:rPr>
                  <w:rStyle w:val="Hyperlink"/>
                </w:rPr>
                <w:t>35 for presidents</w:t>
              </w:r>
            </w:hyperlink>
            <w:r w:rsidRPr="00C7665A">
              <w:rPr>
                <w:color w:val="000000" w:themeColor="text1"/>
              </w:rPr>
              <w:t xml:space="preserve">, </w:t>
            </w:r>
            <w:hyperlink r:id="rId99" w:history="1">
              <w:r w:rsidRPr="00C7665A">
                <w:rPr>
                  <w:rStyle w:val="Hyperlink"/>
                </w:rPr>
                <w:t>30 for senators</w:t>
              </w:r>
            </w:hyperlink>
            <w:r w:rsidRPr="00C7665A">
              <w:rPr>
                <w:color w:val="000000" w:themeColor="text1"/>
              </w:rPr>
              <w:t xml:space="preserve"> and </w:t>
            </w:r>
            <w:hyperlink r:id="rId100" w:anchor=":~:text=To%20be%20elected%2C%20a%20representative,state%20he%20or%20she%20represents." w:history="1">
              <w:r w:rsidRPr="00C7665A">
                <w:rPr>
                  <w:rStyle w:val="Hyperlink"/>
                </w:rPr>
                <w:t>25 for representatives</w:t>
              </w:r>
            </w:hyperlink>
            <w:r w:rsidRPr="00C7665A">
              <w:rPr>
                <w:color w:val="000000" w:themeColor="text1"/>
              </w:rPr>
              <w:t>. The Constitution does not set a minimum or maximum age for Supreme Court justices.</w:t>
            </w:r>
          </w:p>
        </w:tc>
      </w:tr>
      <w:tr w:rsidR="00314F22" w14:paraId="107A5F73" w14:textId="77777777" w:rsidTr="007B562F">
        <w:trPr>
          <w:gridAfter w:val="1"/>
          <w:wAfter w:w="113" w:type="dxa"/>
        </w:trPr>
        <w:tc>
          <w:tcPr>
            <w:tcW w:w="2898" w:type="dxa"/>
            <w:gridSpan w:val="2"/>
          </w:tcPr>
          <w:p w14:paraId="667D3E87" w14:textId="0278C3A9" w:rsidR="00314F22" w:rsidRDefault="002D67F4" w:rsidP="007B562F">
            <w:pPr>
              <w:rPr>
                <w:sz w:val="24"/>
                <w:szCs w:val="24"/>
              </w:rPr>
            </w:pPr>
            <w:r>
              <w:rPr>
                <w:sz w:val="24"/>
                <w:szCs w:val="24"/>
              </w:rPr>
              <w:t>Heat Emergency / Disaster Preparation</w:t>
            </w:r>
          </w:p>
        </w:tc>
        <w:tc>
          <w:tcPr>
            <w:tcW w:w="7807" w:type="dxa"/>
            <w:gridSpan w:val="4"/>
          </w:tcPr>
          <w:p w14:paraId="7A6C331C" w14:textId="1CF3FF7B" w:rsidR="00314F22" w:rsidRDefault="00133148" w:rsidP="0029156F">
            <w:pPr>
              <w:pStyle w:val="ListParagraph"/>
              <w:numPr>
                <w:ilvl w:val="0"/>
                <w:numId w:val="101"/>
              </w:numPr>
              <w:spacing w:before="100" w:beforeAutospacing="1" w:after="100" w:afterAutospacing="1"/>
              <w:ind w:left="360"/>
              <w:rPr>
                <w:b/>
                <w:bCs/>
                <w:color w:val="000000" w:themeColor="text1"/>
              </w:rPr>
            </w:pPr>
            <w:r>
              <w:rPr>
                <w:b/>
                <w:bCs/>
                <w:color w:val="000000" w:themeColor="text1"/>
              </w:rPr>
              <w:t>*Washington Post</w:t>
            </w:r>
          </w:p>
          <w:p w14:paraId="35AEB746" w14:textId="0C36D475" w:rsidR="00133148" w:rsidRDefault="00133148" w:rsidP="00133148">
            <w:pPr>
              <w:pStyle w:val="ListParagraph"/>
              <w:spacing w:before="100" w:beforeAutospacing="1" w:after="100" w:afterAutospacing="1"/>
              <w:ind w:left="360"/>
              <w:rPr>
                <w:color w:val="000000" w:themeColor="text1"/>
              </w:rPr>
            </w:pPr>
            <w:r>
              <w:rPr>
                <w:color w:val="000000" w:themeColor="text1"/>
              </w:rPr>
              <w:t>October 6, 2023</w:t>
            </w:r>
          </w:p>
          <w:p w14:paraId="2FB40F87" w14:textId="186741D9" w:rsidR="00133148" w:rsidRDefault="00133148" w:rsidP="00133148">
            <w:pPr>
              <w:pStyle w:val="ListParagraph"/>
              <w:spacing w:before="100" w:beforeAutospacing="1" w:after="100" w:afterAutospacing="1"/>
              <w:ind w:left="360"/>
              <w:rPr>
                <w:i/>
                <w:iCs/>
                <w:color w:val="000000" w:themeColor="text1"/>
              </w:rPr>
            </w:pPr>
            <w:hyperlink r:id="rId101" w:history="1">
              <w:r w:rsidRPr="00133148">
                <w:rPr>
                  <w:rStyle w:val="Hyperlink"/>
                  <w:i/>
                  <w:iCs/>
                </w:rPr>
                <w:t>You need to be saving more for emergencies, thanks to climate change</w:t>
              </w:r>
            </w:hyperlink>
          </w:p>
          <w:p w14:paraId="13720E8C" w14:textId="51B1E014" w:rsidR="00133148" w:rsidRPr="00133148" w:rsidRDefault="00133148" w:rsidP="00133148">
            <w:pPr>
              <w:pStyle w:val="ListParagraph"/>
              <w:spacing w:before="100" w:beforeAutospacing="1" w:after="100" w:afterAutospacing="1"/>
              <w:ind w:left="360"/>
              <w:rPr>
                <w:color w:val="000000" w:themeColor="text1"/>
              </w:rPr>
            </w:pPr>
            <w:r>
              <w:rPr>
                <w:color w:val="000000" w:themeColor="text1"/>
              </w:rPr>
              <w:t>B</w:t>
            </w:r>
            <w:r w:rsidRPr="00133148">
              <w:rPr>
                <w:color w:val="000000" w:themeColor="text1"/>
              </w:rPr>
              <w:t>y Michelle Singletary</w:t>
            </w:r>
          </w:p>
          <w:p w14:paraId="68277FDE" w14:textId="77777777" w:rsidR="00FA33F0" w:rsidRDefault="00133148" w:rsidP="00360F65">
            <w:pPr>
              <w:pStyle w:val="ListParagraph"/>
              <w:ind w:left="360"/>
              <w:rPr>
                <w:color w:val="000000" w:themeColor="text1"/>
              </w:rPr>
            </w:pPr>
            <w:r w:rsidRPr="00133148">
              <w:rPr>
                <w:color w:val="000000" w:themeColor="text1"/>
              </w:rPr>
              <w:t>For the financially fragile, climate change is making life even more expensive.</w:t>
            </w:r>
            <w:r>
              <w:rPr>
                <w:color w:val="000000" w:themeColor="text1"/>
              </w:rPr>
              <w:t xml:space="preserve"> . .</w:t>
            </w:r>
          </w:p>
          <w:p w14:paraId="4F069B4C" w14:textId="77777777" w:rsidR="00133148" w:rsidRDefault="00133148" w:rsidP="00360F65">
            <w:pPr>
              <w:pStyle w:val="ListParagraph"/>
              <w:ind w:left="360"/>
              <w:rPr>
                <w:color w:val="000000" w:themeColor="text1"/>
              </w:rPr>
            </w:pPr>
            <w:r w:rsidRPr="00133148">
              <w:rPr>
                <w:color w:val="000000" w:themeColor="text1"/>
              </w:rPr>
              <w:t>Most Americans, even those who have saved well, are seeing their budgets strained because of major climate change events. And it’s only going to get worse.</w:t>
            </w:r>
            <w:r>
              <w:rPr>
                <w:color w:val="000000" w:themeColor="text1"/>
              </w:rPr>
              <w:t xml:space="preserve"> . .</w:t>
            </w:r>
          </w:p>
          <w:p w14:paraId="6DD49C3A" w14:textId="1939E412" w:rsidR="00133148" w:rsidRPr="00360F65" w:rsidRDefault="00133148" w:rsidP="00360F65">
            <w:pPr>
              <w:pStyle w:val="ListParagraph"/>
              <w:ind w:left="360"/>
              <w:rPr>
                <w:color w:val="000000" w:themeColor="text1"/>
              </w:rPr>
            </w:pPr>
            <w:r w:rsidRPr="00133148">
              <w:rPr>
                <w:color w:val="000000" w:themeColor="text1"/>
              </w:rPr>
              <w:t xml:space="preserve">When asked what’s costing them the most, 32 percent said higher energy costs, followed by losses due to food spoilage (think power outage from a storm). Others cited home or property damage, lost income, dealing with a damaged car, medical </w:t>
            </w:r>
            <w:r w:rsidR="002F4AFC" w:rsidRPr="00133148">
              <w:rPr>
                <w:color w:val="000000" w:themeColor="text1"/>
              </w:rPr>
              <w:t>bills,</w:t>
            </w:r>
            <w:r w:rsidRPr="00133148">
              <w:rPr>
                <w:color w:val="000000" w:themeColor="text1"/>
              </w:rPr>
              <w:t xml:space="preserve"> and evacuation expenses.</w:t>
            </w:r>
          </w:p>
        </w:tc>
      </w:tr>
      <w:bookmarkEnd w:id="1"/>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5"/>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102"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3"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5"/>
          </w:tcPr>
          <w:p w14:paraId="5D146125" w14:textId="77777777" w:rsidR="00360F65" w:rsidRPr="00822278" w:rsidRDefault="00822278" w:rsidP="002F4279">
            <w:pPr>
              <w:rPr>
                <w:b/>
                <w:bCs/>
              </w:rPr>
            </w:pPr>
            <w:hyperlink r:id="rId104" w:history="1">
              <w:r w:rsidRPr="00822278">
                <w:rPr>
                  <w:rStyle w:val="Hyperlink"/>
                  <w:b/>
                  <w:bCs/>
                </w:rPr>
                <w:t>Actuaries Longevity Illustrator</w:t>
              </w:r>
            </w:hyperlink>
          </w:p>
          <w:p w14:paraId="1D5E523D" w14:textId="77777777" w:rsidR="00822278" w:rsidRPr="00822278" w:rsidRDefault="00822278" w:rsidP="002F4279">
            <w:pPr>
              <w:rPr>
                <w:b/>
                <w:bCs/>
              </w:rPr>
            </w:pPr>
            <w:hyperlink r:id="rId105" w:history="1">
              <w:r w:rsidRPr="00822278">
                <w:rPr>
                  <w:rStyle w:val="Hyperlink"/>
                  <w:b/>
                  <w:bCs/>
                </w:rPr>
                <w:t>https://www.lo</w:t>
              </w:r>
              <w:r w:rsidRPr="00822278">
                <w:rPr>
                  <w:rStyle w:val="Hyperlink"/>
                  <w:b/>
                  <w:bCs/>
                </w:rPr>
                <w:t>n</w:t>
              </w:r>
              <w:r w:rsidRPr="00822278">
                <w:rPr>
                  <w:rStyle w:val="Hyperlink"/>
                  <w:b/>
                  <w:bCs/>
                </w:rPr>
                <w:t>gevityillustrator.org/</w:t>
              </w:r>
            </w:hyperlink>
            <w:r w:rsidRPr="00822278">
              <w:rPr>
                <w:b/>
                <w:bCs/>
              </w:rPr>
              <w:t xml:space="preserve"> </w:t>
            </w:r>
          </w:p>
          <w:p w14:paraId="561E5F80" w14:textId="77777777" w:rsidR="00822278" w:rsidRDefault="00822278" w:rsidP="00822278">
            <w:pPr>
              <w:ind w:left="720"/>
            </w:pPr>
            <w:r w:rsidRPr="00822278">
              <w:t>With information you provide based on a few questions about your health, smoking habits and demographic characteristics, the ALI will produce tables and graphs showing the likelihood that you (and your spouse/partner, if applicable) may live to certain ages. In addition, the ALI provides information on the number of future years that you might expect to live, as opposed to living to certain ages. The tables and graphs can be used to help you understand your potential retiree financial longevity risk.</w:t>
            </w:r>
          </w:p>
          <w:p w14:paraId="0EB6D0B6" w14:textId="77777777" w:rsidR="00822278" w:rsidRDefault="00927C19" w:rsidP="00822278">
            <w:pPr>
              <w:rPr>
                <w:b/>
                <w:bCs/>
              </w:rPr>
            </w:pPr>
            <w:r w:rsidRPr="00927C19">
              <w:rPr>
                <w:b/>
                <w:bCs/>
              </w:rPr>
              <w:t>Healthy Life Expectancy Calculator</w:t>
            </w:r>
          </w:p>
          <w:p w14:paraId="1AC15486" w14:textId="4FB6ACF2" w:rsidR="00927C19" w:rsidRDefault="00620AFA" w:rsidP="00822278">
            <w:pPr>
              <w:rPr>
                <w:b/>
                <w:bCs/>
              </w:rPr>
            </w:pPr>
            <w:hyperlink r:id="rId106" w:history="1">
              <w:r w:rsidRPr="001501D4">
                <w:rPr>
                  <w:rStyle w:val="Hyperlink"/>
                  <w:b/>
                  <w:bCs/>
                </w:rPr>
                <w:t>https://apps.golden</w:t>
              </w:r>
              <w:r w:rsidRPr="001501D4">
                <w:rPr>
                  <w:rStyle w:val="Hyperlink"/>
                  <w:b/>
                  <w:bCs/>
                </w:rPr>
                <w:t>s</w:t>
              </w:r>
              <w:r w:rsidRPr="001501D4">
                <w:rPr>
                  <w:rStyle w:val="Hyperlink"/>
                  <w:b/>
                  <w:bCs/>
                </w:rPr>
                <w:t>oncenter.uconn.edu/HLEC/</w:t>
              </w:r>
            </w:hyperlink>
            <w:r>
              <w:rPr>
                <w:b/>
                <w:bCs/>
              </w:rPr>
              <w:t xml:space="preserve"> </w:t>
            </w:r>
          </w:p>
          <w:p w14:paraId="563A41B1" w14:textId="77777777" w:rsidR="00927C19" w:rsidRDefault="00927C19" w:rsidP="00927C19">
            <w:pPr>
              <w:ind w:left="720"/>
            </w:pPr>
            <w:r w:rsidRPr="00927C19">
              <w:t>Developed by the Goldenson Center at the University of Connecticut</w:t>
            </w:r>
          </w:p>
          <w:p w14:paraId="0985E58A" w14:textId="3644037A" w:rsidR="0029156F" w:rsidRDefault="00927C19" w:rsidP="0029156F">
            <w:pPr>
              <w:ind w:left="720"/>
            </w:pPr>
            <w:r>
              <w:t>C</w:t>
            </w:r>
            <w:r w:rsidRPr="00927C19">
              <w:t>alculate</w:t>
            </w:r>
            <w:r>
              <w:t>s</w:t>
            </w:r>
            <w:r w:rsidRPr="00927C19">
              <w:t xml:space="preserve"> healthy, </w:t>
            </w:r>
            <w:r w:rsidR="002F4AFC" w:rsidRPr="00927C19">
              <w:t>unhealthy,</w:t>
            </w:r>
            <w:r w:rsidRPr="00927C19">
              <w:t xml:space="preserve"> and total life expectancy.</w:t>
            </w:r>
          </w:p>
          <w:p w14:paraId="385CF68D" w14:textId="77777777" w:rsidR="0029156F" w:rsidRDefault="0029156F" w:rsidP="0029156F">
            <w:pPr>
              <w:rPr>
                <w:b/>
                <w:bCs/>
              </w:rPr>
            </w:pPr>
            <w:r>
              <w:rPr>
                <w:b/>
                <w:bCs/>
              </w:rPr>
              <w:t>U. S. Department of Health and Human Services</w:t>
            </w:r>
          </w:p>
          <w:p w14:paraId="66D8B873" w14:textId="77777777" w:rsidR="0029156F" w:rsidRDefault="0029156F" w:rsidP="0029156F">
            <w:pPr>
              <w:rPr>
                <w:b/>
                <w:bCs/>
              </w:rPr>
            </w:pPr>
            <w:r>
              <w:rPr>
                <w:b/>
                <w:bCs/>
              </w:rPr>
              <w:t>Office of the Inspector General</w:t>
            </w:r>
          </w:p>
          <w:p w14:paraId="550E3023" w14:textId="77777777" w:rsidR="0029156F" w:rsidRDefault="0029156F" w:rsidP="0029156F">
            <w:pPr>
              <w:rPr>
                <w:b/>
                <w:bCs/>
              </w:rPr>
            </w:pPr>
            <w:r>
              <w:rPr>
                <w:b/>
                <w:bCs/>
              </w:rPr>
              <w:t>Exclusions Program</w:t>
            </w:r>
          </w:p>
          <w:p w14:paraId="3C326105" w14:textId="10272621" w:rsidR="0029156F" w:rsidRDefault="0029156F" w:rsidP="0029156F">
            <w:pPr>
              <w:rPr>
                <w:b/>
                <w:bCs/>
              </w:rPr>
            </w:pPr>
            <w:hyperlink r:id="rId107" w:history="1">
              <w:r w:rsidRPr="001501D4">
                <w:rPr>
                  <w:rStyle w:val="Hyperlink"/>
                  <w:b/>
                  <w:bCs/>
                </w:rPr>
                <w:t>https://oig.hhs.g</w:t>
              </w:r>
              <w:r w:rsidRPr="001501D4">
                <w:rPr>
                  <w:rStyle w:val="Hyperlink"/>
                  <w:b/>
                  <w:bCs/>
                </w:rPr>
                <w:t>o</w:t>
              </w:r>
              <w:r w:rsidRPr="001501D4">
                <w:rPr>
                  <w:rStyle w:val="Hyperlink"/>
                  <w:b/>
                  <w:bCs/>
                </w:rPr>
                <w:t>v/exclusions/index.asp</w:t>
              </w:r>
            </w:hyperlink>
          </w:p>
          <w:p w14:paraId="3AC6EFB3" w14:textId="77777777" w:rsidR="0029156F" w:rsidRPr="0029156F" w:rsidRDefault="0029156F" w:rsidP="0029156F">
            <w:pPr>
              <w:spacing w:after="0" w:line="240" w:lineRule="auto"/>
              <w:ind w:left="720"/>
            </w:pPr>
            <w:r w:rsidRPr="0029156F">
              <w:t>This webpage provides information about OIG's exclusion authority and activities. OIG has the authority to exclude individuals and entities from Federally funded health care programs for a variety of reasons, including a conviction for Medicare or Medicaid fraud. Those that are excluded can receive no payment from Federal health care programs for any items or services they furnish, order, or prescribe. This includes those that provide health benefits funded directly or indirectly by the United States (other than the Federal Employees Health Benefits Plan).</w:t>
            </w:r>
          </w:p>
          <w:p w14:paraId="7CE6796B" w14:textId="77777777" w:rsidR="0029156F" w:rsidRPr="0029156F" w:rsidRDefault="0029156F" w:rsidP="0029156F">
            <w:pPr>
              <w:ind w:left="720"/>
            </w:pPr>
            <w:r w:rsidRPr="0029156F">
              <w:t xml:space="preserve">OIG maintains a list of all currently excluded individuals and entities called the </w:t>
            </w:r>
            <w:hyperlink r:id="rId108" w:history="1">
              <w:r w:rsidRPr="0029156F">
                <w:rPr>
                  <w:rStyle w:val="Hyperlink"/>
                </w:rPr>
                <w:t>List of Excluded Individuals/Entities</w:t>
              </w:r>
            </w:hyperlink>
            <w:r w:rsidRPr="0029156F">
              <w:t xml:space="preserve"> (LEIE)</w:t>
            </w:r>
          </w:p>
          <w:p w14:paraId="7FF7934F" w14:textId="77777777" w:rsidR="0029156F" w:rsidRDefault="0084082F" w:rsidP="0084082F">
            <w:pPr>
              <w:rPr>
                <w:b/>
                <w:bCs/>
              </w:rPr>
            </w:pPr>
            <w:r>
              <w:rPr>
                <w:b/>
                <w:bCs/>
              </w:rPr>
              <w:t>Elder Justice Coalition</w:t>
            </w:r>
          </w:p>
          <w:p w14:paraId="6D41D338" w14:textId="1E4A5361" w:rsidR="0084082F" w:rsidRDefault="0084082F" w:rsidP="0084082F">
            <w:pPr>
              <w:rPr>
                <w:b/>
                <w:bCs/>
              </w:rPr>
            </w:pPr>
            <w:hyperlink r:id="rId109" w:history="1">
              <w:r w:rsidRPr="001501D4">
                <w:rPr>
                  <w:rStyle w:val="Hyperlink"/>
                  <w:b/>
                  <w:bCs/>
                </w:rPr>
                <w:t>https://</w:t>
              </w:r>
              <w:r w:rsidRPr="00C42E55">
                <w:rPr>
                  <w:rStyle w:val="Hyperlink"/>
                  <w:b/>
                  <w:bCs/>
                  <w:i/>
                  <w:iCs/>
                </w:rPr>
                <w:t>elderjustic</w:t>
              </w:r>
              <w:r w:rsidRPr="00C42E55">
                <w:rPr>
                  <w:rStyle w:val="Hyperlink"/>
                  <w:b/>
                  <w:bCs/>
                  <w:i/>
                  <w:iCs/>
                </w:rPr>
                <w:t>e</w:t>
              </w:r>
              <w:r w:rsidRPr="00C42E55">
                <w:rPr>
                  <w:rStyle w:val="Hyperlink"/>
                  <w:b/>
                  <w:bCs/>
                  <w:i/>
                  <w:iCs/>
                </w:rPr>
                <w:t>coalition</w:t>
              </w:r>
              <w:r w:rsidRPr="001501D4">
                <w:rPr>
                  <w:rStyle w:val="Hyperlink"/>
                  <w:b/>
                  <w:bCs/>
                </w:rPr>
                <w:t>.com/</w:t>
              </w:r>
            </w:hyperlink>
          </w:p>
          <w:p w14:paraId="43F493E4" w14:textId="2695D2C5" w:rsidR="0084082F" w:rsidRPr="0029156F" w:rsidRDefault="0084082F" w:rsidP="00C42E55">
            <w:pPr>
              <w:ind w:left="720"/>
              <w:rPr>
                <w:b/>
                <w:bCs/>
              </w:rPr>
            </w:pPr>
            <w:r w:rsidRPr="0084082F">
              <w:t xml:space="preserve">Founded in 2003, the </w:t>
            </w:r>
            <w:r w:rsidRPr="0084082F">
              <w:t>Elder Justice Coalition</w:t>
            </w:r>
            <w:r w:rsidRPr="0084082F">
              <w:t xml:space="preserve"> ha</w:t>
            </w:r>
            <w:r w:rsidRPr="0084082F">
              <w:t>s 3,000 member</w:t>
            </w:r>
            <w:r w:rsidRPr="0084082F">
              <w:t>s</w:t>
            </w:r>
            <w:r w:rsidRPr="0084082F">
              <w:t>, spanning all generations. Comprised of individuals and organizations, we are a resource to Congress, the Administration, media, and the general public to raise awareness of elder abuse, neglect, and exploitation and help develop and advocate for national policies to end this crisis</w:t>
            </w:r>
            <w:r w:rsidRPr="0084082F">
              <w:rPr>
                <w:b/>
                <w:bCs/>
              </w:rPr>
              <w:t>.</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5"/>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10"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5"/>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1"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5"/>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12"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5"/>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5"/>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113"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114"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115"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116"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117"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118"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119"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120"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121"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122"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123"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124"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125"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126"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127"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128"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29"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30"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31"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5"/>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32"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33"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34"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35"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36"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37"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38"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39"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40"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41"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42"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43"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44"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45"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46"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47"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48"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49"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50"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51"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52"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53"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54"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55"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5"/>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56"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57"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5"/>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58"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5"/>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9"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5"/>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60"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61"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62"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63"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5"/>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4"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5"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6"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7"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8"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5"/>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69"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70"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71"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72"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73"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74"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gridSpan w:val="2"/>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gridSpan w:val="2"/>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175" w:history="1">
              <w:r w:rsidR="001A254C" w:rsidRPr="00F344A9">
                <w:rPr>
                  <w:rStyle w:val="Hyperlink"/>
                </w:rPr>
                <w:t>bhenning@bostoncil.org</w:t>
              </w:r>
            </w:hyperlink>
          </w:p>
          <w:p w14:paraId="3C1EDF72" w14:textId="77777777" w:rsidR="001A254C" w:rsidRPr="00FD298F" w:rsidRDefault="00000000" w:rsidP="007B562F">
            <w:hyperlink r:id="rId176"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gridSpan w:val="2"/>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177"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gridSpan w:val="2"/>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178" w:history="1">
              <w:r w:rsidR="001A254C" w:rsidRPr="00F344A9">
                <w:rPr>
                  <w:rStyle w:val="Hyperlink"/>
                </w:rPr>
                <w:t>prisoreilly@gmail.com</w:t>
              </w:r>
            </w:hyperlink>
            <w:r w:rsidR="001A254C">
              <w:t xml:space="preserve"> </w:t>
            </w:r>
          </w:p>
          <w:p w14:paraId="6680A985" w14:textId="77777777" w:rsidR="001A254C" w:rsidRDefault="00000000" w:rsidP="007B562F">
            <w:hyperlink r:id="rId179"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gridSpan w:val="2"/>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180"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gridSpan w:val="2"/>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181"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gridSpan w:val="2"/>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182"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gridSpan w:val="2"/>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183"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gridSpan w:val="2"/>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gridSpan w:val="2"/>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gridSpan w:val="2"/>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184"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gridSpan w:val="2"/>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185"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gridSpan w:val="2"/>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186" w:history="1">
              <w:r w:rsidR="001A254C" w:rsidRPr="00613FC7">
                <w:rPr>
                  <w:rStyle w:val="Hyperlink"/>
                </w:rPr>
                <w:t>baskinfrank19@gmail.com</w:t>
              </w:r>
            </w:hyperlink>
            <w:r w:rsidR="001A254C">
              <w:t xml:space="preserve"> </w:t>
            </w:r>
          </w:p>
          <w:p w14:paraId="693F4B33" w14:textId="77777777" w:rsidR="001A254C" w:rsidRDefault="00000000" w:rsidP="007B562F">
            <w:hyperlink r:id="rId187"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gridSpan w:val="2"/>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188"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gridSpan w:val="2"/>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189"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5"/>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190"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5"/>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0DD81CE" w14:textId="79B9A737" w:rsidR="00216051" w:rsidRDefault="00216051" w:rsidP="007B562F">
            <w:pPr>
              <w:pStyle w:val="ListParagraph"/>
              <w:numPr>
                <w:ilvl w:val="0"/>
                <w:numId w:val="7"/>
              </w:numPr>
            </w:pPr>
            <w:r>
              <w:t>Suzanne Lanzikos</w:t>
            </w:r>
          </w:p>
          <w:p w14:paraId="1ADFA2D6" w14:textId="6F746F44" w:rsidR="001A254C" w:rsidRDefault="001A254C" w:rsidP="007B562F">
            <w:pPr>
              <w:pStyle w:val="ListParagraph"/>
              <w:numPr>
                <w:ilvl w:val="0"/>
                <w:numId w:val="7"/>
              </w:numPr>
            </w:pPr>
            <w:r>
              <w:t>Dick Moore</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91"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6"/>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2"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93"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9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D1107D" w14:textId="77777777" w:rsidR="00427670" w:rsidRDefault="00427670" w:rsidP="00A60749">
      <w:pPr>
        <w:spacing w:after="0" w:line="240" w:lineRule="auto"/>
      </w:pPr>
      <w:r>
        <w:separator/>
      </w:r>
    </w:p>
  </w:endnote>
  <w:endnote w:type="continuationSeparator" w:id="0">
    <w:p w14:paraId="08FBDEE5" w14:textId="77777777" w:rsidR="00427670" w:rsidRDefault="0042767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746D903" w:rsidR="005B442D" w:rsidRDefault="005B442D" w:rsidP="002660A7">
          <w:pPr>
            <w:pStyle w:val="Footer"/>
          </w:pPr>
          <w:r>
            <w:t>Issue #</w:t>
          </w:r>
          <w:r w:rsidR="000B2AE9">
            <w:t xml:space="preserve"> 15</w:t>
          </w:r>
          <w:r w:rsidR="00823443">
            <w:t>7</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0F6726DE" w:rsidR="005B442D" w:rsidRDefault="002F4279" w:rsidP="005B442D">
          <w:pPr>
            <w:pStyle w:val="Footer"/>
            <w:jc w:val="center"/>
          </w:pPr>
          <w:r>
            <w:t xml:space="preserve">October </w:t>
          </w:r>
          <w:r w:rsidR="00823443">
            <w:t>10</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D9E35" w14:textId="77777777" w:rsidR="00427670" w:rsidRDefault="00427670" w:rsidP="00A60749">
      <w:pPr>
        <w:spacing w:after="0" w:line="240" w:lineRule="auto"/>
      </w:pPr>
      <w:r>
        <w:separator/>
      </w:r>
    </w:p>
  </w:footnote>
  <w:footnote w:type="continuationSeparator" w:id="0">
    <w:p w14:paraId="652E1552" w14:textId="77777777" w:rsidR="00427670" w:rsidRDefault="0042767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6384"/>
    <w:multiLevelType w:val="multilevel"/>
    <w:tmpl w:val="285EF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973A3D"/>
    <w:multiLevelType w:val="multilevel"/>
    <w:tmpl w:val="D3CE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02B751C"/>
    <w:multiLevelType w:val="hybridMultilevel"/>
    <w:tmpl w:val="4162CA8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07D2DB5"/>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E429A5"/>
    <w:multiLevelType w:val="hybridMultilevel"/>
    <w:tmpl w:val="4FCCAD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95064F"/>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B6B65"/>
    <w:multiLevelType w:val="multilevel"/>
    <w:tmpl w:val="A7A2A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CB44DA6"/>
    <w:multiLevelType w:val="multilevel"/>
    <w:tmpl w:val="2C8C5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DD64BD2"/>
    <w:multiLevelType w:val="multilevel"/>
    <w:tmpl w:val="F312B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1FD85C01"/>
    <w:multiLevelType w:val="hybridMultilevel"/>
    <w:tmpl w:val="B8CC0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9132A3"/>
    <w:multiLevelType w:val="multilevel"/>
    <w:tmpl w:val="C4FC6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6072282"/>
    <w:multiLevelType w:val="multilevel"/>
    <w:tmpl w:val="5964ECA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36"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07064A9"/>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A371248"/>
    <w:multiLevelType w:val="multilevel"/>
    <w:tmpl w:val="1A327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A5E6BC3"/>
    <w:multiLevelType w:val="multilevel"/>
    <w:tmpl w:val="E5F80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CA84BBD"/>
    <w:multiLevelType w:val="multilevel"/>
    <w:tmpl w:val="D0C0CA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3E7379D9"/>
    <w:multiLevelType w:val="multilevel"/>
    <w:tmpl w:val="89C6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E7A0466"/>
    <w:multiLevelType w:val="multilevel"/>
    <w:tmpl w:val="E1D414F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2"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45F39B2"/>
    <w:multiLevelType w:val="multilevel"/>
    <w:tmpl w:val="2B0CBD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59" w15:restartNumberingAfterBreak="0">
    <w:nsid w:val="488D7B88"/>
    <w:multiLevelType w:val="hybridMultilevel"/>
    <w:tmpl w:val="8E586EDA"/>
    <w:lvl w:ilvl="0" w:tplc="632026B2">
      <w:start w:val="1"/>
      <w:numFmt w:val="decimal"/>
      <w:lvlText w:val="%1."/>
      <w:lvlJc w:val="left"/>
      <w:pPr>
        <w:ind w:left="500" w:hanging="360"/>
      </w:pPr>
      <w:rPr>
        <w:rFonts w:ascii="Times New Roman" w:eastAsia="Times New Roman" w:hAnsi="Times New Roman" w:cs="Times New Roman" w:hint="default"/>
        <w:b/>
        <w:bCs/>
        <w:i w:val="0"/>
        <w:iCs w:val="0"/>
        <w:w w:val="100"/>
        <w:sz w:val="22"/>
        <w:szCs w:val="22"/>
        <w:lang w:val="en-US" w:eastAsia="en-US" w:bidi="ar-SA"/>
      </w:rPr>
    </w:lvl>
    <w:lvl w:ilvl="1" w:tplc="D3642C16">
      <w:start w:val="1"/>
      <w:numFmt w:val="lowerLetter"/>
      <w:lvlText w:val="%2."/>
      <w:lvlJc w:val="left"/>
      <w:pPr>
        <w:ind w:left="680" w:hanging="360"/>
      </w:pPr>
      <w:rPr>
        <w:rFonts w:ascii="Times New Roman" w:eastAsia="Times New Roman" w:hAnsi="Times New Roman" w:cs="Times New Roman" w:hint="default"/>
        <w:b w:val="0"/>
        <w:bCs w:val="0"/>
        <w:i w:val="0"/>
        <w:iCs w:val="0"/>
        <w:w w:val="100"/>
        <w:sz w:val="22"/>
        <w:szCs w:val="22"/>
        <w:lang w:val="en-US" w:eastAsia="en-US" w:bidi="ar-SA"/>
      </w:rPr>
    </w:lvl>
    <w:lvl w:ilvl="2" w:tplc="6568E07E">
      <w:start w:val="1"/>
      <w:numFmt w:val="bullet"/>
      <w:lvlText w:val="‒"/>
      <w:lvlJc w:val="left"/>
      <w:pPr>
        <w:ind w:left="1675" w:hanging="360"/>
      </w:pPr>
      <w:rPr>
        <w:rFonts w:ascii="Courier New" w:hAnsi="Courier New" w:hint="default"/>
      </w:rPr>
    </w:lvl>
    <w:lvl w:ilvl="3" w:tplc="C19C0218">
      <w:numFmt w:val="bullet"/>
      <w:lvlText w:val="•"/>
      <w:lvlJc w:val="left"/>
      <w:pPr>
        <w:ind w:left="2671" w:hanging="360"/>
      </w:pPr>
      <w:rPr>
        <w:rFonts w:hint="default"/>
        <w:lang w:val="en-US" w:eastAsia="en-US" w:bidi="ar-SA"/>
      </w:rPr>
    </w:lvl>
    <w:lvl w:ilvl="4" w:tplc="AF665694">
      <w:numFmt w:val="bullet"/>
      <w:lvlText w:val="•"/>
      <w:lvlJc w:val="left"/>
      <w:pPr>
        <w:ind w:left="3666" w:hanging="360"/>
      </w:pPr>
      <w:rPr>
        <w:rFonts w:hint="default"/>
        <w:lang w:val="en-US" w:eastAsia="en-US" w:bidi="ar-SA"/>
      </w:rPr>
    </w:lvl>
    <w:lvl w:ilvl="5" w:tplc="ED546780">
      <w:numFmt w:val="bullet"/>
      <w:lvlText w:val="•"/>
      <w:lvlJc w:val="left"/>
      <w:pPr>
        <w:ind w:left="4662" w:hanging="360"/>
      </w:pPr>
      <w:rPr>
        <w:rFonts w:hint="default"/>
        <w:lang w:val="en-US" w:eastAsia="en-US" w:bidi="ar-SA"/>
      </w:rPr>
    </w:lvl>
    <w:lvl w:ilvl="6" w:tplc="0D26D534">
      <w:numFmt w:val="bullet"/>
      <w:lvlText w:val="•"/>
      <w:lvlJc w:val="left"/>
      <w:pPr>
        <w:ind w:left="5657" w:hanging="360"/>
      </w:pPr>
      <w:rPr>
        <w:rFonts w:hint="default"/>
        <w:lang w:val="en-US" w:eastAsia="en-US" w:bidi="ar-SA"/>
      </w:rPr>
    </w:lvl>
    <w:lvl w:ilvl="7" w:tplc="B22CF478">
      <w:numFmt w:val="bullet"/>
      <w:lvlText w:val="•"/>
      <w:lvlJc w:val="left"/>
      <w:pPr>
        <w:ind w:left="6653" w:hanging="360"/>
      </w:pPr>
      <w:rPr>
        <w:rFonts w:hint="default"/>
        <w:lang w:val="en-US" w:eastAsia="en-US" w:bidi="ar-SA"/>
      </w:rPr>
    </w:lvl>
    <w:lvl w:ilvl="8" w:tplc="562E812A">
      <w:numFmt w:val="bullet"/>
      <w:lvlText w:val="•"/>
      <w:lvlJc w:val="left"/>
      <w:pPr>
        <w:ind w:left="7648" w:hanging="360"/>
      </w:pPr>
      <w:rPr>
        <w:rFonts w:hint="default"/>
        <w:lang w:val="en-US" w:eastAsia="en-US" w:bidi="ar-SA"/>
      </w:rPr>
    </w:lvl>
  </w:abstractNum>
  <w:abstractNum w:abstractNumId="60"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99E016A"/>
    <w:multiLevelType w:val="hybridMultilevel"/>
    <w:tmpl w:val="5FACBD4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2"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4BD14A67"/>
    <w:multiLevelType w:val="hybridMultilevel"/>
    <w:tmpl w:val="40D48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5"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1852A6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72"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53060EA"/>
    <w:multiLevelType w:val="multilevel"/>
    <w:tmpl w:val="5964E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71D31C9"/>
    <w:multiLevelType w:val="hybridMultilevel"/>
    <w:tmpl w:val="5FACBD40"/>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75"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8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BE041B"/>
    <w:multiLevelType w:val="multilevel"/>
    <w:tmpl w:val="57C2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E15C68"/>
    <w:multiLevelType w:val="multilevel"/>
    <w:tmpl w:val="AA66B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6D692D9A"/>
    <w:multiLevelType w:val="multilevel"/>
    <w:tmpl w:val="52388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4"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6"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E747197"/>
    <w:multiLevelType w:val="multilevel"/>
    <w:tmpl w:val="F8BC0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64"/>
  </w:num>
  <w:num w:numId="2" w16cid:durableId="2108846034">
    <w:abstractNumId w:val="57"/>
  </w:num>
  <w:num w:numId="3" w16cid:durableId="29379979">
    <w:abstractNumId w:val="54"/>
  </w:num>
  <w:num w:numId="4" w16cid:durableId="1414669831">
    <w:abstractNumId w:val="80"/>
  </w:num>
  <w:num w:numId="5" w16cid:durableId="2005236091">
    <w:abstractNumId w:val="78"/>
  </w:num>
  <w:num w:numId="6" w16cid:durableId="1579830609">
    <w:abstractNumId w:val="20"/>
  </w:num>
  <w:num w:numId="7" w16cid:durableId="129447197">
    <w:abstractNumId w:val="9"/>
  </w:num>
  <w:num w:numId="8" w16cid:durableId="706830647">
    <w:abstractNumId w:val="95"/>
  </w:num>
  <w:num w:numId="9" w16cid:durableId="178550984">
    <w:abstractNumId w:val="6"/>
  </w:num>
  <w:num w:numId="10" w16cid:durableId="573442567">
    <w:abstractNumId w:val="71"/>
  </w:num>
  <w:num w:numId="11" w16cid:durableId="1330862814">
    <w:abstractNumId w:val="44"/>
  </w:num>
  <w:num w:numId="12" w16cid:durableId="1232934815">
    <w:abstractNumId w:val="35"/>
  </w:num>
  <w:num w:numId="13" w16cid:durableId="46074244">
    <w:abstractNumId w:val="85"/>
  </w:num>
  <w:num w:numId="14" w16cid:durableId="189342206">
    <w:abstractNumId w:val="69"/>
  </w:num>
  <w:num w:numId="15" w16cid:durableId="500580620">
    <w:abstractNumId w:val="17"/>
  </w:num>
  <w:num w:numId="16" w16cid:durableId="539123168">
    <w:abstractNumId w:val="67"/>
  </w:num>
  <w:num w:numId="17" w16cid:durableId="348262208">
    <w:abstractNumId w:val="87"/>
  </w:num>
  <w:num w:numId="18" w16cid:durableId="559101962">
    <w:abstractNumId w:val="39"/>
  </w:num>
  <w:num w:numId="19" w16cid:durableId="281544938">
    <w:abstractNumId w:val="66"/>
  </w:num>
  <w:num w:numId="20" w16cid:durableId="992873326">
    <w:abstractNumId w:val="18"/>
  </w:num>
  <w:num w:numId="21" w16cid:durableId="373625535">
    <w:abstractNumId w:val="2"/>
  </w:num>
  <w:num w:numId="22" w16cid:durableId="2114351243">
    <w:abstractNumId w:val="62"/>
  </w:num>
  <w:num w:numId="23" w16cid:durableId="1699547081">
    <w:abstractNumId w:val="19"/>
  </w:num>
  <w:num w:numId="24" w16cid:durableId="1686402254">
    <w:abstractNumId w:val="38"/>
  </w:num>
  <w:num w:numId="25" w16cid:durableId="1458991536">
    <w:abstractNumId w:val="86"/>
  </w:num>
  <w:num w:numId="26" w16cid:durableId="1318146399">
    <w:abstractNumId w:val="90"/>
  </w:num>
  <w:num w:numId="27" w16cid:durableId="1370299545">
    <w:abstractNumId w:val="76"/>
  </w:num>
  <w:num w:numId="28" w16cid:durableId="200636499">
    <w:abstractNumId w:val="14"/>
  </w:num>
  <w:num w:numId="29" w16cid:durableId="614100442">
    <w:abstractNumId w:val="31"/>
  </w:num>
  <w:num w:numId="30" w16cid:durableId="1181310775">
    <w:abstractNumId w:val="99"/>
  </w:num>
  <w:num w:numId="31" w16cid:durableId="2058695698">
    <w:abstractNumId w:val="55"/>
  </w:num>
  <w:num w:numId="32" w16cid:durableId="110901958">
    <w:abstractNumId w:val="1"/>
  </w:num>
  <w:num w:numId="33" w16cid:durableId="1475103478">
    <w:abstractNumId w:val="13"/>
  </w:num>
  <w:num w:numId="34" w16cid:durableId="1944457113">
    <w:abstractNumId w:val="36"/>
  </w:num>
  <w:num w:numId="35" w16cid:durableId="98068996">
    <w:abstractNumId w:val="88"/>
  </w:num>
  <w:num w:numId="36" w16cid:durableId="2050452891">
    <w:abstractNumId w:val="22"/>
  </w:num>
  <w:num w:numId="37" w16cid:durableId="1786927047">
    <w:abstractNumId w:val="40"/>
  </w:num>
  <w:num w:numId="38" w16cid:durableId="346180854">
    <w:abstractNumId w:val="75"/>
  </w:num>
  <w:num w:numId="39" w16cid:durableId="1730880493">
    <w:abstractNumId w:val="92"/>
  </w:num>
  <w:num w:numId="40" w16cid:durableId="624241474">
    <w:abstractNumId w:val="42"/>
  </w:num>
  <w:num w:numId="41" w16cid:durableId="73358227">
    <w:abstractNumId w:val="100"/>
  </w:num>
  <w:num w:numId="42" w16cid:durableId="1126311149">
    <w:abstractNumId w:val="58"/>
  </w:num>
  <w:num w:numId="43" w16cid:durableId="462700389">
    <w:abstractNumId w:val="53"/>
  </w:num>
  <w:num w:numId="44" w16cid:durableId="10841090">
    <w:abstractNumId w:val="65"/>
  </w:num>
  <w:num w:numId="45" w16cid:durableId="863515475">
    <w:abstractNumId w:val="79"/>
  </w:num>
  <w:num w:numId="46" w16cid:durableId="878518470">
    <w:abstractNumId w:val="5"/>
  </w:num>
  <w:num w:numId="47" w16cid:durableId="6296779">
    <w:abstractNumId w:val="32"/>
  </w:num>
  <w:num w:numId="48" w16cid:durableId="1746146535">
    <w:abstractNumId w:val="10"/>
  </w:num>
  <w:num w:numId="49" w16cid:durableId="565141289">
    <w:abstractNumId w:val="60"/>
  </w:num>
  <w:num w:numId="50" w16cid:durableId="20740640">
    <w:abstractNumId w:val="12"/>
  </w:num>
  <w:num w:numId="51" w16cid:durableId="2044207605">
    <w:abstractNumId w:val="98"/>
  </w:num>
  <w:num w:numId="52" w16cid:durableId="1528445996">
    <w:abstractNumId w:val="68"/>
  </w:num>
  <w:num w:numId="53" w16cid:durableId="1186361409">
    <w:abstractNumId w:val="93"/>
  </w:num>
  <w:num w:numId="54" w16cid:durableId="1227760395">
    <w:abstractNumId w:val="11"/>
  </w:num>
  <w:num w:numId="55" w16cid:durableId="1762872744">
    <w:abstractNumId w:val="89"/>
  </w:num>
  <w:num w:numId="56" w16cid:durableId="351952165">
    <w:abstractNumId w:val="82"/>
  </w:num>
  <w:num w:numId="57" w16cid:durableId="627276205">
    <w:abstractNumId w:val="43"/>
  </w:num>
  <w:num w:numId="58" w16cid:durableId="927158260">
    <w:abstractNumId w:val="77"/>
  </w:num>
  <w:num w:numId="59" w16cid:durableId="1679312511">
    <w:abstractNumId w:val="72"/>
  </w:num>
  <w:num w:numId="60" w16cid:durableId="1066532867">
    <w:abstractNumId w:val="3"/>
  </w:num>
  <w:num w:numId="61" w16cid:durableId="1085035509">
    <w:abstractNumId w:val="37"/>
  </w:num>
  <w:num w:numId="62" w16cid:durableId="819808214">
    <w:abstractNumId w:val="97"/>
  </w:num>
  <w:num w:numId="63" w16cid:durableId="999506285">
    <w:abstractNumId w:val="52"/>
  </w:num>
  <w:num w:numId="64" w16cid:durableId="1963539700">
    <w:abstractNumId w:val="45"/>
  </w:num>
  <w:num w:numId="65" w16cid:durableId="1784300311">
    <w:abstractNumId w:val="7"/>
  </w:num>
  <w:num w:numId="66" w16cid:durableId="877428650">
    <w:abstractNumId w:val="28"/>
  </w:num>
  <w:num w:numId="67" w16cid:durableId="71002060">
    <w:abstractNumId w:val="84"/>
  </w:num>
  <w:num w:numId="68" w16cid:durableId="712270620">
    <w:abstractNumId w:val="46"/>
  </w:num>
  <w:num w:numId="69" w16cid:durableId="1657799203">
    <w:abstractNumId w:val="24"/>
  </w:num>
  <w:num w:numId="70" w16cid:durableId="480582720">
    <w:abstractNumId w:val="4"/>
  </w:num>
  <w:num w:numId="71" w16cid:durableId="1660572513">
    <w:abstractNumId w:val="94"/>
  </w:num>
  <w:num w:numId="72" w16cid:durableId="75369262">
    <w:abstractNumId w:val="23"/>
  </w:num>
  <w:num w:numId="73" w16cid:durableId="1556966450">
    <w:abstractNumId w:val="96"/>
  </w:num>
  <w:num w:numId="74" w16cid:durableId="2028216879">
    <w:abstractNumId w:val="15"/>
  </w:num>
  <w:num w:numId="75" w16cid:durableId="823817121">
    <w:abstractNumId w:val="47"/>
  </w:num>
  <w:num w:numId="76" w16cid:durableId="1647510863">
    <w:abstractNumId w:val="56"/>
  </w:num>
  <w:num w:numId="77" w16cid:durableId="915893790">
    <w:abstractNumId w:val="50"/>
  </w:num>
  <w:num w:numId="78" w16cid:durableId="503208128">
    <w:abstractNumId w:val="21"/>
  </w:num>
  <w:num w:numId="79" w16cid:durableId="481776860">
    <w:abstractNumId w:val="63"/>
  </w:num>
  <w:num w:numId="80" w16cid:durableId="747457007">
    <w:abstractNumId w:val="26"/>
  </w:num>
  <w:num w:numId="81" w16cid:durableId="307899289">
    <w:abstractNumId w:val="48"/>
  </w:num>
  <w:num w:numId="82" w16cid:durableId="1631132092">
    <w:abstractNumId w:val="59"/>
  </w:num>
  <w:num w:numId="83" w16cid:durableId="1125347602">
    <w:abstractNumId w:val="8"/>
  </w:num>
  <w:num w:numId="84" w16cid:durableId="356127241">
    <w:abstractNumId w:val="83"/>
  </w:num>
  <w:num w:numId="85" w16cid:durableId="1844661077">
    <w:abstractNumId w:val="29"/>
  </w:num>
  <w:num w:numId="86" w16cid:durableId="778066136">
    <w:abstractNumId w:val="49"/>
  </w:num>
  <w:num w:numId="87" w16cid:durableId="1399015989">
    <w:abstractNumId w:val="101"/>
  </w:num>
  <w:num w:numId="88" w16cid:durableId="1158884540">
    <w:abstractNumId w:val="33"/>
  </w:num>
  <w:num w:numId="89" w16cid:durableId="2062633986">
    <w:abstractNumId w:val="51"/>
  </w:num>
  <w:num w:numId="90" w16cid:durableId="1047146201">
    <w:abstractNumId w:val="91"/>
  </w:num>
  <w:num w:numId="91" w16cid:durableId="1582834505">
    <w:abstractNumId w:val="81"/>
  </w:num>
  <w:num w:numId="92" w16cid:durableId="936909002">
    <w:abstractNumId w:val="25"/>
  </w:num>
  <w:num w:numId="93" w16cid:durableId="1744063675">
    <w:abstractNumId w:val="0"/>
  </w:num>
  <w:num w:numId="94" w16cid:durableId="1138911052">
    <w:abstractNumId w:val="16"/>
  </w:num>
  <w:num w:numId="95" w16cid:durableId="1660379978">
    <w:abstractNumId w:val="70"/>
  </w:num>
  <w:num w:numId="96" w16cid:durableId="925111765">
    <w:abstractNumId w:val="73"/>
  </w:num>
  <w:num w:numId="97" w16cid:durableId="1947151927">
    <w:abstractNumId w:val="41"/>
  </w:num>
  <w:num w:numId="98" w16cid:durableId="481233422">
    <w:abstractNumId w:val="34"/>
  </w:num>
  <w:num w:numId="99" w16cid:durableId="825975191">
    <w:abstractNumId w:val="30"/>
  </w:num>
  <w:num w:numId="100" w16cid:durableId="1997569411">
    <w:abstractNumId w:val="27"/>
  </w:num>
  <w:num w:numId="101" w16cid:durableId="1587112130">
    <w:abstractNumId w:val="61"/>
  </w:num>
  <w:num w:numId="102" w16cid:durableId="959654605">
    <w:abstractNumId w:val="7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49EC"/>
    <w:rsid w:val="000253AD"/>
    <w:rsid w:val="00025864"/>
    <w:rsid w:val="00025AB6"/>
    <w:rsid w:val="00025FC3"/>
    <w:rsid w:val="00026044"/>
    <w:rsid w:val="00026675"/>
    <w:rsid w:val="00026727"/>
    <w:rsid w:val="00026AC4"/>
    <w:rsid w:val="00027A4F"/>
    <w:rsid w:val="00027CE7"/>
    <w:rsid w:val="0003047E"/>
    <w:rsid w:val="00030626"/>
    <w:rsid w:val="00030F28"/>
    <w:rsid w:val="00030FCA"/>
    <w:rsid w:val="00031000"/>
    <w:rsid w:val="000310F6"/>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32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F2B"/>
    <w:rsid w:val="0036003A"/>
    <w:rsid w:val="00360977"/>
    <w:rsid w:val="00360F06"/>
    <w:rsid w:val="00360F65"/>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83D"/>
    <w:rsid w:val="004A5A8C"/>
    <w:rsid w:val="004A5C51"/>
    <w:rsid w:val="004A5E8E"/>
    <w:rsid w:val="004A63B5"/>
    <w:rsid w:val="004A66C5"/>
    <w:rsid w:val="004A67D4"/>
    <w:rsid w:val="004A69E6"/>
    <w:rsid w:val="004A6BA5"/>
    <w:rsid w:val="004A6D3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2FE2"/>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2E02"/>
    <w:rsid w:val="0081308E"/>
    <w:rsid w:val="00813488"/>
    <w:rsid w:val="0081372A"/>
    <w:rsid w:val="00813B38"/>
    <w:rsid w:val="00814139"/>
    <w:rsid w:val="00814174"/>
    <w:rsid w:val="00814AE1"/>
    <w:rsid w:val="00816517"/>
    <w:rsid w:val="0081682D"/>
    <w:rsid w:val="00816A0A"/>
    <w:rsid w:val="00816D7B"/>
    <w:rsid w:val="00816DBD"/>
    <w:rsid w:val="008171A9"/>
    <w:rsid w:val="00817913"/>
    <w:rsid w:val="008200B4"/>
    <w:rsid w:val="008218D1"/>
    <w:rsid w:val="00822003"/>
    <w:rsid w:val="00822266"/>
    <w:rsid w:val="00822278"/>
    <w:rsid w:val="008224B3"/>
    <w:rsid w:val="00822E98"/>
    <w:rsid w:val="008231B7"/>
    <w:rsid w:val="008232BD"/>
    <w:rsid w:val="00823443"/>
    <w:rsid w:val="00823688"/>
    <w:rsid w:val="008246C0"/>
    <w:rsid w:val="00824E2E"/>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2F"/>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81C"/>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F2"/>
    <w:rsid w:val="00991308"/>
    <w:rsid w:val="00991501"/>
    <w:rsid w:val="00991782"/>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EB0"/>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56BE"/>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032"/>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0C21"/>
    <w:rsid w:val="00B6111D"/>
    <w:rsid w:val="00B6144A"/>
    <w:rsid w:val="00B6144B"/>
    <w:rsid w:val="00B61A86"/>
    <w:rsid w:val="00B62D3B"/>
    <w:rsid w:val="00B63C88"/>
    <w:rsid w:val="00B63DD3"/>
    <w:rsid w:val="00B64259"/>
    <w:rsid w:val="00B642CD"/>
    <w:rsid w:val="00B64450"/>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091"/>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440"/>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895"/>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0F2F"/>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EB3"/>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ascentria-care-alliance-quaboag" TargetMode="External"/><Relationship Id="rId21" Type="http://schemas.openxmlformats.org/officeDocument/2006/relationships/hyperlink" Target="https://www.pewresearch.org/short-reads/2023/10/04/most-americans-favor-maximum-age-limits-for-federal-elected-officials-supreme-court-justices/?utm_source=Pew+Research+Center&amp;utm_campaign=1ded835d7a-Weekly_10-7-23&amp;utm_medium=email&amp;utm_term=0_-1ded835d7a-%5BLIST_EMAIL_ID%5D" TargetMode="External"/><Relationship Id="rId42" Type="http://schemas.openxmlformats.org/officeDocument/2006/relationships/hyperlink" Target="https://www.gloucestertimes.com/news/business/higher-wages-coming-for-home-care-workers/article_6023a1bf-76e0-5cc0-b7b1-8dd28d1f12dc.html" TargetMode="External"/><Relationship Id="rId63" Type="http://schemas.openxmlformats.org/officeDocument/2006/relationships/hyperlink" Target="https://denvergazette.com/colorado-watch/colorado-va-nursing-home-referrals/article_b5f1ae49-be89-5d0c-84ef-f0dbc49faeb0.html" TargetMode="External"/><Relationship Id="rId84" Type="http://schemas.openxmlformats.org/officeDocument/2006/relationships/hyperlink" Target="https://www.dol.gov/agencies/odep/initiatives/ndeam/" TargetMode="External"/><Relationship Id="rId138" Type="http://schemas.openxmlformats.org/officeDocument/2006/relationships/hyperlink" Target="https://projects.propublica.org/nursing-homes/homes/h-225218" TargetMode="External"/><Relationship Id="rId15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0" Type="http://schemas.openxmlformats.org/officeDocument/2006/relationships/hyperlink" Target="https://www.facebook.com/DignityAllianceMA/" TargetMode="External"/><Relationship Id="rId191" Type="http://schemas.openxmlformats.org/officeDocument/2006/relationships/hyperlink" Target="mailto:Digest@DignityAllianceMA.org" TargetMode="External"/><Relationship Id="rId107" Type="http://schemas.openxmlformats.org/officeDocument/2006/relationships/hyperlink" Target="https://oig.hhs.gov/exclusions/index.asp" TargetMode="External"/><Relationship Id="rId11" Type="http://schemas.openxmlformats.org/officeDocument/2006/relationships/hyperlink" Target="https://www.wsj.com/articles/our-hang-up-with-cougars-1dab1b0a" TargetMode="External"/><Relationship Id="rId32" Type="http://schemas.openxmlformats.org/officeDocument/2006/relationships/image" Target="media/image2.png"/><Relationship Id="rId53" Type="http://schemas.openxmlformats.org/officeDocument/2006/relationships/hyperlink" Target="https://www.wsj.com/politics/elections/for-biden-and-trump-age-really-is-just-a-number-7a2bf6ea" TargetMode="External"/><Relationship Id="rId74" Type="http://schemas.openxmlformats.org/officeDocument/2006/relationships/hyperlink" Target="https://www.aarp.org/health/conditions-treatments/info-2023/fda-approves-updated-covid-vaccines.html" TargetMode="External"/><Relationship Id="rId128" Type="http://schemas.openxmlformats.org/officeDocument/2006/relationships/hyperlink" Target="https://www.mass.gov/info-details/heywood-healthcare-inc-hospitalclinic-substantial-capital-expenditure" TargetMode="External"/><Relationship Id="rId149" Type="http://schemas.openxmlformats.org/officeDocument/2006/relationships/hyperlink" Target="https://plymouthrehab.com/" TargetMode="External"/><Relationship Id="rId5" Type="http://schemas.openxmlformats.org/officeDocument/2006/relationships/webSettings" Target="webSettings.xml"/><Relationship Id="rId95" Type="http://schemas.openxmlformats.org/officeDocument/2006/relationships/hyperlink" Target="https://www.pewresearch.org/short-reads/2023/10/04/most-americans-favor-maximum-age-limits-for-federal-elected-officials-supreme-court-justices/?utm_source=Pew+Research+Center&amp;utm_campaign=1ded835d7a-Weekly_10-7-23&amp;utm_medium=email&amp;utm_term=0_-1ded835d7a-%5BLIST_EMAIL_ID%5D" TargetMode="External"/><Relationship Id="rId160" Type="http://schemas.openxmlformats.org/officeDocument/2006/relationships/hyperlink" Target="https://www.mass.gov/info-details/long-term-care-facilities-specific-covid-19-data" TargetMode="External"/><Relationship Id="rId181" Type="http://schemas.openxmlformats.org/officeDocument/2006/relationships/hyperlink" Target="mailto:mcoffin@centerlw.org" TargetMode="External"/><Relationship Id="rId22" Type="http://schemas.openxmlformats.org/officeDocument/2006/relationships/hyperlink" Target="https://denvergazette.com/colorado-watch/colorado-va-nursing-home-referrals/article_b5f1ae49-be89-5d0c-84ef-f0dbc49faeb0.html" TargetMode="External"/><Relationship Id="rId43" Type="http://schemas.openxmlformats.org/officeDocument/2006/relationships/hyperlink" Target="https://newrepublic.com/article/176031/supreme-court-rent-control-takings?utm_source=newsletter&amp;utm_medium=email&amp;utm_campaign=tnr_daily&amp;mc_cid=f82af61c5d&amp;mc_eid=6119dfa23e" TargetMode="External"/><Relationship Id="rId64" Type="http://schemas.openxmlformats.org/officeDocument/2006/relationships/hyperlink" Target="https://files.constantcontact.com/59aae830301/b32688c9-0537-49b5-9a4f-d2fccb7d45d2.pdf?rdr=true" TargetMode="External"/><Relationship Id="rId118" Type="http://schemas.openxmlformats.org/officeDocument/2006/relationships/hyperlink" Target="https://www.mass.gov/info-details/berkshire-healthcare-systems-inc-windsor-long-term-care-conservation" TargetMode="External"/><Relationship Id="rId139" Type="http://schemas.openxmlformats.org/officeDocument/2006/relationships/hyperlink" Target="https://worcesterrehabcare.com/" TargetMode="External"/><Relationship Id="rId85" Type="http://schemas.openxmlformats.org/officeDocument/2006/relationships/hyperlink" Target="https://www.wsj.com/politics/elections/for-biden-and-trump-age-really-is-just-a-number-7a2bf6ea" TargetMode="External"/><Relationship Id="rId150" Type="http://schemas.openxmlformats.org/officeDocument/2006/relationships/hyperlink" Target="https://projects.propublica.org/nursing-homes/homes/h-225207" TargetMode="External"/><Relationship Id="rId171" Type="http://schemas.openxmlformats.org/officeDocument/2006/relationships/hyperlink" Target="https://www.instagram.com/dignityalliance/" TargetMode="External"/><Relationship Id="rId192" Type="http://schemas.openxmlformats.org/officeDocument/2006/relationships/hyperlink" Target="https://dignityalliancema.org/dignity-digest/" TargetMode="External"/><Relationship Id="rId12" Type="http://schemas.openxmlformats.org/officeDocument/2006/relationships/hyperlink" Target="https://www.nytimes.com/2023/10/06/opinion/childhood-cancer-recovery.html?campaign_id=2&amp;emc=edit_th_20231007&amp;instance_id=104650&amp;nl=todaysheadlines&amp;regi_id=76470069&amp;segment_id=146741&amp;user_id=9dd7b7813d9f57444dd0c5972a6f9021" TargetMode="External"/><Relationship Id="rId33" Type="http://schemas.openxmlformats.org/officeDocument/2006/relationships/image" Target="media/image3.png"/><Relationship Id="rId108" Type="http://schemas.openxmlformats.org/officeDocument/2006/relationships/hyperlink" Target="https://oig.hhs.gov/exclusions/exclusions_list.asp" TargetMode="External"/><Relationship Id="rId129" Type="http://schemas.openxmlformats.org/officeDocument/2006/relationships/hyperlink" Target="https://www.mass.gov/lists/don-notre-dame-health-care-center-inc-dba-notre-dame-long-term-care-center-ndhc-20080409-cl" TargetMode="External"/><Relationship Id="rId54" Type="http://schemas.openxmlformats.org/officeDocument/2006/relationships/hyperlink" Target="https://www.nytimes.com/2023/10/05/arts/television/golden-bachelor-senior-center-watch-party.html?unlocked_article_code=ZHIy52h0PSe4LP_WmOMJHW3XrOGlXO4M0CReXnpv7I9oEYJmOURJkkmn9Vlbgj93frQ6Gurta4jZRXueZXZzQHb1kVOT_Udd9WAcofmffvVynrnFy3On-XGPmia3jv_qRqt654bQKr2Decx32fiw5lkx_VlqzrRC2pJe9QaIUcJewUZ7wb40x_7DPY_zzBkjiw_6kTmB7mRFKeYAxJzUAyxnj3kwABDYBcS_I9HeLRLBJI9ppS7fwAjn6ws0_2WpA6YWeti_TK6QVw6XW6uyLKuZZwx4aSnydZEbB6EpQEVteG5oTeIajjE0cRpwhKzalkyKTsgsuzMK7EOMD5ZqZ4ctu9zk9RlzO0AqzJD5CHdTbb8ApCQf2gMauQ&amp;smid=em-share" TargetMode="External"/><Relationship Id="rId75" Type="http://schemas.openxmlformats.org/officeDocument/2006/relationships/hyperlink" Target="https://www.nytimes.com/2023/10/06/opinion/childhood-cancer-recovery.html?campaign_id=2&amp;emc=edit_th_20231007&amp;instance_id=104650&amp;nl=todaysheadlines&amp;regi_id=76470069&amp;segment_id=146741&amp;user_id=9dd7b7813d9f57444dd0c5972a6f9021" TargetMode="External"/><Relationship Id="rId96" Type="http://schemas.openxmlformats.org/officeDocument/2006/relationships/hyperlink" Target="https://www.reuters.com/world/us/mcconnell-biden-lapses-highlight-advanced-age-us-leaders-2023-07-28/" TargetMode="External"/><Relationship Id="rId140" Type="http://schemas.openxmlformats.org/officeDocument/2006/relationships/hyperlink" Target="https://projects.propublica.org/nursing-homes/homes/h-225199"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rmoore8743@charter.net" TargetMode="External"/><Relationship Id="rId6" Type="http://schemas.openxmlformats.org/officeDocument/2006/relationships/footnotes" Target="footnotes.xml"/><Relationship Id="rId23" Type="http://schemas.openxmlformats.org/officeDocument/2006/relationships/hyperlink" Target="https://www.washingtonpost.com/wellness/2023/09/26/disability-groups-win-fight-be-included-health-equity-research/" TargetMode="External"/><Relationship Id="rId119" Type="http://schemas.openxmlformats.org/officeDocument/2006/relationships/hyperlink" Target="https://www.mass.gov/info-details/fairlawn-rehabilitation-hospital-hospitalclinic-substantial-capital-expenditure" TargetMode="External"/><Relationship Id="rId44" Type="http://schemas.openxmlformats.org/officeDocument/2006/relationships/hyperlink" Target="https://www.nytimes.com/2023/10/04/arts/cindy-birdsong-supremes-conservator.html?smid=nytcore-android-share" TargetMode="External"/><Relationship Id="rId65" Type="http://schemas.openxmlformats.org/officeDocument/2006/relationships/hyperlink" Target="https://www.gloucestertimes.com/news/business/higher-wages-coming-for-home-care-workers/article_6023a1bf-76e0-5cc0-b7b1-8dd28d1f12dc.html" TargetMode="External"/><Relationship Id="rId86" Type="http://schemas.openxmlformats.org/officeDocument/2006/relationships/hyperlink" Target="https://www.wsj.com/topics/person/donald-trump" TargetMode="External"/><Relationship Id="rId130" Type="http://schemas.openxmlformats.org/officeDocument/2006/relationships/hyperlink" Target="https://www.mass.gov/lists/advocate-healthcare-of-east-boston-llc" TargetMode="External"/><Relationship Id="rId151" Type="http://schemas.openxmlformats.org/officeDocument/2006/relationships/hyperlink" Target="https://thetremontrehabcare.com/" TargetMode="External"/><Relationship Id="rId172" Type="http://schemas.openxmlformats.org/officeDocument/2006/relationships/hyperlink" Target="https://www.linkedin.com/company/dignity-alliance-massachusetts" TargetMode="External"/><Relationship Id="rId193" Type="http://schemas.openxmlformats.org/officeDocument/2006/relationships/hyperlink" Target="http://www.DignityAllianceMA.org" TargetMode="External"/><Relationship Id="rId13" Type="http://schemas.openxmlformats.org/officeDocument/2006/relationships/hyperlink" Target="https://www.washingtonpost.com/business/2023/10/06/climate-change-emergency-fund/?utm_campaign=wp_for_you&amp;utm_medium=email&amp;utm_source=newsletter&amp;wpisrc=nl_personalizedforyou&amp;utm_content=contentpacks_CP-12__position4" TargetMode="External"/><Relationship Id="rId109" Type="http://schemas.openxmlformats.org/officeDocument/2006/relationships/hyperlink" Target="https://elderjusticecoalition.com/" TargetMode="External"/><Relationship Id="rId34" Type="http://schemas.openxmlformats.org/officeDocument/2006/relationships/image" Target="media/image4.png"/><Relationship Id="rId50" Type="http://schemas.openxmlformats.org/officeDocument/2006/relationships/hyperlink" Target="https://thepublicsradio.org/article/covid-19-is-back-in-nursing-homes-so-where-is-the-vaccine-" TargetMode="External"/><Relationship Id="rId55" Type="http://schemas.openxmlformats.org/officeDocument/2006/relationships/hyperlink" Target="https://www.pewresearch.org/short-reads/2023/10/04/most-americans-favor-maximum-age-limits-for-federal-elected-officials-supreme-court-justices/?utm_source=Pew+Research+Center&amp;utm_campaign=1ded835d7a-Weekly_10-7-23&amp;utm_medium=email&amp;utm_term=0_-1ded835d7a-%5BLIST_EMAIL_ID%5D" TargetMode="External"/><Relationship Id="rId76" Type="http://schemas.openxmlformats.org/officeDocument/2006/relationships/hyperlink" Target="https://pubmed.ncbi.nlm.nih.gov/26761625/" TargetMode="External"/><Relationship Id="rId97" Type="http://schemas.openxmlformats.org/officeDocument/2006/relationships/hyperlink" Target="https://www.pewresearch.org/politics/2023/09/19/americans-dismal-views-of-the-nations-politics/" TargetMode="External"/><Relationship Id="rId104" Type="http://schemas.openxmlformats.org/officeDocument/2006/relationships/hyperlink" Target="https://www.longevityillustrator.org/" TargetMode="External"/><Relationship Id="rId120" Type="http://schemas.openxmlformats.org/officeDocument/2006/relationships/hyperlink" Target="https://www.mass.gov/info-details/long-term-centers-of-lexington-pine-knoll-long-term-care-conservation" TargetMode="External"/><Relationship Id="rId125" Type="http://schemas.openxmlformats.org/officeDocument/2006/relationships/hyperlink" Target="https://www.mass.gov/info-details/wellman-healthcare-group-inc" TargetMode="External"/><Relationship Id="rId141" Type="http://schemas.openxmlformats.org/officeDocument/2006/relationships/hyperlink" Target="https://tinyurl.com/Charwell" TargetMode="External"/><Relationship Id="rId146" Type="http://schemas.openxmlformats.org/officeDocument/2006/relationships/hyperlink" Target="https://www.medwaymanor.com/" TargetMode="External"/><Relationship Id="rId167" Type="http://schemas.openxmlformats.org/officeDocument/2006/relationships/hyperlink" Target="https://dignityalliancema.org/about/working-groups/" TargetMode="External"/><Relationship Id="rId188" Type="http://schemas.openxmlformats.org/officeDocument/2006/relationships/hyperlink" Target="mailto:jimlomastro@comcast.net" TargetMode="External"/><Relationship Id="rId7" Type="http://schemas.openxmlformats.org/officeDocument/2006/relationships/endnotes" Target="endnotes.xml"/><Relationship Id="rId71" Type="http://schemas.openxmlformats.org/officeDocument/2006/relationships/hyperlink" Target="https://kffhealthnews.org/news/article/as-covid-infections-rise-nursing-homes-are-still-waiting-for-vaccines/" TargetMode="External"/><Relationship Id="rId92" Type="http://schemas.openxmlformats.org/officeDocument/2006/relationships/hyperlink" Target="https://www.wsj.com/articles/our-hang-up-with-cougars-1dab1b0a" TargetMode="External"/><Relationship Id="rId162" Type="http://schemas.openxmlformats.org/officeDocument/2006/relationships/hyperlink" Target="https://www.mass.gov/info-details/long-term-care-facilities-specific-covid-19-data" TargetMode="External"/><Relationship Id="rId183" Type="http://schemas.openxmlformats.org/officeDocument/2006/relationships/hyperlink" Target="mailto:jkaplan@cpr-ma.org" TargetMode="External"/><Relationship Id="rId2" Type="http://schemas.openxmlformats.org/officeDocument/2006/relationships/numbering" Target="numbering.xml"/><Relationship Id="rId29" Type="http://schemas.openxmlformats.org/officeDocument/2006/relationships/hyperlink" Target="https://r20.rs6.net/tn.jsp?f=001Xl4I5OIl-3qzhuTJjxwuqIZakEIfFuSAdZJX_zN4Cx-Vi3LrY5OkDl_VtxBCIeH6NVZaawx9YGXhm0h3v2pHtE377FBxT3EDNPZNmuhKWEmBc96zqL0fRDiuCcLKXns4MymMI69jqxvIABdqrL9Mgzdqk1EK1SgANl_WZYGO-3XQtWWwbUvqDWfbcIV89_s3Nkhx_5xX_tqPh2T55Nb4-eVKi4WMc3olaymcKOjlR6pydWclRWPHfA==&amp;c=nDRugGiBQcMfhg-rBHihdr9PeTCAegQwOyO6zI3voze3TMdo8MLewA==&amp;ch=PuuGoCbZvqmoK2TTZcaCRTdxVlD7ChaWj3j4hOhaOicsEkZfQYmEuA==" TargetMode="External"/><Relationship Id="rId24" Type="http://schemas.openxmlformats.org/officeDocument/2006/relationships/hyperlink" Target="https://www.bostonglobe.com/video/2023/09/27/multimedia/video/boston-globe-today/bgt-segments/abuse-and-neglect-in-residential-schools-for-children-with-severe-autism/" TargetMode="External"/><Relationship Id="rId40" Type="http://schemas.openxmlformats.org/officeDocument/2006/relationships/hyperlink" Target="https://denvergazette.com/colorado-watch/colorado-va-nursing-home-referrals/article_b5f1ae49-be89-5d0c-84ef-f0dbc49faeb0.html" TargetMode="External"/><Relationship Id="rId45" Type="http://schemas.openxmlformats.org/officeDocument/2006/relationships/hyperlink" Target="https://www.disabilityscoop.com/2023/09/25/500000-mistakenly-dropped-from-medicaid-nationwide/30565/" TargetMode="External"/><Relationship Id="rId66" Type="http://schemas.openxmlformats.org/officeDocument/2006/relationships/hyperlink" Target="https://newrepublic.com/article/176031/supreme-court-rent-control-takings?utm_source=newsletter&amp;utm_medium=email&amp;utm_campaign=tnr_daily&amp;mc_cid=f82af61c5d&amp;mc_eid=6119dfa23e" TargetMode="External"/><Relationship Id="rId87" Type="http://schemas.openxmlformats.org/officeDocument/2006/relationships/hyperlink" Target="https://www.wsj.com/topics/person/joe-biden" TargetMode="External"/><Relationship Id="rId110" Type="http://schemas.openxmlformats.org/officeDocument/2006/relationships/hyperlink" Target="https://dignityalliancema.org/resources/" TargetMode="External"/><Relationship Id="rId115" Type="http://schemas.openxmlformats.org/officeDocument/2006/relationships/hyperlink" Target="https://www.mass.gov/info-details/ascentria-care-alliance-laurel-ridge" TargetMode="External"/><Relationship Id="rId131" Type="http://schemas.openxmlformats.org/officeDocument/2006/relationships/hyperlink" Target="https://www.mass.gov/lists/don-belmont-manor-nursing-home-inc" TargetMode="External"/><Relationship Id="rId136" Type="http://schemas.openxmlformats.org/officeDocument/2006/relationships/hyperlink" Target="https://projects.propublica.org/nursing-homes/homes/h-225320" TargetMode="External"/><Relationship Id="rId157" Type="http://schemas.openxmlformats.org/officeDocument/2006/relationships/hyperlink" Target="http://anha.org/uploads/ScopeSeverity2018.pdf" TargetMode="External"/><Relationship Id="rId178" Type="http://schemas.openxmlformats.org/officeDocument/2006/relationships/hyperlink" Target="mailto:prisoreilly@gmail.com" TargetMode="External"/><Relationship Id="rId61" Type="http://schemas.openxmlformats.org/officeDocument/2006/relationships/hyperlink" Target="https://dignityalliancema.org/webinars-and-online-sessions/" TargetMode="External"/><Relationship Id="rId82" Type="http://schemas.openxmlformats.org/officeDocument/2006/relationships/hyperlink" Target="https://nimhd.nih.gov/about/directors-corner/messages/health-disparities-population-designation.html" TargetMode="External"/><Relationship Id="rId152" Type="http://schemas.openxmlformats.org/officeDocument/2006/relationships/hyperlink" Target="https://projects.propublica.org/nursing-homes/homes/h-225488" TargetMode="External"/><Relationship Id="rId173" Type="http://schemas.openxmlformats.org/officeDocument/2006/relationships/hyperlink" Target="https://twitter.com/dignity_ma?s=21" TargetMode="External"/><Relationship Id="rId194" Type="http://schemas.openxmlformats.org/officeDocument/2006/relationships/footer" Target="footer1.xml"/><Relationship Id="rId19" Type="http://schemas.openxmlformats.org/officeDocument/2006/relationships/hyperlink" Target="https://www.wsj.com/politics/elections/for-biden-and-trump-age-really-is-just-a-number-7a2bf6ea" TargetMode="External"/><Relationship Id="rId14" Type="http://schemas.openxmlformats.org/officeDocument/2006/relationships/hyperlink" Target="https://thepublicsradio.org/article/covid-19-is-back-in-nursing-homes-so-where-is-the-vaccine-" TargetMode="External"/><Relationship Id="rId30" Type="http://schemas.openxmlformats.org/officeDocument/2006/relationships/hyperlink" Target="https://r20.rs6.net/tn.jsp?f=001Xl4I5OIl-3qzhuTJjxwuqIZakEIfFuSAdZJX_zN4Cx-Vi3LrY5OkDl_VtxBCIeH6-putTDWJPHSff1D3M7EBq4besjAseSAuBgUpD-k83XSly7D-vPdZAcBfyzLcreFSTzyrQPuSyG9O55hNP4yVhIacEX71yVznNHiLgjC7Vc_wmU_dFFNmqHzgum6NtEzL6KF-2OqAJQxYHLVdoQygWoj3iVOLb-KiSjTyKHLiwbfWpbE_aEJIsN3n6-T2LiK4megQEm39eck_boEaoYpz0qQCk6iI7oaoKA4xUF9A1q_VSGumveU7Diafl5DFVVyMoqjTCOYe8fA=&amp;c=nDRugGiBQcMfhg-rBHihdr9PeTCAegQwOyO6zI3voze3TMdo8MLewA==&amp;ch=PuuGoCbZvqmoK2TTZcaCRTdxVlD7ChaWj3j4hOhaOicsEkZfQYmEuA==" TargetMode="External"/><Relationship Id="rId35" Type="http://schemas.openxmlformats.org/officeDocument/2006/relationships/image" Target="media/image5.png"/><Relationship Id="rId56" Type="http://schemas.openxmlformats.org/officeDocument/2006/relationships/hyperlink" Target="https://www.washingtonpost.com/business/2023/10/06/climate-change-emergency-fund/?utm_campaign=wp_for_you&amp;utm_medium=email&amp;utm_source=newsletter&amp;wpisrc=nl_personalizedforyou&amp;utm_content=contentpacks_CP-12__position4" TargetMode="External"/><Relationship Id="rId77" Type="http://schemas.openxmlformats.org/officeDocument/2006/relationships/hyperlink" Target="https://pubmed.ncbi.nlm.nih.gov/26761625/" TargetMode="External"/><Relationship Id="rId100" Type="http://schemas.openxmlformats.org/officeDocument/2006/relationships/hyperlink" Target="https://www.house.gov/the-house-explained" TargetMode="External"/><Relationship Id="rId105" Type="http://schemas.openxmlformats.org/officeDocument/2006/relationships/hyperlink" Target="https://www.longevityillustrator.org/" TargetMode="External"/><Relationship Id="rId126" Type="http://schemas.openxmlformats.org/officeDocument/2006/relationships/hyperlink" Target="https://www.mass.gov/lists/don-advocate-healthcare-llc-amendment" TargetMode="External"/><Relationship Id="rId147" Type="http://schemas.openxmlformats.org/officeDocument/2006/relationships/hyperlink" Target="https://projects.propublica.org/nursing-homes/homes/h-225412" TargetMode="External"/><Relationship Id="rId168" Type="http://schemas.openxmlformats.org/officeDocument/2006/relationships/hyperlink" Target="https://dignityalliancema.org/2022/02/09/social-media-workshops/" TargetMode="External"/><Relationship Id="rId8" Type="http://schemas.openxmlformats.org/officeDocument/2006/relationships/image" Target="media/image1.jpeg"/><Relationship Id="rId51" Type="http://schemas.openxmlformats.org/officeDocument/2006/relationships/hyperlink" Target="https://www.aarp.org/health/conditions-treatments/info-2021/booster-shot-side-effects.html?cmp=EMC-DSM-NLC-OTH-WBLTR-1532702-1915108-7657380-NA-10072023-Webletter-MS1-NA-NA-CLKBTB-Health&amp;encparam=ObJFOpc2Cg2kjAx33UgQVJZ58L3BoOHXX%2bmIvKlb2Es%3d" TargetMode="External"/><Relationship Id="rId72" Type="http://schemas.openxmlformats.org/officeDocument/2006/relationships/hyperlink" Target="https://www.kff.org/coronavirus-covid-19/poll-finding/kff-covid-19-vaccine-monitor-september-2023/" TargetMode="External"/><Relationship Id="rId93" Type="http://schemas.openxmlformats.org/officeDocument/2006/relationships/hyperlink" Target="https://www.nytimes.com/2023/10/05/arts/television/golden-bachelor-senior-center-watch-party.html?unlocked_article_code=ZHIy52h0PSe4LP_WmOMJHW3XrOGlXO4M0CReXnpv7I9oEYJmOURJkkmn9Vlbgj93frQ6Gurta4jZRXueZXZzQHb1kVOT_Udd9WAcofmffvVynrnFy3On-XGPmia3jv_qRqt654bQKr2Decx32fiw5lkx_VlqzrRC2pJe9QaIUcJewUZ7wb40x_7DPY_zzBkjiw_6kTmB7mRFKeYAxJzUAyxnj3kwABDYBcS_I9HeLRLBJI9ppS7fwAjn6ws0_2WpA6YWeti_TK6QVw6XW6uyLKuZZwx4aSnydZEbB6EpQEVteG5oTeIajjE0cRpwhKzalkyKTsgsuzMK7EOMD5ZqZ4ctu9zk9RlzO0AqzJD5CHdTbb8ApCQf2gMauQ&amp;smid=em-share" TargetMode="External"/><Relationship Id="rId98" Type="http://schemas.openxmlformats.org/officeDocument/2006/relationships/hyperlink" Target="https://www.whitehouse.gov/about-the-white-house/our-government/the-executive-branch/" TargetMode="External"/><Relationship Id="rId121" Type="http://schemas.openxmlformats.org/officeDocument/2006/relationships/hyperlink" Target="https://www.mass.gov/info-details/long-term-centers-of-wrentham-serenity-hill-long-term-care-conservation" TargetMode="External"/><Relationship Id="rId142" Type="http://schemas.openxmlformats.org/officeDocument/2006/relationships/hyperlink" Target="https://projects.propublica.org/nursing-homes/homes/h-225208" TargetMode="External"/><Relationship Id="rId163" Type="http://schemas.openxmlformats.org/officeDocument/2006/relationships/hyperlink" Target="https://www.mass.gov/info-details/long-term-care-facilities-specific-covid-19-data" TargetMode="External"/><Relationship Id="rId184" Type="http://schemas.openxmlformats.org/officeDocument/2006/relationships/hyperlink" Target="mailto:bhenning@bostoncil.org" TargetMode="External"/><Relationship Id="rId189" Type="http://schemas.openxmlformats.org/officeDocument/2006/relationships/hyperlink" Target="mailto:info@DignityAllianceMA.org" TargetMode="External"/><Relationship Id="rId3" Type="http://schemas.openxmlformats.org/officeDocument/2006/relationships/styles" Target="styles.xml"/><Relationship Id="rId25" Type="http://schemas.openxmlformats.org/officeDocument/2006/relationships/hyperlink" Target="https://r20.rs6.net/tn.jsp?f=001mILnpVJpJJHFjsZxx44vC_PGu8ZH_KM93ysUzAEs480ug-lfga8UdO7kjhScos4vcZYuv3TEveYy1cAFN7S1goXPm_57ZmQ68WoNmxaOl7KJGCwd54qKsqPODxe5ClUiZmsDeMSCk9eUouxsCPtrxqgFcxFS97FBwvy0bpdcIwbEx67_gFZQk7FEFPUqnfdxYhKRCZBJq3glx7EWL0iopA==&amp;c=vhRzi6d83KZI1cgaP-A6gY91t-85TocbXsrR8jMGicxO4LapsPW99Q==&amp;ch=99Fc_CNrhsO73Xmo3dov9pnqKsPsRqvXYLp8iLSCdLj19haaoYMX1w==" TargetMode="External"/><Relationship Id="rId46" Type="http://schemas.openxmlformats.org/officeDocument/2006/relationships/hyperlink" Target="https://www.washingtonpost.com/wellness/2023/09/26/disability-groups-win-fight-be-included-health-equity-research/" TargetMode="External"/><Relationship Id="rId67" Type="http://schemas.openxmlformats.org/officeDocument/2006/relationships/hyperlink" Target="https://www.nytimes.com/2023/10/04/arts/cindy-birdsong-supremes-conservator.html?smid=nytcore-android-share" TargetMode="External"/><Relationship Id="rId116" Type="http://schemas.openxmlformats.org/officeDocument/2006/relationships/hyperlink" Target="https://www.mass.gov/info-details/ascentria-care-alliance-lutheran-housing" TargetMode="External"/><Relationship Id="rId137" Type="http://schemas.openxmlformats.org/officeDocument/2006/relationships/hyperlink" Target="https://tinyurl.com/MarlboroughHills" TargetMode="External"/><Relationship Id="rId158" Type="http://schemas.openxmlformats.org/officeDocument/2006/relationships/hyperlink" Target="https://tinyurl.com/NursingHomeCompareWebsite" TargetMode="External"/><Relationship Id="rId20" Type="http://schemas.openxmlformats.org/officeDocument/2006/relationships/hyperlink" Target="https://www.pewresearch.org/short-reads/2023/07/06/about-half-of-americans-say-the-best-age-for-a-us-president-is-in-their-50s/" TargetMode="External"/><Relationship Id="rId41" Type="http://schemas.openxmlformats.org/officeDocument/2006/relationships/hyperlink" Target="https://files.constantcontact.com/59aae830301/b32688c9-0537-49b5-9a4f-d2fccb7d45d2.pdf?rdr=true" TargetMode="External"/><Relationship Id="rId62" Type="http://schemas.openxmlformats.org/officeDocument/2006/relationships/hyperlink" Target="https://skillednursingnews.com/2023/10/redefining-the-hospital-to-skilled-nursing-pipeline-inside-new-practices-programs-driving-referrals/?euid=9ec99f304e&amp;utm_source=snn-newsletter&amp;utm_medium=email&amp;utm_campaign=05ed4fc5fa&amp;mc_cid=05ed4fc5fa&amp;mc_eid=9ec99f304e" TargetMode="External"/><Relationship Id="rId83" Type="http://schemas.openxmlformats.org/officeDocument/2006/relationships/hyperlink" Target="https://www.census.gov/newsroom/stories/disability-employment-awareness-month.html?utm_campaign=20231006mssfss1v1stonl&amp;utm_medium=email&amp;utm_source=govdelivery" TargetMode="External"/><Relationship Id="rId88" Type="http://schemas.openxmlformats.org/officeDocument/2006/relationships/hyperlink" Target="https://www.cbsnews.com/news/trump-biden-poll-2023-09-17/" TargetMode="External"/><Relationship Id="rId111" Type="http://schemas.openxmlformats.org/officeDocument/2006/relationships/hyperlink" Target="https://dignityalliancema.org/funding-opportunities/" TargetMode="External"/><Relationship Id="rId132" Type="http://schemas.openxmlformats.org/officeDocument/2006/relationships/hyperlink" Target="https://tinyurl.com/SpeciialFocusFacilityProgram" TargetMode="External"/><Relationship Id="rId153" Type="http://schemas.openxmlformats.org/officeDocument/2006/relationships/hyperlink" Target="https://projects.propublica.org/nursing-homes/homes/h-225295" TargetMode="External"/><Relationship Id="rId174" Type="http://schemas.openxmlformats.org/officeDocument/2006/relationships/hyperlink" Target="http://www.DignityAllianceMA.org" TargetMode="External"/><Relationship Id="rId179" Type="http://schemas.openxmlformats.org/officeDocument/2006/relationships/hyperlink" Target="mailto:lforrow@bidmc.harvard.edu" TargetMode="External"/><Relationship Id="rId195" Type="http://schemas.openxmlformats.org/officeDocument/2006/relationships/fontTable" Target="fontTable.xml"/><Relationship Id="rId190" Type="http://schemas.openxmlformats.org/officeDocument/2006/relationships/hyperlink" Target="https://dignityalliancema.org/contact/sign-up-for-emails/" TargetMode="External"/><Relationship Id="rId15" Type="http://schemas.openxmlformats.org/officeDocument/2006/relationships/hyperlink" Target="https://thepublicsradio.org/article/covid-19-is-back-in-nursing-homes-so-where-is-the-vaccine-" TargetMode="External"/><Relationship Id="rId36" Type="http://schemas.openxmlformats.org/officeDocument/2006/relationships/image" Target="media/image6.png"/><Relationship Id="rId57" Type="http://schemas.openxmlformats.org/officeDocument/2006/relationships/hyperlink" Target="https://www.facebook.com/careisessential/videos/637132641631463?emci=00ab8ee5-8664-ee11-9937-00224832eb73&amp;emdi=a650b28d-8964-ee11-9937-00224832eb73&amp;ceid=11072887" TargetMode="External"/><Relationship Id="rId106" Type="http://schemas.openxmlformats.org/officeDocument/2006/relationships/hyperlink" Target="https://apps.goldensoncenter.uconn.edu/HLEC/" TargetMode="External"/><Relationship Id="rId127" Type="http://schemas.openxmlformats.org/officeDocument/2006/relationships/hyperlink" Target="https://www.mass.gov/lists/don-campion-health-wellness-inc-20111605-ls" TargetMode="External"/><Relationship Id="rId10" Type="http://schemas.openxmlformats.org/officeDocument/2006/relationships/hyperlink" Target="https://www.gloucestertimes.com/news/business/higher-wages-coming-for-home-care-workers/article_6023a1bf-76e0-5cc0-b7b1-8dd28d1f12dc.html" TargetMode="External"/><Relationship Id="rId31" Type="http://schemas.openxmlformats.org/officeDocument/2006/relationships/hyperlink" Target="https://r20.rs6.net/tn.jsp?f=001x1NvGMRIBvUzaw3hQxe3-ziexCCVeg-2kip20PN17aB7F5Zi9BgySUHAv6ras4aYqZVqt26FCfl_ZdyvHxtq5Cvqm9JzyqCs6P9U9mp1htBIMdEOQCK34xVJg1rfCEXe2FoI9bSrOSIcAHcgzlnS6pS8LfKRMkpsly0YGV5QIs5BklrrjK94hlZh7xyOw_cIKUNUPa9uq7f91De0BFFomJcDiAK19JqQ44r7w0njozfBT_nmcIagMw_BQiKBKAvBsUbraCj2-dqwFDarfy-zR_Y98Q37vjVN&amp;c=d-dVVHYLdbwsSJ-KqvtFZIRsL50FKCfzhSk0WYYo-CUsq1CQic5DOQ==&amp;ch=cbEWyJI3mSHHhrKcWmttSEaxj43-68AJsbeizdlHzjF1_agUWqFfJw==" TargetMode="External"/><Relationship Id="rId52" Type="http://schemas.openxmlformats.org/officeDocument/2006/relationships/hyperlink" Target="https://www.wsj.com/articles/our-hang-up-with-cougars-1dab1b0a" TargetMode="External"/><Relationship Id="rId73" Type="http://schemas.openxmlformats.org/officeDocument/2006/relationships/hyperlink" Target="https://www.aarp.org/health/conditions-treatments/info-2021/booster-shot-side-effects.html?cmp=EMC-DSM-NLC-OTH-WBLTR-1532702-1915108-7657380-NA-10072023-Webletter-MS1-NA-NA-CLKBTB-Health&amp;encparam=ObJFOpc2Cg2kjAx33UgQVJZ58L3BoOHXX%2bmIvKlb2Es%3d" TargetMode="External"/><Relationship Id="rId78" Type="http://schemas.openxmlformats.org/officeDocument/2006/relationships/hyperlink" Target="https://www.thelancet.com/journals/lancet/article/PIIS0140-6736(22)02471-0/fulltext" TargetMode="External"/><Relationship Id="rId94" Type="http://schemas.openxmlformats.org/officeDocument/2006/relationships/hyperlink" Target="https://www.nytimes.com/2023/09/23/business/media/tv-networks-streaming-boomers.html" TargetMode="External"/><Relationship Id="rId99" Type="http://schemas.openxmlformats.org/officeDocument/2006/relationships/hyperlink" Target="https://www.senate.gov/about/origins-foundations/senate-and-constitution/qualifications.htm" TargetMode="External"/><Relationship Id="rId101" Type="http://schemas.openxmlformats.org/officeDocument/2006/relationships/hyperlink" Target="https://www.washingtonpost.com/business/2023/10/06/climate-change-emergency-fund/?utm_campaign=wp_for_you&amp;utm_medium=email&amp;utm_source=newsletter&amp;wpisrc=nl_personalizedforyou&amp;utm_content=contentpacks_CP-12__position4" TargetMode="External"/><Relationship Id="rId122" Type="http://schemas.openxmlformats.org/officeDocument/2006/relationships/hyperlink" Target="https://www.mass.gov/info-details/next-step-healthcare-llc-conservation-long-term-care-project" TargetMode="External"/><Relationship Id="rId143" Type="http://schemas.openxmlformats.org/officeDocument/2006/relationships/hyperlink" Target="https://www.genesishcc.com/glenridge" TargetMode="External"/><Relationship Id="rId148" Type="http://schemas.openxmlformats.org/officeDocument/2006/relationships/hyperlink" Target="https://projects.propublica.org/nursing-homes/homes/h-225318" TargetMode="External"/><Relationship Id="rId164" Type="http://schemas.openxmlformats.org/officeDocument/2006/relationships/hyperlink" Target="https://dignityalliancema.org/wp-content/uploads/2022/02/Reimagining-the-Future-of-MA.pdf" TargetMode="External"/><Relationship Id="rId169" Type="http://schemas.openxmlformats.org/officeDocument/2006/relationships/hyperlink" Target="mailto:info@DignityAllianceMA.org" TargetMode="External"/><Relationship Id="rId185" Type="http://schemas.openxmlformats.org/officeDocument/2006/relationships/hyperlink" Target="mailto:jimlomastro@comcast.net" TargetMode="External"/><Relationship Id="rId4" Type="http://schemas.openxmlformats.org/officeDocument/2006/relationships/settings" Target="settings.xml"/><Relationship Id="rId9" Type="http://schemas.openxmlformats.org/officeDocument/2006/relationships/hyperlink" Target="https://www.washingtonpost.com/wellness/2023/09/26/disability-groups-win-fight-be-included-health-equity-research/" TargetMode="External"/><Relationship Id="rId180" Type="http://schemas.openxmlformats.org/officeDocument/2006/relationships/hyperlink" Target="mailto:agermain@manhr.org" TargetMode="External"/><Relationship Id="rId26" Type="http://schemas.openxmlformats.org/officeDocument/2006/relationships/hyperlink" Target="https://r20.rs6.net/tn.jsp?f=001Xl4I5OIl-3qzhuTJjxwuqIZakEIfFuSAdZJX_zN4Cx-Vi3LrY5OkDl_VtxBCIeH6SvBk_sZZMU2LsRAMb56lCL1BGYwr4hirOebtFBuVqsxlSYMXm2tPIOKDLZi5-Y8hlmAPanGY4Put3xU1melYundTO7dvFmOCWax1KLUV140B1XjHnA1_fI6CxcbHC09Dcatlbz8h3TAQMoZKv3aajwL8chgMLHc9HebLh4B2UgPRtodMnT9GTgbsWYyw1Ig2eF473WX_jHLj1V9XR2R6Xz41l1SWwq8DtjoWYg5kXjM3_Dyta9gz1bKRUk_tIp_WzhhqHZSmKX9w1fLXe69dWOjN-lB1Xh9N_EmmoglfW9o4wKZZ5TkUzrgiLVYIH-tTreKGEkvzI2e-oqoBEXGgXR-ixAMlYvCuJuPYrm5oC1HFpb8zZF3C5VuEm-C6HtNyy9ximh1Z6Yj0gIjuTOFsbBDDpvyDKO0SZoyuZJeiQ7mid2yk1Rzf5W_0I0_CaFodBdXSzJ3ICdwVFEouCR8q5O3rkzhRFqGL_83M5E6-QhEVc6owBjahsaDnPRMk-sxXmUg98lDLcVvVHwxUbVNat3GJfVvs1xJ5aJb_gzt-1rRZQt7kHSfBqdQUjFzccXtDe5XNcR-AwIioBt4ZRQ3N7uRCPF8yzsrZi3q8tmI2YU5z4croJ9U_5k7biL5dWuutYka5DkZvXn5Mb_poBGblYWjkW1c2yvlP5uWJFNFgarqqQ5z5ESEVQiW5W-QG3X7qFIDlv74QoT5DtbjyIbgYvFKFayqEd5q21Zm9JBYGxgTUfhsssYgnT-LLJM3JUB4fmaCEvHxcfzUIlIOaJHGPxO8yuBH_e5MEhWN7seP9VZGu0cxVvQ7oP1VNi6xB-_S1UzqlbdlnqJNw-qnCTag8u4_VZJhL6JC-utpLd6fh8VwCDP-tv5KWemfi-7I3eWOY-7DB7OVyNE4YiAzX85wP_wBiSnHRLVMcahyKq0uLJXroOEGuAVteaLqiHsCLXdDZpx92KfwtqRsJthoV68v6OpTu9DZmdgtfOapKY6ZluYn3zuztxRhW5-WNbVWeKHdBgTI3ZdIDtZzt-DF_eHj8itxF3yKQj8CEOGJxxRrtDxWsqErTp7x6JkNVI5ZB9-OvnhMYpxGjrYZu09bZL1rN8BZ4lH1phOQ6FHhSgdTkx6eAdXWE5TvnlSNx5h8Lx3k16jHKT9vAj3h-415hPsigQD1Jlk_3GiaEn8fUhSajD9OP9YEgNYvTupuC10hr3ZS2U6l4AiBO0VAXDyHymchrYf8eYsN3mmmRWhtA-OD7h5lcXyp30FFpBw==&amp;c=nDRugGiBQcMfhg-rBHihdr9PeTCAegQwOyO6zI3voze3TMdo8MLewA==&amp;ch=PuuGoCbZvqmoK2TTZcaCRTdxVlD7ChaWj3j4hOhaOicsEkZfQYmEuA==" TargetMode="External"/><Relationship Id="rId47" Type="http://schemas.openxmlformats.org/officeDocument/2006/relationships/hyperlink" Target="https://nimhd.nih.gov/about/directors-corner/messages/health-disparities-population-designation.html" TargetMode="External"/><Relationship Id="rId68" Type="http://schemas.openxmlformats.org/officeDocument/2006/relationships/hyperlink" Target="https://www.nytimes.com/2023/06/29/arts/music/supremes-cindy-birdsong-conservatorship.html" TargetMode="External"/><Relationship Id="rId89" Type="http://schemas.openxmlformats.org/officeDocument/2006/relationships/hyperlink" Target="https://www.wsj.com/politics/dianne-feinstein-longtime-california-senator-dies-at-90-22f01eab?mod=article_inline" TargetMode="External"/><Relationship Id="rId112" Type="http://schemas.openxmlformats.org/officeDocument/2006/relationships/hyperlink" Target="https://dignityalliancema.org/about/organizations/" TargetMode="External"/><Relationship Id="rId133" Type="http://schemas.openxmlformats.org/officeDocument/2006/relationships/hyperlink" Target="http://act.theconsumervoice.org/site/R?i=Do5aNQZrWGM6olxiu2AJ4_afiElWm1WVgvZ1RbpcuQ2JtPUriN0edA" TargetMode="External"/><Relationship Id="rId154" Type="http://schemas.openxmlformats.org/officeDocument/2006/relationships/hyperlink" Target="https://projects.propublica.org/nursing-homes/homes/h-225757" TargetMode="External"/><Relationship Id="rId175" Type="http://schemas.openxmlformats.org/officeDocument/2006/relationships/hyperlink" Target="mailto:bhenning@bostoncil.org" TargetMode="External"/><Relationship Id="rId196" Type="http://schemas.openxmlformats.org/officeDocument/2006/relationships/theme" Target="theme/theme1.xml"/><Relationship Id="rId16" Type="http://schemas.openxmlformats.org/officeDocument/2006/relationships/hyperlink" Target="https://www.nytimes.com/2023/10/05/arts/television/golden-bachelor-senior-center-watch-party.html?unlocked_article_code=ZHIy52h0PSe4LP_WmOMJHW3XrOGlXO4M0CReXnpv7I9oEYJmOURJkkmn9Vlbgj93frQ6Gurta4jZRXueZXZzQHb1kVOT_Udd9WAcofmffvVynrnFy3On-XGPmia3jv_qRqt654bQKr2Decx32fiw5lkx_VlqzrRC2pJe9QaIUcJewUZ7wb40x_7DPY_zzBkjiw_6kTmB7mRFKeYAxJzUAyxnj3kwABDYBcS_I9HeLRLBJI9ppS7fwAjn6ws0_2WpA6YWeti_TK6QVw6XW6uyLKuZZwx4aSnydZEbB6EpQEVteG5oTeIajjE0cRpwhKzalkyKTsgsuzMK7EOMD5ZqZ4ctu9zk9RlzO0AqzJD5CHdTbb8ApCQf2gMauQ&amp;smid=em-share" TargetMode="External"/><Relationship Id="rId37" Type="http://schemas.openxmlformats.org/officeDocument/2006/relationships/hyperlink" Target="https://us02web.zoom.us/j/81798483893?pwd=cWZXdlZvWG12WGMva2VUSUUrbDQxUT09" TargetMode="External"/><Relationship Id="rId58" Type="http://schemas.openxmlformats.org/officeDocument/2006/relationships/hyperlink" Target="https://us06web.zoom.us/webinar/register/7016946290335/WN_jBCeQnhARa2kb5vsyMGs4Q?eType=EmailBlastContent&amp;eId=0056b711-f27a-498a-bdb2-2fcc04104f89" TargetMode="External"/><Relationship Id="rId79" Type="http://schemas.openxmlformats.org/officeDocument/2006/relationships/hyperlink" Target="https://www.disabilityscoop.com/2023/09/25/500000-mistakenly-dropped-from-medicaid-nationwide/30565/" TargetMode="External"/><Relationship Id="rId102" Type="http://schemas.openxmlformats.org/officeDocument/2006/relationships/hyperlink" Target="https://tinyurl.com/DignityLegislativeEndorsements" TargetMode="External"/><Relationship Id="rId123" Type="http://schemas.openxmlformats.org/officeDocument/2006/relationships/hyperlink" Target="https://www.mass.gov/info-details/royal-falmouth-conservation-long-term-care" TargetMode="External"/><Relationship Id="rId144" Type="http://schemas.openxmlformats.org/officeDocument/2006/relationships/hyperlink" Target="https://projects.propublica.org/nursing-homes/homes/h-225523" TargetMode="External"/><Relationship Id="rId90" Type="http://schemas.openxmlformats.org/officeDocument/2006/relationships/hyperlink" Target="https://www.wsj.com/us-news/mitch-mcconnell-freezes-again-in-press-appearance-ff01dcff?mod=article_inline" TargetMode="External"/><Relationship Id="rId165" Type="http://schemas.openxmlformats.org/officeDocument/2006/relationships/hyperlink" Target="https://dignityalliancema.org/legislative-endorsements/" TargetMode="External"/><Relationship Id="rId186" Type="http://schemas.openxmlformats.org/officeDocument/2006/relationships/hyperlink" Target="mailto:baskinfrank19@gmail.com" TargetMode="External"/><Relationship Id="rId27"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48" Type="http://schemas.openxmlformats.org/officeDocument/2006/relationships/hyperlink" Target="https://www.census.gov/newsroom/stories/disability-employment-awareness-month.html?utm_campaign=20231006mssfss1v1stonl&amp;utm_medium=email&amp;utm_source=govdelivery" TargetMode="External"/><Relationship Id="rId69" Type="http://schemas.openxmlformats.org/officeDocument/2006/relationships/hyperlink" Target="https://www.orlandosentinel.com/2023/10/07/editorial-protect-nursing-home-residents-from-covid-surge/" TargetMode="External"/><Relationship Id="rId113" Type="http://schemas.openxmlformats.org/officeDocument/2006/relationships/hyperlink" Target="https://www.mass.gov/info-details/navigator-homes-of-marthas-vineyard-inc-long-term-care-substantial-capital-expenditure" TargetMode="External"/><Relationship Id="rId134" Type="http://schemas.openxmlformats.org/officeDocument/2006/relationships/hyperlink" Target="https://projects.propublica.org/nursing-homes/homes/h-225747" TargetMode="External"/><Relationship Id="rId80" Type="http://schemas.openxmlformats.org/officeDocument/2006/relationships/hyperlink" Target="https://www.disabilityscoop.com/2023/09/05/feds-warn-medicaid-programs-against-wrongly-dropping-beneficiaries/30528/" TargetMode="External"/><Relationship Id="rId155" Type="http://schemas.openxmlformats.org/officeDocument/2006/relationships/hyperlink" Target="https://tinyurl.com/SpeciialFocusFacilityProgram" TargetMode="External"/><Relationship Id="rId176" Type="http://schemas.openxmlformats.org/officeDocument/2006/relationships/hyperlink" Target="mailto:paul.lanzikos@gmail.com" TargetMode="External"/><Relationship Id="rId17" Type="http://schemas.openxmlformats.org/officeDocument/2006/relationships/hyperlink" Target="https://www.nytimes.com/2023/10/05/arts/television/golden-bachelor-senior-center-watch-party.html?unlocked_article_code=ZHIy52h0PSe4LP_WmOMJHW3XrOGlXO4M0CReXnpv7I9oEYJmOURJkkmn9Vlbgj93frQ6Gurta4jZRXueZXZzQHb1kVOT_Udd9WAcofmffvVynrnFy3On-XGPmia3jv_qRqt654bQKr2Decx32fiw5lkx_VlqzrRC2pJe9QaIUcJewUZ7wb40x_7DPY_zzBkjiw_6kTmB7mRFKeYAxJzUAyxnj3kwABDYBcS_I9HeLRLBJI9ppS7fwAjn6ws0_2WpA6YWeti_TK6QVw6XW6uyLKuZZwx4aSnydZEbB6EpQEVteG5oTeIajjE0cRpwhKzalkyKTsgsuzMK7EOMD5ZqZ4ctu9zk9RlzO0AqzJD5CHdTbb8ApCQf2gMauQ&amp;smid=em-share" TargetMode="External"/><Relationship Id="rId38" Type="http://schemas.openxmlformats.org/officeDocument/2006/relationships/hyperlink" Target="https://us02web.zoom.us/j/85666698185?pwd=QUp0RHR3OENJQTZNS1RSeVIxa01mZz09" TargetMode="External"/><Relationship Id="rId59" Type="http://schemas.openxmlformats.org/officeDocument/2006/relationships/hyperlink" Target="https://default.salsalabs.org/Tc1e48583-5d44-4836-9912-8767e551d024/ecd765b5-9846-4920-b717-925280145b80" TargetMode="External"/><Relationship Id="rId103" Type="http://schemas.openxmlformats.org/officeDocument/2006/relationships/hyperlink" Target="mailto:rmoore8473@charter.net" TargetMode="External"/><Relationship Id="rId124" Type="http://schemas.openxmlformats.org/officeDocument/2006/relationships/hyperlink" Target="https://www.mass.gov/info-details/royal-norwell-long-term-care-conservation" TargetMode="External"/><Relationship Id="rId70" Type="http://schemas.openxmlformats.org/officeDocument/2006/relationships/hyperlink" Target="https://thepublicsradio.org/article/covid-19-is-back-in-nursing-homes-so-where-is-the-vaccine-" TargetMode="External"/><Relationship Id="rId91" Type="http://schemas.openxmlformats.org/officeDocument/2006/relationships/hyperlink" Target="https://www.wsj.com/topics/person/nancy-pelosi" TargetMode="External"/><Relationship Id="rId145" Type="http://schemas.openxmlformats.org/officeDocument/2006/relationships/hyperlink" Target="https://projects.propublica.org/nursing-homes/homes/h-225366" TargetMode="External"/><Relationship Id="rId166" Type="http://schemas.openxmlformats.org/officeDocument/2006/relationships/hyperlink" Target="https://dignityalliancema.org/federal-legislative-endorsements/" TargetMode="External"/><Relationship Id="rId187" Type="http://schemas.openxmlformats.org/officeDocument/2006/relationships/hyperlink" Target="mailto:cdhoeh@gmail.com" TargetMode="External"/><Relationship Id="rId1" Type="http://schemas.openxmlformats.org/officeDocument/2006/relationships/customXml" Target="../customXml/item1.xml"/><Relationship Id="rId28" Type="http://schemas.openxmlformats.org/officeDocument/2006/relationships/hyperlink" Target="https://r20.rs6.net/tn.jsp?f=001Xl4I5OIl-3qzhuTJjxwuqIZakEIfFuSAdZJX_zN4Cx-Vi3LrY5OkDl_VtxBCIeH6SLqj4Stjn303UO4mPXnc1eEfzXzzjhHqvO-GDdF_RjWyjsGghhPsGI7k3JN8rJeJxvwm2Q9LyTSt2OvuIlrlur1wdf6i5ynfu0J8H7rER9LvhNAxIPfUyt_YLwqkQtHrwxNbCkpFl8v3uPF9XDihE_rtdV2DuD00B0TJK613j4vrRzQBEv8JgV1ILXmlrkhH41t9rWcnoO0BpwfndvDHrvOepT8FETR-UwYUUhJCvuZWTcGdSovFjZoIpRe86gfrt-fj1GjpHd2EllP8CSD6uB9ejBhD6Rj4UAkyaM5C0Ld4FhXzc6Be4Xt-TAkQurDYyarGR5FtbHIBMPqkCY47f014hWgLo6qhi-I0eH8ofbT6xmP1MH3jsXc8u4QK6nAU1hP2CLluwDGiWwOWYCDBT32ax061c8Zikyl9kc_TZSv19fIHF6etgj5NO9QyXOrx1dHzKq-1mFqe5q6iEg0ovvRZ4eUItrfpq9BEvo75gut1NJPPPqz6eXEByXx0qxL0zBVnMo3KLM2SSHEcaMQIdKiiDzTVoY06pu2QziMzzjNVZjmh-IRmPOTQY_5KWsVy4nR7tZvd97ER30zOWzFPVX1LKg5xoxyBPT19SwJOWCO1Hz-JDNjN3lRG1FBVJIUU5q1GtZE-dgeWfpnilmEZbHp1eKQnRmYjUeWXe5rOS_ujB2kTRO4Xdk868x1D50j6YfWYplV8Plj_JCgxiOaOQHop8RuEZJP8i9LvknHhAD1mLmjHdJihEmPu1rT2ZjfcvNdfpT-Fslp76vK8LALKYupHWfhPdUCKGtDszyhyrsURtJwZdul_xra-0OqbRpK9uiZfEMAEpjZSyOoeYupzVpyxgh6i6Bj7bNmMYDDkjxM_vkYeFHILbBSyzKdWGrd8DZbtk0AFUOxAB9Nv2PGMjhCgLJTFWu-ppkSEOE1dsziG2epg-EfTvWJCftisrzkhb8Lj31G5zGp0J2xgpFuyJmHqfaSShlwE0TT2rMl3Fh4isH3ZSdiSfbdlrJdOIUqeeetY7j6DwjfVpGww_F-zhSaBXMXM7ddi_KNI6vVB2i3WbCgJhDQ8mPodsZazcHkKjjyULBiQwHQBP4TDApgmAQ==&amp;c=nDRugGiBQcMfhg-rBHihdr9PeTCAegQwOyO6zI3voze3TMdo8MLewA==&amp;ch=PuuGoCbZvqmoK2TTZcaCRTdxVlD7ChaWj3j4hOhaOicsEkZfQYmEuA==" TargetMode="External"/><Relationship Id="rId49" Type="http://schemas.openxmlformats.org/officeDocument/2006/relationships/hyperlink" Target="https://www.orlandosentinel.com/2023/10/07/editorial-protect-nursing-home-residents-from-covid-surge/" TargetMode="External"/><Relationship Id="rId114" Type="http://schemas.openxmlformats.org/officeDocument/2006/relationships/hyperlink" Target="https://www.mass.gov/info-details/royal-wayland-nursing-home-llc-conservation-long-term-care-project" TargetMode="External"/><Relationship Id="rId60" Type="http://schemas.openxmlformats.org/officeDocument/2006/relationships/hyperlink" Target="https://www.healthaffairs.org/do/10.1377/he20231005.166117/full/?utm_medium=email&amp;utm_source=hasu&amp;utm_campaign=events&amp;vgo_ee=1rJzW3hmzcyfXaTeeyoPVaS05Q33j2e%2FV11l0U41ud9URonR5SnV%3A8QPhyIei%2BKTrLDOA2cr7t1qLvT71o5fO" TargetMode="External"/><Relationship Id="rId81" Type="http://schemas.openxmlformats.org/officeDocument/2006/relationships/hyperlink" Target="https://www.washingtonpost.com/wellness/2023/09/26/disability-groups-win-fight-be-included-health-equity-research/" TargetMode="External"/><Relationship Id="rId135" Type="http://schemas.openxmlformats.org/officeDocument/2006/relationships/hyperlink" Target="https://www.nextstephc.com/southdennis" TargetMode="External"/><Relationship Id="rId156" Type="http://schemas.openxmlformats.org/officeDocument/2006/relationships/hyperlink" Target="https://projects.propublica.org/nursing-homes/state/MA" TargetMode="External"/><Relationship Id="rId177" Type="http://schemas.openxmlformats.org/officeDocument/2006/relationships/hyperlink" Target="mailto:baskinfrank19@gmail.com" TargetMode="External"/><Relationship Id="rId18" Type="http://schemas.openxmlformats.org/officeDocument/2006/relationships/hyperlink" Target="https://www.wsj.com/politics/elections/for-biden-and-trump-age-really-is-just-a-number-7a2bf6ea" TargetMode="External"/><Relationship Id="rId39" Type="http://schemas.openxmlformats.org/officeDocument/2006/relationships/hyperlink" Target="https://skillednursingnews.com/2023/10/redefining-the-hospital-to-skilled-nursing-pipeline-inside-new-practices-programs-driving-referrals/?euid=9ec99f304e&amp;utm_source=snn-newsletter&amp;utm_medium=email&amp;utm_campaign=05ed4fc5fa&amp;mc_cid=05ed4fc5fa&amp;mc_eid=9ec99f304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941</TotalTime>
  <Pages>21</Pages>
  <Words>11628</Words>
  <Characters>66284</Characters>
  <Application>Microsoft Office Word</Application>
  <DocSecurity>0</DocSecurity>
  <Lines>552</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15</cp:revision>
  <cp:lastPrinted>2023-03-13T11:11:00Z</cp:lastPrinted>
  <dcterms:created xsi:type="dcterms:W3CDTF">2023-10-08T18:32:00Z</dcterms:created>
  <dcterms:modified xsi:type="dcterms:W3CDTF">2023-10-09T17:50:00Z</dcterms:modified>
</cp:coreProperties>
</file>