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351"/>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71A481CA"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D24C67">
              <w:rPr>
                <w:rFonts w:ascii="Sagona Book" w:hAnsi="Sagona Book"/>
              </w:rPr>
              <w:t>6</w:t>
            </w:r>
            <w:r w:rsidR="00C60BDE">
              <w:rPr>
                <w:rFonts w:ascii="Sagona Book" w:hAnsi="Sagona Book"/>
              </w:rPr>
              <w:t>6</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2D788F">
              <w:rPr>
                <w:rFonts w:ascii="Sagona Book" w:hAnsi="Sagona Book"/>
              </w:rPr>
              <w:t xml:space="preserve">December </w:t>
            </w:r>
            <w:r w:rsidR="00C60BDE">
              <w:rPr>
                <w:rFonts w:ascii="Sagona Book" w:hAnsi="Sagona Book"/>
              </w:rPr>
              <w:t>12</w:t>
            </w:r>
            <w:r w:rsidR="00440862">
              <w:rPr>
                <w:rFonts w:ascii="Sagona Book" w:hAnsi="Sagona Book"/>
              </w:rPr>
              <w:t>,</w:t>
            </w:r>
            <w:r>
              <w:rPr>
                <w:rFonts w:ascii="Sagona Book" w:hAnsi="Sagona Book"/>
              </w:rPr>
              <w:t xml:space="preserve">  2023</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Default="00DD5F1F" w:rsidP="007B562F">
            <w:pPr>
              <w:rPr>
                <w:sz w:val="24"/>
                <w:szCs w:val="24"/>
              </w:rPr>
            </w:pPr>
          </w:p>
        </w:tc>
        <w:tc>
          <w:tcPr>
            <w:tcW w:w="7807" w:type="dxa"/>
            <w:gridSpan w:val="3"/>
          </w:tcPr>
          <w:p w14:paraId="234AE6E2" w14:textId="77777777"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C60BDE" w14:paraId="4AA00333" w14:textId="77777777" w:rsidTr="00DA413A">
        <w:trPr>
          <w:gridAfter w:val="1"/>
          <w:wAfter w:w="113" w:type="dxa"/>
          <w:trHeight w:val="58"/>
        </w:trPr>
        <w:tc>
          <w:tcPr>
            <w:tcW w:w="2898" w:type="dxa"/>
            <w:gridSpan w:val="2"/>
          </w:tcPr>
          <w:p w14:paraId="68BB09AE" w14:textId="77070C6F" w:rsidR="00C60BDE" w:rsidRDefault="00C60BDE" w:rsidP="007B562F">
            <w:pPr>
              <w:rPr>
                <w:sz w:val="24"/>
                <w:szCs w:val="24"/>
              </w:rPr>
            </w:pPr>
            <w:r>
              <w:rPr>
                <w:sz w:val="24"/>
                <w:szCs w:val="24"/>
              </w:rPr>
              <w:t>Spotlight</w:t>
            </w:r>
          </w:p>
        </w:tc>
        <w:tc>
          <w:tcPr>
            <w:tcW w:w="7807" w:type="dxa"/>
            <w:gridSpan w:val="3"/>
          </w:tcPr>
          <w:p w14:paraId="3B8CC04F" w14:textId="1B25CE1A" w:rsidR="0029204B" w:rsidRDefault="00000000" w:rsidP="007B562F">
            <w:pPr>
              <w:pStyle w:val="ListParagraph"/>
              <w:ind w:left="0"/>
              <w:rPr>
                <w:b/>
                <w:bCs/>
                <w:i/>
                <w:iCs/>
                <w:color w:val="000000" w:themeColor="text1"/>
                <w:sz w:val="24"/>
                <w:szCs w:val="24"/>
              </w:rPr>
            </w:pPr>
            <w:hyperlink r:id="rId9" w:history="1">
              <w:r w:rsidR="002E59EA" w:rsidRPr="002E59EA">
                <w:rPr>
                  <w:rStyle w:val="Hyperlink"/>
                  <w:b/>
                  <w:bCs/>
                  <w:i/>
                  <w:iCs/>
                  <w:sz w:val="24"/>
                  <w:szCs w:val="24"/>
                </w:rPr>
                <w:t>The Old New Way to Provide Cheap Housing</w:t>
              </w:r>
            </w:hyperlink>
          </w:p>
          <w:p w14:paraId="0119DE9A" w14:textId="71536ED2" w:rsidR="00DC22BC" w:rsidRDefault="00DC22BC" w:rsidP="007B562F">
            <w:pPr>
              <w:pStyle w:val="ListParagraph"/>
              <w:ind w:left="0"/>
              <w:rPr>
                <w:b/>
                <w:bCs/>
                <w:color w:val="000000" w:themeColor="text1"/>
                <w:sz w:val="24"/>
                <w:szCs w:val="24"/>
              </w:rPr>
            </w:pPr>
            <w:r>
              <w:rPr>
                <w:b/>
                <w:bCs/>
                <w:color w:val="000000" w:themeColor="text1"/>
                <w:sz w:val="24"/>
                <w:szCs w:val="24"/>
              </w:rPr>
              <w:t>The New York Times</w:t>
            </w:r>
            <w:r w:rsidR="00FF7580">
              <w:rPr>
                <w:b/>
                <w:bCs/>
                <w:color w:val="000000" w:themeColor="text1"/>
                <w:sz w:val="24"/>
                <w:szCs w:val="24"/>
              </w:rPr>
              <w:t xml:space="preserve"> (free access)</w:t>
            </w:r>
          </w:p>
          <w:p w14:paraId="286A5A1E" w14:textId="77777777" w:rsidR="00DC22BC" w:rsidRDefault="00C138B6" w:rsidP="007B562F">
            <w:pPr>
              <w:pStyle w:val="ListParagraph"/>
              <w:ind w:left="0"/>
              <w:rPr>
                <w:color w:val="000000" w:themeColor="text1"/>
                <w:sz w:val="24"/>
                <w:szCs w:val="24"/>
              </w:rPr>
            </w:pPr>
            <w:r>
              <w:rPr>
                <w:color w:val="000000" w:themeColor="text1"/>
                <w:sz w:val="24"/>
                <w:szCs w:val="24"/>
              </w:rPr>
              <w:t>December 9, 2023</w:t>
            </w:r>
          </w:p>
          <w:p w14:paraId="27EFD1FF" w14:textId="77777777" w:rsidR="00C138B6" w:rsidRDefault="00FF7580" w:rsidP="00FF7580">
            <w:pPr>
              <w:pStyle w:val="ListParagraph"/>
              <w:ind w:left="0"/>
              <w:rPr>
                <w:color w:val="000000" w:themeColor="text1"/>
                <w:sz w:val="24"/>
                <w:szCs w:val="24"/>
              </w:rPr>
            </w:pPr>
            <w:r w:rsidRPr="00FF7580">
              <w:rPr>
                <w:color w:val="000000" w:themeColor="text1"/>
                <w:sz w:val="24"/>
                <w:szCs w:val="24"/>
              </w:rPr>
              <w:t>By Nicholas Kristof</w:t>
            </w:r>
          </w:p>
          <w:p w14:paraId="24A50395" w14:textId="77777777" w:rsidR="00835773" w:rsidRPr="00835773" w:rsidRDefault="00835773" w:rsidP="00835773">
            <w:pPr>
              <w:pStyle w:val="ListParagraph"/>
              <w:rPr>
                <w:color w:val="000000" w:themeColor="text1"/>
                <w:sz w:val="24"/>
                <w:szCs w:val="24"/>
              </w:rPr>
            </w:pPr>
            <w:r w:rsidRPr="00835773">
              <w:rPr>
                <w:color w:val="000000" w:themeColor="text1"/>
                <w:sz w:val="24"/>
                <w:szCs w:val="24"/>
              </w:rPr>
              <w:t xml:space="preserve">Homelessness is an American tragedy, but it’s not hopeless. In a </w:t>
            </w:r>
            <w:hyperlink r:id="rId10" w:history="1">
              <w:r w:rsidRPr="00835773">
                <w:rPr>
                  <w:rStyle w:val="Hyperlink"/>
                  <w:sz w:val="24"/>
                  <w:szCs w:val="24"/>
                </w:rPr>
                <w:t>recent column</w:t>
              </w:r>
            </w:hyperlink>
            <w:r w:rsidRPr="00835773">
              <w:rPr>
                <w:color w:val="000000" w:themeColor="text1"/>
                <w:sz w:val="24"/>
                <w:szCs w:val="24"/>
              </w:rPr>
              <w:t>, I explored how Houston has become a national model by reducing homelessness by more than 60 percent.</w:t>
            </w:r>
          </w:p>
          <w:p w14:paraId="69873D9F" w14:textId="224FCF13" w:rsidR="00835773" w:rsidRPr="00835773" w:rsidRDefault="00835773" w:rsidP="00835773">
            <w:pPr>
              <w:pStyle w:val="ListParagraph"/>
              <w:rPr>
                <w:color w:val="000000" w:themeColor="text1"/>
                <w:sz w:val="24"/>
                <w:szCs w:val="24"/>
              </w:rPr>
            </w:pPr>
            <w:r w:rsidRPr="00835773">
              <w:rPr>
                <w:color w:val="000000" w:themeColor="text1"/>
                <w:sz w:val="24"/>
                <w:szCs w:val="24"/>
              </w:rPr>
              <w:t xml:space="preserve">One takeaway is that homelessness, above all, reflects a shortage of cheap housing. </w:t>
            </w:r>
            <w:r w:rsidR="00287988" w:rsidRPr="00835773">
              <w:rPr>
                <w:color w:val="000000" w:themeColor="text1"/>
                <w:sz w:val="24"/>
                <w:szCs w:val="24"/>
              </w:rPr>
              <w:t>So,</w:t>
            </w:r>
            <w:r w:rsidRPr="00835773">
              <w:rPr>
                <w:color w:val="000000" w:themeColor="text1"/>
                <w:sz w:val="24"/>
                <w:szCs w:val="24"/>
              </w:rPr>
              <w:t xml:space="preserve"> I’m intrigued by an approach to providing such housing that’s gaining ground around the country. It’s an idea so old, it seems new: converting single-family houses to rooming houses.</w:t>
            </w:r>
          </w:p>
          <w:p w14:paraId="0453FC72" w14:textId="0446A64C" w:rsidR="00835773" w:rsidRPr="00835773" w:rsidRDefault="00835773" w:rsidP="00835773">
            <w:pPr>
              <w:pStyle w:val="ListParagraph"/>
              <w:rPr>
                <w:color w:val="000000" w:themeColor="text1"/>
                <w:sz w:val="24"/>
                <w:szCs w:val="24"/>
              </w:rPr>
            </w:pPr>
            <w:r w:rsidRPr="00835773">
              <w:rPr>
                <w:color w:val="000000" w:themeColor="text1"/>
                <w:sz w:val="24"/>
                <w:szCs w:val="24"/>
              </w:rPr>
              <w:t xml:space="preserve">Rooming houses, </w:t>
            </w:r>
            <w:r w:rsidR="008E3A43" w:rsidRPr="00835773">
              <w:rPr>
                <w:color w:val="000000" w:themeColor="text1"/>
                <w:sz w:val="24"/>
                <w:szCs w:val="24"/>
              </w:rPr>
              <w:t>boardinghouses,</w:t>
            </w:r>
            <w:r w:rsidRPr="00835773">
              <w:rPr>
                <w:color w:val="000000" w:themeColor="text1"/>
                <w:sz w:val="24"/>
                <w:szCs w:val="24"/>
              </w:rPr>
              <w:t xml:space="preserve"> or single room occupancy (S.R.O.) hotels used to be ubiquitous. President Thomas Jefferson stayed in </w:t>
            </w:r>
            <w:hyperlink r:id="rId11" w:tgtFrame="_blank" w:history="1">
              <w:r w:rsidRPr="00835773">
                <w:rPr>
                  <w:rStyle w:val="Hyperlink"/>
                  <w:sz w:val="24"/>
                  <w:szCs w:val="24"/>
                </w:rPr>
                <w:t>a boardinghouse</w:t>
              </w:r>
            </w:hyperlink>
            <w:r w:rsidRPr="00835773">
              <w:rPr>
                <w:color w:val="000000" w:themeColor="text1"/>
                <w:sz w:val="24"/>
                <w:szCs w:val="24"/>
              </w:rPr>
              <w:t xml:space="preserve"> for several months before moving into the White House. At the seedier end, S.R.O.s largely disappeared over the past half-century, partly because of zoning and economic development projects.</w:t>
            </w:r>
          </w:p>
          <w:p w14:paraId="29B0C7E4" w14:textId="77777777" w:rsidR="00C51097" w:rsidRDefault="00835773" w:rsidP="00C51097">
            <w:pPr>
              <w:pStyle w:val="ListParagraph"/>
              <w:rPr>
                <w:color w:val="000000" w:themeColor="text1"/>
                <w:sz w:val="24"/>
                <w:szCs w:val="24"/>
              </w:rPr>
            </w:pPr>
            <w:r w:rsidRPr="00835773">
              <w:rPr>
                <w:color w:val="000000" w:themeColor="text1"/>
                <w:sz w:val="24"/>
                <w:szCs w:val="24"/>
              </w:rPr>
              <w:t xml:space="preserve">In Houston I dropped in on a home operated by </w:t>
            </w:r>
            <w:hyperlink r:id="rId12" w:tgtFrame="_blank" w:history="1">
              <w:r w:rsidRPr="00835773">
                <w:rPr>
                  <w:rStyle w:val="Hyperlink"/>
                  <w:sz w:val="24"/>
                  <w:szCs w:val="24"/>
                </w:rPr>
                <w:t>PadSplit</w:t>
              </w:r>
            </w:hyperlink>
            <w:r w:rsidRPr="00835773">
              <w:rPr>
                <w:color w:val="000000" w:themeColor="text1"/>
                <w:sz w:val="24"/>
                <w:szCs w:val="24"/>
              </w:rPr>
              <w:t>, a company that offers furnished bedrooms for working-class Americans. PadSplit, which is something like a long-term Airbnb for rooming houses, has housed 22,000 people so far and is growing fast.</w:t>
            </w:r>
          </w:p>
          <w:p w14:paraId="0F88AC33" w14:textId="77777777" w:rsidR="00C740A1" w:rsidRPr="00C740A1" w:rsidRDefault="00C740A1" w:rsidP="00C740A1">
            <w:pPr>
              <w:pStyle w:val="ListParagraph"/>
              <w:rPr>
                <w:color w:val="000000" w:themeColor="text1"/>
                <w:sz w:val="24"/>
                <w:szCs w:val="24"/>
              </w:rPr>
            </w:pPr>
            <w:r w:rsidRPr="00C740A1">
              <w:rPr>
                <w:color w:val="000000" w:themeColor="text1"/>
                <w:sz w:val="24"/>
                <w:szCs w:val="24"/>
              </w:rPr>
              <w:t xml:space="preserve">The PadSplit model is to take a house that is near public transportation, convert the living room to a bedroom, put locks on each bedroom door and then rent out each room by the week. This typically means a shared bathroom and kitchen, and some tenants have </w:t>
            </w:r>
            <w:hyperlink r:id="rId13" w:tgtFrame="_blank" w:history="1">
              <w:r w:rsidRPr="00C740A1">
                <w:rPr>
                  <w:rStyle w:val="Hyperlink"/>
                  <w:sz w:val="24"/>
                  <w:szCs w:val="24"/>
                </w:rPr>
                <w:t>complaints</w:t>
              </w:r>
            </w:hyperlink>
            <w:r w:rsidRPr="00C740A1">
              <w:rPr>
                <w:color w:val="000000" w:themeColor="text1"/>
                <w:sz w:val="24"/>
                <w:szCs w:val="24"/>
              </w:rPr>
              <w:t>, but it’s affordable for people who have few other options.</w:t>
            </w:r>
          </w:p>
          <w:p w14:paraId="0942CED6" w14:textId="77777777" w:rsidR="00C740A1" w:rsidRPr="00C740A1" w:rsidRDefault="00C740A1" w:rsidP="00C740A1">
            <w:pPr>
              <w:pStyle w:val="ListParagraph"/>
              <w:rPr>
                <w:color w:val="000000" w:themeColor="text1"/>
                <w:sz w:val="24"/>
                <w:szCs w:val="24"/>
              </w:rPr>
            </w:pPr>
            <w:r w:rsidRPr="00C740A1">
              <w:rPr>
                <w:color w:val="000000" w:themeColor="text1"/>
                <w:sz w:val="24"/>
                <w:szCs w:val="24"/>
              </w:rPr>
              <w:t>“It’s reasonable!” said Gregory Walker, 46, a warehouse employee who takes home $2,300 a month.</w:t>
            </w:r>
          </w:p>
          <w:p w14:paraId="6305A4F5" w14:textId="77777777" w:rsidR="00C740A1" w:rsidRPr="00C740A1" w:rsidRDefault="00C740A1" w:rsidP="00C740A1">
            <w:pPr>
              <w:pStyle w:val="ListParagraph"/>
              <w:rPr>
                <w:color w:val="000000" w:themeColor="text1"/>
                <w:sz w:val="24"/>
                <w:szCs w:val="24"/>
              </w:rPr>
            </w:pPr>
            <w:r w:rsidRPr="00C740A1">
              <w:rPr>
                <w:color w:val="000000" w:themeColor="text1"/>
                <w:sz w:val="24"/>
                <w:szCs w:val="24"/>
              </w:rPr>
              <w:t>He pays $150 a week, or a bit more than $600 a month, for a furnished bedroom in the PadSplit I visited. He shares it with six others in a middle-class neighborhood. Utilities and Wi-Fi are included in the rent.</w:t>
            </w:r>
          </w:p>
          <w:p w14:paraId="6A963433" w14:textId="77777777" w:rsidR="00C740A1" w:rsidRPr="00C740A1" w:rsidRDefault="00C740A1" w:rsidP="00C740A1">
            <w:pPr>
              <w:pStyle w:val="ListParagraph"/>
              <w:rPr>
                <w:color w:val="000000" w:themeColor="text1"/>
                <w:sz w:val="24"/>
                <w:szCs w:val="24"/>
              </w:rPr>
            </w:pPr>
            <w:r w:rsidRPr="00C740A1">
              <w:rPr>
                <w:color w:val="000000" w:themeColor="text1"/>
                <w:sz w:val="24"/>
                <w:szCs w:val="24"/>
              </w:rPr>
              <w:t>Previously, Walker was stuck in a “sleazy hotel,” as he put it, for $1,950 a month because he had a poor credit record that made it difficult to rent an apartment.</w:t>
            </w:r>
          </w:p>
          <w:p w14:paraId="1F5D89A2" w14:textId="77777777" w:rsidR="00C740A1" w:rsidRPr="00C740A1" w:rsidRDefault="00C740A1" w:rsidP="00C740A1">
            <w:pPr>
              <w:pStyle w:val="ListParagraph"/>
              <w:rPr>
                <w:color w:val="000000" w:themeColor="text1"/>
                <w:sz w:val="24"/>
                <w:szCs w:val="24"/>
              </w:rPr>
            </w:pPr>
            <w:r w:rsidRPr="00C740A1">
              <w:rPr>
                <w:color w:val="000000" w:themeColor="text1"/>
                <w:sz w:val="24"/>
                <w:szCs w:val="24"/>
              </w:rPr>
              <w:t xml:space="preserve">Rooming houses are quite different from the practice of young professionals having housemates in cities like New York and Boston. </w:t>
            </w:r>
            <w:r w:rsidRPr="00C740A1">
              <w:rPr>
                <w:color w:val="000000" w:themeColor="text1"/>
                <w:sz w:val="24"/>
                <w:szCs w:val="24"/>
              </w:rPr>
              <w:lastRenderedPageBreak/>
              <w:t>PadSplit rooms are often cheaper (partly because there aren’t shared living areas), management is by a company rather than the residents, and payment is by the week to make it more workable for people living paycheck by paycheck. S.R.O.s were often squalid, but PadSplit is trying to elevate the experience.</w:t>
            </w:r>
          </w:p>
          <w:p w14:paraId="5C8AEC88" w14:textId="77777777" w:rsidR="00835773" w:rsidRDefault="00C740A1" w:rsidP="00C51097">
            <w:pPr>
              <w:pStyle w:val="ListParagraph"/>
              <w:rPr>
                <w:color w:val="000000" w:themeColor="text1"/>
                <w:sz w:val="24"/>
                <w:szCs w:val="24"/>
              </w:rPr>
            </w:pPr>
            <w:r w:rsidRPr="00C740A1">
              <w:rPr>
                <w:color w:val="000000" w:themeColor="text1"/>
                <w:sz w:val="24"/>
                <w:szCs w:val="24"/>
              </w:rPr>
              <w:t>PadSplit is the brainchild of an Atlanta real estate developer, Atticus LeBlanc, the company’s chief executive. He studied architecture and urban studies at Yale but knew little of rooming houses. Then in 2009 he was renting out a home, and two men asked if they could rent individual rooms in it.</w:t>
            </w:r>
          </w:p>
          <w:p w14:paraId="66C2D60A" w14:textId="77777777" w:rsidR="000D687A" w:rsidRPr="000D687A" w:rsidRDefault="000D687A" w:rsidP="000D687A">
            <w:pPr>
              <w:pStyle w:val="ListParagraph"/>
              <w:rPr>
                <w:color w:val="000000" w:themeColor="text1"/>
                <w:sz w:val="24"/>
                <w:szCs w:val="24"/>
              </w:rPr>
            </w:pPr>
            <w:r w:rsidRPr="000D687A">
              <w:rPr>
                <w:color w:val="000000" w:themeColor="text1"/>
                <w:sz w:val="24"/>
                <w:szCs w:val="24"/>
              </w:rPr>
              <w:t>The men had only Social Security for income — $685 per month for one man and $735 for the other — and had been paying $100 a week for rooms in a decrepit house with no heating or air conditioning, but that home had been foreclosed on, and they needed to find somewhere else to live.</w:t>
            </w:r>
          </w:p>
          <w:p w14:paraId="5B9A3CEF" w14:textId="77777777" w:rsidR="000D687A" w:rsidRPr="000D687A" w:rsidRDefault="000D687A" w:rsidP="000D687A">
            <w:pPr>
              <w:pStyle w:val="ListParagraph"/>
              <w:rPr>
                <w:color w:val="000000" w:themeColor="text1"/>
                <w:sz w:val="24"/>
                <w:szCs w:val="24"/>
              </w:rPr>
            </w:pPr>
            <w:r w:rsidRPr="000D687A">
              <w:rPr>
                <w:color w:val="000000" w:themeColor="text1"/>
                <w:sz w:val="24"/>
                <w:szCs w:val="24"/>
              </w:rPr>
              <w:t>LeBlanc realized that if he rented rooms out at $100 a week, he could give people with low incomes comfortable accommodations and increase his income from the house.</w:t>
            </w:r>
          </w:p>
          <w:p w14:paraId="47208DF7" w14:textId="77777777" w:rsidR="000D687A" w:rsidRPr="000D687A" w:rsidRDefault="000D687A" w:rsidP="000D687A">
            <w:pPr>
              <w:pStyle w:val="ListParagraph"/>
              <w:rPr>
                <w:color w:val="000000" w:themeColor="text1"/>
                <w:sz w:val="24"/>
                <w:szCs w:val="24"/>
              </w:rPr>
            </w:pPr>
            <w:r w:rsidRPr="000D687A">
              <w:rPr>
                <w:color w:val="000000" w:themeColor="text1"/>
                <w:sz w:val="24"/>
                <w:szCs w:val="24"/>
              </w:rPr>
              <w:t>“This was mind-blowing,” LeBlanc told me.</w:t>
            </w:r>
          </w:p>
          <w:p w14:paraId="46F32136" w14:textId="77777777" w:rsidR="000D687A" w:rsidRPr="000D687A" w:rsidRDefault="000D687A" w:rsidP="000D687A">
            <w:pPr>
              <w:pStyle w:val="ListParagraph"/>
              <w:rPr>
                <w:color w:val="000000" w:themeColor="text1"/>
                <w:sz w:val="24"/>
                <w:szCs w:val="24"/>
              </w:rPr>
            </w:pPr>
            <w:r w:rsidRPr="000D687A">
              <w:rPr>
                <w:color w:val="000000" w:themeColor="text1"/>
                <w:sz w:val="24"/>
                <w:szCs w:val="24"/>
              </w:rPr>
              <w:t>He entered a competition for ideas to provide affordable housing and won foundation funding that allowed him to start PadSplit in 2017. It’s a public benefit corporation, meaning that it is for profit but also aims to advance a social purpose.</w:t>
            </w:r>
          </w:p>
          <w:p w14:paraId="3FF3B082" w14:textId="77777777" w:rsidR="00C740A1" w:rsidRDefault="000D687A" w:rsidP="00C51097">
            <w:pPr>
              <w:pStyle w:val="ListParagraph"/>
              <w:rPr>
                <w:color w:val="000000" w:themeColor="text1"/>
                <w:sz w:val="24"/>
                <w:szCs w:val="24"/>
              </w:rPr>
            </w:pPr>
            <w:r w:rsidRPr="000D687A">
              <w:rPr>
                <w:color w:val="000000" w:themeColor="text1"/>
                <w:sz w:val="24"/>
                <w:szCs w:val="24"/>
              </w:rPr>
              <w:t>Now operating in 18 cities, PadSplit provides an online platform for low-income workers to find furnished rooms offered by landlords. Sometimes the landlords rent out the entire house, room by room; others rent out just a room or two. PadSplit renters have an average age of 35 and earn a median of $30,000 per year.</w:t>
            </w:r>
          </w:p>
          <w:p w14:paraId="00A81231" w14:textId="77777777" w:rsidR="00AA7136" w:rsidRPr="00AA7136" w:rsidRDefault="00AA7136" w:rsidP="00AA7136">
            <w:pPr>
              <w:pStyle w:val="ListParagraph"/>
              <w:rPr>
                <w:color w:val="000000" w:themeColor="text1"/>
                <w:sz w:val="24"/>
                <w:szCs w:val="24"/>
              </w:rPr>
            </w:pPr>
            <w:r w:rsidRPr="00AA7136">
              <w:rPr>
                <w:color w:val="000000" w:themeColor="text1"/>
                <w:sz w:val="24"/>
                <w:szCs w:val="24"/>
              </w:rPr>
              <w:t xml:space="preserve">The S.R.O. model addresses a mismatch between our housing stock and household size. Some </w:t>
            </w:r>
            <w:hyperlink r:id="rId14" w:tgtFrame="_blank" w:history="1">
              <w:r w:rsidRPr="00AA7136">
                <w:rPr>
                  <w:rStyle w:val="Hyperlink"/>
                  <w:sz w:val="24"/>
                  <w:szCs w:val="24"/>
                </w:rPr>
                <w:t>28 percent</w:t>
              </w:r>
            </w:hyperlink>
            <w:r w:rsidRPr="00AA7136">
              <w:rPr>
                <w:color w:val="000000" w:themeColor="text1"/>
                <w:sz w:val="24"/>
                <w:szCs w:val="24"/>
              </w:rPr>
              <w:t xml:space="preserve"> of American households consist of a single person living alone, yet fewer than 1 percent of housing units are studios. Many large houses can be used much more efficiently if they’re converted to rooming houses.</w:t>
            </w:r>
          </w:p>
          <w:p w14:paraId="4ACE9B45" w14:textId="77777777" w:rsidR="00AA7136" w:rsidRPr="00AA7136" w:rsidRDefault="00AA7136" w:rsidP="00AA7136">
            <w:pPr>
              <w:pStyle w:val="ListParagraph"/>
              <w:rPr>
                <w:color w:val="000000" w:themeColor="text1"/>
                <w:sz w:val="24"/>
                <w:szCs w:val="24"/>
              </w:rPr>
            </w:pPr>
            <w:r w:rsidRPr="00AA7136">
              <w:rPr>
                <w:color w:val="000000" w:themeColor="text1"/>
                <w:sz w:val="24"/>
                <w:szCs w:val="24"/>
              </w:rPr>
              <w:t xml:space="preserve">PadSplit hasn’t received direct public subsidies, and the model has room to scale up; census data suggests that there are tens of millions of bedrooms in America that no one sleeps in. This can provide low-cost housing more quickly and cheaply than public efforts to build housing: San Francisco has built some housing units for people who are homeless for </w:t>
            </w:r>
            <w:hyperlink r:id="rId15" w:tgtFrame="_blank" w:history="1">
              <w:r w:rsidRPr="00AA7136">
                <w:rPr>
                  <w:rStyle w:val="Hyperlink"/>
                  <w:sz w:val="24"/>
                  <w:szCs w:val="24"/>
                </w:rPr>
                <w:t>more than $1 million each</w:t>
              </w:r>
            </w:hyperlink>
            <w:r w:rsidRPr="00AA7136">
              <w:rPr>
                <w:color w:val="000000" w:themeColor="text1"/>
                <w:sz w:val="24"/>
                <w:szCs w:val="24"/>
              </w:rPr>
              <w:t>.</w:t>
            </w:r>
          </w:p>
          <w:p w14:paraId="73278C1E" w14:textId="00295315" w:rsidR="00AA7136" w:rsidRPr="00AA7136" w:rsidRDefault="00AA7136" w:rsidP="00AA7136">
            <w:pPr>
              <w:pStyle w:val="ListParagraph"/>
              <w:rPr>
                <w:color w:val="000000" w:themeColor="text1"/>
                <w:sz w:val="24"/>
                <w:szCs w:val="24"/>
              </w:rPr>
            </w:pPr>
            <w:r w:rsidRPr="00AA7136">
              <w:rPr>
                <w:color w:val="000000" w:themeColor="text1"/>
                <w:sz w:val="24"/>
                <w:szCs w:val="24"/>
              </w:rPr>
              <w:t xml:space="preserve">There’s no one answer to America’s housing crisis, but I’d like to see local governments experiment by rewarding landlords for creating basement flats, taking in </w:t>
            </w:r>
            <w:r w:rsidR="008E3A43" w:rsidRPr="00AA7136">
              <w:rPr>
                <w:color w:val="000000" w:themeColor="text1"/>
                <w:sz w:val="24"/>
                <w:szCs w:val="24"/>
              </w:rPr>
              <w:t>boarders,</w:t>
            </w:r>
            <w:r w:rsidRPr="00AA7136">
              <w:rPr>
                <w:color w:val="000000" w:themeColor="text1"/>
                <w:sz w:val="24"/>
                <w:szCs w:val="24"/>
              </w:rPr>
              <w:t xml:space="preserve"> or creating rooming houses. A major impediment is local zoning regulations, which sometimes limit how many unrelated people can live together in a house.</w:t>
            </w:r>
          </w:p>
          <w:p w14:paraId="20AE613C" w14:textId="77777777" w:rsidR="00AA7136" w:rsidRPr="00AA7136" w:rsidRDefault="00AA7136" w:rsidP="00AA7136">
            <w:pPr>
              <w:pStyle w:val="ListParagraph"/>
              <w:rPr>
                <w:color w:val="000000" w:themeColor="text1"/>
                <w:sz w:val="24"/>
                <w:szCs w:val="24"/>
              </w:rPr>
            </w:pPr>
            <w:r w:rsidRPr="00AA7136">
              <w:rPr>
                <w:color w:val="000000" w:themeColor="text1"/>
                <w:sz w:val="24"/>
                <w:szCs w:val="24"/>
              </w:rPr>
              <w:t xml:space="preserve">I’m sure some readers will see this model as </w:t>
            </w:r>
            <w:hyperlink r:id="rId16" w:tgtFrame="_blank" w:history="1">
              <w:r w:rsidRPr="00AA7136">
                <w:rPr>
                  <w:rStyle w:val="Hyperlink"/>
                  <w:sz w:val="24"/>
                  <w:szCs w:val="24"/>
                </w:rPr>
                <w:t>exploitative</w:t>
              </w:r>
            </w:hyperlink>
            <w:r w:rsidRPr="00AA7136">
              <w:rPr>
                <w:color w:val="000000" w:themeColor="text1"/>
                <w:sz w:val="24"/>
                <w:szCs w:val="24"/>
              </w:rPr>
              <w:t xml:space="preserve"> and think that people should have the right to their own home. Yes, that would be nice, but that sentiment doesn’t actually get anyone housed. And while sharing a bathroom and kitchen isn’t ideal, it’s so much better than living in a car.</w:t>
            </w:r>
          </w:p>
          <w:p w14:paraId="5CD4FB89" w14:textId="77777777" w:rsidR="00AA7136" w:rsidRPr="00AA7136" w:rsidRDefault="00AA7136" w:rsidP="00AA7136">
            <w:pPr>
              <w:pStyle w:val="ListParagraph"/>
              <w:rPr>
                <w:color w:val="000000" w:themeColor="text1"/>
                <w:sz w:val="24"/>
                <w:szCs w:val="24"/>
              </w:rPr>
            </w:pPr>
            <w:r w:rsidRPr="00AA7136">
              <w:rPr>
                <w:color w:val="000000" w:themeColor="text1"/>
                <w:sz w:val="24"/>
                <w:szCs w:val="24"/>
              </w:rPr>
              <w:t>Millions of Americans working as teachers, firefighters or factory workers simply can’t afford to rent apartments, or credit problems mean they can’t get approved to rent. PadSplit takes people with eviction histories or weak credit but still makes it work with modern real estate management practices: It claims a 97.5 percent collection rate.</w:t>
            </w:r>
          </w:p>
          <w:p w14:paraId="6A6F4B13" w14:textId="0CA1133B" w:rsidR="000D687A" w:rsidRPr="00C138B6" w:rsidRDefault="00E37393" w:rsidP="00C51097">
            <w:pPr>
              <w:pStyle w:val="ListParagraph"/>
              <w:rPr>
                <w:color w:val="000000" w:themeColor="text1"/>
                <w:sz w:val="24"/>
                <w:szCs w:val="24"/>
              </w:rPr>
            </w:pPr>
            <w:r w:rsidRPr="00E37393">
              <w:rPr>
                <w:color w:val="000000" w:themeColor="text1"/>
                <w:sz w:val="24"/>
                <w:szCs w:val="24"/>
              </w:rPr>
              <w:t>All this is a reminder that we used to have solutions to homelessness — like S.R.O.s — that we mostly eliminated half a century ago. This was a catastrophe of good intentions: We aimed to improve housing and neighborhoods and instead we got people sleeping in cars and on sidewalks.</w:t>
            </w:r>
          </w:p>
        </w:tc>
      </w:tr>
      <w:tr w:rsidR="002D788F" w14:paraId="5346A584" w14:textId="77777777" w:rsidTr="00DA413A">
        <w:trPr>
          <w:gridAfter w:val="1"/>
          <w:wAfter w:w="113" w:type="dxa"/>
        </w:trPr>
        <w:tc>
          <w:tcPr>
            <w:tcW w:w="2898" w:type="dxa"/>
            <w:gridSpan w:val="2"/>
          </w:tcPr>
          <w:p w14:paraId="6F30FDBD" w14:textId="77777777" w:rsidR="002D788F" w:rsidRDefault="002D788F" w:rsidP="007B562F">
            <w:pPr>
              <w:rPr>
                <w:sz w:val="24"/>
                <w:szCs w:val="24"/>
              </w:rPr>
            </w:pPr>
            <w:r w:rsidRPr="002D788F">
              <w:rPr>
                <w:sz w:val="24"/>
                <w:szCs w:val="24"/>
              </w:rPr>
              <w:lastRenderedPageBreak/>
              <w:t>Quotes</w:t>
            </w:r>
          </w:p>
        </w:tc>
        <w:tc>
          <w:tcPr>
            <w:tcW w:w="7807" w:type="dxa"/>
            <w:gridSpan w:val="3"/>
          </w:tcPr>
          <w:p w14:paraId="7BED814E" w14:textId="6028424C" w:rsidR="00D31375" w:rsidRDefault="00D31375" w:rsidP="002A54F8">
            <w:pPr>
              <w:spacing w:before="100" w:beforeAutospacing="1"/>
              <w:jc w:val="both"/>
              <w:rPr>
                <w:i/>
                <w:iCs/>
                <w:sz w:val="32"/>
                <w:szCs w:val="32"/>
              </w:rPr>
            </w:pPr>
            <w:r w:rsidRPr="00D31375">
              <w:rPr>
                <w:i/>
                <w:iCs/>
                <w:sz w:val="32"/>
                <w:szCs w:val="32"/>
              </w:rPr>
              <w:t>COVID-19 was not just a disruption for nursing home staff and residents; it stands as a catastrophe that devastated occupants of long-term care facilities like nothing in recent history ever has. As of December 2020, out of approximately 270,000 COVID deaths, nursing home residents and staff comprised 106,000 such casualties—and as of mid-2021, 40 percent of all US COVID deaths have been linked to long-term care facilities</w:t>
            </w:r>
          </w:p>
          <w:p w14:paraId="269DD3C7" w14:textId="77777777" w:rsidR="00DE142F" w:rsidRDefault="00000000" w:rsidP="00DE142F">
            <w:pPr>
              <w:ind w:left="720"/>
              <w:rPr>
                <w:color w:val="000000" w:themeColor="text1"/>
              </w:rPr>
            </w:pPr>
            <w:hyperlink r:id="rId17" w:history="1">
              <w:r w:rsidR="00BF690D" w:rsidRPr="00755070">
                <w:rPr>
                  <w:rStyle w:val="Hyperlink"/>
                  <w:i/>
                  <w:iCs/>
                </w:rPr>
                <w:t>Nursing Home Social Work During the COVID-19 Pandemic: Reflections Behind the Mask</w:t>
              </w:r>
            </w:hyperlink>
            <w:r w:rsidR="00F67859">
              <w:rPr>
                <w:i/>
                <w:iCs/>
                <w:color w:val="000000" w:themeColor="text1"/>
              </w:rPr>
              <w:t xml:space="preserve">, </w:t>
            </w:r>
            <w:r w:rsidR="00BF690D" w:rsidRPr="00755070">
              <w:rPr>
                <w:b/>
                <w:bCs/>
                <w:i/>
                <w:iCs/>
                <w:color w:val="000000" w:themeColor="text1"/>
              </w:rPr>
              <w:t>Reflections:</w:t>
            </w:r>
            <w:r w:rsidR="00BF690D" w:rsidRPr="00755070">
              <w:rPr>
                <w:b/>
                <w:bCs/>
                <w:color w:val="000000" w:themeColor="text1"/>
              </w:rPr>
              <w:t xml:space="preserve">  Narratives of Professional Helping, </w:t>
            </w:r>
            <w:r w:rsidR="00BF690D" w:rsidRPr="00755070">
              <w:rPr>
                <w:color w:val="000000" w:themeColor="text1"/>
              </w:rPr>
              <w:t>November 29, 2023</w:t>
            </w:r>
          </w:p>
          <w:p w14:paraId="0E5F83FB" w14:textId="77777777" w:rsidR="00DE142F" w:rsidRDefault="00DE142F" w:rsidP="00DE142F">
            <w:pPr>
              <w:ind w:left="720"/>
              <w:rPr>
                <w:color w:val="000000" w:themeColor="text1"/>
              </w:rPr>
            </w:pPr>
          </w:p>
          <w:p w14:paraId="5D5C1073" w14:textId="6C9837B4" w:rsidR="00DA4A62" w:rsidRPr="00DE142F" w:rsidRDefault="002A54F8" w:rsidP="00DE142F">
            <w:pPr>
              <w:rPr>
                <w:color w:val="000000" w:themeColor="text1"/>
              </w:rPr>
            </w:pPr>
            <w:r w:rsidRPr="00EE6EAE">
              <w:rPr>
                <w:i/>
                <w:iCs/>
                <w:sz w:val="32"/>
                <w:szCs w:val="32"/>
              </w:rPr>
              <w:t>A significant treatment gap exists for individuals living with mental health and substance use conditions. As of 2023, 55% of adults who experienced some form of mental illness receive no treatment and 60% of youth with major depression go without help</w:t>
            </w:r>
          </w:p>
          <w:p w14:paraId="6D79BB1F" w14:textId="1D29D13B" w:rsidR="00454FA8" w:rsidRPr="00E64859" w:rsidRDefault="00000000" w:rsidP="00E64859">
            <w:pPr>
              <w:spacing w:before="100" w:beforeAutospacing="1" w:after="100" w:afterAutospacing="1"/>
              <w:ind w:left="720"/>
              <w:contextualSpacing/>
              <w:rPr>
                <w:i/>
                <w:iCs/>
              </w:rPr>
            </w:pPr>
            <w:hyperlink r:id="rId18" w:history="1">
              <w:r w:rsidR="00E64859" w:rsidRPr="00E64859">
                <w:rPr>
                  <w:rStyle w:val="Hyperlink"/>
                  <w:i/>
                  <w:iCs/>
                </w:rPr>
                <w:t>Strengthening the Integrated Care Workforce</w:t>
              </w:r>
            </w:hyperlink>
            <w:r w:rsidR="00454FA8">
              <w:t xml:space="preserve">, </w:t>
            </w:r>
            <w:r w:rsidR="00454FA8">
              <w:rPr>
                <w:b/>
                <w:bCs/>
              </w:rPr>
              <w:t xml:space="preserve">Bipartisan Policy Center, </w:t>
            </w:r>
            <w:r w:rsidR="00454FA8">
              <w:t>December 4, 2023</w:t>
            </w:r>
          </w:p>
          <w:p w14:paraId="5B118F3B" w14:textId="720C9789" w:rsidR="00E47EEF" w:rsidRPr="00454FA8" w:rsidRDefault="00E47EEF" w:rsidP="00E47EEF">
            <w:pPr>
              <w:spacing w:before="100" w:beforeAutospacing="1" w:after="100" w:afterAutospacing="1"/>
              <w:contextualSpacing/>
            </w:pPr>
          </w:p>
          <w:p w14:paraId="0C2D1962" w14:textId="77777777" w:rsidR="00D17FC4" w:rsidRDefault="00F57276" w:rsidP="00B33240">
            <w:pPr>
              <w:spacing w:before="100" w:beforeAutospacing="1"/>
              <w:contextualSpacing/>
              <w:jc w:val="both"/>
              <w:rPr>
                <w:i/>
                <w:iCs/>
                <w:sz w:val="32"/>
                <w:szCs w:val="32"/>
              </w:rPr>
            </w:pPr>
            <w:r w:rsidRPr="00F57276">
              <w:rPr>
                <w:i/>
                <w:iCs/>
                <w:sz w:val="32"/>
                <w:szCs w:val="32"/>
              </w:rPr>
              <w:t>“If it’s not unethical, it definitely borders on being unethical</w:t>
            </w:r>
            <w:r>
              <w:rPr>
                <w:i/>
                <w:iCs/>
                <w:sz w:val="32"/>
                <w:szCs w:val="32"/>
              </w:rPr>
              <w:t xml:space="preserve">. </w:t>
            </w:r>
            <w:r w:rsidRPr="00F57276">
              <w:rPr>
                <w:i/>
                <w:iCs/>
                <w:sz w:val="32"/>
                <w:szCs w:val="32"/>
              </w:rPr>
              <w:t>If you’re not able to generate five-star reviews based on your performance, the fact that you have to provide an incentive says a lot, and a lot that’s not positive.</w:t>
            </w:r>
            <w:r w:rsidR="00F6487C">
              <w:rPr>
                <w:i/>
                <w:iCs/>
                <w:sz w:val="32"/>
                <w:szCs w:val="32"/>
              </w:rPr>
              <w:t xml:space="preserve"> </w:t>
            </w:r>
            <w:r w:rsidRPr="00557A9F">
              <w:rPr>
                <w:i/>
                <w:iCs/>
                <w:sz w:val="32"/>
                <w:szCs w:val="32"/>
              </w:rPr>
              <w:t>The question is, how much is good care for your loved one worth — $480?”</w:t>
            </w:r>
          </w:p>
          <w:p w14:paraId="123EA659" w14:textId="2DC90E5C" w:rsidR="00D0599D" w:rsidRDefault="00733515" w:rsidP="00B33240">
            <w:pPr>
              <w:spacing w:before="100" w:beforeAutospacing="1" w:after="100" w:afterAutospacing="1"/>
              <w:ind w:left="720"/>
              <w:contextualSpacing/>
              <w:rPr>
                <w:color w:val="000000" w:themeColor="text1"/>
              </w:rPr>
            </w:pPr>
            <w:r>
              <w:t xml:space="preserve">Paul Lanzikos, commenting on </w:t>
            </w:r>
            <w:hyperlink r:id="rId19" w:history="1">
              <w:r w:rsidR="00DE7A61" w:rsidRPr="00DE7A61">
                <w:rPr>
                  <w:rStyle w:val="Hyperlink"/>
                  <w:i/>
                  <w:iCs/>
                </w:rPr>
                <w:t>Nursing home offers prize for 5-star review</w:t>
              </w:r>
            </w:hyperlink>
            <w:r w:rsidR="00DE7A61" w:rsidRPr="00DE7A61">
              <w:rPr>
                <w:i/>
                <w:iCs/>
                <w:color w:val="000000" w:themeColor="text1"/>
              </w:rPr>
              <w:t>,</w:t>
            </w:r>
            <w:r w:rsidR="00DE7A61">
              <w:rPr>
                <w:b/>
                <w:bCs/>
                <w:i/>
                <w:iCs/>
                <w:color w:val="000000" w:themeColor="text1"/>
              </w:rPr>
              <w:t xml:space="preserve"> </w:t>
            </w:r>
            <w:r w:rsidR="00D0599D">
              <w:rPr>
                <w:b/>
                <w:bCs/>
                <w:color w:val="000000" w:themeColor="text1"/>
              </w:rPr>
              <w:t>Salem News</w:t>
            </w:r>
            <w:r w:rsidR="002B7DF7">
              <w:rPr>
                <w:b/>
                <w:bCs/>
                <w:color w:val="000000" w:themeColor="text1"/>
              </w:rPr>
              <w:t xml:space="preserve">, </w:t>
            </w:r>
            <w:r w:rsidR="00D0599D">
              <w:rPr>
                <w:color w:val="000000" w:themeColor="text1"/>
              </w:rPr>
              <w:t>December 11, 2023</w:t>
            </w:r>
          </w:p>
          <w:p w14:paraId="57A1FE9F" w14:textId="77777777" w:rsidR="00B33240" w:rsidRPr="00113EF8" w:rsidRDefault="00B33240" w:rsidP="00B33240">
            <w:pPr>
              <w:spacing w:before="100" w:beforeAutospacing="1"/>
              <w:contextualSpacing/>
              <w:jc w:val="both"/>
              <w:rPr>
                <w:i/>
                <w:iCs/>
              </w:rPr>
            </w:pPr>
          </w:p>
          <w:p w14:paraId="020CA5BF" w14:textId="77777777" w:rsidR="00953732" w:rsidRDefault="005F4C42" w:rsidP="00B33240">
            <w:pPr>
              <w:spacing w:before="100" w:beforeAutospacing="1"/>
              <w:contextualSpacing/>
              <w:jc w:val="both"/>
              <w:rPr>
                <w:i/>
                <w:iCs/>
                <w:sz w:val="32"/>
                <w:szCs w:val="32"/>
              </w:rPr>
            </w:pPr>
            <w:r w:rsidRPr="005F4C42">
              <w:rPr>
                <w:i/>
                <w:iCs/>
                <w:sz w:val="32"/>
                <w:szCs w:val="32"/>
              </w:rPr>
              <w:t>“We need to professionalize services</w:t>
            </w:r>
            <w:r w:rsidR="005A298D">
              <w:rPr>
                <w:i/>
                <w:iCs/>
                <w:sz w:val="32"/>
                <w:szCs w:val="32"/>
              </w:rPr>
              <w:t xml:space="preserve">. </w:t>
            </w:r>
            <w:r w:rsidRPr="005F4C42">
              <w:rPr>
                <w:i/>
                <w:iCs/>
                <w:sz w:val="32"/>
                <w:szCs w:val="32"/>
              </w:rPr>
              <w:t>We need to give respect and dignity to the workers who provide the care</w:t>
            </w:r>
            <w:r w:rsidR="005A298D">
              <w:rPr>
                <w:i/>
                <w:iCs/>
                <w:sz w:val="32"/>
                <w:szCs w:val="32"/>
              </w:rPr>
              <w:t>.</w:t>
            </w:r>
            <w:r w:rsidRPr="005F4C42">
              <w:rPr>
                <w:i/>
                <w:iCs/>
                <w:sz w:val="32"/>
                <w:szCs w:val="32"/>
              </w:rPr>
              <w:t>”</w:t>
            </w:r>
          </w:p>
          <w:p w14:paraId="13808EA0" w14:textId="5B0A5A03" w:rsidR="00113EF8" w:rsidRDefault="00B33240" w:rsidP="00113EF8">
            <w:pPr>
              <w:spacing w:before="100" w:beforeAutospacing="1"/>
              <w:ind w:left="720"/>
              <w:contextualSpacing/>
              <w:rPr>
                <w:color w:val="000000" w:themeColor="text1"/>
              </w:rPr>
            </w:pPr>
            <w:r>
              <w:t>Judi Fonsh,</w:t>
            </w:r>
            <w:r w:rsidR="00113EF8">
              <w:t xml:space="preserve"> MSW,</w:t>
            </w:r>
            <w:r>
              <w:t xml:space="preserve"> </w:t>
            </w:r>
            <w:hyperlink r:id="rId20" w:history="1">
              <w:r w:rsidR="00113EF8" w:rsidRPr="00113EF8">
                <w:rPr>
                  <w:rStyle w:val="Hyperlink"/>
                  <w:i/>
                  <w:iCs/>
                </w:rPr>
                <w:t>State proposal would increase spending for the elderly through FY2025, increase salaries</w:t>
              </w:r>
            </w:hyperlink>
            <w:r w:rsidR="00113EF8">
              <w:rPr>
                <w:i/>
                <w:iCs/>
                <w:color w:val="000000" w:themeColor="text1"/>
              </w:rPr>
              <w:t xml:space="preserve">, </w:t>
            </w:r>
            <w:r w:rsidR="00113EF8">
              <w:rPr>
                <w:b/>
                <w:bCs/>
                <w:color w:val="000000" w:themeColor="text1"/>
              </w:rPr>
              <w:t xml:space="preserve">Worcester Telegram, </w:t>
            </w:r>
            <w:r w:rsidR="00113EF8">
              <w:rPr>
                <w:color w:val="000000" w:themeColor="text1"/>
              </w:rPr>
              <w:t>December 3, 2023</w:t>
            </w:r>
          </w:p>
          <w:p w14:paraId="0E82379C" w14:textId="77777777" w:rsidR="008537AD" w:rsidRDefault="008537AD" w:rsidP="00B33240">
            <w:pPr>
              <w:spacing w:before="100" w:beforeAutospacing="1"/>
              <w:contextualSpacing/>
              <w:jc w:val="both"/>
            </w:pPr>
          </w:p>
          <w:p w14:paraId="68358C76" w14:textId="1AA31051" w:rsidR="00724CA2" w:rsidRPr="00724CA2" w:rsidRDefault="00724CA2" w:rsidP="00B33240">
            <w:pPr>
              <w:spacing w:before="100" w:beforeAutospacing="1"/>
              <w:contextualSpacing/>
              <w:jc w:val="both"/>
              <w:rPr>
                <w:i/>
                <w:iCs/>
                <w:sz w:val="32"/>
                <w:szCs w:val="32"/>
              </w:rPr>
            </w:pPr>
            <w:r w:rsidRPr="00724CA2">
              <w:rPr>
                <w:i/>
                <w:iCs/>
                <w:sz w:val="32"/>
                <w:szCs w:val="32"/>
              </w:rPr>
              <w:t>“I realized at end of the day that all of us are workers, no matter how elite we’re perceived to be</w:t>
            </w:r>
            <w:r>
              <w:rPr>
                <w:i/>
                <w:iCs/>
                <w:sz w:val="32"/>
                <w:szCs w:val="32"/>
              </w:rPr>
              <w:t xml:space="preserve">. </w:t>
            </w:r>
            <w:r w:rsidRPr="00724CA2">
              <w:rPr>
                <w:i/>
                <w:iCs/>
                <w:sz w:val="32"/>
                <w:szCs w:val="32"/>
              </w:rPr>
              <w:t>We’re seen as cogs in the wheel. You can be a physician or a factory worker, and you’re treated exactly the same way by these large corporations.”</w:t>
            </w:r>
          </w:p>
          <w:p w14:paraId="5DD78D9A" w14:textId="3322C8D4" w:rsidR="001F5736" w:rsidRPr="001F5736" w:rsidRDefault="00724CA2" w:rsidP="001F5736">
            <w:pPr>
              <w:spacing w:before="100" w:beforeAutospacing="1"/>
              <w:ind w:left="720"/>
              <w:contextualSpacing/>
            </w:pPr>
            <w:r w:rsidRPr="00724CA2">
              <w:t>Dr. Alia Sharif, who</w:t>
            </w:r>
            <w:r w:rsidR="006345B4">
              <w:t xml:space="preserve"> is </w:t>
            </w:r>
            <w:r w:rsidRPr="00724CA2">
              <w:t xml:space="preserve"> involved in the union campaign</w:t>
            </w:r>
            <w:r w:rsidR="006345B4">
              <w:t xml:space="preserve"> at Allina Health Care,</w:t>
            </w:r>
            <w:r w:rsidR="000A1586">
              <w:t xml:space="preserve"> </w:t>
            </w:r>
            <w:hyperlink r:id="rId21" w:history="1">
              <w:r w:rsidR="001F5736" w:rsidRPr="0049770C">
                <w:rPr>
                  <w:rStyle w:val="Hyperlink"/>
                  <w:i/>
                  <w:iCs/>
                </w:rPr>
                <w:t>Why Doctors and Pharmacists Are in Revolt</w:t>
              </w:r>
            </w:hyperlink>
            <w:r w:rsidR="001F5736">
              <w:rPr>
                <w:i/>
                <w:iCs/>
                <w:color w:val="000000" w:themeColor="text1"/>
              </w:rPr>
              <w:t xml:space="preserve">, </w:t>
            </w:r>
            <w:r w:rsidR="001F5736" w:rsidRPr="000A1586">
              <w:rPr>
                <w:b/>
                <w:bCs/>
                <w:color w:val="000000" w:themeColor="text1"/>
              </w:rPr>
              <w:t xml:space="preserve">*New York Times, </w:t>
            </w:r>
            <w:r w:rsidR="001F5736" w:rsidRPr="000A1586">
              <w:rPr>
                <w:color w:val="000000" w:themeColor="text1"/>
              </w:rPr>
              <w:t>December 5, 2023 (updated)</w:t>
            </w:r>
          </w:p>
          <w:p w14:paraId="64CF7604" w14:textId="77777777" w:rsidR="008537AD" w:rsidRDefault="008537AD" w:rsidP="00B33240">
            <w:pPr>
              <w:spacing w:before="100" w:beforeAutospacing="1"/>
              <w:contextualSpacing/>
              <w:jc w:val="both"/>
            </w:pPr>
          </w:p>
          <w:p w14:paraId="7548A77C" w14:textId="54117E31" w:rsidR="008537AD" w:rsidRDefault="008537AD" w:rsidP="00B33240">
            <w:pPr>
              <w:spacing w:before="100" w:beforeAutospacing="1"/>
              <w:contextualSpacing/>
              <w:jc w:val="both"/>
              <w:rPr>
                <w:i/>
                <w:iCs/>
                <w:sz w:val="32"/>
                <w:szCs w:val="32"/>
              </w:rPr>
            </w:pPr>
            <w:r w:rsidRPr="008537AD">
              <w:rPr>
                <w:i/>
                <w:iCs/>
                <w:sz w:val="32"/>
                <w:szCs w:val="32"/>
              </w:rPr>
              <w:t>“I’ve been asking and asking and asking for improvements for years</w:t>
            </w:r>
            <w:r w:rsidR="00D84CD0">
              <w:rPr>
                <w:i/>
                <w:iCs/>
                <w:sz w:val="32"/>
                <w:szCs w:val="32"/>
              </w:rPr>
              <w:t xml:space="preserve">. </w:t>
            </w:r>
            <w:r w:rsidRPr="008537AD">
              <w:rPr>
                <w:i/>
                <w:iCs/>
                <w:sz w:val="32"/>
                <w:szCs w:val="32"/>
              </w:rPr>
              <w:t>Now we’re not asking any more — we’re demanding it.”</w:t>
            </w:r>
          </w:p>
          <w:p w14:paraId="4DC85248" w14:textId="77777777" w:rsidR="00243885" w:rsidRDefault="009662F4" w:rsidP="0029630C">
            <w:pPr>
              <w:spacing w:before="100" w:beforeAutospacing="1"/>
              <w:ind w:left="720"/>
              <w:contextualSpacing/>
              <w:rPr>
                <w:color w:val="000000" w:themeColor="text1"/>
              </w:rPr>
            </w:pPr>
            <w:r w:rsidRPr="009662F4">
              <w:t>Dr. Ed Smith</w:t>
            </w:r>
            <w:r>
              <w:t xml:space="preserve">, </w:t>
            </w:r>
            <w:r w:rsidR="00D11721">
              <w:t xml:space="preserve">a frontline </w:t>
            </w:r>
            <w:r w:rsidR="008634DA">
              <w:t>CVS pharmacist in Massachusetts</w:t>
            </w:r>
            <w:r w:rsidR="00161285">
              <w:t xml:space="preserve"> who </w:t>
            </w:r>
            <w:r w:rsidR="00E52B71">
              <w:t xml:space="preserve">previously </w:t>
            </w:r>
            <w:r w:rsidR="0029630C">
              <w:t xml:space="preserve">was a district manager, </w:t>
            </w:r>
            <w:hyperlink r:id="rId22" w:history="1">
              <w:r w:rsidR="00D84CD0" w:rsidRPr="0049770C">
                <w:rPr>
                  <w:rStyle w:val="Hyperlink"/>
                  <w:i/>
                  <w:iCs/>
                </w:rPr>
                <w:t>Why Doctors and Pharmacists Are in Revolt</w:t>
              </w:r>
            </w:hyperlink>
            <w:r w:rsidR="00D84CD0">
              <w:rPr>
                <w:i/>
                <w:iCs/>
                <w:color w:val="000000" w:themeColor="text1"/>
              </w:rPr>
              <w:t xml:space="preserve">, </w:t>
            </w:r>
            <w:r w:rsidR="00D84CD0" w:rsidRPr="000A1586">
              <w:rPr>
                <w:b/>
                <w:bCs/>
                <w:color w:val="000000" w:themeColor="text1"/>
              </w:rPr>
              <w:t xml:space="preserve">*New York Times, </w:t>
            </w:r>
            <w:r w:rsidR="00D84CD0" w:rsidRPr="000A1586">
              <w:rPr>
                <w:color w:val="000000" w:themeColor="text1"/>
              </w:rPr>
              <w:t>December 5, 2023 (updated)</w:t>
            </w:r>
          </w:p>
          <w:p w14:paraId="1B770E2C" w14:textId="77777777" w:rsidR="0029630C" w:rsidRDefault="0029630C" w:rsidP="0029630C">
            <w:pPr>
              <w:spacing w:before="100" w:beforeAutospacing="1"/>
              <w:ind w:left="720"/>
              <w:contextualSpacing/>
              <w:rPr>
                <w:color w:val="000000" w:themeColor="text1"/>
              </w:rPr>
            </w:pPr>
          </w:p>
          <w:p w14:paraId="680A4D02" w14:textId="77777777" w:rsidR="00AF3100" w:rsidRDefault="00903278" w:rsidP="00AF3100">
            <w:pPr>
              <w:spacing w:before="100" w:beforeAutospacing="1"/>
              <w:contextualSpacing/>
              <w:jc w:val="both"/>
              <w:rPr>
                <w:i/>
                <w:iCs/>
                <w:sz w:val="32"/>
                <w:szCs w:val="32"/>
              </w:rPr>
            </w:pPr>
            <w:r w:rsidRPr="00903278">
              <w:rPr>
                <w:i/>
                <w:iCs/>
                <w:sz w:val="32"/>
                <w:szCs w:val="32"/>
              </w:rPr>
              <w:t>The</w:t>
            </w:r>
            <w:r>
              <w:rPr>
                <w:i/>
                <w:iCs/>
                <w:sz w:val="32"/>
                <w:szCs w:val="32"/>
              </w:rPr>
              <w:t xml:space="preserve"> [Massachusetts </w:t>
            </w:r>
            <w:r w:rsidR="00AF3100">
              <w:rPr>
                <w:i/>
                <w:iCs/>
                <w:sz w:val="32"/>
                <w:szCs w:val="32"/>
              </w:rPr>
              <w:t>health care]</w:t>
            </w:r>
            <w:r w:rsidRPr="00903278">
              <w:rPr>
                <w:i/>
                <w:iCs/>
                <w:sz w:val="32"/>
                <w:szCs w:val="32"/>
              </w:rPr>
              <w:t xml:space="preserve"> system is treating fewer people than it would like to, largely because there is less capacity </w:t>
            </w:r>
            <w:r w:rsidR="00AF3100" w:rsidRPr="00AF3100">
              <w:rPr>
                <w:i/>
                <w:iCs/>
                <w:sz w:val="32"/>
                <w:szCs w:val="32"/>
              </w:rPr>
              <w:t>at</w:t>
            </w:r>
            <w:hyperlink r:id="rId23" w:tgtFrame="_blank" w:history="1">
              <w:r w:rsidR="00AF3100" w:rsidRPr="00AF3100">
                <w:rPr>
                  <w:rStyle w:val="Hyperlink"/>
                  <w:i/>
                  <w:iCs/>
                  <w:sz w:val="32"/>
                  <w:szCs w:val="32"/>
                </w:rPr>
                <w:t xml:space="preserve"> nursing homes and rehabilitation facilities that would normally take </w:t>
              </w:r>
            </w:hyperlink>
            <w:hyperlink r:id="rId24" w:tgtFrame="_blank" w:history="1">
              <w:r w:rsidR="00AF3100" w:rsidRPr="00AF3100">
                <w:rPr>
                  <w:rStyle w:val="Hyperlink"/>
                  <w:i/>
                  <w:iCs/>
                  <w:sz w:val="32"/>
                  <w:szCs w:val="32"/>
                </w:rPr>
                <w:t>discharged patients recovering from hospitalization.</w:t>
              </w:r>
            </w:hyperlink>
          </w:p>
          <w:p w14:paraId="0E4C5930" w14:textId="668C9870" w:rsidR="00545AA0" w:rsidRPr="00545AA0" w:rsidRDefault="00000000" w:rsidP="00545AA0">
            <w:pPr>
              <w:ind w:left="720"/>
              <w:rPr>
                <w:color w:val="000000" w:themeColor="text1"/>
              </w:rPr>
            </w:pPr>
            <w:hyperlink r:id="rId25" w:history="1">
              <w:r w:rsidR="00545AA0" w:rsidRPr="00545AA0">
                <w:rPr>
                  <w:rStyle w:val="Hyperlink"/>
                  <w:i/>
                  <w:iCs/>
                </w:rPr>
                <w:t>Mass General Brigham reports strong year, but headwinds foreboding for the market</w:t>
              </w:r>
            </w:hyperlink>
            <w:r w:rsidR="00545AA0" w:rsidRPr="00545AA0">
              <w:rPr>
                <w:color w:val="000000" w:themeColor="text1"/>
              </w:rPr>
              <w:t xml:space="preserve"> </w:t>
            </w:r>
            <w:r w:rsidR="00545AA0">
              <w:rPr>
                <w:b/>
                <w:bCs/>
                <w:color w:val="000000" w:themeColor="text1"/>
              </w:rPr>
              <w:t xml:space="preserve">, </w:t>
            </w:r>
            <w:r w:rsidR="00545AA0" w:rsidRPr="00545AA0">
              <w:rPr>
                <w:b/>
                <w:bCs/>
                <w:color w:val="000000" w:themeColor="text1"/>
              </w:rPr>
              <w:t xml:space="preserve">*Boston Globe, </w:t>
            </w:r>
            <w:r w:rsidR="00545AA0" w:rsidRPr="00545AA0">
              <w:rPr>
                <w:color w:val="000000" w:themeColor="text1"/>
              </w:rPr>
              <w:t>December 8. 2023</w:t>
            </w:r>
          </w:p>
          <w:p w14:paraId="0C4D42B6" w14:textId="77777777" w:rsidR="0030331B" w:rsidRDefault="0030331B" w:rsidP="00AF3100">
            <w:pPr>
              <w:spacing w:before="100" w:beforeAutospacing="1"/>
              <w:contextualSpacing/>
            </w:pPr>
          </w:p>
          <w:p w14:paraId="2A12B553" w14:textId="77777777" w:rsidR="0030331B" w:rsidRDefault="0030331B" w:rsidP="0030331B">
            <w:pPr>
              <w:spacing w:before="100" w:beforeAutospacing="1"/>
              <w:contextualSpacing/>
              <w:jc w:val="both"/>
              <w:rPr>
                <w:i/>
                <w:iCs/>
                <w:sz w:val="32"/>
                <w:szCs w:val="32"/>
              </w:rPr>
            </w:pPr>
            <w:r w:rsidRPr="0030331B">
              <w:rPr>
                <w:i/>
                <w:iCs/>
                <w:sz w:val="32"/>
                <w:szCs w:val="32"/>
              </w:rPr>
              <w:t>"When it comes to our nation's hospitals, a business model that prioritizes profits over patient care and safety is unacceptable</w:t>
            </w:r>
            <w:r>
              <w:rPr>
                <w:i/>
                <w:iCs/>
                <w:sz w:val="32"/>
                <w:szCs w:val="32"/>
              </w:rPr>
              <w:t>.</w:t>
            </w:r>
            <w:r w:rsidRPr="0030331B">
              <w:rPr>
                <w:i/>
                <w:iCs/>
                <w:sz w:val="32"/>
                <w:szCs w:val="32"/>
              </w:rPr>
              <w:t>"</w:t>
            </w:r>
          </w:p>
          <w:p w14:paraId="3E3C45C8" w14:textId="318EDF24" w:rsidR="001B1832" w:rsidRPr="001B1832" w:rsidRDefault="0030331B" w:rsidP="007F14F5">
            <w:pPr>
              <w:spacing w:before="100" w:beforeAutospacing="1"/>
              <w:ind w:left="720"/>
              <w:contextualSpacing/>
              <w:rPr>
                <w:color w:val="000000" w:themeColor="text1"/>
              </w:rPr>
            </w:pPr>
            <w:r>
              <w:t xml:space="preserve">U.S. Senator </w:t>
            </w:r>
            <w:r w:rsidR="001B1832">
              <w:t xml:space="preserve">Chuck Grassley (R-Iowa), </w:t>
            </w:r>
            <w:hyperlink r:id="rId26" w:history="1">
              <w:r w:rsidR="001B1832" w:rsidRPr="001B1832">
                <w:rPr>
                  <w:rStyle w:val="Hyperlink"/>
                  <w:i/>
                  <w:iCs/>
                </w:rPr>
                <w:t>Senators probe private equity hospital</w:t>
              </w:r>
              <w:r w:rsidR="001B1832">
                <w:rPr>
                  <w:rStyle w:val="Hyperlink"/>
                  <w:i/>
                  <w:iCs/>
                </w:rPr>
                <w:t xml:space="preserve">, </w:t>
              </w:r>
              <w:r w:rsidR="001B1832" w:rsidRPr="001B1832">
                <w:rPr>
                  <w:rStyle w:val="Hyperlink"/>
                  <w:i/>
                  <w:iCs/>
                </w:rPr>
                <w:t xml:space="preserve"> transactions</w:t>
              </w:r>
            </w:hyperlink>
            <w:r w:rsidR="007F14F5">
              <w:rPr>
                <w:i/>
                <w:iCs/>
                <w:color w:val="000000" w:themeColor="text1"/>
              </w:rPr>
              <w:t xml:space="preserve">, </w:t>
            </w:r>
            <w:r w:rsidR="001B1832" w:rsidRPr="001B1832">
              <w:rPr>
                <w:b/>
                <w:bCs/>
                <w:color w:val="000000" w:themeColor="text1"/>
              </w:rPr>
              <w:t xml:space="preserve">Becker’s Hospital CFO Report, </w:t>
            </w:r>
            <w:r w:rsidR="001B1832" w:rsidRPr="001B1832">
              <w:rPr>
                <w:color w:val="000000" w:themeColor="text1"/>
              </w:rPr>
              <w:t>December 7, 2023</w:t>
            </w:r>
          </w:p>
          <w:p w14:paraId="21DB4212" w14:textId="77777777" w:rsidR="001B1832" w:rsidRDefault="001B1832" w:rsidP="0030331B">
            <w:pPr>
              <w:spacing w:before="100" w:beforeAutospacing="1"/>
              <w:contextualSpacing/>
              <w:jc w:val="both"/>
            </w:pPr>
          </w:p>
          <w:p w14:paraId="67275271" w14:textId="77777777" w:rsidR="00BE6858" w:rsidRDefault="00BE6858" w:rsidP="0030331B">
            <w:pPr>
              <w:spacing w:before="100" w:beforeAutospacing="1"/>
              <w:contextualSpacing/>
              <w:jc w:val="both"/>
              <w:rPr>
                <w:i/>
                <w:iCs/>
                <w:sz w:val="32"/>
                <w:szCs w:val="32"/>
              </w:rPr>
            </w:pPr>
            <w:r w:rsidRPr="00BE6858">
              <w:rPr>
                <w:i/>
                <w:iCs/>
                <w:sz w:val="32"/>
                <w:szCs w:val="32"/>
              </w:rPr>
              <w:t>“Don’t just point to programs helping other people and say cut those</w:t>
            </w:r>
            <w:r>
              <w:rPr>
                <w:i/>
                <w:iCs/>
                <w:sz w:val="32"/>
                <w:szCs w:val="32"/>
              </w:rPr>
              <w:t>.</w:t>
            </w:r>
            <w:r w:rsidRPr="00BE6858">
              <w:rPr>
                <w:i/>
                <w:iCs/>
                <w:sz w:val="32"/>
                <w:szCs w:val="32"/>
              </w:rPr>
              <w:t>”</w:t>
            </w:r>
          </w:p>
          <w:p w14:paraId="58D61085" w14:textId="0CC89794" w:rsidR="00172A8C" w:rsidRDefault="00B2499A" w:rsidP="00172A8C">
            <w:pPr>
              <w:spacing w:before="100" w:beforeAutospacing="1"/>
              <w:ind w:left="720"/>
              <w:contextualSpacing/>
              <w:rPr>
                <w:color w:val="000000" w:themeColor="text1"/>
              </w:rPr>
            </w:pPr>
            <w:r>
              <w:t xml:space="preserve">Verna Orvis, </w:t>
            </w:r>
            <w:r w:rsidR="000343D3">
              <w:t>61 year old resident of Chickasaw County, Iowa</w:t>
            </w:r>
            <w:r w:rsidR="00E05568">
              <w:t>,</w:t>
            </w:r>
            <w:r w:rsidR="00172A8C">
              <w:t xml:space="preserve"> </w:t>
            </w:r>
            <w:hyperlink r:id="rId27" w:history="1">
              <w:r w:rsidR="00172A8C" w:rsidRPr="00E05568">
                <w:rPr>
                  <w:rStyle w:val="Hyperlink"/>
                  <w:i/>
                  <w:iCs/>
                </w:rPr>
                <w:t>A harvest of memories</w:t>
              </w:r>
            </w:hyperlink>
            <w:r w:rsidR="00172A8C">
              <w:rPr>
                <w:i/>
                <w:iCs/>
                <w:color w:val="000000" w:themeColor="text1"/>
              </w:rPr>
              <w:t xml:space="preserve">, </w:t>
            </w:r>
            <w:r w:rsidR="00172A8C" w:rsidRPr="00E05568">
              <w:rPr>
                <w:b/>
                <w:bCs/>
                <w:color w:val="000000" w:themeColor="text1"/>
              </w:rPr>
              <w:t xml:space="preserve">*Washington Post, </w:t>
            </w:r>
            <w:r w:rsidR="00172A8C" w:rsidRPr="00E05568">
              <w:rPr>
                <w:color w:val="000000" w:themeColor="text1"/>
              </w:rPr>
              <w:t>December 9, 2023</w:t>
            </w:r>
          </w:p>
          <w:p w14:paraId="6710A4AF" w14:textId="77777777" w:rsidR="00E05568" w:rsidRDefault="00E05568" w:rsidP="000343D3">
            <w:pPr>
              <w:spacing w:before="100" w:beforeAutospacing="1"/>
              <w:contextualSpacing/>
              <w:jc w:val="both"/>
            </w:pPr>
          </w:p>
          <w:p w14:paraId="5EC521ED" w14:textId="64FE5517" w:rsidR="00172A8C" w:rsidRPr="00172A8C" w:rsidRDefault="00172A8C" w:rsidP="00B2499A">
            <w:pPr>
              <w:spacing w:before="100" w:beforeAutospacing="1"/>
              <w:contextualSpacing/>
              <w:jc w:val="both"/>
              <w:rPr>
                <w:i/>
                <w:iCs/>
                <w:sz w:val="32"/>
                <w:szCs w:val="32"/>
              </w:rPr>
            </w:pPr>
            <w:r w:rsidRPr="00172A8C">
              <w:rPr>
                <w:i/>
                <w:iCs/>
                <w:sz w:val="32"/>
                <w:szCs w:val="32"/>
              </w:rPr>
              <w:t>“I do feel like we are at an inflection point of this health care reform journey</w:t>
            </w:r>
            <w:r>
              <w:rPr>
                <w:i/>
                <w:iCs/>
                <w:sz w:val="32"/>
                <w:szCs w:val="32"/>
              </w:rPr>
              <w:t xml:space="preserve"> </w:t>
            </w:r>
            <w:r w:rsidRPr="00172A8C">
              <w:rPr>
                <w:i/>
                <w:iCs/>
                <w:sz w:val="32"/>
                <w:szCs w:val="32"/>
              </w:rPr>
              <w:t>and that there needs to be action to update the tools and levers in order for us to maintain our position as a national leader.”</w:t>
            </w:r>
          </w:p>
          <w:p w14:paraId="639056B1" w14:textId="5DBF6457" w:rsidR="00172A8C" w:rsidRPr="00172A8C" w:rsidRDefault="00172A8C" w:rsidP="00172A8C">
            <w:pPr>
              <w:spacing w:before="100" w:beforeAutospacing="1"/>
              <w:ind w:left="720"/>
              <w:contextualSpacing/>
              <w:jc w:val="both"/>
            </w:pPr>
            <w:r w:rsidRPr="00172A8C">
              <w:t xml:space="preserve">David Seltz, executive director of the Massachusetts Health Policy Commission, </w:t>
            </w:r>
            <w:r>
              <w:t xml:space="preserve"> </w:t>
            </w:r>
            <w:hyperlink r:id="rId28" w:history="1">
              <w:r w:rsidRPr="006614DD">
                <w:rPr>
                  <w:rStyle w:val="Hyperlink"/>
                  <w:i/>
                  <w:iCs/>
                </w:rPr>
                <w:t>A race to keep Mass. health care affordable</w:t>
              </w:r>
            </w:hyperlink>
            <w:r>
              <w:rPr>
                <w:i/>
                <w:iCs/>
                <w:color w:val="000000" w:themeColor="text1"/>
              </w:rPr>
              <w:t xml:space="preserve">, </w:t>
            </w:r>
            <w:r w:rsidRPr="006614DD">
              <w:rPr>
                <w:b/>
                <w:bCs/>
                <w:color w:val="000000" w:themeColor="text1"/>
              </w:rPr>
              <w:t xml:space="preserve">CodCast (Pod cast), </w:t>
            </w:r>
            <w:r w:rsidRPr="006614DD">
              <w:rPr>
                <w:color w:val="000000" w:themeColor="text1"/>
              </w:rPr>
              <w:t>December 10, 2023</w:t>
            </w:r>
          </w:p>
          <w:p w14:paraId="4583259C" w14:textId="604338B4" w:rsidR="00172A8C" w:rsidRPr="00172A8C" w:rsidRDefault="00172A8C" w:rsidP="00B2499A">
            <w:pPr>
              <w:spacing w:before="100" w:beforeAutospacing="1"/>
              <w:contextualSpacing/>
              <w:jc w:val="both"/>
            </w:pPr>
          </w:p>
        </w:tc>
      </w:tr>
      <w:tr w:rsidR="00591A34" w14:paraId="4F1E4457" w14:textId="77777777" w:rsidTr="00DA413A">
        <w:trPr>
          <w:gridAfter w:val="1"/>
          <w:wAfter w:w="113" w:type="dxa"/>
        </w:trPr>
        <w:tc>
          <w:tcPr>
            <w:tcW w:w="2898" w:type="dxa"/>
            <w:gridSpan w:val="2"/>
          </w:tcPr>
          <w:p w14:paraId="308BE1FB" w14:textId="77777777" w:rsidR="00591A34" w:rsidRDefault="00965979" w:rsidP="007B562F">
            <w:pPr>
              <w:rPr>
                <w:sz w:val="24"/>
                <w:szCs w:val="24"/>
              </w:rPr>
            </w:pPr>
            <w:r w:rsidRPr="00965979">
              <w:rPr>
                <w:sz w:val="24"/>
                <w:szCs w:val="24"/>
              </w:rPr>
              <w:t>Dignity Alliance participants say . . .</w:t>
            </w:r>
          </w:p>
          <w:p w14:paraId="3AFDC75D" w14:textId="77777777" w:rsidR="0081755F" w:rsidRDefault="0081755F" w:rsidP="007B562F">
            <w:pPr>
              <w:rPr>
                <w:sz w:val="24"/>
                <w:szCs w:val="24"/>
              </w:rPr>
            </w:pPr>
          </w:p>
          <w:p w14:paraId="114A1923" w14:textId="77777777" w:rsidR="0081755F" w:rsidRDefault="0081755F" w:rsidP="007B562F">
            <w:pPr>
              <w:rPr>
                <w:sz w:val="24"/>
                <w:szCs w:val="24"/>
              </w:rPr>
            </w:pPr>
          </w:p>
          <w:p w14:paraId="0C918D29" w14:textId="77777777" w:rsidR="0081755F" w:rsidRDefault="0081755F" w:rsidP="007B562F">
            <w:pPr>
              <w:rPr>
                <w:sz w:val="24"/>
                <w:szCs w:val="24"/>
              </w:rPr>
            </w:pPr>
          </w:p>
          <w:p w14:paraId="454CE533" w14:textId="77777777" w:rsidR="0081755F" w:rsidRDefault="0081755F" w:rsidP="007B562F">
            <w:pPr>
              <w:rPr>
                <w:sz w:val="24"/>
                <w:szCs w:val="24"/>
              </w:rPr>
            </w:pPr>
          </w:p>
          <w:p w14:paraId="041F0CEE" w14:textId="77777777" w:rsidR="0081755F" w:rsidRDefault="0081755F" w:rsidP="007B562F">
            <w:pPr>
              <w:rPr>
                <w:sz w:val="24"/>
                <w:szCs w:val="24"/>
              </w:rPr>
            </w:pPr>
          </w:p>
          <w:p w14:paraId="45F53C0C" w14:textId="77777777" w:rsidR="0081755F" w:rsidRDefault="0081755F" w:rsidP="007B562F">
            <w:pPr>
              <w:rPr>
                <w:sz w:val="24"/>
                <w:szCs w:val="24"/>
              </w:rPr>
            </w:pPr>
          </w:p>
          <w:p w14:paraId="5DABC020" w14:textId="77777777" w:rsidR="0081755F" w:rsidRDefault="0081755F" w:rsidP="007B562F">
            <w:pPr>
              <w:rPr>
                <w:sz w:val="24"/>
                <w:szCs w:val="24"/>
              </w:rPr>
            </w:pPr>
          </w:p>
          <w:p w14:paraId="29A4C0A0" w14:textId="77777777" w:rsidR="0081755F" w:rsidRDefault="0081755F" w:rsidP="007B562F">
            <w:pPr>
              <w:rPr>
                <w:sz w:val="24"/>
                <w:szCs w:val="24"/>
              </w:rPr>
            </w:pPr>
          </w:p>
          <w:p w14:paraId="00FF936D" w14:textId="77777777" w:rsidR="0081755F" w:rsidRDefault="0081755F" w:rsidP="007B562F">
            <w:pPr>
              <w:rPr>
                <w:sz w:val="24"/>
                <w:szCs w:val="24"/>
              </w:rPr>
            </w:pPr>
          </w:p>
          <w:p w14:paraId="69C45355" w14:textId="77777777" w:rsidR="0081755F" w:rsidRDefault="0081755F" w:rsidP="007B562F">
            <w:pPr>
              <w:rPr>
                <w:sz w:val="24"/>
                <w:szCs w:val="24"/>
              </w:rPr>
            </w:pPr>
          </w:p>
          <w:p w14:paraId="2AB39B8A" w14:textId="77777777" w:rsidR="0081755F" w:rsidRDefault="0081755F" w:rsidP="007B562F">
            <w:pPr>
              <w:rPr>
                <w:sz w:val="24"/>
                <w:szCs w:val="24"/>
              </w:rPr>
            </w:pPr>
          </w:p>
          <w:p w14:paraId="36313C61" w14:textId="77777777" w:rsidR="0081755F" w:rsidRDefault="0081755F" w:rsidP="007B562F">
            <w:pPr>
              <w:rPr>
                <w:sz w:val="24"/>
                <w:szCs w:val="24"/>
              </w:rPr>
            </w:pPr>
          </w:p>
          <w:p w14:paraId="2DEE0C58" w14:textId="77777777" w:rsidR="0081755F" w:rsidRDefault="0081755F" w:rsidP="007B562F">
            <w:pPr>
              <w:rPr>
                <w:sz w:val="24"/>
                <w:szCs w:val="24"/>
              </w:rPr>
            </w:pPr>
          </w:p>
          <w:p w14:paraId="138F69D0" w14:textId="77777777" w:rsidR="0081755F" w:rsidRDefault="0081755F" w:rsidP="007B562F">
            <w:pPr>
              <w:rPr>
                <w:sz w:val="24"/>
                <w:szCs w:val="24"/>
              </w:rPr>
            </w:pPr>
          </w:p>
          <w:p w14:paraId="13A93D9B" w14:textId="77777777" w:rsidR="0081755F" w:rsidRDefault="0081755F" w:rsidP="007B562F">
            <w:pPr>
              <w:rPr>
                <w:sz w:val="24"/>
                <w:szCs w:val="24"/>
              </w:rPr>
            </w:pPr>
          </w:p>
          <w:p w14:paraId="31612DEB" w14:textId="77777777" w:rsidR="0081755F" w:rsidRDefault="0081755F" w:rsidP="007B562F">
            <w:pPr>
              <w:rPr>
                <w:sz w:val="24"/>
                <w:szCs w:val="24"/>
              </w:rPr>
            </w:pPr>
          </w:p>
          <w:p w14:paraId="30D096BE" w14:textId="77777777" w:rsidR="0081755F" w:rsidRDefault="0081755F" w:rsidP="007B562F">
            <w:pPr>
              <w:rPr>
                <w:sz w:val="24"/>
                <w:szCs w:val="24"/>
              </w:rPr>
            </w:pPr>
          </w:p>
          <w:p w14:paraId="585EFA44" w14:textId="77777777" w:rsidR="0081755F" w:rsidRDefault="0081755F" w:rsidP="007B562F">
            <w:pPr>
              <w:rPr>
                <w:sz w:val="24"/>
                <w:szCs w:val="24"/>
              </w:rPr>
            </w:pPr>
          </w:p>
          <w:p w14:paraId="66A1C0D6" w14:textId="77777777" w:rsidR="0081755F" w:rsidRDefault="0081755F" w:rsidP="007B562F">
            <w:pPr>
              <w:rPr>
                <w:sz w:val="24"/>
                <w:szCs w:val="24"/>
              </w:rPr>
            </w:pPr>
          </w:p>
          <w:p w14:paraId="68801D7C" w14:textId="77777777" w:rsidR="0081755F" w:rsidRDefault="0081755F" w:rsidP="007B562F">
            <w:pPr>
              <w:rPr>
                <w:sz w:val="24"/>
                <w:szCs w:val="24"/>
              </w:rPr>
            </w:pPr>
          </w:p>
          <w:p w14:paraId="66D63B26" w14:textId="77777777" w:rsidR="0081755F" w:rsidRDefault="0081755F" w:rsidP="007B562F">
            <w:pPr>
              <w:rPr>
                <w:sz w:val="24"/>
                <w:szCs w:val="24"/>
              </w:rPr>
            </w:pPr>
          </w:p>
          <w:p w14:paraId="2274AD82" w14:textId="77777777" w:rsidR="0081755F" w:rsidRDefault="0081755F" w:rsidP="007B562F">
            <w:pPr>
              <w:rPr>
                <w:sz w:val="24"/>
                <w:szCs w:val="24"/>
              </w:rPr>
            </w:pPr>
          </w:p>
          <w:p w14:paraId="01299442" w14:textId="77777777" w:rsidR="0081755F" w:rsidRDefault="0081755F" w:rsidP="007B562F">
            <w:pPr>
              <w:rPr>
                <w:sz w:val="24"/>
                <w:szCs w:val="24"/>
              </w:rPr>
            </w:pPr>
          </w:p>
          <w:p w14:paraId="51AF64F4" w14:textId="77777777" w:rsidR="0081755F" w:rsidRDefault="0081755F" w:rsidP="007B562F">
            <w:pPr>
              <w:rPr>
                <w:sz w:val="24"/>
                <w:szCs w:val="24"/>
              </w:rPr>
            </w:pPr>
          </w:p>
          <w:p w14:paraId="11112B86" w14:textId="77777777" w:rsidR="0081755F" w:rsidRDefault="0081755F" w:rsidP="007B562F">
            <w:pPr>
              <w:rPr>
                <w:sz w:val="24"/>
                <w:szCs w:val="24"/>
              </w:rPr>
            </w:pPr>
          </w:p>
          <w:p w14:paraId="7E971C29" w14:textId="77777777" w:rsidR="0081755F" w:rsidRDefault="0081755F" w:rsidP="007B562F">
            <w:pPr>
              <w:rPr>
                <w:sz w:val="24"/>
                <w:szCs w:val="24"/>
              </w:rPr>
            </w:pPr>
          </w:p>
          <w:p w14:paraId="2204B01F" w14:textId="77777777" w:rsidR="0081755F" w:rsidRDefault="0081755F" w:rsidP="007B562F">
            <w:pPr>
              <w:rPr>
                <w:sz w:val="24"/>
                <w:szCs w:val="24"/>
              </w:rPr>
            </w:pPr>
          </w:p>
          <w:p w14:paraId="03A4F87A" w14:textId="77777777" w:rsidR="0081755F" w:rsidRDefault="0081755F" w:rsidP="007B562F">
            <w:pPr>
              <w:rPr>
                <w:sz w:val="24"/>
                <w:szCs w:val="24"/>
              </w:rPr>
            </w:pPr>
          </w:p>
          <w:p w14:paraId="3DCBF09A" w14:textId="77777777" w:rsidR="0081755F" w:rsidRDefault="0081755F" w:rsidP="007B562F">
            <w:pPr>
              <w:rPr>
                <w:sz w:val="24"/>
                <w:szCs w:val="24"/>
              </w:rPr>
            </w:pPr>
          </w:p>
          <w:p w14:paraId="70B2C554" w14:textId="77777777" w:rsidR="0081755F" w:rsidRDefault="0081755F" w:rsidP="007B562F">
            <w:pPr>
              <w:rPr>
                <w:sz w:val="24"/>
                <w:szCs w:val="24"/>
              </w:rPr>
            </w:pPr>
          </w:p>
          <w:p w14:paraId="308BA65A" w14:textId="77777777" w:rsidR="0081755F" w:rsidRDefault="0081755F" w:rsidP="007B562F">
            <w:pPr>
              <w:rPr>
                <w:sz w:val="24"/>
                <w:szCs w:val="24"/>
              </w:rPr>
            </w:pPr>
          </w:p>
          <w:p w14:paraId="6E1A0865" w14:textId="77777777" w:rsidR="0081755F" w:rsidRDefault="0081755F" w:rsidP="007B562F">
            <w:pPr>
              <w:rPr>
                <w:sz w:val="24"/>
                <w:szCs w:val="24"/>
              </w:rPr>
            </w:pPr>
          </w:p>
          <w:p w14:paraId="42A69221" w14:textId="77777777" w:rsidR="0081755F" w:rsidRDefault="0081755F" w:rsidP="007B562F">
            <w:pPr>
              <w:rPr>
                <w:sz w:val="24"/>
                <w:szCs w:val="24"/>
              </w:rPr>
            </w:pPr>
          </w:p>
          <w:p w14:paraId="5215AF27" w14:textId="77777777" w:rsidR="0081755F" w:rsidRDefault="0081755F" w:rsidP="007B562F">
            <w:pPr>
              <w:rPr>
                <w:sz w:val="24"/>
                <w:szCs w:val="24"/>
              </w:rPr>
            </w:pPr>
          </w:p>
          <w:p w14:paraId="3CE7B620" w14:textId="77777777" w:rsidR="0081755F" w:rsidRDefault="0081755F" w:rsidP="007B562F">
            <w:pPr>
              <w:rPr>
                <w:sz w:val="24"/>
                <w:szCs w:val="24"/>
              </w:rPr>
            </w:pPr>
          </w:p>
          <w:p w14:paraId="39DEDA19" w14:textId="77777777" w:rsidR="0081755F" w:rsidRDefault="0081755F" w:rsidP="007B562F">
            <w:pPr>
              <w:rPr>
                <w:sz w:val="24"/>
                <w:szCs w:val="24"/>
              </w:rPr>
            </w:pPr>
          </w:p>
          <w:p w14:paraId="0048B8BA" w14:textId="77777777" w:rsidR="0081755F" w:rsidRDefault="0081755F" w:rsidP="007B562F">
            <w:pPr>
              <w:rPr>
                <w:sz w:val="24"/>
                <w:szCs w:val="24"/>
              </w:rPr>
            </w:pPr>
          </w:p>
          <w:p w14:paraId="2D835492" w14:textId="77777777" w:rsidR="0081755F" w:rsidRDefault="0081755F" w:rsidP="007B562F">
            <w:pPr>
              <w:rPr>
                <w:sz w:val="24"/>
                <w:szCs w:val="24"/>
              </w:rPr>
            </w:pPr>
          </w:p>
          <w:p w14:paraId="7B0A169E" w14:textId="77777777" w:rsidR="0081755F" w:rsidRDefault="0081755F" w:rsidP="007B562F">
            <w:pPr>
              <w:rPr>
                <w:sz w:val="24"/>
                <w:szCs w:val="24"/>
              </w:rPr>
            </w:pPr>
          </w:p>
          <w:p w14:paraId="60E93DB5" w14:textId="77777777" w:rsidR="0081755F" w:rsidRDefault="0081755F" w:rsidP="007B562F">
            <w:pPr>
              <w:rPr>
                <w:sz w:val="24"/>
                <w:szCs w:val="24"/>
              </w:rPr>
            </w:pPr>
          </w:p>
          <w:p w14:paraId="35E83A73" w14:textId="77777777" w:rsidR="0081755F" w:rsidRDefault="0081755F" w:rsidP="007B562F">
            <w:pPr>
              <w:rPr>
                <w:sz w:val="24"/>
                <w:szCs w:val="24"/>
              </w:rPr>
            </w:pPr>
          </w:p>
          <w:p w14:paraId="768BBEC2" w14:textId="77777777" w:rsidR="0081755F" w:rsidRDefault="0081755F" w:rsidP="007B562F">
            <w:pPr>
              <w:rPr>
                <w:sz w:val="24"/>
                <w:szCs w:val="24"/>
              </w:rPr>
            </w:pPr>
          </w:p>
          <w:p w14:paraId="3A1C5152" w14:textId="77777777" w:rsidR="0081755F" w:rsidRDefault="0081755F" w:rsidP="007B562F">
            <w:pPr>
              <w:rPr>
                <w:sz w:val="24"/>
                <w:szCs w:val="24"/>
              </w:rPr>
            </w:pPr>
          </w:p>
          <w:p w14:paraId="22A44324" w14:textId="77777777" w:rsidR="0081755F" w:rsidRDefault="0081755F" w:rsidP="007B562F">
            <w:pPr>
              <w:rPr>
                <w:sz w:val="24"/>
                <w:szCs w:val="24"/>
              </w:rPr>
            </w:pPr>
          </w:p>
          <w:p w14:paraId="17E7D2EA" w14:textId="77777777" w:rsidR="0081755F" w:rsidRDefault="0081755F" w:rsidP="007B562F">
            <w:pPr>
              <w:rPr>
                <w:sz w:val="24"/>
                <w:szCs w:val="24"/>
              </w:rPr>
            </w:pPr>
          </w:p>
          <w:p w14:paraId="2B3DC11E" w14:textId="77777777" w:rsidR="0081755F" w:rsidRDefault="0081755F" w:rsidP="007B562F">
            <w:pPr>
              <w:rPr>
                <w:sz w:val="24"/>
                <w:szCs w:val="24"/>
              </w:rPr>
            </w:pPr>
          </w:p>
          <w:p w14:paraId="0B6EBD22" w14:textId="77777777" w:rsidR="0081755F" w:rsidRDefault="0081755F" w:rsidP="007B562F">
            <w:pPr>
              <w:rPr>
                <w:sz w:val="24"/>
                <w:szCs w:val="24"/>
              </w:rPr>
            </w:pPr>
          </w:p>
          <w:p w14:paraId="51DC4AB9" w14:textId="4A8580EA" w:rsidR="0081755F" w:rsidRDefault="00B22CC9" w:rsidP="007B562F">
            <w:pPr>
              <w:rPr>
                <w:sz w:val="24"/>
                <w:szCs w:val="24"/>
              </w:rPr>
            </w:pPr>
            <w:r>
              <w:rPr>
                <w:sz w:val="24"/>
                <w:szCs w:val="24"/>
              </w:rPr>
              <w:t>Judi Fons</w:t>
            </w:r>
            <w:r w:rsidR="008C6E43">
              <w:rPr>
                <w:sz w:val="24"/>
                <w:szCs w:val="24"/>
              </w:rPr>
              <w:t>h</w:t>
            </w:r>
            <w:r>
              <w:rPr>
                <w:sz w:val="24"/>
                <w:szCs w:val="24"/>
              </w:rPr>
              <w:t xml:space="preserve">, MSW, </w:t>
            </w:r>
            <w:r w:rsidR="001048A3">
              <w:rPr>
                <w:sz w:val="24"/>
                <w:szCs w:val="24"/>
              </w:rPr>
              <w:t xml:space="preserve">is a </w:t>
            </w:r>
            <w:r w:rsidR="00516E8B">
              <w:rPr>
                <w:sz w:val="24"/>
                <w:szCs w:val="24"/>
              </w:rPr>
              <w:t>Dignity Alliance Massachusetts participant</w:t>
            </w:r>
            <w:r w:rsidR="004D29B0">
              <w:rPr>
                <w:sz w:val="24"/>
                <w:szCs w:val="24"/>
              </w:rPr>
              <w:t xml:space="preserve"> who lives in Lever</w:t>
            </w:r>
            <w:r w:rsidR="00221D05">
              <w:rPr>
                <w:sz w:val="24"/>
                <w:szCs w:val="24"/>
              </w:rPr>
              <w:t>ett.</w:t>
            </w:r>
          </w:p>
          <w:p w14:paraId="248ECDDA" w14:textId="0563B76F" w:rsidR="0081755F" w:rsidRDefault="0081755F" w:rsidP="007B562F">
            <w:pPr>
              <w:rPr>
                <w:sz w:val="24"/>
                <w:szCs w:val="24"/>
              </w:rPr>
            </w:pPr>
          </w:p>
        </w:tc>
        <w:tc>
          <w:tcPr>
            <w:tcW w:w="7807" w:type="dxa"/>
            <w:gridSpan w:val="3"/>
          </w:tcPr>
          <w:p w14:paraId="0989DE34" w14:textId="1804776A" w:rsidR="002B7DF7" w:rsidRDefault="00000000" w:rsidP="00965979">
            <w:pPr>
              <w:spacing w:before="100" w:beforeAutospacing="1" w:after="100" w:afterAutospacing="1"/>
              <w:contextualSpacing/>
              <w:rPr>
                <w:b/>
                <w:bCs/>
                <w:i/>
                <w:iCs/>
                <w:color w:val="000000" w:themeColor="text1"/>
              </w:rPr>
            </w:pPr>
            <w:hyperlink r:id="rId29" w:history="1">
              <w:r w:rsidR="002B7DF7" w:rsidRPr="002B7DF7">
                <w:rPr>
                  <w:rStyle w:val="Hyperlink"/>
                  <w:b/>
                  <w:bCs/>
                  <w:i/>
                  <w:iCs/>
                </w:rPr>
                <w:t>Nursing home offers prize for 5-star review</w:t>
              </w:r>
            </w:hyperlink>
          </w:p>
          <w:p w14:paraId="4D9E5AB3" w14:textId="77777777" w:rsidR="00534908" w:rsidRDefault="00534908" w:rsidP="00965979">
            <w:pPr>
              <w:spacing w:before="100" w:beforeAutospacing="1" w:after="100" w:afterAutospacing="1"/>
              <w:contextualSpacing/>
              <w:rPr>
                <w:b/>
                <w:bCs/>
                <w:color w:val="000000" w:themeColor="text1"/>
              </w:rPr>
            </w:pPr>
            <w:r>
              <w:rPr>
                <w:b/>
                <w:bCs/>
                <w:color w:val="000000" w:themeColor="text1"/>
              </w:rPr>
              <w:t>Salem</w:t>
            </w:r>
            <w:r w:rsidR="0079091E">
              <w:rPr>
                <w:b/>
                <w:bCs/>
                <w:color w:val="000000" w:themeColor="text1"/>
              </w:rPr>
              <w:t xml:space="preserve"> News</w:t>
            </w:r>
          </w:p>
          <w:p w14:paraId="46BF641A" w14:textId="77777777" w:rsidR="0079091E" w:rsidRDefault="0079091E" w:rsidP="00965979">
            <w:pPr>
              <w:spacing w:before="100" w:beforeAutospacing="1" w:after="100" w:afterAutospacing="1"/>
              <w:contextualSpacing/>
              <w:rPr>
                <w:color w:val="000000" w:themeColor="text1"/>
              </w:rPr>
            </w:pPr>
            <w:r>
              <w:rPr>
                <w:color w:val="000000" w:themeColor="text1"/>
              </w:rPr>
              <w:t>By Paul Leighton</w:t>
            </w:r>
          </w:p>
          <w:p w14:paraId="5580F011" w14:textId="77777777" w:rsidR="0079091E" w:rsidRDefault="001866B7" w:rsidP="00965979">
            <w:pPr>
              <w:spacing w:before="100" w:beforeAutospacing="1" w:after="100" w:afterAutospacing="1"/>
              <w:contextualSpacing/>
              <w:rPr>
                <w:color w:val="000000" w:themeColor="text1"/>
              </w:rPr>
            </w:pPr>
            <w:r>
              <w:rPr>
                <w:color w:val="000000" w:themeColor="text1"/>
              </w:rPr>
              <w:t>December 11, 2023</w:t>
            </w:r>
          </w:p>
          <w:p w14:paraId="6AB67E7B" w14:textId="2D2CA59B" w:rsidR="00557A9F" w:rsidRPr="00557A9F" w:rsidRDefault="00557A9F" w:rsidP="00557A9F">
            <w:pPr>
              <w:spacing w:before="100" w:beforeAutospacing="1" w:after="100" w:afterAutospacing="1"/>
              <w:ind w:left="720"/>
              <w:contextualSpacing/>
              <w:rPr>
                <w:color w:val="000000" w:themeColor="text1"/>
              </w:rPr>
            </w:pPr>
            <w:r>
              <w:rPr>
                <w:color w:val="000000" w:themeColor="text1"/>
              </w:rPr>
              <w:t>I</w:t>
            </w:r>
            <w:r w:rsidRPr="00557A9F">
              <w:rPr>
                <w:color w:val="000000" w:themeColor="text1"/>
              </w:rPr>
              <w:t xml:space="preserve">f you like the care your loved one is receiving at a nursing home, you might be inclined to give the facility a favorable online review. </w:t>
            </w:r>
          </w:p>
          <w:p w14:paraId="761F3269" w14:textId="0C2EDC1D" w:rsidR="00557A9F" w:rsidRPr="00557A9F" w:rsidRDefault="00557A9F" w:rsidP="00557A9F">
            <w:pPr>
              <w:spacing w:before="100" w:beforeAutospacing="1" w:after="100" w:afterAutospacing="1"/>
              <w:ind w:left="720"/>
              <w:contextualSpacing/>
              <w:rPr>
                <w:color w:val="000000" w:themeColor="text1"/>
              </w:rPr>
            </w:pPr>
            <w:r w:rsidRPr="00557A9F">
              <w:rPr>
                <w:color w:val="000000" w:themeColor="text1"/>
              </w:rPr>
              <w:t xml:space="preserve">If that’s not enough incentive, how about a chance to win a KitchenAid stand mixer? That’s the controversial tactic being employed at Hathorne Hill, a </w:t>
            </w:r>
            <w:r w:rsidR="00287988" w:rsidRPr="00557A9F">
              <w:rPr>
                <w:color w:val="000000" w:themeColor="text1"/>
              </w:rPr>
              <w:t>120</w:t>
            </w:r>
            <w:r w:rsidR="00287988">
              <w:rPr>
                <w:color w:val="000000" w:themeColor="text1"/>
              </w:rPr>
              <w:t>-bed</w:t>
            </w:r>
            <w:r w:rsidRPr="00557A9F">
              <w:rPr>
                <w:color w:val="000000" w:themeColor="text1"/>
              </w:rPr>
              <w:t xml:space="preserve"> nursing home in Danvers. </w:t>
            </w:r>
          </w:p>
          <w:p w14:paraId="25DDDE68" w14:textId="77777777" w:rsidR="00557A9F" w:rsidRPr="00557A9F" w:rsidRDefault="00557A9F" w:rsidP="00557A9F">
            <w:pPr>
              <w:spacing w:before="100" w:beforeAutospacing="1" w:after="100" w:afterAutospacing="1"/>
              <w:ind w:left="720"/>
              <w:contextualSpacing/>
              <w:rPr>
                <w:color w:val="000000" w:themeColor="text1"/>
              </w:rPr>
            </w:pPr>
            <w:r w:rsidRPr="00557A9F">
              <w:rPr>
                <w:color w:val="000000" w:themeColor="text1"/>
              </w:rPr>
              <w:t xml:space="preserve">The facility is offering anyone who gives it a five-star Google review a chance to win a KitchenAid mixer. The mixer is on display in the lobby of the nursing home, with a sign urging people to write a five-star Google review and listing the mixer’s value at $480. The winner is scheduled to be drawn on Jan. 2. </w:t>
            </w:r>
          </w:p>
          <w:p w14:paraId="4BAA03C9" w14:textId="77777777" w:rsidR="00557A9F" w:rsidRPr="00557A9F" w:rsidRDefault="00557A9F" w:rsidP="00557A9F">
            <w:pPr>
              <w:spacing w:before="100" w:beforeAutospacing="1" w:after="100" w:afterAutospacing="1"/>
              <w:ind w:left="720"/>
              <w:contextualSpacing/>
              <w:rPr>
                <w:color w:val="000000" w:themeColor="text1"/>
              </w:rPr>
            </w:pPr>
            <w:r w:rsidRPr="00557A9F">
              <w:rPr>
                <w:color w:val="000000" w:themeColor="text1"/>
              </w:rPr>
              <w:t xml:space="preserve">Paul Lanzikos, co-founder of Dignity Alliance Massachusetts and the former head of North Shore Elder Services, said he has never heard of a nursing home using the tactic and questioned the ethics of doing so. </w:t>
            </w:r>
          </w:p>
          <w:p w14:paraId="54602536" w14:textId="77777777" w:rsidR="00557A9F" w:rsidRPr="00557A9F" w:rsidRDefault="00557A9F" w:rsidP="00557A9F">
            <w:pPr>
              <w:spacing w:before="100" w:beforeAutospacing="1" w:after="100" w:afterAutospacing="1"/>
              <w:ind w:left="720"/>
              <w:contextualSpacing/>
              <w:rPr>
                <w:color w:val="000000" w:themeColor="text1"/>
              </w:rPr>
            </w:pPr>
            <w:r w:rsidRPr="00557A9F">
              <w:rPr>
                <w:color w:val="000000" w:themeColor="text1"/>
              </w:rPr>
              <w:t xml:space="preserve">“If it’s not unethical, it definitely borders on being unethical,” Lanzikos said. “If you’re not able to generate five-star reviews based on your performance, the fact that you have to provide an incentive says a lot, and a lot that’s not positive. </w:t>
            </w:r>
          </w:p>
          <w:p w14:paraId="078077BD" w14:textId="77777777" w:rsidR="00557A9F" w:rsidRPr="00557A9F" w:rsidRDefault="00557A9F" w:rsidP="00557A9F">
            <w:pPr>
              <w:spacing w:before="100" w:beforeAutospacing="1" w:after="100" w:afterAutospacing="1"/>
              <w:ind w:left="720"/>
              <w:contextualSpacing/>
              <w:rPr>
                <w:color w:val="000000" w:themeColor="text1"/>
              </w:rPr>
            </w:pPr>
            <w:r w:rsidRPr="00557A9F">
              <w:rPr>
                <w:color w:val="000000" w:themeColor="text1"/>
              </w:rPr>
              <w:t xml:space="preserve">“The question is, how much is good care for your loved one worth — $480?,” he said. </w:t>
            </w:r>
          </w:p>
          <w:p w14:paraId="667E4F72" w14:textId="77777777" w:rsidR="00557A9F" w:rsidRPr="00557A9F" w:rsidRDefault="00557A9F" w:rsidP="00557A9F">
            <w:pPr>
              <w:spacing w:before="100" w:beforeAutospacing="1" w:after="100" w:afterAutospacing="1"/>
              <w:ind w:left="720"/>
              <w:contextualSpacing/>
              <w:rPr>
                <w:color w:val="000000" w:themeColor="text1"/>
              </w:rPr>
            </w:pPr>
            <w:r w:rsidRPr="00557A9F">
              <w:rPr>
                <w:color w:val="000000" w:themeColor="text1"/>
              </w:rPr>
              <w:t xml:space="preserve">Jeff Little, a Salem resident whose mother stayed at Hathorne Hill for five days in October, said the prize offer amounted to “bribery.” </w:t>
            </w:r>
          </w:p>
          <w:p w14:paraId="16BAB4B0" w14:textId="77777777" w:rsidR="00557A9F" w:rsidRPr="00557A9F" w:rsidRDefault="00557A9F" w:rsidP="00557A9F">
            <w:pPr>
              <w:spacing w:before="100" w:beforeAutospacing="1" w:after="100" w:afterAutospacing="1"/>
              <w:ind w:left="720"/>
              <w:contextualSpacing/>
              <w:rPr>
                <w:color w:val="000000" w:themeColor="text1"/>
              </w:rPr>
            </w:pPr>
            <w:r w:rsidRPr="00557A9F">
              <w:rPr>
                <w:color w:val="000000" w:themeColor="text1"/>
              </w:rPr>
              <w:t xml:space="preserve">“That’s like saying I’ll give you $100 if you write something nice about me,” he said. “Even if it’s not against the law, it’s still bribery.” </w:t>
            </w:r>
          </w:p>
          <w:p w14:paraId="31FAE00E" w14:textId="77777777" w:rsidR="00113EF8" w:rsidRDefault="00557A9F" w:rsidP="00891847">
            <w:pPr>
              <w:spacing w:before="100" w:beforeAutospacing="1" w:after="100" w:afterAutospacing="1"/>
              <w:ind w:left="720"/>
              <w:contextualSpacing/>
              <w:rPr>
                <w:color w:val="000000" w:themeColor="text1"/>
              </w:rPr>
            </w:pPr>
            <w:r w:rsidRPr="00557A9F">
              <w:rPr>
                <w:color w:val="000000" w:themeColor="text1"/>
              </w:rPr>
              <w:t xml:space="preserve">A spokeswoman for the Massachusetts Department of Public Health said there are no existing </w:t>
            </w:r>
            <w:r w:rsidR="00891847" w:rsidRPr="00891847">
              <w:rPr>
                <w:color w:val="000000" w:themeColor="text1"/>
              </w:rPr>
              <w:t xml:space="preserve">DPH policies or regulatory requirements that prohibit nursing homes from offering incentives for online reviews. But the practice has come under scrutiny from the federal government. </w:t>
            </w:r>
          </w:p>
          <w:p w14:paraId="48FF0525" w14:textId="4F029AD6" w:rsidR="00891847" w:rsidRPr="00891847" w:rsidRDefault="00891847" w:rsidP="00891847">
            <w:pPr>
              <w:spacing w:before="100" w:beforeAutospacing="1" w:after="100" w:afterAutospacing="1"/>
              <w:ind w:left="720"/>
              <w:contextualSpacing/>
              <w:rPr>
                <w:color w:val="000000" w:themeColor="text1"/>
              </w:rPr>
            </w:pPr>
            <w:r w:rsidRPr="00891847">
              <w:rPr>
                <w:color w:val="000000" w:themeColor="text1"/>
              </w:rPr>
              <w:t xml:space="preserve">In June, the Federal Trade Commission proposed a new rule to stop businesses from using fake reviews, suppressing negative reviews, and “providing compensation or other incentives” for reviews. </w:t>
            </w:r>
          </w:p>
          <w:p w14:paraId="7A753EAB" w14:textId="77777777" w:rsidR="00891847" w:rsidRPr="00891847" w:rsidRDefault="00891847" w:rsidP="00891847">
            <w:pPr>
              <w:spacing w:before="100" w:beforeAutospacing="1" w:after="100" w:afterAutospacing="1"/>
              <w:ind w:left="720"/>
              <w:contextualSpacing/>
              <w:rPr>
                <w:color w:val="000000" w:themeColor="text1"/>
              </w:rPr>
            </w:pPr>
            <w:r w:rsidRPr="00891847">
              <w:rPr>
                <w:color w:val="000000" w:themeColor="text1"/>
              </w:rPr>
              <w:t xml:space="preserve">Hathorne Hill spokesperson Lori Mayer said the facility was notified more than a month ago that its raffle did not follow Google policies, so it changed its sign to add, “Please mention in your review that your Google review is incentivized.” </w:t>
            </w:r>
          </w:p>
          <w:p w14:paraId="7EF22B57" w14:textId="77777777" w:rsidR="00891847" w:rsidRPr="00891847" w:rsidRDefault="00891847" w:rsidP="00891847">
            <w:pPr>
              <w:spacing w:before="100" w:beforeAutospacing="1" w:after="100" w:afterAutospacing="1"/>
              <w:ind w:left="720"/>
              <w:contextualSpacing/>
              <w:rPr>
                <w:color w:val="000000" w:themeColor="text1"/>
              </w:rPr>
            </w:pPr>
            <w:r w:rsidRPr="00891847">
              <w:rPr>
                <w:color w:val="000000" w:themeColor="text1"/>
              </w:rPr>
              <w:t xml:space="preserve">Mayer did not respond to questions regarding the ethics of the raffle. </w:t>
            </w:r>
          </w:p>
          <w:p w14:paraId="2B75A750" w14:textId="77777777" w:rsidR="00891847" w:rsidRPr="00891847" w:rsidRDefault="00891847" w:rsidP="00891847">
            <w:pPr>
              <w:spacing w:before="100" w:beforeAutospacing="1" w:after="100" w:afterAutospacing="1"/>
              <w:ind w:left="720"/>
              <w:contextualSpacing/>
              <w:rPr>
                <w:color w:val="000000" w:themeColor="text1"/>
              </w:rPr>
            </w:pPr>
            <w:r w:rsidRPr="00891847">
              <w:rPr>
                <w:color w:val="000000" w:themeColor="text1"/>
              </w:rPr>
              <w:t xml:space="preserve">Hathorne Hill, on Kirkbride Drive in Danvers, is a for-profit nursing home owned by Genesis Health-Care, a Pennsylvania-based holding company with subsidiaries that operate about 250 nursing homes and senior living communities in 22 states. </w:t>
            </w:r>
          </w:p>
          <w:p w14:paraId="5BA06188" w14:textId="77777777" w:rsidR="00891847" w:rsidRPr="00891847" w:rsidRDefault="00891847" w:rsidP="00891847">
            <w:pPr>
              <w:spacing w:before="100" w:beforeAutospacing="1" w:after="100" w:afterAutospacing="1"/>
              <w:ind w:left="720"/>
              <w:contextualSpacing/>
              <w:rPr>
                <w:color w:val="000000" w:themeColor="text1"/>
              </w:rPr>
            </w:pPr>
            <w:r w:rsidRPr="00891847">
              <w:rPr>
                <w:color w:val="000000" w:themeColor="text1"/>
              </w:rPr>
              <w:t xml:space="preserve">Hathorne Hill has a three-star rating out of a possible five stars on the federal Medicare Nursing Home Compare website. The Massachusetts Health and Human Services nursing home rating website gives the facility a score of 117, one point above the state average. </w:t>
            </w:r>
          </w:p>
          <w:p w14:paraId="32CA8476" w14:textId="77777777" w:rsidR="00891847" w:rsidRPr="00891847" w:rsidRDefault="00891847" w:rsidP="00891847">
            <w:pPr>
              <w:spacing w:before="100" w:beforeAutospacing="1" w:after="100" w:afterAutospacing="1"/>
              <w:ind w:left="720"/>
              <w:contextualSpacing/>
              <w:rPr>
                <w:color w:val="000000" w:themeColor="text1"/>
              </w:rPr>
            </w:pPr>
            <w:r w:rsidRPr="00891847">
              <w:rPr>
                <w:color w:val="000000" w:themeColor="text1"/>
              </w:rPr>
              <w:t xml:space="preserve">In June 2022, Hathorne Hill was fined $8,648 after a nurse administered morphine to the wrong resident and failed to report the error to the nurse supervisor or physician, according to a state inspection report. </w:t>
            </w:r>
          </w:p>
          <w:p w14:paraId="1E48657B" w14:textId="77777777" w:rsidR="00891847" w:rsidRPr="00891847" w:rsidRDefault="00891847" w:rsidP="00891847">
            <w:pPr>
              <w:spacing w:before="100" w:beforeAutospacing="1" w:after="100" w:afterAutospacing="1"/>
              <w:ind w:left="720"/>
              <w:contextualSpacing/>
              <w:rPr>
                <w:color w:val="000000" w:themeColor="text1"/>
              </w:rPr>
            </w:pPr>
            <w:r w:rsidRPr="00891847">
              <w:rPr>
                <w:color w:val="000000" w:themeColor="text1"/>
              </w:rPr>
              <w:t xml:space="preserve">The facility was also cited in in October 2022 for an incident in which a certified nurse assistant refused to empty a resident’s ostomy bag and forced gloves onto the resident’s hands to have the resident do it him- or herself, according to a report. </w:t>
            </w:r>
          </w:p>
          <w:p w14:paraId="4D832BC7" w14:textId="47FF2E02" w:rsidR="00953732" w:rsidRDefault="00000000" w:rsidP="009E3524">
            <w:pPr>
              <w:spacing w:before="100" w:beforeAutospacing="1" w:after="100" w:afterAutospacing="1"/>
              <w:contextualSpacing/>
              <w:rPr>
                <w:b/>
                <w:bCs/>
                <w:i/>
                <w:iCs/>
                <w:color w:val="000000" w:themeColor="text1"/>
              </w:rPr>
            </w:pPr>
            <w:hyperlink r:id="rId30" w:history="1">
              <w:r w:rsidR="005F4C42" w:rsidRPr="005F4C42">
                <w:rPr>
                  <w:rStyle w:val="Hyperlink"/>
                  <w:b/>
                  <w:bCs/>
                  <w:i/>
                  <w:iCs/>
                </w:rPr>
                <w:t>State proposal would increase spending for the elderly through FY2025, increase salaries</w:t>
              </w:r>
            </w:hyperlink>
          </w:p>
          <w:p w14:paraId="13B28979" w14:textId="51153130" w:rsidR="00557A9F" w:rsidRDefault="004209D3" w:rsidP="009E3524">
            <w:pPr>
              <w:spacing w:before="100" w:beforeAutospacing="1" w:after="100" w:afterAutospacing="1"/>
              <w:contextualSpacing/>
              <w:rPr>
                <w:b/>
                <w:bCs/>
                <w:color w:val="000000" w:themeColor="text1"/>
              </w:rPr>
            </w:pPr>
            <w:r>
              <w:rPr>
                <w:b/>
                <w:bCs/>
                <w:color w:val="000000" w:themeColor="text1"/>
              </w:rPr>
              <w:t>Wo</w:t>
            </w:r>
            <w:r w:rsidR="00B103F5">
              <w:rPr>
                <w:b/>
                <w:bCs/>
                <w:color w:val="000000" w:themeColor="text1"/>
              </w:rPr>
              <w:t>rcester Telegram</w:t>
            </w:r>
          </w:p>
          <w:p w14:paraId="4CF43EAC" w14:textId="6279E8C7" w:rsidR="00B103F5" w:rsidRDefault="00B103F5" w:rsidP="009E3524">
            <w:pPr>
              <w:spacing w:before="100" w:beforeAutospacing="1" w:after="100" w:afterAutospacing="1"/>
              <w:contextualSpacing/>
              <w:rPr>
                <w:color w:val="000000" w:themeColor="text1"/>
              </w:rPr>
            </w:pPr>
            <w:r>
              <w:rPr>
                <w:color w:val="000000" w:themeColor="text1"/>
              </w:rPr>
              <w:t>December 3, 2023</w:t>
            </w:r>
          </w:p>
          <w:p w14:paraId="39B1E72B" w14:textId="53BED430" w:rsidR="00B103F5" w:rsidRPr="00557A9F" w:rsidRDefault="003A56A8" w:rsidP="009E3524">
            <w:pPr>
              <w:spacing w:before="100" w:beforeAutospacing="1" w:after="100" w:afterAutospacing="1"/>
              <w:contextualSpacing/>
              <w:rPr>
                <w:color w:val="000000" w:themeColor="text1"/>
              </w:rPr>
            </w:pPr>
            <w:r>
              <w:rPr>
                <w:color w:val="000000" w:themeColor="text1"/>
              </w:rPr>
              <w:t xml:space="preserve">By </w:t>
            </w:r>
            <w:r w:rsidRPr="003A56A8">
              <w:rPr>
                <w:color w:val="000000" w:themeColor="text1"/>
              </w:rPr>
              <w:t>Kinga Borondy</w:t>
            </w:r>
          </w:p>
          <w:p w14:paraId="2B4C53AF" w14:textId="77777777" w:rsidR="007A60D8" w:rsidRPr="007A60D8" w:rsidRDefault="007A60D8" w:rsidP="007A60D8">
            <w:pPr>
              <w:spacing w:before="100" w:beforeAutospacing="1" w:after="100" w:afterAutospacing="1"/>
              <w:ind w:left="720"/>
              <w:contextualSpacing/>
              <w:rPr>
                <w:color w:val="000000" w:themeColor="text1"/>
              </w:rPr>
            </w:pPr>
            <w:r w:rsidRPr="007A60D8">
              <w:rPr>
                <w:color w:val="000000" w:themeColor="text1"/>
              </w:rPr>
              <w:t>Advocates for older adults told state officials with the Executive Office of Elder Affairs that a proposed increase in rates paid to agencies that supply services to Bay State seniors would go a long way to easing the worker crunch and allow older residents to age in place, not in nursing facilities.</w:t>
            </w:r>
          </w:p>
          <w:p w14:paraId="0621B68D" w14:textId="77777777" w:rsidR="007A60D8" w:rsidRPr="007A60D8" w:rsidRDefault="007A60D8" w:rsidP="007A60D8">
            <w:pPr>
              <w:spacing w:before="100" w:beforeAutospacing="1" w:after="100" w:afterAutospacing="1"/>
              <w:ind w:left="720"/>
              <w:contextualSpacing/>
              <w:rPr>
                <w:color w:val="000000" w:themeColor="text1"/>
              </w:rPr>
            </w:pPr>
            <w:r w:rsidRPr="007A60D8">
              <w:rPr>
                <w:color w:val="000000" w:themeColor="text1"/>
              </w:rPr>
              <w:t>The proposal, which would cost the state about $27 million through fiscal 2025, would increase the rate by more than 2% and would include increases in the rate of compensation for certain elder services, including salaries and attorney fees in conservator cases.</w:t>
            </w:r>
          </w:p>
          <w:p w14:paraId="7AB103D5" w14:textId="09B08A2D" w:rsidR="007A60D8" w:rsidRPr="007A60D8" w:rsidRDefault="007A60D8" w:rsidP="007A60D8">
            <w:pPr>
              <w:spacing w:before="100" w:beforeAutospacing="1" w:after="100" w:afterAutospacing="1"/>
              <w:ind w:left="720"/>
              <w:contextualSpacing/>
              <w:rPr>
                <w:color w:val="000000" w:themeColor="text1"/>
              </w:rPr>
            </w:pPr>
            <w:r w:rsidRPr="007A60D8">
              <w:rPr>
                <w:color w:val="000000" w:themeColor="text1"/>
              </w:rPr>
              <w:t xml:space="preserve">Encompassed other services include coordination of congregate (or group) housing services, home care program management, direct home care services, money management programs, programs dedicated to protecting frail adults and keeping them in the community rather than in nursing homes, protective services for incapacitated persons, elder abuse investigations and supportive services in public </w:t>
            </w:r>
            <w:r w:rsidR="00622F3B" w:rsidRPr="007A60D8">
              <w:rPr>
                <w:color w:val="000000" w:themeColor="text1"/>
              </w:rPr>
              <w:t>housing. Two</w:t>
            </w:r>
            <w:r w:rsidRPr="007A60D8">
              <w:rPr>
                <w:color w:val="000000" w:themeColor="text1"/>
              </w:rPr>
              <w:t xml:space="preserve"> advocates for seniors testified in a remote meeting Friday, lauding the proposal to increase the reimbursement rate across the state.</w:t>
            </w:r>
          </w:p>
          <w:p w14:paraId="73ED013B" w14:textId="77777777" w:rsidR="007A60D8" w:rsidRPr="007A60D8" w:rsidRDefault="007A60D8" w:rsidP="007A60D8">
            <w:pPr>
              <w:spacing w:before="100" w:beforeAutospacing="1" w:after="100" w:afterAutospacing="1"/>
              <w:ind w:left="720"/>
              <w:contextualSpacing/>
              <w:rPr>
                <w:b/>
                <w:bCs/>
                <w:color w:val="000000" w:themeColor="text1"/>
              </w:rPr>
            </w:pPr>
            <w:r w:rsidRPr="007A60D8">
              <w:rPr>
                <w:b/>
                <w:bCs/>
                <w:color w:val="000000" w:themeColor="text1"/>
              </w:rPr>
              <w:t>Need for more in-home care workers</w:t>
            </w:r>
          </w:p>
          <w:p w14:paraId="6B0E02C6" w14:textId="1E0F5E13" w:rsidR="007A60D8" w:rsidRPr="007A60D8" w:rsidRDefault="007A60D8" w:rsidP="007A60D8">
            <w:pPr>
              <w:spacing w:before="100" w:beforeAutospacing="1" w:after="100" w:afterAutospacing="1"/>
              <w:ind w:left="720"/>
              <w:contextualSpacing/>
              <w:rPr>
                <w:color w:val="000000" w:themeColor="text1"/>
              </w:rPr>
            </w:pPr>
            <w:r w:rsidRPr="007A60D8">
              <w:rPr>
                <w:color w:val="000000" w:themeColor="text1"/>
              </w:rPr>
              <w:t>Judi Fonsh, a retired social worker who prides herself on being an advocate for seniors, told state officials that while competent people do apply for and work the jobs, many are forced to leave because of the low pay.</w:t>
            </w:r>
            <w:r>
              <w:rPr>
                <w:color w:val="000000" w:themeColor="text1"/>
              </w:rPr>
              <w:t xml:space="preserve"> </w:t>
            </w:r>
            <w:r w:rsidRPr="007A60D8">
              <w:rPr>
                <w:color w:val="000000" w:themeColor="text1"/>
              </w:rPr>
              <w:t>Residents in the state’s western reaches needing in-home services are on a “horrendous” waiting list, and many families are forced to place loved ones in nursing homes, despite their desire to care for them at home.</w:t>
            </w:r>
          </w:p>
          <w:p w14:paraId="3040F2CC" w14:textId="77777777" w:rsidR="007A60D8" w:rsidRPr="007A60D8" w:rsidRDefault="007A60D8" w:rsidP="007A60D8">
            <w:pPr>
              <w:spacing w:before="100" w:beforeAutospacing="1" w:after="100" w:afterAutospacing="1"/>
              <w:ind w:left="720"/>
              <w:contextualSpacing/>
              <w:rPr>
                <w:color w:val="000000" w:themeColor="text1"/>
              </w:rPr>
            </w:pPr>
            <w:r w:rsidRPr="007A60D8">
              <w:rPr>
                <w:color w:val="000000" w:themeColor="text1"/>
              </w:rPr>
              <w:t>“We need to professionalize services,” Fonsh said, explaining that it’s a question of respect and dignity for the workers performing the jobs.</w:t>
            </w:r>
          </w:p>
          <w:p w14:paraId="4B0BF04B" w14:textId="77777777" w:rsidR="007A60D8" w:rsidRPr="007A60D8" w:rsidRDefault="007A60D8" w:rsidP="007A60D8">
            <w:pPr>
              <w:spacing w:before="100" w:beforeAutospacing="1" w:after="100" w:afterAutospacing="1"/>
              <w:ind w:left="720"/>
              <w:contextualSpacing/>
              <w:rPr>
                <w:color w:val="000000" w:themeColor="text1"/>
              </w:rPr>
            </w:pPr>
            <w:r w:rsidRPr="007A60D8">
              <w:rPr>
                <w:color w:val="000000" w:themeColor="text1"/>
              </w:rPr>
              <w:t>A Leverett resident, Fonsh said that the rural nature of Western Massachusetts compounds the problem posed by the lack of a living wage and the lack of workers.</w:t>
            </w:r>
          </w:p>
          <w:p w14:paraId="50B060D9" w14:textId="77777777" w:rsidR="007A60D8" w:rsidRPr="007A60D8" w:rsidRDefault="007A60D8" w:rsidP="007A60D8">
            <w:pPr>
              <w:spacing w:before="100" w:beforeAutospacing="1" w:after="100" w:afterAutospacing="1"/>
              <w:ind w:left="720"/>
              <w:contextualSpacing/>
              <w:rPr>
                <w:color w:val="000000" w:themeColor="text1"/>
              </w:rPr>
            </w:pPr>
            <w:r w:rsidRPr="007A60D8">
              <w:rPr>
                <w:color w:val="000000" w:themeColor="text1"/>
              </w:rPr>
              <w:t>“We need to give respect and dignity to the workers who provide the care,” Fonsh said, explaining that as is often the problem in the capitalist system, the workers who perform the most challenging tasks are often the lowest paid and the least respected.</w:t>
            </w:r>
          </w:p>
          <w:p w14:paraId="6861391C" w14:textId="39A874E1" w:rsidR="007A60D8" w:rsidRPr="007A60D8" w:rsidRDefault="007A60D8" w:rsidP="007A60D8">
            <w:pPr>
              <w:spacing w:before="100" w:beforeAutospacing="1" w:after="100" w:afterAutospacing="1"/>
              <w:ind w:left="720"/>
              <w:contextualSpacing/>
              <w:rPr>
                <w:color w:val="000000" w:themeColor="text1"/>
              </w:rPr>
            </w:pPr>
            <w:r w:rsidRPr="007A60D8">
              <w:rPr>
                <w:color w:val="000000" w:themeColor="text1"/>
              </w:rPr>
              <w:t xml:space="preserve">“Two of my friends could no longer meet the needs of loved ones, could not get services to help them stay in their homes, and both were forced to place their loved ones in nursing homes,” Fonsh </w:t>
            </w:r>
            <w:r w:rsidR="00622F3B" w:rsidRPr="007A60D8">
              <w:rPr>
                <w:color w:val="000000" w:themeColor="text1"/>
              </w:rPr>
              <w:t>said. “We</w:t>
            </w:r>
            <w:r w:rsidRPr="007A60D8">
              <w:rPr>
                <w:color w:val="000000" w:themeColor="text1"/>
              </w:rPr>
              <w:t xml:space="preserve"> need to professionalize services,” Fonsh said, explaining that it’s a question of respect and dignity for the workers performing the jobs.</w:t>
            </w:r>
          </w:p>
          <w:p w14:paraId="58B1D487" w14:textId="77777777" w:rsidR="00997F88" w:rsidRPr="00997F88" w:rsidRDefault="00997F88" w:rsidP="00997F88">
            <w:pPr>
              <w:spacing w:before="100" w:beforeAutospacing="1" w:after="100" w:afterAutospacing="1"/>
              <w:ind w:left="720"/>
              <w:contextualSpacing/>
              <w:rPr>
                <w:color w:val="000000" w:themeColor="text1"/>
              </w:rPr>
            </w:pPr>
            <w:r w:rsidRPr="00997F88">
              <w:rPr>
                <w:color w:val="000000" w:themeColor="text1"/>
              </w:rPr>
              <w:t>Residents in the state’s western reaches needing in-home services are on a “horrendous” waiting list, and many families are forced to place loved ones in nursing homes, despite their desire to care for them at home.</w:t>
            </w:r>
          </w:p>
          <w:p w14:paraId="71B0F8DF" w14:textId="77777777" w:rsidR="00997F88" w:rsidRPr="00997F88" w:rsidRDefault="00997F88" w:rsidP="00997F88">
            <w:pPr>
              <w:spacing w:beforeAutospacing="1" w:after="100" w:afterAutospacing="1"/>
              <w:ind w:left="720"/>
              <w:contextualSpacing/>
              <w:rPr>
                <w:color w:val="000000" w:themeColor="text1"/>
              </w:rPr>
            </w:pPr>
            <w:r w:rsidRPr="00997F88">
              <w:rPr>
                <w:color w:val="000000" w:themeColor="text1"/>
              </w:rPr>
              <w:t>Also speaking during the meeting was Renee Markus Hodin, director of elder services at the Jewish Family &amp; Children’s Service in Boston. The organization provides care for a large percentage of elderly residents in Greater Boston.</w:t>
            </w:r>
          </w:p>
          <w:p w14:paraId="29EA5FC2" w14:textId="77777777" w:rsidR="00997F88" w:rsidRPr="00997F88" w:rsidRDefault="00997F88" w:rsidP="00997F88">
            <w:pPr>
              <w:spacing w:before="100" w:beforeAutospacing="1" w:after="100" w:afterAutospacing="1"/>
              <w:ind w:left="720"/>
              <w:contextualSpacing/>
              <w:rPr>
                <w:color w:val="000000" w:themeColor="text1"/>
              </w:rPr>
            </w:pPr>
            <w:r w:rsidRPr="00997F88">
              <w:rPr>
                <w:color w:val="000000" w:themeColor="text1"/>
              </w:rPr>
              <w:t>In her position, Markus Hodin oversees the facility’s guardianship services and has found the complexity of cases in recent years and the costs have increased significantly. The preponderance of mental illness has increased in the state’s aging population, as have attorney fees to handle guardianship cases. Inflation and rising costs overall have compounded the problem.</w:t>
            </w:r>
          </w:p>
          <w:p w14:paraId="1F685B9D" w14:textId="43DFDE12" w:rsidR="00997F88" w:rsidRPr="00997F88" w:rsidRDefault="00622F3B" w:rsidP="00997F88">
            <w:pPr>
              <w:spacing w:before="100" w:beforeAutospacing="1" w:after="100" w:afterAutospacing="1"/>
              <w:ind w:left="720"/>
              <w:contextualSpacing/>
              <w:rPr>
                <w:color w:val="000000" w:themeColor="text1"/>
              </w:rPr>
            </w:pPr>
            <w:r w:rsidRPr="00997F88">
              <w:rPr>
                <w:color w:val="000000" w:themeColor="text1"/>
              </w:rPr>
              <w:t>The</w:t>
            </w:r>
            <w:r w:rsidR="00997F88" w:rsidRPr="00997F88">
              <w:rPr>
                <w:color w:val="000000" w:themeColor="text1"/>
              </w:rPr>
              <w:t xml:space="preserve"> organization, Markus </w:t>
            </w:r>
            <w:proofErr w:type="spellStart"/>
            <w:r w:rsidR="00997F88" w:rsidRPr="00997F88">
              <w:rPr>
                <w:color w:val="000000" w:themeColor="text1"/>
              </w:rPr>
              <w:t>Hodin</w:t>
            </w:r>
            <w:proofErr w:type="spellEnd"/>
            <w:r w:rsidR="00997F88" w:rsidRPr="00997F88">
              <w:rPr>
                <w:color w:val="000000" w:themeColor="text1"/>
              </w:rPr>
              <w:t xml:space="preserve"> said, is working to lower costs, negotiate attorney fees and streamline paperwork, but the increase in reimbursement will help mitigate the organization’s financial losses.</w:t>
            </w:r>
          </w:p>
          <w:p w14:paraId="328B4ADB" w14:textId="18D4E41B" w:rsidR="00997F88" w:rsidRPr="00997F88" w:rsidRDefault="00997F88" w:rsidP="00997F88">
            <w:pPr>
              <w:spacing w:before="100" w:beforeAutospacing="1" w:after="100" w:afterAutospacing="1"/>
              <w:ind w:left="720"/>
              <w:contextualSpacing/>
              <w:rPr>
                <w:color w:val="000000" w:themeColor="text1"/>
              </w:rPr>
            </w:pPr>
            <w:r w:rsidRPr="00997F88">
              <w:rPr>
                <w:color w:val="000000" w:themeColor="text1"/>
              </w:rPr>
              <w:t xml:space="preserve">A bill proposed by Sen. Jo Comerford, D-Northampton, would allow spouses to be paid caregivers, at the person’s request. The bill, filed in multiple previous sessions, has bipartisan </w:t>
            </w:r>
            <w:r w:rsidR="008E3A43" w:rsidRPr="00997F88">
              <w:rPr>
                <w:color w:val="000000" w:themeColor="text1"/>
              </w:rPr>
              <w:t>support,</w:t>
            </w:r>
            <w:r w:rsidRPr="00997F88">
              <w:rPr>
                <w:color w:val="000000" w:themeColor="text1"/>
              </w:rPr>
              <w:t xml:space="preserve"> and was heard by the Joint Committee on Children, Families and Persons with Disabilities in October.</w:t>
            </w:r>
          </w:p>
          <w:p w14:paraId="24C39066" w14:textId="77777777" w:rsidR="00997F88" w:rsidRPr="00997F88" w:rsidRDefault="00997F88" w:rsidP="00997F88">
            <w:pPr>
              <w:spacing w:before="100" w:beforeAutospacing="1" w:after="100" w:afterAutospacing="1"/>
              <w:ind w:left="720"/>
              <w:contextualSpacing/>
              <w:rPr>
                <w:color w:val="000000" w:themeColor="text1"/>
              </w:rPr>
            </w:pPr>
            <w:r w:rsidRPr="00997F88">
              <w:rPr>
                <w:color w:val="000000" w:themeColor="text1"/>
              </w:rPr>
              <w:t>In a synopsis provided by the senator’s staff, the current state policy penalizes seniors and people with disabilities who wish to employ their spouse as their caregiver. Other close family relatives, from offspring and grandchildren to nieces, nephews and in some cases ex-spouses, can already serve as paid caregivers.</w:t>
            </w:r>
          </w:p>
          <w:p w14:paraId="7D874E8D" w14:textId="77777777" w:rsidR="00997F88" w:rsidRPr="00997F88" w:rsidRDefault="00997F88" w:rsidP="00997F88">
            <w:pPr>
              <w:spacing w:before="100" w:beforeAutospacing="1" w:after="100" w:afterAutospacing="1"/>
              <w:ind w:left="720"/>
              <w:contextualSpacing/>
              <w:rPr>
                <w:color w:val="000000" w:themeColor="text1"/>
              </w:rPr>
            </w:pPr>
            <w:r w:rsidRPr="00997F88">
              <w:rPr>
                <w:color w:val="000000" w:themeColor="text1"/>
              </w:rPr>
              <w:t>According to Comerford’s October testimony, the measure would “increase health care equity while improving the financial infrastructure for many families.” The senator quoted out-of-pocket caregiving costs per family to be as much as $7,424 according to a 2022 report, The Current State of Family Caregiving, compiled in support of the Credit for Caring Act.</w:t>
            </w:r>
          </w:p>
          <w:p w14:paraId="4ADD6B96" w14:textId="77777777" w:rsidR="00997F88" w:rsidRPr="00997F88" w:rsidRDefault="00997F88" w:rsidP="00997F88">
            <w:pPr>
              <w:spacing w:before="100" w:beforeAutospacing="1" w:after="100" w:afterAutospacing="1"/>
              <w:ind w:left="720"/>
              <w:contextualSpacing/>
              <w:rPr>
                <w:color w:val="000000" w:themeColor="text1"/>
              </w:rPr>
            </w:pPr>
            <w:r w:rsidRPr="00997F88">
              <w:rPr>
                <w:color w:val="000000" w:themeColor="text1"/>
              </w:rPr>
              <w:t>This change, Comerford believes, would allow people to remain in their homes, saving taxpayer money paid to institutions as well as shoring up the family economic structure. In her testimony, the senator also touched on the severe shortage of home care workers, citing a state 2023 report that found more than 4,300 people statewide who were waiting to be matched with direct care workers.</w:t>
            </w:r>
          </w:p>
          <w:p w14:paraId="22570D97" w14:textId="74418B65" w:rsidR="00997F88" w:rsidRPr="00997F88" w:rsidRDefault="00997F88" w:rsidP="00997F88">
            <w:pPr>
              <w:spacing w:before="100" w:beforeAutospacing="1" w:after="100" w:afterAutospacing="1"/>
              <w:ind w:left="720"/>
              <w:contextualSpacing/>
              <w:rPr>
                <w:color w:val="000000" w:themeColor="text1"/>
              </w:rPr>
            </w:pPr>
            <w:r w:rsidRPr="00997F88">
              <w:rPr>
                <w:color w:val="000000" w:themeColor="text1"/>
              </w:rPr>
              <w:t>Other states, 26 nationwide, Comerford noted, have already made the accommodation. In addition, the U.S. Veterans Services Administration also permits paying spouses to serve as caregivers.</w:t>
            </w:r>
          </w:p>
          <w:p w14:paraId="00B11D12" w14:textId="77777777" w:rsidR="00997F88" w:rsidRPr="00997F88" w:rsidRDefault="00997F88" w:rsidP="00997F88">
            <w:pPr>
              <w:spacing w:before="100" w:beforeAutospacing="1" w:after="100" w:afterAutospacing="1"/>
              <w:ind w:left="720"/>
              <w:contextualSpacing/>
              <w:rPr>
                <w:color w:val="000000" w:themeColor="text1"/>
              </w:rPr>
            </w:pPr>
            <w:r w:rsidRPr="00997F88">
              <w:rPr>
                <w:color w:val="000000" w:themeColor="text1"/>
              </w:rPr>
              <w:t>The bill would reverse the ban on paying spouses to serve as caregivers and directs MassHealth to recognize and compensate spouses as caregivers if requested by the patient — just as other relatives are already permitted to serve as paid caregivers, according to the senator.</w:t>
            </w:r>
          </w:p>
          <w:p w14:paraId="5BDF2442" w14:textId="77777777" w:rsidR="0081755F" w:rsidRPr="0081755F" w:rsidRDefault="0081755F" w:rsidP="0081755F">
            <w:pPr>
              <w:spacing w:before="100" w:beforeAutospacing="1" w:after="100" w:afterAutospacing="1"/>
              <w:ind w:left="720"/>
              <w:contextualSpacing/>
              <w:rPr>
                <w:b/>
                <w:bCs/>
                <w:color w:val="000000" w:themeColor="text1"/>
              </w:rPr>
            </w:pPr>
            <w:r w:rsidRPr="0081755F">
              <w:rPr>
                <w:b/>
                <w:bCs/>
                <w:color w:val="000000" w:themeColor="text1"/>
              </w:rPr>
              <w:t>Thinking outside the box</w:t>
            </w:r>
          </w:p>
          <w:p w14:paraId="1A7ED4BE" w14:textId="77777777" w:rsidR="0081755F" w:rsidRPr="0081755F" w:rsidRDefault="0081755F" w:rsidP="0081755F">
            <w:pPr>
              <w:spacing w:before="100" w:beforeAutospacing="1" w:after="100" w:afterAutospacing="1"/>
              <w:ind w:left="720"/>
              <w:contextualSpacing/>
              <w:rPr>
                <w:color w:val="000000" w:themeColor="text1"/>
              </w:rPr>
            </w:pPr>
            <w:r w:rsidRPr="0081755F">
              <w:rPr>
                <w:color w:val="000000" w:themeColor="text1"/>
              </w:rPr>
              <w:t>Fonsh is hopeful that the bill will garner enough support to make it to the governor’s desk this session. As she waits, she said she is also trying to “think outside the box,” to fill vacancies in the profession, from advocating for Comerford’s bill, to seeking ways to recruit “nice” neighbors who “check in” on elderly neighbors to do it for pay, even if just on a part-time basis.</w:t>
            </w:r>
          </w:p>
          <w:p w14:paraId="157BF2CC" w14:textId="4E84963E" w:rsidR="001866B7" w:rsidRPr="0079091E" w:rsidRDefault="0081755F" w:rsidP="0081755F">
            <w:pPr>
              <w:spacing w:before="100" w:beforeAutospacing="1" w:after="100" w:afterAutospacing="1"/>
              <w:ind w:left="720"/>
              <w:contextualSpacing/>
              <w:rPr>
                <w:color w:val="000000" w:themeColor="text1"/>
              </w:rPr>
            </w:pPr>
            <w:r w:rsidRPr="0081755F">
              <w:rPr>
                <w:color w:val="000000" w:themeColor="text1"/>
              </w:rPr>
              <w:t>She was hopeful when the state lodged migrants in a motel in Greenfield, “our first thought was how could we get people to work immediately,” Fonsh said. Upon seeing the recent images of the workshops arranged by the Healey/Driscoll administration to help migrants process their federal work authorization, she urged the governor to extend the workshops into Western Massachusetts</w:t>
            </w:r>
            <w:r>
              <w:rPr>
                <w:color w:val="000000" w:themeColor="text1"/>
              </w:rPr>
              <w:t>.</w:t>
            </w:r>
          </w:p>
        </w:tc>
      </w:tr>
      <w:tr w:rsidR="00ED2BF0" w14:paraId="3EBDE4D9" w14:textId="77777777" w:rsidTr="00DA413A">
        <w:trPr>
          <w:gridAfter w:val="1"/>
          <w:wAfter w:w="113" w:type="dxa"/>
        </w:trPr>
        <w:tc>
          <w:tcPr>
            <w:tcW w:w="2898" w:type="dxa"/>
            <w:gridSpan w:val="2"/>
          </w:tcPr>
          <w:p w14:paraId="2182AB02" w14:textId="078FAC37" w:rsidR="00ED2BF0" w:rsidRPr="002D788F" w:rsidRDefault="00ED2BF0" w:rsidP="007B562F">
            <w:pPr>
              <w:rPr>
                <w:sz w:val="24"/>
                <w:szCs w:val="24"/>
              </w:rPr>
            </w:pPr>
            <w:r>
              <w:rPr>
                <w:sz w:val="24"/>
                <w:szCs w:val="24"/>
              </w:rPr>
              <w:t>Reports</w:t>
            </w:r>
          </w:p>
        </w:tc>
        <w:tc>
          <w:tcPr>
            <w:tcW w:w="7807" w:type="dxa"/>
            <w:gridSpan w:val="3"/>
          </w:tcPr>
          <w:p w14:paraId="704B2548" w14:textId="77777777" w:rsidR="00A569D4" w:rsidRDefault="00567CC0" w:rsidP="000B23F0">
            <w:pPr>
              <w:spacing w:before="100" w:beforeAutospacing="1" w:after="100" w:afterAutospacing="1"/>
              <w:contextualSpacing/>
              <w:rPr>
                <w:b/>
                <w:bCs/>
              </w:rPr>
            </w:pPr>
            <w:r>
              <w:rPr>
                <w:b/>
                <w:bCs/>
              </w:rPr>
              <w:t>Bi</w:t>
            </w:r>
            <w:r w:rsidR="00F80FA0">
              <w:rPr>
                <w:b/>
                <w:bCs/>
              </w:rPr>
              <w:t>partisan Policy Center</w:t>
            </w:r>
          </w:p>
          <w:p w14:paraId="59C2E034" w14:textId="000E15CF" w:rsidR="00F80FA0" w:rsidRDefault="003609AA" w:rsidP="000B23F0">
            <w:pPr>
              <w:spacing w:before="100" w:beforeAutospacing="1" w:after="100" w:afterAutospacing="1"/>
              <w:contextualSpacing/>
            </w:pPr>
            <w:r>
              <w:t>December</w:t>
            </w:r>
            <w:r w:rsidR="00F80FA0">
              <w:t xml:space="preserve"> </w:t>
            </w:r>
            <w:r>
              <w:t>4, 2023</w:t>
            </w:r>
          </w:p>
          <w:p w14:paraId="6AD57C6A" w14:textId="0C4DABEB" w:rsidR="00B56A5E" w:rsidRDefault="00000000" w:rsidP="000B23F0">
            <w:pPr>
              <w:spacing w:before="100" w:beforeAutospacing="1" w:after="100" w:afterAutospacing="1"/>
              <w:contextualSpacing/>
              <w:rPr>
                <w:i/>
                <w:iCs/>
              </w:rPr>
            </w:pPr>
            <w:hyperlink r:id="rId31" w:history="1">
              <w:r w:rsidR="00E64859" w:rsidRPr="00E64859">
                <w:rPr>
                  <w:rStyle w:val="Hyperlink"/>
                  <w:i/>
                  <w:iCs/>
                </w:rPr>
                <w:t>Strengthening the Integrated Care Workforce</w:t>
              </w:r>
            </w:hyperlink>
          </w:p>
          <w:p w14:paraId="46B519FE" w14:textId="52073053" w:rsidR="00D1390D" w:rsidRDefault="00D1390D" w:rsidP="000B23F0">
            <w:pPr>
              <w:spacing w:before="100" w:beforeAutospacing="1" w:after="100" w:afterAutospacing="1"/>
              <w:contextualSpacing/>
            </w:pPr>
            <w:r>
              <w:t>By Tara Hartnett, Gabriel Loud, Julia Harris, Mikayla Curtis, G. William Hoagland,</w:t>
            </w:r>
            <w:r w:rsidR="008460E2">
              <w:t xml:space="preserve"> </w:t>
            </w:r>
            <w:r>
              <w:t>Marilyn Werber Serafini</w:t>
            </w:r>
            <w:r w:rsidR="008460E2">
              <w:t xml:space="preserve">, </w:t>
            </w:r>
            <w:r>
              <w:t>Hope Glassberg</w:t>
            </w:r>
            <w:r w:rsidR="008460E2">
              <w:t xml:space="preserve">, and </w:t>
            </w:r>
            <w:r>
              <w:t>Henry Chung, M.D.</w:t>
            </w:r>
          </w:p>
          <w:p w14:paraId="1E4A00F6" w14:textId="77777777" w:rsidR="00EE6EAE" w:rsidRPr="00EE6EAE" w:rsidRDefault="00EE6EAE" w:rsidP="000B23F0">
            <w:pPr>
              <w:spacing w:before="100" w:beforeAutospacing="1" w:after="100" w:afterAutospacing="1"/>
              <w:ind w:left="720"/>
              <w:contextualSpacing/>
              <w:rPr>
                <w:b/>
                <w:bCs/>
              </w:rPr>
            </w:pPr>
            <w:r w:rsidRPr="00EE6EAE">
              <w:rPr>
                <w:b/>
                <w:bCs/>
              </w:rPr>
              <w:t>Executive Summary</w:t>
            </w:r>
          </w:p>
          <w:p w14:paraId="18139C3C" w14:textId="77777777" w:rsidR="00EE6EAE" w:rsidRPr="00EE6EAE" w:rsidRDefault="00EE6EAE" w:rsidP="000B23F0">
            <w:pPr>
              <w:spacing w:before="100" w:beforeAutospacing="1" w:after="100" w:afterAutospacing="1"/>
              <w:ind w:left="720"/>
              <w:contextualSpacing/>
            </w:pPr>
            <w:r w:rsidRPr="00EE6EAE">
              <w:t>A significant treatment gap exists for individuals living with mental health and substance use conditions. As of 2023, 55% of adults who experienced some form of mental illness receive no treatment and 60% of youth with major depression go without help.</w:t>
            </w:r>
            <w:hyperlink r:id="rId32" w:anchor="_edn1" w:history="1">
              <w:r w:rsidRPr="00EE6EAE">
                <w:rPr>
                  <w:rStyle w:val="Hyperlink"/>
                  <w:vertAlign w:val="superscript"/>
                </w:rPr>
                <w:t>[i]</w:t>
              </w:r>
            </w:hyperlink>
            <w:r w:rsidRPr="00EE6EAE">
              <w:rPr>
                <w:vertAlign w:val="superscript"/>
              </w:rPr>
              <w:t>,</w:t>
            </w:r>
            <w:hyperlink r:id="rId33" w:anchor="_edn2" w:history="1">
              <w:r w:rsidRPr="00EE6EAE">
                <w:rPr>
                  <w:rStyle w:val="Hyperlink"/>
                  <w:vertAlign w:val="superscript"/>
                </w:rPr>
                <w:t>[ii]</w:t>
              </w:r>
            </w:hyperlink>
            <w:r w:rsidRPr="00EE6EAE">
              <w:t xml:space="preserve"> Currently, and for the foreseeable future, the United States is experiencing a shortage of behavioral health providers to deliver needed services.</w:t>
            </w:r>
            <w:hyperlink r:id="rId34" w:anchor="_edn3" w:history="1">
              <w:r w:rsidRPr="00EE6EAE">
                <w:rPr>
                  <w:rStyle w:val="Hyperlink"/>
                  <w:vertAlign w:val="superscript"/>
                </w:rPr>
                <w:t>[iii]</w:t>
              </w:r>
            </w:hyperlink>
            <w:r w:rsidRPr="00EE6EAE">
              <w:t xml:space="preserve"> One of the most effective ways to close the prevention and treatment gap in the mental health and substance use fields is through behavioral health integration (BHI). For the purposes of this report, the term BHI refers to the integration of mental health and substance use services into primary care settings in a manner that is agnostic to model and service design.</w:t>
            </w:r>
          </w:p>
          <w:p w14:paraId="435D6C7C" w14:textId="4337F40A" w:rsidR="00EE6EAE" w:rsidRPr="00EE6EAE" w:rsidRDefault="00287988" w:rsidP="000B23F0">
            <w:pPr>
              <w:spacing w:before="100" w:beforeAutospacing="1" w:after="100" w:afterAutospacing="1"/>
              <w:ind w:left="720"/>
              <w:contextualSpacing/>
            </w:pPr>
            <w:r w:rsidRPr="00EE6EAE">
              <w:t>High quality</w:t>
            </w:r>
            <w:r w:rsidR="00EE6EAE" w:rsidRPr="00EE6EAE">
              <w:t xml:space="preserve"> integrated primary care services provide continuous, person-centered behavioral health care that considers the needs and preferences of individuals. Vital to increasing the reach of integrated care models is a health care workforce that is adequately trained and supported in BHI delivery. Several evidence-based models—including the </w:t>
            </w:r>
            <w:hyperlink r:id="rId35" w:tgtFrame="_blank" w:history="1">
              <w:r w:rsidR="00EE6EAE" w:rsidRPr="00EE6EAE">
                <w:rPr>
                  <w:rStyle w:val="Hyperlink"/>
                </w:rPr>
                <w:t>Collaborative Care Model (CoCM)</w:t>
              </w:r>
            </w:hyperlink>
            <w:r w:rsidR="00EE6EAE" w:rsidRPr="00EE6EAE">
              <w:t xml:space="preserve"> and the </w:t>
            </w:r>
            <w:hyperlink r:id="rId36" w:tgtFrame="_blank" w:history="1">
              <w:r w:rsidR="00EE6EAE" w:rsidRPr="00EE6EAE">
                <w:rPr>
                  <w:rStyle w:val="Hyperlink"/>
                </w:rPr>
                <w:t>Primary Care Behavioral Health Model</w:t>
              </w:r>
            </w:hyperlink>
            <w:r w:rsidR="00EE6EAE" w:rsidRPr="00EE6EAE">
              <w:t>—integrate behavioral health into primary care and are reimbursed by Medicare, some state Medicaid plans, and commercial payers.</w:t>
            </w:r>
          </w:p>
          <w:p w14:paraId="72179DD8" w14:textId="77777777" w:rsidR="00EE6EAE" w:rsidRPr="00EE6EAE" w:rsidRDefault="00EE6EAE" w:rsidP="000B23F0">
            <w:pPr>
              <w:spacing w:before="100" w:beforeAutospacing="1" w:after="100" w:afterAutospacing="1"/>
              <w:ind w:left="720"/>
              <w:contextualSpacing/>
            </w:pPr>
            <w:r w:rsidRPr="00EE6EAE">
              <w:t>Over the past year, the Bipartisan Policy Center undertook an extensive effort to develop evidence-based, federal policy recommendations to support and grow the workforce responsible for delivering integrated behavioral health and primary care services. BPC conducted a series of interviews and hosted two private roundtables with health care policy and workforce experts, providers, payers, and patient advocates to gain insight into the opportunities and barriers related to the integrated care workforce.</w:t>
            </w:r>
          </w:p>
          <w:p w14:paraId="0F0F6EA5" w14:textId="77777777" w:rsidR="00EE6EAE" w:rsidRPr="00EE6EAE" w:rsidRDefault="00EE6EAE" w:rsidP="000B23F0">
            <w:pPr>
              <w:spacing w:before="100" w:beforeAutospacing="1" w:after="100" w:afterAutospacing="1"/>
              <w:ind w:left="720"/>
              <w:contextualSpacing/>
            </w:pPr>
            <w:r w:rsidRPr="00EE6EAE">
              <w:t xml:space="preserve">BPC’s March 2021 Behavioral Health Integration Task Force </w:t>
            </w:r>
            <w:hyperlink r:id="rId37" w:history="1">
              <w:r w:rsidRPr="00EE6EAE">
                <w:rPr>
                  <w:rStyle w:val="Hyperlink"/>
                </w:rPr>
                <w:t>report</w:t>
              </w:r>
            </w:hyperlink>
            <w:r w:rsidRPr="00EE6EAE">
              <w:t xml:space="preserve"> looked broadly at ways to achieve the integration of behavioral health and primary care.</w:t>
            </w:r>
            <w:hyperlink r:id="rId38" w:anchor="_edn4" w:history="1">
              <w:r w:rsidRPr="00EE6EAE">
                <w:rPr>
                  <w:rStyle w:val="Hyperlink"/>
                  <w:vertAlign w:val="superscript"/>
                </w:rPr>
                <w:t>[iv]</w:t>
              </w:r>
            </w:hyperlink>
            <w:r w:rsidRPr="00EE6EAE">
              <w:t xml:space="preserve"> This report builds on those recommendations by focusing on ways to train, recruit, pay for, and flex the BHI workforce. Although our recommendations focus on Medicare and Medicaid beneficiaries, the workforce investments outlined here have broad implications for the entire health care delivery system.</w:t>
            </w:r>
          </w:p>
          <w:p w14:paraId="5E145721" w14:textId="77777777" w:rsidR="00EE6EAE" w:rsidRPr="00EE6EAE" w:rsidRDefault="00EE6EAE" w:rsidP="000B23F0">
            <w:pPr>
              <w:spacing w:before="100" w:beforeAutospacing="1" w:after="100" w:afterAutospacing="1"/>
              <w:ind w:left="720"/>
              <w:contextualSpacing/>
              <w:rPr>
                <w:b/>
                <w:bCs/>
              </w:rPr>
            </w:pPr>
            <w:r w:rsidRPr="00EE6EAE">
              <w:rPr>
                <w:b/>
                <w:bCs/>
              </w:rPr>
              <w:t>Policy Recommendations:</w:t>
            </w:r>
          </w:p>
          <w:p w14:paraId="4D5F66C0" w14:textId="77777777" w:rsidR="00EE6EAE" w:rsidRPr="00EE6EAE" w:rsidRDefault="00EE6EAE" w:rsidP="000B23F0">
            <w:pPr>
              <w:spacing w:before="100" w:beforeAutospacing="1" w:after="100" w:afterAutospacing="1"/>
              <w:ind w:left="720"/>
              <w:contextualSpacing/>
              <w:rPr>
                <w:b/>
                <w:bCs/>
              </w:rPr>
            </w:pPr>
            <w:r w:rsidRPr="00EE6EAE">
              <w:rPr>
                <w:b/>
                <w:bCs/>
              </w:rPr>
              <w:t>A. Training and Recruitment</w:t>
            </w:r>
          </w:p>
          <w:p w14:paraId="5FF5C4D1" w14:textId="77777777" w:rsidR="00EE6EAE" w:rsidRPr="00EE6EAE" w:rsidRDefault="00EE6EAE" w:rsidP="000B23F0">
            <w:pPr>
              <w:numPr>
                <w:ilvl w:val="0"/>
                <w:numId w:val="38"/>
              </w:numPr>
              <w:spacing w:before="100" w:beforeAutospacing="1" w:after="100" w:afterAutospacing="1"/>
              <w:ind w:left="1080"/>
              <w:contextualSpacing/>
            </w:pPr>
            <w:r w:rsidRPr="00EE6EAE">
              <w:t>The Health Resources &amp; Services Administration (HRSA) should include language in notices of funding opportunity for programs that give preference to applicants or entities that demonstrate they have relevant BHI programs in place, as well as those that intend to use funding to support BHI activities. These should include the Title VII Sections 747 and 748 primary care training programs, Title VIII programs, and the Teaching Health Center program.</w:t>
            </w:r>
          </w:p>
          <w:p w14:paraId="728C636F" w14:textId="77777777" w:rsidR="00EE6EAE" w:rsidRPr="00EE6EAE" w:rsidRDefault="00EE6EAE" w:rsidP="000B23F0">
            <w:pPr>
              <w:numPr>
                <w:ilvl w:val="0"/>
                <w:numId w:val="38"/>
              </w:numPr>
              <w:spacing w:before="100" w:beforeAutospacing="1" w:after="100" w:afterAutospacing="1"/>
              <w:ind w:left="1080"/>
              <w:contextualSpacing/>
            </w:pPr>
            <w:r w:rsidRPr="00EE6EAE">
              <w:t>To expand the available behavioral health workforce, Congress should direct HRSA to use existing sources of funding—such as the Substance Use Disorder Treatment and Recovery Loan Repayment Program and the Community Health Worker Training Program—to create a pipeline program that enables interested behavioral health support specialists to become licensed behavioral health professionals.</w:t>
            </w:r>
          </w:p>
          <w:p w14:paraId="0ECF8D8B" w14:textId="77777777" w:rsidR="00EE6EAE" w:rsidRPr="00EE6EAE" w:rsidRDefault="00EE6EAE" w:rsidP="000B23F0">
            <w:pPr>
              <w:spacing w:before="100" w:beforeAutospacing="1" w:after="100" w:afterAutospacing="1"/>
              <w:ind w:left="720"/>
              <w:contextualSpacing/>
              <w:rPr>
                <w:b/>
                <w:bCs/>
              </w:rPr>
            </w:pPr>
            <w:r w:rsidRPr="00EE6EAE">
              <w:rPr>
                <w:b/>
                <w:bCs/>
              </w:rPr>
              <w:t>B. Payment and Administrative Strategies</w:t>
            </w:r>
          </w:p>
          <w:p w14:paraId="4B75B67B" w14:textId="77777777" w:rsidR="00EE6EAE" w:rsidRPr="00EE6EAE" w:rsidRDefault="00EE6EAE" w:rsidP="000B23F0">
            <w:pPr>
              <w:numPr>
                <w:ilvl w:val="0"/>
                <w:numId w:val="39"/>
              </w:numPr>
              <w:spacing w:before="100" w:beforeAutospacing="1" w:after="100" w:afterAutospacing="1"/>
              <w:ind w:left="1080"/>
              <w:contextualSpacing/>
            </w:pPr>
            <w:r w:rsidRPr="00EE6EAE">
              <w:t>Congress should increase reimbursement for behavioral health integration codes, including for the Collaborative Care Model, for up to three years. Congress should evaluate doing the same for provider-to-provider interprofessional consultations with behavioral health specialists. For both, Congress and the Centers for Medicare &amp; Medicaid Services (CMS) should evaluate the impact of and determine best practices that result from additional funding on the volume of integrated care services delivered, as well as the quality of care and patient outcomes.</w:t>
            </w:r>
          </w:p>
          <w:p w14:paraId="7DE6743B" w14:textId="77777777" w:rsidR="00EE6EAE" w:rsidRPr="00EE6EAE" w:rsidRDefault="00EE6EAE" w:rsidP="000B23F0">
            <w:pPr>
              <w:numPr>
                <w:ilvl w:val="0"/>
                <w:numId w:val="39"/>
              </w:numPr>
              <w:spacing w:before="100" w:beforeAutospacing="1" w:after="100" w:afterAutospacing="1"/>
              <w:ind w:left="1080"/>
              <w:contextualSpacing/>
            </w:pPr>
            <w:r w:rsidRPr="00EE6EAE">
              <w:t>Congress should fund long-term, sustainable investments in state, regional, and tribal mental health e-consultation services—especially Pediatric Mental Health Care Access programs—that provide primary care providers with behavioral health expertise for treating mild to moderate conditions and symptoms.</w:t>
            </w:r>
          </w:p>
          <w:p w14:paraId="0D05FCB0" w14:textId="77777777" w:rsidR="00EE6EAE" w:rsidRPr="00EE6EAE" w:rsidRDefault="00EE6EAE" w:rsidP="000B23F0">
            <w:pPr>
              <w:numPr>
                <w:ilvl w:val="0"/>
                <w:numId w:val="39"/>
              </w:numPr>
              <w:spacing w:before="100" w:beforeAutospacing="1" w:after="100" w:afterAutospacing="1"/>
              <w:ind w:left="1080"/>
              <w:contextualSpacing/>
            </w:pPr>
            <w:r w:rsidRPr="00EE6EAE">
              <w:t>The Center for Medicaid and Children’s Health Insurance Program (CHIP) Services should issue a State Medicaid Director or State Health Official letter on how states can implement best-practice BHI models leveraging permissible Medicaid authorities.</w:t>
            </w:r>
          </w:p>
          <w:p w14:paraId="39BBAC27" w14:textId="77777777" w:rsidR="00EE6EAE" w:rsidRPr="00EE6EAE" w:rsidRDefault="00EE6EAE" w:rsidP="000B23F0">
            <w:pPr>
              <w:numPr>
                <w:ilvl w:val="0"/>
                <w:numId w:val="39"/>
              </w:numPr>
              <w:spacing w:before="100" w:beforeAutospacing="1" w:after="100" w:afterAutospacing="1"/>
              <w:ind w:left="1080"/>
              <w:contextualSpacing/>
            </w:pPr>
            <w:r w:rsidRPr="00EE6EAE">
              <w:t>The CMS Innovation Center should require applicants and participants in primary care or total cost of care-oriented models to articulate BHI plans, the degree of integration achieved, and report on associated outcomes.</w:t>
            </w:r>
          </w:p>
          <w:p w14:paraId="6FC82131" w14:textId="77777777" w:rsidR="00EE6EAE" w:rsidRPr="00EE6EAE" w:rsidRDefault="00EE6EAE" w:rsidP="000B23F0">
            <w:pPr>
              <w:spacing w:before="100" w:beforeAutospacing="1" w:after="100" w:afterAutospacing="1"/>
              <w:ind w:left="720"/>
              <w:contextualSpacing/>
              <w:rPr>
                <w:b/>
                <w:bCs/>
              </w:rPr>
            </w:pPr>
            <w:r w:rsidRPr="00EE6EAE">
              <w:rPr>
                <w:b/>
                <w:bCs/>
              </w:rPr>
              <w:t>C. Network Requirements and Flexibility</w:t>
            </w:r>
          </w:p>
          <w:p w14:paraId="6BAE4A83" w14:textId="77777777" w:rsidR="00EE6EAE" w:rsidRPr="00EE6EAE" w:rsidRDefault="00EE6EAE" w:rsidP="000B23F0">
            <w:pPr>
              <w:numPr>
                <w:ilvl w:val="0"/>
                <w:numId w:val="40"/>
              </w:numPr>
              <w:spacing w:before="100" w:beforeAutospacing="1" w:after="100" w:afterAutospacing="1"/>
              <w:ind w:left="1080"/>
              <w:contextualSpacing/>
            </w:pPr>
            <w:r w:rsidRPr="00EE6EAE">
              <w:t>Congress and the U.S. Department of Health and Human Services (HHS) should require BHI in behavioral health plan network adequacy standards.</w:t>
            </w:r>
          </w:p>
          <w:p w14:paraId="186D6B38" w14:textId="77777777" w:rsidR="00EE6EAE" w:rsidRPr="00EE6EAE" w:rsidRDefault="00EE6EAE" w:rsidP="000B23F0">
            <w:pPr>
              <w:numPr>
                <w:ilvl w:val="0"/>
                <w:numId w:val="40"/>
              </w:numPr>
              <w:spacing w:before="100" w:beforeAutospacing="1" w:after="100" w:afterAutospacing="1"/>
              <w:ind w:left="1080"/>
              <w:contextualSpacing/>
            </w:pPr>
            <w:r w:rsidRPr="00EE6EAE">
              <w:t>Congress should direct CMS to audit Medicare Advantage plans to ensure that they are providing accurate information on the availability of their in-network providers. Congress should also require that private health plans use independent auditors to assess the accuracies of their provider directories.</w:t>
            </w:r>
          </w:p>
          <w:p w14:paraId="13ECA885" w14:textId="77777777" w:rsidR="00956B19" w:rsidRPr="00956B19" w:rsidRDefault="00EE6EAE" w:rsidP="000B23F0">
            <w:pPr>
              <w:numPr>
                <w:ilvl w:val="0"/>
                <w:numId w:val="40"/>
              </w:numPr>
              <w:spacing w:before="100" w:beforeAutospacing="1" w:after="100" w:afterAutospacing="1"/>
              <w:ind w:left="1080"/>
              <w:contextualSpacing/>
              <w:rPr>
                <w:rFonts w:cstheme="minorHAnsi"/>
                <w:sz w:val="18"/>
                <w:szCs w:val="18"/>
              </w:rPr>
            </w:pPr>
            <w:r w:rsidRPr="00EE6EAE">
              <w:t>Congress should direct the secretary of HHS to develop a set of limited circumstances under which health care providers can deliver telehealth services to patients located out of state. Congress could then allow licensure flexibility for the specific set of circumstances deemed appropriate by the secretary.</w:t>
            </w:r>
          </w:p>
          <w:p w14:paraId="04BC1936" w14:textId="77777777" w:rsidR="00956B19" w:rsidRDefault="00956B19" w:rsidP="000B23F0">
            <w:pPr>
              <w:spacing w:before="100" w:beforeAutospacing="1" w:after="100" w:afterAutospacing="1"/>
              <w:ind w:left="1080"/>
              <w:contextualSpacing/>
              <w:rPr>
                <w:rFonts w:cstheme="minorHAnsi"/>
                <w:sz w:val="18"/>
                <w:szCs w:val="18"/>
              </w:rPr>
            </w:pPr>
            <w:r w:rsidRPr="00956B19">
              <w:rPr>
                <w:rFonts w:cstheme="minorHAnsi"/>
                <w:sz w:val="18"/>
                <w:szCs w:val="18"/>
              </w:rPr>
              <w:t xml:space="preserve">[i] Mental Health America, “Adult Ranking 2023,” 2023. Available at: </w:t>
            </w:r>
            <w:hyperlink r:id="rId39" w:tgtFrame="_blank" w:history="1">
              <w:r w:rsidRPr="00956B19">
                <w:rPr>
                  <w:rStyle w:val="Hyperlink"/>
                  <w:rFonts w:cstheme="minorHAnsi"/>
                  <w:sz w:val="18"/>
                  <w:szCs w:val="18"/>
                </w:rPr>
                <w:t>https://www.mhanational.org/issues/2023/mental-health-america-adult-data</w:t>
              </w:r>
            </w:hyperlink>
            <w:r w:rsidRPr="00956B19">
              <w:rPr>
                <w:rFonts w:cstheme="minorHAnsi"/>
                <w:sz w:val="18"/>
                <w:szCs w:val="18"/>
              </w:rPr>
              <w:t>.</w:t>
            </w:r>
          </w:p>
          <w:p w14:paraId="440FFF1D" w14:textId="77777777" w:rsidR="000B23F0" w:rsidRDefault="00956B19" w:rsidP="000B23F0">
            <w:pPr>
              <w:spacing w:before="100" w:beforeAutospacing="1" w:after="100" w:afterAutospacing="1"/>
              <w:ind w:left="1080"/>
              <w:contextualSpacing/>
              <w:rPr>
                <w:rFonts w:cstheme="minorHAnsi"/>
                <w:sz w:val="18"/>
                <w:szCs w:val="18"/>
              </w:rPr>
            </w:pPr>
            <w:r w:rsidRPr="00956B19">
              <w:rPr>
                <w:rFonts w:cstheme="minorHAnsi"/>
                <w:sz w:val="18"/>
                <w:szCs w:val="18"/>
              </w:rPr>
              <w:t xml:space="preserve">[ii] Mental Health America, “Youth Ranking 2023,” 2023. Available at: </w:t>
            </w:r>
            <w:hyperlink r:id="rId40" w:tgtFrame="_blank" w:history="1">
              <w:r w:rsidRPr="00956B19">
                <w:rPr>
                  <w:rStyle w:val="Hyperlink"/>
                  <w:rFonts w:cstheme="minorHAnsi"/>
                  <w:sz w:val="18"/>
                  <w:szCs w:val="18"/>
                </w:rPr>
                <w:t>https://www.mhanational.org/issues/2023/mental-health-america-youth-data</w:t>
              </w:r>
            </w:hyperlink>
            <w:r w:rsidRPr="00956B19">
              <w:rPr>
                <w:rFonts w:cstheme="minorHAnsi"/>
                <w:sz w:val="18"/>
                <w:szCs w:val="18"/>
              </w:rPr>
              <w:t>.</w:t>
            </w:r>
          </w:p>
          <w:p w14:paraId="3F0BF5C3" w14:textId="77777777" w:rsidR="000B23F0" w:rsidRDefault="00956B19" w:rsidP="000B23F0">
            <w:pPr>
              <w:spacing w:before="100" w:beforeAutospacing="1" w:after="100" w:afterAutospacing="1"/>
              <w:ind w:left="1080"/>
              <w:contextualSpacing/>
              <w:rPr>
                <w:rFonts w:cstheme="minorHAnsi"/>
                <w:sz w:val="18"/>
                <w:szCs w:val="18"/>
              </w:rPr>
            </w:pPr>
            <w:r w:rsidRPr="00956B19">
              <w:rPr>
                <w:rFonts w:cstheme="minorHAnsi"/>
                <w:sz w:val="18"/>
                <w:szCs w:val="18"/>
              </w:rPr>
              <w:t xml:space="preserve">[iii] Health Resources &amp; Services Administration, “Health Workforce Shortage Areas,” 2023. Available at: </w:t>
            </w:r>
            <w:hyperlink r:id="rId41" w:tgtFrame="_blank" w:history="1">
              <w:r w:rsidRPr="00956B19">
                <w:rPr>
                  <w:rStyle w:val="Hyperlink"/>
                  <w:rFonts w:cstheme="minorHAnsi"/>
                  <w:sz w:val="18"/>
                  <w:szCs w:val="18"/>
                </w:rPr>
                <w:t>https://data.hrsa.gov/topics/health-workforce/shortage-areas</w:t>
              </w:r>
            </w:hyperlink>
            <w:r w:rsidRPr="00956B19">
              <w:rPr>
                <w:rFonts w:cstheme="minorHAnsi"/>
                <w:sz w:val="18"/>
                <w:szCs w:val="18"/>
              </w:rPr>
              <w:t>.</w:t>
            </w:r>
          </w:p>
          <w:p w14:paraId="11BE1664" w14:textId="3A22090D" w:rsidR="002E5CC4" w:rsidRDefault="00956B19" w:rsidP="000B23F0">
            <w:pPr>
              <w:spacing w:before="100" w:beforeAutospacing="1" w:after="100" w:afterAutospacing="1"/>
              <w:ind w:left="1080"/>
              <w:contextualSpacing/>
              <w:rPr>
                <w:rFonts w:cstheme="minorHAnsi"/>
                <w:sz w:val="18"/>
                <w:szCs w:val="18"/>
              </w:rPr>
            </w:pPr>
            <w:r w:rsidRPr="00956B19">
              <w:rPr>
                <w:rFonts w:cstheme="minorHAnsi"/>
                <w:sz w:val="18"/>
                <w:szCs w:val="18"/>
              </w:rPr>
              <w:t xml:space="preserve">[iv] Bipartisan Policy Center, </w:t>
            </w:r>
            <w:r w:rsidRPr="00956B19">
              <w:rPr>
                <w:rStyle w:val="Emphasis"/>
                <w:rFonts w:cstheme="minorHAnsi"/>
                <w:sz w:val="18"/>
                <w:szCs w:val="18"/>
              </w:rPr>
              <w:t>Tackling America’s Mental Health and Addiction Crisis Through Primary Care Integration</w:t>
            </w:r>
            <w:r w:rsidRPr="00956B19">
              <w:rPr>
                <w:rFonts w:cstheme="minorHAnsi"/>
                <w:sz w:val="18"/>
                <w:szCs w:val="18"/>
              </w:rPr>
              <w:t xml:space="preserve">, March 2021. Available at: </w:t>
            </w:r>
            <w:hyperlink r:id="rId42" w:history="1">
              <w:r w:rsidR="00F57769" w:rsidRPr="001B31D1">
                <w:rPr>
                  <w:rStyle w:val="Hyperlink"/>
                  <w:rFonts w:cstheme="minorHAnsi"/>
                  <w:sz w:val="18"/>
                  <w:szCs w:val="18"/>
                </w:rPr>
                <w:t xml:space="preserve"> </w:t>
              </w:r>
            </w:hyperlink>
            <w:hyperlink r:id="rId43" w:tgtFrame="_blank" w:history="1">
              <w:r w:rsidRPr="00956B19">
                <w:rPr>
                  <w:rStyle w:val="Hyperlink"/>
                  <w:rFonts w:cstheme="minorHAnsi"/>
                  <w:sz w:val="18"/>
                  <w:szCs w:val="18"/>
                </w:rPr>
                <w:t>https://bipartisanpolicy.org/report/behavioral-health-2021/</w:t>
              </w:r>
            </w:hyperlink>
            <w:r w:rsidRPr="00956B19">
              <w:rPr>
                <w:rFonts w:cstheme="minorHAnsi"/>
                <w:sz w:val="18"/>
                <w:szCs w:val="18"/>
              </w:rPr>
              <w:t>.</w:t>
            </w:r>
          </w:p>
          <w:p w14:paraId="2CE74139" w14:textId="10D97415" w:rsidR="000B23F0" w:rsidRPr="00F57769" w:rsidRDefault="00000000" w:rsidP="000B23F0">
            <w:pPr>
              <w:spacing w:before="100" w:beforeAutospacing="1" w:after="100" w:afterAutospacing="1"/>
              <w:ind w:left="360"/>
              <w:contextualSpacing/>
              <w:rPr>
                <w:rFonts w:cstheme="minorHAnsi"/>
              </w:rPr>
            </w:pPr>
            <w:hyperlink r:id="rId44" w:history="1">
              <w:r w:rsidR="00F57769" w:rsidRPr="00F57769">
                <w:rPr>
                  <w:rStyle w:val="Hyperlink"/>
                  <w:rFonts w:cstheme="minorHAnsi"/>
                </w:rPr>
                <w:t>Download</w:t>
              </w:r>
              <w:r w:rsidR="00F57769">
                <w:rPr>
                  <w:rStyle w:val="Hyperlink"/>
                  <w:rFonts w:cstheme="minorHAnsi"/>
                </w:rPr>
                <w:t xml:space="preserve"> the report</w:t>
              </w:r>
              <w:r w:rsidR="00F57769" w:rsidRPr="00F57769">
                <w:rPr>
                  <w:rStyle w:val="Hyperlink"/>
                  <w:rFonts w:cstheme="minorHAnsi"/>
                </w:rPr>
                <w:t xml:space="preserve"> </w:t>
              </w:r>
            </w:hyperlink>
          </w:p>
        </w:tc>
      </w:tr>
      <w:tr w:rsidR="00794FAD" w14:paraId="51298D3C" w14:textId="77777777" w:rsidTr="00DA413A">
        <w:trPr>
          <w:gridAfter w:val="1"/>
          <w:wAfter w:w="113" w:type="dxa"/>
        </w:trPr>
        <w:tc>
          <w:tcPr>
            <w:tcW w:w="2898" w:type="dxa"/>
            <w:gridSpan w:val="2"/>
          </w:tcPr>
          <w:p w14:paraId="58489C9B" w14:textId="77777777" w:rsidR="00794FAD" w:rsidRDefault="00D24C67" w:rsidP="007B562F">
            <w:pPr>
              <w:rPr>
                <w:sz w:val="24"/>
                <w:szCs w:val="24"/>
              </w:rPr>
            </w:pPr>
            <w:bookmarkStart w:id="0" w:name="_Hlk72661202"/>
            <w:r>
              <w:rPr>
                <w:sz w:val="24"/>
                <w:szCs w:val="24"/>
              </w:rPr>
              <w:t xml:space="preserve">Guide to news items in this week’s </w:t>
            </w:r>
            <w:r>
              <w:rPr>
                <w:i/>
                <w:iCs/>
                <w:sz w:val="24"/>
                <w:szCs w:val="24"/>
              </w:rPr>
              <w:t>Dignity Digest</w:t>
            </w:r>
          </w:p>
        </w:tc>
        <w:tc>
          <w:tcPr>
            <w:tcW w:w="7807" w:type="dxa"/>
            <w:gridSpan w:val="3"/>
          </w:tcPr>
          <w:p w14:paraId="1E12A2D8" w14:textId="6016A2FE" w:rsidR="00166307" w:rsidRDefault="00166307" w:rsidP="00761DA0">
            <w:pPr>
              <w:spacing w:before="100" w:beforeAutospacing="1" w:after="100" w:afterAutospacing="1"/>
              <w:contextualSpacing/>
              <w:rPr>
                <w:b/>
                <w:bCs/>
                <w:color w:val="000000" w:themeColor="text1"/>
              </w:rPr>
            </w:pPr>
            <w:r>
              <w:rPr>
                <w:b/>
                <w:bCs/>
                <w:color w:val="000000" w:themeColor="text1"/>
              </w:rPr>
              <w:t>Nursing Homes</w:t>
            </w:r>
          </w:p>
          <w:p w14:paraId="48D5F4A7" w14:textId="122391ED" w:rsidR="0098385B" w:rsidRDefault="00000000" w:rsidP="00755070">
            <w:pPr>
              <w:ind w:left="720"/>
              <w:rPr>
                <w:color w:val="000000" w:themeColor="text1"/>
              </w:rPr>
            </w:pPr>
            <w:hyperlink r:id="rId45" w:history="1">
              <w:r w:rsidR="0098385B" w:rsidRPr="00755070">
                <w:rPr>
                  <w:rStyle w:val="Hyperlink"/>
                  <w:i/>
                  <w:iCs/>
                </w:rPr>
                <w:t>Nursing Home Social Work During the COVID-19 Pandemic: Reflections Behind the Mask</w:t>
              </w:r>
            </w:hyperlink>
            <w:r w:rsidR="0080687A" w:rsidRPr="00755070">
              <w:rPr>
                <w:i/>
                <w:iCs/>
                <w:color w:val="000000" w:themeColor="text1"/>
              </w:rPr>
              <w:t xml:space="preserve"> </w:t>
            </w:r>
            <w:r w:rsidR="0080687A" w:rsidRPr="00755070">
              <w:rPr>
                <w:b/>
                <w:bCs/>
                <w:i/>
                <w:iCs/>
                <w:color w:val="000000" w:themeColor="text1"/>
              </w:rPr>
              <w:t>(Reflections:</w:t>
            </w:r>
            <w:r w:rsidR="0080687A" w:rsidRPr="00755070">
              <w:rPr>
                <w:b/>
                <w:bCs/>
                <w:color w:val="000000" w:themeColor="text1"/>
              </w:rPr>
              <w:t xml:space="preserve">  Narratives of Professional Helping, </w:t>
            </w:r>
            <w:r w:rsidR="0080687A" w:rsidRPr="00755070">
              <w:rPr>
                <w:color w:val="000000" w:themeColor="text1"/>
              </w:rPr>
              <w:t>November 29, 2023)</w:t>
            </w:r>
          </w:p>
          <w:p w14:paraId="1D3C62B3" w14:textId="77777777" w:rsidR="000A1586" w:rsidRDefault="000A1586" w:rsidP="000A1586">
            <w:pPr>
              <w:spacing w:before="100" w:beforeAutospacing="1" w:after="100" w:afterAutospacing="1"/>
              <w:contextualSpacing/>
              <w:rPr>
                <w:b/>
                <w:bCs/>
                <w:color w:val="000000" w:themeColor="text1"/>
              </w:rPr>
            </w:pPr>
            <w:r>
              <w:rPr>
                <w:b/>
                <w:bCs/>
                <w:color w:val="000000" w:themeColor="text1"/>
              </w:rPr>
              <w:t>Workforce</w:t>
            </w:r>
          </w:p>
          <w:p w14:paraId="39317D10" w14:textId="56868554" w:rsidR="000A1586" w:rsidRPr="001F5736" w:rsidRDefault="00000000" w:rsidP="001F5736">
            <w:pPr>
              <w:spacing w:before="100" w:beforeAutospacing="1" w:after="100" w:afterAutospacing="1"/>
              <w:ind w:left="720"/>
              <w:contextualSpacing/>
              <w:rPr>
                <w:i/>
                <w:iCs/>
                <w:color w:val="000000" w:themeColor="text1"/>
              </w:rPr>
            </w:pPr>
            <w:hyperlink r:id="rId46" w:history="1">
              <w:r w:rsidR="000A1586" w:rsidRPr="0049770C">
                <w:rPr>
                  <w:rStyle w:val="Hyperlink"/>
                  <w:i/>
                  <w:iCs/>
                </w:rPr>
                <w:t>Why Doctors and Pharmacists Are in Revolt</w:t>
              </w:r>
            </w:hyperlink>
            <w:r w:rsidR="007953DD">
              <w:rPr>
                <w:i/>
                <w:iCs/>
                <w:color w:val="000000" w:themeColor="text1"/>
              </w:rPr>
              <w:t xml:space="preserve"> (</w:t>
            </w:r>
            <w:r w:rsidR="000A1586" w:rsidRPr="000A1586">
              <w:rPr>
                <w:b/>
                <w:bCs/>
                <w:color w:val="000000" w:themeColor="text1"/>
              </w:rPr>
              <w:t xml:space="preserve">*New York Times, </w:t>
            </w:r>
            <w:r w:rsidR="000A1586" w:rsidRPr="000A1586">
              <w:rPr>
                <w:color w:val="000000" w:themeColor="text1"/>
              </w:rPr>
              <w:t>December 5, 2023 (updated)</w:t>
            </w:r>
            <w:r w:rsidR="007953DD">
              <w:rPr>
                <w:color w:val="000000" w:themeColor="text1"/>
              </w:rPr>
              <w:t>)</w:t>
            </w:r>
          </w:p>
          <w:p w14:paraId="20003767" w14:textId="77777777" w:rsidR="003C1CB2" w:rsidRDefault="00931A63" w:rsidP="003C1CB2">
            <w:pPr>
              <w:spacing w:before="100" w:beforeAutospacing="1" w:after="100" w:afterAutospacing="1"/>
              <w:contextualSpacing/>
              <w:rPr>
                <w:b/>
                <w:bCs/>
                <w:color w:val="000000" w:themeColor="text1"/>
              </w:rPr>
            </w:pPr>
            <w:r>
              <w:rPr>
                <w:b/>
                <w:bCs/>
                <w:color w:val="000000" w:themeColor="text1"/>
              </w:rPr>
              <w:t>Public Policy</w:t>
            </w:r>
          </w:p>
          <w:p w14:paraId="40EA95EA" w14:textId="200FFA40" w:rsidR="003C1CB2" w:rsidRDefault="00000000" w:rsidP="003C1CB2">
            <w:pPr>
              <w:spacing w:before="100" w:beforeAutospacing="1" w:after="100" w:afterAutospacing="1"/>
              <w:ind w:left="720"/>
              <w:contextualSpacing/>
              <w:rPr>
                <w:color w:val="000000" w:themeColor="text1"/>
              </w:rPr>
            </w:pPr>
            <w:hyperlink r:id="rId47" w:history="1">
              <w:r w:rsidR="003C1CB2" w:rsidRPr="009E6398">
                <w:rPr>
                  <w:rStyle w:val="Hyperlink"/>
                  <w:i/>
                  <w:iCs/>
                </w:rPr>
                <w:t>Mass. faces health care cost 'inflection point'</w:t>
              </w:r>
            </w:hyperlink>
            <w:r w:rsidR="003C1CB2">
              <w:rPr>
                <w:color w:val="000000" w:themeColor="text1"/>
              </w:rPr>
              <w:t xml:space="preserve"> </w:t>
            </w:r>
            <w:r w:rsidR="003C1CB2">
              <w:rPr>
                <w:b/>
                <w:bCs/>
                <w:color w:val="000000" w:themeColor="text1"/>
              </w:rPr>
              <w:t xml:space="preserve">(CommonWealth Beacon, </w:t>
            </w:r>
            <w:r w:rsidR="003C1CB2">
              <w:rPr>
                <w:color w:val="000000" w:themeColor="text1"/>
              </w:rPr>
              <w:t>December 11, 2023)</w:t>
            </w:r>
          </w:p>
          <w:p w14:paraId="7AAA0F90" w14:textId="4039B302" w:rsidR="0056614B" w:rsidRDefault="00000000" w:rsidP="006614DD">
            <w:pPr>
              <w:ind w:left="720"/>
              <w:rPr>
                <w:color w:val="000000" w:themeColor="text1"/>
              </w:rPr>
            </w:pPr>
            <w:hyperlink r:id="rId48" w:history="1">
              <w:r w:rsidR="0056614B" w:rsidRPr="006614DD">
                <w:rPr>
                  <w:rStyle w:val="Hyperlink"/>
                  <w:i/>
                  <w:iCs/>
                </w:rPr>
                <w:t>A race to keep Mass. health care affordable</w:t>
              </w:r>
            </w:hyperlink>
            <w:r w:rsidR="006614DD" w:rsidRPr="006614DD">
              <w:rPr>
                <w:i/>
                <w:iCs/>
                <w:color w:val="000000" w:themeColor="text1"/>
              </w:rPr>
              <w:t xml:space="preserve"> </w:t>
            </w:r>
            <w:r w:rsidR="006614DD" w:rsidRPr="006614DD">
              <w:rPr>
                <w:b/>
                <w:bCs/>
                <w:color w:val="000000" w:themeColor="text1"/>
              </w:rPr>
              <w:t xml:space="preserve">(CodCast (Pod cast), </w:t>
            </w:r>
            <w:r w:rsidR="006614DD" w:rsidRPr="006614DD">
              <w:rPr>
                <w:color w:val="000000" w:themeColor="text1"/>
              </w:rPr>
              <w:t>December 10, 2023)</w:t>
            </w:r>
          </w:p>
          <w:p w14:paraId="28AD9434" w14:textId="30F3C1B4" w:rsidR="001B1832" w:rsidRPr="001B1832" w:rsidRDefault="00000000" w:rsidP="001B1832">
            <w:pPr>
              <w:ind w:left="720"/>
              <w:rPr>
                <w:color w:val="000000" w:themeColor="text1"/>
              </w:rPr>
            </w:pPr>
            <w:hyperlink r:id="rId49" w:history="1">
              <w:r w:rsidR="001B1832" w:rsidRPr="001B1832">
                <w:rPr>
                  <w:rStyle w:val="Hyperlink"/>
                  <w:i/>
                  <w:iCs/>
                </w:rPr>
                <w:t>Senators probe private equity hospital transactions</w:t>
              </w:r>
            </w:hyperlink>
            <w:r w:rsidR="001B1832" w:rsidRPr="001B1832">
              <w:rPr>
                <w:i/>
                <w:iCs/>
                <w:color w:val="000000" w:themeColor="text1"/>
              </w:rPr>
              <w:t xml:space="preserve"> </w:t>
            </w:r>
            <w:r w:rsidR="001B1832" w:rsidRPr="001B1832">
              <w:rPr>
                <w:b/>
                <w:bCs/>
                <w:color w:val="000000" w:themeColor="text1"/>
              </w:rPr>
              <w:t xml:space="preserve">(Becker’s Hospital CFO Report, </w:t>
            </w:r>
            <w:r w:rsidR="001B1832" w:rsidRPr="001B1832">
              <w:rPr>
                <w:color w:val="000000" w:themeColor="text1"/>
              </w:rPr>
              <w:t>December 7, 2023)</w:t>
            </w:r>
          </w:p>
          <w:p w14:paraId="50A10BC3" w14:textId="520A6099" w:rsidR="00380705" w:rsidRDefault="00380705" w:rsidP="000D09B8">
            <w:pPr>
              <w:spacing w:before="100" w:beforeAutospacing="1" w:after="100" w:afterAutospacing="1"/>
              <w:contextualSpacing/>
              <w:rPr>
                <w:b/>
                <w:bCs/>
                <w:color w:val="000000" w:themeColor="text1"/>
              </w:rPr>
            </w:pPr>
            <w:r>
              <w:rPr>
                <w:b/>
                <w:bCs/>
                <w:color w:val="000000" w:themeColor="text1"/>
              </w:rPr>
              <w:t>Health Care Topics</w:t>
            </w:r>
          </w:p>
          <w:p w14:paraId="0066DB24" w14:textId="77777777" w:rsidR="00545AA0" w:rsidRDefault="00000000" w:rsidP="000D09B8">
            <w:pPr>
              <w:ind w:left="720"/>
              <w:contextualSpacing/>
              <w:rPr>
                <w:color w:val="000000" w:themeColor="text1"/>
              </w:rPr>
            </w:pPr>
            <w:hyperlink r:id="rId50" w:history="1">
              <w:r w:rsidR="003F20DF" w:rsidRPr="00545AA0">
                <w:rPr>
                  <w:rStyle w:val="Hyperlink"/>
                  <w:i/>
                  <w:iCs/>
                </w:rPr>
                <w:t>Mass General Brigham reports strong year, but headwinds foreboding for the market</w:t>
              </w:r>
            </w:hyperlink>
            <w:r w:rsidR="00545AA0" w:rsidRPr="00545AA0">
              <w:rPr>
                <w:color w:val="000000" w:themeColor="text1"/>
              </w:rPr>
              <w:t xml:space="preserve"> </w:t>
            </w:r>
            <w:r w:rsidR="00545AA0" w:rsidRPr="00545AA0">
              <w:rPr>
                <w:b/>
                <w:bCs/>
                <w:color w:val="000000" w:themeColor="text1"/>
              </w:rPr>
              <w:t xml:space="preserve">(*Boston Globe, </w:t>
            </w:r>
            <w:r w:rsidR="00545AA0" w:rsidRPr="00545AA0">
              <w:rPr>
                <w:color w:val="000000" w:themeColor="text1"/>
              </w:rPr>
              <w:t>December 8. 2023)</w:t>
            </w:r>
          </w:p>
          <w:p w14:paraId="6E63EC09" w14:textId="45E3A88A" w:rsidR="001448E0" w:rsidRPr="001448E0" w:rsidRDefault="00000000" w:rsidP="001448E0">
            <w:pPr>
              <w:pStyle w:val="ListParagraph"/>
              <w:rPr>
                <w:i/>
                <w:iCs/>
                <w:color w:val="000000" w:themeColor="text1"/>
              </w:rPr>
            </w:pPr>
            <w:hyperlink r:id="rId51" w:history="1">
              <w:r w:rsidR="001448E0" w:rsidRPr="0070043E">
                <w:rPr>
                  <w:rStyle w:val="Hyperlink"/>
                  <w:i/>
                  <w:iCs/>
                </w:rPr>
                <w:t>Steward Health Care plans to close hospital in Stoughton over financial losses</w:t>
              </w:r>
            </w:hyperlink>
            <w:r w:rsidR="001448E0">
              <w:rPr>
                <w:i/>
                <w:iCs/>
                <w:color w:val="000000" w:themeColor="text1"/>
              </w:rPr>
              <w:t xml:space="preserve"> </w:t>
            </w:r>
            <w:r w:rsidR="001448E0" w:rsidRPr="001448E0">
              <w:rPr>
                <w:b/>
                <w:bCs/>
                <w:color w:val="000000" w:themeColor="text1"/>
              </w:rPr>
              <w:t xml:space="preserve">(10Boston, </w:t>
            </w:r>
            <w:r w:rsidR="001448E0" w:rsidRPr="001448E0">
              <w:rPr>
                <w:color w:val="000000" w:themeColor="text1"/>
              </w:rPr>
              <w:t>December 6, 2023)</w:t>
            </w:r>
          </w:p>
          <w:p w14:paraId="03FF7A12" w14:textId="77777777" w:rsidR="0074671E" w:rsidRPr="00B46AF4" w:rsidRDefault="00000000" w:rsidP="0074671E">
            <w:pPr>
              <w:pStyle w:val="ListParagraph"/>
              <w:rPr>
                <w:color w:val="000000" w:themeColor="text1"/>
              </w:rPr>
            </w:pPr>
            <w:hyperlink r:id="rId52" w:history="1">
              <w:r w:rsidR="0074671E" w:rsidRPr="00B46AF4">
                <w:rPr>
                  <w:rStyle w:val="Hyperlink"/>
                  <w:i/>
                  <w:iCs/>
                </w:rPr>
                <w:t>‘Troubling trend’: Healthcare network announces plan to close Massachusetts hospital</w:t>
              </w:r>
            </w:hyperlink>
            <w:r w:rsidR="0074671E">
              <w:rPr>
                <w:i/>
                <w:iCs/>
                <w:color w:val="000000" w:themeColor="text1"/>
              </w:rPr>
              <w:t xml:space="preserve"> </w:t>
            </w:r>
            <w:r w:rsidR="0074671E">
              <w:rPr>
                <w:b/>
                <w:bCs/>
                <w:color w:val="000000" w:themeColor="text1"/>
              </w:rPr>
              <w:t xml:space="preserve">(25 News, </w:t>
            </w:r>
            <w:r w:rsidR="0074671E" w:rsidRPr="00B46AF4">
              <w:rPr>
                <w:color w:val="000000" w:themeColor="text1"/>
              </w:rPr>
              <w:t>December 5, 2023</w:t>
            </w:r>
            <w:r w:rsidR="0074671E">
              <w:rPr>
                <w:color w:val="000000" w:themeColor="text1"/>
              </w:rPr>
              <w:t>)</w:t>
            </w:r>
          </w:p>
          <w:p w14:paraId="0C1D7742" w14:textId="77777777" w:rsidR="000D09B8" w:rsidRDefault="00000000" w:rsidP="000D09B8">
            <w:pPr>
              <w:pStyle w:val="ListParagraph"/>
              <w:rPr>
                <w:color w:val="000000" w:themeColor="text1"/>
              </w:rPr>
            </w:pPr>
            <w:hyperlink r:id="rId53" w:history="1">
              <w:r w:rsidR="00545AA0" w:rsidRPr="00F821EC">
                <w:rPr>
                  <w:rStyle w:val="Hyperlink"/>
                  <w:i/>
                  <w:iCs/>
                </w:rPr>
                <w:t>Choosing a Healthcare Plan is Difficult for Seniors</w:t>
              </w:r>
            </w:hyperlink>
            <w:r w:rsidR="000D09B8">
              <w:rPr>
                <w:color w:val="000000" w:themeColor="text1"/>
              </w:rPr>
              <w:t xml:space="preserve"> </w:t>
            </w:r>
            <w:r w:rsidR="000D09B8">
              <w:rPr>
                <w:b/>
                <w:bCs/>
                <w:color w:val="000000" w:themeColor="text1"/>
              </w:rPr>
              <w:t xml:space="preserve">(MSN (Buzz60), </w:t>
            </w:r>
            <w:r w:rsidR="000D09B8">
              <w:rPr>
                <w:color w:val="000000" w:themeColor="text1"/>
              </w:rPr>
              <w:t>Undated)</w:t>
            </w:r>
          </w:p>
          <w:p w14:paraId="760EE05A" w14:textId="77777777" w:rsidR="001E787D" w:rsidRDefault="002D3367" w:rsidP="001E787D">
            <w:pPr>
              <w:pStyle w:val="ListParagraph"/>
              <w:ind w:left="0"/>
              <w:rPr>
                <w:b/>
                <w:bCs/>
                <w:color w:val="000000" w:themeColor="text1"/>
              </w:rPr>
            </w:pPr>
            <w:r>
              <w:rPr>
                <w:b/>
                <w:bCs/>
                <w:color w:val="000000" w:themeColor="text1"/>
              </w:rPr>
              <w:t>Disability Topics</w:t>
            </w:r>
          </w:p>
          <w:p w14:paraId="6EC5DAA0" w14:textId="77777777" w:rsidR="001E787D" w:rsidRDefault="00000000" w:rsidP="001E787D">
            <w:pPr>
              <w:pStyle w:val="ListParagraph"/>
              <w:rPr>
                <w:color w:val="000000" w:themeColor="text1"/>
              </w:rPr>
            </w:pPr>
            <w:hyperlink r:id="rId54" w:history="1">
              <w:r w:rsidR="002D3367" w:rsidRPr="00467DDD">
                <w:rPr>
                  <w:rStyle w:val="Hyperlink"/>
                  <w:i/>
                  <w:iCs/>
                </w:rPr>
                <w:t>Teen who broke records with Jenga skills inspires heartwarming Hallmark Christmas film</w:t>
              </w:r>
            </w:hyperlink>
            <w:r w:rsidR="00467DDD" w:rsidRPr="00467DDD">
              <w:rPr>
                <w:i/>
                <w:iCs/>
                <w:color w:val="000000" w:themeColor="text1"/>
              </w:rPr>
              <w:t xml:space="preserve"> </w:t>
            </w:r>
            <w:r w:rsidR="00467DDD" w:rsidRPr="00467DDD">
              <w:rPr>
                <w:b/>
                <w:bCs/>
                <w:color w:val="000000" w:themeColor="text1"/>
              </w:rPr>
              <w:t xml:space="preserve">(Guiness World Records, </w:t>
            </w:r>
            <w:r w:rsidR="00467DDD" w:rsidRPr="00467DDD">
              <w:rPr>
                <w:color w:val="000000" w:themeColor="text1"/>
              </w:rPr>
              <w:t>November 14, 2023)</w:t>
            </w:r>
          </w:p>
          <w:p w14:paraId="7579A5D9" w14:textId="706506E1" w:rsidR="00EA4014" w:rsidRPr="001E787D" w:rsidRDefault="00EF2605" w:rsidP="001E787D">
            <w:pPr>
              <w:pStyle w:val="ListParagraph"/>
              <w:ind w:left="0"/>
              <w:rPr>
                <w:color w:val="000000" w:themeColor="text1"/>
              </w:rPr>
            </w:pPr>
            <w:r>
              <w:rPr>
                <w:b/>
                <w:bCs/>
                <w:color w:val="000000" w:themeColor="text1"/>
              </w:rPr>
              <w:t>Aging Topics</w:t>
            </w:r>
          </w:p>
          <w:p w14:paraId="1E821607" w14:textId="77777777" w:rsidR="0047478E" w:rsidRDefault="00000000" w:rsidP="0047478E">
            <w:pPr>
              <w:pStyle w:val="ListParagraph"/>
              <w:rPr>
                <w:b/>
                <w:bCs/>
                <w:color w:val="000000" w:themeColor="text1"/>
              </w:rPr>
            </w:pPr>
            <w:hyperlink r:id="rId55" w:history="1">
              <w:r w:rsidR="0047478E" w:rsidRPr="00FF4107">
                <w:rPr>
                  <w:rStyle w:val="Hyperlink"/>
                  <w:i/>
                  <w:iCs/>
                </w:rPr>
                <w:t>Age-Friendly Public Health Systems (AFPHS) initiative</w:t>
              </w:r>
            </w:hyperlink>
            <w:r w:rsidR="0047478E">
              <w:rPr>
                <w:i/>
                <w:iCs/>
                <w:color w:val="000000" w:themeColor="text1"/>
              </w:rPr>
              <w:t xml:space="preserve"> </w:t>
            </w:r>
            <w:r w:rsidR="0047478E">
              <w:rPr>
                <w:b/>
                <w:bCs/>
                <w:color w:val="000000" w:themeColor="text1"/>
              </w:rPr>
              <w:t>(</w:t>
            </w:r>
            <w:r w:rsidR="0047478E" w:rsidRPr="000B7832">
              <w:rPr>
                <w:b/>
                <w:bCs/>
                <w:color w:val="000000" w:themeColor="text1"/>
              </w:rPr>
              <w:t>Trust for America’s Health (TFAH)</w:t>
            </w:r>
            <w:r w:rsidR="0047478E">
              <w:rPr>
                <w:b/>
                <w:bCs/>
                <w:color w:val="000000" w:themeColor="text1"/>
              </w:rPr>
              <w:t>)</w:t>
            </w:r>
          </w:p>
          <w:p w14:paraId="2FF6D21E" w14:textId="3FAE1183" w:rsidR="00AC6B53" w:rsidRDefault="00000000" w:rsidP="00E05568">
            <w:pPr>
              <w:ind w:left="720"/>
              <w:rPr>
                <w:color w:val="000000" w:themeColor="text1"/>
              </w:rPr>
            </w:pPr>
            <w:hyperlink r:id="rId56" w:history="1">
              <w:r w:rsidR="00E05568" w:rsidRPr="00E05568">
                <w:rPr>
                  <w:rStyle w:val="Hyperlink"/>
                  <w:i/>
                  <w:iCs/>
                </w:rPr>
                <w:t>A harvest of memories</w:t>
              </w:r>
            </w:hyperlink>
            <w:r w:rsidR="00E05568" w:rsidRPr="00E05568">
              <w:rPr>
                <w:i/>
                <w:iCs/>
                <w:color w:val="000000" w:themeColor="text1"/>
              </w:rPr>
              <w:t xml:space="preserve"> </w:t>
            </w:r>
            <w:r w:rsidR="00E05568" w:rsidRPr="00E05568">
              <w:rPr>
                <w:b/>
                <w:bCs/>
                <w:color w:val="000000" w:themeColor="text1"/>
              </w:rPr>
              <w:t xml:space="preserve">(*Washington Post, </w:t>
            </w:r>
            <w:r w:rsidR="00E05568" w:rsidRPr="00E05568">
              <w:rPr>
                <w:color w:val="000000" w:themeColor="text1"/>
              </w:rPr>
              <w:t>December 9, 2023)</w:t>
            </w:r>
          </w:p>
          <w:p w14:paraId="0A614891" w14:textId="7D8AD173" w:rsidR="00337195" w:rsidRPr="00EF4CC7" w:rsidRDefault="00000000" w:rsidP="00EF4CC7">
            <w:pPr>
              <w:ind w:left="720"/>
              <w:contextualSpacing/>
              <w:rPr>
                <w:color w:val="000000" w:themeColor="text1"/>
              </w:rPr>
            </w:pPr>
            <w:hyperlink r:id="rId57" w:anchor="details" w:history="1">
              <w:r w:rsidR="00E91C65" w:rsidRPr="00E05568">
                <w:rPr>
                  <w:rStyle w:val="Hyperlink"/>
                  <w:i/>
                  <w:iCs/>
                </w:rPr>
                <w:t>The Most Common Reasons Americans Work Past Age 65</w:t>
              </w:r>
            </w:hyperlink>
            <w:r w:rsidR="001E787D" w:rsidRPr="00E05568">
              <w:rPr>
                <w:i/>
                <w:iCs/>
                <w:color w:val="000000" w:themeColor="text1"/>
              </w:rPr>
              <w:t xml:space="preserve"> </w:t>
            </w:r>
            <w:r w:rsidR="001E787D" w:rsidRPr="00E05568">
              <w:rPr>
                <w:b/>
                <w:bCs/>
                <w:color w:val="000000" w:themeColor="text1"/>
              </w:rPr>
              <w:t xml:space="preserve">(MSN, </w:t>
            </w:r>
            <w:r w:rsidR="001E787D" w:rsidRPr="00E05568">
              <w:rPr>
                <w:color w:val="000000" w:themeColor="text1"/>
              </w:rPr>
              <w:t>Undated)</w:t>
            </w:r>
          </w:p>
        </w:tc>
      </w:tr>
      <w:tr w:rsidR="00807C81" w14:paraId="6C6A9DD4" w14:textId="77777777" w:rsidTr="00DA413A">
        <w:trPr>
          <w:gridAfter w:val="1"/>
          <w:wAfter w:w="113" w:type="dxa"/>
        </w:trPr>
        <w:tc>
          <w:tcPr>
            <w:tcW w:w="2898" w:type="dxa"/>
            <w:gridSpan w:val="2"/>
          </w:tcPr>
          <w:p w14:paraId="1E764BE2" w14:textId="77777777" w:rsidR="00807C81" w:rsidRDefault="00807C81" w:rsidP="009631D2">
            <w:pPr>
              <w:rPr>
                <w:sz w:val="24"/>
                <w:szCs w:val="24"/>
              </w:rPr>
            </w:pPr>
            <w:r>
              <w:rPr>
                <w:sz w:val="24"/>
                <w:szCs w:val="24"/>
              </w:rPr>
              <w:t>DignityMA Study Sessions</w:t>
            </w:r>
          </w:p>
          <w:p w14:paraId="1B0FC137" w14:textId="77777777" w:rsidR="00315CAE" w:rsidRDefault="00315CAE" w:rsidP="009631D2">
            <w:pPr>
              <w:rPr>
                <w:sz w:val="24"/>
                <w:szCs w:val="24"/>
              </w:rPr>
            </w:pPr>
          </w:p>
          <w:p w14:paraId="75D6F51F" w14:textId="77777777" w:rsidR="00315CAE" w:rsidRDefault="00315CAE" w:rsidP="00315CAE">
            <w:pPr>
              <w:jc w:val="center"/>
              <w:rPr>
                <w:sz w:val="24"/>
                <w:szCs w:val="24"/>
              </w:rPr>
            </w:pPr>
            <w:r>
              <w:rPr>
                <w:noProof/>
              </w:rPr>
              <w:drawing>
                <wp:inline distT="0" distB="0" distL="0" distR="0" wp14:anchorId="3718341A" wp14:editId="09E969D1">
                  <wp:extent cx="899160" cy="797242"/>
                  <wp:effectExtent l="0" t="0" r="0" b="3175"/>
                  <wp:docPr id="20845858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585859" name=""/>
                          <pic:cNvPicPr/>
                        </pic:nvPicPr>
                        <pic:blipFill>
                          <a:blip r:embed="rId58"/>
                          <a:stretch>
                            <a:fillRect/>
                          </a:stretch>
                        </pic:blipFill>
                        <pic:spPr>
                          <a:xfrm>
                            <a:off x="0" y="0"/>
                            <a:ext cx="903093" cy="800729"/>
                          </a:xfrm>
                          <a:prstGeom prst="rect">
                            <a:avLst/>
                          </a:prstGeom>
                        </pic:spPr>
                      </pic:pic>
                    </a:graphicData>
                  </a:graphic>
                </wp:inline>
              </w:drawing>
            </w:r>
          </w:p>
          <w:p w14:paraId="1AE08657" w14:textId="77777777" w:rsidR="00315CAE" w:rsidRPr="003B5C00" w:rsidRDefault="00315CAE" w:rsidP="00315CAE">
            <w:pPr>
              <w:jc w:val="center"/>
              <w:rPr>
                <w:sz w:val="16"/>
                <w:szCs w:val="16"/>
              </w:rPr>
            </w:pPr>
          </w:p>
          <w:p w14:paraId="309833E3" w14:textId="77777777" w:rsidR="00AB33AA" w:rsidRDefault="00644611" w:rsidP="00315CAE">
            <w:pPr>
              <w:jc w:val="center"/>
              <w:rPr>
                <w:sz w:val="24"/>
                <w:szCs w:val="24"/>
              </w:rPr>
            </w:pPr>
            <w:r>
              <w:rPr>
                <w:noProof/>
              </w:rPr>
              <w:drawing>
                <wp:inline distT="0" distB="0" distL="0" distR="0" wp14:anchorId="0ED70087" wp14:editId="1A3122CF">
                  <wp:extent cx="704088" cy="941832"/>
                  <wp:effectExtent l="0" t="0" r="1270" b="0"/>
                  <wp:docPr id="1179665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66544" name=""/>
                          <pic:cNvPicPr/>
                        </pic:nvPicPr>
                        <pic:blipFill>
                          <a:blip r:embed="rId59"/>
                          <a:stretch>
                            <a:fillRect/>
                          </a:stretch>
                        </pic:blipFill>
                        <pic:spPr>
                          <a:xfrm>
                            <a:off x="0" y="0"/>
                            <a:ext cx="704088" cy="941832"/>
                          </a:xfrm>
                          <a:prstGeom prst="rect">
                            <a:avLst/>
                          </a:prstGeom>
                        </pic:spPr>
                      </pic:pic>
                    </a:graphicData>
                  </a:graphic>
                </wp:inline>
              </w:drawing>
            </w:r>
          </w:p>
          <w:p w14:paraId="5F3BE0F9" w14:textId="77777777" w:rsidR="00230B66" w:rsidRDefault="00230B66" w:rsidP="00315CAE">
            <w:pPr>
              <w:jc w:val="center"/>
              <w:rPr>
                <w:sz w:val="24"/>
                <w:szCs w:val="24"/>
              </w:rPr>
            </w:pPr>
          </w:p>
          <w:p w14:paraId="038C1CAF" w14:textId="77777777" w:rsidR="00644611" w:rsidRDefault="003B5C00" w:rsidP="00315CAE">
            <w:pPr>
              <w:jc w:val="center"/>
              <w:rPr>
                <w:sz w:val="16"/>
                <w:szCs w:val="16"/>
              </w:rPr>
            </w:pPr>
            <w:r>
              <w:rPr>
                <w:noProof/>
              </w:rPr>
              <w:drawing>
                <wp:inline distT="0" distB="0" distL="0" distR="0" wp14:anchorId="184152DA" wp14:editId="09C05907">
                  <wp:extent cx="960120" cy="850392"/>
                  <wp:effectExtent l="0" t="0" r="0" b="6985"/>
                  <wp:docPr id="2975252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525229" name=""/>
                          <pic:cNvPicPr/>
                        </pic:nvPicPr>
                        <pic:blipFill>
                          <a:blip r:embed="rId60"/>
                          <a:stretch>
                            <a:fillRect/>
                          </a:stretch>
                        </pic:blipFill>
                        <pic:spPr>
                          <a:xfrm>
                            <a:off x="0" y="0"/>
                            <a:ext cx="960120" cy="850392"/>
                          </a:xfrm>
                          <a:prstGeom prst="rect">
                            <a:avLst/>
                          </a:prstGeom>
                        </pic:spPr>
                      </pic:pic>
                    </a:graphicData>
                  </a:graphic>
                </wp:inline>
              </w:drawing>
            </w:r>
          </w:p>
          <w:p w14:paraId="5B348EBB" w14:textId="77777777" w:rsidR="00627A32" w:rsidRDefault="00627A32" w:rsidP="00315CAE">
            <w:pPr>
              <w:jc w:val="center"/>
              <w:rPr>
                <w:sz w:val="16"/>
                <w:szCs w:val="16"/>
              </w:rPr>
            </w:pPr>
          </w:p>
          <w:p w14:paraId="69502F65" w14:textId="77777777" w:rsidR="00627A32" w:rsidRDefault="00627A32" w:rsidP="00315CAE">
            <w:pPr>
              <w:jc w:val="center"/>
              <w:rPr>
                <w:sz w:val="16"/>
                <w:szCs w:val="16"/>
              </w:rPr>
            </w:pPr>
          </w:p>
          <w:p w14:paraId="1903DAAA" w14:textId="77777777" w:rsidR="00627A32" w:rsidRDefault="00627A32" w:rsidP="00315CAE">
            <w:pPr>
              <w:jc w:val="center"/>
              <w:rPr>
                <w:sz w:val="16"/>
                <w:szCs w:val="16"/>
              </w:rPr>
            </w:pPr>
          </w:p>
          <w:p w14:paraId="346A676E" w14:textId="77777777" w:rsidR="00627A32" w:rsidRDefault="00627A32" w:rsidP="00315CAE">
            <w:pPr>
              <w:jc w:val="center"/>
              <w:rPr>
                <w:sz w:val="16"/>
                <w:szCs w:val="16"/>
              </w:rPr>
            </w:pPr>
          </w:p>
          <w:p w14:paraId="13D6927B" w14:textId="77777777" w:rsidR="00627A32" w:rsidRDefault="00627A32" w:rsidP="00315CAE">
            <w:pPr>
              <w:jc w:val="center"/>
              <w:rPr>
                <w:sz w:val="16"/>
                <w:szCs w:val="16"/>
              </w:rPr>
            </w:pPr>
          </w:p>
          <w:p w14:paraId="7F816A7E" w14:textId="23C33B49" w:rsidR="00627A32" w:rsidRPr="003B5C00" w:rsidRDefault="00627A32" w:rsidP="00315CAE">
            <w:pPr>
              <w:jc w:val="center"/>
              <w:rPr>
                <w:sz w:val="16"/>
                <w:szCs w:val="16"/>
              </w:rPr>
            </w:pPr>
            <w:r>
              <w:rPr>
                <w:noProof/>
              </w:rPr>
              <w:drawing>
                <wp:inline distT="0" distB="0" distL="0" distR="0" wp14:anchorId="13C614B9" wp14:editId="4033A9CE">
                  <wp:extent cx="1124712" cy="1124712"/>
                  <wp:effectExtent l="0" t="0" r="0" b="0"/>
                  <wp:docPr id="16561387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138749" name=""/>
                          <pic:cNvPicPr/>
                        </pic:nvPicPr>
                        <pic:blipFill>
                          <a:blip r:embed="rId61"/>
                          <a:stretch>
                            <a:fillRect/>
                          </a:stretch>
                        </pic:blipFill>
                        <pic:spPr>
                          <a:xfrm>
                            <a:off x="0" y="0"/>
                            <a:ext cx="1124712" cy="1124712"/>
                          </a:xfrm>
                          <a:prstGeom prst="rect">
                            <a:avLst/>
                          </a:prstGeom>
                        </pic:spPr>
                      </pic:pic>
                    </a:graphicData>
                  </a:graphic>
                </wp:inline>
              </w:drawing>
            </w:r>
          </w:p>
        </w:tc>
        <w:tc>
          <w:tcPr>
            <w:tcW w:w="7807" w:type="dxa"/>
            <w:gridSpan w:val="3"/>
          </w:tcPr>
          <w:p w14:paraId="7E2D9461" w14:textId="59D3B8FC" w:rsidR="00807C81" w:rsidRDefault="003F198C" w:rsidP="00005403">
            <w:pPr>
              <w:spacing w:before="100" w:beforeAutospacing="1" w:after="100" w:afterAutospacing="1"/>
              <w:contextualSpacing/>
              <w:rPr>
                <w:b/>
                <w:bCs/>
                <w:i/>
                <w:iCs/>
                <w:color w:val="000000" w:themeColor="text1"/>
              </w:rPr>
            </w:pPr>
            <w:r w:rsidRPr="003F198C">
              <w:rPr>
                <w:b/>
                <w:bCs/>
                <w:i/>
                <w:iCs/>
                <w:color w:val="000000" w:themeColor="text1"/>
              </w:rPr>
              <w:t>How Protection and Advocacy under Federal Authority Impacts Litigation, Oversight, and Systemic Work</w:t>
            </w:r>
          </w:p>
          <w:p w14:paraId="31820B57" w14:textId="6912BFC0" w:rsidR="003F198C" w:rsidRDefault="001910FD" w:rsidP="00005403">
            <w:pPr>
              <w:spacing w:before="100" w:beforeAutospacing="1" w:after="100" w:afterAutospacing="1"/>
              <w:contextualSpacing/>
              <w:rPr>
                <w:color w:val="000000" w:themeColor="text1"/>
              </w:rPr>
            </w:pPr>
            <w:r w:rsidRPr="001910FD">
              <w:rPr>
                <w:color w:val="000000" w:themeColor="text1"/>
              </w:rPr>
              <w:t>Wednesday, December 13, 2023, 2:00 p.m.</w:t>
            </w:r>
          </w:p>
          <w:p w14:paraId="1566A197" w14:textId="77777777" w:rsidR="00C5060E" w:rsidRPr="00C5060E" w:rsidRDefault="00C5060E" w:rsidP="00005403">
            <w:pPr>
              <w:spacing w:before="100" w:beforeAutospacing="1" w:after="100" w:afterAutospacing="1"/>
              <w:ind w:left="720"/>
              <w:contextualSpacing/>
              <w:rPr>
                <w:color w:val="000000" w:themeColor="text1"/>
              </w:rPr>
            </w:pPr>
            <w:r w:rsidRPr="00C5060E">
              <w:rPr>
                <w:color w:val="000000" w:themeColor="text1"/>
              </w:rPr>
              <w:t>Presenters:        </w:t>
            </w:r>
          </w:p>
          <w:p w14:paraId="1D51D588" w14:textId="77777777" w:rsidR="00C5060E" w:rsidRPr="00C5060E" w:rsidRDefault="00C5060E" w:rsidP="00005403">
            <w:pPr>
              <w:numPr>
                <w:ilvl w:val="0"/>
                <w:numId w:val="33"/>
              </w:numPr>
              <w:tabs>
                <w:tab w:val="num" w:pos="720"/>
              </w:tabs>
              <w:spacing w:before="100" w:beforeAutospacing="1" w:after="100" w:afterAutospacing="1"/>
              <w:contextualSpacing/>
              <w:rPr>
                <w:color w:val="000000" w:themeColor="text1"/>
              </w:rPr>
            </w:pPr>
            <w:r w:rsidRPr="00C5060E">
              <w:rPr>
                <w:color w:val="000000" w:themeColor="text1"/>
              </w:rPr>
              <w:t>Barbara L’Italien, Executive Director Disability Law Center</w:t>
            </w:r>
          </w:p>
          <w:p w14:paraId="6779744E" w14:textId="77777777" w:rsidR="00C5060E" w:rsidRPr="00C5060E" w:rsidRDefault="00C5060E" w:rsidP="00005403">
            <w:pPr>
              <w:numPr>
                <w:ilvl w:val="0"/>
                <w:numId w:val="33"/>
              </w:numPr>
              <w:tabs>
                <w:tab w:val="num" w:pos="720"/>
              </w:tabs>
              <w:spacing w:before="100" w:beforeAutospacing="1" w:after="100" w:afterAutospacing="1"/>
              <w:contextualSpacing/>
              <w:rPr>
                <w:color w:val="000000" w:themeColor="text1"/>
              </w:rPr>
            </w:pPr>
            <w:r w:rsidRPr="00C5060E">
              <w:rPr>
                <w:color w:val="000000" w:themeColor="text1"/>
              </w:rPr>
              <w:t>Rick Glassman, Director of Advocacy</w:t>
            </w:r>
          </w:p>
          <w:p w14:paraId="396FD37D" w14:textId="77777777" w:rsidR="00C5060E" w:rsidRPr="00C5060E" w:rsidRDefault="00C5060E" w:rsidP="00005403">
            <w:pPr>
              <w:numPr>
                <w:ilvl w:val="0"/>
                <w:numId w:val="33"/>
              </w:numPr>
              <w:tabs>
                <w:tab w:val="num" w:pos="720"/>
              </w:tabs>
              <w:spacing w:before="100" w:beforeAutospacing="1" w:after="100" w:afterAutospacing="1"/>
              <w:contextualSpacing/>
              <w:rPr>
                <w:color w:val="000000" w:themeColor="text1"/>
              </w:rPr>
            </w:pPr>
            <w:r w:rsidRPr="00C5060E">
              <w:rPr>
                <w:color w:val="000000" w:themeColor="text1"/>
              </w:rPr>
              <w:t>Tatum Pritchard, Director of Litigation</w:t>
            </w:r>
          </w:p>
          <w:p w14:paraId="1211459E" w14:textId="65478C40" w:rsidR="00C5060E" w:rsidRDefault="00C5060E" w:rsidP="00005403">
            <w:pPr>
              <w:spacing w:before="100" w:beforeAutospacing="1" w:after="100" w:afterAutospacing="1"/>
              <w:ind w:left="720"/>
              <w:contextualSpacing/>
              <w:rPr>
                <w:color w:val="000000" w:themeColor="text1"/>
              </w:rPr>
            </w:pPr>
            <w:r w:rsidRPr="00C5060E">
              <w:rPr>
                <w:color w:val="000000" w:themeColor="text1"/>
              </w:rPr>
              <w:t>This study session will cover the role and current priorities of the Disability Law Center.</w:t>
            </w:r>
            <w:r w:rsidRPr="00C5060E">
              <w:rPr>
                <w:color w:val="000000" w:themeColor="text1"/>
              </w:rPr>
              <w:br/>
              <w:t xml:space="preserve">The </w:t>
            </w:r>
            <w:hyperlink r:id="rId62" w:tgtFrame="_blank" w:history="1">
              <w:r w:rsidRPr="00C5060E">
                <w:rPr>
                  <w:rStyle w:val="Hyperlink"/>
                </w:rPr>
                <w:t>Disability Law Center</w:t>
              </w:r>
            </w:hyperlink>
            <w:r w:rsidRPr="00C5060E">
              <w:rPr>
                <w:color w:val="000000" w:themeColor="text1"/>
              </w:rPr>
              <w:t xml:space="preserve"> (DLC) is the designated Protection and Advocacy (P&amp;A) agency for Massachusetts.  It is a private, non-profit organization responsible for providing protection and advocacy for the rights of Massachusetts residents with disabilities.</w:t>
            </w:r>
            <w:r w:rsidRPr="00C5060E">
              <w:rPr>
                <w:color w:val="000000" w:themeColor="text1"/>
              </w:rPr>
              <w:br/>
            </w:r>
            <w:r w:rsidRPr="00C5060E">
              <w:rPr>
                <w:b/>
                <w:bCs/>
                <w:color w:val="000000" w:themeColor="text1"/>
              </w:rPr>
              <w:t>Join Zoom Meeting</w:t>
            </w:r>
            <w:r w:rsidRPr="00C5060E">
              <w:rPr>
                <w:color w:val="000000" w:themeColor="text1"/>
              </w:rPr>
              <w:br/>
            </w:r>
            <w:hyperlink r:id="rId63" w:tgtFrame="_blank" w:history="1">
              <w:r w:rsidRPr="00C5060E">
                <w:rPr>
                  <w:rStyle w:val="Hyperlink"/>
                </w:rPr>
                <w:t>https://us02web.zoom.us/j/85080430422?pwd=bnFYZ2gyVWptc3pRYll5WHZaZzQ0QT09</w:t>
              </w:r>
            </w:hyperlink>
            <w:r w:rsidRPr="00C5060E">
              <w:rPr>
                <w:color w:val="000000" w:themeColor="text1"/>
              </w:rPr>
              <w:br/>
              <w:t>Meeting ID: 850 8043 0422</w:t>
            </w:r>
            <w:r w:rsidRPr="00C5060E">
              <w:rPr>
                <w:color w:val="000000" w:themeColor="text1"/>
              </w:rPr>
              <w:br/>
              <w:t>Passcode: 749507</w:t>
            </w:r>
            <w:r w:rsidRPr="00C5060E">
              <w:rPr>
                <w:color w:val="000000" w:themeColor="text1"/>
              </w:rPr>
              <w:br/>
              <w:t>One tap mobile: 13052241968,,85080430422#,,,,*749507# US</w:t>
            </w:r>
            <w:r w:rsidRPr="00C5060E">
              <w:rPr>
                <w:color w:val="000000" w:themeColor="text1"/>
              </w:rPr>
              <w:br/>
              <w:t>Telephone: 1 305 224 1968</w:t>
            </w:r>
          </w:p>
          <w:p w14:paraId="21869A51" w14:textId="77777777" w:rsidR="00493218" w:rsidRDefault="00493218" w:rsidP="00005403">
            <w:pPr>
              <w:spacing w:before="100" w:beforeAutospacing="1" w:after="100" w:afterAutospacing="1"/>
              <w:contextualSpacing/>
              <w:rPr>
                <w:b/>
                <w:bCs/>
                <w:i/>
                <w:iCs/>
                <w:color w:val="000000" w:themeColor="text1"/>
              </w:rPr>
            </w:pPr>
            <w:r w:rsidRPr="00493218">
              <w:rPr>
                <w:b/>
                <w:bCs/>
                <w:i/>
                <w:iCs/>
                <w:color w:val="000000" w:themeColor="text1"/>
              </w:rPr>
              <w:t>Briefing on “The Affordable Homes Act” (H 4138)</w:t>
            </w:r>
          </w:p>
          <w:p w14:paraId="1DE176EF" w14:textId="79FCBBBE" w:rsidR="00493218" w:rsidRDefault="0040724C" w:rsidP="00005403">
            <w:pPr>
              <w:spacing w:before="100" w:beforeAutospacing="1" w:after="100" w:afterAutospacing="1"/>
              <w:contextualSpacing/>
              <w:rPr>
                <w:color w:val="000000" w:themeColor="text1"/>
              </w:rPr>
            </w:pPr>
            <w:r w:rsidRPr="0040724C">
              <w:rPr>
                <w:color w:val="000000" w:themeColor="text1"/>
              </w:rPr>
              <w:t>Friday, December 15, 2023</w:t>
            </w:r>
            <w:r>
              <w:rPr>
                <w:color w:val="000000" w:themeColor="text1"/>
              </w:rPr>
              <w:t xml:space="preserve">, </w:t>
            </w:r>
            <w:r w:rsidRPr="0040724C">
              <w:rPr>
                <w:color w:val="000000" w:themeColor="text1"/>
              </w:rPr>
              <w:t>10:00 a.m.</w:t>
            </w:r>
          </w:p>
          <w:p w14:paraId="55FB3292" w14:textId="77777777" w:rsidR="00CD4BCC" w:rsidRDefault="00CD4BCC" w:rsidP="00005403">
            <w:pPr>
              <w:spacing w:before="100" w:beforeAutospacing="1" w:after="100" w:afterAutospacing="1"/>
              <w:ind w:left="720"/>
              <w:contextualSpacing/>
              <w:rPr>
                <w:b/>
                <w:bCs/>
                <w:color w:val="000000" w:themeColor="text1"/>
              </w:rPr>
            </w:pPr>
            <w:r w:rsidRPr="00CD4BCC">
              <w:rPr>
                <w:color w:val="000000" w:themeColor="text1"/>
              </w:rPr>
              <w:t>Presenter:</w:t>
            </w:r>
            <w:r w:rsidRPr="00CD4BCC">
              <w:rPr>
                <w:b/>
                <w:bCs/>
                <w:color w:val="000000" w:themeColor="text1"/>
              </w:rPr>
              <w:t xml:space="preserve"> </w:t>
            </w:r>
          </w:p>
          <w:p w14:paraId="49D4A91B" w14:textId="375D515F" w:rsidR="00CD4BCC" w:rsidRPr="00CD4BCC" w:rsidRDefault="00CD4BCC" w:rsidP="00005403">
            <w:pPr>
              <w:spacing w:before="100" w:beforeAutospacing="1" w:after="100" w:afterAutospacing="1"/>
              <w:ind w:left="720"/>
              <w:contextualSpacing/>
              <w:rPr>
                <w:color w:val="000000" w:themeColor="text1"/>
              </w:rPr>
            </w:pPr>
            <w:r w:rsidRPr="00CD4BCC">
              <w:rPr>
                <w:color w:val="000000" w:themeColor="text1"/>
              </w:rPr>
              <w:t>Eric Shupin, Chief of Policy, Massachusetts Executive Office of Housing &amp; Livable Communities - Previously Eric was with Citizens'​ Housing and Planning Association (CHAPA).</w:t>
            </w:r>
            <w:r w:rsidRPr="00CD4BCC">
              <w:rPr>
                <w:color w:val="000000" w:themeColor="text1"/>
              </w:rPr>
              <w:br/>
              <w:t>This study session will detail provisions of the housing bond bill proposed by Governor Maura Healey.</w:t>
            </w:r>
          </w:p>
          <w:p w14:paraId="7E6847DF" w14:textId="77777777" w:rsidR="00CD4BCC" w:rsidRPr="00CD4BCC" w:rsidRDefault="00000000" w:rsidP="00005403">
            <w:pPr>
              <w:numPr>
                <w:ilvl w:val="0"/>
                <w:numId w:val="34"/>
              </w:numPr>
              <w:tabs>
                <w:tab w:val="num" w:pos="720"/>
              </w:tabs>
              <w:spacing w:before="100" w:beforeAutospacing="1" w:after="100" w:afterAutospacing="1"/>
              <w:contextualSpacing/>
              <w:rPr>
                <w:color w:val="000000" w:themeColor="text1"/>
              </w:rPr>
            </w:pPr>
            <w:hyperlink r:id="rId64" w:tgtFrame="_blank" w:history="1">
              <w:r w:rsidR="00CD4BCC" w:rsidRPr="00CD4BCC">
                <w:rPr>
                  <w:rStyle w:val="Hyperlink"/>
                </w:rPr>
                <w:t>Legislative text of H4138: The Affordable Homes Act</w:t>
              </w:r>
            </w:hyperlink>
          </w:p>
          <w:p w14:paraId="019A38C4" w14:textId="77777777" w:rsidR="00CD4BCC" w:rsidRPr="00CD4BCC" w:rsidRDefault="00000000" w:rsidP="00005403">
            <w:pPr>
              <w:numPr>
                <w:ilvl w:val="0"/>
                <w:numId w:val="34"/>
              </w:numPr>
              <w:tabs>
                <w:tab w:val="num" w:pos="720"/>
              </w:tabs>
              <w:spacing w:before="100" w:beforeAutospacing="1" w:after="100" w:afterAutospacing="1"/>
              <w:contextualSpacing/>
              <w:rPr>
                <w:color w:val="000000" w:themeColor="text1"/>
              </w:rPr>
            </w:pPr>
            <w:hyperlink r:id="rId65" w:tgtFrame="_blank" w:history="1">
              <w:r w:rsidR="00CD4BCC" w:rsidRPr="00CD4BCC">
                <w:rPr>
                  <w:rStyle w:val="Hyperlink"/>
                </w:rPr>
                <w:t>Governor’s media release on the Affordable Homes Act</w:t>
              </w:r>
            </w:hyperlink>
          </w:p>
          <w:p w14:paraId="22DF5272" w14:textId="7D394905" w:rsidR="006C7308" w:rsidRPr="00EF4CC7" w:rsidRDefault="00CD4BCC" w:rsidP="00EF4CC7">
            <w:pPr>
              <w:spacing w:before="100" w:beforeAutospacing="1" w:after="100" w:afterAutospacing="1"/>
              <w:ind w:left="720"/>
              <w:contextualSpacing/>
              <w:rPr>
                <w:color w:val="000000" w:themeColor="text1"/>
              </w:rPr>
            </w:pPr>
            <w:r w:rsidRPr="00CD4BCC">
              <w:rPr>
                <w:b/>
                <w:bCs/>
                <w:color w:val="000000" w:themeColor="text1"/>
              </w:rPr>
              <w:t>Join Zoom Meeting</w:t>
            </w:r>
            <w:r w:rsidRPr="00CD4BCC">
              <w:rPr>
                <w:color w:val="000000" w:themeColor="text1"/>
              </w:rPr>
              <w:br/>
            </w:r>
            <w:hyperlink r:id="rId66" w:tgtFrame="_blank" w:history="1">
              <w:r w:rsidRPr="00CD4BCC">
                <w:rPr>
                  <w:rStyle w:val="Hyperlink"/>
                </w:rPr>
                <w:t>https://us02web.zoom.us/j/81926635045?pwd=M1g0MVdHU0ZRTFNpQThtZ2ZrM25Tdz09</w:t>
              </w:r>
            </w:hyperlink>
            <w:r w:rsidRPr="00CD4BCC">
              <w:rPr>
                <w:color w:val="000000" w:themeColor="text1"/>
              </w:rPr>
              <w:br/>
              <w:t>Meeting ID: 819 2663 5045</w:t>
            </w:r>
            <w:r w:rsidRPr="00CD4BCC">
              <w:rPr>
                <w:color w:val="000000" w:themeColor="text1"/>
              </w:rPr>
              <w:br/>
              <w:t>Passcode: 878622</w:t>
            </w:r>
            <w:r w:rsidRPr="00CD4BCC">
              <w:rPr>
                <w:color w:val="000000" w:themeColor="text1"/>
              </w:rPr>
              <w:br/>
              <w:t>One tap mobile: 19294362866,,81926635045#,,,,*878622# US</w:t>
            </w:r>
            <w:r w:rsidRPr="00CD4BCC">
              <w:rPr>
                <w:color w:val="000000" w:themeColor="text1"/>
              </w:rPr>
              <w:br/>
              <w:t>Telephone: 1 305 224 1968</w:t>
            </w:r>
          </w:p>
        </w:tc>
      </w:tr>
      <w:tr w:rsidR="00BC53B7" w14:paraId="76F75A3B" w14:textId="77777777" w:rsidTr="00DA413A">
        <w:trPr>
          <w:gridAfter w:val="1"/>
          <w:wAfter w:w="113" w:type="dxa"/>
        </w:trPr>
        <w:tc>
          <w:tcPr>
            <w:tcW w:w="2898" w:type="dxa"/>
            <w:gridSpan w:val="2"/>
          </w:tcPr>
          <w:p w14:paraId="421C173B" w14:textId="77777777" w:rsidR="00BC53B7" w:rsidRDefault="00BC53B7" w:rsidP="009631D2">
            <w:pPr>
              <w:rPr>
                <w:sz w:val="24"/>
                <w:szCs w:val="24"/>
              </w:rPr>
            </w:pPr>
            <w:r w:rsidRPr="00BC53B7">
              <w:rPr>
                <w:sz w:val="24"/>
                <w:szCs w:val="24"/>
              </w:rPr>
              <w:t>Webinars and Other Online Sessions</w:t>
            </w:r>
          </w:p>
        </w:tc>
        <w:tc>
          <w:tcPr>
            <w:tcW w:w="7807" w:type="dxa"/>
            <w:gridSpan w:val="3"/>
          </w:tcPr>
          <w:p w14:paraId="236139DE" w14:textId="00190E33" w:rsidR="00CD642F" w:rsidRDefault="007B32DF" w:rsidP="00567CC0">
            <w:pPr>
              <w:pStyle w:val="ListParagraph"/>
              <w:numPr>
                <w:ilvl w:val="0"/>
                <w:numId w:val="37"/>
              </w:numPr>
              <w:spacing w:after="100" w:afterAutospacing="1"/>
              <w:ind w:left="360"/>
              <w:rPr>
                <w:b/>
                <w:bCs/>
                <w:color w:val="000000" w:themeColor="text1"/>
              </w:rPr>
            </w:pPr>
            <w:r>
              <w:rPr>
                <w:b/>
                <w:bCs/>
                <w:color w:val="000000" w:themeColor="text1"/>
              </w:rPr>
              <w:t>T</w:t>
            </w:r>
            <w:r w:rsidR="000856BB">
              <w:rPr>
                <w:b/>
                <w:bCs/>
                <w:color w:val="000000" w:themeColor="text1"/>
              </w:rPr>
              <w:t>. H. Chan School of Public Health</w:t>
            </w:r>
          </w:p>
          <w:p w14:paraId="47B3E28E" w14:textId="77777777" w:rsidR="001A255D" w:rsidRDefault="007B32DF" w:rsidP="001A255D">
            <w:pPr>
              <w:pStyle w:val="ListParagraph"/>
              <w:spacing w:after="100" w:afterAutospacing="1"/>
              <w:ind w:left="360"/>
              <w:rPr>
                <w:color w:val="000000" w:themeColor="text1"/>
              </w:rPr>
            </w:pPr>
            <w:r>
              <w:rPr>
                <w:color w:val="000000" w:themeColor="text1"/>
              </w:rPr>
              <w:t xml:space="preserve">Tuesday, </w:t>
            </w:r>
            <w:r w:rsidR="001A255D">
              <w:rPr>
                <w:color w:val="000000" w:themeColor="text1"/>
              </w:rPr>
              <w:t>December 12, 2023, 12:00 p.m.</w:t>
            </w:r>
          </w:p>
          <w:p w14:paraId="4357D329" w14:textId="77777777" w:rsidR="001A255D" w:rsidRDefault="00000000" w:rsidP="001A255D">
            <w:pPr>
              <w:pStyle w:val="ListParagraph"/>
              <w:spacing w:after="100" w:afterAutospacing="1"/>
              <w:ind w:left="360"/>
              <w:rPr>
                <w:i/>
                <w:iCs/>
                <w:color w:val="000000" w:themeColor="text1"/>
              </w:rPr>
            </w:pPr>
            <w:hyperlink r:id="rId67" w:anchor="/registration" w:history="1">
              <w:r w:rsidR="001A255D" w:rsidRPr="001A255D">
                <w:rPr>
                  <w:rStyle w:val="Hyperlink"/>
                  <w:i/>
                  <w:iCs/>
                </w:rPr>
                <w:t>Rethinking the Role of Federal Government in Ending Homelessness</w:t>
              </w:r>
            </w:hyperlink>
          </w:p>
          <w:p w14:paraId="2AAF6CAE" w14:textId="77777777" w:rsidR="00332AF4" w:rsidRPr="00332AF4" w:rsidRDefault="00332AF4" w:rsidP="000856BB">
            <w:pPr>
              <w:pStyle w:val="ListParagraph"/>
              <w:spacing w:after="100" w:afterAutospacing="1"/>
              <w:ind w:left="360"/>
              <w:rPr>
                <w:color w:val="000000" w:themeColor="text1"/>
              </w:rPr>
            </w:pPr>
            <w:r w:rsidRPr="00332AF4">
              <w:rPr>
                <w:color w:val="000000" w:themeColor="text1"/>
              </w:rPr>
              <w:t>Bipartisan Policy Center’s recent poll of U.S. opinions on homelessness shows 31% of Americans see the federal government as carrying the most responsibility for addressing homelessness – more than state (22%) or local (17%) governments. This presentation will highlight how federal housing reforms such as strengthening affordable housing development incentives, expanding eviction prevention resources, and creating a permanent emergency rental assistance system would expand housing opportunities for unhoused people.</w:t>
            </w:r>
          </w:p>
          <w:p w14:paraId="26E925C2" w14:textId="77777777" w:rsidR="00332AF4" w:rsidRPr="00332AF4" w:rsidRDefault="00332AF4" w:rsidP="000856BB">
            <w:pPr>
              <w:pStyle w:val="ListParagraph"/>
              <w:spacing w:after="100" w:afterAutospacing="1"/>
              <w:ind w:left="360"/>
              <w:rPr>
                <w:color w:val="000000" w:themeColor="text1"/>
              </w:rPr>
            </w:pPr>
            <w:r w:rsidRPr="00332AF4">
              <w:rPr>
                <w:color w:val="000000" w:themeColor="text1"/>
              </w:rPr>
              <w:t>Speaker: Francis G. Torres, Senior Policy Analyst, Housing, Bipartisan Policy Center</w:t>
            </w:r>
          </w:p>
          <w:p w14:paraId="00916C35" w14:textId="77777777" w:rsidR="00350CA4" w:rsidRDefault="00332AF4" w:rsidP="000856BB">
            <w:pPr>
              <w:pStyle w:val="ListParagraph"/>
              <w:spacing w:after="100" w:afterAutospacing="1"/>
              <w:ind w:left="360"/>
              <w:rPr>
                <w:color w:val="000000" w:themeColor="text1"/>
              </w:rPr>
            </w:pPr>
            <w:r w:rsidRPr="00332AF4">
              <w:rPr>
                <w:color w:val="000000" w:themeColor="text1"/>
              </w:rPr>
              <w:t>Moderator: Jennifer Molinsky, Project Director, Housing an Aging Society Program, Harvard Joint Center on Housing Studies</w:t>
            </w:r>
          </w:p>
          <w:p w14:paraId="06B3C5AE" w14:textId="5A2ABA8A" w:rsidR="000F5777" w:rsidRDefault="000F5777" w:rsidP="008359B2">
            <w:pPr>
              <w:pStyle w:val="ListParagraph"/>
              <w:numPr>
                <w:ilvl w:val="0"/>
                <w:numId w:val="37"/>
              </w:numPr>
              <w:spacing w:before="100" w:beforeAutospacing="1" w:after="100" w:afterAutospacing="1"/>
              <w:ind w:left="360"/>
              <w:rPr>
                <w:b/>
                <w:bCs/>
                <w:color w:val="000000" w:themeColor="text1"/>
              </w:rPr>
            </w:pPr>
            <w:r>
              <w:rPr>
                <w:b/>
                <w:bCs/>
                <w:color w:val="000000" w:themeColor="text1"/>
              </w:rPr>
              <w:t>Alzhe</w:t>
            </w:r>
            <w:r w:rsidR="00730795">
              <w:rPr>
                <w:b/>
                <w:bCs/>
                <w:color w:val="000000" w:themeColor="text1"/>
              </w:rPr>
              <w:t>imer’s Association</w:t>
            </w:r>
          </w:p>
          <w:p w14:paraId="0F535F98" w14:textId="65DC3DD1" w:rsidR="00730795" w:rsidRDefault="00DA68AE" w:rsidP="00730795">
            <w:pPr>
              <w:pStyle w:val="ListParagraph"/>
              <w:spacing w:before="100" w:beforeAutospacing="1" w:after="100" w:afterAutospacing="1"/>
              <w:ind w:left="360"/>
              <w:rPr>
                <w:color w:val="000000" w:themeColor="text1"/>
              </w:rPr>
            </w:pPr>
            <w:r>
              <w:rPr>
                <w:color w:val="000000" w:themeColor="text1"/>
              </w:rPr>
              <w:t>Tu</w:t>
            </w:r>
            <w:r w:rsidR="00730795" w:rsidRPr="00730795">
              <w:rPr>
                <w:color w:val="000000" w:themeColor="text1"/>
              </w:rPr>
              <w:t>esday, December 1</w:t>
            </w:r>
            <w:r>
              <w:rPr>
                <w:color w:val="000000" w:themeColor="text1"/>
              </w:rPr>
              <w:t>2</w:t>
            </w:r>
            <w:r w:rsidR="00730795">
              <w:rPr>
                <w:color w:val="000000" w:themeColor="text1"/>
              </w:rPr>
              <w:t>, 2023,</w:t>
            </w:r>
            <w:r w:rsidR="00730795" w:rsidRPr="00730795">
              <w:rPr>
                <w:color w:val="000000" w:themeColor="text1"/>
              </w:rPr>
              <w:t xml:space="preserve"> </w:t>
            </w:r>
            <w:r>
              <w:rPr>
                <w:color w:val="000000" w:themeColor="text1"/>
              </w:rPr>
              <w:t>1</w:t>
            </w:r>
            <w:r w:rsidR="00730795" w:rsidRPr="00730795">
              <w:rPr>
                <w:color w:val="000000" w:themeColor="text1"/>
              </w:rPr>
              <w:t>2:00 p.m.</w:t>
            </w:r>
          </w:p>
          <w:p w14:paraId="34DDCB13" w14:textId="257CA401" w:rsidR="00F64F83" w:rsidRPr="002914EC" w:rsidRDefault="002914EC" w:rsidP="00730795">
            <w:pPr>
              <w:pStyle w:val="ListParagraph"/>
              <w:spacing w:before="100" w:beforeAutospacing="1" w:after="100" w:afterAutospacing="1"/>
              <w:ind w:left="360"/>
              <w:rPr>
                <w:i/>
                <w:iCs/>
                <w:color w:val="000000" w:themeColor="text1"/>
              </w:rPr>
            </w:pPr>
            <w:hyperlink r:id="rId68" w:anchor="/registration" w:history="1">
              <w:r w:rsidRPr="002914EC">
                <w:rPr>
                  <w:rStyle w:val="Hyperlink"/>
                  <w:i/>
                  <w:iCs/>
                </w:rPr>
                <w:t>10 Warning Signs: Early Detection Matters</w:t>
              </w:r>
            </w:hyperlink>
          </w:p>
          <w:p w14:paraId="53F0553A" w14:textId="5BC690EB" w:rsidR="00C81B35" w:rsidRPr="00C81B35" w:rsidRDefault="00F64F83" w:rsidP="00730795">
            <w:pPr>
              <w:pStyle w:val="ListParagraph"/>
              <w:spacing w:before="100" w:beforeAutospacing="1" w:after="100" w:afterAutospacing="1"/>
              <w:ind w:left="360"/>
              <w:rPr>
                <w:color w:val="000000" w:themeColor="text1"/>
              </w:rPr>
            </w:pPr>
            <w:r w:rsidRPr="00F64F83">
              <w:rPr>
                <w:color w:val="000000" w:themeColor="text1"/>
              </w:rPr>
              <w:t xml:space="preserve">The warning signs of Alzheimer’s disease are often dismissed as side effects of normal aging. If you or someone you know is experiencing memory loss or behavioral changes, it’s time to learn the facts. Early detection gives you a chance to begin drug therapy, enroll in clinical studies and plan for the future. Attend this training to learn the 10 Warning Signs of Alzheimer’s disease. We’ll separate myth from reality and address </w:t>
            </w:r>
            <w:proofErr w:type="gramStart"/>
            <w:r w:rsidRPr="00F64F83">
              <w:rPr>
                <w:color w:val="000000" w:themeColor="text1"/>
              </w:rPr>
              <w:t>commonly-held</w:t>
            </w:r>
            <w:proofErr w:type="gramEnd"/>
            <w:r w:rsidRPr="00F64F83">
              <w:rPr>
                <w:color w:val="000000" w:themeColor="text1"/>
              </w:rPr>
              <w:t xml:space="preserve"> fears about Alzheimer’s in America. Hear from people who have the disease and find out how to recognize the signs in yourself and others.</w:t>
            </w:r>
          </w:p>
          <w:p w14:paraId="7B9AF300" w14:textId="2910DB24" w:rsidR="00873B2D" w:rsidRDefault="00873B2D" w:rsidP="008359B2">
            <w:pPr>
              <w:pStyle w:val="ListParagraph"/>
              <w:numPr>
                <w:ilvl w:val="0"/>
                <w:numId w:val="37"/>
              </w:numPr>
              <w:spacing w:before="100" w:beforeAutospacing="1" w:after="100" w:afterAutospacing="1"/>
              <w:ind w:left="360"/>
              <w:rPr>
                <w:b/>
                <w:bCs/>
                <w:color w:val="000000" w:themeColor="text1"/>
              </w:rPr>
            </w:pPr>
            <w:r>
              <w:rPr>
                <w:b/>
                <w:bCs/>
                <w:color w:val="000000" w:themeColor="text1"/>
              </w:rPr>
              <w:t>T</w:t>
            </w:r>
            <w:r w:rsidR="00C109D1">
              <w:rPr>
                <w:b/>
                <w:bCs/>
                <w:color w:val="000000" w:themeColor="text1"/>
              </w:rPr>
              <w:t>rust for America’s Health</w:t>
            </w:r>
          </w:p>
          <w:p w14:paraId="77155B01" w14:textId="6F1359D1" w:rsidR="00C109D1" w:rsidRDefault="00423755" w:rsidP="008359B2">
            <w:pPr>
              <w:pStyle w:val="ListParagraph"/>
              <w:spacing w:before="100" w:beforeAutospacing="1" w:after="100" w:afterAutospacing="1"/>
              <w:ind w:left="360"/>
              <w:rPr>
                <w:color w:val="000000" w:themeColor="text1"/>
              </w:rPr>
            </w:pPr>
            <w:r w:rsidRPr="00423755">
              <w:rPr>
                <w:color w:val="000000" w:themeColor="text1"/>
              </w:rPr>
              <w:t>Thursday, December 14</w:t>
            </w:r>
            <w:r>
              <w:rPr>
                <w:color w:val="000000" w:themeColor="text1"/>
              </w:rPr>
              <w:t xml:space="preserve">, 2023, </w:t>
            </w:r>
            <w:r w:rsidRPr="00423755">
              <w:rPr>
                <w:color w:val="000000" w:themeColor="text1"/>
              </w:rPr>
              <w:t>3:00</w:t>
            </w:r>
            <w:r>
              <w:rPr>
                <w:color w:val="000000" w:themeColor="text1"/>
              </w:rPr>
              <w:t xml:space="preserve"> p.m.</w:t>
            </w:r>
          </w:p>
          <w:p w14:paraId="6FE500B5" w14:textId="7E55801F" w:rsidR="00423755" w:rsidRDefault="00000000" w:rsidP="008359B2">
            <w:pPr>
              <w:pStyle w:val="ListParagraph"/>
              <w:spacing w:before="100" w:beforeAutospacing="1" w:after="100" w:afterAutospacing="1"/>
              <w:ind w:left="360"/>
              <w:rPr>
                <w:i/>
                <w:iCs/>
                <w:color w:val="000000" w:themeColor="text1"/>
              </w:rPr>
            </w:pPr>
            <w:hyperlink r:id="rId69" w:history="1">
              <w:r w:rsidR="00CB575A" w:rsidRPr="00CB575A">
                <w:rPr>
                  <w:rStyle w:val="Hyperlink"/>
                  <w:i/>
                  <w:iCs/>
                </w:rPr>
                <w:t>Age Friendly Public Health System Training</w:t>
              </w:r>
            </w:hyperlink>
          </w:p>
          <w:p w14:paraId="4AB40381" w14:textId="751A16CA" w:rsidR="00873B2D" w:rsidRPr="008359B2" w:rsidRDefault="008359B2" w:rsidP="008359B2">
            <w:pPr>
              <w:pStyle w:val="ListParagraph"/>
              <w:spacing w:before="100" w:beforeAutospacing="1" w:after="100" w:afterAutospacing="1"/>
              <w:ind w:left="360"/>
              <w:rPr>
                <w:color w:val="000000" w:themeColor="text1"/>
              </w:rPr>
            </w:pPr>
            <w:r w:rsidRPr="008359B2">
              <w:rPr>
                <w:color w:val="000000" w:themeColor="text1"/>
              </w:rPr>
              <w:t>This training will focus on how the public health sector can complement existing health promoting programs. Presenters from the Association for State and Territorial Health Officials will share their most recent resources to support public health’s role in healthy aging.</w:t>
            </w:r>
          </w:p>
        </w:tc>
      </w:tr>
      <w:bookmarkEnd w:id="0"/>
      <w:tr w:rsidR="009631D2" w14:paraId="42800FAD" w14:textId="77777777" w:rsidTr="00DA413A">
        <w:trPr>
          <w:gridAfter w:val="1"/>
          <w:wAfter w:w="113" w:type="dxa"/>
        </w:trPr>
        <w:tc>
          <w:tcPr>
            <w:tcW w:w="2898" w:type="dxa"/>
            <w:gridSpan w:val="2"/>
          </w:tcPr>
          <w:p w14:paraId="0A4D78A1" w14:textId="77777777" w:rsidR="009631D2" w:rsidRDefault="009631D2" w:rsidP="009631D2">
            <w:pPr>
              <w:rPr>
                <w:sz w:val="24"/>
                <w:szCs w:val="24"/>
              </w:rPr>
            </w:pPr>
            <w:r w:rsidRPr="00A03CBD">
              <w:t>Previously posted webinars and online sessions</w:t>
            </w:r>
          </w:p>
        </w:tc>
        <w:tc>
          <w:tcPr>
            <w:tcW w:w="7807" w:type="dxa"/>
            <w:gridSpan w:val="3"/>
          </w:tcPr>
          <w:p w14:paraId="5919813E" w14:textId="77777777" w:rsidR="009631D2" w:rsidRPr="00567CC0" w:rsidRDefault="0084620F" w:rsidP="00567CC0">
            <w:pPr>
              <w:spacing w:before="100" w:beforeAutospacing="1" w:after="100" w:afterAutospacing="1"/>
              <w:rPr>
                <w:b/>
                <w:bCs/>
                <w:color w:val="000000" w:themeColor="text1"/>
              </w:rPr>
            </w:pPr>
            <w:r w:rsidRPr="00567CC0">
              <w:rPr>
                <w:b/>
                <w:bCs/>
                <w:color w:val="000000" w:themeColor="text1"/>
              </w:rPr>
              <w:t xml:space="preserve">Previously posted webinars and online sessions can be viewed at: </w:t>
            </w:r>
            <w:hyperlink r:id="rId70" w:history="1">
              <w:r w:rsidRPr="00567CC0">
                <w:rPr>
                  <w:rStyle w:val="Hyperlink"/>
                  <w:b/>
                  <w:bCs/>
                </w:rPr>
                <w:t>https://dignityalliancema.org/webinars-and-online-sessions/</w:t>
              </w:r>
            </w:hyperlink>
            <w:r w:rsidRPr="00567CC0">
              <w:rPr>
                <w:b/>
                <w:bCs/>
                <w:color w:val="000000" w:themeColor="text1"/>
              </w:rPr>
              <w:t xml:space="preserve">  </w:t>
            </w:r>
          </w:p>
        </w:tc>
      </w:tr>
      <w:tr w:rsidR="00706120" w14:paraId="64B9FCD2" w14:textId="77777777" w:rsidTr="00DA413A">
        <w:trPr>
          <w:gridAfter w:val="1"/>
          <w:wAfter w:w="113" w:type="dxa"/>
        </w:trPr>
        <w:tc>
          <w:tcPr>
            <w:tcW w:w="2898" w:type="dxa"/>
            <w:gridSpan w:val="2"/>
          </w:tcPr>
          <w:p w14:paraId="0D37E1F8" w14:textId="46C81B44" w:rsidR="00706120" w:rsidRDefault="00706120" w:rsidP="00BC53B7">
            <w:r>
              <w:t>Nursing Homes</w:t>
            </w:r>
          </w:p>
        </w:tc>
        <w:tc>
          <w:tcPr>
            <w:tcW w:w="7807" w:type="dxa"/>
            <w:gridSpan w:val="3"/>
          </w:tcPr>
          <w:p w14:paraId="746A2F00" w14:textId="77777777" w:rsidR="00467B35" w:rsidRDefault="00C85B57" w:rsidP="00567CC0">
            <w:pPr>
              <w:pStyle w:val="ListParagraph"/>
              <w:numPr>
                <w:ilvl w:val="0"/>
                <w:numId w:val="37"/>
              </w:numPr>
              <w:ind w:left="360"/>
              <w:rPr>
                <w:b/>
                <w:bCs/>
                <w:color w:val="000000" w:themeColor="text1"/>
              </w:rPr>
            </w:pPr>
            <w:r w:rsidRPr="00C85B57">
              <w:rPr>
                <w:b/>
                <w:bCs/>
                <w:i/>
                <w:iCs/>
                <w:color w:val="000000" w:themeColor="text1"/>
              </w:rPr>
              <w:t>Reflections:</w:t>
            </w:r>
            <w:r w:rsidRPr="00C85B57">
              <w:rPr>
                <w:b/>
                <w:bCs/>
                <w:color w:val="000000" w:themeColor="text1"/>
              </w:rPr>
              <w:t>  Narratives of Professional Helping</w:t>
            </w:r>
          </w:p>
          <w:p w14:paraId="59B8952F" w14:textId="6F18A49A" w:rsidR="00C85B57" w:rsidRDefault="0098385B" w:rsidP="00C85B57">
            <w:pPr>
              <w:pStyle w:val="ListParagraph"/>
              <w:ind w:left="360"/>
              <w:rPr>
                <w:color w:val="000000" w:themeColor="text1"/>
              </w:rPr>
            </w:pPr>
            <w:r>
              <w:rPr>
                <w:color w:val="000000" w:themeColor="text1"/>
              </w:rPr>
              <w:t>November 29,</w:t>
            </w:r>
            <w:r w:rsidR="00521FEF">
              <w:rPr>
                <w:color w:val="000000" w:themeColor="text1"/>
              </w:rPr>
              <w:t xml:space="preserve"> 2023</w:t>
            </w:r>
          </w:p>
          <w:p w14:paraId="2BF1686D" w14:textId="029AB685" w:rsidR="0098385B" w:rsidRDefault="00000000" w:rsidP="00C85B57">
            <w:pPr>
              <w:pStyle w:val="ListParagraph"/>
              <w:ind w:left="360"/>
              <w:rPr>
                <w:i/>
                <w:iCs/>
                <w:color w:val="000000" w:themeColor="text1"/>
              </w:rPr>
            </w:pPr>
            <w:hyperlink r:id="rId71" w:history="1">
              <w:r w:rsidR="0098385B" w:rsidRPr="0098385B">
                <w:rPr>
                  <w:rStyle w:val="Hyperlink"/>
                  <w:i/>
                  <w:iCs/>
                </w:rPr>
                <w:t>Nursing Home Social Work During the COVID-19 Pandemic: Reflections Behind the Mask</w:t>
              </w:r>
            </w:hyperlink>
          </w:p>
          <w:p w14:paraId="0EEB02D1" w14:textId="77777777" w:rsidR="007D1CD5" w:rsidRDefault="007D1CD5" w:rsidP="007D1CD5">
            <w:pPr>
              <w:pStyle w:val="ListParagraph"/>
              <w:ind w:left="360"/>
              <w:rPr>
                <w:color w:val="000000" w:themeColor="text1"/>
              </w:rPr>
            </w:pPr>
            <w:r>
              <w:rPr>
                <w:color w:val="000000" w:themeColor="text1"/>
              </w:rPr>
              <w:t xml:space="preserve">By </w:t>
            </w:r>
            <w:r w:rsidRPr="007D1CD5">
              <w:rPr>
                <w:color w:val="000000" w:themeColor="text1"/>
              </w:rPr>
              <w:t>Priscilla D. Allen</w:t>
            </w:r>
            <w:r w:rsidR="007C1016">
              <w:rPr>
                <w:color w:val="000000" w:themeColor="text1"/>
              </w:rPr>
              <w:t>,</w:t>
            </w:r>
            <w:r w:rsidRPr="007D1CD5">
              <w:rPr>
                <w:color w:val="000000" w:themeColor="text1"/>
              </w:rPr>
              <w:t xml:space="preserve"> Louisiana State University</w:t>
            </w:r>
            <w:r>
              <w:rPr>
                <w:color w:val="000000" w:themeColor="text1"/>
              </w:rPr>
              <w:t xml:space="preserve">, and </w:t>
            </w:r>
            <w:r w:rsidRPr="007D1CD5">
              <w:rPr>
                <w:color w:val="000000" w:themeColor="text1"/>
              </w:rPr>
              <w:t>Daniel Leff</w:t>
            </w:r>
            <w:r w:rsidR="007C1016">
              <w:rPr>
                <w:color w:val="000000" w:themeColor="text1"/>
              </w:rPr>
              <w:t>,</w:t>
            </w:r>
            <w:r w:rsidRPr="007D1CD5">
              <w:rPr>
                <w:color w:val="000000" w:themeColor="text1"/>
              </w:rPr>
              <w:t xml:space="preserve"> Missouri Veteran’s Commission</w:t>
            </w:r>
          </w:p>
          <w:p w14:paraId="36A5DCA4" w14:textId="77777777" w:rsidR="007C1016" w:rsidRPr="007C1016" w:rsidRDefault="007C1016" w:rsidP="007C1016">
            <w:pPr>
              <w:pStyle w:val="ListParagraph"/>
              <w:ind w:left="360"/>
              <w:rPr>
                <w:b/>
                <w:bCs/>
                <w:color w:val="000000" w:themeColor="text1"/>
              </w:rPr>
            </w:pPr>
            <w:r w:rsidRPr="007C1016">
              <w:rPr>
                <w:b/>
                <w:bCs/>
                <w:color w:val="000000" w:themeColor="text1"/>
              </w:rPr>
              <w:t>Abstract</w:t>
            </w:r>
          </w:p>
          <w:p w14:paraId="33E49F24" w14:textId="2A35EA1A" w:rsidR="007C1016" w:rsidRPr="0098385B" w:rsidRDefault="007C1016" w:rsidP="0098385B">
            <w:pPr>
              <w:pStyle w:val="ListParagraph"/>
              <w:ind w:left="360"/>
              <w:rPr>
                <w:color w:val="000000" w:themeColor="text1"/>
              </w:rPr>
            </w:pPr>
            <w:r w:rsidRPr="007C1016">
              <w:rPr>
                <w:color w:val="000000" w:themeColor="text1"/>
              </w:rPr>
              <w:t>The majority of COVID-19 deaths between 2020 and 2021 were older adults with compromised health. Nursing homes in the United States were the highest risk places for death caused by COVID-19 due to the physical vulnerability of residents, close quarters, and staffing shortages. Skilled nursing facilities are required to have trained social work professionals to meet the psychosocial needs of residents—made more severe as a result of the pandemic with visit restrictions, limited staff, and few incentives—yet the placement on trained social workers of incredibly high caseloads and expectations was only increased during the pandemic. Our article provides literature relating to social work wellbeing, recommendations from us the authors, and includes a first-person account of our daily work life to illuminate the complex and rigorous, psychologically demanding, and still too-little recognized role of the nursing home social worker as a key agent for change, problem-solving, and essential care.</w:t>
            </w:r>
          </w:p>
        </w:tc>
      </w:tr>
      <w:tr w:rsidR="00B73BAD" w14:paraId="205668A7" w14:textId="77777777" w:rsidTr="00DA413A">
        <w:trPr>
          <w:gridAfter w:val="1"/>
          <w:wAfter w:w="113" w:type="dxa"/>
        </w:trPr>
        <w:tc>
          <w:tcPr>
            <w:tcW w:w="2898" w:type="dxa"/>
            <w:gridSpan w:val="2"/>
          </w:tcPr>
          <w:p w14:paraId="7F79E9D7" w14:textId="1DEC06B0" w:rsidR="00B73BAD" w:rsidRDefault="00B73BAD" w:rsidP="00BC53B7">
            <w:r>
              <w:t>Workforce</w:t>
            </w:r>
          </w:p>
        </w:tc>
        <w:tc>
          <w:tcPr>
            <w:tcW w:w="7807" w:type="dxa"/>
            <w:gridSpan w:val="3"/>
          </w:tcPr>
          <w:p w14:paraId="6C7F4426" w14:textId="77777777" w:rsidR="00B73BAD" w:rsidRDefault="00273B08" w:rsidP="009D6D64">
            <w:pPr>
              <w:pStyle w:val="ListParagraph"/>
              <w:numPr>
                <w:ilvl w:val="0"/>
                <w:numId w:val="37"/>
              </w:numPr>
              <w:ind w:left="360"/>
              <w:rPr>
                <w:b/>
                <w:bCs/>
                <w:color w:val="000000" w:themeColor="text1"/>
              </w:rPr>
            </w:pPr>
            <w:r>
              <w:rPr>
                <w:b/>
                <w:bCs/>
                <w:color w:val="000000" w:themeColor="text1"/>
              </w:rPr>
              <w:t>*New York Times</w:t>
            </w:r>
          </w:p>
          <w:p w14:paraId="0C293611" w14:textId="4016345A" w:rsidR="00273B08" w:rsidRDefault="00600FE4" w:rsidP="00273B08">
            <w:pPr>
              <w:pStyle w:val="ListParagraph"/>
              <w:ind w:left="360"/>
              <w:rPr>
                <w:color w:val="000000" w:themeColor="text1"/>
              </w:rPr>
            </w:pPr>
            <w:r>
              <w:rPr>
                <w:color w:val="000000" w:themeColor="text1"/>
              </w:rPr>
              <w:t>December 5, 2023 (updated)</w:t>
            </w:r>
          </w:p>
          <w:p w14:paraId="5B6F4C4A" w14:textId="77777777" w:rsidR="009316DB" w:rsidRDefault="00000000" w:rsidP="00273B08">
            <w:pPr>
              <w:pStyle w:val="ListParagraph"/>
              <w:ind w:left="360"/>
              <w:rPr>
                <w:i/>
                <w:iCs/>
                <w:color w:val="000000" w:themeColor="text1"/>
              </w:rPr>
            </w:pPr>
            <w:hyperlink r:id="rId72" w:history="1">
              <w:r w:rsidR="0049770C" w:rsidRPr="0049770C">
                <w:rPr>
                  <w:rStyle w:val="Hyperlink"/>
                  <w:i/>
                  <w:iCs/>
                </w:rPr>
                <w:t>Why Doctors and Pharmacists Are in Revolt</w:t>
              </w:r>
            </w:hyperlink>
          </w:p>
          <w:p w14:paraId="5512F83B" w14:textId="77777777" w:rsidR="00600FE4" w:rsidRDefault="00600FE4" w:rsidP="00600FE4">
            <w:pPr>
              <w:pStyle w:val="ListParagraph"/>
              <w:ind w:left="360"/>
              <w:rPr>
                <w:color w:val="000000" w:themeColor="text1"/>
              </w:rPr>
            </w:pPr>
            <w:r w:rsidRPr="00600FE4">
              <w:rPr>
                <w:color w:val="000000" w:themeColor="text1"/>
              </w:rPr>
              <w:t>By Noam Scheiber</w:t>
            </w:r>
          </w:p>
          <w:p w14:paraId="728EF351" w14:textId="77777777" w:rsidR="005138E9" w:rsidRPr="005138E9" w:rsidRDefault="005138E9" w:rsidP="005138E9">
            <w:pPr>
              <w:pStyle w:val="ListParagraph"/>
              <w:ind w:left="360"/>
              <w:rPr>
                <w:color w:val="000000" w:themeColor="text1"/>
              </w:rPr>
            </w:pPr>
            <w:r w:rsidRPr="005138E9">
              <w:rPr>
                <w:color w:val="000000" w:themeColor="text1"/>
              </w:rPr>
              <w:t>For years, many doctors and pharmacists believed they stood largely outside the traditional management-labor hierarchy. Now, they feel smothered by it. The result is a growing worker consciousness among people who haven’t always exhibited one — a sense that they are subordinates constantly at odds with their overseers.</w:t>
            </w:r>
          </w:p>
          <w:p w14:paraId="71195845" w14:textId="77777777" w:rsidR="005138E9" w:rsidRPr="005138E9" w:rsidRDefault="005138E9" w:rsidP="005138E9">
            <w:pPr>
              <w:pStyle w:val="ListParagraph"/>
              <w:ind w:left="360"/>
              <w:rPr>
                <w:color w:val="000000" w:themeColor="text1"/>
              </w:rPr>
            </w:pPr>
            <w:r w:rsidRPr="005138E9">
              <w:rPr>
                <w:color w:val="000000" w:themeColor="text1"/>
              </w:rPr>
              <w:t>“I realized at end of the day that all of us are workers, no matter how elite we’re perceived to be,” said Dr. Alia Sharif, a colleague of Dr. Wust’s at Allina who was heavily involved in the union campaign. “We’re seen as cogs in the wheel. You can be a physician or a factory worker, and you’re treated exactly the same way by these large corporations.”</w:t>
            </w:r>
          </w:p>
          <w:p w14:paraId="69D8EB92" w14:textId="77777777" w:rsidR="00E0438B" w:rsidRPr="00E0438B" w:rsidRDefault="00E0438B" w:rsidP="00E0438B">
            <w:pPr>
              <w:pStyle w:val="ListParagraph"/>
              <w:ind w:left="360"/>
              <w:rPr>
                <w:color w:val="000000" w:themeColor="text1"/>
              </w:rPr>
            </w:pPr>
            <w:r w:rsidRPr="00E0438B">
              <w:rPr>
                <w:color w:val="000000" w:themeColor="text1"/>
              </w:rPr>
              <w:t>The details vary across health care fields, but the trend lines are similar: A before-times in which health care professionals say they had the leeway and resources to do their jobs properly, followed by what they see as a descent into the ranks of the micromanaged.</w:t>
            </w:r>
          </w:p>
          <w:p w14:paraId="41D22E55" w14:textId="3480C6E7" w:rsidR="00E0438B" w:rsidRDefault="00E0438B" w:rsidP="00E0438B">
            <w:pPr>
              <w:pStyle w:val="ListParagraph"/>
              <w:ind w:left="360"/>
              <w:rPr>
                <w:color w:val="000000" w:themeColor="text1"/>
              </w:rPr>
            </w:pPr>
            <w:r w:rsidRPr="00E0438B">
              <w:rPr>
                <w:color w:val="000000" w:themeColor="text1"/>
              </w:rPr>
              <w:t xml:space="preserve">As a pharmacy intern and pharmacist at CVS in Massachusetts beginning in the late 1990s, Dr. Ed Smith found the stores consistently </w:t>
            </w:r>
            <w:r w:rsidR="00287988" w:rsidRPr="00E0438B">
              <w:rPr>
                <w:color w:val="000000" w:themeColor="text1"/>
              </w:rPr>
              <w:t>well-staffed</w:t>
            </w:r>
            <w:r w:rsidRPr="00E0438B">
              <w:rPr>
                <w:color w:val="000000" w:themeColor="text1"/>
              </w:rPr>
              <w:t>. He said pharmacists had time to develop relationships with patients.</w:t>
            </w:r>
            <w:r w:rsidR="00EC3A1A">
              <w:rPr>
                <w:color w:val="000000" w:themeColor="text1"/>
              </w:rPr>
              <w:t xml:space="preserve"> . .</w:t>
            </w:r>
          </w:p>
          <w:p w14:paraId="5F8C7F67" w14:textId="286D914E" w:rsidR="00EC3A1A" w:rsidRDefault="00EC3A1A" w:rsidP="00E0438B">
            <w:pPr>
              <w:pStyle w:val="ListParagraph"/>
              <w:ind w:left="360"/>
              <w:rPr>
                <w:color w:val="000000" w:themeColor="text1"/>
              </w:rPr>
            </w:pPr>
            <w:r w:rsidRPr="00EC3A1A">
              <w:rPr>
                <w:color w:val="000000" w:themeColor="text1"/>
              </w:rPr>
              <w:t>Over time, however, consolidation and the rise of ever-larger health care corporations left workers with less influence.</w:t>
            </w:r>
            <w:r w:rsidR="00E11377">
              <w:rPr>
                <w:color w:val="000000" w:themeColor="text1"/>
              </w:rPr>
              <w:t xml:space="preserve"> . .</w:t>
            </w:r>
          </w:p>
          <w:p w14:paraId="7D4006E9" w14:textId="0C055908" w:rsidR="00E11377" w:rsidRPr="00E11377" w:rsidRDefault="00E11377" w:rsidP="00E11377">
            <w:pPr>
              <w:pStyle w:val="ListParagraph"/>
              <w:ind w:left="360"/>
              <w:rPr>
                <w:color w:val="000000" w:themeColor="text1"/>
              </w:rPr>
            </w:pPr>
            <w:r w:rsidRPr="00E11377">
              <w:rPr>
                <w:color w:val="000000" w:themeColor="text1"/>
              </w:rPr>
              <w:t xml:space="preserve">The transition for doctors and nurses came around the same time. As independent medical practices found they had lost leverage in negotiating reimbursement rates with insurers, many doctors went </w:t>
            </w:r>
            <w:r w:rsidR="00287988" w:rsidRPr="00E11377">
              <w:rPr>
                <w:color w:val="000000" w:themeColor="text1"/>
              </w:rPr>
              <w:t>in-house</w:t>
            </w:r>
            <w:r w:rsidRPr="00E11377">
              <w:rPr>
                <w:color w:val="000000" w:themeColor="text1"/>
              </w:rPr>
              <w:t xml:space="preserve"> at larger health systems, which could use their size to secure better deals.</w:t>
            </w:r>
          </w:p>
          <w:p w14:paraId="030CE268" w14:textId="6C099CD7" w:rsidR="00600FE4" w:rsidRPr="008537AD" w:rsidRDefault="00E11377" w:rsidP="008537AD">
            <w:pPr>
              <w:pStyle w:val="ListParagraph"/>
              <w:ind w:left="360"/>
              <w:rPr>
                <w:color w:val="000000" w:themeColor="text1"/>
              </w:rPr>
            </w:pPr>
            <w:r w:rsidRPr="00E11377">
              <w:rPr>
                <w:color w:val="000000" w:themeColor="text1"/>
              </w:rPr>
              <w:t>The passing of the Affordable Care Act in 2010, along with federal rule-making efforts, rewarded bigness by tying reimbursement to certain health outcomes, like the portion of patients who must be readmitted. Getting bigger helped a hospital system diversify its patient population, the way an insurer does, so that certain groups of high-risk patients weren’t financially ruinous.</w:t>
            </w:r>
          </w:p>
        </w:tc>
      </w:tr>
      <w:tr w:rsidR="008A46C9" w14:paraId="2B409753" w14:textId="77777777" w:rsidTr="00DA413A">
        <w:trPr>
          <w:gridAfter w:val="1"/>
          <w:wAfter w:w="113" w:type="dxa"/>
        </w:trPr>
        <w:tc>
          <w:tcPr>
            <w:tcW w:w="2898" w:type="dxa"/>
            <w:gridSpan w:val="2"/>
          </w:tcPr>
          <w:p w14:paraId="6E3799F8" w14:textId="0FD791F3" w:rsidR="008A46C9" w:rsidRDefault="008A46C9" w:rsidP="001B1832">
            <w:pPr>
              <w:contextualSpacing/>
            </w:pPr>
            <w:r>
              <w:t>Public Policy</w:t>
            </w:r>
          </w:p>
        </w:tc>
        <w:tc>
          <w:tcPr>
            <w:tcW w:w="7807" w:type="dxa"/>
            <w:gridSpan w:val="3"/>
          </w:tcPr>
          <w:p w14:paraId="0F7ACB5F" w14:textId="143CFF85" w:rsidR="00C029E7" w:rsidRDefault="00C029E7" w:rsidP="001B1832">
            <w:pPr>
              <w:pStyle w:val="ListParagraph"/>
              <w:numPr>
                <w:ilvl w:val="0"/>
                <w:numId w:val="37"/>
              </w:numPr>
              <w:ind w:left="360"/>
              <w:rPr>
                <w:b/>
                <w:bCs/>
                <w:color w:val="000000" w:themeColor="text1"/>
              </w:rPr>
            </w:pPr>
            <w:r>
              <w:rPr>
                <w:b/>
                <w:bCs/>
                <w:color w:val="000000" w:themeColor="text1"/>
              </w:rPr>
              <w:t>C</w:t>
            </w:r>
            <w:r w:rsidR="00DE0783">
              <w:rPr>
                <w:b/>
                <w:bCs/>
                <w:color w:val="000000" w:themeColor="text1"/>
              </w:rPr>
              <w:t>ommonWealth Beacon</w:t>
            </w:r>
          </w:p>
          <w:p w14:paraId="7F18031E" w14:textId="25D10724" w:rsidR="00DE0783" w:rsidRDefault="009E6398" w:rsidP="00DE0783">
            <w:pPr>
              <w:pStyle w:val="ListParagraph"/>
              <w:ind w:left="360"/>
              <w:rPr>
                <w:color w:val="000000" w:themeColor="text1"/>
              </w:rPr>
            </w:pPr>
            <w:r>
              <w:rPr>
                <w:color w:val="000000" w:themeColor="text1"/>
              </w:rPr>
              <w:t>December 11, 2023</w:t>
            </w:r>
          </w:p>
          <w:p w14:paraId="6FD552DD" w14:textId="77777777" w:rsidR="009E6398" w:rsidRDefault="00000000" w:rsidP="00DE0783">
            <w:pPr>
              <w:pStyle w:val="ListParagraph"/>
              <w:ind w:left="360"/>
              <w:rPr>
                <w:i/>
                <w:iCs/>
                <w:color w:val="000000" w:themeColor="text1"/>
              </w:rPr>
            </w:pPr>
            <w:hyperlink r:id="rId73" w:history="1">
              <w:r w:rsidR="009E6398" w:rsidRPr="009E6398">
                <w:rPr>
                  <w:rStyle w:val="Hyperlink"/>
                  <w:i/>
                  <w:iCs/>
                </w:rPr>
                <w:t>Mass. faces health care cost 'inflection point'</w:t>
              </w:r>
            </w:hyperlink>
          </w:p>
          <w:p w14:paraId="785F10EF" w14:textId="77777777" w:rsidR="00684636" w:rsidRDefault="00684636" w:rsidP="00DE0783">
            <w:pPr>
              <w:pStyle w:val="ListParagraph"/>
              <w:ind w:left="360"/>
              <w:rPr>
                <w:color w:val="000000" w:themeColor="text1"/>
              </w:rPr>
            </w:pPr>
            <w:r>
              <w:rPr>
                <w:color w:val="000000" w:themeColor="text1"/>
              </w:rPr>
              <w:t>By Jennifer Smith</w:t>
            </w:r>
          </w:p>
          <w:p w14:paraId="4695696D" w14:textId="77777777" w:rsidR="004A2F14" w:rsidRPr="003C1CB2" w:rsidRDefault="009E6398" w:rsidP="004A2F14">
            <w:pPr>
              <w:pStyle w:val="ListParagraph"/>
              <w:ind w:left="360"/>
              <w:rPr>
                <w:color w:val="000000" w:themeColor="text1"/>
              </w:rPr>
            </w:pPr>
            <w:r w:rsidRPr="003C1CB2">
              <w:rPr>
                <w:color w:val="000000" w:themeColor="text1"/>
              </w:rPr>
              <w:t xml:space="preserve"> </w:t>
            </w:r>
            <w:r w:rsidR="004A2F14" w:rsidRPr="003C1CB2">
              <w:rPr>
                <w:color w:val="000000" w:themeColor="text1"/>
              </w:rPr>
              <w:t>Though Massachusetts takes a particular pride in its long commitment to providing access to health care coverage for its residents, rising costs across the health care sector are squeezing individuals and businesses alike.</w:t>
            </w:r>
          </w:p>
          <w:p w14:paraId="5BED6E31" w14:textId="77777777" w:rsidR="004A2F14" w:rsidRPr="004A2F14" w:rsidRDefault="004A2F14" w:rsidP="004A2F14">
            <w:pPr>
              <w:pStyle w:val="ListParagraph"/>
              <w:ind w:left="360"/>
              <w:rPr>
                <w:color w:val="000000" w:themeColor="text1"/>
              </w:rPr>
            </w:pPr>
            <w:r w:rsidRPr="004A2F14">
              <w:rPr>
                <w:color w:val="000000" w:themeColor="text1"/>
              </w:rPr>
              <w:t xml:space="preserve">“I do feel like we are at an inflection point of this health care reform journey,” David Seltz, executive director of the Massachusetts Health Policy Commission, said on </w:t>
            </w:r>
            <w:hyperlink r:id="rId74" w:tgtFrame="_blank" w:history="1">
              <w:r w:rsidRPr="004A2F14">
                <w:rPr>
                  <w:rStyle w:val="Hyperlink"/>
                </w:rPr>
                <w:t>The Codcast</w:t>
              </w:r>
            </w:hyperlink>
            <w:r w:rsidRPr="004A2F14">
              <w:rPr>
                <w:color w:val="000000" w:themeColor="text1"/>
              </w:rPr>
              <w:t>, “and that there needs to be action to update the tools and levers in order for us to maintain our position as a national leader.”</w:t>
            </w:r>
          </w:p>
          <w:p w14:paraId="7D9E6B00" w14:textId="77777777" w:rsidR="004A2F14" w:rsidRPr="004A2F14" w:rsidRDefault="004A2F14" w:rsidP="004A2F14">
            <w:pPr>
              <w:pStyle w:val="ListParagraph"/>
              <w:ind w:left="360"/>
              <w:rPr>
                <w:color w:val="000000" w:themeColor="text1"/>
              </w:rPr>
            </w:pPr>
            <w:r w:rsidRPr="004A2F14">
              <w:rPr>
                <w:color w:val="000000" w:themeColor="text1"/>
              </w:rPr>
              <w:t>Seltz is the first and only executive director of the commission, an independent state government agency established in 2012 that makes policy recommendations regarding health care delivery and payment system reform. In a discussion with John McDonough of Harvard’s T.H. Chan School of Public Health and Paul Hattis of the Lown Institute, Seltz laid out a bracing vision of health coverage in the Bay State.</w:t>
            </w:r>
          </w:p>
          <w:p w14:paraId="48795C46" w14:textId="77777777" w:rsidR="004A2F14" w:rsidRPr="004A2F14" w:rsidRDefault="004A2F14" w:rsidP="004A2F14">
            <w:pPr>
              <w:pStyle w:val="ListParagraph"/>
              <w:ind w:left="360"/>
              <w:rPr>
                <w:color w:val="000000" w:themeColor="text1"/>
              </w:rPr>
            </w:pPr>
            <w:r w:rsidRPr="004A2F14">
              <w:rPr>
                <w:color w:val="000000" w:themeColor="text1"/>
              </w:rPr>
              <w:t>Seltz said testimony at the annual cost trends hearing this fall "was both powerful and sobering,” revealing that many Massachusetts families are facing difficult trade-offs in essential expenses including health care. </w:t>
            </w:r>
          </w:p>
          <w:p w14:paraId="0FDBC6C8" w14:textId="77777777" w:rsidR="004A2F14" w:rsidRPr="004A2F14" w:rsidRDefault="004A2F14" w:rsidP="004A2F14">
            <w:pPr>
              <w:pStyle w:val="ListParagraph"/>
              <w:ind w:left="360"/>
              <w:rPr>
                <w:color w:val="000000" w:themeColor="text1"/>
              </w:rPr>
            </w:pPr>
            <w:r w:rsidRPr="004A2F14">
              <w:rPr>
                <w:color w:val="000000" w:themeColor="text1"/>
              </w:rPr>
              <w:t>“We started this journey in Massachusetts really around health care access and universal access to care,” Seltz said. “And we made that a centerpiece in Massachusetts of our reform in 2006, to get everyone into affordable health insurance. And what we're seeing today is that even for people who do have health insurance, they're unable to afford the care that they need.”</w:t>
            </w:r>
          </w:p>
          <w:p w14:paraId="7C3E5B80" w14:textId="77777777" w:rsidR="00630E35" w:rsidRPr="00630E35" w:rsidRDefault="00630E35" w:rsidP="00630E35">
            <w:pPr>
              <w:pStyle w:val="ListParagraph"/>
              <w:ind w:left="360"/>
              <w:rPr>
                <w:color w:val="000000" w:themeColor="text1"/>
              </w:rPr>
            </w:pPr>
            <w:r w:rsidRPr="00630E35">
              <w:rPr>
                <w:color w:val="000000" w:themeColor="text1"/>
              </w:rPr>
              <w:t xml:space="preserve">Surveys over the past few years have found residents more concerned with the cost of care than quality of care, with health care spending increases in the state </w:t>
            </w:r>
            <w:hyperlink r:id="rId75" w:tgtFrame="_blank" w:history="1">
              <w:r w:rsidRPr="00630E35">
                <w:rPr>
                  <w:rStyle w:val="Hyperlink"/>
                </w:rPr>
                <w:t>outpacing the national benchmark</w:t>
              </w:r>
            </w:hyperlink>
            <w:r w:rsidRPr="00630E35">
              <w:rPr>
                <w:color w:val="000000" w:themeColor="text1"/>
              </w:rPr>
              <w:t>. </w:t>
            </w:r>
          </w:p>
          <w:p w14:paraId="37EDB2D8" w14:textId="5AA949DA" w:rsidR="00630E35" w:rsidRPr="00630E35" w:rsidRDefault="00630E35" w:rsidP="00630E35">
            <w:pPr>
              <w:pStyle w:val="ListParagraph"/>
              <w:ind w:left="360"/>
              <w:rPr>
                <w:color w:val="000000" w:themeColor="text1"/>
              </w:rPr>
            </w:pPr>
            <w:r w:rsidRPr="00630E35">
              <w:rPr>
                <w:color w:val="000000" w:themeColor="text1"/>
              </w:rPr>
              <w:t>Seltz noted that red and blue states alike are advancing bills focused on the rise in cost of prescription drugs, which is the fastest growing category across all sectors of health care spending</w:t>
            </w:r>
            <w:r w:rsidR="00D25D77" w:rsidRPr="00630E35">
              <w:rPr>
                <w:color w:val="000000" w:themeColor="text1"/>
              </w:rPr>
              <w:t xml:space="preserve">. </w:t>
            </w:r>
            <w:r w:rsidRPr="00630E35">
              <w:rPr>
                <w:color w:val="000000" w:themeColor="text1"/>
              </w:rPr>
              <w:t xml:space="preserve">Almost 30 states have laws on the books as of fall 2023 to address prescription drug pricing, including oversight of </w:t>
            </w:r>
            <w:hyperlink r:id="rId76" w:tgtFrame="_blank" w:history="1">
              <w:r w:rsidRPr="00630E35">
                <w:rPr>
                  <w:rStyle w:val="Hyperlink"/>
                </w:rPr>
                <w:t>pharmacy benefit managers</w:t>
              </w:r>
            </w:hyperlink>
            <w:r w:rsidRPr="00630E35">
              <w:rPr>
                <w:color w:val="000000" w:themeColor="text1"/>
              </w:rPr>
              <w:t>. Earlier this year, Minnesota became the seventh state to establish a prescription drug affordability board, and Seltz said he is “optimistic that next year Massachusetts will join many of these states who have already taken action on this issue.”</w:t>
            </w:r>
          </w:p>
          <w:p w14:paraId="65707BE7" w14:textId="77777777" w:rsidR="00630E35" w:rsidRPr="00630E35" w:rsidRDefault="00630E35" w:rsidP="00630E35">
            <w:pPr>
              <w:pStyle w:val="ListParagraph"/>
              <w:ind w:left="360"/>
              <w:rPr>
                <w:color w:val="000000" w:themeColor="text1"/>
              </w:rPr>
            </w:pPr>
            <w:r w:rsidRPr="00630E35">
              <w:rPr>
                <w:color w:val="000000" w:themeColor="text1"/>
              </w:rPr>
              <w:t>The Health Policy Commission is also considering changes to the health care cost-growth benchmark – which Seltz describes as a statewide measure of total health care expenditure growth across all health plans – to “modernize and strengthen our approach,” as some providers push to raise costs beyond the 3.1 percent annual growth allowed.</w:t>
            </w:r>
          </w:p>
          <w:p w14:paraId="7FBE0947" w14:textId="77777777" w:rsidR="00630E35" w:rsidRPr="00630E35" w:rsidRDefault="00630E35" w:rsidP="00630E35">
            <w:pPr>
              <w:pStyle w:val="ListParagraph"/>
              <w:ind w:left="360"/>
              <w:rPr>
                <w:color w:val="000000" w:themeColor="text1"/>
              </w:rPr>
            </w:pPr>
            <w:r w:rsidRPr="00630E35">
              <w:rPr>
                <w:color w:val="000000" w:themeColor="text1"/>
              </w:rPr>
              <w:t>Seltz said the commission may update metrics to identify health care providers for potential review. The review process could also account for contextual differences like baseline spending, baseline pricing, and the population served. Finally, Seltz said, the commission thinks the list of health care entities in discussions about exceeding the benchmark should become public. </w:t>
            </w:r>
          </w:p>
          <w:p w14:paraId="45148D8A" w14:textId="77777777" w:rsidR="00630E35" w:rsidRPr="00630E35" w:rsidRDefault="00630E35" w:rsidP="00630E35">
            <w:pPr>
              <w:pStyle w:val="ListParagraph"/>
              <w:ind w:left="360"/>
              <w:rPr>
                <w:color w:val="000000" w:themeColor="text1"/>
              </w:rPr>
            </w:pPr>
            <w:r w:rsidRPr="00630E35">
              <w:rPr>
                <w:color w:val="000000" w:themeColor="text1"/>
              </w:rPr>
              <w:t>“Originally in our law, that was set as a confidential list that the HPC reviews every year, and I think there was an appropriate concern that entities, if their names were shared publicly, that the data may not be reliable enough and that organizations could be kind of misidentified in a public way that would have negative consequences,” Seltz said. “Well, we're 11 years into this. We have 11 years of experience of looking at this data and understanding this data and being able to contextualize this data. Why is this being kept from the public conversation?”</w:t>
            </w:r>
          </w:p>
          <w:p w14:paraId="0B894EF0" w14:textId="4A6A624E" w:rsidR="00630E35" w:rsidRPr="00630E35" w:rsidRDefault="00630E35" w:rsidP="00630E35">
            <w:pPr>
              <w:pStyle w:val="ListParagraph"/>
              <w:ind w:left="360"/>
              <w:rPr>
                <w:color w:val="000000" w:themeColor="text1"/>
              </w:rPr>
            </w:pPr>
            <w:r w:rsidRPr="00630E35">
              <w:rPr>
                <w:color w:val="000000" w:themeColor="text1"/>
              </w:rPr>
              <w:t xml:space="preserve">Massachusetts could take a cue from other states in incentivizing keeping costs below the benchmark by raising financial penalty </w:t>
            </w:r>
            <w:r w:rsidR="00287988" w:rsidRPr="00630E35">
              <w:rPr>
                <w:color w:val="000000" w:themeColor="text1"/>
              </w:rPr>
              <w:t>amounts and</w:t>
            </w:r>
            <w:r w:rsidRPr="00630E35">
              <w:rPr>
                <w:color w:val="000000" w:themeColor="text1"/>
              </w:rPr>
              <w:t xml:space="preserve"> creating a more comprehensive framework for setting goals and tracking progress in affordability and health equity, Seltz said.</w:t>
            </w:r>
          </w:p>
          <w:p w14:paraId="74316F14" w14:textId="77777777" w:rsidR="00D20ABF" w:rsidRPr="00D20ABF" w:rsidRDefault="00D20ABF" w:rsidP="00D20ABF">
            <w:pPr>
              <w:pStyle w:val="ListParagraph"/>
              <w:ind w:left="360"/>
              <w:rPr>
                <w:color w:val="000000" w:themeColor="text1"/>
              </w:rPr>
            </w:pPr>
            <w:r w:rsidRPr="00D20ABF">
              <w:rPr>
                <w:color w:val="000000" w:themeColor="text1"/>
              </w:rPr>
              <w:t>Along with its health care pricing role, the commission can also decide whether to review the cost and impact of major shifts in the industry such as the planned Dana-Farber Cancer Institute and Beth Israel Deaconess Medical Center partnership. Seltz expects a decision on the review early in 2024.</w:t>
            </w:r>
          </w:p>
          <w:p w14:paraId="5818F388" w14:textId="77777777" w:rsidR="00D20ABF" w:rsidRPr="00D20ABF" w:rsidRDefault="00D20ABF" w:rsidP="00D20ABF">
            <w:pPr>
              <w:pStyle w:val="ListParagraph"/>
              <w:ind w:left="360"/>
              <w:rPr>
                <w:color w:val="000000" w:themeColor="text1"/>
              </w:rPr>
            </w:pPr>
            <w:r w:rsidRPr="00D20ABF">
              <w:rPr>
                <w:color w:val="000000" w:themeColor="text1"/>
              </w:rPr>
              <w:t>McDonough pointed to the shrinking small-employer health insurance market – companies under 50 employees who are providing health insurance to their workers – which covers almost 300,000 fewer people than it did a decade ago. For retailers, McDonough said, “this is a hair-on-fire moment, and it seems to me to be akin to a market collapse.”</w:t>
            </w:r>
          </w:p>
          <w:p w14:paraId="4C49B5A2" w14:textId="77777777" w:rsidR="00D20ABF" w:rsidRPr="00D20ABF" w:rsidRDefault="00D20ABF" w:rsidP="00D20ABF">
            <w:pPr>
              <w:pStyle w:val="ListParagraph"/>
              <w:ind w:left="360"/>
              <w:rPr>
                <w:color w:val="000000" w:themeColor="text1"/>
              </w:rPr>
            </w:pPr>
            <w:r w:rsidRPr="00D20ABF">
              <w:rPr>
                <w:color w:val="000000" w:themeColor="text1"/>
              </w:rPr>
              <w:t>Seltz said this “very striking and very concerning” shift is largely because employers are increasingly choosing not to cover their workers because of the costs, or shifting to high-deductible plans where employees have to shoulder more of the cost burden. </w:t>
            </w:r>
          </w:p>
          <w:p w14:paraId="53E74BDD" w14:textId="53C9138E" w:rsidR="00D20ABF" w:rsidRPr="00D20ABF" w:rsidRDefault="00D20ABF" w:rsidP="00D20ABF">
            <w:pPr>
              <w:pStyle w:val="ListParagraph"/>
              <w:ind w:left="360"/>
              <w:rPr>
                <w:color w:val="000000" w:themeColor="text1"/>
              </w:rPr>
            </w:pPr>
            <w:r w:rsidRPr="00D20ABF">
              <w:rPr>
                <w:color w:val="000000" w:themeColor="text1"/>
              </w:rPr>
              <w:t xml:space="preserve">“The declining enrollment, I don't know that I would say it is in collapse, but it is maybe collapsing or at least in a spiral,” Seltz said. To turn it around or stabilize the spiral, he said, “we need to do the other recommendations that we have, that actually get at the underlying drivers of health care costs. </w:t>
            </w:r>
            <w:r w:rsidR="00287988" w:rsidRPr="00D20ABF">
              <w:rPr>
                <w:color w:val="000000" w:themeColor="text1"/>
              </w:rPr>
              <w:t>So,</w:t>
            </w:r>
            <w:r w:rsidRPr="00D20ABF">
              <w:rPr>
                <w:color w:val="000000" w:themeColor="text1"/>
              </w:rPr>
              <w:t xml:space="preserve"> let's look at provider pricing, let’s look at hospital facility fees, let’s look at health plan oversight. Let's look at all of these things, which we know are kind of the key to moderating the underlying drivers of cost growth.” </w:t>
            </w:r>
          </w:p>
          <w:p w14:paraId="514F4700" w14:textId="7299ABE8" w:rsidR="003226B3" w:rsidRDefault="00274FB9" w:rsidP="001B1832">
            <w:pPr>
              <w:pStyle w:val="ListParagraph"/>
              <w:numPr>
                <w:ilvl w:val="0"/>
                <w:numId w:val="37"/>
              </w:numPr>
              <w:ind w:left="360"/>
              <w:rPr>
                <w:b/>
                <w:bCs/>
                <w:color w:val="000000" w:themeColor="text1"/>
              </w:rPr>
            </w:pPr>
            <w:r>
              <w:rPr>
                <w:b/>
                <w:bCs/>
                <w:color w:val="000000" w:themeColor="text1"/>
              </w:rPr>
              <w:t>CodCast (Pod cast)</w:t>
            </w:r>
          </w:p>
          <w:p w14:paraId="3DBE7262" w14:textId="6D25350A" w:rsidR="003226B3" w:rsidRDefault="003226B3" w:rsidP="003226B3">
            <w:pPr>
              <w:pStyle w:val="ListParagraph"/>
              <w:ind w:left="360"/>
              <w:rPr>
                <w:color w:val="000000" w:themeColor="text1"/>
              </w:rPr>
            </w:pPr>
            <w:r>
              <w:rPr>
                <w:color w:val="000000" w:themeColor="text1"/>
              </w:rPr>
              <w:t>December 10, 2023</w:t>
            </w:r>
          </w:p>
          <w:p w14:paraId="4B972402" w14:textId="55E6D7AC" w:rsidR="003226B3" w:rsidRDefault="00000000" w:rsidP="003226B3">
            <w:pPr>
              <w:pStyle w:val="ListParagraph"/>
              <w:ind w:left="360"/>
              <w:rPr>
                <w:i/>
                <w:iCs/>
                <w:color w:val="000000" w:themeColor="text1"/>
              </w:rPr>
            </w:pPr>
            <w:hyperlink r:id="rId77" w:history="1">
              <w:r w:rsidR="003226B3" w:rsidRPr="003226B3">
                <w:rPr>
                  <w:rStyle w:val="Hyperlink"/>
                  <w:i/>
                  <w:iCs/>
                </w:rPr>
                <w:t>A race to keep Mass. health care affordable</w:t>
              </w:r>
            </w:hyperlink>
          </w:p>
          <w:p w14:paraId="110B50C0" w14:textId="0D1214C9" w:rsidR="00274FB9" w:rsidRPr="0056614B" w:rsidRDefault="0056614B" w:rsidP="003226B3">
            <w:pPr>
              <w:pStyle w:val="ListParagraph"/>
              <w:ind w:left="360"/>
              <w:rPr>
                <w:color w:val="000000" w:themeColor="text1"/>
              </w:rPr>
            </w:pPr>
            <w:r w:rsidRPr="0056614B">
              <w:rPr>
                <w:color w:val="000000" w:themeColor="text1"/>
              </w:rPr>
              <w:t>This week on Health or Consequences, hosts Paul Hattis and John McDonough are joined by David Seltz, founding executive director of the Massachusetts Health Policy Commission. They discuss what the HPC has learned about health care costs over the last decade, where Massachusetts stands relative to other states, and the HPC's current policy priorities.</w:t>
            </w:r>
          </w:p>
          <w:p w14:paraId="258B645F" w14:textId="59C0B792" w:rsidR="006A76BB" w:rsidRDefault="000C5D48" w:rsidP="001B1832">
            <w:pPr>
              <w:pStyle w:val="ListParagraph"/>
              <w:numPr>
                <w:ilvl w:val="0"/>
                <w:numId w:val="37"/>
              </w:numPr>
              <w:ind w:left="360"/>
              <w:rPr>
                <w:b/>
                <w:bCs/>
                <w:color w:val="000000" w:themeColor="text1"/>
              </w:rPr>
            </w:pPr>
            <w:r>
              <w:rPr>
                <w:b/>
                <w:bCs/>
                <w:color w:val="000000" w:themeColor="text1"/>
              </w:rPr>
              <w:t>Becker’s H</w:t>
            </w:r>
            <w:r w:rsidR="005E300D">
              <w:rPr>
                <w:b/>
                <w:bCs/>
                <w:color w:val="000000" w:themeColor="text1"/>
              </w:rPr>
              <w:t>ospital CFO Report</w:t>
            </w:r>
          </w:p>
          <w:p w14:paraId="2ECBE594" w14:textId="77777777" w:rsidR="000C5D48" w:rsidRDefault="000C5D48" w:rsidP="001B1832">
            <w:pPr>
              <w:pStyle w:val="ListParagraph"/>
              <w:ind w:left="360"/>
              <w:rPr>
                <w:color w:val="000000" w:themeColor="text1"/>
              </w:rPr>
            </w:pPr>
            <w:r>
              <w:rPr>
                <w:color w:val="000000" w:themeColor="text1"/>
              </w:rPr>
              <w:t>December 7, 2023</w:t>
            </w:r>
          </w:p>
          <w:p w14:paraId="5A1D0996" w14:textId="77777777" w:rsidR="000C5D48" w:rsidRDefault="00000000" w:rsidP="001B1832">
            <w:pPr>
              <w:pStyle w:val="ListParagraph"/>
              <w:ind w:left="360"/>
              <w:rPr>
                <w:i/>
                <w:iCs/>
                <w:color w:val="000000" w:themeColor="text1"/>
              </w:rPr>
            </w:pPr>
            <w:hyperlink r:id="rId78" w:history="1">
              <w:r w:rsidR="000C5D48" w:rsidRPr="000C5D48">
                <w:rPr>
                  <w:rStyle w:val="Hyperlink"/>
                  <w:i/>
                  <w:iCs/>
                </w:rPr>
                <w:t>Senators probe private equity hospital transactions</w:t>
              </w:r>
            </w:hyperlink>
          </w:p>
          <w:p w14:paraId="73211514" w14:textId="77777777" w:rsidR="000C5D48" w:rsidRDefault="00FD0F66" w:rsidP="001B1832">
            <w:pPr>
              <w:pStyle w:val="ListParagraph"/>
              <w:ind w:left="360"/>
              <w:rPr>
                <w:color w:val="000000" w:themeColor="text1"/>
              </w:rPr>
            </w:pPr>
            <w:r>
              <w:rPr>
                <w:color w:val="000000" w:themeColor="text1"/>
              </w:rPr>
              <w:t xml:space="preserve">By </w:t>
            </w:r>
            <w:r w:rsidRPr="00FD0F66">
              <w:rPr>
                <w:color w:val="000000" w:themeColor="text1"/>
              </w:rPr>
              <w:t>Alan Condon</w:t>
            </w:r>
          </w:p>
          <w:p w14:paraId="20277007" w14:textId="77777777" w:rsidR="00354FDD" w:rsidRPr="00354FDD" w:rsidRDefault="00354FDD" w:rsidP="001B1832">
            <w:pPr>
              <w:pStyle w:val="ListParagraph"/>
              <w:ind w:left="360"/>
              <w:rPr>
                <w:color w:val="000000" w:themeColor="text1"/>
              </w:rPr>
            </w:pPr>
            <w:r w:rsidRPr="00354FDD">
              <w:rPr>
                <w:color w:val="000000" w:themeColor="text1"/>
              </w:rPr>
              <w:t xml:space="preserve">Iowa Sen. Chuck Grassley and Rhode Island Sen. Sheldon Whitehouse, ranking member and chair of the Senate Budget Committee, respectively, have </w:t>
            </w:r>
            <w:hyperlink r:id="rId79" w:tgtFrame="_blank" w:history="1">
              <w:r w:rsidRPr="00354FDD">
                <w:rPr>
                  <w:rStyle w:val="Hyperlink"/>
                </w:rPr>
                <w:t>launched</w:t>
              </w:r>
            </w:hyperlink>
            <w:r w:rsidRPr="00354FDD">
              <w:rPr>
                <w:color w:val="000000" w:themeColor="text1"/>
              </w:rPr>
              <w:t xml:space="preserve"> an investigation into the effects of private equity ownership on hospitals.</w:t>
            </w:r>
          </w:p>
          <w:p w14:paraId="240187A0" w14:textId="77777777" w:rsidR="00354FDD" w:rsidRPr="00354FDD" w:rsidRDefault="00354FDD" w:rsidP="001B1832">
            <w:pPr>
              <w:pStyle w:val="ListParagraph"/>
              <w:ind w:left="360"/>
              <w:rPr>
                <w:color w:val="000000" w:themeColor="text1"/>
              </w:rPr>
            </w:pPr>
            <w:r w:rsidRPr="00354FDD">
              <w:rPr>
                <w:color w:val="000000" w:themeColor="text1"/>
              </w:rPr>
              <w:t>The senators sent letters to the CEOs of private equity firms Apollo Global Management and Leonard Green &amp; Partners, Brentwood, Tenn.-based Lifepoint Health, Birmingham, Ala.-based Medical Properties Trust and Culver City, Calif.-based Prospect Medical Holdings, as well as the CEO of Ottumwa (Iowa) Regional Health Center.</w:t>
            </w:r>
          </w:p>
          <w:p w14:paraId="69BCB8C0" w14:textId="2876E503" w:rsidR="00354FDD" w:rsidRDefault="00354FDD" w:rsidP="001B1832">
            <w:pPr>
              <w:pStyle w:val="ListParagraph"/>
              <w:ind w:left="360"/>
              <w:rPr>
                <w:color w:val="000000" w:themeColor="text1"/>
              </w:rPr>
            </w:pPr>
            <w:r w:rsidRPr="00354FDD">
              <w:rPr>
                <w:color w:val="000000" w:themeColor="text1"/>
              </w:rPr>
              <w:t>They argue that many hospitals experienced significant workforce cuts and reduced quality of care since coming under private equity ownership, and "have been stripped of valuable assets, including their real estate, leaving them saddled with debt," according to a Dec. 6 news release from the office of Mr. Grassley. </w:t>
            </w:r>
            <w:r w:rsidR="0086559E">
              <w:rPr>
                <w:color w:val="000000" w:themeColor="text1"/>
              </w:rPr>
              <w:t>. .</w:t>
            </w:r>
          </w:p>
          <w:p w14:paraId="57850C7A" w14:textId="77777777" w:rsidR="0086559E" w:rsidRPr="0086559E" w:rsidRDefault="0086559E" w:rsidP="001B1832">
            <w:pPr>
              <w:pStyle w:val="ListParagraph"/>
              <w:ind w:left="360"/>
              <w:rPr>
                <w:color w:val="000000" w:themeColor="text1"/>
              </w:rPr>
            </w:pPr>
            <w:r w:rsidRPr="0086559E">
              <w:rPr>
                <w:color w:val="000000" w:themeColor="text1"/>
              </w:rPr>
              <w:t>Mr. Grassley sought information on Ottumwa Regional's financial stability to determine to what extent the "related-party transactions" may have contributed to these events. The senator said the companies failed to provide full and complete responses to his questions, prompting additional oversight.</w:t>
            </w:r>
          </w:p>
          <w:p w14:paraId="263C97A3" w14:textId="77777777" w:rsidR="0086559E" w:rsidRPr="0086559E" w:rsidRDefault="0086559E" w:rsidP="001B1832">
            <w:pPr>
              <w:pStyle w:val="ListParagraph"/>
              <w:ind w:left="360"/>
              <w:rPr>
                <w:color w:val="000000" w:themeColor="text1"/>
              </w:rPr>
            </w:pPr>
            <w:r w:rsidRPr="0086559E">
              <w:rPr>
                <w:color w:val="000000" w:themeColor="text1"/>
              </w:rPr>
              <w:t>Mr. Whitehouse and Mr. Grassley are now expanding their investigation to include companies that currently own or operate — or formerly owned or operated —- hospitals in California, Pennsylvania and Rhode Island, among other states. .</w:t>
            </w:r>
          </w:p>
          <w:p w14:paraId="2680A36F" w14:textId="77777777" w:rsidR="0086559E" w:rsidRPr="0086559E" w:rsidRDefault="0086559E" w:rsidP="001B1832">
            <w:pPr>
              <w:pStyle w:val="ListParagraph"/>
              <w:ind w:left="360"/>
              <w:rPr>
                <w:color w:val="000000" w:themeColor="text1"/>
              </w:rPr>
            </w:pPr>
            <w:r w:rsidRPr="0086559E">
              <w:rPr>
                <w:color w:val="000000" w:themeColor="text1"/>
              </w:rPr>
              <w:t xml:space="preserve">Medical Properties Trust, one of the companies named in the investigation, is a real estate investment trust. The company invests in hospital real estate through sale-leaseback transactions that prohibit its involvement in patient care "or other operational decisions at any of its facilities," a spokesperson for the company told </w:t>
            </w:r>
            <w:r w:rsidRPr="0086559E">
              <w:rPr>
                <w:i/>
                <w:iCs/>
                <w:color w:val="000000" w:themeColor="text1"/>
              </w:rPr>
              <w:t>Becker's</w:t>
            </w:r>
            <w:r w:rsidRPr="0086559E">
              <w:rPr>
                <w:color w:val="000000" w:themeColor="text1"/>
              </w:rPr>
              <w:t>. </w:t>
            </w:r>
          </w:p>
          <w:p w14:paraId="661ABFE5" w14:textId="6E625358" w:rsidR="00FD0F66" w:rsidRPr="00B501C5" w:rsidRDefault="0086559E" w:rsidP="0047478E">
            <w:pPr>
              <w:pStyle w:val="ListParagraph"/>
              <w:ind w:left="360"/>
              <w:rPr>
                <w:color w:val="000000" w:themeColor="text1"/>
              </w:rPr>
            </w:pPr>
            <w:r w:rsidRPr="0086559E">
              <w:rPr>
                <w:color w:val="000000" w:themeColor="text1"/>
              </w:rPr>
              <w:t>"[Medical Properties Trust's] real estate investments have made substantial amounts of capital available to hospital operators that may be used to further invest in facility improvements, technology upgrades and other investments in operations which benefit the long-term health of communities," the company said in a statement. "In some cases, operators have used MPT's real estate capital to acquire and continue to operate hospitals that otherwise very likely would have closed permanently, in part due to the interest expense burden of prior financing strategies."</w:t>
            </w:r>
          </w:p>
        </w:tc>
      </w:tr>
      <w:tr w:rsidR="00310588" w14:paraId="24511A8F" w14:textId="77777777" w:rsidTr="00DA413A">
        <w:trPr>
          <w:gridAfter w:val="1"/>
          <w:wAfter w:w="113" w:type="dxa"/>
        </w:trPr>
        <w:tc>
          <w:tcPr>
            <w:tcW w:w="2898" w:type="dxa"/>
            <w:gridSpan w:val="2"/>
          </w:tcPr>
          <w:p w14:paraId="712829E8" w14:textId="1955F782" w:rsidR="00310588" w:rsidRPr="001D5EDD" w:rsidRDefault="00310588" w:rsidP="00BC53B7">
            <w:r>
              <w:t>Health Care Topics</w:t>
            </w:r>
          </w:p>
        </w:tc>
        <w:tc>
          <w:tcPr>
            <w:tcW w:w="7807" w:type="dxa"/>
            <w:gridSpan w:val="3"/>
          </w:tcPr>
          <w:p w14:paraId="489D7E91" w14:textId="5FD73AED" w:rsidR="00CB5C17" w:rsidRDefault="00CB5C17" w:rsidP="00567CC0">
            <w:pPr>
              <w:pStyle w:val="ListParagraph"/>
              <w:numPr>
                <w:ilvl w:val="0"/>
                <w:numId w:val="37"/>
              </w:numPr>
              <w:ind w:left="360"/>
              <w:rPr>
                <w:b/>
                <w:bCs/>
                <w:color w:val="000000" w:themeColor="text1"/>
              </w:rPr>
            </w:pPr>
            <w:r>
              <w:rPr>
                <w:b/>
                <w:bCs/>
                <w:color w:val="000000" w:themeColor="text1"/>
              </w:rPr>
              <w:t>*Boston Globe</w:t>
            </w:r>
          </w:p>
          <w:p w14:paraId="1753455C" w14:textId="435FFB06" w:rsidR="00CB5C17" w:rsidRDefault="00BF70B3" w:rsidP="00CB5C17">
            <w:pPr>
              <w:pStyle w:val="ListParagraph"/>
              <w:ind w:left="360"/>
              <w:rPr>
                <w:color w:val="000000" w:themeColor="text1"/>
              </w:rPr>
            </w:pPr>
            <w:r>
              <w:rPr>
                <w:color w:val="000000" w:themeColor="text1"/>
              </w:rPr>
              <w:t>December 8. 2023</w:t>
            </w:r>
          </w:p>
          <w:p w14:paraId="00D5A8E4" w14:textId="5A4EB7A3" w:rsidR="00BF70B3" w:rsidRDefault="00000000" w:rsidP="00CB5C17">
            <w:pPr>
              <w:pStyle w:val="ListParagraph"/>
              <w:ind w:left="360"/>
              <w:rPr>
                <w:i/>
                <w:iCs/>
                <w:color w:val="000000" w:themeColor="text1"/>
              </w:rPr>
            </w:pPr>
            <w:hyperlink r:id="rId80" w:history="1">
              <w:r w:rsidR="00BF70B3" w:rsidRPr="00BF70B3">
                <w:rPr>
                  <w:rStyle w:val="Hyperlink"/>
                  <w:i/>
                  <w:iCs/>
                </w:rPr>
                <w:t>Mass General Brigham reports strong year, but headwinds foreboding for the market</w:t>
              </w:r>
            </w:hyperlink>
          </w:p>
          <w:p w14:paraId="6AE3E1E2" w14:textId="7197431B" w:rsidR="00735207" w:rsidRDefault="00735207" w:rsidP="00CB5C17">
            <w:pPr>
              <w:pStyle w:val="ListParagraph"/>
              <w:ind w:left="360"/>
              <w:rPr>
                <w:color w:val="000000" w:themeColor="text1"/>
              </w:rPr>
            </w:pPr>
            <w:r w:rsidRPr="00735207">
              <w:rPr>
                <w:color w:val="000000" w:themeColor="text1"/>
              </w:rPr>
              <w:t>By Jessica Bartlett</w:t>
            </w:r>
          </w:p>
          <w:p w14:paraId="26485090" w14:textId="77777777" w:rsidR="007C77AD" w:rsidRPr="007C77AD" w:rsidRDefault="007C77AD" w:rsidP="007C77AD">
            <w:pPr>
              <w:pStyle w:val="ListParagraph"/>
              <w:ind w:left="360"/>
              <w:rPr>
                <w:color w:val="000000" w:themeColor="text1"/>
              </w:rPr>
            </w:pPr>
            <w:r w:rsidRPr="007C77AD">
              <w:rPr>
                <w:color w:val="000000" w:themeColor="text1"/>
              </w:rPr>
              <w:t>If ever there was a sign that the pandemic is still creating challenges for the</w:t>
            </w:r>
            <w:r w:rsidRPr="007C77AD">
              <w:rPr>
                <w:b/>
                <w:bCs/>
                <w:color w:val="000000" w:themeColor="text1"/>
              </w:rPr>
              <w:t xml:space="preserve"> </w:t>
            </w:r>
            <w:r w:rsidRPr="007C77AD">
              <w:rPr>
                <w:color w:val="000000" w:themeColor="text1"/>
              </w:rPr>
              <w:t>health care industry, it would be the year-end financials of the state’s largest system.</w:t>
            </w:r>
          </w:p>
          <w:p w14:paraId="3F47753C" w14:textId="1031189B" w:rsidR="007C77AD" w:rsidRDefault="007C77AD" w:rsidP="007C77AD">
            <w:pPr>
              <w:pStyle w:val="ListParagraph"/>
              <w:ind w:left="360"/>
              <w:rPr>
                <w:color w:val="000000" w:themeColor="text1"/>
              </w:rPr>
            </w:pPr>
            <w:r w:rsidRPr="007C77AD">
              <w:rPr>
                <w:color w:val="000000" w:themeColor="text1"/>
              </w:rPr>
              <w:t xml:space="preserve">Mass General Brigham on Friday reported its 2023 results, and while the system is in the black by $95 million — a welcome return following last year’s </w:t>
            </w:r>
            <w:hyperlink r:id="rId81" w:tgtFrame="_blank" w:history="1">
              <w:r w:rsidRPr="007C77AD">
                <w:rPr>
                  <w:rStyle w:val="Hyperlink"/>
                </w:rPr>
                <w:t>record-breaking losses</w:t>
              </w:r>
            </w:hyperlink>
            <w:r w:rsidRPr="007C77AD">
              <w:rPr>
                <w:color w:val="000000" w:themeColor="text1"/>
              </w:rPr>
              <w:t xml:space="preserve"> — the view under the hood is cloudier. The system is treating fewer people than it would like to, largely because there is less capacity at</w:t>
            </w:r>
            <w:hyperlink r:id="rId82" w:tgtFrame="_blank" w:history="1">
              <w:r w:rsidRPr="007C77AD">
                <w:rPr>
                  <w:rStyle w:val="Hyperlink"/>
                </w:rPr>
                <w:t xml:space="preserve"> nursing homes and rehabilitation facilities that would normally take </w:t>
              </w:r>
            </w:hyperlink>
            <w:hyperlink r:id="rId83" w:tgtFrame="_blank" w:history="1">
              <w:r w:rsidRPr="007C77AD">
                <w:rPr>
                  <w:rStyle w:val="Hyperlink"/>
                </w:rPr>
                <w:t>discharged patients recovering from hospitalization.</w:t>
              </w:r>
            </w:hyperlink>
            <w:r w:rsidR="00D033E0">
              <w:rPr>
                <w:color w:val="000000" w:themeColor="text1"/>
              </w:rPr>
              <w:t xml:space="preserve"> . .</w:t>
            </w:r>
          </w:p>
          <w:p w14:paraId="36203B42" w14:textId="77777777" w:rsidR="00D033E0" w:rsidRPr="00D033E0" w:rsidRDefault="00D033E0" w:rsidP="00D033E0">
            <w:pPr>
              <w:pStyle w:val="ListParagraph"/>
              <w:ind w:left="360"/>
              <w:rPr>
                <w:color w:val="000000" w:themeColor="text1"/>
              </w:rPr>
            </w:pPr>
            <w:r w:rsidRPr="00D033E0">
              <w:rPr>
                <w:color w:val="000000" w:themeColor="text1"/>
              </w:rPr>
              <w:t>The system was able to see more patients and move them out of the emergency room quicker by being more efficient in how it finds them beds. It also launched a systemwide approach to finding beds for patients with behavioral health needs.</w:t>
            </w:r>
          </w:p>
          <w:p w14:paraId="0D8E1ECF" w14:textId="0AE442B8" w:rsidR="00D033E0" w:rsidRPr="00D033E0" w:rsidRDefault="00D033E0" w:rsidP="00D033E0">
            <w:pPr>
              <w:pStyle w:val="ListParagraph"/>
              <w:ind w:left="360"/>
              <w:rPr>
                <w:color w:val="000000" w:themeColor="text1"/>
              </w:rPr>
            </w:pPr>
            <w:r w:rsidRPr="00D033E0">
              <w:rPr>
                <w:color w:val="000000" w:themeColor="text1"/>
              </w:rPr>
              <w:t>These efforts to manage capacity issues meant patients stayed in the hospital on average half a day less, allowing the health system to carry out 3 percent more discharges than last year</w:t>
            </w:r>
            <w:r>
              <w:rPr>
                <w:color w:val="000000" w:themeColor="text1"/>
              </w:rPr>
              <w:t>.</w:t>
            </w:r>
            <w:r w:rsidR="009B7BAE">
              <w:rPr>
                <w:color w:val="000000" w:themeColor="text1"/>
              </w:rPr>
              <w:t xml:space="preserve"> . .</w:t>
            </w:r>
          </w:p>
          <w:p w14:paraId="50586663" w14:textId="1A9646C7" w:rsidR="00735207" w:rsidRPr="00545AA0" w:rsidRDefault="009B7BAE" w:rsidP="00545AA0">
            <w:pPr>
              <w:pStyle w:val="ListParagraph"/>
              <w:ind w:left="360"/>
              <w:rPr>
                <w:color w:val="000000" w:themeColor="text1"/>
              </w:rPr>
            </w:pPr>
            <w:r w:rsidRPr="009B7BAE">
              <w:rPr>
                <w:color w:val="000000" w:themeColor="text1"/>
              </w:rPr>
              <w:t>Community hospitals are likely to see more of those challenges.</w:t>
            </w:r>
            <w:r w:rsidRPr="009B7BAE">
              <w:rPr>
                <w:b/>
                <w:bCs/>
                <w:color w:val="000000" w:themeColor="text1"/>
              </w:rPr>
              <w:t xml:space="preserve"> </w:t>
            </w:r>
            <w:r w:rsidRPr="009B7BAE">
              <w:rPr>
                <w:color w:val="000000" w:themeColor="text1"/>
              </w:rPr>
              <w:t>They have also struggled to discharge patients to places such as nursing homes — a function not only of capacity problems but the insurance approvals necessary, Murphy said. But they also have issues transferring patients to large health systems in Boston when they need higher levels of care, because bed capacity at academic medical centers is constrained.</w:t>
            </w:r>
          </w:p>
          <w:p w14:paraId="3264244D" w14:textId="7D99169D" w:rsidR="00E15925" w:rsidRDefault="00E15925" w:rsidP="00567CC0">
            <w:pPr>
              <w:pStyle w:val="ListParagraph"/>
              <w:numPr>
                <w:ilvl w:val="0"/>
                <w:numId w:val="37"/>
              </w:numPr>
              <w:ind w:left="360"/>
              <w:rPr>
                <w:b/>
                <w:bCs/>
                <w:color w:val="000000" w:themeColor="text1"/>
              </w:rPr>
            </w:pPr>
            <w:r>
              <w:rPr>
                <w:b/>
                <w:bCs/>
                <w:color w:val="000000" w:themeColor="text1"/>
              </w:rPr>
              <w:t>10Boston</w:t>
            </w:r>
          </w:p>
          <w:p w14:paraId="6C826D2F" w14:textId="13EC6804" w:rsidR="00E15925" w:rsidRDefault="00E15925" w:rsidP="00E15925">
            <w:pPr>
              <w:pStyle w:val="ListParagraph"/>
              <w:ind w:left="360"/>
              <w:rPr>
                <w:color w:val="000000" w:themeColor="text1"/>
              </w:rPr>
            </w:pPr>
            <w:r>
              <w:rPr>
                <w:color w:val="000000" w:themeColor="text1"/>
              </w:rPr>
              <w:t>December 6, 2023</w:t>
            </w:r>
          </w:p>
          <w:p w14:paraId="3D611C7F" w14:textId="77777777" w:rsidR="0070043E" w:rsidRDefault="00000000" w:rsidP="00E15925">
            <w:pPr>
              <w:pStyle w:val="ListParagraph"/>
              <w:ind w:left="360"/>
              <w:rPr>
                <w:i/>
                <w:iCs/>
                <w:color w:val="000000" w:themeColor="text1"/>
              </w:rPr>
            </w:pPr>
            <w:hyperlink r:id="rId84" w:history="1">
              <w:r w:rsidR="0070043E" w:rsidRPr="0070043E">
                <w:rPr>
                  <w:rStyle w:val="Hyperlink"/>
                  <w:i/>
                  <w:iCs/>
                </w:rPr>
                <w:t>Steward Health Care plans to close hospital in Stoughton over financial losses</w:t>
              </w:r>
            </w:hyperlink>
          </w:p>
          <w:p w14:paraId="76A453DE" w14:textId="19325573" w:rsidR="00D37821" w:rsidRDefault="0070043E" w:rsidP="00E15925">
            <w:pPr>
              <w:pStyle w:val="ListParagraph"/>
              <w:ind w:left="360"/>
              <w:rPr>
                <w:color w:val="000000" w:themeColor="text1"/>
              </w:rPr>
            </w:pPr>
            <w:r>
              <w:rPr>
                <w:color w:val="000000" w:themeColor="text1"/>
              </w:rPr>
              <w:t>By Alison Ku</w:t>
            </w:r>
            <w:r w:rsidR="00D37821">
              <w:rPr>
                <w:color w:val="000000" w:themeColor="text1"/>
              </w:rPr>
              <w:t>znitz</w:t>
            </w:r>
          </w:p>
          <w:p w14:paraId="3CEC784B" w14:textId="77777777" w:rsidR="005C2F3F" w:rsidRPr="00232F25" w:rsidRDefault="0070043E" w:rsidP="005C2F3F">
            <w:pPr>
              <w:pStyle w:val="ListParagraph"/>
              <w:ind w:left="360"/>
              <w:rPr>
                <w:color w:val="000000" w:themeColor="text1"/>
              </w:rPr>
            </w:pPr>
            <w:r w:rsidRPr="00232F25">
              <w:rPr>
                <w:color w:val="000000" w:themeColor="text1"/>
              </w:rPr>
              <w:t xml:space="preserve"> </w:t>
            </w:r>
            <w:r w:rsidR="005C2F3F" w:rsidRPr="00232F25">
              <w:rPr>
                <w:color w:val="000000" w:themeColor="text1"/>
              </w:rPr>
              <w:t>A long-term care and rehabilitation hospital intends to shut down due to multi-million-dollar losses, making Stoughton the latest community to lose a health care facility as part of a growing trend throughout the commonwealth.</w:t>
            </w:r>
          </w:p>
          <w:p w14:paraId="56CFAFD5" w14:textId="77777777" w:rsidR="005C2F3F" w:rsidRPr="005C2F3F" w:rsidRDefault="005C2F3F" w:rsidP="005C2F3F">
            <w:pPr>
              <w:pStyle w:val="ListParagraph"/>
              <w:ind w:left="360"/>
              <w:rPr>
                <w:color w:val="000000" w:themeColor="text1"/>
              </w:rPr>
            </w:pPr>
            <w:r w:rsidRPr="005C2F3F">
              <w:rPr>
                <w:color w:val="000000" w:themeColor="text1"/>
              </w:rPr>
              <w:t>Dallas-based Steward Health Care, which describes itself as the largest owner of community-based hospitals in Massachusetts and fourth biggest private employer, plans to close its New England Sinai Acute Long-Term Care and Rehabilitation Hospital (NESH) by early April.</w:t>
            </w:r>
          </w:p>
          <w:p w14:paraId="78996F5E" w14:textId="77777777" w:rsidR="005C2F3F" w:rsidRPr="005C2F3F" w:rsidRDefault="005C2F3F" w:rsidP="005C2F3F">
            <w:pPr>
              <w:pStyle w:val="ListParagraph"/>
              <w:ind w:left="360"/>
              <w:rPr>
                <w:color w:val="000000" w:themeColor="text1"/>
              </w:rPr>
            </w:pPr>
            <w:r w:rsidRPr="005C2F3F">
              <w:rPr>
                <w:color w:val="000000" w:themeColor="text1"/>
              </w:rPr>
              <w:t>"Nearly 75% of Steward hospital patients are public pay (Medicare and Medicaid) which chronically underpay, sometimes at rates less than the cost of delivering services," Steward said in a press release this week. "As a result of these chronic low reimbursement rates, Steward has lost $22 million from NESH operations and cannot afford to keep the facility open. Unlike 'non-profit' systems, Steward does not have a multibillion-dollar investment portfolio to fall back on."</w:t>
            </w:r>
          </w:p>
          <w:p w14:paraId="3152660E" w14:textId="77777777" w:rsidR="005C2F3F" w:rsidRPr="005C2F3F" w:rsidRDefault="005C2F3F" w:rsidP="005C2F3F">
            <w:pPr>
              <w:pStyle w:val="ListParagraph"/>
              <w:ind w:left="360"/>
              <w:rPr>
                <w:color w:val="000000" w:themeColor="text1"/>
              </w:rPr>
            </w:pPr>
            <w:r w:rsidRPr="005C2F3F">
              <w:rPr>
                <w:color w:val="000000" w:themeColor="text1"/>
              </w:rPr>
              <w:t>Hospital staff will now coordinate with patients and families to ensure "appropriate continuing care." Steward said there are more than 150 skilled nursing facilities to accommodate patients within a 25-mile radius of the hospital.</w:t>
            </w:r>
          </w:p>
          <w:p w14:paraId="4121F922" w14:textId="77777777" w:rsidR="005C2F3F" w:rsidRPr="005C2F3F" w:rsidRDefault="005C2F3F" w:rsidP="005C2F3F">
            <w:pPr>
              <w:pStyle w:val="ListParagraph"/>
              <w:ind w:left="360"/>
              <w:rPr>
                <w:color w:val="000000" w:themeColor="text1"/>
              </w:rPr>
            </w:pPr>
            <w:r w:rsidRPr="005C2F3F">
              <w:rPr>
                <w:color w:val="000000" w:themeColor="text1"/>
              </w:rPr>
              <w:t>"Today, the current average length of stay at NESH ranges from 41 to 48 days, which should provide ample time to successfully place any existing patients within the 120-day timeframe," Steward said. "Steward Health Care will work closely with impacted employees to help place them at other Steward hospitals in the state where there are currently 820 vacancies."</w:t>
            </w:r>
          </w:p>
          <w:p w14:paraId="4F5F6338" w14:textId="42008E3B" w:rsidR="005C2F3F" w:rsidRPr="005C2F3F" w:rsidRDefault="005C2F3F" w:rsidP="005C2F3F">
            <w:pPr>
              <w:pStyle w:val="ListParagraph"/>
              <w:ind w:left="360"/>
              <w:rPr>
                <w:color w:val="000000" w:themeColor="text1"/>
              </w:rPr>
            </w:pPr>
            <w:r w:rsidRPr="005C2F3F">
              <w:rPr>
                <w:color w:val="000000" w:themeColor="text1"/>
              </w:rPr>
              <w:t xml:space="preserve">Steward's other facilities in Massachusetts include Carney Hospital in Dorchester, Good Samaritan Medical Center in Brockton, St. Elizabeth's Medical Center in Brighton, Saint Anne's Hospital in Fall </w:t>
            </w:r>
            <w:r w:rsidR="00D25D77" w:rsidRPr="005C2F3F">
              <w:rPr>
                <w:color w:val="000000" w:themeColor="text1"/>
              </w:rPr>
              <w:t>River,</w:t>
            </w:r>
            <w:r w:rsidRPr="005C2F3F">
              <w:rPr>
                <w:color w:val="000000" w:themeColor="text1"/>
              </w:rPr>
              <w:t xml:space="preserve"> and Morton Hospital in Taunton. The company also began rebuilding Norwood Hospital last year following a "catastrophic flood" at its old building, Steward said.</w:t>
            </w:r>
          </w:p>
          <w:p w14:paraId="196E3B54" w14:textId="77777777" w:rsidR="005C2F3F" w:rsidRPr="005C2F3F" w:rsidRDefault="005C2F3F" w:rsidP="005C2F3F">
            <w:pPr>
              <w:pStyle w:val="ListParagraph"/>
              <w:ind w:left="360"/>
              <w:rPr>
                <w:color w:val="000000" w:themeColor="text1"/>
              </w:rPr>
            </w:pPr>
            <w:r w:rsidRPr="005C2F3F">
              <w:rPr>
                <w:color w:val="000000" w:themeColor="text1"/>
              </w:rPr>
              <w:t>There are no immediate plans to close Carney Hospital, but the facility is facing also financial challenges that were worsened by the COVID-19 pandemic, the </w:t>
            </w:r>
            <w:hyperlink r:id="rId85" w:tgtFrame="_blank" w:history="1">
              <w:r w:rsidRPr="005C2F3F">
                <w:rPr>
                  <w:rStyle w:val="Hyperlink"/>
                </w:rPr>
                <w:t>Dorchester Reporter reported in March</w:t>
              </w:r>
            </w:hyperlink>
            <w:r w:rsidRPr="005C2F3F">
              <w:rPr>
                <w:color w:val="000000" w:themeColor="text1"/>
              </w:rPr>
              <w:t>.</w:t>
            </w:r>
          </w:p>
          <w:p w14:paraId="34E6D324" w14:textId="77777777" w:rsidR="005C2F3F" w:rsidRPr="005C2F3F" w:rsidRDefault="005C2F3F" w:rsidP="005C2F3F">
            <w:pPr>
              <w:pStyle w:val="ListParagraph"/>
              <w:ind w:left="360"/>
              <w:rPr>
                <w:color w:val="000000" w:themeColor="text1"/>
              </w:rPr>
            </w:pPr>
            <w:r w:rsidRPr="005C2F3F">
              <w:rPr>
                <w:color w:val="000000" w:themeColor="text1"/>
              </w:rPr>
              <w:t>The Stoughton hospital has 39 rehabilitation service beds and 119 chronic care service beds, according to a notice sent to the Department of Public Health from an attorney representing Steward. The company plans to close the facility on April 2, according to the notice from Rebecca Rodman, senior counsel at Husch Blackwell.</w:t>
            </w:r>
          </w:p>
          <w:p w14:paraId="163EECD0" w14:textId="77777777" w:rsidR="005C2F3F" w:rsidRPr="005C2F3F" w:rsidRDefault="005C2F3F" w:rsidP="005C2F3F">
            <w:pPr>
              <w:pStyle w:val="ListParagraph"/>
              <w:ind w:left="360"/>
              <w:rPr>
                <w:color w:val="000000" w:themeColor="text1"/>
              </w:rPr>
            </w:pPr>
            <w:r w:rsidRPr="005C2F3F">
              <w:rPr>
                <w:color w:val="000000" w:themeColor="text1"/>
              </w:rPr>
              <w:t>"Please note that in compliance with the Department’s regulations, the Hospital, through separate correspondence, is sending notice to the Hospital’s Patient and Family Council, each staff member of the Hospital, and every labor organization that represents the Hospital’s workforce during the period of the essential services closure process," the notice, which was shared with the News Service, states. "Notice is also being sent to the members of the General Court, as well as appropriate local elected officials."</w:t>
            </w:r>
          </w:p>
          <w:p w14:paraId="070FAE26" w14:textId="77777777" w:rsidR="005C2F3F" w:rsidRPr="005C2F3F" w:rsidRDefault="005C2F3F" w:rsidP="005C2F3F">
            <w:pPr>
              <w:pStyle w:val="ListParagraph"/>
              <w:ind w:left="360"/>
              <w:rPr>
                <w:color w:val="000000" w:themeColor="text1"/>
              </w:rPr>
            </w:pPr>
            <w:r w:rsidRPr="005C2F3F">
              <w:rPr>
                <w:color w:val="000000" w:themeColor="text1"/>
              </w:rPr>
              <w:t>The hospital plans to submit its formal 90-day notice of the closure, which is required under state law, on or around Jan. 3.</w:t>
            </w:r>
          </w:p>
          <w:p w14:paraId="7F989F53" w14:textId="77777777" w:rsidR="005C2F3F" w:rsidRPr="005C2F3F" w:rsidRDefault="005C2F3F" w:rsidP="005C2F3F">
            <w:pPr>
              <w:pStyle w:val="ListParagraph"/>
              <w:ind w:left="360"/>
              <w:rPr>
                <w:color w:val="000000" w:themeColor="text1"/>
              </w:rPr>
            </w:pPr>
            <w:r w:rsidRPr="005C2F3F">
              <w:rPr>
                <w:color w:val="000000" w:themeColor="text1"/>
              </w:rPr>
              <w:t>Steward's announcement comes less than a month after state health officials issued a report about the status of </w:t>
            </w:r>
            <w:hyperlink r:id="rId86" w:tgtFrame="_blank" w:history="1">
              <w:r w:rsidRPr="005C2F3F">
                <w:rPr>
                  <w:rStyle w:val="Hyperlink"/>
                </w:rPr>
                <w:t>essential services</w:t>
              </w:r>
            </w:hyperlink>
            <w:r w:rsidRPr="005C2F3F">
              <w:rPr>
                <w:color w:val="000000" w:themeColor="text1"/>
              </w:rPr>
              <w:t> in northern Worcester County, fueled by the controversial closure of Leominster Hospital's maternity ward.</w:t>
            </w:r>
          </w:p>
          <w:p w14:paraId="1D2523D9" w14:textId="77777777" w:rsidR="005C2F3F" w:rsidRPr="005C2F3F" w:rsidRDefault="005C2F3F" w:rsidP="005C2F3F">
            <w:pPr>
              <w:pStyle w:val="ListParagraph"/>
              <w:ind w:left="360"/>
              <w:rPr>
                <w:color w:val="000000" w:themeColor="text1"/>
              </w:rPr>
            </w:pPr>
            <w:r w:rsidRPr="005C2F3F">
              <w:rPr>
                <w:color w:val="000000" w:themeColor="text1"/>
              </w:rPr>
              <w:t>The report recommended reviewing the state's essential services closure process, as well as updating state laws and regulations to "better protect patient safety, expand community information and engagement, and sustain access to services overtime." It also called on hospitals to provide earlier closure notices, as well as to submit more information about patient safety and care concerns.</w:t>
            </w:r>
          </w:p>
          <w:p w14:paraId="215C463C" w14:textId="77777777" w:rsidR="00232F25" w:rsidRPr="00232F25" w:rsidRDefault="00232F25" w:rsidP="00232F25">
            <w:pPr>
              <w:pStyle w:val="ListParagraph"/>
              <w:ind w:left="360"/>
              <w:rPr>
                <w:color w:val="000000" w:themeColor="text1"/>
              </w:rPr>
            </w:pPr>
            <w:r w:rsidRPr="00232F25">
              <w:rPr>
                <w:color w:val="000000" w:themeColor="text1"/>
              </w:rPr>
              <w:t>Current state law requires a hospital to notify the Department of Public Health at least 120 days before it intends to discontinue a service.</w:t>
            </w:r>
          </w:p>
          <w:p w14:paraId="6BFF39A5" w14:textId="77777777" w:rsidR="00232F25" w:rsidRPr="00232F25" w:rsidRDefault="00232F25" w:rsidP="00232F25">
            <w:pPr>
              <w:pStyle w:val="ListParagraph"/>
              <w:ind w:left="360"/>
              <w:rPr>
                <w:color w:val="000000" w:themeColor="text1"/>
              </w:rPr>
            </w:pPr>
            <w:r w:rsidRPr="00232F25">
              <w:rPr>
                <w:color w:val="000000" w:themeColor="text1"/>
              </w:rPr>
              <w:t>DPH must also hold a public hearing about the closure, but the agency lacks the authority to order a service to stay open -- even if it is deemed essential. Proposals on Beacon Hill this session aim to change that outcome, such as allowing state officials to </w:t>
            </w:r>
            <w:hyperlink r:id="rId87" w:tgtFrame="_blank" w:history="1">
              <w:r w:rsidRPr="00232F25">
                <w:rPr>
                  <w:rStyle w:val="Hyperlink"/>
                </w:rPr>
                <w:t>block a closure</w:t>
              </w:r>
            </w:hyperlink>
            <w:r w:rsidRPr="00232F25">
              <w:rPr>
                <w:color w:val="000000" w:themeColor="text1"/>
              </w:rPr>
              <w:t> under certain circumstances and establishing a mechanism for </w:t>
            </w:r>
            <w:hyperlink r:id="rId88" w:tgtFrame="_blank" w:history="1">
              <w:r w:rsidRPr="00232F25">
                <w:rPr>
                  <w:rStyle w:val="Hyperlink"/>
                </w:rPr>
                <w:t>state receivership</w:t>
              </w:r>
            </w:hyperlink>
            <w:r w:rsidRPr="00232F25">
              <w:rPr>
                <w:color w:val="000000" w:themeColor="text1"/>
              </w:rPr>
              <w:t> of hospitals or free-standing clinics.</w:t>
            </w:r>
          </w:p>
          <w:p w14:paraId="39536494" w14:textId="77777777" w:rsidR="00232F25" w:rsidRPr="00232F25" w:rsidRDefault="00232F25" w:rsidP="00232F25">
            <w:pPr>
              <w:pStyle w:val="ListParagraph"/>
              <w:ind w:left="360"/>
              <w:rPr>
                <w:color w:val="000000" w:themeColor="text1"/>
              </w:rPr>
            </w:pPr>
            <w:r w:rsidRPr="00232F25">
              <w:rPr>
                <w:color w:val="000000" w:themeColor="text1"/>
              </w:rPr>
              <w:t>The Health Policy Commission's 2023 costs trends report included a policy recommendation of better equipping the state to monitor and respond to "essential service closures."  The process could be improved "with enhanced financial monitoring of providers who may be at risk, earlier confidential notice of potential reduction in services or closure, broadening the scope of services covered, and allowing for sensitive information to be provided confidentially to better inform regulator response," the report said.</w:t>
            </w:r>
          </w:p>
          <w:p w14:paraId="4F46627F" w14:textId="77777777" w:rsidR="00232F25" w:rsidRPr="00232F25" w:rsidRDefault="00232F25" w:rsidP="00232F25">
            <w:pPr>
              <w:pStyle w:val="ListParagraph"/>
              <w:ind w:left="360"/>
              <w:rPr>
                <w:color w:val="000000" w:themeColor="text1"/>
              </w:rPr>
            </w:pPr>
            <w:r w:rsidRPr="00232F25">
              <w:rPr>
                <w:color w:val="000000" w:themeColor="text1"/>
              </w:rPr>
              <w:t>The state received Steward's initial closure notice on Monday, a DPH spokesperson told the News Service.</w:t>
            </w:r>
          </w:p>
          <w:p w14:paraId="5A3D8F15" w14:textId="77777777" w:rsidR="00232F25" w:rsidRPr="00232F25" w:rsidRDefault="00232F25" w:rsidP="00232F25">
            <w:pPr>
              <w:pStyle w:val="ListParagraph"/>
              <w:ind w:left="360"/>
              <w:rPr>
                <w:color w:val="000000" w:themeColor="text1"/>
              </w:rPr>
            </w:pPr>
            <w:r w:rsidRPr="00232F25">
              <w:rPr>
                <w:color w:val="000000" w:themeColor="text1"/>
              </w:rPr>
              <w:t>"The notification has triggered a formal process that involves a thorough assessment of the impact of the closure on the community and the populations served by the hospital," the DPH spokesperson said in a statement. "We recognize that any disruption in health care can be difficult for patients, families and communities who rely on that facility for care and services. The Healey-Driscoll administration is committed to working closely with NESH to ensure appropriate care alternatives and support for staff of NESH."</w:t>
            </w:r>
          </w:p>
          <w:p w14:paraId="06A6F685" w14:textId="77777777" w:rsidR="00232F25" w:rsidRPr="00232F25" w:rsidRDefault="00232F25" w:rsidP="00232F25">
            <w:pPr>
              <w:pStyle w:val="ListParagraph"/>
              <w:ind w:left="360"/>
              <w:rPr>
                <w:color w:val="000000" w:themeColor="text1"/>
              </w:rPr>
            </w:pPr>
            <w:r w:rsidRPr="00232F25">
              <w:rPr>
                <w:color w:val="000000" w:themeColor="text1"/>
              </w:rPr>
              <w:t>As Steward announced the closure, it emphasized the company's contributions to the state, including for the Brockton community following the fire at Signature Healthcare Brockton Hospital and Compass Medical filing for bankruptcy. Steward's Good Samaritan Medical Center and other Steward providers treated a 60 percent influx in new patients, the company said.</w:t>
            </w:r>
          </w:p>
          <w:p w14:paraId="4E4BF048" w14:textId="77777777" w:rsidR="00232F25" w:rsidRPr="00232F25" w:rsidRDefault="00232F25" w:rsidP="00232F25">
            <w:pPr>
              <w:pStyle w:val="ListParagraph"/>
              <w:ind w:left="360"/>
              <w:rPr>
                <w:color w:val="000000" w:themeColor="text1"/>
              </w:rPr>
            </w:pPr>
            <w:r w:rsidRPr="00232F25">
              <w:rPr>
                <w:color w:val="000000" w:themeColor="text1"/>
              </w:rPr>
              <w:t>Steward also said it "is among the top four taxpayers in every community they serve and the taxes they pay contribute directly to their communities by helping fund the employment of teachers, local law enforcement and other key community resources."</w:t>
            </w:r>
          </w:p>
          <w:p w14:paraId="33185118" w14:textId="1B23403D" w:rsidR="00870445" w:rsidRDefault="00B46AF4" w:rsidP="00567CC0">
            <w:pPr>
              <w:pStyle w:val="ListParagraph"/>
              <w:numPr>
                <w:ilvl w:val="0"/>
                <w:numId w:val="37"/>
              </w:numPr>
              <w:ind w:left="360"/>
              <w:rPr>
                <w:b/>
                <w:bCs/>
                <w:color w:val="000000" w:themeColor="text1"/>
              </w:rPr>
            </w:pPr>
            <w:r>
              <w:rPr>
                <w:b/>
                <w:bCs/>
                <w:color w:val="000000" w:themeColor="text1"/>
              </w:rPr>
              <w:t>25 News</w:t>
            </w:r>
          </w:p>
          <w:p w14:paraId="60930005" w14:textId="5F33E7F8" w:rsidR="00B46AF4" w:rsidRPr="00B46AF4" w:rsidRDefault="00B46AF4" w:rsidP="00B46AF4">
            <w:pPr>
              <w:pStyle w:val="ListParagraph"/>
              <w:ind w:left="360"/>
              <w:rPr>
                <w:color w:val="000000" w:themeColor="text1"/>
              </w:rPr>
            </w:pPr>
            <w:r w:rsidRPr="00B46AF4">
              <w:rPr>
                <w:color w:val="000000" w:themeColor="text1"/>
              </w:rPr>
              <w:t>December 5, 2023</w:t>
            </w:r>
          </w:p>
          <w:p w14:paraId="1D6D9B2A" w14:textId="59103E53" w:rsidR="00B46AF4" w:rsidRDefault="00000000" w:rsidP="00B46AF4">
            <w:pPr>
              <w:pStyle w:val="ListParagraph"/>
              <w:ind w:left="360"/>
              <w:rPr>
                <w:i/>
                <w:iCs/>
                <w:color w:val="000000" w:themeColor="text1"/>
              </w:rPr>
            </w:pPr>
            <w:hyperlink r:id="rId89" w:history="1">
              <w:r w:rsidR="00B46AF4" w:rsidRPr="00B46AF4">
                <w:rPr>
                  <w:rStyle w:val="Hyperlink"/>
                  <w:i/>
                  <w:iCs/>
                </w:rPr>
                <w:t>‘Troubling trend’: Healthcare network announces plan to close Massachusetts hospital</w:t>
              </w:r>
            </w:hyperlink>
          </w:p>
          <w:p w14:paraId="5297BE51" w14:textId="3909D62E" w:rsidR="00B46AF4" w:rsidRDefault="0014672E" w:rsidP="00B46AF4">
            <w:pPr>
              <w:pStyle w:val="ListParagraph"/>
              <w:ind w:left="360"/>
              <w:rPr>
                <w:color w:val="000000" w:themeColor="text1"/>
              </w:rPr>
            </w:pPr>
            <w:r w:rsidRPr="0014672E">
              <w:rPr>
                <w:color w:val="000000" w:themeColor="text1"/>
              </w:rPr>
              <w:t>By Jim Morelli</w:t>
            </w:r>
            <w:r>
              <w:rPr>
                <w:color w:val="000000" w:themeColor="text1"/>
              </w:rPr>
              <w:t xml:space="preserve"> </w:t>
            </w:r>
            <w:r w:rsidRPr="0014672E">
              <w:rPr>
                <w:color w:val="000000" w:themeColor="text1"/>
              </w:rPr>
              <w:t>and Frank O'Laughlin</w:t>
            </w:r>
          </w:p>
          <w:p w14:paraId="06E952CC" w14:textId="77777777" w:rsidR="001816E2" w:rsidRPr="001816E2" w:rsidRDefault="001816E2" w:rsidP="001816E2">
            <w:pPr>
              <w:pStyle w:val="ListParagraph"/>
              <w:ind w:left="360"/>
              <w:rPr>
                <w:color w:val="000000" w:themeColor="text1"/>
              </w:rPr>
            </w:pPr>
            <w:r w:rsidRPr="001816E2">
              <w:rPr>
                <w:color w:val="000000" w:themeColor="text1"/>
              </w:rPr>
              <w:t>The largest physician-led healthcare network in the United States has announced a plan to close a hospital in Massachusetts in the coming months.</w:t>
            </w:r>
          </w:p>
          <w:p w14:paraId="401A1CD9" w14:textId="614E08F6" w:rsidR="001816E2" w:rsidRPr="001816E2" w:rsidRDefault="001816E2" w:rsidP="001816E2">
            <w:pPr>
              <w:pStyle w:val="ListParagraph"/>
              <w:ind w:left="360"/>
              <w:rPr>
                <w:color w:val="000000" w:themeColor="text1"/>
              </w:rPr>
            </w:pPr>
            <w:r w:rsidRPr="001816E2">
              <w:rPr>
                <w:color w:val="000000" w:themeColor="text1"/>
              </w:rPr>
              <w:t xml:space="preserve">Steward Health Care on Monday notified state officials of its plan to close New England Sinai Acute Long-Term Care </w:t>
            </w:r>
            <w:r w:rsidR="008E3A43" w:rsidRPr="001816E2">
              <w:rPr>
                <w:color w:val="000000" w:themeColor="text1"/>
              </w:rPr>
              <w:t>and</w:t>
            </w:r>
            <w:r w:rsidRPr="001816E2">
              <w:rPr>
                <w:color w:val="000000" w:themeColor="text1"/>
              </w:rPr>
              <w:t xml:space="preserve"> Rehabilitation Hospital in Stoughton and place patients in other facilities by early April 2024.</w:t>
            </w:r>
          </w:p>
          <w:p w14:paraId="740F2D11" w14:textId="77777777" w:rsidR="001816E2" w:rsidRDefault="001816E2" w:rsidP="001816E2">
            <w:pPr>
              <w:pStyle w:val="ListParagraph"/>
              <w:ind w:left="360"/>
              <w:rPr>
                <w:color w:val="000000" w:themeColor="text1"/>
              </w:rPr>
            </w:pPr>
            <w:r w:rsidRPr="001816E2">
              <w:rPr>
                <w:color w:val="000000" w:themeColor="text1"/>
              </w:rPr>
              <w:t>In a statement, Steward Health Care said it can no longer afford to keep the Stoughton facility open, citing “chronic low reimbursement rates” for services provided to Medicare and Medicaid patients, as well as the loss of $22 million from NESH operations.</w:t>
            </w:r>
          </w:p>
          <w:p w14:paraId="1596CD51" w14:textId="3D7CCDE2" w:rsidR="001816E2" w:rsidRPr="001816E2" w:rsidRDefault="001816E2" w:rsidP="001816E2">
            <w:pPr>
              <w:pStyle w:val="ListParagraph"/>
              <w:ind w:left="360"/>
              <w:rPr>
                <w:color w:val="000000" w:themeColor="text1"/>
              </w:rPr>
            </w:pPr>
            <w:r w:rsidRPr="001816E2">
              <w:t xml:space="preserve"> </w:t>
            </w:r>
            <w:r w:rsidR="007E47BE" w:rsidRPr="007E47BE">
              <w:t>“Nearly 75% of Steward hospital patients are public pay, which chronically underpays, sometimes at rates less than the cost of delivering services,” the network explained. “Unlike ‘non-profit’ systems, Steward does not have a multibillion-dollar investment portfolio to fall back on.”</w:t>
            </w:r>
          </w:p>
          <w:p w14:paraId="07B6C36F" w14:textId="77777777" w:rsidR="007E47BE" w:rsidRPr="007E47BE" w:rsidRDefault="007E47BE" w:rsidP="007E47BE">
            <w:pPr>
              <w:pStyle w:val="ListParagraph"/>
              <w:ind w:left="360"/>
              <w:rPr>
                <w:color w:val="000000" w:themeColor="text1"/>
              </w:rPr>
            </w:pPr>
            <w:r w:rsidRPr="007E47BE">
              <w:rPr>
                <w:color w:val="000000" w:themeColor="text1"/>
              </w:rPr>
              <w:t>Steward Health Care is the largest owner of community-based hospitals, the largest provider of in-patient behavioral health, and employs the highest percentage of union employees of any other hospital system in Massachusetts.</w:t>
            </w:r>
          </w:p>
          <w:p w14:paraId="09742C17" w14:textId="77777777" w:rsidR="007E47BE" w:rsidRPr="007E47BE" w:rsidRDefault="007E47BE" w:rsidP="007E47BE">
            <w:pPr>
              <w:pStyle w:val="ListParagraph"/>
              <w:ind w:left="360"/>
              <w:rPr>
                <w:color w:val="000000" w:themeColor="text1"/>
              </w:rPr>
            </w:pPr>
            <w:r w:rsidRPr="007E47BE">
              <w:rPr>
                <w:color w:val="000000" w:themeColor="text1"/>
              </w:rPr>
              <w:t>“Unfortunately, NESH’s planned closure continues a troubling trend for the health care system in Massachusetts, where access to community-based care continues to decay because of sustained under-reimbursements,” the network added.</w:t>
            </w:r>
          </w:p>
          <w:p w14:paraId="48CC375F" w14:textId="77777777" w:rsidR="007E47BE" w:rsidRPr="007E47BE" w:rsidRDefault="007E47BE" w:rsidP="007E47BE">
            <w:pPr>
              <w:pStyle w:val="ListParagraph"/>
              <w:ind w:left="360"/>
              <w:rPr>
                <w:color w:val="000000" w:themeColor="text1"/>
              </w:rPr>
            </w:pPr>
            <w:r w:rsidRPr="007E47BE">
              <w:rPr>
                <w:color w:val="000000" w:themeColor="text1"/>
              </w:rPr>
              <w:t>The network vowed to coordinate with all NESH patients and their families over the next 120 days to find appropriate continuing care, utilizing the more than 150 skilled nursing facilities located within 25 miles of the hospital.</w:t>
            </w:r>
          </w:p>
          <w:p w14:paraId="5D7524DE" w14:textId="77777777" w:rsidR="007E47BE" w:rsidRPr="007E47BE" w:rsidRDefault="007E47BE" w:rsidP="007E47BE">
            <w:pPr>
              <w:pStyle w:val="ListParagraph"/>
              <w:ind w:left="360"/>
              <w:rPr>
                <w:color w:val="000000" w:themeColor="text1"/>
              </w:rPr>
            </w:pPr>
            <w:r w:rsidRPr="007E47BE">
              <w:rPr>
                <w:color w:val="000000" w:themeColor="text1"/>
              </w:rPr>
              <w:t>“Today, the current average length of stay at NESH ranges from 41 to 48 days, which should provide ample time to successfully place any existing patients within the 120-day timeframe,” the network explained.</w:t>
            </w:r>
          </w:p>
          <w:p w14:paraId="114DCC08" w14:textId="2825D1C6" w:rsidR="0014672E" w:rsidRPr="00F26062" w:rsidRDefault="007E47BE" w:rsidP="00F26062">
            <w:pPr>
              <w:pStyle w:val="ListParagraph"/>
              <w:ind w:left="360"/>
              <w:rPr>
                <w:color w:val="000000" w:themeColor="text1"/>
              </w:rPr>
            </w:pPr>
            <w:r w:rsidRPr="007E47BE">
              <w:rPr>
                <w:color w:val="000000" w:themeColor="text1"/>
              </w:rPr>
              <w:t>Based in Dallas, Steward currently operates 33 hospitals across Arizona, Arkansas, Florida, Louisiana, Massachusetts, Ohio, Pennsylvania, and Texas.</w:t>
            </w:r>
          </w:p>
          <w:p w14:paraId="4535F235" w14:textId="044701AF" w:rsidR="00E52159" w:rsidRDefault="003E68FD" w:rsidP="00567CC0">
            <w:pPr>
              <w:pStyle w:val="ListParagraph"/>
              <w:numPr>
                <w:ilvl w:val="0"/>
                <w:numId w:val="37"/>
              </w:numPr>
              <w:ind w:left="360"/>
              <w:rPr>
                <w:b/>
                <w:bCs/>
                <w:color w:val="000000" w:themeColor="text1"/>
              </w:rPr>
            </w:pPr>
            <w:r>
              <w:rPr>
                <w:b/>
                <w:bCs/>
                <w:color w:val="000000" w:themeColor="text1"/>
              </w:rPr>
              <w:t>MSN</w:t>
            </w:r>
            <w:r w:rsidR="00F821EC">
              <w:rPr>
                <w:b/>
                <w:bCs/>
                <w:color w:val="000000" w:themeColor="text1"/>
              </w:rPr>
              <w:t xml:space="preserve"> </w:t>
            </w:r>
            <w:r w:rsidR="003558AB">
              <w:rPr>
                <w:b/>
                <w:bCs/>
                <w:color w:val="000000" w:themeColor="text1"/>
              </w:rPr>
              <w:t>(Buzz60)</w:t>
            </w:r>
          </w:p>
          <w:p w14:paraId="0F2074B1" w14:textId="186E692B" w:rsidR="003E68FD" w:rsidRPr="003558AB" w:rsidRDefault="003558AB" w:rsidP="003558AB">
            <w:pPr>
              <w:ind w:left="360"/>
              <w:rPr>
                <w:color w:val="000000" w:themeColor="text1"/>
              </w:rPr>
            </w:pPr>
            <w:r>
              <w:rPr>
                <w:color w:val="000000" w:themeColor="text1"/>
              </w:rPr>
              <w:t>Undated</w:t>
            </w:r>
          </w:p>
          <w:p w14:paraId="0549C6C6" w14:textId="783B92C4" w:rsidR="00F821EC" w:rsidRPr="00F821EC" w:rsidRDefault="00000000" w:rsidP="003E68FD">
            <w:pPr>
              <w:ind w:left="360"/>
              <w:rPr>
                <w:i/>
                <w:iCs/>
                <w:color w:val="000000" w:themeColor="text1"/>
              </w:rPr>
            </w:pPr>
            <w:hyperlink r:id="rId90" w:history="1">
              <w:r w:rsidR="00F821EC" w:rsidRPr="00F821EC">
                <w:rPr>
                  <w:rStyle w:val="Hyperlink"/>
                  <w:i/>
                  <w:iCs/>
                </w:rPr>
                <w:t>Choosing a Healthcare Plan is Difficult for Seniors</w:t>
              </w:r>
            </w:hyperlink>
          </w:p>
          <w:p w14:paraId="5C5D1656" w14:textId="05F78F86" w:rsidR="003E68FD" w:rsidRDefault="003E68FD" w:rsidP="003E68FD">
            <w:pPr>
              <w:ind w:left="360"/>
              <w:rPr>
                <w:color w:val="000000" w:themeColor="text1"/>
              </w:rPr>
            </w:pPr>
            <w:r>
              <w:rPr>
                <w:color w:val="000000" w:themeColor="text1"/>
              </w:rPr>
              <w:t>By Keri Lumm</w:t>
            </w:r>
          </w:p>
          <w:p w14:paraId="2CDC8E70" w14:textId="4CA58BF8" w:rsidR="003E68FD" w:rsidRPr="003E68FD" w:rsidRDefault="003E68FD" w:rsidP="003E68FD">
            <w:pPr>
              <w:ind w:left="360"/>
              <w:rPr>
                <w:color w:val="000000" w:themeColor="text1"/>
              </w:rPr>
            </w:pPr>
            <w:r w:rsidRPr="003E68FD">
              <w:rPr>
                <w:color w:val="000000" w:themeColor="text1"/>
              </w:rPr>
              <w:t>When it comes to healthcare, for some seniors they simply pick the cheapest option. With fixed incomes it’s not a surprise. Of Americans over the age of 65, 24% admit to choosing based on the cheapest price according to the ClearMatch Medicare study by OnePoll.</w:t>
            </w:r>
          </w:p>
        </w:tc>
      </w:tr>
      <w:tr w:rsidR="00486156" w14:paraId="091A9CA8" w14:textId="77777777" w:rsidTr="00DA413A">
        <w:trPr>
          <w:gridAfter w:val="1"/>
          <w:wAfter w:w="113" w:type="dxa"/>
        </w:trPr>
        <w:tc>
          <w:tcPr>
            <w:tcW w:w="2898" w:type="dxa"/>
            <w:gridSpan w:val="2"/>
          </w:tcPr>
          <w:p w14:paraId="18A224F6" w14:textId="77777777" w:rsidR="00486156" w:rsidRDefault="00486156" w:rsidP="00BC53B7">
            <w:r>
              <w:t>Disability Topics</w:t>
            </w:r>
          </w:p>
          <w:p w14:paraId="3FCCC001" w14:textId="77777777" w:rsidR="0006313A" w:rsidRDefault="0006313A" w:rsidP="00BC53B7"/>
          <w:p w14:paraId="5BBB3A4E" w14:textId="65065590" w:rsidR="0006313A" w:rsidRDefault="0029204B" w:rsidP="00BC53B7">
            <w:r>
              <w:rPr>
                <w:noProof/>
              </w:rPr>
              <w:drawing>
                <wp:inline distT="0" distB="0" distL="0" distR="0" wp14:anchorId="3F0D72BE" wp14:editId="01F7BF6A">
                  <wp:extent cx="1703070" cy="2554605"/>
                  <wp:effectExtent l="0" t="0" r="0" b="0"/>
                  <wp:docPr id="14603065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306575" name=""/>
                          <pic:cNvPicPr/>
                        </pic:nvPicPr>
                        <pic:blipFill>
                          <a:blip r:embed="rId91"/>
                          <a:stretch>
                            <a:fillRect/>
                          </a:stretch>
                        </pic:blipFill>
                        <pic:spPr>
                          <a:xfrm>
                            <a:off x="0" y="0"/>
                            <a:ext cx="1703070" cy="2554605"/>
                          </a:xfrm>
                          <a:prstGeom prst="rect">
                            <a:avLst/>
                          </a:prstGeom>
                        </pic:spPr>
                      </pic:pic>
                    </a:graphicData>
                  </a:graphic>
                </wp:inline>
              </w:drawing>
            </w:r>
          </w:p>
          <w:p w14:paraId="214B8DFB" w14:textId="77777777" w:rsidR="0006313A" w:rsidRDefault="0006313A" w:rsidP="00BC53B7"/>
          <w:p w14:paraId="145944F2" w14:textId="77777777" w:rsidR="00341E69" w:rsidRDefault="006E7EA8" w:rsidP="00BC53B7">
            <w:pPr>
              <w:rPr>
                <w:i/>
                <w:iCs/>
                <w:sz w:val="20"/>
                <w:szCs w:val="20"/>
              </w:rPr>
            </w:pPr>
            <w:r w:rsidRPr="001433D8">
              <w:rPr>
                <w:sz w:val="20"/>
                <w:szCs w:val="20"/>
              </w:rPr>
              <w:t xml:space="preserve">Auldin Maxwell, </w:t>
            </w:r>
            <w:r w:rsidR="00171112" w:rsidRPr="001433D8">
              <w:rPr>
                <w:sz w:val="20"/>
                <w:szCs w:val="20"/>
              </w:rPr>
              <w:t xml:space="preserve">who is on the autism spectrum, </w:t>
            </w:r>
            <w:r w:rsidR="00191207" w:rsidRPr="001433D8">
              <w:rPr>
                <w:sz w:val="20"/>
                <w:szCs w:val="20"/>
              </w:rPr>
              <w:t>has broken world records storing Jenga blocks</w:t>
            </w:r>
            <w:r w:rsidR="00724006" w:rsidRPr="001433D8">
              <w:rPr>
                <w:sz w:val="20"/>
                <w:szCs w:val="20"/>
              </w:rPr>
              <w:t>. H</w:t>
            </w:r>
            <w:r w:rsidR="006A76BB">
              <w:rPr>
                <w:sz w:val="20"/>
                <w:szCs w:val="20"/>
              </w:rPr>
              <w:t xml:space="preserve">is </w:t>
            </w:r>
            <w:r w:rsidR="00724006" w:rsidRPr="001433D8">
              <w:rPr>
                <w:sz w:val="20"/>
                <w:szCs w:val="20"/>
              </w:rPr>
              <w:t xml:space="preserve"> story has been told in the Hallmark movie, </w:t>
            </w:r>
            <w:r w:rsidR="001433D8" w:rsidRPr="001433D8">
              <w:rPr>
                <w:sz w:val="20"/>
                <w:szCs w:val="20"/>
              </w:rPr>
              <w:t xml:space="preserve"> </w:t>
            </w:r>
            <w:r w:rsidR="001433D8" w:rsidRPr="001433D8">
              <w:rPr>
                <w:i/>
                <w:iCs/>
                <w:sz w:val="20"/>
                <w:szCs w:val="20"/>
              </w:rPr>
              <w:t>A World Record Christmas</w:t>
            </w:r>
            <w:r w:rsidR="009D6D64">
              <w:rPr>
                <w:i/>
                <w:iCs/>
                <w:sz w:val="20"/>
                <w:szCs w:val="20"/>
              </w:rPr>
              <w:t xml:space="preserve">. </w:t>
            </w:r>
          </w:p>
          <w:p w14:paraId="1217A514" w14:textId="7C7E9454" w:rsidR="009D6D64" w:rsidRPr="00F07204" w:rsidRDefault="00F07204" w:rsidP="00BC53B7">
            <w:pPr>
              <w:rPr>
                <w:sz w:val="20"/>
                <w:szCs w:val="20"/>
              </w:rPr>
            </w:pPr>
            <w:r w:rsidRPr="00F07204">
              <w:rPr>
                <w:sz w:val="20"/>
                <w:szCs w:val="20"/>
              </w:rPr>
              <w:t>Images courtesy of Selina Metcalfe / Ihana Images.</w:t>
            </w:r>
          </w:p>
        </w:tc>
        <w:tc>
          <w:tcPr>
            <w:tcW w:w="7807" w:type="dxa"/>
            <w:gridSpan w:val="3"/>
          </w:tcPr>
          <w:p w14:paraId="157168EF" w14:textId="77777777" w:rsidR="00486156" w:rsidRDefault="00AC35FD" w:rsidP="00567CC0">
            <w:pPr>
              <w:pStyle w:val="ListParagraph"/>
              <w:numPr>
                <w:ilvl w:val="0"/>
                <w:numId w:val="37"/>
              </w:numPr>
              <w:ind w:left="360"/>
              <w:rPr>
                <w:b/>
                <w:bCs/>
                <w:color w:val="000000" w:themeColor="text1"/>
              </w:rPr>
            </w:pPr>
            <w:r>
              <w:rPr>
                <w:b/>
                <w:bCs/>
                <w:color w:val="000000" w:themeColor="text1"/>
              </w:rPr>
              <w:t xml:space="preserve">Guiness </w:t>
            </w:r>
            <w:r w:rsidR="00C775F9">
              <w:rPr>
                <w:b/>
                <w:bCs/>
                <w:color w:val="000000" w:themeColor="text1"/>
              </w:rPr>
              <w:t>World Records</w:t>
            </w:r>
          </w:p>
          <w:p w14:paraId="7DAC8E7F" w14:textId="02382FE1" w:rsidR="009D6D64" w:rsidRPr="005B32C4" w:rsidRDefault="00000000" w:rsidP="006A76BB">
            <w:pPr>
              <w:pStyle w:val="ListParagraph"/>
              <w:ind w:left="360"/>
              <w:rPr>
                <w:i/>
                <w:iCs/>
                <w:color w:val="000000" w:themeColor="text1"/>
              </w:rPr>
            </w:pPr>
            <w:hyperlink r:id="rId92" w:history="1">
              <w:r w:rsidR="00571879" w:rsidRPr="00571879">
                <w:rPr>
                  <w:rStyle w:val="Hyperlink"/>
                  <w:i/>
                  <w:iCs/>
                </w:rPr>
                <w:t>Teen who broke records with Jenga skills inspires heartwarming Hallmark Christmas film</w:t>
              </w:r>
            </w:hyperlink>
          </w:p>
          <w:p w14:paraId="1751D617" w14:textId="77777777" w:rsidR="009376DF" w:rsidRDefault="009376DF" w:rsidP="006A76BB">
            <w:pPr>
              <w:pStyle w:val="ListParagraph"/>
              <w:ind w:left="360"/>
              <w:rPr>
                <w:color w:val="000000" w:themeColor="text1"/>
              </w:rPr>
            </w:pPr>
            <w:r w:rsidRPr="009376DF">
              <w:rPr>
                <w:color w:val="000000" w:themeColor="text1"/>
              </w:rPr>
              <w:t>By Aliciamarie Rodriguez</w:t>
            </w:r>
          </w:p>
          <w:p w14:paraId="57C9C0A1" w14:textId="77777777" w:rsidR="006A76BB" w:rsidRDefault="009376DF" w:rsidP="006A76BB">
            <w:pPr>
              <w:pStyle w:val="ListParagraph"/>
              <w:ind w:left="360"/>
              <w:rPr>
                <w:color w:val="000000" w:themeColor="text1"/>
              </w:rPr>
            </w:pPr>
            <w:r>
              <w:rPr>
                <w:color w:val="000000" w:themeColor="text1"/>
              </w:rPr>
              <w:t>November 14, 2023</w:t>
            </w:r>
          </w:p>
          <w:p w14:paraId="4799AB7F" w14:textId="112DE706" w:rsidR="00477AFE" w:rsidRPr="00477AFE" w:rsidRDefault="00477AFE" w:rsidP="006A76BB">
            <w:pPr>
              <w:pStyle w:val="ListParagraph"/>
              <w:ind w:left="360"/>
              <w:rPr>
                <w:color w:val="000000" w:themeColor="text1"/>
              </w:rPr>
            </w:pPr>
            <w:r w:rsidRPr="00477AFE">
              <w:rPr>
                <w:color w:val="000000" w:themeColor="text1"/>
              </w:rPr>
              <w:t xml:space="preserve">Auldin Maxwell’s talent for stacking Jenga blocks first earned him a record title when he was just </w:t>
            </w:r>
            <w:hyperlink r:id="rId93" w:tgtFrame="_blank" w:history="1">
              <w:r w:rsidRPr="00477AFE">
                <w:rPr>
                  <w:rStyle w:val="Hyperlink"/>
                </w:rPr>
                <w:t>12 years old</w:t>
              </w:r>
            </w:hyperlink>
            <w:r w:rsidRPr="00477AFE">
              <w:rPr>
                <w:color w:val="000000" w:themeColor="text1"/>
              </w:rPr>
              <w:t xml:space="preserve"> – and now his heartwarming story has </w:t>
            </w:r>
            <w:hyperlink r:id="rId94" w:history="1">
              <w:r w:rsidRPr="00477AFE">
                <w:rPr>
                  <w:rStyle w:val="Hyperlink"/>
                </w:rPr>
                <w:t>inspired a movie</w:t>
              </w:r>
            </w:hyperlink>
            <w:r w:rsidRPr="00477AFE">
              <w:rPr>
                <w:color w:val="000000" w:themeColor="text1"/>
              </w:rPr>
              <w:t>.  </w:t>
            </w:r>
          </w:p>
          <w:p w14:paraId="6D54F79B" w14:textId="77777777" w:rsidR="00477AFE" w:rsidRPr="00477AFE" w:rsidRDefault="00477AFE" w:rsidP="00477AFE">
            <w:pPr>
              <w:pStyle w:val="ListParagraph"/>
              <w:ind w:left="360"/>
              <w:rPr>
                <w:color w:val="000000" w:themeColor="text1"/>
              </w:rPr>
            </w:pPr>
            <w:r w:rsidRPr="00477AFE">
              <w:rPr>
                <w:color w:val="000000" w:themeColor="text1"/>
              </w:rPr>
              <w:t>He first took the internet by storm when he successfully balanced 693 Jenga blocks on top of each other in November 2020, earning the record title for the most Jenga blocks stacked on one vertical Jenga block. </w:t>
            </w:r>
          </w:p>
          <w:p w14:paraId="6FABF8A8" w14:textId="77777777" w:rsidR="00477AFE" w:rsidRPr="00477AFE" w:rsidRDefault="00477AFE" w:rsidP="00477AFE">
            <w:pPr>
              <w:pStyle w:val="ListParagraph"/>
              <w:ind w:left="360"/>
              <w:rPr>
                <w:color w:val="000000" w:themeColor="text1"/>
              </w:rPr>
            </w:pPr>
            <w:r w:rsidRPr="00477AFE">
              <w:rPr>
                <w:color w:val="000000" w:themeColor="text1"/>
              </w:rPr>
              <w:t>Four months later, he impressed the world yet again by breaking his own record - more than doubling the original amount and stacking 1,400 Jenga blocks on one vertical block. </w:t>
            </w:r>
          </w:p>
          <w:p w14:paraId="5CE4C7CB" w14:textId="77777777" w:rsidR="002C230F" w:rsidRDefault="00477AFE" w:rsidP="00C775F9">
            <w:pPr>
              <w:pStyle w:val="ListParagraph"/>
              <w:ind w:left="360"/>
              <w:rPr>
                <w:color w:val="000000" w:themeColor="text1"/>
              </w:rPr>
            </w:pPr>
            <w:r w:rsidRPr="00772E2E">
              <w:rPr>
                <w:color w:val="000000" w:themeColor="text1"/>
              </w:rPr>
              <w:t>After a generous gifting of Jenga GIANT blocks from Jenga, Auldin replicated his original Jenga record with these larger blocks by balancing 500 giant Jenga blocks on a single block, earning an additional record title for the most Jenga GIANT blocks stacked on one vertical Jenga GIANT block.</w:t>
            </w:r>
          </w:p>
          <w:p w14:paraId="314E19BF" w14:textId="77777777" w:rsidR="00CB253C" w:rsidRPr="00CB253C" w:rsidRDefault="00CB253C" w:rsidP="00CB253C">
            <w:pPr>
              <w:pStyle w:val="ListParagraph"/>
              <w:ind w:left="360"/>
              <w:rPr>
                <w:color w:val="000000" w:themeColor="text1"/>
              </w:rPr>
            </w:pPr>
            <w:r w:rsidRPr="00CB253C">
              <w:rPr>
                <w:color w:val="000000" w:themeColor="text1"/>
              </w:rPr>
              <w:t>Auldin, now 15, re-broke both records in 2023 with a respective 1,840 count with the original Jenga and 900 with the Jenga GIANT version.</w:t>
            </w:r>
          </w:p>
          <w:p w14:paraId="1C3E8922" w14:textId="5F757AF1" w:rsidR="00CB253C" w:rsidRPr="00CB253C" w:rsidRDefault="00CB253C" w:rsidP="00CB253C">
            <w:pPr>
              <w:pStyle w:val="ListParagraph"/>
              <w:ind w:left="360"/>
              <w:rPr>
                <w:color w:val="000000" w:themeColor="text1"/>
              </w:rPr>
            </w:pPr>
            <w:r w:rsidRPr="00CB253C">
              <w:rPr>
                <w:color w:val="000000" w:themeColor="text1"/>
              </w:rPr>
              <w:t xml:space="preserve">His story is one so touching that it’s inspired the festive Hallmark movie </w:t>
            </w:r>
            <w:r w:rsidRPr="00CB253C">
              <w:rPr>
                <w:i/>
                <w:iCs/>
                <w:color w:val="000000" w:themeColor="text1"/>
              </w:rPr>
              <w:t>A World Record Christmas</w:t>
            </w:r>
            <w:r w:rsidRPr="00CB253C">
              <w:rPr>
                <w:color w:val="000000" w:themeColor="text1"/>
              </w:rPr>
              <w:t>. </w:t>
            </w:r>
          </w:p>
          <w:p w14:paraId="261FA18A" w14:textId="3C9551D2" w:rsidR="00CB253C" w:rsidRDefault="00CB253C" w:rsidP="00CB253C">
            <w:pPr>
              <w:pStyle w:val="ListParagraph"/>
              <w:ind w:left="360"/>
              <w:rPr>
                <w:color w:val="000000" w:themeColor="text1"/>
              </w:rPr>
            </w:pPr>
            <w:r w:rsidRPr="00CB253C">
              <w:rPr>
                <w:color w:val="000000" w:themeColor="text1"/>
              </w:rPr>
              <w:t>Auldin, who is on the autism spectrum, first discovered his incredible talent by chance.  </w:t>
            </w:r>
            <w:r w:rsidR="008F58F1">
              <w:rPr>
                <w:color w:val="000000" w:themeColor="text1"/>
              </w:rPr>
              <w:t>. .</w:t>
            </w:r>
          </w:p>
          <w:p w14:paraId="572AB9E8" w14:textId="56F74070" w:rsidR="008F58F1" w:rsidRPr="008F58F1" w:rsidRDefault="008F58F1" w:rsidP="008F58F1">
            <w:pPr>
              <w:pStyle w:val="ListParagraph"/>
              <w:ind w:left="360"/>
              <w:rPr>
                <w:color w:val="000000" w:themeColor="text1"/>
              </w:rPr>
            </w:pPr>
            <w:r w:rsidRPr="008F58F1">
              <w:rPr>
                <w:color w:val="000000" w:themeColor="text1"/>
              </w:rPr>
              <w:t>Auldin gets ready for each attempt by mentally preparing with enjoyable activities like riding his unicycle or playing basketball with his stepdad</w:t>
            </w:r>
            <w:r w:rsidR="00D25D77" w:rsidRPr="008F58F1">
              <w:rPr>
                <w:color w:val="000000" w:themeColor="text1"/>
              </w:rPr>
              <w:t xml:space="preserve">. </w:t>
            </w:r>
          </w:p>
          <w:p w14:paraId="1D2AF045" w14:textId="77777777" w:rsidR="008F58F1" w:rsidRPr="008F58F1" w:rsidRDefault="008F58F1" w:rsidP="008F58F1">
            <w:pPr>
              <w:pStyle w:val="ListParagraph"/>
              <w:ind w:left="360"/>
              <w:rPr>
                <w:color w:val="000000" w:themeColor="text1"/>
              </w:rPr>
            </w:pPr>
            <w:r w:rsidRPr="008F58F1">
              <w:rPr>
                <w:color w:val="000000" w:themeColor="text1"/>
              </w:rPr>
              <w:t>He also listens to music during his attempts, which helps him concentrate better and allows time to pass. </w:t>
            </w:r>
          </w:p>
          <w:p w14:paraId="3024A6AA" w14:textId="6366BF22" w:rsidR="00772E2E" w:rsidRPr="00C775F9" w:rsidRDefault="00DE4E8C" w:rsidP="00C775F9">
            <w:pPr>
              <w:pStyle w:val="ListParagraph"/>
              <w:ind w:left="360"/>
              <w:rPr>
                <w:color w:val="000000" w:themeColor="text1"/>
              </w:rPr>
            </w:pPr>
            <w:r>
              <w:rPr>
                <w:color w:val="000000" w:themeColor="text1"/>
              </w:rPr>
              <w:t>Au</w:t>
            </w:r>
            <w:r w:rsidR="00B52C39">
              <w:rPr>
                <w:color w:val="000000" w:themeColor="text1"/>
              </w:rPr>
              <w:t xml:space="preserve">ldin is played in the movie by </w:t>
            </w:r>
            <w:hyperlink r:id="rId95" w:history="1">
              <w:r w:rsidR="00D848DB" w:rsidRPr="00D848DB">
                <w:rPr>
                  <w:rStyle w:val="Hyperlink"/>
                </w:rPr>
                <w:t>Aias Dalman</w:t>
              </w:r>
            </w:hyperlink>
            <w:r w:rsidR="00322ECC">
              <w:rPr>
                <w:color w:val="000000" w:themeColor="text1"/>
              </w:rPr>
              <w:t xml:space="preserve">, a </w:t>
            </w:r>
            <w:r w:rsidR="00FC0069">
              <w:rPr>
                <w:color w:val="000000" w:themeColor="text1"/>
              </w:rPr>
              <w:t>14-year-old</w:t>
            </w:r>
            <w:r w:rsidR="00322ECC">
              <w:rPr>
                <w:color w:val="000000" w:themeColor="text1"/>
              </w:rPr>
              <w:t xml:space="preserve"> Cana</w:t>
            </w:r>
            <w:r w:rsidR="009259E0">
              <w:rPr>
                <w:color w:val="000000" w:themeColor="text1"/>
              </w:rPr>
              <w:t>dian actor who is on the autism spectrum</w:t>
            </w:r>
            <w:r w:rsidR="00E54E7A">
              <w:rPr>
                <w:color w:val="000000" w:themeColor="text1"/>
              </w:rPr>
              <w:t>.</w:t>
            </w:r>
            <w:r w:rsidR="00D848DB">
              <w:rPr>
                <w:color w:val="000000" w:themeColor="text1"/>
              </w:rPr>
              <w:t xml:space="preserve"> </w:t>
            </w:r>
          </w:p>
        </w:tc>
      </w:tr>
      <w:tr w:rsidR="00EB2F30" w14:paraId="6F870C95" w14:textId="77777777" w:rsidTr="00DA413A">
        <w:trPr>
          <w:gridAfter w:val="1"/>
          <w:wAfter w:w="113" w:type="dxa"/>
        </w:trPr>
        <w:tc>
          <w:tcPr>
            <w:tcW w:w="2898" w:type="dxa"/>
            <w:gridSpan w:val="2"/>
          </w:tcPr>
          <w:p w14:paraId="4ECF92F7" w14:textId="77777777" w:rsidR="00EB2F30" w:rsidRPr="001D5EDD" w:rsidRDefault="00EB2F30" w:rsidP="00BC53B7">
            <w:r>
              <w:t>Aging Topics</w:t>
            </w:r>
          </w:p>
        </w:tc>
        <w:tc>
          <w:tcPr>
            <w:tcW w:w="7807" w:type="dxa"/>
            <w:gridSpan w:val="3"/>
          </w:tcPr>
          <w:p w14:paraId="7BC96C94" w14:textId="78724137" w:rsidR="00A13EDA" w:rsidRDefault="000B7832" w:rsidP="00FF4107">
            <w:pPr>
              <w:pStyle w:val="ListParagraph"/>
              <w:numPr>
                <w:ilvl w:val="0"/>
                <w:numId w:val="37"/>
              </w:numPr>
              <w:ind w:left="360"/>
              <w:rPr>
                <w:b/>
                <w:bCs/>
                <w:color w:val="000000" w:themeColor="text1"/>
              </w:rPr>
            </w:pPr>
            <w:r w:rsidRPr="000B7832">
              <w:rPr>
                <w:b/>
                <w:bCs/>
                <w:color w:val="000000" w:themeColor="text1"/>
              </w:rPr>
              <w:t>Trust for America’s Health (TFAH)</w:t>
            </w:r>
          </w:p>
          <w:p w14:paraId="7F663351" w14:textId="508718BE" w:rsidR="00FF4107" w:rsidRDefault="00000000" w:rsidP="00FF4107">
            <w:pPr>
              <w:pStyle w:val="ListParagraph"/>
              <w:ind w:left="360"/>
              <w:rPr>
                <w:i/>
                <w:iCs/>
                <w:color w:val="000000" w:themeColor="text1"/>
              </w:rPr>
            </w:pPr>
            <w:hyperlink r:id="rId96" w:history="1">
              <w:r w:rsidR="00FF4107" w:rsidRPr="00FF4107">
                <w:rPr>
                  <w:rStyle w:val="Hyperlink"/>
                  <w:i/>
                  <w:iCs/>
                </w:rPr>
                <w:t>Age-Friendly Public Health Systems (AFPHS) initiative</w:t>
              </w:r>
            </w:hyperlink>
          </w:p>
          <w:p w14:paraId="7B1B4430" w14:textId="3F8F7310" w:rsidR="008A2FFD" w:rsidRPr="00FF4107" w:rsidRDefault="00FF4107" w:rsidP="00FF4107">
            <w:pPr>
              <w:ind w:left="360"/>
              <w:rPr>
                <w:color w:val="000000" w:themeColor="text1"/>
              </w:rPr>
            </w:pPr>
            <w:r w:rsidRPr="00FF4107">
              <w:rPr>
                <w:color w:val="000000" w:themeColor="text1"/>
              </w:rPr>
              <w:t xml:space="preserve">TFAH is committed to elevating healthy aging as a core public health function. A key component of this effort is building the capacity of public health professionals through training and professional development. TFAH’s Age-Friendly Public Health Systems (AFPHS) Initiative offers an “AFPHS Champion” designation to empower and encourage more leaders to champion healthy aging. This recognition honors public health professionals who are committed to expanding their knowledge about healthy aging and want to lead their departments and organizations in becoming age-friendly. Anyone can become a Champion! Reaching this status is simple: individuals who attend or view at least six AFPHS monthly trainings will be designated as AFPHS Champions. You can </w:t>
            </w:r>
            <w:hyperlink r:id="rId97" w:tgtFrame="_blank" w:history="1">
              <w:r w:rsidRPr="00FF4107">
                <w:rPr>
                  <w:rStyle w:val="Hyperlink"/>
                </w:rPr>
                <w:t>sign up for and attend a live training</w:t>
              </w:r>
            </w:hyperlink>
            <w:r w:rsidRPr="00FF4107">
              <w:rPr>
                <w:color w:val="000000" w:themeColor="text1"/>
              </w:rPr>
              <w:t xml:space="preserve"> OR </w:t>
            </w:r>
            <w:hyperlink r:id="rId98" w:tgtFrame="_blank" w:history="1">
              <w:r w:rsidRPr="00FF4107">
                <w:rPr>
                  <w:rStyle w:val="Hyperlink"/>
                </w:rPr>
                <w:t>view a recording of a training</w:t>
              </w:r>
            </w:hyperlink>
            <w:r w:rsidRPr="00FF4107">
              <w:rPr>
                <w:color w:val="000000" w:themeColor="text1"/>
              </w:rPr>
              <w:t xml:space="preserve"> and </w:t>
            </w:r>
            <w:hyperlink r:id="rId99" w:tgtFrame="_blank" w:history="1">
              <w:r w:rsidRPr="00FF4107">
                <w:rPr>
                  <w:rStyle w:val="Hyperlink"/>
                </w:rPr>
                <w:t>complete a survey</w:t>
              </w:r>
            </w:hyperlink>
            <w:r w:rsidRPr="00FF4107">
              <w:rPr>
                <w:color w:val="000000" w:themeColor="text1"/>
              </w:rPr>
              <w:t xml:space="preserve"> to indicate you viewed a session. Over 50 people across the country have been recognized as Champions! Visit the </w:t>
            </w:r>
            <w:hyperlink r:id="rId100" w:tgtFrame="_blank" w:history="1">
              <w:r w:rsidRPr="00FF4107">
                <w:rPr>
                  <w:rStyle w:val="Hyperlink"/>
                </w:rPr>
                <w:t>AFPHS Recognition Program page</w:t>
              </w:r>
            </w:hyperlink>
            <w:r w:rsidRPr="00FF4107">
              <w:rPr>
                <w:color w:val="000000" w:themeColor="text1"/>
              </w:rPr>
              <w:t xml:space="preserve"> for more information. </w:t>
            </w:r>
          </w:p>
          <w:p w14:paraId="0C4522E9" w14:textId="6421B27E" w:rsidR="00A43D47" w:rsidRDefault="00A43D47" w:rsidP="00567CC0">
            <w:pPr>
              <w:pStyle w:val="ListParagraph"/>
              <w:numPr>
                <w:ilvl w:val="0"/>
                <w:numId w:val="37"/>
              </w:numPr>
              <w:ind w:left="360"/>
              <w:rPr>
                <w:b/>
                <w:bCs/>
                <w:color w:val="000000" w:themeColor="text1"/>
              </w:rPr>
            </w:pPr>
            <w:r>
              <w:rPr>
                <w:b/>
                <w:bCs/>
                <w:color w:val="000000" w:themeColor="text1"/>
              </w:rPr>
              <w:t>*Washington Post</w:t>
            </w:r>
          </w:p>
          <w:p w14:paraId="171889FC" w14:textId="39FB6198" w:rsidR="00A43D47" w:rsidRDefault="00A43D47" w:rsidP="00A43D47">
            <w:pPr>
              <w:pStyle w:val="ListParagraph"/>
              <w:ind w:left="360"/>
              <w:rPr>
                <w:color w:val="000000" w:themeColor="text1"/>
              </w:rPr>
            </w:pPr>
            <w:r>
              <w:rPr>
                <w:color w:val="000000" w:themeColor="text1"/>
              </w:rPr>
              <w:t>December 9, 2023</w:t>
            </w:r>
          </w:p>
          <w:p w14:paraId="3B78876B" w14:textId="5D2BF954" w:rsidR="00A43D47" w:rsidRDefault="00000000" w:rsidP="00A43D47">
            <w:pPr>
              <w:pStyle w:val="ListParagraph"/>
              <w:ind w:left="360"/>
              <w:rPr>
                <w:i/>
                <w:iCs/>
                <w:color w:val="000000" w:themeColor="text1"/>
              </w:rPr>
            </w:pPr>
            <w:hyperlink r:id="rId101" w:history="1">
              <w:r w:rsidR="00A43D47" w:rsidRPr="00A43D47">
                <w:rPr>
                  <w:rStyle w:val="Hyperlink"/>
                  <w:i/>
                  <w:iCs/>
                </w:rPr>
                <w:t>A harvest of memories</w:t>
              </w:r>
            </w:hyperlink>
          </w:p>
          <w:p w14:paraId="5444D8E2" w14:textId="4F0963AF" w:rsidR="00D81DF5" w:rsidRDefault="00D81DF5" w:rsidP="00D81DF5">
            <w:pPr>
              <w:pStyle w:val="ListParagraph"/>
              <w:ind w:left="360"/>
              <w:rPr>
                <w:color w:val="000000" w:themeColor="text1"/>
              </w:rPr>
            </w:pPr>
            <w:r>
              <w:rPr>
                <w:color w:val="000000" w:themeColor="text1"/>
              </w:rPr>
              <w:t>B</w:t>
            </w:r>
            <w:r w:rsidRPr="00D81DF5">
              <w:rPr>
                <w:color w:val="000000" w:themeColor="text1"/>
              </w:rPr>
              <w:t>y Jose A. Del Real</w:t>
            </w:r>
          </w:p>
          <w:p w14:paraId="1D01086B" w14:textId="2B442873" w:rsidR="002C2F08" w:rsidRDefault="002C2F08" w:rsidP="00D81DF5">
            <w:pPr>
              <w:pStyle w:val="ListParagraph"/>
              <w:ind w:left="360"/>
              <w:rPr>
                <w:i/>
                <w:iCs/>
                <w:color w:val="000000" w:themeColor="text1"/>
              </w:rPr>
            </w:pPr>
            <w:r w:rsidRPr="002C2F08">
              <w:rPr>
                <w:i/>
                <w:iCs/>
                <w:color w:val="000000" w:themeColor="text1"/>
              </w:rPr>
              <w:t>A family reunion. The annual corn harvest. An antique wedding dress. In rural Iowa, an aging couple with diverging politics reflects on the past and what people owe one another in the present.</w:t>
            </w:r>
          </w:p>
          <w:p w14:paraId="0B222BC5" w14:textId="62ABA775" w:rsidR="002C2F08" w:rsidRDefault="00AB531C" w:rsidP="00D81DF5">
            <w:pPr>
              <w:pStyle w:val="ListParagraph"/>
              <w:ind w:left="360"/>
              <w:rPr>
                <w:color w:val="000000" w:themeColor="text1"/>
              </w:rPr>
            </w:pPr>
            <w:r w:rsidRPr="00AB531C">
              <w:rPr>
                <w:color w:val="000000" w:themeColor="text1"/>
              </w:rPr>
              <w:t>At 61 years old, Verna</w:t>
            </w:r>
            <w:r w:rsidRPr="00AB531C">
              <w:rPr>
                <w:b/>
                <w:bCs/>
                <w:color w:val="000000" w:themeColor="text1"/>
              </w:rPr>
              <w:t xml:space="preserve"> </w:t>
            </w:r>
            <w:r w:rsidRPr="00AB531C">
              <w:rPr>
                <w:color w:val="000000" w:themeColor="text1"/>
              </w:rPr>
              <w:t>[Orvis]</w:t>
            </w:r>
            <w:r>
              <w:rPr>
                <w:b/>
                <w:bCs/>
                <w:color w:val="000000" w:themeColor="text1"/>
              </w:rPr>
              <w:t xml:space="preserve"> </w:t>
            </w:r>
            <w:r w:rsidRPr="00AB531C">
              <w:rPr>
                <w:color w:val="000000" w:themeColor="text1"/>
              </w:rPr>
              <w:t>played many roles in Lawler, the small farm town in northeast Iowa where she lived — emergency seamstress, unofficial photographer, church organizer, mother of three grown daughters and, of course, wife of Jack. A lifelong instinct for record-keeping had served her well at the local company where she helped farmers navigate the byzantine world of crop insurance, which she had done since she was 19.</w:t>
            </w:r>
            <w:r>
              <w:rPr>
                <w:color w:val="000000" w:themeColor="text1"/>
              </w:rPr>
              <w:t xml:space="preserve"> . .</w:t>
            </w:r>
          </w:p>
          <w:p w14:paraId="119ED40E" w14:textId="7A830F32" w:rsidR="00F30418" w:rsidRPr="002C2F08" w:rsidRDefault="00F30418" w:rsidP="00D81DF5">
            <w:pPr>
              <w:pStyle w:val="ListParagraph"/>
              <w:ind w:left="360"/>
              <w:rPr>
                <w:color w:val="000000" w:themeColor="text1"/>
              </w:rPr>
            </w:pPr>
            <w:r w:rsidRPr="00F30418">
              <w:rPr>
                <w:color w:val="000000" w:themeColor="text1"/>
              </w:rPr>
              <w:t>But increasingly, Verna saw things differently than most of her longtime neighbors in Chickasaw County, which had experienced one of the most dramatic political pivots in the country. The transformation had been swift. In the 2008 presidential election, Barack Obama won 60 percent of voters in this onetime Democratic stronghold; by 2016,</w:t>
            </w:r>
            <w:r w:rsidRPr="00F30418">
              <w:rPr>
                <w:b/>
                <w:bCs/>
                <w:color w:val="000000" w:themeColor="text1"/>
              </w:rPr>
              <w:t xml:space="preserve"> </w:t>
            </w:r>
            <w:r w:rsidRPr="00F30418">
              <w:rPr>
                <w:color w:val="000000" w:themeColor="text1"/>
              </w:rPr>
              <w:t>Donald Trump won 58 percent of voters and then 65 percent in 2020. The political era that followed was one of grievance, and tribalism, and suspicion, and rage.</w:t>
            </w:r>
          </w:p>
          <w:p w14:paraId="08B855B2" w14:textId="12381332" w:rsidR="009D26E4" w:rsidRDefault="00754E33" w:rsidP="00567CC0">
            <w:pPr>
              <w:pStyle w:val="ListParagraph"/>
              <w:numPr>
                <w:ilvl w:val="0"/>
                <w:numId w:val="37"/>
              </w:numPr>
              <w:ind w:left="360"/>
              <w:rPr>
                <w:b/>
                <w:bCs/>
                <w:color w:val="000000" w:themeColor="text1"/>
              </w:rPr>
            </w:pPr>
            <w:r>
              <w:rPr>
                <w:b/>
                <w:bCs/>
                <w:color w:val="000000" w:themeColor="text1"/>
              </w:rPr>
              <w:t xml:space="preserve">MSN </w:t>
            </w:r>
          </w:p>
          <w:p w14:paraId="24F9437B" w14:textId="5071DE96" w:rsidR="00087438" w:rsidRDefault="005845B1" w:rsidP="00087438">
            <w:pPr>
              <w:pStyle w:val="ListParagraph"/>
              <w:ind w:left="360"/>
              <w:rPr>
                <w:color w:val="000000" w:themeColor="text1"/>
              </w:rPr>
            </w:pPr>
            <w:r>
              <w:rPr>
                <w:color w:val="000000" w:themeColor="text1"/>
              </w:rPr>
              <w:t>Undated</w:t>
            </w:r>
          </w:p>
          <w:p w14:paraId="70CCAE60" w14:textId="532C314F" w:rsidR="005845B1" w:rsidRDefault="00000000" w:rsidP="00087438">
            <w:pPr>
              <w:pStyle w:val="ListParagraph"/>
              <w:ind w:left="360"/>
              <w:rPr>
                <w:b/>
                <w:bCs/>
                <w:color w:val="000000" w:themeColor="text1"/>
              </w:rPr>
            </w:pPr>
            <w:hyperlink r:id="rId102" w:anchor="details" w:history="1">
              <w:r w:rsidR="0019291E" w:rsidRPr="0019291E">
                <w:rPr>
                  <w:rStyle w:val="Hyperlink"/>
                  <w:i/>
                  <w:iCs/>
                </w:rPr>
                <w:t>The Most Common Reasons Americans Work Past Age 65</w:t>
              </w:r>
            </w:hyperlink>
          </w:p>
          <w:p w14:paraId="267FBEA1" w14:textId="169B3157" w:rsidR="00BA5545" w:rsidRDefault="00BA5545" w:rsidP="00087438">
            <w:pPr>
              <w:pStyle w:val="ListParagraph"/>
              <w:ind w:left="360"/>
              <w:rPr>
                <w:color w:val="000000" w:themeColor="text1"/>
              </w:rPr>
            </w:pPr>
            <w:r>
              <w:rPr>
                <w:color w:val="000000" w:themeColor="text1"/>
              </w:rPr>
              <w:t>By Marilyn Lewis</w:t>
            </w:r>
          </w:p>
          <w:p w14:paraId="0C45DEF5" w14:textId="728E549F" w:rsidR="005845B1" w:rsidRPr="005845B1" w:rsidRDefault="005845B1" w:rsidP="00087438">
            <w:pPr>
              <w:pStyle w:val="ListParagraph"/>
              <w:ind w:left="360"/>
              <w:rPr>
                <w:color w:val="000000" w:themeColor="text1"/>
              </w:rPr>
            </w:pPr>
            <w:r w:rsidRPr="005845B1">
              <w:rPr>
                <w:color w:val="000000" w:themeColor="text1"/>
              </w:rPr>
              <w:t xml:space="preserve">The share of U.S. workers </w:t>
            </w:r>
            <w:r w:rsidR="00287988" w:rsidRPr="005845B1">
              <w:rPr>
                <w:color w:val="000000" w:themeColor="text1"/>
              </w:rPr>
              <w:t>aged</w:t>
            </w:r>
            <w:r w:rsidRPr="005845B1">
              <w:rPr>
                <w:color w:val="000000" w:themeColor="text1"/>
              </w:rPr>
              <w:t xml:space="preserve"> 65 and older is growing rapidly and expected to account for over half of labor force growth over the next decade, according to government projections. Reasons for continuing to work past traditional retirement age include financial necessity, enjoyment of work, maintaining health insurance, and staying active and engaged.</w:t>
            </w:r>
          </w:p>
        </w:tc>
      </w:tr>
      <w:tr w:rsidR="00F75390" w:rsidRPr="00DC5CA0" w14:paraId="3E29B3AB" w14:textId="77777777" w:rsidTr="00DA413A">
        <w:trPr>
          <w:gridBefore w:val="1"/>
          <w:wBefore w:w="18" w:type="dxa"/>
        </w:trPr>
        <w:tc>
          <w:tcPr>
            <w:tcW w:w="2880" w:type="dxa"/>
          </w:tcPr>
          <w:p w14:paraId="7037E24E" w14:textId="77777777" w:rsidR="00F75390" w:rsidRDefault="00F75390" w:rsidP="00F75390">
            <w:pPr>
              <w:rPr>
                <w:sz w:val="24"/>
                <w:szCs w:val="24"/>
              </w:rPr>
            </w:pPr>
            <w:r>
              <w:rPr>
                <w:sz w:val="24"/>
                <w:szCs w:val="24"/>
              </w:rPr>
              <w:t>Dignity Alliance Massachusetts Legislative Endorsements</w:t>
            </w:r>
          </w:p>
          <w:p w14:paraId="2AF1BCC1" w14:textId="77777777" w:rsidR="00F75390" w:rsidRDefault="00F75390" w:rsidP="00F75390">
            <w:pPr>
              <w:rPr>
                <w:sz w:val="24"/>
                <w:szCs w:val="24"/>
              </w:rPr>
            </w:pPr>
          </w:p>
        </w:tc>
        <w:tc>
          <w:tcPr>
            <w:tcW w:w="7920" w:type="dxa"/>
            <w:gridSpan w:val="4"/>
          </w:tcPr>
          <w:p w14:paraId="16E2F9AE" w14:textId="77777777" w:rsidR="00F75390" w:rsidRDefault="00F75390" w:rsidP="00F75390">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1C913937" w14:textId="77777777" w:rsidR="00F75390" w:rsidRDefault="00000000" w:rsidP="00F75390">
            <w:pPr>
              <w:pStyle w:val="ListParagraph"/>
              <w:spacing w:before="100" w:beforeAutospacing="1" w:after="100" w:afterAutospacing="1"/>
              <w:ind w:left="0"/>
              <w:rPr>
                <w:bCs/>
              </w:rPr>
            </w:pPr>
            <w:hyperlink r:id="rId103" w:history="1">
              <w:r w:rsidR="00F75390" w:rsidRPr="00354C38">
                <w:rPr>
                  <w:rStyle w:val="Hyperlink"/>
                  <w:bCs/>
                </w:rPr>
                <w:t>https://tinyurl.com/DignityLegislativeEndorsements</w:t>
              </w:r>
            </w:hyperlink>
            <w:r w:rsidR="00F75390">
              <w:rPr>
                <w:bCs/>
              </w:rPr>
              <w:t xml:space="preserve"> </w:t>
            </w:r>
          </w:p>
          <w:p w14:paraId="0A4CC4E1" w14:textId="77777777" w:rsidR="00F75390" w:rsidRPr="00DC5CA0" w:rsidRDefault="00F75390" w:rsidP="00F75390">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04" w:history="1">
              <w:r w:rsidRPr="00354C38">
                <w:rPr>
                  <w:rStyle w:val="Hyperlink"/>
                  <w:bCs/>
                </w:rPr>
                <w:t>rmoore8473@charter.net</w:t>
              </w:r>
            </w:hyperlink>
            <w:r>
              <w:rPr>
                <w:bCs/>
              </w:rPr>
              <w:t xml:space="preserve">. </w:t>
            </w:r>
          </w:p>
        </w:tc>
      </w:tr>
      <w:tr w:rsidR="00F75390" w:rsidRPr="00C321EF" w14:paraId="5B441756" w14:textId="77777777" w:rsidTr="00DA413A">
        <w:trPr>
          <w:gridBefore w:val="1"/>
          <w:wBefore w:w="18" w:type="dxa"/>
        </w:trPr>
        <w:tc>
          <w:tcPr>
            <w:tcW w:w="2880" w:type="dxa"/>
          </w:tcPr>
          <w:p w14:paraId="60DE8F58" w14:textId="77777777" w:rsidR="00F75390" w:rsidRDefault="00F75390" w:rsidP="00F75390">
            <w:pPr>
              <w:rPr>
                <w:sz w:val="24"/>
                <w:szCs w:val="24"/>
              </w:rPr>
            </w:pPr>
            <w:r>
              <w:rPr>
                <w:sz w:val="24"/>
                <w:szCs w:val="24"/>
              </w:rPr>
              <w:t>Websites</w:t>
            </w:r>
          </w:p>
          <w:p w14:paraId="552E1635" w14:textId="77777777" w:rsidR="00F75390" w:rsidRDefault="00F75390" w:rsidP="00F75390">
            <w:pPr>
              <w:rPr>
                <w:sz w:val="24"/>
                <w:szCs w:val="24"/>
              </w:rPr>
            </w:pPr>
          </w:p>
        </w:tc>
        <w:tc>
          <w:tcPr>
            <w:tcW w:w="7920" w:type="dxa"/>
            <w:gridSpan w:val="4"/>
          </w:tcPr>
          <w:p w14:paraId="1A7779FC" w14:textId="7EFB031F" w:rsidR="00EB2F30" w:rsidRPr="00FF56FC" w:rsidRDefault="00FF56FC" w:rsidP="00C648DA">
            <w:pPr>
              <w:spacing w:before="100" w:beforeAutospacing="1" w:after="100" w:afterAutospacing="1"/>
              <w:contextualSpacing/>
              <w:rPr>
                <w:b/>
                <w:bCs/>
              </w:rPr>
            </w:pPr>
            <w:r w:rsidRPr="00FF56FC">
              <w:rPr>
                <w:b/>
                <w:bCs/>
              </w:rPr>
              <w:t>Age-Friendly Public Health Systems</w:t>
            </w:r>
          </w:p>
          <w:p w14:paraId="51DEA121" w14:textId="39E7F0E4" w:rsidR="005419CE" w:rsidRPr="00FF56FC" w:rsidRDefault="00000000" w:rsidP="00C648DA">
            <w:pPr>
              <w:spacing w:before="100" w:beforeAutospacing="1" w:after="100" w:afterAutospacing="1"/>
              <w:contextualSpacing/>
              <w:rPr>
                <w:b/>
                <w:bCs/>
              </w:rPr>
            </w:pPr>
            <w:hyperlink r:id="rId105" w:history="1">
              <w:r w:rsidR="00FF56FC" w:rsidRPr="00FF56FC">
                <w:rPr>
                  <w:rStyle w:val="Hyperlink"/>
                  <w:b/>
                  <w:bCs/>
                </w:rPr>
                <w:t>https://afphs.org/about/</w:t>
              </w:r>
            </w:hyperlink>
          </w:p>
          <w:p w14:paraId="48267370" w14:textId="77777777" w:rsidR="00F031E8" w:rsidRPr="00F031E8" w:rsidRDefault="00F031E8" w:rsidP="00F031E8">
            <w:pPr>
              <w:spacing w:before="100" w:beforeAutospacing="1" w:after="100" w:afterAutospacing="1"/>
              <w:ind w:left="720"/>
              <w:contextualSpacing/>
            </w:pPr>
            <w:r w:rsidRPr="00F031E8">
              <w:t>TFAH is working to strategically align the AFPHS initiative with other components of the Age-Friendly Ecosystem. Age-Friendly Health Systems is an initiative of The John A. Hartford Foundation and the Institute for Healthcare Improvement (IHI), in partnership with the American Hospital Association (AHA) and the Catholic Health Association of the United States (CHA), designed Age-Friendly Health Systems to meet this challenge head on. The goal of the initiative is to rapidly spread the 4Ms Framework to 20% of US hospitals and medical practices by 2020.</w:t>
            </w:r>
          </w:p>
          <w:p w14:paraId="062765A2" w14:textId="77777777" w:rsidR="00F031E8" w:rsidRPr="00F031E8" w:rsidRDefault="00F031E8" w:rsidP="00F031E8">
            <w:pPr>
              <w:spacing w:before="100" w:beforeAutospacing="1" w:after="100" w:afterAutospacing="1"/>
              <w:ind w:left="720"/>
              <w:contextualSpacing/>
            </w:pPr>
            <w:r w:rsidRPr="00F031E8">
              <w:t xml:space="preserve">The </w:t>
            </w:r>
            <w:hyperlink r:id="rId106" w:history="1">
              <w:r w:rsidRPr="00F031E8">
                <w:rPr>
                  <w:rStyle w:val="Hyperlink"/>
                </w:rPr>
                <w:t xml:space="preserve">AFPHS logic model </w:t>
              </w:r>
            </w:hyperlink>
          </w:p>
          <w:p w14:paraId="3072B871" w14:textId="77777777" w:rsidR="00F031E8" w:rsidRPr="00F031E8" w:rsidRDefault="00F031E8" w:rsidP="00F031E8">
            <w:pPr>
              <w:spacing w:before="100" w:beforeAutospacing="1" w:after="100" w:afterAutospacing="1"/>
              <w:ind w:left="720"/>
              <w:contextualSpacing/>
            </w:pPr>
            <w:r w:rsidRPr="00F031E8">
              <w:t>highlights the vision for developing age-friendly public health systems across the country.</w:t>
            </w:r>
          </w:p>
          <w:p w14:paraId="6416D707" w14:textId="1C69E15D" w:rsidR="00FF56FC" w:rsidRPr="005E3A6F" w:rsidRDefault="00F031E8" w:rsidP="00F031E8">
            <w:pPr>
              <w:spacing w:before="100" w:beforeAutospacing="1" w:after="100" w:afterAutospacing="1"/>
              <w:ind w:left="720"/>
              <w:contextualSpacing/>
            </w:pPr>
            <w:r w:rsidRPr="00F031E8">
              <w:t xml:space="preserve">Age-Friendly Health Systems aim </w:t>
            </w:r>
            <w:r w:rsidR="00287988" w:rsidRPr="00F031E8">
              <w:t>to</w:t>
            </w:r>
            <w:r w:rsidRPr="00F031E8">
              <w:t xml:space="preserve"> follow an essential set of evidence-based practices; cause no harm; and align with What Matters to the older adult and their family caregivers.​ </w:t>
            </w:r>
          </w:p>
        </w:tc>
      </w:tr>
      <w:tr w:rsidR="00F75390" w:rsidRPr="0001587E" w14:paraId="22BE5CD3" w14:textId="77777777" w:rsidTr="00DA413A">
        <w:trPr>
          <w:gridBefore w:val="1"/>
          <w:wBefore w:w="18" w:type="dxa"/>
        </w:trPr>
        <w:tc>
          <w:tcPr>
            <w:tcW w:w="2880" w:type="dxa"/>
          </w:tcPr>
          <w:p w14:paraId="5E401861" w14:textId="77777777" w:rsidR="00F75390" w:rsidRPr="00FD298F" w:rsidRDefault="00F75390" w:rsidP="00F75390">
            <w:pPr>
              <w:rPr>
                <w:sz w:val="24"/>
                <w:szCs w:val="24"/>
              </w:rPr>
            </w:pPr>
            <w:r>
              <w:rPr>
                <w:sz w:val="24"/>
                <w:szCs w:val="24"/>
              </w:rPr>
              <w:t>Previously r</w:t>
            </w:r>
            <w:r w:rsidRPr="00FD298F">
              <w:rPr>
                <w:sz w:val="24"/>
                <w:szCs w:val="24"/>
              </w:rPr>
              <w:t>ecommended websites</w:t>
            </w:r>
          </w:p>
          <w:p w14:paraId="5BF42EC8" w14:textId="77777777" w:rsidR="00F75390" w:rsidRDefault="00F75390" w:rsidP="00F75390">
            <w:pPr>
              <w:rPr>
                <w:sz w:val="24"/>
                <w:szCs w:val="24"/>
              </w:rPr>
            </w:pPr>
          </w:p>
        </w:tc>
        <w:tc>
          <w:tcPr>
            <w:tcW w:w="7920" w:type="dxa"/>
            <w:gridSpan w:val="4"/>
          </w:tcPr>
          <w:p w14:paraId="41B39DED" w14:textId="77777777" w:rsidR="00F75390" w:rsidRPr="0001587E" w:rsidRDefault="00F75390" w:rsidP="00F75390">
            <w:pPr>
              <w:spacing w:before="100" w:beforeAutospacing="1" w:after="100" w:afterAutospacing="1"/>
              <w:rPr>
                <w:bCs/>
              </w:rPr>
            </w:pPr>
            <w:r w:rsidRPr="009F4A23">
              <w:t xml:space="preserve">The comprehensive list of recommended websites has migrated to the Dignity Alliance MA website: </w:t>
            </w:r>
            <w:hyperlink r:id="rId107"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F75390" w14:paraId="1EE27311" w14:textId="77777777" w:rsidTr="00DA413A">
        <w:trPr>
          <w:gridBefore w:val="1"/>
          <w:wBefore w:w="18" w:type="dxa"/>
        </w:trPr>
        <w:tc>
          <w:tcPr>
            <w:tcW w:w="2880" w:type="dxa"/>
          </w:tcPr>
          <w:p w14:paraId="7BFBC851" w14:textId="77777777" w:rsidR="00F75390" w:rsidRPr="00CB2B86" w:rsidRDefault="00F75390" w:rsidP="00F75390">
            <w:pPr>
              <w:rPr>
                <w:sz w:val="24"/>
                <w:szCs w:val="24"/>
              </w:rPr>
            </w:pPr>
            <w:r>
              <w:rPr>
                <w:sz w:val="24"/>
                <w:szCs w:val="24"/>
              </w:rPr>
              <w:t>Previously posted funding opportunities</w:t>
            </w:r>
          </w:p>
        </w:tc>
        <w:tc>
          <w:tcPr>
            <w:tcW w:w="7920" w:type="dxa"/>
            <w:gridSpan w:val="4"/>
          </w:tcPr>
          <w:p w14:paraId="0540B813" w14:textId="77777777" w:rsidR="00F75390" w:rsidRDefault="00F75390" w:rsidP="00F75390">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08" w:history="1">
              <w:r w:rsidRPr="0001587E">
                <w:rPr>
                  <w:rStyle w:val="Hyperlink"/>
                  <w:bCs/>
                  <w:color w:val="auto"/>
                </w:rPr>
                <w:t>https://dignityalliancema.org/funding-opportunities/</w:t>
              </w:r>
            </w:hyperlink>
            <w:r w:rsidRPr="0001587E">
              <w:rPr>
                <w:bCs/>
              </w:rPr>
              <w:t>.</w:t>
            </w:r>
          </w:p>
        </w:tc>
      </w:tr>
      <w:tr w:rsidR="00F75390" w:rsidRPr="00120016" w14:paraId="1D656150" w14:textId="77777777" w:rsidTr="00DA413A">
        <w:trPr>
          <w:gridBefore w:val="1"/>
          <w:wBefore w:w="18" w:type="dxa"/>
        </w:trPr>
        <w:tc>
          <w:tcPr>
            <w:tcW w:w="2880" w:type="dxa"/>
          </w:tcPr>
          <w:p w14:paraId="7065158F" w14:textId="77777777" w:rsidR="00F75390" w:rsidRPr="00CB2B86" w:rsidRDefault="00F75390" w:rsidP="00F75390">
            <w:pPr>
              <w:rPr>
                <w:sz w:val="24"/>
                <w:szCs w:val="24"/>
              </w:rPr>
            </w:pPr>
            <w:r w:rsidRPr="00CB2B86">
              <w:rPr>
                <w:sz w:val="24"/>
                <w:szCs w:val="24"/>
              </w:rPr>
              <w:t>Websites of Dignity Alliance Massachusetts Members</w:t>
            </w:r>
          </w:p>
        </w:tc>
        <w:tc>
          <w:tcPr>
            <w:tcW w:w="7920" w:type="dxa"/>
            <w:gridSpan w:val="4"/>
          </w:tcPr>
          <w:p w14:paraId="70F90C9A" w14:textId="77777777" w:rsidR="00F75390" w:rsidRPr="00120016" w:rsidRDefault="00F75390" w:rsidP="00F75390">
            <w:pPr>
              <w:spacing w:before="100" w:beforeAutospacing="1" w:after="100" w:afterAutospacing="1"/>
              <w:rPr>
                <w:color w:val="000000" w:themeColor="text1"/>
              </w:rPr>
            </w:pPr>
            <w:r>
              <w:rPr>
                <w:color w:val="000000" w:themeColor="text1"/>
              </w:rPr>
              <w:t xml:space="preserve">See:  </w:t>
            </w:r>
            <w:hyperlink r:id="rId109" w:history="1">
              <w:r w:rsidRPr="009524D7">
                <w:rPr>
                  <w:rStyle w:val="Hyperlink"/>
                </w:rPr>
                <w:t>https://dignityalliancema.org/about/organizations/</w:t>
              </w:r>
            </w:hyperlink>
            <w:r>
              <w:rPr>
                <w:color w:val="000000" w:themeColor="text1"/>
              </w:rPr>
              <w:t xml:space="preserve"> </w:t>
            </w:r>
          </w:p>
        </w:tc>
      </w:tr>
      <w:tr w:rsidR="00F75390" w:rsidRPr="00992AF0" w14:paraId="2A252BEC" w14:textId="77777777" w:rsidTr="00DA413A">
        <w:trPr>
          <w:gridBefore w:val="1"/>
          <w:wBefore w:w="18" w:type="dxa"/>
          <w:trHeight w:val="656"/>
        </w:trPr>
        <w:tc>
          <w:tcPr>
            <w:tcW w:w="2880" w:type="dxa"/>
          </w:tcPr>
          <w:p w14:paraId="55530D28" w14:textId="77777777" w:rsidR="00F75390" w:rsidRPr="004933DA" w:rsidRDefault="00F75390" w:rsidP="00F75390">
            <w:pPr>
              <w:contextualSpacing/>
            </w:pPr>
            <w:r>
              <w:t>Nursing Home Closures</w:t>
            </w:r>
          </w:p>
        </w:tc>
        <w:tc>
          <w:tcPr>
            <w:tcW w:w="7920" w:type="dxa"/>
            <w:gridSpan w:val="4"/>
          </w:tcPr>
          <w:p w14:paraId="6E2CA23A" w14:textId="77777777" w:rsidR="00F75390" w:rsidRDefault="00F75390" w:rsidP="00F75390">
            <w:pPr>
              <w:spacing w:before="100" w:beforeAutospacing="1" w:after="100" w:afterAutospacing="1"/>
              <w:contextualSpacing/>
              <w:rPr>
                <w:b/>
                <w:bCs/>
              </w:rPr>
            </w:pPr>
            <w:r w:rsidRPr="00901301">
              <w:rPr>
                <w:b/>
                <w:bCs/>
              </w:rPr>
              <w:t>Massachusetts Department of Public Health</w:t>
            </w:r>
          </w:p>
          <w:p w14:paraId="41587E16" w14:textId="77777777" w:rsidR="00F75390" w:rsidRPr="00901301" w:rsidRDefault="00F75390" w:rsidP="00F75390">
            <w:pPr>
              <w:spacing w:before="100" w:beforeAutospacing="1" w:after="100" w:afterAutospacing="1"/>
              <w:contextualSpacing/>
              <w:rPr>
                <w:i/>
                <w:iCs/>
              </w:rPr>
            </w:pPr>
            <w:r w:rsidRPr="00901301">
              <w:rPr>
                <w:i/>
                <w:iCs/>
              </w:rPr>
              <w:t>South Dennis Health Care</w:t>
            </w:r>
          </w:p>
          <w:p w14:paraId="7AE9E4EF" w14:textId="77777777" w:rsidR="00F75390" w:rsidRDefault="00F75390" w:rsidP="00F75390">
            <w:pPr>
              <w:spacing w:before="100" w:beforeAutospacing="1" w:after="100" w:afterAutospacing="1"/>
              <w:ind w:left="720"/>
              <w:contextualSpacing/>
            </w:pPr>
            <w:r>
              <w:t xml:space="preserve">Target closure date </w:t>
            </w:r>
            <w:r w:rsidRPr="00901301">
              <w:t xml:space="preserve"> January 30, 2024</w:t>
            </w:r>
          </w:p>
          <w:p w14:paraId="7A00A7F2" w14:textId="77777777" w:rsidR="00F75390" w:rsidRDefault="00000000" w:rsidP="00F75390">
            <w:pPr>
              <w:spacing w:before="100" w:beforeAutospacing="1" w:after="100" w:afterAutospacing="1"/>
              <w:ind w:left="720"/>
              <w:contextualSpacing/>
            </w:pPr>
            <w:hyperlink r:id="rId110" w:history="1">
              <w:r w:rsidR="00F75390" w:rsidRPr="00901301">
                <w:rPr>
                  <w:rStyle w:val="Hyperlink"/>
                </w:rPr>
                <w:t>Notice of Intent to Close (PDF)</w:t>
              </w:r>
            </w:hyperlink>
            <w:r w:rsidR="00F75390" w:rsidRPr="00901301">
              <w:t xml:space="preserve"> | </w:t>
            </w:r>
            <w:hyperlink r:id="rId111" w:history="1">
              <w:r w:rsidR="00F75390" w:rsidRPr="00901301">
                <w:rPr>
                  <w:rStyle w:val="Hyperlink"/>
                </w:rPr>
                <w:t>(DOCX)</w:t>
              </w:r>
            </w:hyperlink>
          </w:p>
          <w:p w14:paraId="0637EA53" w14:textId="77777777" w:rsidR="00F75390" w:rsidRPr="00901301" w:rsidRDefault="00F75390" w:rsidP="00F75390">
            <w:pPr>
              <w:spacing w:before="100" w:beforeAutospacing="1" w:after="100" w:afterAutospacing="1"/>
              <w:contextualSpacing/>
            </w:pPr>
          </w:p>
        </w:tc>
      </w:tr>
      <w:tr w:rsidR="00F75390" w:rsidRPr="00992AF0" w14:paraId="4DA46516" w14:textId="77777777" w:rsidTr="00DA413A">
        <w:trPr>
          <w:gridBefore w:val="1"/>
          <w:wBefore w:w="18" w:type="dxa"/>
          <w:trHeight w:val="656"/>
        </w:trPr>
        <w:tc>
          <w:tcPr>
            <w:tcW w:w="2880" w:type="dxa"/>
          </w:tcPr>
          <w:p w14:paraId="6F12D84B" w14:textId="77777777" w:rsidR="00F75390" w:rsidRDefault="00F75390" w:rsidP="00F75390">
            <w:pPr>
              <w:contextualSpacing/>
              <w:rPr>
                <w:sz w:val="24"/>
                <w:szCs w:val="24"/>
              </w:rPr>
            </w:pPr>
            <w:r w:rsidRPr="004933DA">
              <w:t>Nursing homes with admission freezes</w:t>
            </w:r>
          </w:p>
        </w:tc>
        <w:tc>
          <w:tcPr>
            <w:tcW w:w="7920" w:type="dxa"/>
            <w:gridSpan w:val="4"/>
          </w:tcPr>
          <w:p w14:paraId="4100B41A" w14:textId="77777777" w:rsidR="00F75390" w:rsidRPr="004C126D" w:rsidRDefault="00F75390" w:rsidP="00F75390">
            <w:pPr>
              <w:spacing w:before="100" w:beforeAutospacing="1" w:after="100" w:afterAutospacing="1"/>
              <w:contextualSpacing/>
              <w:rPr>
                <w:b/>
                <w:bCs/>
              </w:rPr>
            </w:pPr>
            <w:r w:rsidRPr="004C126D">
              <w:rPr>
                <w:b/>
                <w:bCs/>
              </w:rPr>
              <w:t>Massachusetts Department of Public Health</w:t>
            </w:r>
          </w:p>
          <w:p w14:paraId="530A10DA" w14:textId="77777777" w:rsidR="00F75390" w:rsidRPr="004C126D" w:rsidRDefault="00F75390" w:rsidP="00F75390">
            <w:pPr>
              <w:spacing w:before="100" w:beforeAutospacing="1" w:after="100" w:afterAutospacing="1"/>
              <w:contextualSpacing/>
              <w:rPr>
                <w:i/>
                <w:iCs/>
              </w:rPr>
            </w:pPr>
            <w:r w:rsidRPr="004C126D">
              <w:rPr>
                <w:i/>
                <w:iCs/>
              </w:rPr>
              <w:t>Temporary admissions freeze</w:t>
            </w:r>
          </w:p>
          <w:p w14:paraId="44355901" w14:textId="77777777" w:rsidR="00F75390" w:rsidRPr="00992AF0" w:rsidRDefault="00F75390" w:rsidP="00F75390">
            <w:pPr>
              <w:spacing w:before="100" w:beforeAutospacing="1" w:after="100" w:afterAutospacing="1"/>
              <w:ind w:left="720"/>
              <w:contextualSpacing/>
              <w:rPr>
                <w:color w:val="000000" w:themeColor="text1"/>
              </w:rPr>
            </w:pPr>
            <w:r w:rsidRPr="004C126D">
              <w:t>There have been no new postings on the DPH website since May 10, 2023.</w:t>
            </w:r>
          </w:p>
        </w:tc>
      </w:tr>
      <w:tr w:rsidR="00F75390" w:rsidRPr="00FF474F" w14:paraId="28F47FB2" w14:textId="77777777" w:rsidTr="00DA413A">
        <w:trPr>
          <w:gridBefore w:val="1"/>
          <w:wBefore w:w="18" w:type="dxa"/>
          <w:trHeight w:val="656"/>
        </w:trPr>
        <w:tc>
          <w:tcPr>
            <w:tcW w:w="2880" w:type="dxa"/>
          </w:tcPr>
          <w:p w14:paraId="36C6E225" w14:textId="77777777" w:rsidR="00F75390" w:rsidRPr="001A254C" w:rsidRDefault="00F75390" w:rsidP="00F75390">
            <w:pPr>
              <w:contextualSpacing/>
              <w:rPr>
                <w:color w:val="000000" w:themeColor="text1"/>
                <w:sz w:val="24"/>
                <w:szCs w:val="24"/>
              </w:rPr>
            </w:pPr>
            <w:r w:rsidRPr="001A254C">
              <w:rPr>
                <w:color w:val="000000" w:themeColor="text1"/>
                <w:sz w:val="24"/>
                <w:szCs w:val="24"/>
              </w:rPr>
              <w:t>Massachusetts Department of Public Health</w:t>
            </w:r>
          </w:p>
          <w:p w14:paraId="06DE8787" w14:textId="77777777" w:rsidR="00F75390" w:rsidRPr="00133F50" w:rsidRDefault="00F75390" w:rsidP="00F75390">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2201F09B" w14:textId="77777777" w:rsidR="00F75390" w:rsidRPr="001A254C" w:rsidRDefault="00F75390" w:rsidP="00F75390">
            <w:pPr>
              <w:rPr>
                <w:b/>
                <w:bCs/>
                <w:color w:val="000000" w:themeColor="text1"/>
              </w:rPr>
            </w:pPr>
            <w:r w:rsidRPr="001A254C">
              <w:rPr>
                <w:b/>
                <w:bCs/>
                <w:color w:val="000000" w:themeColor="text1"/>
              </w:rPr>
              <w:t>Massachusetts Department of Public Health</w:t>
            </w:r>
          </w:p>
          <w:p w14:paraId="3F782461" w14:textId="77777777" w:rsidR="00F75390" w:rsidRPr="001A254C" w:rsidRDefault="00F75390" w:rsidP="00F75390">
            <w:pPr>
              <w:rPr>
                <w:b/>
                <w:bCs/>
                <w:i/>
                <w:iCs/>
                <w:color w:val="000000" w:themeColor="text1"/>
              </w:rPr>
            </w:pPr>
            <w:r w:rsidRPr="001A254C">
              <w:rPr>
                <w:b/>
                <w:bCs/>
                <w:i/>
                <w:iCs/>
                <w:color w:val="000000" w:themeColor="text1"/>
              </w:rPr>
              <w:t>Determination of Need Projects: Long Term Care</w:t>
            </w:r>
          </w:p>
          <w:p w14:paraId="7F186E4F" w14:textId="77777777" w:rsidR="00F75390" w:rsidRPr="001A254C" w:rsidRDefault="00F75390" w:rsidP="00F75390">
            <w:pPr>
              <w:rPr>
                <w:b/>
                <w:bCs/>
                <w:color w:val="000000" w:themeColor="text1"/>
              </w:rPr>
            </w:pPr>
            <w:r w:rsidRPr="001A254C">
              <w:rPr>
                <w:b/>
                <w:bCs/>
                <w:color w:val="000000" w:themeColor="text1"/>
              </w:rPr>
              <w:t>2023</w:t>
            </w:r>
          </w:p>
          <w:p w14:paraId="674CBB11" w14:textId="77777777" w:rsidR="00F75390" w:rsidRPr="001A254C" w:rsidRDefault="00000000" w:rsidP="00F75390">
            <w:pPr>
              <w:rPr>
                <w:b/>
                <w:bCs/>
                <w:color w:val="000000" w:themeColor="text1"/>
              </w:rPr>
            </w:pPr>
            <w:hyperlink r:id="rId112" w:history="1">
              <w:r w:rsidR="00F75390" w:rsidRPr="001A254C">
                <w:rPr>
                  <w:rStyle w:val="Hyperlink"/>
                  <w:b/>
                  <w:bCs/>
                </w:rPr>
                <w:t>Navigator Homes of Martha's Vineyard, Inc. – Long Term Care Substantial Capital Expenditure</w:t>
              </w:r>
            </w:hyperlink>
            <w:r w:rsidR="00F75390" w:rsidRPr="001A254C">
              <w:rPr>
                <w:b/>
                <w:bCs/>
                <w:color w:val="000000" w:themeColor="text1"/>
              </w:rPr>
              <w:t xml:space="preserve"> </w:t>
            </w:r>
          </w:p>
          <w:p w14:paraId="05B16A73" w14:textId="77777777" w:rsidR="00F75390" w:rsidRPr="001A254C" w:rsidRDefault="00000000" w:rsidP="00F75390">
            <w:pPr>
              <w:rPr>
                <w:b/>
                <w:bCs/>
                <w:color w:val="000000" w:themeColor="text1"/>
              </w:rPr>
            </w:pPr>
            <w:hyperlink r:id="rId113" w:history="1">
              <w:r w:rsidR="00F75390" w:rsidRPr="001A254C">
                <w:rPr>
                  <w:rStyle w:val="Hyperlink"/>
                  <w:b/>
                  <w:bCs/>
                </w:rPr>
                <w:t>Royal Wayland Nursing Home, LLC – Conservation Long Term Care Project</w:t>
              </w:r>
            </w:hyperlink>
          </w:p>
          <w:p w14:paraId="024D6724" w14:textId="77777777" w:rsidR="00F75390" w:rsidRPr="001A254C" w:rsidRDefault="00F75390" w:rsidP="00F75390">
            <w:pPr>
              <w:rPr>
                <w:b/>
                <w:bCs/>
                <w:color w:val="000000" w:themeColor="text1"/>
              </w:rPr>
            </w:pPr>
            <w:r w:rsidRPr="001A254C">
              <w:rPr>
                <w:b/>
                <w:bCs/>
                <w:color w:val="000000" w:themeColor="text1"/>
              </w:rPr>
              <w:t>2022</w:t>
            </w:r>
          </w:p>
          <w:p w14:paraId="6E7A8DBE" w14:textId="77777777" w:rsidR="00F75390" w:rsidRPr="001A254C" w:rsidRDefault="00000000" w:rsidP="00F75390">
            <w:pPr>
              <w:rPr>
                <w:b/>
                <w:bCs/>
                <w:color w:val="000000" w:themeColor="text1"/>
              </w:rPr>
            </w:pPr>
            <w:hyperlink r:id="rId114" w:history="1">
              <w:r w:rsidR="00F75390" w:rsidRPr="001A254C">
                <w:rPr>
                  <w:rStyle w:val="Hyperlink"/>
                  <w:b/>
                  <w:bCs/>
                </w:rPr>
                <w:t>Ascentria Care Alliance – Laurel Ridge</w:t>
              </w:r>
            </w:hyperlink>
          </w:p>
          <w:p w14:paraId="6E9C9EAB" w14:textId="77777777" w:rsidR="00F75390" w:rsidRPr="001A254C" w:rsidRDefault="00000000" w:rsidP="00F75390">
            <w:pPr>
              <w:rPr>
                <w:b/>
                <w:bCs/>
                <w:color w:val="000000" w:themeColor="text1"/>
              </w:rPr>
            </w:pPr>
            <w:hyperlink r:id="rId115" w:history="1">
              <w:r w:rsidR="00F75390" w:rsidRPr="001A254C">
                <w:rPr>
                  <w:rStyle w:val="Hyperlink"/>
                  <w:b/>
                  <w:bCs/>
                </w:rPr>
                <w:t>Ascentria Care Alliance – Lutheran Housing</w:t>
              </w:r>
            </w:hyperlink>
          </w:p>
          <w:p w14:paraId="09800594" w14:textId="77777777" w:rsidR="00F75390" w:rsidRPr="001A254C" w:rsidRDefault="00000000" w:rsidP="00F75390">
            <w:pPr>
              <w:rPr>
                <w:b/>
                <w:bCs/>
                <w:color w:val="000000" w:themeColor="text1"/>
              </w:rPr>
            </w:pPr>
            <w:hyperlink r:id="rId116" w:history="1">
              <w:r w:rsidR="00F75390" w:rsidRPr="001A254C">
                <w:rPr>
                  <w:rStyle w:val="Hyperlink"/>
                  <w:b/>
                  <w:bCs/>
                </w:rPr>
                <w:t>Ascentria Care Alliance – Quaboag</w:t>
              </w:r>
            </w:hyperlink>
          </w:p>
          <w:p w14:paraId="0F62B132" w14:textId="77777777" w:rsidR="00F75390" w:rsidRPr="001A254C" w:rsidRDefault="00000000" w:rsidP="00F75390">
            <w:pPr>
              <w:rPr>
                <w:b/>
                <w:bCs/>
                <w:color w:val="000000" w:themeColor="text1"/>
              </w:rPr>
            </w:pPr>
            <w:hyperlink r:id="rId117" w:history="1">
              <w:r w:rsidR="00F75390" w:rsidRPr="001A254C">
                <w:rPr>
                  <w:rStyle w:val="Hyperlink"/>
                  <w:b/>
                  <w:bCs/>
                </w:rPr>
                <w:t>Berkshire Healthcare Systems, Inc. – Windsor Long Term Care Conservation</w:t>
              </w:r>
            </w:hyperlink>
          </w:p>
          <w:p w14:paraId="58348801" w14:textId="77777777" w:rsidR="00F75390" w:rsidRPr="001A254C" w:rsidRDefault="00000000" w:rsidP="00F75390">
            <w:pPr>
              <w:rPr>
                <w:b/>
                <w:bCs/>
                <w:color w:val="000000" w:themeColor="text1"/>
              </w:rPr>
            </w:pPr>
            <w:hyperlink r:id="rId118" w:history="1">
              <w:r w:rsidR="00F75390" w:rsidRPr="001A254C">
                <w:rPr>
                  <w:rStyle w:val="Hyperlink"/>
                  <w:b/>
                  <w:bCs/>
                </w:rPr>
                <w:t>Fairlawn Rehabilitation Hospital-Hospital/Clinic Substantial Capital Expenditure</w:t>
              </w:r>
            </w:hyperlink>
          </w:p>
          <w:p w14:paraId="72527B15" w14:textId="77777777" w:rsidR="00F75390" w:rsidRPr="001A254C" w:rsidRDefault="00000000" w:rsidP="00F75390">
            <w:pPr>
              <w:rPr>
                <w:b/>
                <w:bCs/>
                <w:color w:val="000000" w:themeColor="text1"/>
              </w:rPr>
            </w:pPr>
            <w:hyperlink r:id="rId119" w:history="1">
              <w:r w:rsidR="00F75390" w:rsidRPr="001A254C">
                <w:rPr>
                  <w:rStyle w:val="Hyperlink"/>
                  <w:b/>
                  <w:bCs/>
                </w:rPr>
                <w:t>Long Term Centers of Lexington – Pine Knoll – Long Term Care Conservation</w:t>
              </w:r>
            </w:hyperlink>
          </w:p>
          <w:p w14:paraId="6148C3F8" w14:textId="77777777" w:rsidR="00F75390" w:rsidRPr="001A254C" w:rsidRDefault="00000000" w:rsidP="00F75390">
            <w:pPr>
              <w:rPr>
                <w:b/>
                <w:bCs/>
                <w:color w:val="000000" w:themeColor="text1"/>
              </w:rPr>
            </w:pPr>
            <w:hyperlink r:id="rId120" w:history="1">
              <w:r w:rsidR="00F75390" w:rsidRPr="001A254C">
                <w:rPr>
                  <w:rStyle w:val="Hyperlink"/>
                  <w:b/>
                  <w:bCs/>
                </w:rPr>
                <w:t>Long Term Centers of Wrentham – Serenity Hill – Long Term Care Conservation</w:t>
              </w:r>
            </w:hyperlink>
          </w:p>
          <w:p w14:paraId="3F92FE4D" w14:textId="77777777" w:rsidR="00F75390" w:rsidRPr="001A254C" w:rsidRDefault="00000000" w:rsidP="00F75390">
            <w:pPr>
              <w:rPr>
                <w:b/>
                <w:bCs/>
                <w:color w:val="000000" w:themeColor="text1"/>
              </w:rPr>
            </w:pPr>
            <w:hyperlink r:id="rId121" w:history="1">
              <w:r w:rsidR="00F75390" w:rsidRPr="001A254C">
                <w:rPr>
                  <w:rStyle w:val="Hyperlink"/>
                  <w:b/>
                  <w:bCs/>
                </w:rPr>
                <w:t>Next Step Healthcare LLC-Conservation Long Term Care Project</w:t>
              </w:r>
            </w:hyperlink>
          </w:p>
          <w:p w14:paraId="05329775" w14:textId="77777777" w:rsidR="00F75390" w:rsidRPr="001A254C" w:rsidRDefault="00000000" w:rsidP="00F75390">
            <w:pPr>
              <w:rPr>
                <w:b/>
                <w:bCs/>
                <w:color w:val="000000" w:themeColor="text1"/>
              </w:rPr>
            </w:pPr>
            <w:hyperlink r:id="rId122" w:history="1">
              <w:r w:rsidR="00F75390" w:rsidRPr="001A254C">
                <w:rPr>
                  <w:rStyle w:val="Hyperlink"/>
                  <w:b/>
                  <w:bCs/>
                </w:rPr>
                <w:t>Royal Falmouth – Conservation Long Term Care</w:t>
              </w:r>
            </w:hyperlink>
          </w:p>
          <w:p w14:paraId="00E921EC" w14:textId="77777777" w:rsidR="00F75390" w:rsidRPr="001A254C" w:rsidRDefault="00000000" w:rsidP="00F75390">
            <w:pPr>
              <w:rPr>
                <w:b/>
                <w:bCs/>
                <w:color w:val="000000" w:themeColor="text1"/>
              </w:rPr>
            </w:pPr>
            <w:hyperlink r:id="rId123" w:history="1">
              <w:r w:rsidR="00F75390" w:rsidRPr="001A254C">
                <w:rPr>
                  <w:rStyle w:val="Hyperlink"/>
                  <w:b/>
                  <w:bCs/>
                </w:rPr>
                <w:t>Royal Norwell – Long Term Care Conservation</w:t>
              </w:r>
            </w:hyperlink>
          </w:p>
          <w:p w14:paraId="0AC719FA" w14:textId="77777777" w:rsidR="00F75390" w:rsidRPr="001A254C" w:rsidRDefault="00000000" w:rsidP="00F75390">
            <w:pPr>
              <w:rPr>
                <w:b/>
                <w:bCs/>
                <w:color w:val="000000" w:themeColor="text1"/>
              </w:rPr>
            </w:pPr>
            <w:hyperlink r:id="rId124" w:history="1">
              <w:r w:rsidR="00F75390" w:rsidRPr="001A254C">
                <w:rPr>
                  <w:rStyle w:val="Hyperlink"/>
                  <w:b/>
                  <w:bCs/>
                </w:rPr>
                <w:t>Wellman Healthcare Group, Inc</w:t>
              </w:r>
            </w:hyperlink>
          </w:p>
          <w:p w14:paraId="133C4AFD" w14:textId="77777777" w:rsidR="00F75390" w:rsidRPr="001A254C" w:rsidRDefault="00F75390" w:rsidP="00F75390">
            <w:pPr>
              <w:rPr>
                <w:b/>
                <w:bCs/>
                <w:color w:val="000000" w:themeColor="text1"/>
              </w:rPr>
            </w:pPr>
            <w:r w:rsidRPr="001A254C">
              <w:rPr>
                <w:b/>
                <w:bCs/>
                <w:color w:val="000000" w:themeColor="text1"/>
              </w:rPr>
              <w:t>2020</w:t>
            </w:r>
          </w:p>
          <w:p w14:paraId="0B158F9D" w14:textId="77777777" w:rsidR="00F75390" w:rsidRPr="001A254C" w:rsidRDefault="00000000" w:rsidP="00F75390">
            <w:pPr>
              <w:rPr>
                <w:b/>
                <w:bCs/>
                <w:color w:val="000000" w:themeColor="text1"/>
              </w:rPr>
            </w:pPr>
            <w:hyperlink r:id="rId125" w:history="1">
              <w:r w:rsidR="00F75390" w:rsidRPr="001A254C">
                <w:rPr>
                  <w:rStyle w:val="Hyperlink"/>
                  <w:b/>
                  <w:bCs/>
                </w:rPr>
                <w:t>Advocate Healthcare, LLC Amendment</w:t>
              </w:r>
            </w:hyperlink>
            <w:r w:rsidR="00F75390" w:rsidRPr="001A254C">
              <w:rPr>
                <w:b/>
                <w:bCs/>
                <w:color w:val="000000" w:themeColor="text1"/>
              </w:rPr>
              <w:t xml:space="preserve"> </w:t>
            </w:r>
          </w:p>
          <w:p w14:paraId="55331EA3" w14:textId="77777777" w:rsidR="00F75390" w:rsidRPr="001A254C" w:rsidRDefault="00000000" w:rsidP="00F75390">
            <w:pPr>
              <w:rPr>
                <w:b/>
                <w:bCs/>
                <w:color w:val="000000" w:themeColor="text1"/>
              </w:rPr>
            </w:pPr>
            <w:hyperlink r:id="rId126" w:history="1">
              <w:r w:rsidR="00F75390" w:rsidRPr="001A254C">
                <w:rPr>
                  <w:rStyle w:val="Hyperlink"/>
                  <w:b/>
                  <w:bCs/>
                </w:rPr>
                <w:t>Campion Health &amp; Wellness, Inc. – LTC - Substantial Change in Service</w:t>
              </w:r>
            </w:hyperlink>
            <w:r w:rsidR="00F75390" w:rsidRPr="001A254C">
              <w:rPr>
                <w:b/>
                <w:bCs/>
                <w:color w:val="000000" w:themeColor="text1"/>
              </w:rPr>
              <w:t xml:space="preserve"> </w:t>
            </w:r>
          </w:p>
          <w:p w14:paraId="252B35EF" w14:textId="77777777" w:rsidR="00F75390" w:rsidRPr="001A254C" w:rsidRDefault="00000000" w:rsidP="00F75390">
            <w:pPr>
              <w:rPr>
                <w:b/>
                <w:bCs/>
                <w:color w:val="000000" w:themeColor="text1"/>
              </w:rPr>
            </w:pPr>
            <w:hyperlink r:id="rId127" w:history="1">
              <w:r w:rsidR="00F75390" w:rsidRPr="001A254C">
                <w:rPr>
                  <w:rStyle w:val="Hyperlink"/>
                  <w:b/>
                  <w:bCs/>
                </w:rPr>
                <w:t>Heywood Healthcare, Inc. – Hospital/Clinic Substantial Capital Expenditure</w:t>
              </w:r>
            </w:hyperlink>
            <w:r w:rsidR="00F75390" w:rsidRPr="001A254C">
              <w:rPr>
                <w:b/>
                <w:bCs/>
                <w:color w:val="000000" w:themeColor="text1"/>
              </w:rPr>
              <w:t xml:space="preserve"> </w:t>
            </w:r>
            <w:hyperlink r:id="rId128" w:history="1">
              <w:r w:rsidR="00F75390" w:rsidRPr="001A254C">
                <w:rPr>
                  <w:rStyle w:val="Hyperlink"/>
                  <w:b/>
                  <w:bCs/>
                </w:rPr>
                <w:t>Notre Dame Health Care Center, Inc. – LTC Conservation</w:t>
              </w:r>
            </w:hyperlink>
          </w:p>
          <w:p w14:paraId="05C0E466" w14:textId="77777777" w:rsidR="00F75390" w:rsidRPr="001A254C" w:rsidRDefault="00F75390" w:rsidP="00F75390">
            <w:pPr>
              <w:rPr>
                <w:b/>
                <w:bCs/>
                <w:color w:val="000000" w:themeColor="text1"/>
              </w:rPr>
            </w:pPr>
            <w:r w:rsidRPr="001A254C">
              <w:rPr>
                <w:b/>
                <w:bCs/>
                <w:color w:val="000000" w:themeColor="text1"/>
              </w:rPr>
              <w:t>2020</w:t>
            </w:r>
          </w:p>
          <w:p w14:paraId="5406D6F9" w14:textId="77777777" w:rsidR="00F75390" w:rsidRPr="001A254C" w:rsidRDefault="00000000" w:rsidP="00F75390">
            <w:pPr>
              <w:rPr>
                <w:b/>
                <w:bCs/>
                <w:color w:val="000000" w:themeColor="text1"/>
              </w:rPr>
            </w:pPr>
            <w:hyperlink r:id="rId129" w:history="1">
              <w:r w:rsidR="00F75390" w:rsidRPr="001A254C">
                <w:rPr>
                  <w:rStyle w:val="Hyperlink"/>
                  <w:b/>
                  <w:bCs/>
                </w:rPr>
                <w:t>Advocate Healthcare of East Boston, LLC.</w:t>
              </w:r>
            </w:hyperlink>
          </w:p>
          <w:p w14:paraId="2571F7F5" w14:textId="77777777" w:rsidR="00F75390" w:rsidRPr="001A254C" w:rsidRDefault="00000000" w:rsidP="00F75390">
            <w:pPr>
              <w:rPr>
                <w:b/>
                <w:bCs/>
                <w:color w:val="000000" w:themeColor="text1"/>
              </w:rPr>
            </w:pPr>
            <w:hyperlink r:id="rId130" w:history="1">
              <w:r w:rsidR="00F75390" w:rsidRPr="001A254C">
                <w:rPr>
                  <w:rStyle w:val="Hyperlink"/>
                  <w:b/>
                  <w:bCs/>
                </w:rPr>
                <w:t>Belmont Manor Nursing Home, Inc.</w:t>
              </w:r>
            </w:hyperlink>
          </w:p>
          <w:p w14:paraId="20424241" w14:textId="77777777" w:rsidR="00F75390" w:rsidRPr="00FF474F" w:rsidRDefault="00F75390" w:rsidP="00F75390">
            <w:pPr>
              <w:rPr>
                <w:b/>
                <w:bCs/>
                <w:color w:val="000000" w:themeColor="text1"/>
              </w:rPr>
            </w:pPr>
          </w:p>
        </w:tc>
      </w:tr>
      <w:tr w:rsidR="00F75390" w:rsidRPr="00FF474F" w14:paraId="5AB55CAC" w14:textId="77777777" w:rsidTr="00DA413A">
        <w:trPr>
          <w:gridBefore w:val="1"/>
          <w:wBefore w:w="18" w:type="dxa"/>
          <w:trHeight w:val="656"/>
        </w:trPr>
        <w:tc>
          <w:tcPr>
            <w:tcW w:w="2880" w:type="dxa"/>
          </w:tcPr>
          <w:p w14:paraId="46D39F76" w14:textId="77777777" w:rsidR="00F75390" w:rsidRDefault="00F75390" w:rsidP="00F75390">
            <w:pPr>
              <w:contextualSpacing/>
              <w:rPr>
                <w:sz w:val="24"/>
                <w:szCs w:val="24"/>
              </w:rPr>
            </w:pPr>
            <w:r w:rsidRPr="00133F50">
              <w:rPr>
                <w:color w:val="000000" w:themeColor="text1"/>
                <w:sz w:val="24"/>
                <w:szCs w:val="24"/>
              </w:rPr>
              <w:t>List of Special Focus Facilities</w:t>
            </w:r>
          </w:p>
        </w:tc>
        <w:tc>
          <w:tcPr>
            <w:tcW w:w="7920" w:type="dxa"/>
            <w:gridSpan w:val="4"/>
          </w:tcPr>
          <w:p w14:paraId="3F995CDD" w14:textId="77777777" w:rsidR="00F75390" w:rsidRPr="00FF474F" w:rsidRDefault="00F75390" w:rsidP="00F75390">
            <w:pPr>
              <w:rPr>
                <w:b/>
                <w:bCs/>
                <w:color w:val="000000" w:themeColor="text1"/>
              </w:rPr>
            </w:pPr>
            <w:r w:rsidRPr="00FF474F">
              <w:rPr>
                <w:b/>
                <w:bCs/>
                <w:color w:val="000000" w:themeColor="text1"/>
              </w:rPr>
              <w:t>Centers for Medicare and Medicaid Services</w:t>
            </w:r>
          </w:p>
          <w:p w14:paraId="798C72CF" w14:textId="77777777" w:rsidR="00F75390" w:rsidRPr="00FF474F" w:rsidRDefault="00F75390" w:rsidP="00F75390">
            <w:pPr>
              <w:pStyle w:val="ListParagraph"/>
              <w:ind w:left="360"/>
              <w:rPr>
                <w:i/>
                <w:iCs/>
                <w:color w:val="000000" w:themeColor="text1"/>
              </w:rPr>
            </w:pPr>
            <w:r w:rsidRPr="00FF474F">
              <w:rPr>
                <w:i/>
                <w:iCs/>
                <w:color w:val="000000" w:themeColor="text1"/>
              </w:rPr>
              <w:t>List of Special Focus Facilities and Candidates</w:t>
            </w:r>
          </w:p>
          <w:p w14:paraId="1C1D57F4" w14:textId="77777777" w:rsidR="00F75390" w:rsidRPr="00FF474F" w:rsidRDefault="00000000" w:rsidP="00F75390">
            <w:pPr>
              <w:pStyle w:val="ListParagraph"/>
              <w:ind w:left="360"/>
              <w:rPr>
                <w:color w:val="000000" w:themeColor="text1"/>
              </w:rPr>
            </w:pPr>
            <w:hyperlink r:id="rId131"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p w14:paraId="2CC3DCB8" w14:textId="77777777" w:rsidR="00F75390" w:rsidRPr="00FF474F" w:rsidRDefault="00F75390" w:rsidP="00F75390">
            <w:pPr>
              <w:pStyle w:val="ListParagraph"/>
              <w:ind w:left="360"/>
              <w:rPr>
                <w:color w:val="000000" w:themeColor="text1"/>
              </w:rPr>
            </w:pPr>
            <w:r w:rsidRPr="00FF474F">
              <w:rPr>
                <w:color w:val="000000" w:themeColor="text1"/>
              </w:rPr>
              <w:t>Updated March 29, 2023</w:t>
            </w:r>
          </w:p>
          <w:p w14:paraId="70F757B5" w14:textId="77777777" w:rsidR="00F75390" w:rsidRPr="00FF474F" w:rsidRDefault="00F75390" w:rsidP="00F75390">
            <w:pPr>
              <w:pStyle w:val="ListParagraph"/>
              <w:ind w:left="360"/>
              <w:rPr>
                <w:color w:val="000000" w:themeColor="text1"/>
              </w:rPr>
            </w:pPr>
            <w:r w:rsidRPr="00FF474F">
              <w:rPr>
                <w:color w:val="000000" w:themeColor="text1"/>
              </w:rPr>
              <w:t xml:space="preserve">CMS has published a new list of </w:t>
            </w:r>
            <w:hyperlink r:id="rId132"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F75390" w:rsidRPr="00FF474F" w:rsidRDefault="00F75390" w:rsidP="00F75390">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F75390" w:rsidRPr="00FF474F" w:rsidRDefault="00F75390" w:rsidP="00F75390">
            <w:pPr>
              <w:pStyle w:val="ListParagraph"/>
              <w:ind w:left="360"/>
              <w:rPr>
                <w:color w:val="000000" w:themeColor="text1"/>
              </w:rPr>
            </w:pPr>
            <w:r w:rsidRPr="00FF474F">
              <w:rPr>
                <w:color w:val="000000" w:themeColor="text1"/>
              </w:rPr>
              <w:t>This is important information for consumers – particularly as they consider a nursing home.</w:t>
            </w:r>
          </w:p>
          <w:p w14:paraId="69AA7C40" w14:textId="77777777" w:rsidR="00F75390" w:rsidRPr="00FF474F" w:rsidRDefault="00F75390" w:rsidP="00F75390">
            <w:pPr>
              <w:pStyle w:val="ListParagraph"/>
              <w:ind w:left="360"/>
              <w:rPr>
                <w:color w:val="000000" w:themeColor="text1"/>
              </w:rPr>
            </w:pPr>
            <w:r w:rsidRPr="00FF474F">
              <w:rPr>
                <w:b/>
                <w:bCs/>
                <w:color w:val="000000" w:themeColor="text1"/>
              </w:rPr>
              <w:t>What can advocates do with this information?</w:t>
            </w:r>
          </w:p>
          <w:p w14:paraId="4C6D98AA" w14:textId="77777777" w:rsidR="00F75390" w:rsidRPr="00FF474F" w:rsidRDefault="00F75390" w:rsidP="00F75390">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F75390" w:rsidRPr="00FF474F" w:rsidRDefault="00F75390" w:rsidP="00F75390">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7986F6B1" w14:textId="77777777" w:rsidR="00F75390" w:rsidRPr="00FF474F" w:rsidRDefault="00F75390" w:rsidP="00F75390">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49B2EFAB" w14:textId="77777777" w:rsidR="00F75390" w:rsidRPr="00FF474F" w:rsidRDefault="00F75390" w:rsidP="00F75390">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70A14743" w14:textId="77777777" w:rsidR="00F75390" w:rsidRPr="00FF474F" w:rsidRDefault="00F75390" w:rsidP="00F75390">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F75390" w:rsidRPr="00FF474F" w:rsidRDefault="00F75390" w:rsidP="00F75390">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56EE287B"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listed (updated March 29, 2023)</w:t>
            </w:r>
          </w:p>
          <w:p w14:paraId="0993DCD1" w14:textId="77777777" w:rsidR="00F75390" w:rsidRPr="00FF474F" w:rsidRDefault="00F75390" w:rsidP="00F75390">
            <w:pPr>
              <w:pStyle w:val="ListParagraph"/>
              <w:ind w:left="360"/>
              <w:rPr>
                <w:b/>
                <w:bCs/>
                <w:color w:val="000000" w:themeColor="text1"/>
              </w:rPr>
            </w:pPr>
            <w:r w:rsidRPr="00FF474F">
              <w:rPr>
                <w:b/>
                <w:bCs/>
                <w:color w:val="000000" w:themeColor="text1"/>
              </w:rPr>
              <w:t>Newly added to the listing</w:t>
            </w:r>
          </w:p>
          <w:p w14:paraId="088AE125" w14:textId="77777777" w:rsidR="00F75390" w:rsidRPr="00FF474F" w:rsidRDefault="00F75390" w:rsidP="00F75390">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52EC0A27" w14:textId="77777777" w:rsidR="00F75390" w:rsidRPr="00FF474F" w:rsidRDefault="00F75390" w:rsidP="00F75390">
            <w:pPr>
              <w:pStyle w:val="ListParagraph"/>
              <w:rPr>
                <w:color w:val="000000" w:themeColor="text1"/>
              </w:rPr>
            </w:pPr>
            <w:r w:rsidRPr="00FF474F">
              <w:rPr>
                <w:color w:val="000000" w:themeColor="text1"/>
              </w:rPr>
              <w:t>https://somersetridgerehab.com/</w:t>
            </w:r>
          </w:p>
          <w:p w14:paraId="444E5F79"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0DB16E9D" w14:textId="77777777" w:rsidR="00F75390" w:rsidRPr="00FF474F" w:rsidRDefault="00000000" w:rsidP="00F75390">
            <w:pPr>
              <w:pStyle w:val="ListParagraph"/>
              <w:rPr>
                <w:color w:val="000000" w:themeColor="text1"/>
              </w:rPr>
            </w:pPr>
            <w:hyperlink r:id="rId133" w:history="1">
              <w:r w:rsidR="00F75390" w:rsidRPr="00FF474F">
                <w:rPr>
                  <w:rStyle w:val="Hyperlink"/>
                  <w:color w:val="000000" w:themeColor="text1"/>
                </w:rPr>
                <w:t>https://projects.propublica.org/nursing-homes/homes/h-225747</w:t>
              </w:r>
            </w:hyperlink>
            <w:r w:rsidR="00F75390" w:rsidRPr="00FF474F">
              <w:rPr>
                <w:color w:val="000000" w:themeColor="text1"/>
              </w:rPr>
              <w:t xml:space="preserve"> </w:t>
            </w:r>
          </w:p>
          <w:p w14:paraId="6AED45B7" w14:textId="77777777" w:rsidR="00F75390" w:rsidRPr="00FF474F" w:rsidRDefault="00F75390" w:rsidP="00F75390">
            <w:pPr>
              <w:pStyle w:val="ListParagraph"/>
              <w:numPr>
                <w:ilvl w:val="0"/>
                <w:numId w:val="8"/>
              </w:numPr>
              <w:rPr>
                <w:color w:val="000000" w:themeColor="text1"/>
              </w:rPr>
            </w:pPr>
            <w:r w:rsidRPr="00FF474F">
              <w:rPr>
                <w:color w:val="000000" w:themeColor="text1"/>
              </w:rPr>
              <w:t>South Dennis Healthcare</w:t>
            </w:r>
          </w:p>
          <w:p w14:paraId="2B985EAA" w14:textId="77777777" w:rsidR="00F75390" w:rsidRPr="00FF474F" w:rsidRDefault="00000000" w:rsidP="00F75390">
            <w:pPr>
              <w:pStyle w:val="ListParagraph"/>
              <w:rPr>
                <w:color w:val="000000" w:themeColor="text1"/>
              </w:rPr>
            </w:pPr>
            <w:hyperlink r:id="rId134" w:history="1">
              <w:r w:rsidR="00F75390" w:rsidRPr="00FF474F">
                <w:rPr>
                  <w:rStyle w:val="Hyperlink"/>
                  <w:color w:val="000000" w:themeColor="text1"/>
                </w:rPr>
                <w:t>https://www.nextstephc.com/southdennis</w:t>
              </w:r>
            </w:hyperlink>
            <w:r w:rsidR="00F75390" w:rsidRPr="00FF474F">
              <w:rPr>
                <w:color w:val="000000" w:themeColor="text1"/>
              </w:rPr>
              <w:t xml:space="preserve"> </w:t>
            </w:r>
          </w:p>
          <w:p w14:paraId="0F7469D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000E0F6B" w14:textId="77777777" w:rsidR="00F75390" w:rsidRPr="00FF474F" w:rsidRDefault="00000000" w:rsidP="00F75390">
            <w:pPr>
              <w:pStyle w:val="ListParagraph"/>
              <w:rPr>
                <w:color w:val="000000" w:themeColor="text1"/>
              </w:rPr>
            </w:pPr>
            <w:hyperlink r:id="rId135" w:history="1">
              <w:r w:rsidR="00F75390" w:rsidRPr="00FF474F">
                <w:rPr>
                  <w:rStyle w:val="Hyperlink"/>
                  <w:color w:val="000000" w:themeColor="text1"/>
                </w:rPr>
                <w:t>https://projects.propublica.org/nursing-homes/homes/h-225320</w:t>
              </w:r>
            </w:hyperlink>
            <w:r w:rsidR="00F75390" w:rsidRPr="00FF474F">
              <w:rPr>
                <w:color w:val="000000" w:themeColor="text1"/>
              </w:rPr>
              <w:t xml:space="preserve"> </w:t>
            </w:r>
          </w:p>
          <w:p w14:paraId="36721DF7"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not improved</w:t>
            </w:r>
          </w:p>
          <w:p w14:paraId="52F45902" w14:textId="77777777" w:rsidR="00F75390" w:rsidRPr="00FF474F" w:rsidRDefault="00F75390" w:rsidP="00F75390">
            <w:pPr>
              <w:pStyle w:val="ListParagraph"/>
              <w:numPr>
                <w:ilvl w:val="0"/>
                <w:numId w:val="8"/>
              </w:numPr>
              <w:rPr>
                <w:color w:val="000000" w:themeColor="text1"/>
              </w:rPr>
            </w:pPr>
            <w:r w:rsidRPr="00FF474F">
              <w:rPr>
                <w:color w:val="000000" w:themeColor="text1"/>
              </w:rPr>
              <w:t>None</w:t>
            </w:r>
          </w:p>
          <w:p w14:paraId="030785C3"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showed improvement</w:t>
            </w:r>
          </w:p>
          <w:p w14:paraId="52A329C2" w14:textId="77777777" w:rsidR="00F75390" w:rsidRPr="00FF474F" w:rsidRDefault="00F75390" w:rsidP="00F75390">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5885DFDA" w14:textId="77777777" w:rsidR="00F75390" w:rsidRPr="00FF474F" w:rsidRDefault="00000000" w:rsidP="00F75390">
            <w:pPr>
              <w:pStyle w:val="ListParagraph"/>
              <w:rPr>
                <w:rStyle w:val="Hyperlink"/>
                <w:color w:val="000000" w:themeColor="text1"/>
              </w:rPr>
            </w:pPr>
            <w:hyperlink r:id="rId136" w:history="1">
              <w:r w:rsidR="00F75390" w:rsidRPr="00FF474F">
                <w:rPr>
                  <w:rStyle w:val="Hyperlink"/>
                  <w:color w:val="000000" w:themeColor="text1"/>
                </w:rPr>
                <w:t>https://tinyurl.com/MarlboroughHills</w:t>
              </w:r>
            </w:hyperlink>
          </w:p>
          <w:p w14:paraId="22E9A003"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7AC698E" w14:textId="77777777" w:rsidR="00F75390" w:rsidRPr="00FF474F" w:rsidRDefault="00F75390" w:rsidP="00F75390">
            <w:pPr>
              <w:pStyle w:val="ListParagraph"/>
              <w:rPr>
                <w:color w:val="000000" w:themeColor="text1"/>
              </w:rPr>
            </w:pPr>
            <w:r w:rsidRPr="00FF474F">
              <w:rPr>
                <w:color w:val="000000" w:themeColor="text1"/>
              </w:rPr>
              <w:t>https://projects.propublica.org/nursing-homes/homes/h-225063</w:t>
            </w:r>
          </w:p>
          <w:p w14:paraId="2C5A5DF4"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have graduated from the program</w:t>
            </w:r>
          </w:p>
          <w:p w14:paraId="21D32CBD" w14:textId="77777777" w:rsidR="00F75390" w:rsidRPr="00FF474F" w:rsidRDefault="00F75390" w:rsidP="00F75390">
            <w:pPr>
              <w:pStyle w:val="ListParagraph"/>
              <w:numPr>
                <w:ilvl w:val="0"/>
                <w:numId w:val="3"/>
              </w:numPr>
              <w:rPr>
                <w:b/>
                <w:bCs/>
                <w:color w:val="000000" w:themeColor="text1"/>
              </w:rPr>
            </w:pPr>
            <w:r w:rsidRPr="00FF474F">
              <w:rPr>
                <w:color w:val="000000" w:themeColor="text1"/>
              </w:rPr>
              <w:t>The Oxford Rehabilitation &amp; Health Care Center, Haverhill</w:t>
            </w:r>
          </w:p>
          <w:p w14:paraId="3D6812FF" w14:textId="77777777" w:rsidR="00F75390" w:rsidRPr="00FF474F" w:rsidRDefault="00F75390" w:rsidP="00F75390">
            <w:pPr>
              <w:ind w:left="720"/>
              <w:rPr>
                <w:color w:val="000000" w:themeColor="text1"/>
              </w:rPr>
            </w:pPr>
            <w:r w:rsidRPr="00FF474F">
              <w:rPr>
                <w:color w:val="000000" w:themeColor="text1"/>
              </w:rPr>
              <w:t>https://theoxfordrehabhealth.com/</w:t>
            </w:r>
          </w:p>
          <w:p w14:paraId="5CAD8D49"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091222C2" w14:textId="77777777" w:rsidR="00F75390" w:rsidRPr="00FF474F" w:rsidRDefault="00000000" w:rsidP="00F75390">
            <w:pPr>
              <w:pStyle w:val="ListParagraph"/>
              <w:rPr>
                <w:color w:val="000000" w:themeColor="text1"/>
              </w:rPr>
            </w:pPr>
            <w:hyperlink r:id="rId137" w:history="1">
              <w:r w:rsidR="00F75390" w:rsidRPr="00FF474F">
                <w:rPr>
                  <w:rStyle w:val="Hyperlink"/>
                  <w:color w:val="000000" w:themeColor="text1"/>
                </w:rPr>
                <w:t>https://projects.propublica.org/nursing-homes/homes/h-225218</w:t>
              </w:r>
            </w:hyperlink>
            <w:r w:rsidR="00F75390" w:rsidRPr="00FF474F">
              <w:rPr>
                <w:color w:val="000000" w:themeColor="text1"/>
              </w:rPr>
              <w:t xml:space="preserve"> </w:t>
            </w:r>
          </w:p>
          <w:p w14:paraId="17CC1BE9" w14:textId="77777777" w:rsidR="00F75390" w:rsidRPr="00FF474F" w:rsidRDefault="00F75390" w:rsidP="00F75390">
            <w:pPr>
              <w:pStyle w:val="ListParagraph"/>
              <w:numPr>
                <w:ilvl w:val="0"/>
                <w:numId w:val="3"/>
              </w:numPr>
              <w:rPr>
                <w:color w:val="000000" w:themeColor="text1"/>
              </w:rPr>
            </w:pPr>
            <w:r w:rsidRPr="00FF474F">
              <w:rPr>
                <w:color w:val="000000" w:themeColor="text1"/>
              </w:rPr>
              <w:t>Worcester Rehabilitation and Health Care Center, Worcester</w:t>
            </w:r>
          </w:p>
          <w:p w14:paraId="0C576C4D" w14:textId="77777777" w:rsidR="00F75390" w:rsidRPr="00FF474F" w:rsidRDefault="00000000" w:rsidP="00F75390">
            <w:pPr>
              <w:pStyle w:val="ListParagraph"/>
              <w:rPr>
                <w:color w:val="000000" w:themeColor="text1"/>
              </w:rPr>
            </w:pPr>
            <w:hyperlink r:id="rId138" w:history="1">
              <w:r w:rsidR="00F75390" w:rsidRPr="00FF474F">
                <w:rPr>
                  <w:rStyle w:val="Hyperlink"/>
                  <w:color w:val="000000" w:themeColor="text1"/>
                </w:rPr>
                <w:t>https://worcesterrehabcare.com/</w:t>
              </w:r>
            </w:hyperlink>
            <w:r w:rsidR="00F75390" w:rsidRPr="00FF474F">
              <w:rPr>
                <w:color w:val="000000" w:themeColor="text1"/>
              </w:rPr>
              <w:t xml:space="preserve"> </w:t>
            </w:r>
          </w:p>
          <w:p w14:paraId="10E2715C"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5A23906A" w14:textId="77777777" w:rsidR="00F75390" w:rsidRPr="00FF474F" w:rsidRDefault="00000000" w:rsidP="00F75390">
            <w:pPr>
              <w:pStyle w:val="ListParagraph"/>
              <w:rPr>
                <w:color w:val="000000" w:themeColor="text1"/>
              </w:rPr>
            </w:pPr>
            <w:hyperlink r:id="rId139" w:history="1">
              <w:r w:rsidR="00F75390" w:rsidRPr="00FF474F">
                <w:rPr>
                  <w:rStyle w:val="Hyperlink"/>
                  <w:color w:val="000000" w:themeColor="text1"/>
                </w:rPr>
                <w:t>https://projects.propublica.org/nursing-homes/homes/h-225199</w:t>
              </w:r>
            </w:hyperlink>
            <w:r w:rsidR="00F75390" w:rsidRPr="00FF474F">
              <w:rPr>
                <w:color w:val="000000" w:themeColor="text1"/>
              </w:rPr>
              <w:t xml:space="preserve"> </w:t>
            </w:r>
          </w:p>
          <w:p w14:paraId="216822FA" w14:textId="77777777" w:rsidR="00F75390" w:rsidRPr="00FF474F" w:rsidRDefault="00F75390" w:rsidP="00F75390">
            <w:pPr>
              <w:ind w:left="360"/>
              <w:rPr>
                <w:b/>
                <w:bCs/>
                <w:color w:val="000000" w:themeColor="text1"/>
              </w:rPr>
            </w:pPr>
            <w:r w:rsidRPr="00FF474F">
              <w:rPr>
                <w:b/>
                <w:bCs/>
                <w:color w:val="000000" w:themeColor="text1"/>
              </w:rPr>
              <w:t>Massachusetts facilities that are candidates for listing (months on list)</w:t>
            </w:r>
          </w:p>
          <w:p w14:paraId="33129CF3" w14:textId="77777777" w:rsidR="00F75390" w:rsidRPr="00FF474F" w:rsidRDefault="00F75390" w:rsidP="00F75390">
            <w:pPr>
              <w:pStyle w:val="ListParagraph"/>
              <w:numPr>
                <w:ilvl w:val="0"/>
                <w:numId w:val="3"/>
              </w:numPr>
              <w:rPr>
                <w:color w:val="000000" w:themeColor="text1"/>
              </w:rPr>
            </w:pPr>
            <w:r w:rsidRPr="00FF474F">
              <w:rPr>
                <w:color w:val="000000" w:themeColor="text1"/>
              </w:rPr>
              <w:t>Charwell House Health and Rehabilitation, Norwood (15)</w:t>
            </w:r>
          </w:p>
          <w:p w14:paraId="6C1BDEBB" w14:textId="77777777" w:rsidR="00F75390" w:rsidRPr="00FF474F" w:rsidRDefault="00000000" w:rsidP="00F75390">
            <w:pPr>
              <w:pStyle w:val="ListParagraph"/>
              <w:rPr>
                <w:color w:val="000000" w:themeColor="text1"/>
              </w:rPr>
            </w:pPr>
            <w:hyperlink r:id="rId140" w:history="1">
              <w:r w:rsidR="00F75390" w:rsidRPr="00FF474F">
                <w:rPr>
                  <w:rStyle w:val="Hyperlink"/>
                  <w:color w:val="000000" w:themeColor="text1"/>
                </w:rPr>
                <w:t>https://tinyurl.com/Charwell</w:t>
              </w:r>
            </w:hyperlink>
            <w:r w:rsidR="00F75390" w:rsidRPr="00FF474F">
              <w:rPr>
                <w:color w:val="000000" w:themeColor="text1"/>
              </w:rPr>
              <w:t xml:space="preserve"> </w:t>
            </w:r>
          </w:p>
          <w:p w14:paraId="043C9E94"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49C43F2" w14:textId="77777777" w:rsidR="00F75390" w:rsidRPr="00FF474F" w:rsidRDefault="00000000" w:rsidP="00F75390">
            <w:pPr>
              <w:pStyle w:val="ListParagraph"/>
              <w:rPr>
                <w:color w:val="000000" w:themeColor="text1"/>
              </w:rPr>
            </w:pPr>
            <w:hyperlink r:id="rId141" w:history="1">
              <w:r w:rsidR="00F75390" w:rsidRPr="00FF474F">
                <w:rPr>
                  <w:rStyle w:val="Hyperlink"/>
                  <w:color w:val="000000" w:themeColor="text1"/>
                </w:rPr>
                <w:t>https://projects.propublica.org/nursing-homes/homes/h-225208</w:t>
              </w:r>
            </w:hyperlink>
            <w:r w:rsidR="00F75390" w:rsidRPr="00FF474F">
              <w:rPr>
                <w:color w:val="000000" w:themeColor="text1"/>
              </w:rPr>
              <w:t xml:space="preserve"> </w:t>
            </w:r>
          </w:p>
          <w:p w14:paraId="19E76CE3" w14:textId="77777777" w:rsidR="00F75390" w:rsidRPr="00FF474F" w:rsidRDefault="00F75390" w:rsidP="00F75390">
            <w:pPr>
              <w:pStyle w:val="ListParagraph"/>
              <w:numPr>
                <w:ilvl w:val="0"/>
                <w:numId w:val="3"/>
              </w:numPr>
              <w:rPr>
                <w:color w:val="000000" w:themeColor="text1"/>
              </w:rPr>
            </w:pPr>
            <w:r w:rsidRPr="00FF474F">
              <w:rPr>
                <w:color w:val="000000" w:themeColor="text1"/>
              </w:rPr>
              <w:t>Glen Ridge Nursing Care Center (1)</w:t>
            </w:r>
          </w:p>
          <w:p w14:paraId="5E490F5D" w14:textId="77777777" w:rsidR="00F75390" w:rsidRPr="00FF474F" w:rsidRDefault="00000000" w:rsidP="00F75390">
            <w:pPr>
              <w:pStyle w:val="ListParagraph"/>
              <w:rPr>
                <w:color w:val="000000" w:themeColor="text1"/>
              </w:rPr>
            </w:pPr>
            <w:hyperlink r:id="rId142" w:history="1">
              <w:r w:rsidR="00F75390" w:rsidRPr="00FF474F">
                <w:rPr>
                  <w:rStyle w:val="Hyperlink"/>
                  <w:color w:val="000000" w:themeColor="text1"/>
                </w:rPr>
                <w:t>https://www.genesishcc.com/glenridge</w:t>
              </w:r>
            </w:hyperlink>
            <w:r w:rsidR="00F75390" w:rsidRPr="00FF474F">
              <w:rPr>
                <w:color w:val="000000" w:themeColor="text1"/>
              </w:rPr>
              <w:t xml:space="preserve"> </w:t>
            </w:r>
          </w:p>
          <w:p w14:paraId="33DF46E4"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17AF6615" w14:textId="77777777" w:rsidR="00F75390" w:rsidRPr="00FF474F" w:rsidRDefault="00000000" w:rsidP="00F75390">
            <w:pPr>
              <w:pStyle w:val="ListParagraph"/>
              <w:rPr>
                <w:color w:val="000000" w:themeColor="text1"/>
              </w:rPr>
            </w:pPr>
            <w:hyperlink r:id="rId143" w:history="1">
              <w:r w:rsidR="00F75390" w:rsidRPr="00FF474F">
                <w:rPr>
                  <w:rStyle w:val="Hyperlink"/>
                  <w:color w:val="000000" w:themeColor="text1"/>
                </w:rPr>
                <w:t>https://projects.propublica.org/nursing-homes/homes/h-225523</w:t>
              </w:r>
            </w:hyperlink>
            <w:r w:rsidR="00F75390" w:rsidRPr="00FF474F">
              <w:rPr>
                <w:color w:val="000000" w:themeColor="text1"/>
              </w:rPr>
              <w:t xml:space="preserve"> </w:t>
            </w:r>
          </w:p>
          <w:p w14:paraId="3EEBF185" w14:textId="77777777" w:rsidR="00F75390" w:rsidRPr="00FF474F" w:rsidRDefault="00F75390" w:rsidP="00F75390">
            <w:pPr>
              <w:pStyle w:val="ListParagraph"/>
              <w:numPr>
                <w:ilvl w:val="0"/>
                <w:numId w:val="3"/>
              </w:numPr>
              <w:rPr>
                <w:color w:val="000000" w:themeColor="text1"/>
              </w:rPr>
            </w:pPr>
            <w:r w:rsidRPr="00FF474F">
              <w:rPr>
                <w:color w:val="000000" w:themeColor="text1"/>
              </w:rPr>
              <w:t>Hathaway Manor Extended Care (1)</w:t>
            </w:r>
          </w:p>
          <w:p w14:paraId="7C9D5680" w14:textId="77777777" w:rsidR="00F75390" w:rsidRPr="00FF474F" w:rsidRDefault="00F75390" w:rsidP="00F75390">
            <w:pPr>
              <w:pStyle w:val="ListParagraph"/>
              <w:rPr>
                <w:color w:val="000000" w:themeColor="text1"/>
              </w:rPr>
            </w:pPr>
            <w:r w:rsidRPr="00FF474F">
              <w:rPr>
                <w:color w:val="000000" w:themeColor="text1"/>
              </w:rPr>
              <w:t>https://hathawaymanor.org/</w:t>
            </w:r>
          </w:p>
          <w:p w14:paraId="3B0C6EE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6706634F" w14:textId="77777777" w:rsidR="00F75390" w:rsidRPr="00FF474F" w:rsidRDefault="00000000" w:rsidP="00F75390">
            <w:pPr>
              <w:pStyle w:val="ListParagraph"/>
              <w:rPr>
                <w:color w:val="000000" w:themeColor="text1"/>
              </w:rPr>
            </w:pPr>
            <w:hyperlink r:id="rId144" w:history="1">
              <w:r w:rsidR="00F75390" w:rsidRPr="00FF474F">
                <w:rPr>
                  <w:rStyle w:val="Hyperlink"/>
                  <w:color w:val="000000" w:themeColor="text1"/>
                </w:rPr>
                <w:t>https://projects.propublica.org/nursing-homes/homes/h-225366</w:t>
              </w:r>
            </w:hyperlink>
            <w:r w:rsidR="00F75390" w:rsidRPr="00FF474F">
              <w:rPr>
                <w:color w:val="000000" w:themeColor="text1"/>
              </w:rPr>
              <w:t xml:space="preserve"> </w:t>
            </w:r>
          </w:p>
          <w:p w14:paraId="7B1CC907" w14:textId="77777777" w:rsidR="00F75390" w:rsidRPr="00FF474F" w:rsidRDefault="00F75390" w:rsidP="00F75390">
            <w:pPr>
              <w:pStyle w:val="ListParagraph"/>
              <w:numPr>
                <w:ilvl w:val="0"/>
                <w:numId w:val="3"/>
              </w:numPr>
              <w:rPr>
                <w:color w:val="000000" w:themeColor="text1"/>
              </w:rPr>
            </w:pPr>
            <w:r w:rsidRPr="00FF474F">
              <w:rPr>
                <w:color w:val="000000" w:themeColor="text1"/>
              </w:rPr>
              <w:t>Medway Country Manor Skilled Nursing and Rehabilitation, Medway (1)</w:t>
            </w:r>
          </w:p>
          <w:p w14:paraId="1A591100" w14:textId="77777777" w:rsidR="00F75390" w:rsidRPr="00FF474F" w:rsidRDefault="00000000" w:rsidP="00F75390">
            <w:pPr>
              <w:pStyle w:val="ListParagraph"/>
              <w:rPr>
                <w:color w:val="000000" w:themeColor="text1"/>
              </w:rPr>
            </w:pPr>
            <w:hyperlink r:id="rId145" w:history="1">
              <w:r w:rsidR="00F75390" w:rsidRPr="00FF474F">
                <w:rPr>
                  <w:rStyle w:val="Hyperlink"/>
                  <w:color w:val="000000" w:themeColor="text1"/>
                </w:rPr>
                <w:t>https://www.medwaymanor.com/</w:t>
              </w:r>
            </w:hyperlink>
            <w:r w:rsidR="00F75390" w:rsidRPr="00FF474F">
              <w:rPr>
                <w:color w:val="000000" w:themeColor="text1"/>
              </w:rPr>
              <w:t xml:space="preserve"> </w:t>
            </w:r>
          </w:p>
          <w:p w14:paraId="65EDDF6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71A13BCD" w14:textId="77777777" w:rsidR="00F75390" w:rsidRPr="00FF474F" w:rsidRDefault="00000000" w:rsidP="00F75390">
            <w:pPr>
              <w:pStyle w:val="ListParagraph"/>
              <w:rPr>
                <w:color w:val="000000" w:themeColor="text1"/>
              </w:rPr>
            </w:pPr>
            <w:hyperlink r:id="rId146" w:history="1">
              <w:r w:rsidR="00F75390" w:rsidRPr="00FF474F">
                <w:rPr>
                  <w:rStyle w:val="Hyperlink"/>
                  <w:color w:val="000000" w:themeColor="text1"/>
                </w:rPr>
                <w:t>https://projects.propublica.org/nursing-homes/homes/h-225412</w:t>
              </w:r>
            </w:hyperlink>
            <w:r w:rsidR="00F75390" w:rsidRPr="00FF474F">
              <w:rPr>
                <w:color w:val="000000" w:themeColor="text1"/>
              </w:rPr>
              <w:t xml:space="preserve"> </w:t>
            </w:r>
          </w:p>
          <w:p w14:paraId="51801431" w14:textId="77777777" w:rsidR="00F75390" w:rsidRPr="00FF474F" w:rsidRDefault="00F75390" w:rsidP="00F75390">
            <w:pPr>
              <w:pStyle w:val="ListParagraph"/>
              <w:numPr>
                <w:ilvl w:val="0"/>
                <w:numId w:val="3"/>
              </w:numPr>
              <w:rPr>
                <w:color w:val="000000" w:themeColor="text1"/>
              </w:rPr>
            </w:pPr>
            <w:r w:rsidRPr="00FF474F">
              <w:rPr>
                <w:color w:val="000000" w:themeColor="text1"/>
              </w:rPr>
              <w:t>Mill Town Health and Rehabilitation, Amesbury (14)</w:t>
            </w:r>
          </w:p>
          <w:p w14:paraId="39938B38" w14:textId="77777777" w:rsidR="00F75390" w:rsidRPr="00FF474F" w:rsidRDefault="00F75390" w:rsidP="00F75390">
            <w:pPr>
              <w:pStyle w:val="ListParagraph"/>
              <w:rPr>
                <w:color w:val="000000" w:themeColor="text1"/>
              </w:rPr>
            </w:pPr>
            <w:r w:rsidRPr="00FF474F">
              <w:rPr>
                <w:color w:val="000000" w:themeColor="text1"/>
              </w:rPr>
              <w:t>No website</w:t>
            </w:r>
          </w:p>
          <w:p w14:paraId="6C50C100"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71091F26" w14:textId="77777777" w:rsidR="00F75390" w:rsidRPr="00FF474F" w:rsidRDefault="00000000" w:rsidP="00F75390">
            <w:pPr>
              <w:pStyle w:val="ListParagraph"/>
              <w:rPr>
                <w:color w:val="000000" w:themeColor="text1"/>
              </w:rPr>
            </w:pPr>
            <w:hyperlink r:id="rId147" w:history="1">
              <w:r w:rsidR="00F75390" w:rsidRPr="00FF474F">
                <w:rPr>
                  <w:rStyle w:val="Hyperlink"/>
                  <w:color w:val="000000" w:themeColor="text1"/>
                </w:rPr>
                <w:t>https://projects.propublica.org/nursing-homes/homes/h-225318</w:t>
              </w:r>
            </w:hyperlink>
            <w:r w:rsidR="00F75390" w:rsidRPr="00FF474F">
              <w:rPr>
                <w:color w:val="000000" w:themeColor="text1"/>
              </w:rPr>
              <w:t xml:space="preserve"> </w:t>
            </w:r>
          </w:p>
          <w:p w14:paraId="05FCE247" w14:textId="77777777" w:rsidR="00F75390" w:rsidRPr="00FF474F" w:rsidRDefault="00F75390" w:rsidP="00F75390">
            <w:pPr>
              <w:pStyle w:val="ListParagraph"/>
              <w:numPr>
                <w:ilvl w:val="0"/>
                <w:numId w:val="3"/>
              </w:numPr>
              <w:rPr>
                <w:color w:val="000000" w:themeColor="text1"/>
              </w:rPr>
            </w:pPr>
            <w:r w:rsidRPr="00FF474F">
              <w:rPr>
                <w:color w:val="000000" w:themeColor="text1"/>
              </w:rPr>
              <w:t>Plymouth Rehabilitation and Health Care Center (10)</w:t>
            </w:r>
          </w:p>
          <w:p w14:paraId="51817FCE" w14:textId="77777777" w:rsidR="00F75390" w:rsidRPr="00FF474F" w:rsidRDefault="00000000" w:rsidP="00F75390">
            <w:pPr>
              <w:pStyle w:val="ListParagraph"/>
              <w:rPr>
                <w:color w:val="000000" w:themeColor="text1"/>
              </w:rPr>
            </w:pPr>
            <w:hyperlink r:id="rId148" w:history="1">
              <w:r w:rsidR="00F75390" w:rsidRPr="00FF474F">
                <w:rPr>
                  <w:rStyle w:val="Hyperlink"/>
                  <w:color w:val="000000" w:themeColor="text1"/>
                </w:rPr>
                <w:t>https://plymouthrehab.com/</w:t>
              </w:r>
            </w:hyperlink>
            <w:r w:rsidR="00F75390" w:rsidRPr="00FF474F">
              <w:rPr>
                <w:color w:val="000000" w:themeColor="text1"/>
              </w:rPr>
              <w:t xml:space="preserve"> </w:t>
            </w:r>
          </w:p>
          <w:p w14:paraId="7010DCA5"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1EDABD6" w14:textId="77777777" w:rsidR="00F75390" w:rsidRPr="00FF474F" w:rsidRDefault="00000000" w:rsidP="00F75390">
            <w:pPr>
              <w:pStyle w:val="ListParagraph"/>
              <w:rPr>
                <w:color w:val="000000" w:themeColor="text1"/>
              </w:rPr>
            </w:pPr>
            <w:hyperlink r:id="rId149" w:history="1">
              <w:r w:rsidR="00F75390" w:rsidRPr="00FF474F">
                <w:rPr>
                  <w:rStyle w:val="Hyperlink"/>
                  <w:color w:val="000000" w:themeColor="text1"/>
                </w:rPr>
                <w:t>https://projects.propublica.org/nursing-homes/homes/h-225207</w:t>
              </w:r>
            </w:hyperlink>
            <w:r w:rsidR="00F75390" w:rsidRPr="00FF474F">
              <w:rPr>
                <w:color w:val="000000" w:themeColor="text1"/>
              </w:rPr>
              <w:t xml:space="preserve"> </w:t>
            </w:r>
          </w:p>
          <w:p w14:paraId="25E6215C" w14:textId="77777777" w:rsidR="00F75390" w:rsidRPr="00FF474F" w:rsidRDefault="00F75390" w:rsidP="00F75390">
            <w:pPr>
              <w:pStyle w:val="ListParagraph"/>
              <w:numPr>
                <w:ilvl w:val="0"/>
                <w:numId w:val="3"/>
              </w:numPr>
              <w:rPr>
                <w:color w:val="000000" w:themeColor="text1"/>
              </w:rPr>
            </w:pPr>
            <w:r w:rsidRPr="00FF474F">
              <w:rPr>
                <w:color w:val="000000" w:themeColor="text1"/>
              </w:rPr>
              <w:t>Tremont Health Care Center, Wareham (10)</w:t>
            </w:r>
          </w:p>
          <w:p w14:paraId="089AA07D" w14:textId="77777777" w:rsidR="00F75390" w:rsidRPr="00FF474F" w:rsidRDefault="00000000" w:rsidP="00F75390">
            <w:pPr>
              <w:pStyle w:val="ListParagraph"/>
              <w:rPr>
                <w:color w:val="000000" w:themeColor="text1"/>
              </w:rPr>
            </w:pPr>
            <w:hyperlink r:id="rId150" w:history="1">
              <w:r w:rsidR="00F75390" w:rsidRPr="00FF474F">
                <w:rPr>
                  <w:rStyle w:val="Hyperlink"/>
                  <w:color w:val="000000" w:themeColor="text1"/>
                </w:rPr>
                <w:t>https://thetremontrehabcare.com/</w:t>
              </w:r>
            </w:hyperlink>
            <w:r w:rsidR="00F75390" w:rsidRPr="00FF474F">
              <w:rPr>
                <w:color w:val="000000" w:themeColor="text1"/>
              </w:rPr>
              <w:t xml:space="preserve"> </w:t>
            </w:r>
          </w:p>
          <w:p w14:paraId="2F0B9BA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6B5E1626" w14:textId="77777777" w:rsidR="00F75390" w:rsidRPr="00FF474F" w:rsidRDefault="00000000" w:rsidP="00F75390">
            <w:pPr>
              <w:pStyle w:val="ListParagraph"/>
              <w:rPr>
                <w:color w:val="000000" w:themeColor="text1"/>
              </w:rPr>
            </w:pPr>
            <w:hyperlink r:id="rId151" w:history="1">
              <w:r w:rsidR="00F75390" w:rsidRPr="00FF474F">
                <w:rPr>
                  <w:rStyle w:val="Hyperlink"/>
                  <w:color w:val="000000" w:themeColor="text1"/>
                </w:rPr>
                <w:t>https://projects.propublica.org/nursing-homes/homes/h-225488</w:t>
              </w:r>
            </w:hyperlink>
            <w:r w:rsidR="00F75390" w:rsidRPr="00FF474F">
              <w:rPr>
                <w:color w:val="000000" w:themeColor="text1"/>
              </w:rPr>
              <w:t xml:space="preserve"> </w:t>
            </w:r>
          </w:p>
          <w:p w14:paraId="1384A585"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Wilbraham (5)</w:t>
            </w:r>
          </w:p>
          <w:p w14:paraId="62CEA094" w14:textId="77777777" w:rsidR="00F75390" w:rsidRPr="00FF474F" w:rsidRDefault="00F75390" w:rsidP="00F75390">
            <w:pPr>
              <w:pStyle w:val="ListParagraph"/>
              <w:rPr>
                <w:color w:val="000000" w:themeColor="text1"/>
              </w:rPr>
            </w:pPr>
            <w:r w:rsidRPr="00FF474F">
              <w:rPr>
                <w:color w:val="000000" w:themeColor="text1"/>
              </w:rPr>
              <w:t>No website</w:t>
            </w:r>
          </w:p>
          <w:p w14:paraId="2BF32FA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B76C925" w14:textId="77777777" w:rsidR="00F75390" w:rsidRPr="00FF474F" w:rsidRDefault="00000000" w:rsidP="00F75390">
            <w:pPr>
              <w:pStyle w:val="ListParagraph"/>
              <w:rPr>
                <w:color w:val="000000" w:themeColor="text1"/>
              </w:rPr>
            </w:pPr>
            <w:hyperlink r:id="rId152" w:history="1">
              <w:r w:rsidR="00F75390" w:rsidRPr="00FF474F">
                <w:rPr>
                  <w:rStyle w:val="Hyperlink"/>
                  <w:color w:val="000000" w:themeColor="text1"/>
                </w:rPr>
                <w:t>https://projects.propublica.org/nursing-homes/homes/h-225295</w:t>
              </w:r>
            </w:hyperlink>
            <w:r w:rsidR="00F75390" w:rsidRPr="00FF474F">
              <w:rPr>
                <w:color w:val="000000" w:themeColor="text1"/>
              </w:rPr>
              <w:t xml:space="preserve"> </w:t>
            </w:r>
          </w:p>
          <w:p w14:paraId="070F56E1"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South Hadley (12)</w:t>
            </w:r>
          </w:p>
          <w:p w14:paraId="72849F52" w14:textId="77777777" w:rsidR="00F75390" w:rsidRPr="00FF474F" w:rsidRDefault="00F75390" w:rsidP="00F75390">
            <w:pPr>
              <w:pStyle w:val="ListParagraph"/>
              <w:rPr>
                <w:color w:val="000000" w:themeColor="text1"/>
              </w:rPr>
            </w:pPr>
            <w:r w:rsidRPr="00FF474F">
              <w:rPr>
                <w:color w:val="000000" w:themeColor="text1"/>
              </w:rPr>
              <w:t>No website</w:t>
            </w:r>
          </w:p>
          <w:p w14:paraId="64E105B9"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7A56AA4" w14:textId="77777777" w:rsidR="00F75390" w:rsidRPr="00FF474F" w:rsidRDefault="00000000" w:rsidP="00F75390">
            <w:pPr>
              <w:pStyle w:val="ListParagraph"/>
              <w:rPr>
                <w:color w:val="000000" w:themeColor="text1"/>
              </w:rPr>
            </w:pPr>
            <w:hyperlink r:id="rId153" w:history="1">
              <w:r w:rsidR="00F75390" w:rsidRPr="00FF474F">
                <w:rPr>
                  <w:rStyle w:val="Hyperlink"/>
                  <w:color w:val="000000" w:themeColor="text1"/>
                </w:rPr>
                <w:t>https://projects.propublica.org/nursing-homes/homes/h-225757</w:t>
              </w:r>
            </w:hyperlink>
            <w:r w:rsidR="00F75390" w:rsidRPr="00FF474F">
              <w:rPr>
                <w:color w:val="000000" w:themeColor="text1"/>
              </w:rPr>
              <w:t xml:space="preserve"> </w:t>
            </w:r>
          </w:p>
          <w:p w14:paraId="0FF8E6A7" w14:textId="77777777" w:rsidR="00F75390" w:rsidRPr="00FF474F" w:rsidRDefault="00000000" w:rsidP="00F75390">
            <w:pPr>
              <w:pStyle w:val="ListParagraph"/>
              <w:ind w:left="360"/>
              <w:rPr>
                <w:color w:val="000000" w:themeColor="text1"/>
              </w:rPr>
            </w:pPr>
            <w:hyperlink r:id="rId154"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tc>
      </w:tr>
      <w:tr w:rsidR="00F75390" w:rsidRPr="005D67E2" w14:paraId="357B390F" w14:textId="77777777" w:rsidTr="00DA413A">
        <w:trPr>
          <w:gridBefore w:val="1"/>
          <w:wBefore w:w="18" w:type="dxa"/>
          <w:trHeight w:val="260"/>
        </w:trPr>
        <w:tc>
          <w:tcPr>
            <w:tcW w:w="2880" w:type="dxa"/>
          </w:tcPr>
          <w:p w14:paraId="7AB121AD" w14:textId="77777777" w:rsidR="00F75390" w:rsidRPr="00317255" w:rsidRDefault="00F75390" w:rsidP="00F75390">
            <w:pPr>
              <w:rPr>
                <w:i/>
                <w:iCs/>
                <w:sz w:val="24"/>
                <w:szCs w:val="24"/>
              </w:rPr>
            </w:pPr>
            <w:r w:rsidRPr="00317255">
              <w:rPr>
                <w:i/>
                <w:iCs/>
                <w:sz w:val="24"/>
                <w:szCs w:val="24"/>
              </w:rPr>
              <w:t>Nursing Home Inspect</w:t>
            </w:r>
          </w:p>
        </w:tc>
        <w:tc>
          <w:tcPr>
            <w:tcW w:w="7920" w:type="dxa"/>
            <w:gridSpan w:val="4"/>
          </w:tcPr>
          <w:p w14:paraId="7865D8F7" w14:textId="77777777" w:rsidR="00F75390" w:rsidRDefault="00F75390" w:rsidP="00F75390">
            <w:pPr>
              <w:rPr>
                <w:b/>
                <w:bCs/>
              </w:rPr>
            </w:pPr>
            <w:r>
              <w:rPr>
                <w:b/>
                <w:bCs/>
              </w:rPr>
              <w:t>ProPublica</w:t>
            </w:r>
          </w:p>
          <w:p w14:paraId="764163F4" w14:textId="77777777" w:rsidR="00F75390" w:rsidRDefault="00F75390" w:rsidP="00F75390">
            <w:pPr>
              <w:rPr>
                <w:b/>
                <w:bCs/>
              </w:rPr>
            </w:pPr>
            <w:r w:rsidRPr="005D67E2">
              <w:rPr>
                <w:b/>
                <w:bCs/>
                <w:i/>
                <w:iCs/>
              </w:rPr>
              <w:t>Nursing Home Inspect</w:t>
            </w:r>
          </w:p>
          <w:p w14:paraId="45A47AF5" w14:textId="77777777" w:rsidR="00F75390" w:rsidRPr="00317255" w:rsidRDefault="00F75390" w:rsidP="00F75390">
            <w:pPr>
              <w:ind w:left="720"/>
            </w:pPr>
            <w:r w:rsidRPr="00317255">
              <w:t xml:space="preserve">Data updated </w:t>
            </w:r>
            <w:r>
              <w:t>November 2022</w:t>
            </w:r>
          </w:p>
          <w:p w14:paraId="520DD175" w14:textId="77777777" w:rsidR="00F75390" w:rsidRPr="00317255" w:rsidRDefault="00F75390" w:rsidP="00F7539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F75390" w:rsidRDefault="00F75390" w:rsidP="00F75390">
            <w:pPr>
              <w:ind w:left="720"/>
            </w:pPr>
            <w:r>
              <w:t xml:space="preserve">Massachusetts listing: </w:t>
            </w:r>
          </w:p>
          <w:p w14:paraId="0A8D29D6" w14:textId="77777777" w:rsidR="00F75390" w:rsidRDefault="00000000" w:rsidP="00F75390">
            <w:pPr>
              <w:ind w:left="720"/>
            </w:pPr>
            <w:hyperlink r:id="rId155" w:history="1">
              <w:r w:rsidR="00F75390" w:rsidRPr="005C565C">
                <w:rPr>
                  <w:rStyle w:val="Hyperlink"/>
                </w:rPr>
                <w:t>https://projects.propublica.org/nursing-homes/state/MA</w:t>
              </w:r>
            </w:hyperlink>
            <w:r w:rsidR="00F75390">
              <w:t xml:space="preserve"> </w:t>
            </w:r>
          </w:p>
          <w:p w14:paraId="648ABADA" w14:textId="77777777" w:rsidR="00F75390" w:rsidRPr="000A518D" w:rsidRDefault="00F75390" w:rsidP="00F75390">
            <w:pPr>
              <w:ind w:left="720"/>
              <w:rPr>
                <w:b/>
                <w:bCs/>
              </w:rPr>
            </w:pPr>
            <w:r w:rsidRPr="000A518D">
              <w:rPr>
                <w:b/>
                <w:bCs/>
              </w:rPr>
              <w:t>Deficiencies By Severity in Massachusetts</w:t>
            </w:r>
          </w:p>
          <w:p w14:paraId="392F1B4E" w14:textId="77777777" w:rsidR="00F75390" w:rsidRDefault="00000000" w:rsidP="00F75390">
            <w:pPr>
              <w:ind w:left="720"/>
              <w:rPr>
                <w:rStyle w:val="Hyperlink"/>
              </w:rPr>
            </w:pPr>
            <w:hyperlink r:id="rId156" w:history="1">
              <w:r w:rsidR="00F75390" w:rsidRPr="00983F52">
                <w:rPr>
                  <w:rStyle w:val="Hyperlink"/>
                </w:rPr>
                <w:t>(What do the severity ratings mean?)</w:t>
              </w:r>
            </w:hyperlink>
          </w:p>
          <w:p w14:paraId="5F375E91" w14:textId="77777777" w:rsidR="00F75390" w:rsidRPr="00983F52" w:rsidRDefault="00F75390" w:rsidP="00F75390">
            <w:pPr>
              <w:ind w:left="720"/>
            </w:pPr>
            <w:r>
              <w:t># reported</w:t>
            </w:r>
            <w:r>
              <w:tab/>
              <w:t>Deficiency Tag</w:t>
            </w:r>
          </w:p>
          <w:p w14:paraId="6A33DBB5"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6280925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797AB013"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2C1CA00"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F6F6102"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EE938B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14314D53"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42702D43" w14:textId="77777777" w:rsidR="00F75390" w:rsidRDefault="00F75390" w:rsidP="00F75390">
            <w:pPr>
              <w:ind w:left="720"/>
            </w:pPr>
            <w:r w:rsidRPr="00983F52">
              <w:fldChar w:fldCharType="end"/>
            </w:r>
            <w:r>
              <w:t>1 ____________I</w:t>
            </w:r>
          </w:p>
          <w:p w14:paraId="64854173"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672CB802" w14:textId="77777777" w:rsidR="00F75390" w:rsidRPr="00983F52" w:rsidRDefault="00F75390" w:rsidP="00F7539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399C1FC2" w14:textId="77777777" w:rsidR="00F75390" w:rsidRPr="005D67E2" w:rsidRDefault="00F75390" w:rsidP="00F75390">
            <w:pPr>
              <w:ind w:left="720"/>
            </w:pPr>
            <w:r w:rsidRPr="00476D65">
              <w:fldChar w:fldCharType="end"/>
            </w:r>
            <w:r>
              <w:t>2____________L</w:t>
            </w:r>
          </w:p>
        </w:tc>
      </w:tr>
      <w:tr w:rsidR="00F75390" w:rsidRPr="00044F46" w14:paraId="02D44F7A" w14:textId="77777777" w:rsidTr="00DA413A">
        <w:trPr>
          <w:gridBefore w:val="1"/>
          <w:wBefore w:w="18" w:type="dxa"/>
          <w:trHeight w:val="656"/>
        </w:trPr>
        <w:tc>
          <w:tcPr>
            <w:tcW w:w="2880" w:type="dxa"/>
          </w:tcPr>
          <w:p w14:paraId="5348B749" w14:textId="77777777" w:rsidR="00F75390" w:rsidRDefault="00F75390" w:rsidP="00F75390">
            <w:pPr>
              <w:rPr>
                <w:sz w:val="24"/>
                <w:szCs w:val="24"/>
              </w:rPr>
            </w:pPr>
            <w:r>
              <w:rPr>
                <w:sz w:val="24"/>
                <w:szCs w:val="24"/>
              </w:rPr>
              <w:t>Nursing Home Compare</w:t>
            </w:r>
          </w:p>
          <w:p w14:paraId="27AC4642" w14:textId="77777777" w:rsidR="00F75390" w:rsidRDefault="00F75390" w:rsidP="00F75390">
            <w:pPr>
              <w:contextualSpacing/>
              <w:rPr>
                <w:sz w:val="24"/>
                <w:szCs w:val="24"/>
              </w:rPr>
            </w:pPr>
          </w:p>
        </w:tc>
        <w:tc>
          <w:tcPr>
            <w:tcW w:w="7920" w:type="dxa"/>
            <w:gridSpan w:val="4"/>
          </w:tcPr>
          <w:p w14:paraId="17102A8B" w14:textId="77777777" w:rsidR="00F75390" w:rsidRPr="006F5ABC" w:rsidRDefault="00F75390" w:rsidP="00F75390">
            <w:pPr>
              <w:rPr>
                <w:b/>
                <w:bCs/>
              </w:rPr>
            </w:pPr>
            <w:r w:rsidRPr="006F5ABC">
              <w:rPr>
                <w:b/>
                <w:bCs/>
              </w:rPr>
              <w:t>Centers for Medicare and Medicaid Services (CMS)</w:t>
            </w:r>
          </w:p>
          <w:p w14:paraId="623CE4CB" w14:textId="77777777" w:rsidR="00F75390" w:rsidRDefault="00F75390" w:rsidP="00F75390">
            <w:pPr>
              <w:pStyle w:val="ListParagraph"/>
              <w:ind w:left="360"/>
              <w:rPr>
                <w:i/>
                <w:iCs/>
              </w:rPr>
            </w:pPr>
            <w:r w:rsidRPr="00964D7D">
              <w:rPr>
                <w:i/>
                <w:iCs/>
              </w:rPr>
              <w:t>Nursing Home Compare</w:t>
            </w:r>
            <w:r>
              <w:rPr>
                <w:i/>
                <w:iCs/>
              </w:rPr>
              <w:t xml:space="preserve"> Website</w:t>
            </w:r>
          </w:p>
          <w:p w14:paraId="552238D4" w14:textId="77777777" w:rsidR="00F75390" w:rsidRPr="00964D7D" w:rsidRDefault="00F75390" w:rsidP="00F75390">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F75390" w:rsidRPr="00964D7D" w:rsidRDefault="00F75390" w:rsidP="00F75390">
            <w:pPr>
              <w:pStyle w:val="ListParagraph"/>
              <w:ind w:left="360"/>
            </w:pPr>
            <w:r w:rsidRPr="00964D7D">
              <w:t>This information will be posted for each facility and includes:</w:t>
            </w:r>
          </w:p>
          <w:p w14:paraId="001ADE0F" w14:textId="77777777" w:rsidR="00F75390" w:rsidRPr="00964D7D" w:rsidRDefault="00F75390" w:rsidP="00F75390">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21C59016" w14:textId="77777777" w:rsidR="00F75390" w:rsidRPr="00964D7D" w:rsidRDefault="00F75390" w:rsidP="00F75390">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33355D08" w14:textId="77777777" w:rsidR="00F75390" w:rsidRDefault="00F75390" w:rsidP="00F75390">
            <w:pPr>
              <w:pStyle w:val="ListParagraph"/>
              <w:ind w:left="360"/>
            </w:pPr>
            <w:r w:rsidRPr="00964D7D">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F75390" w:rsidRPr="00044F46" w:rsidRDefault="00000000" w:rsidP="00F75390">
            <w:pPr>
              <w:pStyle w:val="ListParagraph"/>
              <w:ind w:left="360"/>
            </w:pPr>
            <w:hyperlink r:id="rId157" w:history="1">
              <w:r w:rsidR="00F75390" w:rsidRPr="005C565C">
                <w:rPr>
                  <w:rStyle w:val="Hyperlink"/>
                </w:rPr>
                <w:t>https://tinyurl.com/NursingHomeCompareWebsite</w:t>
              </w:r>
            </w:hyperlink>
            <w:r w:rsidR="00F75390">
              <w:t xml:space="preserve"> </w:t>
            </w:r>
          </w:p>
        </w:tc>
      </w:tr>
      <w:tr w:rsidR="00F75390" w14:paraId="14F1D72A" w14:textId="77777777" w:rsidTr="00DA413A">
        <w:trPr>
          <w:gridBefore w:val="1"/>
          <w:wBefore w:w="18" w:type="dxa"/>
          <w:trHeight w:val="656"/>
        </w:trPr>
        <w:tc>
          <w:tcPr>
            <w:tcW w:w="2880" w:type="dxa"/>
          </w:tcPr>
          <w:p w14:paraId="25F9A8A7" w14:textId="77777777" w:rsidR="00F75390" w:rsidRPr="00D7495F" w:rsidRDefault="00F75390" w:rsidP="00F75390">
            <w:pPr>
              <w:contextualSpacing/>
              <w:rPr>
                <w:sz w:val="24"/>
                <w:szCs w:val="24"/>
              </w:rPr>
            </w:pPr>
            <w:r w:rsidRPr="00496079">
              <w:rPr>
                <w:sz w:val="24"/>
                <w:szCs w:val="24"/>
              </w:rPr>
              <w:t>Data on Ownership of Nursing Homes</w:t>
            </w:r>
          </w:p>
        </w:tc>
        <w:tc>
          <w:tcPr>
            <w:tcW w:w="7920" w:type="dxa"/>
            <w:gridSpan w:val="4"/>
          </w:tcPr>
          <w:p w14:paraId="75C7E463" w14:textId="77777777" w:rsidR="00F75390" w:rsidRPr="00496079" w:rsidRDefault="00F75390" w:rsidP="00F75390">
            <w:pPr>
              <w:rPr>
                <w:b/>
                <w:bCs/>
                <w:color w:val="000000" w:themeColor="text1"/>
              </w:rPr>
            </w:pPr>
            <w:r w:rsidRPr="00496079">
              <w:rPr>
                <w:b/>
                <w:bCs/>
                <w:color w:val="000000" w:themeColor="text1"/>
              </w:rPr>
              <w:t>Centers for Medicare and Medicaid Services</w:t>
            </w:r>
          </w:p>
          <w:p w14:paraId="10919304" w14:textId="77777777" w:rsidR="00F75390" w:rsidRPr="00496079" w:rsidRDefault="00F75390" w:rsidP="00F75390">
            <w:pPr>
              <w:rPr>
                <w:i/>
                <w:iCs/>
                <w:color w:val="000000" w:themeColor="text1"/>
              </w:rPr>
            </w:pPr>
            <w:r w:rsidRPr="00496079">
              <w:rPr>
                <w:i/>
                <w:iCs/>
                <w:color w:val="000000" w:themeColor="text1"/>
              </w:rPr>
              <w:t>Data on Ownership of Nursing Homes</w:t>
            </w:r>
          </w:p>
          <w:p w14:paraId="3BC1CD68" w14:textId="77777777" w:rsidR="00F75390" w:rsidRDefault="00F75390" w:rsidP="00F75390">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58" w:tgtFrame="_blank" w:history="1">
              <w:r w:rsidRPr="00623BAB">
                <w:rPr>
                  <w:rStyle w:val="Hyperlink"/>
                </w:rPr>
                <w:t>data.cms.gov</w:t>
              </w:r>
            </w:hyperlink>
            <w:r w:rsidRPr="00623BAB">
              <w:rPr>
                <w:color w:val="000000" w:themeColor="text1"/>
              </w:rPr>
              <w:t xml:space="preserve"> and updated monthly.</w:t>
            </w:r>
          </w:p>
        </w:tc>
      </w:tr>
      <w:tr w:rsidR="00F75390" w:rsidRPr="00BB5E3D" w14:paraId="44BBC4D7" w14:textId="77777777" w:rsidTr="00DA413A">
        <w:trPr>
          <w:gridBefore w:val="1"/>
          <w:wBefore w:w="18" w:type="dxa"/>
          <w:trHeight w:val="656"/>
        </w:trPr>
        <w:tc>
          <w:tcPr>
            <w:tcW w:w="2880" w:type="dxa"/>
          </w:tcPr>
          <w:p w14:paraId="1CD82B92" w14:textId="77777777" w:rsidR="00F75390" w:rsidRDefault="00F75390" w:rsidP="00F75390">
            <w:pPr>
              <w:contextualSpacing/>
              <w:rPr>
                <w:sz w:val="24"/>
                <w:szCs w:val="24"/>
              </w:rPr>
            </w:pPr>
            <w:r w:rsidRPr="00D7495F">
              <w:rPr>
                <w:sz w:val="24"/>
                <w:szCs w:val="24"/>
              </w:rPr>
              <w:t>Long-Term Care Facilities Specific COVID-19 Data</w:t>
            </w:r>
          </w:p>
        </w:tc>
        <w:tc>
          <w:tcPr>
            <w:tcW w:w="7920" w:type="dxa"/>
            <w:gridSpan w:val="4"/>
          </w:tcPr>
          <w:p w14:paraId="2C0C3431" w14:textId="77777777" w:rsidR="00F75390" w:rsidRDefault="00F75390" w:rsidP="00F75390">
            <w:pPr>
              <w:rPr>
                <w:b/>
                <w:bCs/>
              </w:rPr>
            </w:pPr>
            <w:r>
              <w:rPr>
                <w:b/>
                <w:bCs/>
              </w:rPr>
              <w:t>Massachusetts Department of Public Health</w:t>
            </w:r>
          </w:p>
          <w:p w14:paraId="6B3AFF75" w14:textId="77777777" w:rsidR="00F75390" w:rsidRPr="00D7495F" w:rsidRDefault="00F75390" w:rsidP="00F75390">
            <w:pPr>
              <w:rPr>
                <w:i/>
                <w:iCs/>
              </w:rPr>
            </w:pPr>
            <w:r w:rsidRPr="00D7495F">
              <w:rPr>
                <w:i/>
                <w:iCs/>
              </w:rPr>
              <w:t>Long-Term Care Facilities Specific COVID-19 Data</w:t>
            </w:r>
          </w:p>
          <w:p w14:paraId="51672C88" w14:textId="77777777" w:rsidR="00F75390" w:rsidRDefault="00F75390" w:rsidP="00F75390">
            <w:pPr>
              <w:rPr>
                <w:i/>
                <w:iCs/>
              </w:rPr>
            </w:pPr>
            <w:r w:rsidRPr="00D7495F">
              <w:rPr>
                <w:i/>
                <w:iCs/>
              </w:rPr>
              <w:t>Coronavirus Disease 2019 (COVID-19) reports related to long-term care facilities in Massachusetts.</w:t>
            </w:r>
          </w:p>
          <w:p w14:paraId="7E242F26" w14:textId="77777777" w:rsidR="00F75390" w:rsidRPr="00D7495F" w:rsidRDefault="00F75390" w:rsidP="00F75390">
            <w:pPr>
              <w:rPr>
                <w:b/>
                <w:bCs/>
              </w:rPr>
            </w:pPr>
            <w:r w:rsidRPr="00D7495F">
              <w:rPr>
                <w:b/>
                <w:bCs/>
              </w:rPr>
              <w:t>Table of Contents</w:t>
            </w:r>
          </w:p>
          <w:p w14:paraId="4D31CB86" w14:textId="77777777" w:rsidR="00F75390" w:rsidRPr="00D7495F" w:rsidRDefault="00000000" w:rsidP="00F75390">
            <w:pPr>
              <w:pStyle w:val="ListParagraph"/>
              <w:numPr>
                <w:ilvl w:val="0"/>
                <w:numId w:val="5"/>
              </w:numPr>
            </w:pPr>
            <w:hyperlink r:id="rId159" w:anchor="covid-19-daily-dashboard-" w:history="1">
              <w:r w:rsidR="00F75390" w:rsidRPr="00D7495F">
                <w:rPr>
                  <w:rStyle w:val="Hyperlink"/>
                </w:rPr>
                <w:t xml:space="preserve">COVID-19 Daily Dashboard </w:t>
              </w:r>
            </w:hyperlink>
          </w:p>
          <w:p w14:paraId="0A59C44D" w14:textId="77777777" w:rsidR="00F75390" w:rsidRPr="00D7495F" w:rsidRDefault="00000000" w:rsidP="00F75390">
            <w:pPr>
              <w:pStyle w:val="ListParagraph"/>
              <w:numPr>
                <w:ilvl w:val="0"/>
                <w:numId w:val="5"/>
              </w:numPr>
            </w:pPr>
            <w:hyperlink r:id="rId160" w:anchor="covid-19-weekly-public-health-report" w:history="1">
              <w:r w:rsidR="00F75390" w:rsidRPr="00D7495F">
                <w:rPr>
                  <w:rStyle w:val="Hyperlink"/>
                </w:rPr>
                <w:t>COVID-19 Weekly Public Health Report</w:t>
              </w:r>
            </w:hyperlink>
          </w:p>
          <w:p w14:paraId="30CC71AD" w14:textId="77777777" w:rsidR="00F75390" w:rsidRPr="00BB5E3D" w:rsidRDefault="00000000" w:rsidP="00F75390">
            <w:pPr>
              <w:pStyle w:val="ListParagraph"/>
              <w:numPr>
                <w:ilvl w:val="0"/>
                <w:numId w:val="5"/>
              </w:numPr>
              <w:rPr>
                <w:rStyle w:val="Hyperlink"/>
                <w:color w:val="auto"/>
                <w:u w:val="none"/>
              </w:rPr>
            </w:pPr>
            <w:hyperlink r:id="rId161" w:anchor="additional-covid-19-data" w:history="1">
              <w:r w:rsidR="00F75390" w:rsidRPr="00D7495F">
                <w:rPr>
                  <w:rStyle w:val="Hyperlink"/>
                </w:rPr>
                <w:t>Additional COVID-19 Data</w:t>
              </w:r>
            </w:hyperlink>
          </w:p>
          <w:p w14:paraId="2E31BA10" w14:textId="77777777" w:rsidR="00F75390" w:rsidRPr="00BB5E3D" w:rsidRDefault="00000000" w:rsidP="00F75390">
            <w:pPr>
              <w:pStyle w:val="ListParagraph"/>
              <w:numPr>
                <w:ilvl w:val="0"/>
                <w:numId w:val="5"/>
              </w:numPr>
            </w:pPr>
            <w:hyperlink r:id="rId162" w:anchor="cms-covid-19-nursing-home-data" w:history="1">
              <w:r w:rsidR="00F75390" w:rsidRPr="00D7495F">
                <w:rPr>
                  <w:rStyle w:val="Hyperlink"/>
                </w:rPr>
                <w:t>CMS COVID-19 Nursing Home Data</w:t>
              </w:r>
            </w:hyperlink>
          </w:p>
        </w:tc>
      </w:tr>
      <w:tr w:rsidR="00F75390" w:rsidRPr="00782515" w14:paraId="72A06631" w14:textId="77777777" w:rsidTr="0023220C">
        <w:trPr>
          <w:gridBefore w:val="1"/>
          <w:wBefore w:w="18" w:type="dxa"/>
          <w:trHeight w:val="620"/>
        </w:trPr>
        <w:tc>
          <w:tcPr>
            <w:tcW w:w="2880" w:type="dxa"/>
          </w:tcPr>
          <w:p w14:paraId="727B3B74" w14:textId="77777777" w:rsidR="00F75390" w:rsidRDefault="00F75390" w:rsidP="00F75390">
            <w:pPr>
              <w:contextualSpacing/>
              <w:rPr>
                <w:sz w:val="24"/>
                <w:szCs w:val="24"/>
              </w:rPr>
            </w:pPr>
            <w:r>
              <w:rPr>
                <w:sz w:val="24"/>
                <w:szCs w:val="24"/>
              </w:rPr>
              <w:t>DignityMA Call Action</w:t>
            </w:r>
          </w:p>
        </w:tc>
        <w:tc>
          <w:tcPr>
            <w:tcW w:w="7920" w:type="dxa"/>
            <w:gridSpan w:val="4"/>
          </w:tcPr>
          <w:p w14:paraId="7CA4B8B0"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63" w:tgtFrame="_blank" w:history="1">
              <w:r w:rsidRPr="00992AF0">
                <w:rPr>
                  <w:rStyle w:val="Hyperlink"/>
                  <w:b/>
                  <w:bCs/>
                </w:rPr>
                <w:t>DignityMA Response to Reimagining the Future of MA</w:t>
              </w:r>
            </w:hyperlink>
            <w:r w:rsidRPr="00992AF0">
              <w:rPr>
                <w:color w:val="000000" w:themeColor="text1"/>
              </w:rPr>
              <w:t>.</w:t>
            </w:r>
          </w:p>
          <w:p w14:paraId="564E3956"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64" w:history="1">
              <w:r w:rsidRPr="00992AF0">
                <w:rPr>
                  <w:rStyle w:val="Hyperlink"/>
                  <w:b/>
                  <w:bCs/>
                </w:rPr>
                <w:t>State Legislative Endorsements</w:t>
              </w:r>
            </w:hyperlink>
            <w:r w:rsidRPr="00992AF0">
              <w:rPr>
                <w:color w:val="000000" w:themeColor="text1"/>
              </w:rPr>
              <w:t>.</w:t>
            </w:r>
          </w:p>
          <w:p w14:paraId="11FA8CC2"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65" w:history="1">
              <w:r w:rsidRPr="00992AF0">
                <w:rPr>
                  <w:rStyle w:val="Hyperlink"/>
                  <w:b/>
                  <w:bCs/>
                </w:rPr>
                <w:t>Federal Legislative Endorsements</w:t>
              </w:r>
            </w:hyperlink>
            <w:r w:rsidRPr="00992AF0">
              <w:rPr>
                <w:color w:val="000000" w:themeColor="text1"/>
              </w:rPr>
              <w:t>.</w:t>
            </w:r>
          </w:p>
          <w:p w14:paraId="53F6B343"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66" w:history="1">
              <w:r w:rsidRPr="00992AF0">
                <w:rPr>
                  <w:rStyle w:val="Hyperlink"/>
                  <w:b/>
                  <w:bCs/>
                </w:rPr>
                <w:t>Work Groups</w:t>
              </w:r>
              <w:r w:rsidRPr="00992AF0">
                <w:rPr>
                  <w:rStyle w:val="Hyperlink"/>
                </w:rPr>
                <w:t>.</w:t>
              </w:r>
            </w:hyperlink>
          </w:p>
          <w:p w14:paraId="3A47E170" w14:textId="77777777" w:rsidR="00F75390" w:rsidRPr="00782515" w:rsidRDefault="00F75390" w:rsidP="00F75390">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67" w:history="1">
              <w:r w:rsidRPr="00044F46">
                <w:rPr>
                  <w:rStyle w:val="Hyperlink"/>
                  <w:b/>
                  <w:bCs/>
                </w:rPr>
                <w:t>Engaging Everyone: Creating Accessible, Powerful Social Media Content</w:t>
              </w:r>
            </w:hyperlink>
          </w:p>
        </w:tc>
      </w:tr>
      <w:tr w:rsidR="00F75390" w14:paraId="65121339" w14:textId="77777777" w:rsidTr="00DA413A">
        <w:trPr>
          <w:gridBefore w:val="1"/>
          <w:wBefore w:w="18" w:type="dxa"/>
          <w:trHeight w:val="656"/>
        </w:trPr>
        <w:tc>
          <w:tcPr>
            <w:tcW w:w="2880" w:type="dxa"/>
          </w:tcPr>
          <w:p w14:paraId="0E7D6435" w14:textId="77777777" w:rsidR="00F75390" w:rsidRPr="00CB2B86" w:rsidRDefault="00F75390" w:rsidP="00F75390">
            <w:pPr>
              <w:contextualSpacing/>
              <w:rPr>
                <w:sz w:val="24"/>
                <w:szCs w:val="24"/>
              </w:rPr>
            </w:pPr>
            <w:r>
              <w:rPr>
                <w:sz w:val="24"/>
                <w:szCs w:val="24"/>
              </w:rPr>
              <w:t>Access to Dignity Alliance social media</w:t>
            </w:r>
          </w:p>
        </w:tc>
        <w:tc>
          <w:tcPr>
            <w:tcW w:w="7920" w:type="dxa"/>
            <w:gridSpan w:val="4"/>
          </w:tcPr>
          <w:p w14:paraId="7B7A0936"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Email: </w:t>
            </w:r>
            <w:hyperlink r:id="rId168" w:history="1">
              <w:r w:rsidRPr="00D63927">
                <w:rPr>
                  <w:rStyle w:val="Hyperlink"/>
                </w:rPr>
                <w:t>info@DignityAllianceMA.org</w:t>
              </w:r>
            </w:hyperlink>
            <w:r>
              <w:rPr>
                <w:color w:val="000000" w:themeColor="text1"/>
              </w:rPr>
              <w:t xml:space="preserve"> </w:t>
            </w:r>
          </w:p>
          <w:p w14:paraId="13C05328"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Facebook: </w:t>
            </w:r>
            <w:hyperlink r:id="rId169" w:history="1">
              <w:r w:rsidRPr="00D63927">
                <w:rPr>
                  <w:rStyle w:val="Hyperlink"/>
                </w:rPr>
                <w:t>https://www.facebook.com/DignityAllianceMA/</w:t>
              </w:r>
            </w:hyperlink>
            <w:r>
              <w:rPr>
                <w:color w:val="000000" w:themeColor="text1"/>
              </w:rPr>
              <w:t xml:space="preserve"> </w:t>
            </w:r>
          </w:p>
          <w:p w14:paraId="5442E6CB"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Instagram: </w:t>
            </w:r>
            <w:hyperlink r:id="rId170" w:history="1">
              <w:r w:rsidRPr="00D63927">
                <w:rPr>
                  <w:rStyle w:val="Hyperlink"/>
                </w:rPr>
                <w:t>https://www.instagram.com/dignityalliance/</w:t>
              </w:r>
            </w:hyperlink>
            <w:r>
              <w:rPr>
                <w:color w:val="000000" w:themeColor="text1"/>
              </w:rPr>
              <w:t xml:space="preserve"> </w:t>
            </w:r>
          </w:p>
          <w:p w14:paraId="259CDB9B"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LinkedIn: </w:t>
            </w:r>
            <w:hyperlink r:id="rId171" w:history="1">
              <w:r w:rsidRPr="00D63927">
                <w:rPr>
                  <w:rStyle w:val="Hyperlink"/>
                </w:rPr>
                <w:t>https://www.linkedin.com/company/dignity-alliance-massachusetts</w:t>
              </w:r>
            </w:hyperlink>
            <w:r>
              <w:rPr>
                <w:color w:val="000000" w:themeColor="text1"/>
              </w:rPr>
              <w:t xml:space="preserve"> </w:t>
            </w:r>
          </w:p>
          <w:p w14:paraId="0DA18554"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Twitter: </w:t>
            </w:r>
            <w:hyperlink r:id="rId172" w:history="1">
              <w:r w:rsidRPr="00D63927">
                <w:rPr>
                  <w:rStyle w:val="Hyperlink"/>
                </w:rPr>
                <w:t>https://twitter.com/dignity_ma?s=21</w:t>
              </w:r>
            </w:hyperlink>
            <w:r>
              <w:rPr>
                <w:color w:val="000000" w:themeColor="text1"/>
              </w:rPr>
              <w:t xml:space="preserve"> </w:t>
            </w:r>
          </w:p>
          <w:p w14:paraId="0884ADF4"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Website: </w:t>
            </w:r>
            <w:hyperlink r:id="rId173" w:history="1">
              <w:r w:rsidRPr="00D63927">
                <w:rPr>
                  <w:rStyle w:val="Hyperlink"/>
                </w:rPr>
                <w:t>www.DignityAllianceMA.org</w:t>
              </w:r>
            </w:hyperlink>
            <w:r>
              <w:rPr>
                <w:color w:val="000000" w:themeColor="text1"/>
              </w:rPr>
              <w:t xml:space="preserve"> </w:t>
            </w:r>
          </w:p>
        </w:tc>
      </w:tr>
      <w:tr w:rsidR="00F75390" w:rsidRPr="004E6303" w14:paraId="49924FD8" w14:textId="77777777" w:rsidTr="00DA413A">
        <w:trPr>
          <w:gridBefore w:val="1"/>
          <w:wBefore w:w="18" w:type="dxa"/>
        </w:trPr>
        <w:tc>
          <w:tcPr>
            <w:tcW w:w="2880" w:type="dxa"/>
            <w:vMerge w:val="restart"/>
          </w:tcPr>
          <w:p w14:paraId="01786AA5" w14:textId="77777777" w:rsidR="00F75390" w:rsidRPr="004E6303" w:rsidRDefault="00F75390" w:rsidP="00F75390">
            <w:pPr>
              <w:rPr>
                <w:b/>
                <w:bCs/>
                <w:sz w:val="24"/>
                <w:szCs w:val="24"/>
              </w:rPr>
            </w:pPr>
            <w:r w:rsidRPr="004E6303">
              <w:rPr>
                <w:b/>
                <w:bCs/>
                <w:sz w:val="24"/>
                <w:szCs w:val="24"/>
              </w:rPr>
              <w:t>Participation opportunities with Dignity Alliance Massachusetts</w:t>
            </w:r>
          </w:p>
          <w:p w14:paraId="039FF5DD" w14:textId="77777777" w:rsidR="00F75390" w:rsidRDefault="00F75390" w:rsidP="00F75390">
            <w:pPr>
              <w:rPr>
                <w:sz w:val="24"/>
                <w:szCs w:val="24"/>
              </w:rPr>
            </w:pPr>
          </w:p>
          <w:p w14:paraId="2AA7E26C" w14:textId="77777777" w:rsidR="00F75390" w:rsidRDefault="00F75390" w:rsidP="00F75390">
            <w:pPr>
              <w:rPr>
                <w:sz w:val="24"/>
                <w:szCs w:val="24"/>
              </w:rPr>
            </w:pPr>
            <w:r>
              <w:rPr>
                <w:sz w:val="24"/>
                <w:szCs w:val="24"/>
              </w:rPr>
              <w:t>Most workgroups meet bi-weekly via Zoom.</w:t>
            </w:r>
          </w:p>
          <w:p w14:paraId="05A624FC" w14:textId="77777777" w:rsidR="00F75390" w:rsidRDefault="00F75390" w:rsidP="00F75390">
            <w:pPr>
              <w:rPr>
                <w:sz w:val="24"/>
                <w:szCs w:val="24"/>
              </w:rPr>
            </w:pPr>
          </w:p>
          <w:p w14:paraId="51E58045" w14:textId="77777777" w:rsidR="00F75390" w:rsidRDefault="00F75390" w:rsidP="00F75390">
            <w:pPr>
              <w:rPr>
                <w:sz w:val="24"/>
                <w:szCs w:val="24"/>
              </w:rPr>
            </w:pPr>
          </w:p>
          <w:p w14:paraId="6C76B968" w14:textId="77777777" w:rsidR="00F75390" w:rsidRDefault="00F75390" w:rsidP="00F75390">
            <w:pPr>
              <w:rPr>
                <w:sz w:val="24"/>
                <w:szCs w:val="24"/>
              </w:rPr>
            </w:pPr>
          </w:p>
          <w:p w14:paraId="21B3C750" w14:textId="77777777" w:rsidR="00F75390" w:rsidRDefault="00F75390" w:rsidP="00F75390">
            <w:pPr>
              <w:rPr>
                <w:sz w:val="24"/>
                <w:szCs w:val="24"/>
              </w:rPr>
            </w:pPr>
          </w:p>
          <w:p w14:paraId="08F21DB6" w14:textId="77777777" w:rsidR="00F75390" w:rsidRDefault="00F75390" w:rsidP="00F75390">
            <w:pPr>
              <w:rPr>
                <w:sz w:val="24"/>
                <w:szCs w:val="24"/>
              </w:rPr>
            </w:pPr>
          </w:p>
          <w:p w14:paraId="4B6A73D5" w14:textId="77777777" w:rsidR="00F75390" w:rsidRDefault="00F75390" w:rsidP="00F75390">
            <w:pPr>
              <w:rPr>
                <w:sz w:val="24"/>
                <w:szCs w:val="24"/>
              </w:rPr>
            </w:pPr>
          </w:p>
          <w:p w14:paraId="4DEA8C5E" w14:textId="77777777" w:rsidR="00F75390" w:rsidRDefault="00F75390" w:rsidP="00F75390">
            <w:pPr>
              <w:rPr>
                <w:sz w:val="24"/>
                <w:szCs w:val="24"/>
              </w:rPr>
            </w:pPr>
          </w:p>
          <w:p w14:paraId="3A17D1C2" w14:textId="77777777" w:rsidR="00F75390" w:rsidRDefault="00F75390" w:rsidP="00F75390">
            <w:pPr>
              <w:rPr>
                <w:sz w:val="24"/>
                <w:szCs w:val="24"/>
              </w:rPr>
            </w:pPr>
            <w:r>
              <w:rPr>
                <w:sz w:val="24"/>
                <w:szCs w:val="24"/>
              </w:rPr>
              <w:t>Interest Groups meet periodically (monthly, bi-monthly, or quarterly).</w:t>
            </w:r>
          </w:p>
          <w:p w14:paraId="3ED6D0A0" w14:textId="77777777" w:rsidR="00F75390" w:rsidRDefault="00F75390" w:rsidP="00F75390">
            <w:pPr>
              <w:rPr>
                <w:sz w:val="24"/>
                <w:szCs w:val="24"/>
              </w:rPr>
            </w:pPr>
          </w:p>
          <w:p w14:paraId="520E5919" w14:textId="77777777" w:rsidR="00F75390" w:rsidRPr="00FD298F" w:rsidRDefault="00F75390" w:rsidP="00F75390">
            <w:pPr>
              <w:rPr>
                <w:sz w:val="24"/>
                <w:szCs w:val="24"/>
              </w:rPr>
            </w:pPr>
            <w:r>
              <w:rPr>
                <w:sz w:val="24"/>
                <w:szCs w:val="24"/>
              </w:rPr>
              <w:t>Please contact group lead for more information.</w:t>
            </w:r>
          </w:p>
        </w:tc>
        <w:tc>
          <w:tcPr>
            <w:tcW w:w="2351" w:type="dxa"/>
          </w:tcPr>
          <w:p w14:paraId="0B7CFF28" w14:textId="77777777" w:rsidR="00F75390" w:rsidRPr="004E6303" w:rsidRDefault="00F75390" w:rsidP="00F75390">
            <w:pPr>
              <w:rPr>
                <w:b/>
                <w:bCs/>
              </w:rPr>
            </w:pPr>
            <w:r w:rsidRPr="004E6303">
              <w:rPr>
                <w:b/>
                <w:bCs/>
              </w:rPr>
              <w:t>Workgroup</w:t>
            </w:r>
          </w:p>
        </w:tc>
        <w:tc>
          <w:tcPr>
            <w:tcW w:w="1789" w:type="dxa"/>
          </w:tcPr>
          <w:p w14:paraId="55556AA9" w14:textId="77777777" w:rsidR="00F75390" w:rsidRPr="004E6303" w:rsidRDefault="00F75390" w:rsidP="00F75390">
            <w:pPr>
              <w:rPr>
                <w:b/>
                <w:bCs/>
              </w:rPr>
            </w:pPr>
            <w:r w:rsidRPr="004E6303">
              <w:rPr>
                <w:b/>
                <w:bCs/>
              </w:rPr>
              <w:t>Workgroup lead</w:t>
            </w:r>
          </w:p>
        </w:tc>
        <w:tc>
          <w:tcPr>
            <w:tcW w:w="3780" w:type="dxa"/>
            <w:gridSpan w:val="2"/>
          </w:tcPr>
          <w:p w14:paraId="48E9BA06" w14:textId="77777777" w:rsidR="00F75390" w:rsidRPr="004E6303" w:rsidRDefault="00F75390" w:rsidP="00F75390">
            <w:pPr>
              <w:rPr>
                <w:b/>
                <w:bCs/>
              </w:rPr>
            </w:pPr>
            <w:r w:rsidRPr="004E6303">
              <w:rPr>
                <w:b/>
                <w:bCs/>
              </w:rPr>
              <w:t>Email</w:t>
            </w:r>
          </w:p>
        </w:tc>
      </w:tr>
      <w:tr w:rsidR="00F75390" w:rsidRPr="00FD298F" w14:paraId="5C462C3F" w14:textId="77777777" w:rsidTr="00DA413A">
        <w:trPr>
          <w:gridBefore w:val="1"/>
          <w:wBefore w:w="18" w:type="dxa"/>
        </w:trPr>
        <w:tc>
          <w:tcPr>
            <w:tcW w:w="2880" w:type="dxa"/>
            <w:vMerge/>
          </w:tcPr>
          <w:p w14:paraId="0D0DFF3E" w14:textId="77777777" w:rsidR="00F75390" w:rsidRDefault="00F75390" w:rsidP="00F75390">
            <w:pPr>
              <w:rPr>
                <w:sz w:val="24"/>
                <w:szCs w:val="24"/>
              </w:rPr>
            </w:pPr>
          </w:p>
        </w:tc>
        <w:tc>
          <w:tcPr>
            <w:tcW w:w="2351" w:type="dxa"/>
          </w:tcPr>
          <w:p w14:paraId="6D05A4F8" w14:textId="77777777" w:rsidR="00F75390" w:rsidRPr="00FD298F" w:rsidRDefault="00F75390" w:rsidP="00F75390">
            <w:r>
              <w:t>General Membership</w:t>
            </w:r>
          </w:p>
        </w:tc>
        <w:tc>
          <w:tcPr>
            <w:tcW w:w="1789" w:type="dxa"/>
          </w:tcPr>
          <w:p w14:paraId="0C96A7D2" w14:textId="77777777" w:rsidR="00F75390" w:rsidRDefault="00F75390" w:rsidP="00F75390">
            <w:r>
              <w:t>Bill Henning</w:t>
            </w:r>
          </w:p>
          <w:p w14:paraId="0AB0E228" w14:textId="77777777" w:rsidR="00F75390" w:rsidRPr="00FD298F" w:rsidRDefault="00F75390" w:rsidP="00F75390">
            <w:r>
              <w:t>Paul Lanzikos</w:t>
            </w:r>
          </w:p>
        </w:tc>
        <w:tc>
          <w:tcPr>
            <w:tcW w:w="3780" w:type="dxa"/>
            <w:gridSpan w:val="2"/>
          </w:tcPr>
          <w:p w14:paraId="3EE0DB38" w14:textId="77777777" w:rsidR="00F75390" w:rsidRDefault="00000000" w:rsidP="00F75390">
            <w:hyperlink r:id="rId174" w:history="1">
              <w:r w:rsidR="00F75390" w:rsidRPr="00F344A9">
                <w:rPr>
                  <w:rStyle w:val="Hyperlink"/>
                </w:rPr>
                <w:t>bhenning@bostoncil.org</w:t>
              </w:r>
            </w:hyperlink>
          </w:p>
          <w:p w14:paraId="5346C025" w14:textId="77777777" w:rsidR="00F75390" w:rsidRPr="00FD298F" w:rsidRDefault="00000000" w:rsidP="00F75390">
            <w:hyperlink r:id="rId175" w:history="1">
              <w:r w:rsidR="00F75390" w:rsidRPr="00F344A9">
                <w:rPr>
                  <w:rStyle w:val="Hyperlink"/>
                </w:rPr>
                <w:t>paul.lanzikos@gmail.com</w:t>
              </w:r>
            </w:hyperlink>
            <w:r w:rsidR="00F75390">
              <w:t xml:space="preserve"> </w:t>
            </w:r>
          </w:p>
        </w:tc>
      </w:tr>
      <w:tr w:rsidR="00F75390" w14:paraId="39C3A6F6" w14:textId="77777777" w:rsidTr="00DA413A">
        <w:trPr>
          <w:gridBefore w:val="1"/>
          <w:wBefore w:w="18" w:type="dxa"/>
        </w:trPr>
        <w:tc>
          <w:tcPr>
            <w:tcW w:w="2880" w:type="dxa"/>
            <w:vMerge/>
          </w:tcPr>
          <w:p w14:paraId="0B1C60CE" w14:textId="77777777" w:rsidR="00F75390" w:rsidRDefault="00F75390" w:rsidP="00F75390">
            <w:pPr>
              <w:rPr>
                <w:sz w:val="24"/>
                <w:szCs w:val="24"/>
              </w:rPr>
            </w:pPr>
          </w:p>
        </w:tc>
        <w:tc>
          <w:tcPr>
            <w:tcW w:w="2351" w:type="dxa"/>
          </w:tcPr>
          <w:p w14:paraId="5ABA723C" w14:textId="77777777" w:rsidR="00F75390" w:rsidRDefault="00F75390" w:rsidP="00F75390">
            <w:r>
              <w:t>Behavioral Health</w:t>
            </w:r>
          </w:p>
        </w:tc>
        <w:tc>
          <w:tcPr>
            <w:tcW w:w="1789" w:type="dxa"/>
          </w:tcPr>
          <w:p w14:paraId="3DBD58DD" w14:textId="77777777" w:rsidR="00F75390" w:rsidRDefault="00F75390" w:rsidP="00F75390">
            <w:r>
              <w:t>Frank Baskin</w:t>
            </w:r>
          </w:p>
        </w:tc>
        <w:tc>
          <w:tcPr>
            <w:tcW w:w="3780" w:type="dxa"/>
            <w:gridSpan w:val="2"/>
          </w:tcPr>
          <w:p w14:paraId="2406F3CC" w14:textId="77777777" w:rsidR="00F75390" w:rsidRDefault="00000000" w:rsidP="00F75390">
            <w:hyperlink r:id="rId176" w:history="1">
              <w:r w:rsidR="00F75390" w:rsidRPr="00F344A9">
                <w:rPr>
                  <w:rStyle w:val="Hyperlink"/>
                </w:rPr>
                <w:t>baskinfrank19@gmail.com</w:t>
              </w:r>
            </w:hyperlink>
            <w:r w:rsidR="00F75390">
              <w:t xml:space="preserve"> </w:t>
            </w:r>
          </w:p>
        </w:tc>
      </w:tr>
      <w:tr w:rsidR="00F75390" w14:paraId="233359F2" w14:textId="77777777" w:rsidTr="00DA413A">
        <w:trPr>
          <w:gridBefore w:val="1"/>
          <w:wBefore w:w="18" w:type="dxa"/>
        </w:trPr>
        <w:tc>
          <w:tcPr>
            <w:tcW w:w="2880" w:type="dxa"/>
            <w:vMerge/>
          </w:tcPr>
          <w:p w14:paraId="21E8FAA5" w14:textId="77777777" w:rsidR="00F75390" w:rsidRDefault="00F75390" w:rsidP="00F75390">
            <w:pPr>
              <w:rPr>
                <w:sz w:val="24"/>
                <w:szCs w:val="24"/>
              </w:rPr>
            </w:pPr>
          </w:p>
        </w:tc>
        <w:tc>
          <w:tcPr>
            <w:tcW w:w="2351" w:type="dxa"/>
          </w:tcPr>
          <w:p w14:paraId="01E4462A" w14:textId="77777777" w:rsidR="00F75390" w:rsidRDefault="00F75390" w:rsidP="00F75390">
            <w:r>
              <w:t>Communications</w:t>
            </w:r>
          </w:p>
        </w:tc>
        <w:tc>
          <w:tcPr>
            <w:tcW w:w="1789" w:type="dxa"/>
          </w:tcPr>
          <w:p w14:paraId="2D6471E8" w14:textId="77777777" w:rsidR="00F75390" w:rsidRDefault="00F75390" w:rsidP="00F75390">
            <w:r>
              <w:t>Lachlan Forrow</w:t>
            </w:r>
          </w:p>
        </w:tc>
        <w:tc>
          <w:tcPr>
            <w:tcW w:w="3780" w:type="dxa"/>
            <w:gridSpan w:val="2"/>
          </w:tcPr>
          <w:p w14:paraId="0172910D" w14:textId="77777777" w:rsidR="00F75390" w:rsidRDefault="00000000" w:rsidP="00F75390">
            <w:hyperlink r:id="rId177" w:history="1">
              <w:r w:rsidR="00F75390" w:rsidRPr="001B4A69">
                <w:rPr>
                  <w:rStyle w:val="Hyperlink"/>
                </w:rPr>
                <w:t>lforrow@bidmc.harvard.edu</w:t>
              </w:r>
            </w:hyperlink>
          </w:p>
        </w:tc>
      </w:tr>
      <w:tr w:rsidR="00F75390" w14:paraId="52D90BF6" w14:textId="77777777" w:rsidTr="00DA413A">
        <w:trPr>
          <w:gridBefore w:val="1"/>
          <w:wBefore w:w="18" w:type="dxa"/>
        </w:trPr>
        <w:tc>
          <w:tcPr>
            <w:tcW w:w="2880" w:type="dxa"/>
            <w:vMerge/>
          </w:tcPr>
          <w:p w14:paraId="040E5191" w14:textId="77777777" w:rsidR="00F75390" w:rsidRDefault="00F75390" w:rsidP="00F75390">
            <w:pPr>
              <w:rPr>
                <w:sz w:val="24"/>
                <w:szCs w:val="24"/>
              </w:rPr>
            </w:pPr>
          </w:p>
        </w:tc>
        <w:tc>
          <w:tcPr>
            <w:tcW w:w="2351" w:type="dxa"/>
          </w:tcPr>
          <w:p w14:paraId="345BCC94" w14:textId="77777777" w:rsidR="00F75390" w:rsidRDefault="00F75390" w:rsidP="00F75390">
            <w:r>
              <w:t>Facilities (Nursing homes)</w:t>
            </w:r>
          </w:p>
        </w:tc>
        <w:tc>
          <w:tcPr>
            <w:tcW w:w="1789" w:type="dxa"/>
          </w:tcPr>
          <w:p w14:paraId="40C421FE" w14:textId="77777777" w:rsidR="00F75390" w:rsidRDefault="00F75390" w:rsidP="00F75390">
            <w:r>
              <w:t>Arlene Germain</w:t>
            </w:r>
          </w:p>
        </w:tc>
        <w:tc>
          <w:tcPr>
            <w:tcW w:w="3780" w:type="dxa"/>
            <w:gridSpan w:val="2"/>
          </w:tcPr>
          <w:p w14:paraId="3F58F5C3" w14:textId="77777777" w:rsidR="00F75390" w:rsidRDefault="00000000" w:rsidP="00F75390">
            <w:hyperlink r:id="rId178" w:history="1">
              <w:r w:rsidR="00F75390" w:rsidRPr="00F344A9">
                <w:rPr>
                  <w:rStyle w:val="Hyperlink"/>
                </w:rPr>
                <w:t>agermain@manhr.org</w:t>
              </w:r>
            </w:hyperlink>
            <w:r w:rsidR="00F75390">
              <w:t xml:space="preserve"> </w:t>
            </w:r>
          </w:p>
        </w:tc>
      </w:tr>
      <w:tr w:rsidR="00F75390" w14:paraId="4472DD82" w14:textId="77777777" w:rsidTr="00DA413A">
        <w:trPr>
          <w:gridBefore w:val="1"/>
          <w:wBefore w:w="18" w:type="dxa"/>
        </w:trPr>
        <w:tc>
          <w:tcPr>
            <w:tcW w:w="2880" w:type="dxa"/>
            <w:vMerge/>
          </w:tcPr>
          <w:p w14:paraId="6BACB933" w14:textId="77777777" w:rsidR="00F75390" w:rsidRDefault="00F75390" w:rsidP="00F75390">
            <w:pPr>
              <w:rPr>
                <w:sz w:val="24"/>
                <w:szCs w:val="24"/>
              </w:rPr>
            </w:pPr>
          </w:p>
        </w:tc>
        <w:tc>
          <w:tcPr>
            <w:tcW w:w="2351" w:type="dxa"/>
          </w:tcPr>
          <w:p w14:paraId="5C49DBC0" w14:textId="77777777" w:rsidR="00F75390" w:rsidRDefault="00F75390" w:rsidP="00F75390">
            <w:r>
              <w:t>Home and Community Based Services</w:t>
            </w:r>
          </w:p>
        </w:tc>
        <w:tc>
          <w:tcPr>
            <w:tcW w:w="1789" w:type="dxa"/>
          </w:tcPr>
          <w:p w14:paraId="18804944" w14:textId="77777777" w:rsidR="00F75390" w:rsidRDefault="00F75390" w:rsidP="00F75390">
            <w:r>
              <w:t>Meg Coffin</w:t>
            </w:r>
          </w:p>
        </w:tc>
        <w:tc>
          <w:tcPr>
            <w:tcW w:w="3780" w:type="dxa"/>
            <w:gridSpan w:val="2"/>
          </w:tcPr>
          <w:p w14:paraId="0C877A7E" w14:textId="77777777" w:rsidR="00F75390" w:rsidRDefault="00000000" w:rsidP="00F75390">
            <w:hyperlink r:id="rId179" w:history="1">
              <w:r w:rsidR="00F75390" w:rsidRPr="00F344A9">
                <w:rPr>
                  <w:rStyle w:val="Hyperlink"/>
                </w:rPr>
                <w:t>mcoffin@centerlw.org</w:t>
              </w:r>
            </w:hyperlink>
            <w:r w:rsidR="00F75390">
              <w:t xml:space="preserve"> </w:t>
            </w:r>
          </w:p>
        </w:tc>
      </w:tr>
      <w:tr w:rsidR="00F75390" w14:paraId="4721116B" w14:textId="77777777" w:rsidTr="00DA413A">
        <w:trPr>
          <w:gridBefore w:val="1"/>
          <w:wBefore w:w="18" w:type="dxa"/>
        </w:trPr>
        <w:tc>
          <w:tcPr>
            <w:tcW w:w="2880" w:type="dxa"/>
            <w:vMerge/>
          </w:tcPr>
          <w:p w14:paraId="05A8A4BD" w14:textId="77777777" w:rsidR="00F75390" w:rsidRDefault="00F75390" w:rsidP="00F75390">
            <w:pPr>
              <w:rPr>
                <w:sz w:val="24"/>
                <w:szCs w:val="24"/>
              </w:rPr>
            </w:pPr>
          </w:p>
        </w:tc>
        <w:tc>
          <w:tcPr>
            <w:tcW w:w="2351" w:type="dxa"/>
          </w:tcPr>
          <w:p w14:paraId="31C49857" w14:textId="77777777" w:rsidR="00F75390" w:rsidRDefault="00F75390" w:rsidP="00F75390">
            <w:r>
              <w:t>Legislative</w:t>
            </w:r>
          </w:p>
        </w:tc>
        <w:tc>
          <w:tcPr>
            <w:tcW w:w="1789" w:type="dxa"/>
          </w:tcPr>
          <w:p w14:paraId="5E15057D" w14:textId="77777777" w:rsidR="00F75390" w:rsidRDefault="00F75390" w:rsidP="00F75390">
            <w:r>
              <w:t>Richard Moore</w:t>
            </w:r>
          </w:p>
        </w:tc>
        <w:tc>
          <w:tcPr>
            <w:tcW w:w="3780" w:type="dxa"/>
            <w:gridSpan w:val="2"/>
          </w:tcPr>
          <w:p w14:paraId="67807BFA" w14:textId="77777777" w:rsidR="00F75390" w:rsidRDefault="00000000" w:rsidP="00F75390">
            <w:hyperlink r:id="rId180" w:history="1">
              <w:r w:rsidR="00F75390" w:rsidRPr="00F344A9">
                <w:rPr>
                  <w:rStyle w:val="Hyperlink"/>
                </w:rPr>
                <w:t>rmoore8743@charter.net</w:t>
              </w:r>
            </w:hyperlink>
            <w:r w:rsidR="00F75390">
              <w:t xml:space="preserve"> </w:t>
            </w:r>
          </w:p>
        </w:tc>
      </w:tr>
      <w:tr w:rsidR="00F75390" w14:paraId="2732B14A" w14:textId="77777777" w:rsidTr="00DA413A">
        <w:trPr>
          <w:gridBefore w:val="1"/>
          <w:wBefore w:w="18" w:type="dxa"/>
        </w:trPr>
        <w:tc>
          <w:tcPr>
            <w:tcW w:w="2880" w:type="dxa"/>
            <w:vMerge/>
          </w:tcPr>
          <w:p w14:paraId="5AA6096A" w14:textId="77777777" w:rsidR="00F75390" w:rsidRDefault="00F75390" w:rsidP="00F75390">
            <w:pPr>
              <w:rPr>
                <w:sz w:val="24"/>
                <w:szCs w:val="24"/>
              </w:rPr>
            </w:pPr>
          </w:p>
        </w:tc>
        <w:tc>
          <w:tcPr>
            <w:tcW w:w="2351" w:type="dxa"/>
          </w:tcPr>
          <w:p w14:paraId="2EC415A7" w14:textId="77777777" w:rsidR="00F75390" w:rsidRDefault="00F75390" w:rsidP="00F75390">
            <w:r>
              <w:t>Legal Issues</w:t>
            </w:r>
          </w:p>
        </w:tc>
        <w:tc>
          <w:tcPr>
            <w:tcW w:w="1789" w:type="dxa"/>
          </w:tcPr>
          <w:p w14:paraId="337F81F5" w14:textId="77777777" w:rsidR="00F75390" w:rsidRDefault="00F75390" w:rsidP="00F75390">
            <w:r>
              <w:t>Jeni Kaplan</w:t>
            </w:r>
          </w:p>
        </w:tc>
        <w:tc>
          <w:tcPr>
            <w:tcW w:w="3780" w:type="dxa"/>
            <w:gridSpan w:val="2"/>
          </w:tcPr>
          <w:p w14:paraId="3DA9691F" w14:textId="77777777" w:rsidR="00F75390" w:rsidRDefault="00000000" w:rsidP="00F75390">
            <w:hyperlink r:id="rId181" w:history="1">
              <w:r w:rsidR="00F75390" w:rsidRPr="00405C87">
                <w:rPr>
                  <w:rStyle w:val="Hyperlink"/>
                </w:rPr>
                <w:t>jkaplan@cpr-ma.org</w:t>
              </w:r>
            </w:hyperlink>
            <w:r w:rsidR="00F75390">
              <w:t xml:space="preserve"> </w:t>
            </w:r>
          </w:p>
        </w:tc>
      </w:tr>
      <w:tr w:rsidR="00F75390" w14:paraId="41BAF89C" w14:textId="77777777" w:rsidTr="00DA413A">
        <w:trPr>
          <w:gridBefore w:val="1"/>
          <w:wBefore w:w="18" w:type="dxa"/>
        </w:trPr>
        <w:tc>
          <w:tcPr>
            <w:tcW w:w="2880" w:type="dxa"/>
            <w:vMerge/>
          </w:tcPr>
          <w:p w14:paraId="5EC8345B" w14:textId="77777777" w:rsidR="00F75390" w:rsidRDefault="00F75390" w:rsidP="00F75390">
            <w:pPr>
              <w:rPr>
                <w:sz w:val="24"/>
                <w:szCs w:val="24"/>
              </w:rPr>
            </w:pPr>
          </w:p>
        </w:tc>
        <w:tc>
          <w:tcPr>
            <w:tcW w:w="2351" w:type="dxa"/>
          </w:tcPr>
          <w:p w14:paraId="418D640B" w14:textId="77777777" w:rsidR="00F75390" w:rsidRPr="00EE03DD" w:rsidRDefault="00F75390" w:rsidP="00F75390">
            <w:pPr>
              <w:rPr>
                <w:b/>
                <w:bCs/>
              </w:rPr>
            </w:pPr>
            <w:r w:rsidRPr="00EE03DD">
              <w:rPr>
                <w:b/>
                <w:bCs/>
              </w:rPr>
              <w:t>Interest Group</w:t>
            </w:r>
          </w:p>
        </w:tc>
        <w:tc>
          <w:tcPr>
            <w:tcW w:w="1789" w:type="dxa"/>
          </w:tcPr>
          <w:p w14:paraId="6843E3CB" w14:textId="77777777" w:rsidR="00F75390" w:rsidRDefault="00F75390" w:rsidP="00F75390">
            <w:r>
              <w:rPr>
                <w:b/>
                <w:bCs/>
              </w:rPr>
              <w:t>Group</w:t>
            </w:r>
            <w:r w:rsidRPr="004E6303">
              <w:rPr>
                <w:b/>
                <w:bCs/>
              </w:rPr>
              <w:t xml:space="preserve"> lead</w:t>
            </w:r>
          </w:p>
        </w:tc>
        <w:tc>
          <w:tcPr>
            <w:tcW w:w="3780" w:type="dxa"/>
            <w:gridSpan w:val="2"/>
          </w:tcPr>
          <w:p w14:paraId="0F86CEDF" w14:textId="77777777" w:rsidR="00F75390" w:rsidRDefault="00F75390" w:rsidP="00F75390">
            <w:r w:rsidRPr="004E6303">
              <w:rPr>
                <w:b/>
                <w:bCs/>
              </w:rPr>
              <w:t>Email</w:t>
            </w:r>
          </w:p>
        </w:tc>
      </w:tr>
      <w:tr w:rsidR="00F75390" w14:paraId="7AEA7894" w14:textId="77777777" w:rsidTr="00DA413A">
        <w:trPr>
          <w:gridBefore w:val="1"/>
          <w:wBefore w:w="18" w:type="dxa"/>
        </w:trPr>
        <w:tc>
          <w:tcPr>
            <w:tcW w:w="2880" w:type="dxa"/>
            <w:vMerge/>
          </w:tcPr>
          <w:p w14:paraId="3CE049F8" w14:textId="77777777" w:rsidR="00F75390" w:rsidRDefault="00F75390" w:rsidP="00F75390">
            <w:pPr>
              <w:rPr>
                <w:sz w:val="24"/>
                <w:szCs w:val="24"/>
              </w:rPr>
            </w:pPr>
          </w:p>
        </w:tc>
        <w:tc>
          <w:tcPr>
            <w:tcW w:w="2351" w:type="dxa"/>
          </w:tcPr>
          <w:p w14:paraId="03828C02" w14:textId="77777777" w:rsidR="00F75390" w:rsidRDefault="00F75390" w:rsidP="00F75390">
            <w:r>
              <w:t>Assisted Living and Rest Homes</w:t>
            </w:r>
          </w:p>
        </w:tc>
        <w:tc>
          <w:tcPr>
            <w:tcW w:w="1789" w:type="dxa"/>
          </w:tcPr>
          <w:p w14:paraId="4241E532" w14:textId="77777777" w:rsidR="00F75390" w:rsidRDefault="00F75390" w:rsidP="00F75390">
            <w:r>
              <w:t>In formation</w:t>
            </w:r>
          </w:p>
        </w:tc>
        <w:tc>
          <w:tcPr>
            <w:tcW w:w="3780" w:type="dxa"/>
            <w:gridSpan w:val="2"/>
          </w:tcPr>
          <w:p w14:paraId="7502790A" w14:textId="77777777" w:rsidR="00F75390" w:rsidRDefault="00F75390" w:rsidP="00F75390"/>
        </w:tc>
      </w:tr>
      <w:tr w:rsidR="00F75390" w14:paraId="43918004" w14:textId="77777777" w:rsidTr="00DA413A">
        <w:trPr>
          <w:gridBefore w:val="1"/>
          <w:wBefore w:w="18" w:type="dxa"/>
        </w:trPr>
        <w:tc>
          <w:tcPr>
            <w:tcW w:w="2880" w:type="dxa"/>
            <w:vMerge/>
          </w:tcPr>
          <w:p w14:paraId="1020C107" w14:textId="77777777" w:rsidR="00F75390" w:rsidRDefault="00F75390" w:rsidP="00F75390">
            <w:pPr>
              <w:rPr>
                <w:sz w:val="24"/>
                <w:szCs w:val="24"/>
              </w:rPr>
            </w:pPr>
          </w:p>
        </w:tc>
        <w:tc>
          <w:tcPr>
            <w:tcW w:w="2351" w:type="dxa"/>
          </w:tcPr>
          <w:p w14:paraId="5399D560" w14:textId="77777777" w:rsidR="00F75390" w:rsidRDefault="00F75390" w:rsidP="00F75390">
            <w:r>
              <w:t>Housing</w:t>
            </w:r>
          </w:p>
        </w:tc>
        <w:tc>
          <w:tcPr>
            <w:tcW w:w="1789" w:type="dxa"/>
          </w:tcPr>
          <w:p w14:paraId="4F9BA7AE" w14:textId="77777777" w:rsidR="00F75390" w:rsidRDefault="00F75390" w:rsidP="00F75390">
            <w:r>
              <w:t>Bill Henning</w:t>
            </w:r>
          </w:p>
        </w:tc>
        <w:tc>
          <w:tcPr>
            <w:tcW w:w="3780" w:type="dxa"/>
            <w:gridSpan w:val="2"/>
          </w:tcPr>
          <w:p w14:paraId="217C95F4" w14:textId="77777777" w:rsidR="00F75390" w:rsidRDefault="00000000" w:rsidP="00F75390">
            <w:hyperlink r:id="rId182" w:history="1">
              <w:r w:rsidR="00F75390" w:rsidRPr="002B65DF">
                <w:rPr>
                  <w:rStyle w:val="Hyperlink"/>
                </w:rPr>
                <w:t>bhenning@bostoncil.org</w:t>
              </w:r>
            </w:hyperlink>
            <w:r w:rsidR="00F75390">
              <w:t xml:space="preserve"> </w:t>
            </w:r>
          </w:p>
        </w:tc>
      </w:tr>
      <w:tr w:rsidR="00F75390" w14:paraId="11046D32" w14:textId="77777777" w:rsidTr="00DA413A">
        <w:trPr>
          <w:gridBefore w:val="1"/>
          <w:wBefore w:w="18" w:type="dxa"/>
        </w:trPr>
        <w:tc>
          <w:tcPr>
            <w:tcW w:w="2880" w:type="dxa"/>
            <w:vMerge/>
          </w:tcPr>
          <w:p w14:paraId="3FE8F325" w14:textId="77777777" w:rsidR="00F75390" w:rsidRDefault="00F75390" w:rsidP="00F75390">
            <w:pPr>
              <w:rPr>
                <w:sz w:val="24"/>
                <w:szCs w:val="24"/>
              </w:rPr>
            </w:pPr>
          </w:p>
        </w:tc>
        <w:tc>
          <w:tcPr>
            <w:tcW w:w="2351" w:type="dxa"/>
          </w:tcPr>
          <w:p w14:paraId="66C4962D" w14:textId="77777777" w:rsidR="00F75390" w:rsidRDefault="00F75390" w:rsidP="00F75390">
            <w:r>
              <w:t>Veteran Services</w:t>
            </w:r>
          </w:p>
        </w:tc>
        <w:tc>
          <w:tcPr>
            <w:tcW w:w="1789" w:type="dxa"/>
          </w:tcPr>
          <w:p w14:paraId="1EC21DFB" w14:textId="77777777" w:rsidR="00F75390" w:rsidRDefault="00F75390" w:rsidP="00F75390">
            <w:r>
              <w:t>James Lomastro</w:t>
            </w:r>
          </w:p>
        </w:tc>
        <w:tc>
          <w:tcPr>
            <w:tcW w:w="3780" w:type="dxa"/>
            <w:gridSpan w:val="2"/>
          </w:tcPr>
          <w:p w14:paraId="1804F3AA" w14:textId="77777777" w:rsidR="00F75390" w:rsidRDefault="00000000" w:rsidP="00F75390">
            <w:hyperlink r:id="rId183" w:history="1">
              <w:r w:rsidR="00F75390" w:rsidRPr="00CF68E8">
                <w:rPr>
                  <w:rStyle w:val="Hyperlink"/>
                </w:rPr>
                <w:t>jimlomastro@comcast.net</w:t>
              </w:r>
            </w:hyperlink>
            <w:r w:rsidR="00F75390">
              <w:t xml:space="preserve"> </w:t>
            </w:r>
          </w:p>
        </w:tc>
      </w:tr>
      <w:tr w:rsidR="00F75390" w14:paraId="500B92ED" w14:textId="77777777" w:rsidTr="00DA413A">
        <w:trPr>
          <w:gridBefore w:val="1"/>
          <w:wBefore w:w="18" w:type="dxa"/>
        </w:trPr>
        <w:tc>
          <w:tcPr>
            <w:tcW w:w="2880" w:type="dxa"/>
            <w:vMerge/>
          </w:tcPr>
          <w:p w14:paraId="71DDBF9F" w14:textId="77777777" w:rsidR="00F75390" w:rsidRDefault="00F75390" w:rsidP="00F75390">
            <w:pPr>
              <w:rPr>
                <w:sz w:val="24"/>
                <w:szCs w:val="24"/>
              </w:rPr>
            </w:pPr>
          </w:p>
        </w:tc>
        <w:tc>
          <w:tcPr>
            <w:tcW w:w="2351" w:type="dxa"/>
          </w:tcPr>
          <w:p w14:paraId="630D3A42" w14:textId="77777777" w:rsidR="00F75390" w:rsidRDefault="00F75390" w:rsidP="00F75390">
            <w:r>
              <w:t>Transportation</w:t>
            </w:r>
          </w:p>
        </w:tc>
        <w:tc>
          <w:tcPr>
            <w:tcW w:w="1789" w:type="dxa"/>
          </w:tcPr>
          <w:p w14:paraId="0D80EDCA" w14:textId="77777777" w:rsidR="00F75390" w:rsidRDefault="00F75390" w:rsidP="00F75390">
            <w:r>
              <w:t>Frank Baskin</w:t>
            </w:r>
          </w:p>
          <w:p w14:paraId="262F22DF" w14:textId="77777777" w:rsidR="00F75390" w:rsidRDefault="00F75390" w:rsidP="00F75390">
            <w:r>
              <w:t>Chris Hoeh</w:t>
            </w:r>
          </w:p>
        </w:tc>
        <w:tc>
          <w:tcPr>
            <w:tcW w:w="3780" w:type="dxa"/>
            <w:gridSpan w:val="2"/>
          </w:tcPr>
          <w:p w14:paraId="7959793C" w14:textId="77777777" w:rsidR="00F75390" w:rsidRDefault="00000000" w:rsidP="00F75390">
            <w:hyperlink r:id="rId184" w:history="1">
              <w:r w:rsidR="00F75390" w:rsidRPr="00613FC7">
                <w:rPr>
                  <w:rStyle w:val="Hyperlink"/>
                </w:rPr>
                <w:t>baskinfrank19@gmail.com</w:t>
              </w:r>
            </w:hyperlink>
            <w:r w:rsidR="00F75390">
              <w:t xml:space="preserve"> </w:t>
            </w:r>
          </w:p>
          <w:p w14:paraId="788CE3C9" w14:textId="77777777" w:rsidR="00F75390" w:rsidRDefault="00000000" w:rsidP="00F75390">
            <w:hyperlink r:id="rId185" w:history="1">
              <w:r w:rsidR="00F75390" w:rsidRPr="00613FC7">
                <w:rPr>
                  <w:rStyle w:val="Hyperlink"/>
                </w:rPr>
                <w:t>cdhoeh@gmail.com</w:t>
              </w:r>
            </w:hyperlink>
            <w:r w:rsidR="00F75390">
              <w:t xml:space="preserve"> </w:t>
            </w:r>
          </w:p>
        </w:tc>
      </w:tr>
      <w:tr w:rsidR="00F75390" w14:paraId="23361B22" w14:textId="77777777" w:rsidTr="00DA413A">
        <w:trPr>
          <w:gridBefore w:val="1"/>
          <w:wBefore w:w="18" w:type="dxa"/>
        </w:trPr>
        <w:tc>
          <w:tcPr>
            <w:tcW w:w="2880" w:type="dxa"/>
            <w:vMerge/>
          </w:tcPr>
          <w:p w14:paraId="67106024" w14:textId="77777777" w:rsidR="00F75390" w:rsidRDefault="00F75390" w:rsidP="00F75390">
            <w:pPr>
              <w:rPr>
                <w:sz w:val="24"/>
                <w:szCs w:val="24"/>
              </w:rPr>
            </w:pPr>
          </w:p>
        </w:tc>
        <w:tc>
          <w:tcPr>
            <w:tcW w:w="2351" w:type="dxa"/>
          </w:tcPr>
          <w:p w14:paraId="7A45414E" w14:textId="77777777" w:rsidR="00F75390" w:rsidRDefault="00F75390" w:rsidP="00F75390">
            <w:r>
              <w:t>Covid / Long Covid</w:t>
            </w:r>
          </w:p>
        </w:tc>
        <w:tc>
          <w:tcPr>
            <w:tcW w:w="1789" w:type="dxa"/>
          </w:tcPr>
          <w:p w14:paraId="4DE753AF" w14:textId="77777777" w:rsidR="00F75390" w:rsidRDefault="00F75390" w:rsidP="00F75390">
            <w:r>
              <w:t>James Lomastro</w:t>
            </w:r>
          </w:p>
        </w:tc>
        <w:tc>
          <w:tcPr>
            <w:tcW w:w="3780" w:type="dxa"/>
            <w:gridSpan w:val="2"/>
          </w:tcPr>
          <w:p w14:paraId="3E822E46" w14:textId="77777777" w:rsidR="00F75390" w:rsidRDefault="00000000" w:rsidP="00F75390">
            <w:hyperlink r:id="rId186" w:history="1">
              <w:r w:rsidR="00F75390" w:rsidRPr="00CF68E8">
                <w:rPr>
                  <w:rStyle w:val="Hyperlink"/>
                </w:rPr>
                <w:t>jimlomastro@comcast.net</w:t>
              </w:r>
            </w:hyperlink>
            <w:r w:rsidR="00F75390">
              <w:t xml:space="preserve"> </w:t>
            </w:r>
          </w:p>
        </w:tc>
      </w:tr>
      <w:tr w:rsidR="00F75390" w14:paraId="607E175B" w14:textId="77777777" w:rsidTr="00DA413A">
        <w:trPr>
          <w:gridBefore w:val="1"/>
          <w:wBefore w:w="18" w:type="dxa"/>
        </w:trPr>
        <w:tc>
          <w:tcPr>
            <w:tcW w:w="2880" w:type="dxa"/>
            <w:vMerge/>
          </w:tcPr>
          <w:p w14:paraId="6DBBA9CF" w14:textId="77777777" w:rsidR="00F75390" w:rsidRDefault="00F75390" w:rsidP="00F75390">
            <w:pPr>
              <w:rPr>
                <w:sz w:val="24"/>
                <w:szCs w:val="24"/>
              </w:rPr>
            </w:pPr>
          </w:p>
        </w:tc>
        <w:tc>
          <w:tcPr>
            <w:tcW w:w="2351" w:type="dxa"/>
          </w:tcPr>
          <w:p w14:paraId="536E6ED2" w14:textId="77777777" w:rsidR="00F75390" w:rsidRDefault="00F75390" w:rsidP="00F75390">
            <w:r>
              <w:t>Incarcerated Persons</w:t>
            </w:r>
          </w:p>
        </w:tc>
        <w:tc>
          <w:tcPr>
            <w:tcW w:w="1789" w:type="dxa"/>
          </w:tcPr>
          <w:p w14:paraId="4E9E5B9C" w14:textId="77777777" w:rsidR="00F75390" w:rsidRDefault="00F75390" w:rsidP="00F75390">
            <w:r>
              <w:t>TBD</w:t>
            </w:r>
          </w:p>
        </w:tc>
        <w:tc>
          <w:tcPr>
            <w:tcW w:w="3780" w:type="dxa"/>
            <w:gridSpan w:val="2"/>
          </w:tcPr>
          <w:p w14:paraId="2C2D4A09" w14:textId="77777777" w:rsidR="00F75390" w:rsidRDefault="00000000" w:rsidP="00F75390">
            <w:hyperlink r:id="rId187" w:history="1">
              <w:r w:rsidR="00F75390" w:rsidRPr="00613FC7">
                <w:rPr>
                  <w:rStyle w:val="Hyperlink"/>
                </w:rPr>
                <w:t>info@DignityAllianceMA.org</w:t>
              </w:r>
            </w:hyperlink>
            <w:r w:rsidR="00F75390">
              <w:t xml:space="preserve"> </w:t>
            </w:r>
          </w:p>
        </w:tc>
      </w:tr>
      <w:tr w:rsidR="00F75390" w:rsidRPr="004E6303" w14:paraId="02A1D066" w14:textId="77777777" w:rsidTr="00DA413A">
        <w:trPr>
          <w:gridBefore w:val="1"/>
          <w:wBefore w:w="18" w:type="dxa"/>
        </w:trPr>
        <w:tc>
          <w:tcPr>
            <w:tcW w:w="2880" w:type="dxa"/>
          </w:tcPr>
          <w:p w14:paraId="6052E0F6" w14:textId="77777777" w:rsidR="00F75390" w:rsidRPr="004E6303" w:rsidRDefault="00F75390" w:rsidP="00F7539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668D3493" w14:textId="77777777" w:rsidR="00F75390" w:rsidRDefault="00F75390" w:rsidP="00F75390">
            <w:pPr>
              <w:rPr>
                <w:i/>
                <w:iCs/>
                <w:sz w:val="24"/>
                <w:szCs w:val="24"/>
              </w:rPr>
            </w:pPr>
            <w:r>
              <w:t xml:space="preserve">For a free weekly subscription to </w:t>
            </w:r>
            <w:r>
              <w:rPr>
                <w:i/>
                <w:iCs/>
                <w:sz w:val="24"/>
                <w:szCs w:val="24"/>
              </w:rPr>
              <w:t>The Dignity Digest:</w:t>
            </w:r>
          </w:p>
          <w:p w14:paraId="5226EB3B" w14:textId="77777777" w:rsidR="00F75390" w:rsidRDefault="00000000" w:rsidP="00F75390">
            <w:hyperlink r:id="rId188" w:history="1">
              <w:r w:rsidR="00F75390" w:rsidRPr="00F344A9">
                <w:rPr>
                  <w:rStyle w:val="Hyperlink"/>
                </w:rPr>
                <w:t>https://dignityalliancema.org/contact/sign-up-for-emails/</w:t>
              </w:r>
            </w:hyperlink>
            <w:r w:rsidR="00F75390">
              <w:t xml:space="preserve"> </w:t>
            </w:r>
          </w:p>
          <w:p w14:paraId="3A1B0BA1" w14:textId="77777777" w:rsidR="00F75390" w:rsidRDefault="00F75390" w:rsidP="00F75390">
            <w:r>
              <w:t>Editor: Paul Lanzikos</w:t>
            </w:r>
          </w:p>
          <w:p w14:paraId="3A99E71F" w14:textId="77777777" w:rsidR="00F75390" w:rsidRDefault="00F75390" w:rsidP="00F75390">
            <w:r>
              <w:t>Primary contributor: Sandy Novack</w:t>
            </w:r>
          </w:p>
          <w:p w14:paraId="3D445C9D" w14:textId="77777777" w:rsidR="00F75390" w:rsidRPr="004E6303" w:rsidRDefault="00F75390" w:rsidP="00F75390">
            <w:r>
              <w:t>MailChimp Specialist: Sue Rorke</w:t>
            </w:r>
          </w:p>
        </w:tc>
      </w:tr>
      <w:tr w:rsidR="00F75390" w:rsidRPr="00FD298F" w14:paraId="61C97FA1" w14:textId="77777777" w:rsidTr="00DA413A">
        <w:trPr>
          <w:gridBefore w:val="1"/>
          <w:wBefore w:w="18" w:type="dxa"/>
        </w:trPr>
        <w:tc>
          <w:tcPr>
            <w:tcW w:w="2880" w:type="dxa"/>
          </w:tcPr>
          <w:p w14:paraId="14C498F9" w14:textId="77777777" w:rsidR="00F75390" w:rsidRPr="00FD298F" w:rsidRDefault="00F75390" w:rsidP="00F75390">
            <w:pPr>
              <w:rPr>
                <w:sz w:val="24"/>
                <w:szCs w:val="24"/>
              </w:rPr>
            </w:pPr>
            <w:r w:rsidRPr="00FD298F">
              <w:rPr>
                <w:sz w:val="24"/>
                <w:szCs w:val="24"/>
              </w:rPr>
              <w:t>Note of thanks</w:t>
            </w:r>
          </w:p>
        </w:tc>
        <w:tc>
          <w:tcPr>
            <w:tcW w:w="7920" w:type="dxa"/>
            <w:gridSpan w:val="4"/>
          </w:tcPr>
          <w:p w14:paraId="552D399D" w14:textId="77777777" w:rsidR="00F75390" w:rsidRPr="001A254C" w:rsidRDefault="00F75390" w:rsidP="00F7539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34A27715" w14:textId="05C30E3B" w:rsidR="006431C8" w:rsidRDefault="006431C8" w:rsidP="004A7839">
            <w:pPr>
              <w:pStyle w:val="ListParagraph"/>
              <w:numPr>
                <w:ilvl w:val="0"/>
                <w:numId w:val="6"/>
              </w:numPr>
              <w:ind w:left="720"/>
            </w:pPr>
            <w:r>
              <w:t xml:space="preserve">Judi </w:t>
            </w:r>
            <w:r w:rsidR="003D6A0B">
              <w:t>Fonsh</w:t>
            </w:r>
          </w:p>
          <w:p w14:paraId="111BE6AE" w14:textId="71834A00" w:rsidR="00F335D2" w:rsidRDefault="00F335D2" w:rsidP="004A7839">
            <w:pPr>
              <w:pStyle w:val="ListParagraph"/>
              <w:numPr>
                <w:ilvl w:val="0"/>
                <w:numId w:val="6"/>
              </w:numPr>
              <w:ind w:left="720"/>
            </w:pPr>
            <w:r>
              <w:t>Wynn Gerhard</w:t>
            </w:r>
          </w:p>
          <w:p w14:paraId="43080C82" w14:textId="116D9965" w:rsidR="00FD45E0" w:rsidRDefault="00F75390" w:rsidP="004A7839">
            <w:pPr>
              <w:pStyle w:val="ListParagraph"/>
              <w:numPr>
                <w:ilvl w:val="0"/>
                <w:numId w:val="6"/>
              </w:numPr>
              <w:ind w:left="720"/>
            </w:pPr>
            <w:r>
              <w:t>Dick Moore</w:t>
            </w:r>
          </w:p>
          <w:p w14:paraId="70D7DBB3" w14:textId="201EBB4B" w:rsidR="001B1832" w:rsidRDefault="001B1832" w:rsidP="004A7839">
            <w:pPr>
              <w:pStyle w:val="ListParagraph"/>
              <w:numPr>
                <w:ilvl w:val="0"/>
                <w:numId w:val="6"/>
              </w:numPr>
              <w:ind w:left="720"/>
            </w:pPr>
            <w:r>
              <w:t>Norma Swenson</w:t>
            </w:r>
          </w:p>
          <w:p w14:paraId="26D4B437" w14:textId="77777777" w:rsidR="00F75390" w:rsidRPr="007A14CD" w:rsidRDefault="00F75390" w:rsidP="00F75390">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4912656A" w14:textId="77777777" w:rsidR="00F75390" w:rsidRPr="00FD298F" w:rsidRDefault="00F75390" w:rsidP="00F7539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89" w:history="1">
              <w:r w:rsidRPr="007529DB">
                <w:rPr>
                  <w:rStyle w:val="Hyperlink"/>
                  <w:i/>
                  <w:iCs/>
                </w:rPr>
                <w:t>Digest@DignityAllianceMA.org</w:t>
              </w:r>
            </w:hyperlink>
            <w:r w:rsidRPr="007529DB">
              <w:rPr>
                <w:i/>
                <w:iCs/>
              </w:rPr>
              <w:t>.</w:t>
            </w:r>
          </w:p>
        </w:tc>
      </w:tr>
      <w:tr w:rsidR="00F75390" w:rsidRPr="00FD298F" w14:paraId="6C5B2BA0" w14:textId="77777777" w:rsidTr="00DA413A">
        <w:trPr>
          <w:gridBefore w:val="1"/>
          <w:wBefore w:w="18" w:type="dxa"/>
          <w:trHeight w:val="692"/>
        </w:trPr>
        <w:tc>
          <w:tcPr>
            <w:tcW w:w="10800" w:type="dxa"/>
            <w:gridSpan w:val="5"/>
          </w:tcPr>
          <w:p w14:paraId="0A322174" w14:textId="77777777" w:rsidR="00F75390" w:rsidRPr="00FD298F" w:rsidRDefault="00F75390" w:rsidP="00F7539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75390" w:rsidRPr="00FD298F" w:rsidRDefault="00F75390" w:rsidP="00F75390">
            <w:pPr>
              <w:rPr>
                <w:i/>
                <w:iCs/>
              </w:rPr>
            </w:pPr>
            <w:r w:rsidRPr="00FD298F">
              <w:rPr>
                <w:i/>
                <w:iCs/>
              </w:rPr>
              <w:t>Our guiding principle is the assurance of dignity for those receiving the services as well as for those providing them.</w:t>
            </w:r>
          </w:p>
          <w:p w14:paraId="0DA157D1" w14:textId="77777777" w:rsidR="00F75390" w:rsidRPr="00FD298F" w:rsidRDefault="00F75390" w:rsidP="00F7539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1B2A966" w14:textId="77777777" w:rsidR="00F75390" w:rsidRPr="00FD298F" w:rsidRDefault="00F75390" w:rsidP="00F7539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90" w:history="1">
              <w:r w:rsidRPr="00732516">
                <w:rPr>
                  <w:rStyle w:val="Hyperlink"/>
                  <w:i/>
                  <w:iCs/>
                </w:rPr>
                <w:t>https://dignityalliancema.org/dignity-digest/</w:t>
              </w:r>
            </w:hyperlink>
            <w:r>
              <w:rPr>
                <w:i/>
                <w:iCs/>
              </w:rPr>
              <w:t xml:space="preserve"> </w:t>
            </w:r>
          </w:p>
          <w:p w14:paraId="3E195192" w14:textId="77777777" w:rsidR="00F75390" w:rsidRPr="00FD298F" w:rsidRDefault="00F75390" w:rsidP="00F75390">
            <w:r w:rsidRPr="00FD298F">
              <w:rPr>
                <w:i/>
                <w:iCs/>
              </w:rPr>
              <w:t xml:space="preserve">For more information about Dignity Alliance Massachusetts, please visit </w:t>
            </w:r>
            <w:hyperlink r:id="rId191" w:history="1">
              <w:r w:rsidRPr="00FD298F">
                <w:rPr>
                  <w:rStyle w:val="Hyperlink"/>
                  <w:i/>
                  <w:iCs/>
                  <w:color w:val="auto"/>
                </w:rPr>
                <w:t>www.DignityAllianceMA.org</w:t>
              </w:r>
            </w:hyperlink>
            <w:r w:rsidRPr="00FD298F">
              <w:rPr>
                <w:i/>
                <w:iCs/>
              </w:rPr>
              <w:t>.</w:t>
            </w:r>
          </w:p>
        </w:tc>
      </w:tr>
    </w:tbl>
    <w:p w14:paraId="00A584F3" w14:textId="77777777" w:rsidR="002D359C" w:rsidRPr="00FB425E" w:rsidRDefault="007B562F">
      <w:r>
        <w:br w:type="textWrapping" w:clear="all"/>
      </w:r>
    </w:p>
    <w:sectPr w:rsidR="002D359C" w:rsidRPr="00FB425E" w:rsidSect="002D359C">
      <w:footerReference w:type="default" r:id="rId19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A5AAED" w14:textId="77777777" w:rsidR="00404161" w:rsidRDefault="00404161" w:rsidP="00A60749">
      <w:pPr>
        <w:spacing w:after="0" w:line="240" w:lineRule="auto"/>
      </w:pPr>
      <w:r>
        <w:separator/>
      </w:r>
    </w:p>
  </w:endnote>
  <w:endnote w:type="continuationSeparator" w:id="0">
    <w:p w14:paraId="3389FE5B" w14:textId="77777777" w:rsidR="00404161" w:rsidRDefault="00404161"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84E1F0E" w14:textId="77777777" w:rsidTr="00AA15FB">
      <w:trPr>
        <w:trHeight w:val="270"/>
      </w:trPr>
      <w:tc>
        <w:tcPr>
          <w:tcW w:w="2697" w:type="dxa"/>
        </w:tcPr>
        <w:p w14:paraId="1031599D" w14:textId="77777777"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5047A367" w14:textId="78125154" w:rsidR="005B442D" w:rsidRDefault="005B442D" w:rsidP="002660A7">
          <w:pPr>
            <w:pStyle w:val="Footer"/>
          </w:pPr>
          <w:r>
            <w:t>Issue #</w:t>
          </w:r>
          <w:r w:rsidR="000B2AE9">
            <w:t xml:space="preserve"> 1</w:t>
          </w:r>
          <w:r w:rsidR="009F4E8A">
            <w:t>6</w:t>
          </w:r>
          <w:r w:rsidR="00991EFB">
            <w:t>6</w:t>
          </w:r>
          <w:r w:rsidR="002660A7">
            <w:t xml:space="preserve">     </w:t>
          </w:r>
          <w:r w:rsidR="00561AD9">
            <w:t xml:space="preserve">  </w:t>
          </w:r>
          <w:r w:rsidR="00BB0C3C">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E866FF">
            <w:rPr>
              <w:noProof/>
            </w:rPr>
            <w:t>3</w:t>
          </w:r>
          <w:r w:rsidR="002660A7">
            <w:rPr>
              <w:noProof/>
            </w:rPr>
            <w:fldChar w:fldCharType="end"/>
          </w:r>
        </w:p>
      </w:tc>
      <w:tc>
        <w:tcPr>
          <w:tcW w:w="2698" w:type="dxa"/>
        </w:tcPr>
        <w:p w14:paraId="675493EC" w14:textId="011F190A" w:rsidR="005B442D" w:rsidRDefault="009F4E8A" w:rsidP="005B442D">
          <w:pPr>
            <w:pStyle w:val="Footer"/>
            <w:jc w:val="center"/>
          </w:pPr>
          <w:r>
            <w:t>Dec</w:t>
          </w:r>
          <w:r w:rsidR="00A936A0">
            <w:t xml:space="preserve">ember </w:t>
          </w:r>
          <w:r w:rsidR="00991EFB">
            <w:t>12</w:t>
          </w:r>
          <w:r w:rsidR="00B96FDC">
            <w:t>,</w:t>
          </w:r>
          <w:r w:rsidR="00683D9A">
            <w:t xml:space="preserve"> 2023</w:t>
          </w:r>
        </w:p>
      </w:tc>
      <w:tc>
        <w:tcPr>
          <w:tcW w:w="2698" w:type="dxa"/>
        </w:tcPr>
        <w:p w14:paraId="32BBC3AA" w14:textId="77777777" w:rsidR="005B442D" w:rsidRDefault="00000000">
          <w:pPr>
            <w:pStyle w:val="Footer"/>
          </w:pPr>
          <w:hyperlink r:id="rId1" w:history="1">
            <w:r w:rsidR="005B442D" w:rsidRPr="004F1CAB">
              <w:rPr>
                <w:rStyle w:val="Hyperlink"/>
              </w:rPr>
              <w:t>www.DignityAllianceMA.org</w:t>
            </w:r>
          </w:hyperlink>
        </w:p>
      </w:tc>
    </w:tr>
  </w:tbl>
  <w:p w14:paraId="180A55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8446C2" w14:textId="77777777" w:rsidR="00404161" w:rsidRDefault="00404161" w:rsidP="00A60749">
      <w:pPr>
        <w:spacing w:after="0" w:line="240" w:lineRule="auto"/>
      </w:pPr>
      <w:r>
        <w:separator/>
      </w:r>
    </w:p>
  </w:footnote>
  <w:footnote w:type="continuationSeparator" w:id="0">
    <w:p w14:paraId="2687D1B0" w14:textId="77777777" w:rsidR="00404161" w:rsidRDefault="00404161"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E42DA"/>
    <w:multiLevelType w:val="hybridMultilevel"/>
    <w:tmpl w:val="E738D3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5CE5A88"/>
    <w:multiLevelType w:val="multilevel"/>
    <w:tmpl w:val="CF6AD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B848A6"/>
    <w:multiLevelType w:val="multilevel"/>
    <w:tmpl w:val="97284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 w15:restartNumberingAfterBreak="0">
    <w:nsid w:val="0DBC25F9"/>
    <w:multiLevelType w:val="multilevel"/>
    <w:tmpl w:val="0A0A7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106EE7"/>
    <w:multiLevelType w:val="hybridMultilevel"/>
    <w:tmpl w:val="CD1065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9D4469"/>
    <w:multiLevelType w:val="multilevel"/>
    <w:tmpl w:val="4C1A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873B7A"/>
    <w:multiLevelType w:val="multilevel"/>
    <w:tmpl w:val="D9EE2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503174"/>
    <w:multiLevelType w:val="multilevel"/>
    <w:tmpl w:val="D75A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703F21"/>
    <w:multiLevelType w:val="multilevel"/>
    <w:tmpl w:val="2F10E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817094"/>
    <w:multiLevelType w:val="hybridMultilevel"/>
    <w:tmpl w:val="9B3A9C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07492B"/>
    <w:multiLevelType w:val="hybridMultilevel"/>
    <w:tmpl w:val="62408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345725"/>
    <w:multiLevelType w:val="hybridMultilevel"/>
    <w:tmpl w:val="829ACA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CA735B"/>
    <w:multiLevelType w:val="hybridMultilevel"/>
    <w:tmpl w:val="746CC7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2C42B5"/>
    <w:multiLevelType w:val="multilevel"/>
    <w:tmpl w:val="DD42D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886705"/>
    <w:multiLevelType w:val="multilevel"/>
    <w:tmpl w:val="DABE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64696A"/>
    <w:multiLevelType w:val="hybridMultilevel"/>
    <w:tmpl w:val="F4E2145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380B455A"/>
    <w:multiLevelType w:val="multilevel"/>
    <w:tmpl w:val="97006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4D37D8"/>
    <w:multiLevelType w:val="hybridMultilevel"/>
    <w:tmpl w:val="1352B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925FA6"/>
    <w:multiLevelType w:val="hybridMultilevel"/>
    <w:tmpl w:val="72B4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969760C"/>
    <w:multiLevelType w:val="multilevel"/>
    <w:tmpl w:val="E8D4A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4" w15:restartNumberingAfterBreak="0">
    <w:nsid w:val="4E6E1279"/>
    <w:multiLevelType w:val="multilevel"/>
    <w:tmpl w:val="B346F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236BA2"/>
    <w:multiLevelType w:val="hybridMultilevel"/>
    <w:tmpl w:val="FDC4D4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A717D2F"/>
    <w:multiLevelType w:val="multilevel"/>
    <w:tmpl w:val="88EC2E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D152FBD"/>
    <w:multiLevelType w:val="multilevel"/>
    <w:tmpl w:val="47002B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DF66D56"/>
    <w:multiLevelType w:val="multilevel"/>
    <w:tmpl w:val="89144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0C3561D"/>
    <w:multiLevelType w:val="hybridMultilevel"/>
    <w:tmpl w:val="DF3CB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6224E0"/>
    <w:multiLevelType w:val="multilevel"/>
    <w:tmpl w:val="DB5AB73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4" w15:restartNumberingAfterBreak="0">
    <w:nsid w:val="69BD4353"/>
    <w:multiLevelType w:val="hybridMultilevel"/>
    <w:tmpl w:val="EFC4E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AB17EB"/>
    <w:multiLevelType w:val="multilevel"/>
    <w:tmpl w:val="96B40D3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6" w15:restartNumberingAfterBreak="0">
    <w:nsid w:val="70B81B91"/>
    <w:multiLevelType w:val="multilevel"/>
    <w:tmpl w:val="6D80307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7" w15:restartNumberingAfterBreak="0">
    <w:nsid w:val="755A3C00"/>
    <w:multiLevelType w:val="hybridMultilevel"/>
    <w:tmpl w:val="1BB2F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632319C"/>
    <w:multiLevelType w:val="multilevel"/>
    <w:tmpl w:val="E86AB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0" w15:restartNumberingAfterBreak="0">
    <w:nsid w:val="7B45567E"/>
    <w:multiLevelType w:val="hybridMultilevel"/>
    <w:tmpl w:val="6FEEA15A"/>
    <w:lvl w:ilvl="0" w:tplc="C11CCD52">
      <w:start w:val="410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954553682">
    <w:abstractNumId w:val="23"/>
  </w:num>
  <w:num w:numId="2" w16cid:durableId="210388618">
    <w:abstractNumId w:val="20"/>
  </w:num>
  <w:num w:numId="3" w16cid:durableId="1323777416">
    <w:abstractNumId w:val="29"/>
  </w:num>
  <w:num w:numId="4" w16cid:durableId="1225872390">
    <w:abstractNumId w:val="28"/>
  </w:num>
  <w:num w:numId="5" w16cid:durableId="175966671">
    <w:abstractNumId w:val="6"/>
  </w:num>
  <w:num w:numId="6" w16cid:durableId="1882548471">
    <w:abstractNumId w:val="3"/>
  </w:num>
  <w:num w:numId="7" w16cid:durableId="686911901">
    <w:abstractNumId w:val="39"/>
  </w:num>
  <w:num w:numId="8" w16cid:durableId="843789905">
    <w:abstractNumId w:val="25"/>
  </w:num>
  <w:num w:numId="9" w16cid:durableId="968054523">
    <w:abstractNumId w:val="5"/>
  </w:num>
  <w:num w:numId="10" w16cid:durableId="1591623034">
    <w:abstractNumId w:val="12"/>
  </w:num>
  <w:num w:numId="11" w16cid:durableId="1610358471">
    <w:abstractNumId w:val="37"/>
  </w:num>
  <w:num w:numId="12" w16cid:durableId="1275284951">
    <w:abstractNumId w:val="24"/>
  </w:num>
  <w:num w:numId="13" w16cid:durableId="886259763">
    <w:abstractNumId w:val="7"/>
  </w:num>
  <w:num w:numId="14" w16cid:durableId="565800760">
    <w:abstractNumId w:val="8"/>
  </w:num>
  <w:num w:numId="15" w16cid:durableId="226192105">
    <w:abstractNumId w:val="30"/>
  </w:num>
  <w:num w:numId="16" w16cid:durableId="1257127594">
    <w:abstractNumId w:val="19"/>
  </w:num>
  <w:num w:numId="17" w16cid:durableId="946690592">
    <w:abstractNumId w:val="35"/>
  </w:num>
  <w:num w:numId="18" w16cid:durableId="350497069">
    <w:abstractNumId w:val="32"/>
  </w:num>
  <w:num w:numId="19" w16cid:durableId="60178332">
    <w:abstractNumId w:val="15"/>
  </w:num>
  <w:num w:numId="20" w16cid:durableId="1753816924">
    <w:abstractNumId w:val="31"/>
  </w:num>
  <w:num w:numId="21" w16cid:durableId="1512068384">
    <w:abstractNumId w:val="38"/>
  </w:num>
  <w:num w:numId="22" w16cid:durableId="28192978">
    <w:abstractNumId w:val="17"/>
  </w:num>
  <w:num w:numId="23" w16cid:durableId="395471426">
    <w:abstractNumId w:val="21"/>
  </w:num>
  <w:num w:numId="24" w16cid:durableId="760376068">
    <w:abstractNumId w:val="26"/>
  </w:num>
  <w:num w:numId="25" w16cid:durableId="387069130">
    <w:abstractNumId w:val="40"/>
  </w:num>
  <w:num w:numId="26" w16cid:durableId="2036693366">
    <w:abstractNumId w:val="34"/>
  </w:num>
  <w:num w:numId="27" w16cid:durableId="441343730">
    <w:abstractNumId w:val="11"/>
  </w:num>
  <w:num w:numId="28" w16cid:durableId="395974723">
    <w:abstractNumId w:val="2"/>
  </w:num>
  <w:num w:numId="29" w16cid:durableId="7413006">
    <w:abstractNumId w:val="27"/>
  </w:num>
  <w:num w:numId="30" w16cid:durableId="601648358">
    <w:abstractNumId w:val="0"/>
  </w:num>
  <w:num w:numId="31" w16cid:durableId="2122452978">
    <w:abstractNumId w:val="22"/>
  </w:num>
  <w:num w:numId="32" w16cid:durableId="736787094">
    <w:abstractNumId w:val="14"/>
  </w:num>
  <w:num w:numId="33" w16cid:durableId="794173329">
    <w:abstractNumId w:val="33"/>
  </w:num>
  <w:num w:numId="34" w16cid:durableId="536697444">
    <w:abstractNumId w:val="36"/>
  </w:num>
  <w:num w:numId="35" w16cid:durableId="329677533">
    <w:abstractNumId w:val="16"/>
  </w:num>
  <w:num w:numId="36" w16cid:durableId="918368245">
    <w:abstractNumId w:val="10"/>
  </w:num>
  <w:num w:numId="37" w16cid:durableId="224147203">
    <w:abstractNumId w:val="13"/>
  </w:num>
  <w:num w:numId="38" w16cid:durableId="85198628">
    <w:abstractNumId w:val="18"/>
  </w:num>
  <w:num w:numId="39" w16cid:durableId="737675975">
    <w:abstractNumId w:val="4"/>
  </w:num>
  <w:num w:numId="40" w16cid:durableId="1191141768">
    <w:abstractNumId w:val="9"/>
  </w:num>
  <w:num w:numId="41" w16cid:durableId="1948734139">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0D27"/>
    <w:rsid w:val="000011A7"/>
    <w:rsid w:val="0000169D"/>
    <w:rsid w:val="000019BE"/>
    <w:rsid w:val="00002970"/>
    <w:rsid w:val="00003088"/>
    <w:rsid w:val="000030B9"/>
    <w:rsid w:val="000040E8"/>
    <w:rsid w:val="00004181"/>
    <w:rsid w:val="00004842"/>
    <w:rsid w:val="00004AD9"/>
    <w:rsid w:val="00005403"/>
    <w:rsid w:val="000056E9"/>
    <w:rsid w:val="00005B57"/>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5ED9"/>
    <w:rsid w:val="00016449"/>
    <w:rsid w:val="000166CE"/>
    <w:rsid w:val="0001676D"/>
    <w:rsid w:val="00016E01"/>
    <w:rsid w:val="00017160"/>
    <w:rsid w:val="0001741C"/>
    <w:rsid w:val="00017C75"/>
    <w:rsid w:val="000206A9"/>
    <w:rsid w:val="000206E7"/>
    <w:rsid w:val="00020B72"/>
    <w:rsid w:val="000216CB"/>
    <w:rsid w:val="000218FA"/>
    <w:rsid w:val="0002221C"/>
    <w:rsid w:val="000223C4"/>
    <w:rsid w:val="000228FF"/>
    <w:rsid w:val="0002343C"/>
    <w:rsid w:val="0002378D"/>
    <w:rsid w:val="00023CD6"/>
    <w:rsid w:val="00024194"/>
    <w:rsid w:val="000249EC"/>
    <w:rsid w:val="00024D96"/>
    <w:rsid w:val="000253AD"/>
    <w:rsid w:val="00025864"/>
    <w:rsid w:val="00025AB6"/>
    <w:rsid w:val="00025FC3"/>
    <w:rsid w:val="00026044"/>
    <w:rsid w:val="00026675"/>
    <w:rsid w:val="00026727"/>
    <w:rsid w:val="00026AC4"/>
    <w:rsid w:val="00027A4F"/>
    <w:rsid w:val="00027CE7"/>
    <w:rsid w:val="0003047E"/>
    <w:rsid w:val="00030626"/>
    <w:rsid w:val="00030A28"/>
    <w:rsid w:val="00030F28"/>
    <w:rsid w:val="00030FCA"/>
    <w:rsid w:val="00031000"/>
    <w:rsid w:val="000310F6"/>
    <w:rsid w:val="00031C61"/>
    <w:rsid w:val="00031C9A"/>
    <w:rsid w:val="00032356"/>
    <w:rsid w:val="00032671"/>
    <w:rsid w:val="0003287E"/>
    <w:rsid w:val="0003290B"/>
    <w:rsid w:val="00032CAC"/>
    <w:rsid w:val="00032FCA"/>
    <w:rsid w:val="0003320B"/>
    <w:rsid w:val="000333A3"/>
    <w:rsid w:val="00033508"/>
    <w:rsid w:val="00033618"/>
    <w:rsid w:val="0003391C"/>
    <w:rsid w:val="00033B98"/>
    <w:rsid w:val="000343D3"/>
    <w:rsid w:val="0003465D"/>
    <w:rsid w:val="00035A61"/>
    <w:rsid w:val="00035D5C"/>
    <w:rsid w:val="00035EED"/>
    <w:rsid w:val="000362AF"/>
    <w:rsid w:val="00036314"/>
    <w:rsid w:val="00036481"/>
    <w:rsid w:val="00036602"/>
    <w:rsid w:val="000366FA"/>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359"/>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A0"/>
    <w:rsid w:val="000467EA"/>
    <w:rsid w:val="00047856"/>
    <w:rsid w:val="00047A89"/>
    <w:rsid w:val="00047F56"/>
    <w:rsid w:val="00050478"/>
    <w:rsid w:val="0005090D"/>
    <w:rsid w:val="000516C7"/>
    <w:rsid w:val="000521CD"/>
    <w:rsid w:val="00052323"/>
    <w:rsid w:val="0005258E"/>
    <w:rsid w:val="000526BE"/>
    <w:rsid w:val="0005282C"/>
    <w:rsid w:val="0005304B"/>
    <w:rsid w:val="0005379F"/>
    <w:rsid w:val="00053E6C"/>
    <w:rsid w:val="0005406C"/>
    <w:rsid w:val="00054354"/>
    <w:rsid w:val="00054465"/>
    <w:rsid w:val="000544A1"/>
    <w:rsid w:val="00054679"/>
    <w:rsid w:val="00054ECD"/>
    <w:rsid w:val="00055055"/>
    <w:rsid w:val="0005599A"/>
    <w:rsid w:val="000560CF"/>
    <w:rsid w:val="00056288"/>
    <w:rsid w:val="00056CB1"/>
    <w:rsid w:val="000571C9"/>
    <w:rsid w:val="00057689"/>
    <w:rsid w:val="0005796C"/>
    <w:rsid w:val="00057AA4"/>
    <w:rsid w:val="00057BB9"/>
    <w:rsid w:val="000608C7"/>
    <w:rsid w:val="00060A5E"/>
    <w:rsid w:val="00061553"/>
    <w:rsid w:val="00061A9F"/>
    <w:rsid w:val="00061EF5"/>
    <w:rsid w:val="00061FB3"/>
    <w:rsid w:val="000624D2"/>
    <w:rsid w:val="000626E6"/>
    <w:rsid w:val="00062770"/>
    <w:rsid w:val="000629BA"/>
    <w:rsid w:val="0006313A"/>
    <w:rsid w:val="000633E2"/>
    <w:rsid w:val="00063607"/>
    <w:rsid w:val="00063691"/>
    <w:rsid w:val="00063EF0"/>
    <w:rsid w:val="00063F8F"/>
    <w:rsid w:val="000643B3"/>
    <w:rsid w:val="0006445C"/>
    <w:rsid w:val="00064BCA"/>
    <w:rsid w:val="00065249"/>
    <w:rsid w:val="000654FA"/>
    <w:rsid w:val="000655F1"/>
    <w:rsid w:val="00065927"/>
    <w:rsid w:val="00066663"/>
    <w:rsid w:val="00066902"/>
    <w:rsid w:val="00066A2D"/>
    <w:rsid w:val="00066B79"/>
    <w:rsid w:val="00066E26"/>
    <w:rsid w:val="00066E6A"/>
    <w:rsid w:val="00066F94"/>
    <w:rsid w:val="00067183"/>
    <w:rsid w:val="000678C6"/>
    <w:rsid w:val="00070517"/>
    <w:rsid w:val="00070598"/>
    <w:rsid w:val="00070AB6"/>
    <w:rsid w:val="00070DCF"/>
    <w:rsid w:val="00071580"/>
    <w:rsid w:val="00071D18"/>
    <w:rsid w:val="00071D98"/>
    <w:rsid w:val="00072101"/>
    <w:rsid w:val="00072921"/>
    <w:rsid w:val="000729B8"/>
    <w:rsid w:val="00072DF2"/>
    <w:rsid w:val="00072E3A"/>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3C9"/>
    <w:rsid w:val="00080668"/>
    <w:rsid w:val="0008096C"/>
    <w:rsid w:val="00080ABD"/>
    <w:rsid w:val="0008129E"/>
    <w:rsid w:val="0008174B"/>
    <w:rsid w:val="00081A0A"/>
    <w:rsid w:val="00081F22"/>
    <w:rsid w:val="00082134"/>
    <w:rsid w:val="00082231"/>
    <w:rsid w:val="00082773"/>
    <w:rsid w:val="00082C6C"/>
    <w:rsid w:val="00082D7F"/>
    <w:rsid w:val="00082EAE"/>
    <w:rsid w:val="00083510"/>
    <w:rsid w:val="000835B0"/>
    <w:rsid w:val="00083749"/>
    <w:rsid w:val="00083F59"/>
    <w:rsid w:val="00084098"/>
    <w:rsid w:val="00084791"/>
    <w:rsid w:val="000848BD"/>
    <w:rsid w:val="00084E61"/>
    <w:rsid w:val="000856BB"/>
    <w:rsid w:val="00085862"/>
    <w:rsid w:val="00085D29"/>
    <w:rsid w:val="00085D3D"/>
    <w:rsid w:val="000863F7"/>
    <w:rsid w:val="000864DE"/>
    <w:rsid w:val="00086BB6"/>
    <w:rsid w:val="00087438"/>
    <w:rsid w:val="000877EB"/>
    <w:rsid w:val="000878F3"/>
    <w:rsid w:val="000902EF"/>
    <w:rsid w:val="000902F7"/>
    <w:rsid w:val="00090C00"/>
    <w:rsid w:val="00090C21"/>
    <w:rsid w:val="00090D99"/>
    <w:rsid w:val="000910E8"/>
    <w:rsid w:val="00091318"/>
    <w:rsid w:val="0009142E"/>
    <w:rsid w:val="000915AA"/>
    <w:rsid w:val="0009193A"/>
    <w:rsid w:val="00091CAF"/>
    <w:rsid w:val="00092639"/>
    <w:rsid w:val="00093620"/>
    <w:rsid w:val="00093BFE"/>
    <w:rsid w:val="00093C5A"/>
    <w:rsid w:val="000948B1"/>
    <w:rsid w:val="00094DF4"/>
    <w:rsid w:val="00095290"/>
    <w:rsid w:val="00095797"/>
    <w:rsid w:val="00095C16"/>
    <w:rsid w:val="00096807"/>
    <w:rsid w:val="000969A0"/>
    <w:rsid w:val="000978BD"/>
    <w:rsid w:val="000A0DA6"/>
    <w:rsid w:val="000A12D0"/>
    <w:rsid w:val="000A1586"/>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A7DD3"/>
    <w:rsid w:val="000B02CA"/>
    <w:rsid w:val="000B0892"/>
    <w:rsid w:val="000B09B5"/>
    <w:rsid w:val="000B0B46"/>
    <w:rsid w:val="000B0B7B"/>
    <w:rsid w:val="000B0D3A"/>
    <w:rsid w:val="000B101E"/>
    <w:rsid w:val="000B1402"/>
    <w:rsid w:val="000B1528"/>
    <w:rsid w:val="000B1AB6"/>
    <w:rsid w:val="000B1D29"/>
    <w:rsid w:val="000B1DC0"/>
    <w:rsid w:val="000B23F0"/>
    <w:rsid w:val="000B2466"/>
    <w:rsid w:val="000B2744"/>
    <w:rsid w:val="000B2AE9"/>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B7832"/>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48"/>
    <w:rsid w:val="000C5D74"/>
    <w:rsid w:val="000C5E18"/>
    <w:rsid w:val="000C694F"/>
    <w:rsid w:val="000C6E4C"/>
    <w:rsid w:val="000C7032"/>
    <w:rsid w:val="000D0085"/>
    <w:rsid w:val="000D02EF"/>
    <w:rsid w:val="000D09B8"/>
    <w:rsid w:val="000D1B81"/>
    <w:rsid w:val="000D296E"/>
    <w:rsid w:val="000D2A29"/>
    <w:rsid w:val="000D2D51"/>
    <w:rsid w:val="000D2DCA"/>
    <w:rsid w:val="000D2F99"/>
    <w:rsid w:val="000D3201"/>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87A"/>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4658"/>
    <w:rsid w:val="000E53D4"/>
    <w:rsid w:val="000E54D9"/>
    <w:rsid w:val="000E55BF"/>
    <w:rsid w:val="000E5F5C"/>
    <w:rsid w:val="000E613C"/>
    <w:rsid w:val="000E6310"/>
    <w:rsid w:val="000E6B42"/>
    <w:rsid w:val="000E6FFC"/>
    <w:rsid w:val="000E776B"/>
    <w:rsid w:val="000E7F78"/>
    <w:rsid w:val="000F0478"/>
    <w:rsid w:val="000F0784"/>
    <w:rsid w:val="000F0B19"/>
    <w:rsid w:val="000F11A8"/>
    <w:rsid w:val="000F13FC"/>
    <w:rsid w:val="000F1B73"/>
    <w:rsid w:val="000F2190"/>
    <w:rsid w:val="000F219A"/>
    <w:rsid w:val="000F21A6"/>
    <w:rsid w:val="000F2339"/>
    <w:rsid w:val="000F2C75"/>
    <w:rsid w:val="000F32EF"/>
    <w:rsid w:val="000F391A"/>
    <w:rsid w:val="000F3FDF"/>
    <w:rsid w:val="000F47E2"/>
    <w:rsid w:val="000F4CA1"/>
    <w:rsid w:val="000F4FEB"/>
    <w:rsid w:val="000F53DC"/>
    <w:rsid w:val="000F5777"/>
    <w:rsid w:val="000F584E"/>
    <w:rsid w:val="000F5DA0"/>
    <w:rsid w:val="000F68BA"/>
    <w:rsid w:val="000F6946"/>
    <w:rsid w:val="000F76C7"/>
    <w:rsid w:val="000F794B"/>
    <w:rsid w:val="00100093"/>
    <w:rsid w:val="0010023A"/>
    <w:rsid w:val="00100CFE"/>
    <w:rsid w:val="00101ECA"/>
    <w:rsid w:val="0010215F"/>
    <w:rsid w:val="001021C7"/>
    <w:rsid w:val="00103253"/>
    <w:rsid w:val="00103334"/>
    <w:rsid w:val="001033B0"/>
    <w:rsid w:val="0010373B"/>
    <w:rsid w:val="00103CFF"/>
    <w:rsid w:val="00103F72"/>
    <w:rsid w:val="0010405B"/>
    <w:rsid w:val="0010413F"/>
    <w:rsid w:val="0010484B"/>
    <w:rsid w:val="001048A3"/>
    <w:rsid w:val="00104BCC"/>
    <w:rsid w:val="0010506D"/>
    <w:rsid w:val="00105143"/>
    <w:rsid w:val="001052C1"/>
    <w:rsid w:val="00105492"/>
    <w:rsid w:val="00105654"/>
    <w:rsid w:val="00106879"/>
    <w:rsid w:val="00106B63"/>
    <w:rsid w:val="001074E6"/>
    <w:rsid w:val="0010771A"/>
    <w:rsid w:val="00110F27"/>
    <w:rsid w:val="001114AE"/>
    <w:rsid w:val="00112054"/>
    <w:rsid w:val="00112102"/>
    <w:rsid w:val="0011243C"/>
    <w:rsid w:val="00112710"/>
    <w:rsid w:val="00112A17"/>
    <w:rsid w:val="00113A1A"/>
    <w:rsid w:val="00113DD5"/>
    <w:rsid w:val="00113E12"/>
    <w:rsid w:val="00113EF8"/>
    <w:rsid w:val="00114365"/>
    <w:rsid w:val="001143AC"/>
    <w:rsid w:val="001153A1"/>
    <w:rsid w:val="001154BF"/>
    <w:rsid w:val="0011596F"/>
    <w:rsid w:val="00115ACB"/>
    <w:rsid w:val="00115B11"/>
    <w:rsid w:val="001172AF"/>
    <w:rsid w:val="00117B40"/>
    <w:rsid w:val="00120016"/>
    <w:rsid w:val="001219B2"/>
    <w:rsid w:val="00121C0E"/>
    <w:rsid w:val="00122CBF"/>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148"/>
    <w:rsid w:val="00133505"/>
    <w:rsid w:val="0013353A"/>
    <w:rsid w:val="001338E4"/>
    <w:rsid w:val="00133B1F"/>
    <w:rsid w:val="00133CD2"/>
    <w:rsid w:val="0013432D"/>
    <w:rsid w:val="00135528"/>
    <w:rsid w:val="0013607F"/>
    <w:rsid w:val="0013666B"/>
    <w:rsid w:val="00136747"/>
    <w:rsid w:val="00136A15"/>
    <w:rsid w:val="00137493"/>
    <w:rsid w:val="00137A6D"/>
    <w:rsid w:val="00141963"/>
    <w:rsid w:val="00141BC6"/>
    <w:rsid w:val="00142038"/>
    <w:rsid w:val="0014272A"/>
    <w:rsid w:val="00142EBB"/>
    <w:rsid w:val="0014337D"/>
    <w:rsid w:val="001433D8"/>
    <w:rsid w:val="0014437E"/>
    <w:rsid w:val="00144519"/>
    <w:rsid w:val="001448E0"/>
    <w:rsid w:val="00144B21"/>
    <w:rsid w:val="001458A5"/>
    <w:rsid w:val="00145BE5"/>
    <w:rsid w:val="00145D38"/>
    <w:rsid w:val="00145F41"/>
    <w:rsid w:val="00146048"/>
    <w:rsid w:val="001460F0"/>
    <w:rsid w:val="00146277"/>
    <w:rsid w:val="001463D6"/>
    <w:rsid w:val="00146533"/>
    <w:rsid w:val="0014672E"/>
    <w:rsid w:val="0014740B"/>
    <w:rsid w:val="00147B3C"/>
    <w:rsid w:val="00147C56"/>
    <w:rsid w:val="001503C5"/>
    <w:rsid w:val="00150F2D"/>
    <w:rsid w:val="001525EE"/>
    <w:rsid w:val="00152902"/>
    <w:rsid w:val="00152E34"/>
    <w:rsid w:val="00153388"/>
    <w:rsid w:val="0015339A"/>
    <w:rsid w:val="001536F3"/>
    <w:rsid w:val="001539F7"/>
    <w:rsid w:val="00153AEC"/>
    <w:rsid w:val="00153AFB"/>
    <w:rsid w:val="00153D0A"/>
    <w:rsid w:val="00153E08"/>
    <w:rsid w:val="001547D2"/>
    <w:rsid w:val="00154ACE"/>
    <w:rsid w:val="00155693"/>
    <w:rsid w:val="0015578E"/>
    <w:rsid w:val="00155BA7"/>
    <w:rsid w:val="00155BFF"/>
    <w:rsid w:val="001563BC"/>
    <w:rsid w:val="00156840"/>
    <w:rsid w:val="00156AF2"/>
    <w:rsid w:val="00156CA8"/>
    <w:rsid w:val="001570DB"/>
    <w:rsid w:val="00157205"/>
    <w:rsid w:val="001573E8"/>
    <w:rsid w:val="00157B3A"/>
    <w:rsid w:val="00157CE2"/>
    <w:rsid w:val="00157F3C"/>
    <w:rsid w:val="00157FB0"/>
    <w:rsid w:val="00160572"/>
    <w:rsid w:val="001610D8"/>
    <w:rsid w:val="00161285"/>
    <w:rsid w:val="00161A3F"/>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307"/>
    <w:rsid w:val="00166702"/>
    <w:rsid w:val="001668DA"/>
    <w:rsid w:val="00166E65"/>
    <w:rsid w:val="00167580"/>
    <w:rsid w:val="00167751"/>
    <w:rsid w:val="00167A95"/>
    <w:rsid w:val="00167B1B"/>
    <w:rsid w:val="00167CB0"/>
    <w:rsid w:val="00167D3B"/>
    <w:rsid w:val="001703A0"/>
    <w:rsid w:val="001709E4"/>
    <w:rsid w:val="00171112"/>
    <w:rsid w:val="00171F96"/>
    <w:rsid w:val="00172211"/>
    <w:rsid w:val="00172222"/>
    <w:rsid w:val="0017236B"/>
    <w:rsid w:val="00172A8C"/>
    <w:rsid w:val="00172C82"/>
    <w:rsid w:val="00172DEC"/>
    <w:rsid w:val="00173056"/>
    <w:rsid w:val="001732E3"/>
    <w:rsid w:val="0017349F"/>
    <w:rsid w:val="001739B7"/>
    <w:rsid w:val="00173F16"/>
    <w:rsid w:val="001740F1"/>
    <w:rsid w:val="0017466F"/>
    <w:rsid w:val="001750EE"/>
    <w:rsid w:val="001751E2"/>
    <w:rsid w:val="001752A9"/>
    <w:rsid w:val="00175732"/>
    <w:rsid w:val="001757C8"/>
    <w:rsid w:val="0017585D"/>
    <w:rsid w:val="00175969"/>
    <w:rsid w:val="001759EB"/>
    <w:rsid w:val="00175E6C"/>
    <w:rsid w:val="001769D3"/>
    <w:rsid w:val="00176C78"/>
    <w:rsid w:val="00180099"/>
    <w:rsid w:val="00180121"/>
    <w:rsid w:val="00180173"/>
    <w:rsid w:val="00180E3A"/>
    <w:rsid w:val="001815CC"/>
    <w:rsid w:val="001816E2"/>
    <w:rsid w:val="00181962"/>
    <w:rsid w:val="00182507"/>
    <w:rsid w:val="00182C75"/>
    <w:rsid w:val="00182C91"/>
    <w:rsid w:val="00182E22"/>
    <w:rsid w:val="00183236"/>
    <w:rsid w:val="00183344"/>
    <w:rsid w:val="00183638"/>
    <w:rsid w:val="00183FB5"/>
    <w:rsid w:val="001856EB"/>
    <w:rsid w:val="001861FB"/>
    <w:rsid w:val="00186491"/>
    <w:rsid w:val="001866B7"/>
    <w:rsid w:val="001866BF"/>
    <w:rsid w:val="001868DD"/>
    <w:rsid w:val="00186E21"/>
    <w:rsid w:val="00187028"/>
    <w:rsid w:val="001876BE"/>
    <w:rsid w:val="0018779F"/>
    <w:rsid w:val="00187F05"/>
    <w:rsid w:val="0019007B"/>
    <w:rsid w:val="001902D0"/>
    <w:rsid w:val="001910FD"/>
    <w:rsid w:val="00191207"/>
    <w:rsid w:val="00192228"/>
    <w:rsid w:val="0019291E"/>
    <w:rsid w:val="00192D76"/>
    <w:rsid w:val="001931B2"/>
    <w:rsid w:val="00193B55"/>
    <w:rsid w:val="00194B7C"/>
    <w:rsid w:val="00194E80"/>
    <w:rsid w:val="0019537B"/>
    <w:rsid w:val="0019596A"/>
    <w:rsid w:val="00195A32"/>
    <w:rsid w:val="00195A67"/>
    <w:rsid w:val="00195F4A"/>
    <w:rsid w:val="001962AF"/>
    <w:rsid w:val="001962DE"/>
    <w:rsid w:val="00196559"/>
    <w:rsid w:val="00196905"/>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5D"/>
    <w:rsid w:val="001A25F5"/>
    <w:rsid w:val="001A2A61"/>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48"/>
    <w:rsid w:val="001A67E5"/>
    <w:rsid w:val="001A6870"/>
    <w:rsid w:val="001A6A0F"/>
    <w:rsid w:val="001A6C94"/>
    <w:rsid w:val="001A6FA6"/>
    <w:rsid w:val="001A7D69"/>
    <w:rsid w:val="001B0349"/>
    <w:rsid w:val="001B0E1E"/>
    <w:rsid w:val="001B112D"/>
    <w:rsid w:val="001B14A1"/>
    <w:rsid w:val="001B1832"/>
    <w:rsid w:val="001B1CA3"/>
    <w:rsid w:val="001B1E75"/>
    <w:rsid w:val="001B2642"/>
    <w:rsid w:val="001B297E"/>
    <w:rsid w:val="001B2C9D"/>
    <w:rsid w:val="001B2D8A"/>
    <w:rsid w:val="001B3904"/>
    <w:rsid w:val="001B3DA4"/>
    <w:rsid w:val="001B3E34"/>
    <w:rsid w:val="001B4E1B"/>
    <w:rsid w:val="001B544C"/>
    <w:rsid w:val="001B5693"/>
    <w:rsid w:val="001B60EF"/>
    <w:rsid w:val="001B6209"/>
    <w:rsid w:val="001B6557"/>
    <w:rsid w:val="001B66E4"/>
    <w:rsid w:val="001B6998"/>
    <w:rsid w:val="001B70D4"/>
    <w:rsid w:val="001B792F"/>
    <w:rsid w:val="001B7A01"/>
    <w:rsid w:val="001B7D81"/>
    <w:rsid w:val="001C006B"/>
    <w:rsid w:val="001C0097"/>
    <w:rsid w:val="001C0C21"/>
    <w:rsid w:val="001C0C2C"/>
    <w:rsid w:val="001C0CD4"/>
    <w:rsid w:val="001C13D2"/>
    <w:rsid w:val="001C13EF"/>
    <w:rsid w:val="001C1480"/>
    <w:rsid w:val="001C1C64"/>
    <w:rsid w:val="001C1D5B"/>
    <w:rsid w:val="001C1D71"/>
    <w:rsid w:val="001C240B"/>
    <w:rsid w:val="001C257D"/>
    <w:rsid w:val="001C28A5"/>
    <w:rsid w:val="001C3373"/>
    <w:rsid w:val="001C3644"/>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33"/>
    <w:rsid w:val="001C6B7D"/>
    <w:rsid w:val="001C6E2E"/>
    <w:rsid w:val="001C70C2"/>
    <w:rsid w:val="001C73C1"/>
    <w:rsid w:val="001C7623"/>
    <w:rsid w:val="001C7C4A"/>
    <w:rsid w:val="001D026C"/>
    <w:rsid w:val="001D04BC"/>
    <w:rsid w:val="001D0535"/>
    <w:rsid w:val="001D0691"/>
    <w:rsid w:val="001D0E4C"/>
    <w:rsid w:val="001D10C2"/>
    <w:rsid w:val="001D12A7"/>
    <w:rsid w:val="001D1F06"/>
    <w:rsid w:val="001D24AF"/>
    <w:rsid w:val="001D321C"/>
    <w:rsid w:val="001D39BD"/>
    <w:rsid w:val="001D3DEE"/>
    <w:rsid w:val="001D4408"/>
    <w:rsid w:val="001D496A"/>
    <w:rsid w:val="001D4F54"/>
    <w:rsid w:val="001D56E0"/>
    <w:rsid w:val="001D5A4F"/>
    <w:rsid w:val="001D5CCE"/>
    <w:rsid w:val="001D61C3"/>
    <w:rsid w:val="001D63AC"/>
    <w:rsid w:val="001D70FA"/>
    <w:rsid w:val="001D7890"/>
    <w:rsid w:val="001D7A2D"/>
    <w:rsid w:val="001E00AD"/>
    <w:rsid w:val="001E013C"/>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54C"/>
    <w:rsid w:val="001E6CDA"/>
    <w:rsid w:val="001E7477"/>
    <w:rsid w:val="001E7638"/>
    <w:rsid w:val="001E787D"/>
    <w:rsid w:val="001E7908"/>
    <w:rsid w:val="001E7944"/>
    <w:rsid w:val="001F08DA"/>
    <w:rsid w:val="001F0BC1"/>
    <w:rsid w:val="001F0E9D"/>
    <w:rsid w:val="001F1A2E"/>
    <w:rsid w:val="001F1B0E"/>
    <w:rsid w:val="001F1B9A"/>
    <w:rsid w:val="001F1C0F"/>
    <w:rsid w:val="001F21D3"/>
    <w:rsid w:val="001F2230"/>
    <w:rsid w:val="001F2401"/>
    <w:rsid w:val="001F2577"/>
    <w:rsid w:val="001F28E6"/>
    <w:rsid w:val="001F2A8E"/>
    <w:rsid w:val="001F2E8F"/>
    <w:rsid w:val="001F3324"/>
    <w:rsid w:val="001F34FD"/>
    <w:rsid w:val="001F360B"/>
    <w:rsid w:val="001F388D"/>
    <w:rsid w:val="001F38C6"/>
    <w:rsid w:val="001F3ACB"/>
    <w:rsid w:val="001F3DED"/>
    <w:rsid w:val="001F4AD0"/>
    <w:rsid w:val="001F4B79"/>
    <w:rsid w:val="001F4CD9"/>
    <w:rsid w:val="001F4F31"/>
    <w:rsid w:val="001F543F"/>
    <w:rsid w:val="001F5736"/>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758"/>
    <w:rsid w:val="00205C4E"/>
    <w:rsid w:val="002060F1"/>
    <w:rsid w:val="002068EA"/>
    <w:rsid w:val="00206A6C"/>
    <w:rsid w:val="00206B3F"/>
    <w:rsid w:val="00207294"/>
    <w:rsid w:val="002073FA"/>
    <w:rsid w:val="00207961"/>
    <w:rsid w:val="00207D14"/>
    <w:rsid w:val="0021002A"/>
    <w:rsid w:val="002105A0"/>
    <w:rsid w:val="00210F4C"/>
    <w:rsid w:val="002117C7"/>
    <w:rsid w:val="00211AB1"/>
    <w:rsid w:val="00211AE4"/>
    <w:rsid w:val="00211BC6"/>
    <w:rsid w:val="00211D0B"/>
    <w:rsid w:val="00211F86"/>
    <w:rsid w:val="0021211A"/>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051"/>
    <w:rsid w:val="0021636F"/>
    <w:rsid w:val="00216502"/>
    <w:rsid w:val="00216A50"/>
    <w:rsid w:val="00216C55"/>
    <w:rsid w:val="00217764"/>
    <w:rsid w:val="00217F1A"/>
    <w:rsid w:val="002215AA"/>
    <w:rsid w:val="0022190A"/>
    <w:rsid w:val="00221D05"/>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3013A"/>
    <w:rsid w:val="002302AF"/>
    <w:rsid w:val="002304C9"/>
    <w:rsid w:val="0023059C"/>
    <w:rsid w:val="002307E9"/>
    <w:rsid w:val="002309AD"/>
    <w:rsid w:val="00230B1B"/>
    <w:rsid w:val="00230B66"/>
    <w:rsid w:val="00230CDA"/>
    <w:rsid w:val="00230D85"/>
    <w:rsid w:val="0023117A"/>
    <w:rsid w:val="00231FD3"/>
    <w:rsid w:val="0023220C"/>
    <w:rsid w:val="002329AC"/>
    <w:rsid w:val="00232F25"/>
    <w:rsid w:val="00233647"/>
    <w:rsid w:val="00233659"/>
    <w:rsid w:val="00233FEF"/>
    <w:rsid w:val="002340A7"/>
    <w:rsid w:val="0023448A"/>
    <w:rsid w:val="00234A4C"/>
    <w:rsid w:val="002355CD"/>
    <w:rsid w:val="002360B7"/>
    <w:rsid w:val="0023639B"/>
    <w:rsid w:val="0023653B"/>
    <w:rsid w:val="002365B8"/>
    <w:rsid w:val="0023672C"/>
    <w:rsid w:val="00236D53"/>
    <w:rsid w:val="002373E9"/>
    <w:rsid w:val="002379A0"/>
    <w:rsid w:val="002400E6"/>
    <w:rsid w:val="00240118"/>
    <w:rsid w:val="0024052B"/>
    <w:rsid w:val="0024106A"/>
    <w:rsid w:val="00241584"/>
    <w:rsid w:val="00241609"/>
    <w:rsid w:val="00241BC2"/>
    <w:rsid w:val="00242392"/>
    <w:rsid w:val="00242F45"/>
    <w:rsid w:val="00242FCC"/>
    <w:rsid w:val="00243043"/>
    <w:rsid w:val="00243885"/>
    <w:rsid w:val="002440D2"/>
    <w:rsid w:val="0024490C"/>
    <w:rsid w:val="00244B36"/>
    <w:rsid w:val="00244B80"/>
    <w:rsid w:val="00244F63"/>
    <w:rsid w:val="0024518A"/>
    <w:rsid w:val="0024528D"/>
    <w:rsid w:val="0024590C"/>
    <w:rsid w:val="002460CF"/>
    <w:rsid w:val="0024627F"/>
    <w:rsid w:val="00246362"/>
    <w:rsid w:val="00246640"/>
    <w:rsid w:val="00246749"/>
    <w:rsid w:val="00246A50"/>
    <w:rsid w:val="00246BC2"/>
    <w:rsid w:val="00246D1C"/>
    <w:rsid w:val="00246E5D"/>
    <w:rsid w:val="00246FED"/>
    <w:rsid w:val="0024733E"/>
    <w:rsid w:val="00247417"/>
    <w:rsid w:val="00247C83"/>
    <w:rsid w:val="00247E70"/>
    <w:rsid w:val="00251899"/>
    <w:rsid w:val="00252B92"/>
    <w:rsid w:val="00252DFF"/>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3E1"/>
    <w:rsid w:val="0026294D"/>
    <w:rsid w:val="00262A70"/>
    <w:rsid w:val="00262BEE"/>
    <w:rsid w:val="00263379"/>
    <w:rsid w:val="002637DE"/>
    <w:rsid w:val="00263A09"/>
    <w:rsid w:val="00263B1C"/>
    <w:rsid w:val="00263F8F"/>
    <w:rsid w:val="002640FE"/>
    <w:rsid w:val="002647A2"/>
    <w:rsid w:val="0026535C"/>
    <w:rsid w:val="002653C7"/>
    <w:rsid w:val="002657E0"/>
    <w:rsid w:val="002660A7"/>
    <w:rsid w:val="00266204"/>
    <w:rsid w:val="00266AA3"/>
    <w:rsid w:val="00266AAD"/>
    <w:rsid w:val="00266F71"/>
    <w:rsid w:val="00267612"/>
    <w:rsid w:val="00267BCC"/>
    <w:rsid w:val="00267F68"/>
    <w:rsid w:val="0027083F"/>
    <w:rsid w:val="0027090B"/>
    <w:rsid w:val="002709C3"/>
    <w:rsid w:val="00272270"/>
    <w:rsid w:val="002724E7"/>
    <w:rsid w:val="0027258F"/>
    <w:rsid w:val="00272A4A"/>
    <w:rsid w:val="00272C9B"/>
    <w:rsid w:val="00272D26"/>
    <w:rsid w:val="00272E9E"/>
    <w:rsid w:val="00273568"/>
    <w:rsid w:val="00273B08"/>
    <w:rsid w:val="00273B19"/>
    <w:rsid w:val="00273DC7"/>
    <w:rsid w:val="002743B5"/>
    <w:rsid w:val="00274FB9"/>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1DAE"/>
    <w:rsid w:val="002822D3"/>
    <w:rsid w:val="00282486"/>
    <w:rsid w:val="00282860"/>
    <w:rsid w:val="00282A35"/>
    <w:rsid w:val="00282AA3"/>
    <w:rsid w:val="002833A0"/>
    <w:rsid w:val="00284361"/>
    <w:rsid w:val="00284404"/>
    <w:rsid w:val="00284AAA"/>
    <w:rsid w:val="00284D92"/>
    <w:rsid w:val="002854FF"/>
    <w:rsid w:val="002857E1"/>
    <w:rsid w:val="00286C04"/>
    <w:rsid w:val="0028747D"/>
    <w:rsid w:val="00287623"/>
    <w:rsid w:val="00287971"/>
    <w:rsid w:val="00287988"/>
    <w:rsid w:val="00287BEB"/>
    <w:rsid w:val="00287D82"/>
    <w:rsid w:val="00287D8F"/>
    <w:rsid w:val="0029006C"/>
    <w:rsid w:val="00290501"/>
    <w:rsid w:val="0029064E"/>
    <w:rsid w:val="002906E3"/>
    <w:rsid w:val="00290B56"/>
    <w:rsid w:val="002914EC"/>
    <w:rsid w:val="0029156F"/>
    <w:rsid w:val="002915CE"/>
    <w:rsid w:val="00291B23"/>
    <w:rsid w:val="00291FF5"/>
    <w:rsid w:val="0029204B"/>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C55"/>
    <w:rsid w:val="00294D06"/>
    <w:rsid w:val="00295169"/>
    <w:rsid w:val="0029529B"/>
    <w:rsid w:val="0029539C"/>
    <w:rsid w:val="00295447"/>
    <w:rsid w:val="00295805"/>
    <w:rsid w:val="002958DA"/>
    <w:rsid w:val="0029630C"/>
    <w:rsid w:val="0029657F"/>
    <w:rsid w:val="00296673"/>
    <w:rsid w:val="002967A0"/>
    <w:rsid w:val="00296E15"/>
    <w:rsid w:val="00297422"/>
    <w:rsid w:val="00297B1D"/>
    <w:rsid w:val="00297C0E"/>
    <w:rsid w:val="002A008E"/>
    <w:rsid w:val="002A0186"/>
    <w:rsid w:val="002A0379"/>
    <w:rsid w:val="002A13CA"/>
    <w:rsid w:val="002A1458"/>
    <w:rsid w:val="002A167E"/>
    <w:rsid w:val="002A1771"/>
    <w:rsid w:val="002A1BA6"/>
    <w:rsid w:val="002A1C95"/>
    <w:rsid w:val="002A1D1E"/>
    <w:rsid w:val="002A21C5"/>
    <w:rsid w:val="002A21EB"/>
    <w:rsid w:val="002A2B36"/>
    <w:rsid w:val="002A2F77"/>
    <w:rsid w:val="002A34F8"/>
    <w:rsid w:val="002A390E"/>
    <w:rsid w:val="002A3AE2"/>
    <w:rsid w:val="002A3CFC"/>
    <w:rsid w:val="002A4812"/>
    <w:rsid w:val="002A4A14"/>
    <w:rsid w:val="002A4E5D"/>
    <w:rsid w:val="002A5174"/>
    <w:rsid w:val="002A54F8"/>
    <w:rsid w:val="002A582C"/>
    <w:rsid w:val="002A62F7"/>
    <w:rsid w:val="002A65B0"/>
    <w:rsid w:val="002A672A"/>
    <w:rsid w:val="002A6CD1"/>
    <w:rsid w:val="002A7C71"/>
    <w:rsid w:val="002B103B"/>
    <w:rsid w:val="002B1208"/>
    <w:rsid w:val="002B1E17"/>
    <w:rsid w:val="002B23FA"/>
    <w:rsid w:val="002B25C0"/>
    <w:rsid w:val="002B2621"/>
    <w:rsid w:val="002B29FD"/>
    <w:rsid w:val="002B2C01"/>
    <w:rsid w:val="002B2C82"/>
    <w:rsid w:val="002B2EFD"/>
    <w:rsid w:val="002B3FAC"/>
    <w:rsid w:val="002B432C"/>
    <w:rsid w:val="002B4478"/>
    <w:rsid w:val="002B478D"/>
    <w:rsid w:val="002B489D"/>
    <w:rsid w:val="002B48A3"/>
    <w:rsid w:val="002B48C5"/>
    <w:rsid w:val="002B4900"/>
    <w:rsid w:val="002B4ED8"/>
    <w:rsid w:val="002B4F72"/>
    <w:rsid w:val="002B510A"/>
    <w:rsid w:val="002B5428"/>
    <w:rsid w:val="002B62DE"/>
    <w:rsid w:val="002B7599"/>
    <w:rsid w:val="002B7960"/>
    <w:rsid w:val="002B7BF3"/>
    <w:rsid w:val="002B7DF7"/>
    <w:rsid w:val="002C0379"/>
    <w:rsid w:val="002C0426"/>
    <w:rsid w:val="002C0622"/>
    <w:rsid w:val="002C0643"/>
    <w:rsid w:val="002C08FF"/>
    <w:rsid w:val="002C185C"/>
    <w:rsid w:val="002C1C5B"/>
    <w:rsid w:val="002C230F"/>
    <w:rsid w:val="002C245A"/>
    <w:rsid w:val="002C25E0"/>
    <w:rsid w:val="002C2626"/>
    <w:rsid w:val="002C2729"/>
    <w:rsid w:val="002C2C1B"/>
    <w:rsid w:val="002C2EE9"/>
    <w:rsid w:val="002C2F08"/>
    <w:rsid w:val="002C370A"/>
    <w:rsid w:val="002C3754"/>
    <w:rsid w:val="002C41EC"/>
    <w:rsid w:val="002C4BC0"/>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367"/>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7F4"/>
    <w:rsid w:val="002D6F93"/>
    <w:rsid w:val="002D788F"/>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9EA"/>
    <w:rsid w:val="002E5B00"/>
    <w:rsid w:val="002E5C93"/>
    <w:rsid w:val="002E5CC4"/>
    <w:rsid w:val="002E6382"/>
    <w:rsid w:val="002E6F12"/>
    <w:rsid w:val="002E7889"/>
    <w:rsid w:val="002F032A"/>
    <w:rsid w:val="002F1380"/>
    <w:rsid w:val="002F1B17"/>
    <w:rsid w:val="002F1B60"/>
    <w:rsid w:val="002F1D07"/>
    <w:rsid w:val="002F2266"/>
    <w:rsid w:val="002F2B88"/>
    <w:rsid w:val="002F2BCF"/>
    <w:rsid w:val="002F2D8B"/>
    <w:rsid w:val="002F39AC"/>
    <w:rsid w:val="002F3B0A"/>
    <w:rsid w:val="002F3E0B"/>
    <w:rsid w:val="002F4026"/>
    <w:rsid w:val="002F4279"/>
    <w:rsid w:val="002F45B6"/>
    <w:rsid w:val="002F4758"/>
    <w:rsid w:val="002F4850"/>
    <w:rsid w:val="002F4A92"/>
    <w:rsid w:val="002F4AFC"/>
    <w:rsid w:val="002F50F8"/>
    <w:rsid w:val="002F5658"/>
    <w:rsid w:val="002F5A22"/>
    <w:rsid w:val="002F5EDA"/>
    <w:rsid w:val="002F5F1E"/>
    <w:rsid w:val="002F690B"/>
    <w:rsid w:val="002F6BC2"/>
    <w:rsid w:val="002F7B20"/>
    <w:rsid w:val="002F7D70"/>
    <w:rsid w:val="002F7DB3"/>
    <w:rsid w:val="00300C2E"/>
    <w:rsid w:val="00300C57"/>
    <w:rsid w:val="00301042"/>
    <w:rsid w:val="00301162"/>
    <w:rsid w:val="003013B2"/>
    <w:rsid w:val="00302449"/>
    <w:rsid w:val="003024B9"/>
    <w:rsid w:val="0030279C"/>
    <w:rsid w:val="003027AF"/>
    <w:rsid w:val="00302BB4"/>
    <w:rsid w:val="00303127"/>
    <w:rsid w:val="0030325A"/>
    <w:rsid w:val="0030328D"/>
    <w:rsid w:val="0030331B"/>
    <w:rsid w:val="00303CA8"/>
    <w:rsid w:val="0030405F"/>
    <w:rsid w:val="00304715"/>
    <w:rsid w:val="00304883"/>
    <w:rsid w:val="00305C59"/>
    <w:rsid w:val="00305D15"/>
    <w:rsid w:val="0030633A"/>
    <w:rsid w:val="003066FE"/>
    <w:rsid w:val="0030688A"/>
    <w:rsid w:val="00306D8A"/>
    <w:rsid w:val="00306E5B"/>
    <w:rsid w:val="003073CB"/>
    <w:rsid w:val="00307E05"/>
    <w:rsid w:val="00310388"/>
    <w:rsid w:val="00310588"/>
    <w:rsid w:val="00310835"/>
    <w:rsid w:val="00310C1A"/>
    <w:rsid w:val="00310F20"/>
    <w:rsid w:val="00311093"/>
    <w:rsid w:val="003112D9"/>
    <w:rsid w:val="0031175E"/>
    <w:rsid w:val="00311892"/>
    <w:rsid w:val="00311D20"/>
    <w:rsid w:val="00312543"/>
    <w:rsid w:val="003126F7"/>
    <w:rsid w:val="00312E4F"/>
    <w:rsid w:val="00313363"/>
    <w:rsid w:val="003134E4"/>
    <w:rsid w:val="00314181"/>
    <w:rsid w:val="00314624"/>
    <w:rsid w:val="00314AF3"/>
    <w:rsid w:val="00314F22"/>
    <w:rsid w:val="00315138"/>
    <w:rsid w:val="00315184"/>
    <w:rsid w:val="0031555D"/>
    <w:rsid w:val="003155F2"/>
    <w:rsid w:val="00315980"/>
    <w:rsid w:val="00315CAE"/>
    <w:rsid w:val="003166C8"/>
    <w:rsid w:val="00316C54"/>
    <w:rsid w:val="00316EFF"/>
    <w:rsid w:val="00317255"/>
    <w:rsid w:val="00317823"/>
    <w:rsid w:val="0031796D"/>
    <w:rsid w:val="00320AAD"/>
    <w:rsid w:val="00320C76"/>
    <w:rsid w:val="003210A2"/>
    <w:rsid w:val="003215F6"/>
    <w:rsid w:val="00321C86"/>
    <w:rsid w:val="00321F06"/>
    <w:rsid w:val="00322281"/>
    <w:rsid w:val="003225F8"/>
    <w:rsid w:val="003226B3"/>
    <w:rsid w:val="00322ECC"/>
    <w:rsid w:val="00323448"/>
    <w:rsid w:val="0032363A"/>
    <w:rsid w:val="00323718"/>
    <w:rsid w:val="00323B74"/>
    <w:rsid w:val="00324045"/>
    <w:rsid w:val="00324E58"/>
    <w:rsid w:val="00324E81"/>
    <w:rsid w:val="00325698"/>
    <w:rsid w:val="0032583E"/>
    <w:rsid w:val="0032658B"/>
    <w:rsid w:val="00326D91"/>
    <w:rsid w:val="0032723D"/>
    <w:rsid w:val="00327A62"/>
    <w:rsid w:val="00330509"/>
    <w:rsid w:val="00330554"/>
    <w:rsid w:val="00330608"/>
    <w:rsid w:val="003308DF"/>
    <w:rsid w:val="00330A4C"/>
    <w:rsid w:val="00330E56"/>
    <w:rsid w:val="00331128"/>
    <w:rsid w:val="003314D4"/>
    <w:rsid w:val="003314EE"/>
    <w:rsid w:val="003315B4"/>
    <w:rsid w:val="00331C89"/>
    <w:rsid w:val="00331FF7"/>
    <w:rsid w:val="00332AF4"/>
    <w:rsid w:val="00333297"/>
    <w:rsid w:val="003334F0"/>
    <w:rsid w:val="0033368B"/>
    <w:rsid w:val="003337D9"/>
    <w:rsid w:val="00333E5D"/>
    <w:rsid w:val="00334068"/>
    <w:rsid w:val="0033422C"/>
    <w:rsid w:val="00334452"/>
    <w:rsid w:val="003345EE"/>
    <w:rsid w:val="00334DE0"/>
    <w:rsid w:val="003350CE"/>
    <w:rsid w:val="00335586"/>
    <w:rsid w:val="003355F6"/>
    <w:rsid w:val="00335B6C"/>
    <w:rsid w:val="00335FF9"/>
    <w:rsid w:val="00336014"/>
    <w:rsid w:val="0033606C"/>
    <w:rsid w:val="00337127"/>
    <w:rsid w:val="00337195"/>
    <w:rsid w:val="003374F1"/>
    <w:rsid w:val="00337835"/>
    <w:rsid w:val="00340511"/>
    <w:rsid w:val="003405C8"/>
    <w:rsid w:val="00340A99"/>
    <w:rsid w:val="00340CC2"/>
    <w:rsid w:val="00341055"/>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981"/>
    <w:rsid w:val="00346D89"/>
    <w:rsid w:val="0034790C"/>
    <w:rsid w:val="00347C6F"/>
    <w:rsid w:val="00347E67"/>
    <w:rsid w:val="0035035B"/>
    <w:rsid w:val="00350B4E"/>
    <w:rsid w:val="00350CA4"/>
    <w:rsid w:val="00350FBF"/>
    <w:rsid w:val="00351DDA"/>
    <w:rsid w:val="003527E4"/>
    <w:rsid w:val="00352801"/>
    <w:rsid w:val="003529C7"/>
    <w:rsid w:val="00353039"/>
    <w:rsid w:val="00353EB4"/>
    <w:rsid w:val="00354219"/>
    <w:rsid w:val="003543D7"/>
    <w:rsid w:val="00354FDD"/>
    <w:rsid w:val="00355359"/>
    <w:rsid w:val="0035568B"/>
    <w:rsid w:val="0035569F"/>
    <w:rsid w:val="003558AB"/>
    <w:rsid w:val="0035590F"/>
    <w:rsid w:val="003559E3"/>
    <w:rsid w:val="0035617A"/>
    <w:rsid w:val="00356184"/>
    <w:rsid w:val="00356A91"/>
    <w:rsid w:val="00356AA1"/>
    <w:rsid w:val="00356BD9"/>
    <w:rsid w:val="00356D3D"/>
    <w:rsid w:val="0035758C"/>
    <w:rsid w:val="003577E8"/>
    <w:rsid w:val="00357949"/>
    <w:rsid w:val="00357F2B"/>
    <w:rsid w:val="0036003A"/>
    <w:rsid w:val="00360977"/>
    <w:rsid w:val="003609AA"/>
    <w:rsid w:val="00360A2B"/>
    <w:rsid w:val="00360F06"/>
    <w:rsid w:val="00360F65"/>
    <w:rsid w:val="0036107E"/>
    <w:rsid w:val="00361822"/>
    <w:rsid w:val="00362851"/>
    <w:rsid w:val="00362A44"/>
    <w:rsid w:val="00362C78"/>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0B"/>
    <w:rsid w:val="0036799E"/>
    <w:rsid w:val="00367ED8"/>
    <w:rsid w:val="00367FBE"/>
    <w:rsid w:val="00370134"/>
    <w:rsid w:val="0037115B"/>
    <w:rsid w:val="0037117B"/>
    <w:rsid w:val="00371350"/>
    <w:rsid w:val="0037151B"/>
    <w:rsid w:val="0037160B"/>
    <w:rsid w:val="00371773"/>
    <w:rsid w:val="00371A74"/>
    <w:rsid w:val="003723FC"/>
    <w:rsid w:val="0037264B"/>
    <w:rsid w:val="0037326A"/>
    <w:rsid w:val="003732A5"/>
    <w:rsid w:val="003732FB"/>
    <w:rsid w:val="0037344C"/>
    <w:rsid w:val="0037420E"/>
    <w:rsid w:val="00374BCA"/>
    <w:rsid w:val="00376480"/>
    <w:rsid w:val="003765E8"/>
    <w:rsid w:val="00376805"/>
    <w:rsid w:val="00376DF7"/>
    <w:rsid w:val="003778A5"/>
    <w:rsid w:val="003779C8"/>
    <w:rsid w:val="00377E7B"/>
    <w:rsid w:val="0038051F"/>
    <w:rsid w:val="00380705"/>
    <w:rsid w:val="00380B7E"/>
    <w:rsid w:val="00380F6F"/>
    <w:rsid w:val="003810EA"/>
    <w:rsid w:val="003825A0"/>
    <w:rsid w:val="00382986"/>
    <w:rsid w:val="0038301B"/>
    <w:rsid w:val="00383027"/>
    <w:rsid w:val="0038377E"/>
    <w:rsid w:val="003840F3"/>
    <w:rsid w:val="00384DD7"/>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288A"/>
    <w:rsid w:val="003935F1"/>
    <w:rsid w:val="00393A67"/>
    <w:rsid w:val="00394434"/>
    <w:rsid w:val="00394DC9"/>
    <w:rsid w:val="003951AA"/>
    <w:rsid w:val="0039541F"/>
    <w:rsid w:val="00395BC3"/>
    <w:rsid w:val="00395D31"/>
    <w:rsid w:val="00395D7E"/>
    <w:rsid w:val="00395E75"/>
    <w:rsid w:val="00395EC1"/>
    <w:rsid w:val="00396FA8"/>
    <w:rsid w:val="003973BB"/>
    <w:rsid w:val="00397751"/>
    <w:rsid w:val="003A030A"/>
    <w:rsid w:val="003A07A4"/>
    <w:rsid w:val="003A0ECE"/>
    <w:rsid w:val="003A19C8"/>
    <w:rsid w:val="003A2B58"/>
    <w:rsid w:val="003A368A"/>
    <w:rsid w:val="003A40FB"/>
    <w:rsid w:val="003A48FA"/>
    <w:rsid w:val="003A4C41"/>
    <w:rsid w:val="003A5369"/>
    <w:rsid w:val="003A53C4"/>
    <w:rsid w:val="003A55EB"/>
    <w:rsid w:val="003A56A8"/>
    <w:rsid w:val="003A56AE"/>
    <w:rsid w:val="003A5852"/>
    <w:rsid w:val="003A5DF2"/>
    <w:rsid w:val="003A5DF5"/>
    <w:rsid w:val="003A5E4E"/>
    <w:rsid w:val="003A6585"/>
    <w:rsid w:val="003A6C55"/>
    <w:rsid w:val="003A6E0A"/>
    <w:rsid w:val="003A6F6C"/>
    <w:rsid w:val="003A6FF2"/>
    <w:rsid w:val="003A70B3"/>
    <w:rsid w:val="003A712A"/>
    <w:rsid w:val="003A7260"/>
    <w:rsid w:val="003A7261"/>
    <w:rsid w:val="003A730F"/>
    <w:rsid w:val="003A7855"/>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5C00"/>
    <w:rsid w:val="003B6A7C"/>
    <w:rsid w:val="003B759C"/>
    <w:rsid w:val="003B7A23"/>
    <w:rsid w:val="003B7A63"/>
    <w:rsid w:val="003B7D88"/>
    <w:rsid w:val="003B7DC3"/>
    <w:rsid w:val="003C03BD"/>
    <w:rsid w:val="003C03E2"/>
    <w:rsid w:val="003C0635"/>
    <w:rsid w:val="003C1BB2"/>
    <w:rsid w:val="003C1BDF"/>
    <w:rsid w:val="003C1CB2"/>
    <w:rsid w:val="003C2174"/>
    <w:rsid w:val="003C2481"/>
    <w:rsid w:val="003C2483"/>
    <w:rsid w:val="003C272E"/>
    <w:rsid w:val="003C33E5"/>
    <w:rsid w:val="003C3AB5"/>
    <w:rsid w:val="003C3F60"/>
    <w:rsid w:val="003C407D"/>
    <w:rsid w:val="003C4754"/>
    <w:rsid w:val="003C4972"/>
    <w:rsid w:val="003C4ADF"/>
    <w:rsid w:val="003C4DC5"/>
    <w:rsid w:val="003C4F07"/>
    <w:rsid w:val="003C57CA"/>
    <w:rsid w:val="003C5B77"/>
    <w:rsid w:val="003C648E"/>
    <w:rsid w:val="003C6800"/>
    <w:rsid w:val="003C69EF"/>
    <w:rsid w:val="003C74BB"/>
    <w:rsid w:val="003C7517"/>
    <w:rsid w:val="003C782D"/>
    <w:rsid w:val="003C7BCF"/>
    <w:rsid w:val="003D01F2"/>
    <w:rsid w:val="003D0352"/>
    <w:rsid w:val="003D0910"/>
    <w:rsid w:val="003D0990"/>
    <w:rsid w:val="003D0BC8"/>
    <w:rsid w:val="003D0C16"/>
    <w:rsid w:val="003D0F19"/>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6A0B"/>
    <w:rsid w:val="003D7CBA"/>
    <w:rsid w:val="003D7D0E"/>
    <w:rsid w:val="003E00A1"/>
    <w:rsid w:val="003E164F"/>
    <w:rsid w:val="003E2039"/>
    <w:rsid w:val="003E2B62"/>
    <w:rsid w:val="003E353B"/>
    <w:rsid w:val="003E523C"/>
    <w:rsid w:val="003E529B"/>
    <w:rsid w:val="003E5564"/>
    <w:rsid w:val="003E5CBE"/>
    <w:rsid w:val="003E5E5D"/>
    <w:rsid w:val="003E5F53"/>
    <w:rsid w:val="003E5F5B"/>
    <w:rsid w:val="003E610F"/>
    <w:rsid w:val="003E6134"/>
    <w:rsid w:val="003E68FD"/>
    <w:rsid w:val="003E721C"/>
    <w:rsid w:val="003E7929"/>
    <w:rsid w:val="003F0528"/>
    <w:rsid w:val="003F0AAD"/>
    <w:rsid w:val="003F198C"/>
    <w:rsid w:val="003F1F46"/>
    <w:rsid w:val="003F201F"/>
    <w:rsid w:val="003F2061"/>
    <w:rsid w:val="003F20DF"/>
    <w:rsid w:val="003F2A2B"/>
    <w:rsid w:val="003F3198"/>
    <w:rsid w:val="003F4C96"/>
    <w:rsid w:val="003F50A5"/>
    <w:rsid w:val="003F57D6"/>
    <w:rsid w:val="003F580C"/>
    <w:rsid w:val="003F5EFC"/>
    <w:rsid w:val="003F628E"/>
    <w:rsid w:val="003F6334"/>
    <w:rsid w:val="003F63DA"/>
    <w:rsid w:val="003F6CA0"/>
    <w:rsid w:val="003F7115"/>
    <w:rsid w:val="003F7BD7"/>
    <w:rsid w:val="003F7FA3"/>
    <w:rsid w:val="00400779"/>
    <w:rsid w:val="00400920"/>
    <w:rsid w:val="00400BD5"/>
    <w:rsid w:val="00400D4F"/>
    <w:rsid w:val="0040142C"/>
    <w:rsid w:val="0040146C"/>
    <w:rsid w:val="0040149D"/>
    <w:rsid w:val="0040160C"/>
    <w:rsid w:val="0040163F"/>
    <w:rsid w:val="004017D3"/>
    <w:rsid w:val="00401CD0"/>
    <w:rsid w:val="0040220F"/>
    <w:rsid w:val="004024ED"/>
    <w:rsid w:val="00402DD2"/>
    <w:rsid w:val="0040304F"/>
    <w:rsid w:val="00403741"/>
    <w:rsid w:val="00403DFD"/>
    <w:rsid w:val="00403ECA"/>
    <w:rsid w:val="00404161"/>
    <w:rsid w:val="00404914"/>
    <w:rsid w:val="00404A03"/>
    <w:rsid w:val="00404FDA"/>
    <w:rsid w:val="00405261"/>
    <w:rsid w:val="004053A4"/>
    <w:rsid w:val="0040542F"/>
    <w:rsid w:val="004054E8"/>
    <w:rsid w:val="0040597D"/>
    <w:rsid w:val="00405AF3"/>
    <w:rsid w:val="00405C3E"/>
    <w:rsid w:val="00405C56"/>
    <w:rsid w:val="00405DF5"/>
    <w:rsid w:val="0040619D"/>
    <w:rsid w:val="00406AFA"/>
    <w:rsid w:val="00406F4C"/>
    <w:rsid w:val="004071EB"/>
    <w:rsid w:val="0040724C"/>
    <w:rsid w:val="0040793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2C0"/>
    <w:rsid w:val="004205BD"/>
    <w:rsid w:val="004205C0"/>
    <w:rsid w:val="00420714"/>
    <w:rsid w:val="00420840"/>
    <w:rsid w:val="004209D3"/>
    <w:rsid w:val="00420CBD"/>
    <w:rsid w:val="0042146B"/>
    <w:rsid w:val="00422160"/>
    <w:rsid w:val="0042298C"/>
    <w:rsid w:val="00422C08"/>
    <w:rsid w:val="00422EAD"/>
    <w:rsid w:val="00422EBF"/>
    <w:rsid w:val="00423336"/>
    <w:rsid w:val="0042346B"/>
    <w:rsid w:val="00423562"/>
    <w:rsid w:val="00423755"/>
    <w:rsid w:val="00423BBF"/>
    <w:rsid w:val="00423CBF"/>
    <w:rsid w:val="00424413"/>
    <w:rsid w:val="00424E43"/>
    <w:rsid w:val="00424EC6"/>
    <w:rsid w:val="00425677"/>
    <w:rsid w:val="00425B54"/>
    <w:rsid w:val="0042689F"/>
    <w:rsid w:val="0042691E"/>
    <w:rsid w:val="00426CA9"/>
    <w:rsid w:val="00427670"/>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24D"/>
    <w:rsid w:val="0044027B"/>
    <w:rsid w:val="00440758"/>
    <w:rsid w:val="00440862"/>
    <w:rsid w:val="00440F5E"/>
    <w:rsid w:val="0044109C"/>
    <w:rsid w:val="004411E2"/>
    <w:rsid w:val="00441306"/>
    <w:rsid w:val="00441323"/>
    <w:rsid w:val="00441AC9"/>
    <w:rsid w:val="00441D7C"/>
    <w:rsid w:val="00441DBB"/>
    <w:rsid w:val="004421EC"/>
    <w:rsid w:val="00442396"/>
    <w:rsid w:val="004432DF"/>
    <w:rsid w:val="004436ED"/>
    <w:rsid w:val="0044391A"/>
    <w:rsid w:val="00443B57"/>
    <w:rsid w:val="00443CA2"/>
    <w:rsid w:val="00443FC2"/>
    <w:rsid w:val="0044409D"/>
    <w:rsid w:val="00444579"/>
    <w:rsid w:val="00444821"/>
    <w:rsid w:val="0044507B"/>
    <w:rsid w:val="004450D1"/>
    <w:rsid w:val="004454AD"/>
    <w:rsid w:val="0044560D"/>
    <w:rsid w:val="00445632"/>
    <w:rsid w:val="00445B76"/>
    <w:rsid w:val="00445E96"/>
    <w:rsid w:val="004460B7"/>
    <w:rsid w:val="00446A23"/>
    <w:rsid w:val="00446D62"/>
    <w:rsid w:val="004472C8"/>
    <w:rsid w:val="00447A10"/>
    <w:rsid w:val="00450135"/>
    <w:rsid w:val="0045025C"/>
    <w:rsid w:val="004504DE"/>
    <w:rsid w:val="00450576"/>
    <w:rsid w:val="00450983"/>
    <w:rsid w:val="00450F1C"/>
    <w:rsid w:val="00450F72"/>
    <w:rsid w:val="0045233F"/>
    <w:rsid w:val="0045249F"/>
    <w:rsid w:val="004525DD"/>
    <w:rsid w:val="004527B9"/>
    <w:rsid w:val="0045286E"/>
    <w:rsid w:val="00452932"/>
    <w:rsid w:val="00452D2C"/>
    <w:rsid w:val="00453010"/>
    <w:rsid w:val="00453399"/>
    <w:rsid w:val="00453867"/>
    <w:rsid w:val="00453D65"/>
    <w:rsid w:val="0045420C"/>
    <w:rsid w:val="00454F0F"/>
    <w:rsid w:val="00454FA8"/>
    <w:rsid w:val="00455534"/>
    <w:rsid w:val="00455600"/>
    <w:rsid w:val="00455BB2"/>
    <w:rsid w:val="00455F79"/>
    <w:rsid w:val="00455F7E"/>
    <w:rsid w:val="0045609B"/>
    <w:rsid w:val="00456126"/>
    <w:rsid w:val="004563B3"/>
    <w:rsid w:val="00456573"/>
    <w:rsid w:val="004565D9"/>
    <w:rsid w:val="00456B7E"/>
    <w:rsid w:val="00456DD0"/>
    <w:rsid w:val="00457278"/>
    <w:rsid w:val="0045731E"/>
    <w:rsid w:val="00457578"/>
    <w:rsid w:val="004575C4"/>
    <w:rsid w:val="004578F1"/>
    <w:rsid w:val="00457915"/>
    <w:rsid w:val="00457B02"/>
    <w:rsid w:val="004601C6"/>
    <w:rsid w:val="00460616"/>
    <w:rsid w:val="00460A31"/>
    <w:rsid w:val="00460C32"/>
    <w:rsid w:val="00460D75"/>
    <w:rsid w:val="0046183E"/>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B35"/>
    <w:rsid w:val="00467C39"/>
    <w:rsid w:val="00467CE8"/>
    <w:rsid w:val="00467D9D"/>
    <w:rsid w:val="00467DD3"/>
    <w:rsid w:val="00467DDD"/>
    <w:rsid w:val="00467FE1"/>
    <w:rsid w:val="0047031A"/>
    <w:rsid w:val="00470E9E"/>
    <w:rsid w:val="00471D7F"/>
    <w:rsid w:val="0047251B"/>
    <w:rsid w:val="004727B5"/>
    <w:rsid w:val="0047288C"/>
    <w:rsid w:val="00472FFE"/>
    <w:rsid w:val="004735B3"/>
    <w:rsid w:val="00473B09"/>
    <w:rsid w:val="00473E1E"/>
    <w:rsid w:val="0047411F"/>
    <w:rsid w:val="00474398"/>
    <w:rsid w:val="004745D9"/>
    <w:rsid w:val="0047478E"/>
    <w:rsid w:val="0047512D"/>
    <w:rsid w:val="0047526F"/>
    <w:rsid w:val="00475278"/>
    <w:rsid w:val="00475A7B"/>
    <w:rsid w:val="004760C8"/>
    <w:rsid w:val="004766E1"/>
    <w:rsid w:val="00476BBE"/>
    <w:rsid w:val="00476E0B"/>
    <w:rsid w:val="0047749E"/>
    <w:rsid w:val="00477AFE"/>
    <w:rsid w:val="00477D5C"/>
    <w:rsid w:val="00477E60"/>
    <w:rsid w:val="004800FD"/>
    <w:rsid w:val="00480522"/>
    <w:rsid w:val="00480CEB"/>
    <w:rsid w:val="00480E6C"/>
    <w:rsid w:val="0048154D"/>
    <w:rsid w:val="00481A94"/>
    <w:rsid w:val="004820A7"/>
    <w:rsid w:val="00482588"/>
    <w:rsid w:val="004827B3"/>
    <w:rsid w:val="00482A5E"/>
    <w:rsid w:val="00482C48"/>
    <w:rsid w:val="0048377C"/>
    <w:rsid w:val="00483943"/>
    <w:rsid w:val="0048435A"/>
    <w:rsid w:val="00484472"/>
    <w:rsid w:val="00484797"/>
    <w:rsid w:val="00484A82"/>
    <w:rsid w:val="004852CE"/>
    <w:rsid w:val="00485331"/>
    <w:rsid w:val="004859FE"/>
    <w:rsid w:val="00485EFC"/>
    <w:rsid w:val="00486156"/>
    <w:rsid w:val="004866A4"/>
    <w:rsid w:val="004869A6"/>
    <w:rsid w:val="00487524"/>
    <w:rsid w:val="004903F9"/>
    <w:rsid w:val="00490857"/>
    <w:rsid w:val="00490A71"/>
    <w:rsid w:val="00490D3D"/>
    <w:rsid w:val="00490EC7"/>
    <w:rsid w:val="00491B23"/>
    <w:rsid w:val="00491ECF"/>
    <w:rsid w:val="004924BF"/>
    <w:rsid w:val="00492632"/>
    <w:rsid w:val="00492728"/>
    <w:rsid w:val="00493218"/>
    <w:rsid w:val="004936B9"/>
    <w:rsid w:val="00494AE1"/>
    <w:rsid w:val="00495015"/>
    <w:rsid w:val="00495081"/>
    <w:rsid w:val="00495083"/>
    <w:rsid w:val="0049531B"/>
    <w:rsid w:val="00495423"/>
    <w:rsid w:val="0049569D"/>
    <w:rsid w:val="00496079"/>
    <w:rsid w:val="00496CEF"/>
    <w:rsid w:val="0049770C"/>
    <w:rsid w:val="004A08F5"/>
    <w:rsid w:val="004A0AC4"/>
    <w:rsid w:val="004A11C4"/>
    <w:rsid w:val="004A12AB"/>
    <w:rsid w:val="004A23D3"/>
    <w:rsid w:val="004A2F14"/>
    <w:rsid w:val="004A3676"/>
    <w:rsid w:val="004A38BE"/>
    <w:rsid w:val="004A3CB5"/>
    <w:rsid w:val="004A4381"/>
    <w:rsid w:val="004A43E1"/>
    <w:rsid w:val="004A5273"/>
    <w:rsid w:val="004A583D"/>
    <w:rsid w:val="004A5A8C"/>
    <w:rsid w:val="004A5C51"/>
    <w:rsid w:val="004A5D89"/>
    <w:rsid w:val="004A5DB0"/>
    <w:rsid w:val="004A5E8E"/>
    <w:rsid w:val="004A6347"/>
    <w:rsid w:val="004A63B5"/>
    <w:rsid w:val="004A66C5"/>
    <w:rsid w:val="004A67D4"/>
    <w:rsid w:val="004A69E6"/>
    <w:rsid w:val="004A6BA5"/>
    <w:rsid w:val="004A6D35"/>
    <w:rsid w:val="004A6DA7"/>
    <w:rsid w:val="004A6E6E"/>
    <w:rsid w:val="004A6F36"/>
    <w:rsid w:val="004A7839"/>
    <w:rsid w:val="004A7B75"/>
    <w:rsid w:val="004A7F95"/>
    <w:rsid w:val="004B0B74"/>
    <w:rsid w:val="004B0F9D"/>
    <w:rsid w:val="004B1310"/>
    <w:rsid w:val="004B1681"/>
    <w:rsid w:val="004B1F63"/>
    <w:rsid w:val="004B20D6"/>
    <w:rsid w:val="004B20EC"/>
    <w:rsid w:val="004B23E4"/>
    <w:rsid w:val="004B2654"/>
    <w:rsid w:val="004B27C7"/>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6EE"/>
    <w:rsid w:val="004C38E5"/>
    <w:rsid w:val="004C3EF2"/>
    <w:rsid w:val="004C417D"/>
    <w:rsid w:val="004C4C85"/>
    <w:rsid w:val="004C4E47"/>
    <w:rsid w:val="004C4FE8"/>
    <w:rsid w:val="004C53CF"/>
    <w:rsid w:val="004C57AB"/>
    <w:rsid w:val="004C5811"/>
    <w:rsid w:val="004C5926"/>
    <w:rsid w:val="004C5D39"/>
    <w:rsid w:val="004C6F61"/>
    <w:rsid w:val="004C7A6A"/>
    <w:rsid w:val="004C7EB8"/>
    <w:rsid w:val="004C7F82"/>
    <w:rsid w:val="004D03F2"/>
    <w:rsid w:val="004D0598"/>
    <w:rsid w:val="004D128C"/>
    <w:rsid w:val="004D1B49"/>
    <w:rsid w:val="004D1DA8"/>
    <w:rsid w:val="004D24A7"/>
    <w:rsid w:val="004D291B"/>
    <w:rsid w:val="004D29B0"/>
    <w:rsid w:val="004D2B01"/>
    <w:rsid w:val="004D2C1C"/>
    <w:rsid w:val="004D2FE2"/>
    <w:rsid w:val="004D36B8"/>
    <w:rsid w:val="004D3701"/>
    <w:rsid w:val="004D381F"/>
    <w:rsid w:val="004D3942"/>
    <w:rsid w:val="004D41D7"/>
    <w:rsid w:val="004D4359"/>
    <w:rsid w:val="004D4370"/>
    <w:rsid w:val="004D468D"/>
    <w:rsid w:val="004D5B41"/>
    <w:rsid w:val="004D5B84"/>
    <w:rsid w:val="004D6093"/>
    <w:rsid w:val="004D6153"/>
    <w:rsid w:val="004D6551"/>
    <w:rsid w:val="004D6904"/>
    <w:rsid w:val="004D6C3D"/>
    <w:rsid w:val="004D7F89"/>
    <w:rsid w:val="004E0047"/>
    <w:rsid w:val="004E02A9"/>
    <w:rsid w:val="004E0BFD"/>
    <w:rsid w:val="004E18C8"/>
    <w:rsid w:val="004E1A28"/>
    <w:rsid w:val="004E1E8D"/>
    <w:rsid w:val="004E25F6"/>
    <w:rsid w:val="004E283E"/>
    <w:rsid w:val="004E2AE1"/>
    <w:rsid w:val="004E36DB"/>
    <w:rsid w:val="004E3CD8"/>
    <w:rsid w:val="004E465F"/>
    <w:rsid w:val="004E4CC2"/>
    <w:rsid w:val="004E5022"/>
    <w:rsid w:val="004E5838"/>
    <w:rsid w:val="004E5C40"/>
    <w:rsid w:val="004E6303"/>
    <w:rsid w:val="004E6A05"/>
    <w:rsid w:val="004E6AF1"/>
    <w:rsid w:val="004E7515"/>
    <w:rsid w:val="004E79BA"/>
    <w:rsid w:val="004F0159"/>
    <w:rsid w:val="004F0DB3"/>
    <w:rsid w:val="004F0F65"/>
    <w:rsid w:val="004F10D0"/>
    <w:rsid w:val="004F1987"/>
    <w:rsid w:val="004F199D"/>
    <w:rsid w:val="004F22BC"/>
    <w:rsid w:val="004F2CFE"/>
    <w:rsid w:val="004F31E8"/>
    <w:rsid w:val="004F355C"/>
    <w:rsid w:val="004F3A1C"/>
    <w:rsid w:val="004F4709"/>
    <w:rsid w:val="004F47B5"/>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A7E"/>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0DAC"/>
    <w:rsid w:val="00511265"/>
    <w:rsid w:val="00511587"/>
    <w:rsid w:val="005118BD"/>
    <w:rsid w:val="00511C66"/>
    <w:rsid w:val="00511C87"/>
    <w:rsid w:val="00512332"/>
    <w:rsid w:val="00512798"/>
    <w:rsid w:val="005137BF"/>
    <w:rsid w:val="005138E9"/>
    <w:rsid w:val="00513960"/>
    <w:rsid w:val="00513AC6"/>
    <w:rsid w:val="00513D4C"/>
    <w:rsid w:val="00514289"/>
    <w:rsid w:val="0051429A"/>
    <w:rsid w:val="00514C3C"/>
    <w:rsid w:val="00514D5C"/>
    <w:rsid w:val="00515297"/>
    <w:rsid w:val="00515882"/>
    <w:rsid w:val="00515A91"/>
    <w:rsid w:val="005162B8"/>
    <w:rsid w:val="00516362"/>
    <w:rsid w:val="00516786"/>
    <w:rsid w:val="005168C5"/>
    <w:rsid w:val="00516E8B"/>
    <w:rsid w:val="00516ECC"/>
    <w:rsid w:val="005175EC"/>
    <w:rsid w:val="0051760E"/>
    <w:rsid w:val="00517974"/>
    <w:rsid w:val="00517CB4"/>
    <w:rsid w:val="00517F89"/>
    <w:rsid w:val="005200B4"/>
    <w:rsid w:val="005209C2"/>
    <w:rsid w:val="0052187F"/>
    <w:rsid w:val="00521FEF"/>
    <w:rsid w:val="00522298"/>
    <w:rsid w:val="005223D3"/>
    <w:rsid w:val="00522661"/>
    <w:rsid w:val="0052287E"/>
    <w:rsid w:val="00523AE8"/>
    <w:rsid w:val="0052461D"/>
    <w:rsid w:val="00524E8E"/>
    <w:rsid w:val="00524F99"/>
    <w:rsid w:val="00525206"/>
    <w:rsid w:val="00525623"/>
    <w:rsid w:val="005257F7"/>
    <w:rsid w:val="00525C24"/>
    <w:rsid w:val="00526539"/>
    <w:rsid w:val="00526EB6"/>
    <w:rsid w:val="00527000"/>
    <w:rsid w:val="005272CE"/>
    <w:rsid w:val="005273EA"/>
    <w:rsid w:val="0052784C"/>
    <w:rsid w:val="00527A54"/>
    <w:rsid w:val="00527AC1"/>
    <w:rsid w:val="00527BFF"/>
    <w:rsid w:val="00527DBB"/>
    <w:rsid w:val="00527F2A"/>
    <w:rsid w:val="00530213"/>
    <w:rsid w:val="00530AF1"/>
    <w:rsid w:val="00531796"/>
    <w:rsid w:val="00531AB9"/>
    <w:rsid w:val="00532714"/>
    <w:rsid w:val="00532BE8"/>
    <w:rsid w:val="00533181"/>
    <w:rsid w:val="005333AA"/>
    <w:rsid w:val="005337AC"/>
    <w:rsid w:val="00533B18"/>
    <w:rsid w:val="00533C08"/>
    <w:rsid w:val="00533C2C"/>
    <w:rsid w:val="00534908"/>
    <w:rsid w:val="00534B30"/>
    <w:rsid w:val="00534C5B"/>
    <w:rsid w:val="00534DB1"/>
    <w:rsid w:val="00535E12"/>
    <w:rsid w:val="005360E7"/>
    <w:rsid w:val="00540896"/>
    <w:rsid w:val="005410A2"/>
    <w:rsid w:val="0054164C"/>
    <w:rsid w:val="005417C2"/>
    <w:rsid w:val="005419CE"/>
    <w:rsid w:val="00541C4B"/>
    <w:rsid w:val="00541D98"/>
    <w:rsid w:val="00541EE9"/>
    <w:rsid w:val="0054238B"/>
    <w:rsid w:val="005430F1"/>
    <w:rsid w:val="005432CC"/>
    <w:rsid w:val="00543C0E"/>
    <w:rsid w:val="00544023"/>
    <w:rsid w:val="00544517"/>
    <w:rsid w:val="0054573F"/>
    <w:rsid w:val="00545809"/>
    <w:rsid w:val="00545AA0"/>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3BF"/>
    <w:rsid w:val="00553871"/>
    <w:rsid w:val="00553BEC"/>
    <w:rsid w:val="00554258"/>
    <w:rsid w:val="00554F4F"/>
    <w:rsid w:val="005552C5"/>
    <w:rsid w:val="005553CD"/>
    <w:rsid w:val="00555603"/>
    <w:rsid w:val="0055560E"/>
    <w:rsid w:val="005558D9"/>
    <w:rsid w:val="00555968"/>
    <w:rsid w:val="00555A42"/>
    <w:rsid w:val="00555BC7"/>
    <w:rsid w:val="00555BE7"/>
    <w:rsid w:val="005564DC"/>
    <w:rsid w:val="00556843"/>
    <w:rsid w:val="005571AA"/>
    <w:rsid w:val="005576BD"/>
    <w:rsid w:val="00557A9F"/>
    <w:rsid w:val="00557DF7"/>
    <w:rsid w:val="005605B5"/>
    <w:rsid w:val="00560DE1"/>
    <w:rsid w:val="0056125A"/>
    <w:rsid w:val="00561339"/>
    <w:rsid w:val="00561AD9"/>
    <w:rsid w:val="00561CBA"/>
    <w:rsid w:val="0056226B"/>
    <w:rsid w:val="005628AC"/>
    <w:rsid w:val="00563001"/>
    <w:rsid w:val="00563B5E"/>
    <w:rsid w:val="00563EB1"/>
    <w:rsid w:val="00564662"/>
    <w:rsid w:val="00564780"/>
    <w:rsid w:val="00564B5F"/>
    <w:rsid w:val="00564E14"/>
    <w:rsid w:val="00564FA2"/>
    <w:rsid w:val="00565CE6"/>
    <w:rsid w:val="00565DC9"/>
    <w:rsid w:val="00565EDC"/>
    <w:rsid w:val="00565F83"/>
    <w:rsid w:val="0056614B"/>
    <w:rsid w:val="0056648F"/>
    <w:rsid w:val="00566599"/>
    <w:rsid w:val="0056688C"/>
    <w:rsid w:val="00566D56"/>
    <w:rsid w:val="00567220"/>
    <w:rsid w:val="00567AC6"/>
    <w:rsid w:val="00567CC0"/>
    <w:rsid w:val="00567FFA"/>
    <w:rsid w:val="005705B2"/>
    <w:rsid w:val="00570633"/>
    <w:rsid w:val="00570E4D"/>
    <w:rsid w:val="00571634"/>
    <w:rsid w:val="00571879"/>
    <w:rsid w:val="00572206"/>
    <w:rsid w:val="005724C1"/>
    <w:rsid w:val="00572EB1"/>
    <w:rsid w:val="00573133"/>
    <w:rsid w:val="0057333B"/>
    <w:rsid w:val="00573459"/>
    <w:rsid w:val="005744E6"/>
    <w:rsid w:val="0057451C"/>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481"/>
    <w:rsid w:val="0058184C"/>
    <w:rsid w:val="00581C3B"/>
    <w:rsid w:val="00581C9B"/>
    <w:rsid w:val="00581E8F"/>
    <w:rsid w:val="005820A3"/>
    <w:rsid w:val="00582330"/>
    <w:rsid w:val="005826A7"/>
    <w:rsid w:val="00582916"/>
    <w:rsid w:val="00582ED4"/>
    <w:rsid w:val="00582F1E"/>
    <w:rsid w:val="0058356E"/>
    <w:rsid w:val="00583B2F"/>
    <w:rsid w:val="00583C8C"/>
    <w:rsid w:val="00583D1F"/>
    <w:rsid w:val="00583FAA"/>
    <w:rsid w:val="005841C8"/>
    <w:rsid w:val="005845B1"/>
    <w:rsid w:val="005848F6"/>
    <w:rsid w:val="00584964"/>
    <w:rsid w:val="0058564F"/>
    <w:rsid w:val="00585983"/>
    <w:rsid w:val="0058631D"/>
    <w:rsid w:val="005863C5"/>
    <w:rsid w:val="00586B16"/>
    <w:rsid w:val="00586B2B"/>
    <w:rsid w:val="00586BA7"/>
    <w:rsid w:val="00587080"/>
    <w:rsid w:val="005872BD"/>
    <w:rsid w:val="00587316"/>
    <w:rsid w:val="0058787A"/>
    <w:rsid w:val="00590699"/>
    <w:rsid w:val="00590775"/>
    <w:rsid w:val="00590AE5"/>
    <w:rsid w:val="0059123A"/>
    <w:rsid w:val="005919F7"/>
    <w:rsid w:val="00591A34"/>
    <w:rsid w:val="00591BF7"/>
    <w:rsid w:val="00592228"/>
    <w:rsid w:val="00592663"/>
    <w:rsid w:val="00592FBD"/>
    <w:rsid w:val="00593C65"/>
    <w:rsid w:val="00593EA1"/>
    <w:rsid w:val="0059435C"/>
    <w:rsid w:val="005946C7"/>
    <w:rsid w:val="0059483A"/>
    <w:rsid w:val="00594A35"/>
    <w:rsid w:val="00595933"/>
    <w:rsid w:val="00595A41"/>
    <w:rsid w:val="0059631B"/>
    <w:rsid w:val="00596D33"/>
    <w:rsid w:val="005970FA"/>
    <w:rsid w:val="005972AC"/>
    <w:rsid w:val="00597420"/>
    <w:rsid w:val="0059754F"/>
    <w:rsid w:val="00597BC1"/>
    <w:rsid w:val="00597C42"/>
    <w:rsid w:val="005A0042"/>
    <w:rsid w:val="005A0079"/>
    <w:rsid w:val="005A007C"/>
    <w:rsid w:val="005A04F0"/>
    <w:rsid w:val="005A0A77"/>
    <w:rsid w:val="005A1964"/>
    <w:rsid w:val="005A1A63"/>
    <w:rsid w:val="005A22DE"/>
    <w:rsid w:val="005A298D"/>
    <w:rsid w:val="005A307E"/>
    <w:rsid w:val="005A327F"/>
    <w:rsid w:val="005A339B"/>
    <w:rsid w:val="005A3B28"/>
    <w:rsid w:val="005A46B6"/>
    <w:rsid w:val="005A4E31"/>
    <w:rsid w:val="005A5354"/>
    <w:rsid w:val="005A54E1"/>
    <w:rsid w:val="005A55FE"/>
    <w:rsid w:val="005A60F1"/>
    <w:rsid w:val="005A650B"/>
    <w:rsid w:val="005A6C71"/>
    <w:rsid w:val="005A72D2"/>
    <w:rsid w:val="005A7EC7"/>
    <w:rsid w:val="005B00CC"/>
    <w:rsid w:val="005B03A3"/>
    <w:rsid w:val="005B0BAB"/>
    <w:rsid w:val="005B0BF9"/>
    <w:rsid w:val="005B0FEE"/>
    <w:rsid w:val="005B128B"/>
    <w:rsid w:val="005B1319"/>
    <w:rsid w:val="005B19AF"/>
    <w:rsid w:val="005B2721"/>
    <w:rsid w:val="005B2B02"/>
    <w:rsid w:val="005B3024"/>
    <w:rsid w:val="005B32C4"/>
    <w:rsid w:val="005B350D"/>
    <w:rsid w:val="005B414D"/>
    <w:rsid w:val="005B4200"/>
    <w:rsid w:val="005B442D"/>
    <w:rsid w:val="005B49CF"/>
    <w:rsid w:val="005B5C6A"/>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9F3"/>
    <w:rsid w:val="005C2DFF"/>
    <w:rsid w:val="005C2E35"/>
    <w:rsid w:val="005C2F3F"/>
    <w:rsid w:val="005C3219"/>
    <w:rsid w:val="005C32F3"/>
    <w:rsid w:val="005C3402"/>
    <w:rsid w:val="005C3F04"/>
    <w:rsid w:val="005C3F90"/>
    <w:rsid w:val="005C427D"/>
    <w:rsid w:val="005C4478"/>
    <w:rsid w:val="005C4747"/>
    <w:rsid w:val="005C4E1C"/>
    <w:rsid w:val="005C5177"/>
    <w:rsid w:val="005C5CF5"/>
    <w:rsid w:val="005C683F"/>
    <w:rsid w:val="005C6A2A"/>
    <w:rsid w:val="005C6A7D"/>
    <w:rsid w:val="005C6AA0"/>
    <w:rsid w:val="005C6D02"/>
    <w:rsid w:val="005C6ED3"/>
    <w:rsid w:val="005C70C9"/>
    <w:rsid w:val="005C7277"/>
    <w:rsid w:val="005D025F"/>
    <w:rsid w:val="005D04F9"/>
    <w:rsid w:val="005D08A2"/>
    <w:rsid w:val="005D10CA"/>
    <w:rsid w:val="005D116A"/>
    <w:rsid w:val="005D123D"/>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6D4F"/>
    <w:rsid w:val="005D706A"/>
    <w:rsid w:val="005D721D"/>
    <w:rsid w:val="005D7B30"/>
    <w:rsid w:val="005E0112"/>
    <w:rsid w:val="005E114F"/>
    <w:rsid w:val="005E1B74"/>
    <w:rsid w:val="005E1D40"/>
    <w:rsid w:val="005E2A07"/>
    <w:rsid w:val="005E2C09"/>
    <w:rsid w:val="005E2EF1"/>
    <w:rsid w:val="005E300D"/>
    <w:rsid w:val="005E32A0"/>
    <w:rsid w:val="005E36B7"/>
    <w:rsid w:val="005E3A6F"/>
    <w:rsid w:val="005E3D50"/>
    <w:rsid w:val="005E45B0"/>
    <w:rsid w:val="005E5095"/>
    <w:rsid w:val="005E516C"/>
    <w:rsid w:val="005E52D5"/>
    <w:rsid w:val="005E5804"/>
    <w:rsid w:val="005E5D5D"/>
    <w:rsid w:val="005E615D"/>
    <w:rsid w:val="005E6A1B"/>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7F1"/>
    <w:rsid w:val="005F3F27"/>
    <w:rsid w:val="005F435D"/>
    <w:rsid w:val="005F4598"/>
    <w:rsid w:val="005F4C42"/>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B96"/>
    <w:rsid w:val="00600CF3"/>
    <w:rsid w:val="00600FE4"/>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4F1"/>
    <w:rsid w:val="00610D4C"/>
    <w:rsid w:val="0061164F"/>
    <w:rsid w:val="00611AA6"/>
    <w:rsid w:val="00611AE3"/>
    <w:rsid w:val="00611F8D"/>
    <w:rsid w:val="006128DA"/>
    <w:rsid w:val="0061292E"/>
    <w:rsid w:val="00612AD4"/>
    <w:rsid w:val="00612CDD"/>
    <w:rsid w:val="00613097"/>
    <w:rsid w:val="00613407"/>
    <w:rsid w:val="0061409C"/>
    <w:rsid w:val="006140DC"/>
    <w:rsid w:val="00614BF2"/>
    <w:rsid w:val="00615035"/>
    <w:rsid w:val="00616004"/>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AFA"/>
    <w:rsid w:val="00620BA1"/>
    <w:rsid w:val="00620C15"/>
    <w:rsid w:val="006214CC"/>
    <w:rsid w:val="006221F4"/>
    <w:rsid w:val="00622B9B"/>
    <w:rsid w:val="00622CFF"/>
    <w:rsid w:val="00622DF5"/>
    <w:rsid w:val="00622F3B"/>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32"/>
    <w:rsid w:val="00627AAC"/>
    <w:rsid w:val="00630614"/>
    <w:rsid w:val="00630A4F"/>
    <w:rsid w:val="00630DFE"/>
    <w:rsid w:val="00630E35"/>
    <w:rsid w:val="00630F68"/>
    <w:rsid w:val="0063107E"/>
    <w:rsid w:val="006311B7"/>
    <w:rsid w:val="00631AFE"/>
    <w:rsid w:val="00631C2B"/>
    <w:rsid w:val="006323B7"/>
    <w:rsid w:val="006324C2"/>
    <w:rsid w:val="006335CC"/>
    <w:rsid w:val="0063369B"/>
    <w:rsid w:val="00633A36"/>
    <w:rsid w:val="006345B4"/>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1C8"/>
    <w:rsid w:val="006434BD"/>
    <w:rsid w:val="00644611"/>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9AC"/>
    <w:rsid w:val="00650A07"/>
    <w:rsid w:val="00650AF4"/>
    <w:rsid w:val="00651351"/>
    <w:rsid w:val="00651533"/>
    <w:rsid w:val="00651AA1"/>
    <w:rsid w:val="00651D9E"/>
    <w:rsid w:val="00651FFC"/>
    <w:rsid w:val="0065211F"/>
    <w:rsid w:val="00652728"/>
    <w:rsid w:val="006528DB"/>
    <w:rsid w:val="0065294E"/>
    <w:rsid w:val="00652A50"/>
    <w:rsid w:val="00652CBD"/>
    <w:rsid w:val="00653139"/>
    <w:rsid w:val="00653215"/>
    <w:rsid w:val="00653502"/>
    <w:rsid w:val="006537CB"/>
    <w:rsid w:val="006538D3"/>
    <w:rsid w:val="00653AFD"/>
    <w:rsid w:val="0065429C"/>
    <w:rsid w:val="0065440B"/>
    <w:rsid w:val="00654DA9"/>
    <w:rsid w:val="006550DF"/>
    <w:rsid w:val="00655285"/>
    <w:rsid w:val="0065534A"/>
    <w:rsid w:val="006555A9"/>
    <w:rsid w:val="006555BD"/>
    <w:rsid w:val="00656361"/>
    <w:rsid w:val="0065639C"/>
    <w:rsid w:val="006564EC"/>
    <w:rsid w:val="00656693"/>
    <w:rsid w:val="00656C73"/>
    <w:rsid w:val="00656D5E"/>
    <w:rsid w:val="006572BD"/>
    <w:rsid w:val="006572E8"/>
    <w:rsid w:val="006573E1"/>
    <w:rsid w:val="0065740C"/>
    <w:rsid w:val="00657671"/>
    <w:rsid w:val="006577AE"/>
    <w:rsid w:val="00657B9E"/>
    <w:rsid w:val="00657D97"/>
    <w:rsid w:val="00657FAD"/>
    <w:rsid w:val="00660577"/>
    <w:rsid w:val="006612EE"/>
    <w:rsid w:val="006614DD"/>
    <w:rsid w:val="00661A5D"/>
    <w:rsid w:val="00661BF2"/>
    <w:rsid w:val="00662C96"/>
    <w:rsid w:val="00662D77"/>
    <w:rsid w:val="00662E36"/>
    <w:rsid w:val="00662F25"/>
    <w:rsid w:val="006632BB"/>
    <w:rsid w:val="00663B5A"/>
    <w:rsid w:val="006640DE"/>
    <w:rsid w:val="006643E0"/>
    <w:rsid w:val="00664925"/>
    <w:rsid w:val="00664F2D"/>
    <w:rsid w:val="00665FB4"/>
    <w:rsid w:val="006664FA"/>
    <w:rsid w:val="00666919"/>
    <w:rsid w:val="006669C7"/>
    <w:rsid w:val="00666C7F"/>
    <w:rsid w:val="00667234"/>
    <w:rsid w:val="006676F3"/>
    <w:rsid w:val="00667DC6"/>
    <w:rsid w:val="00667F0C"/>
    <w:rsid w:val="00670767"/>
    <w:rsid w:val="00670B06"/>
    <w:rsid w:val="00670CBB"/>
    <w:rsid w:val="00670E46"/>
    <w:rsid w:val="00670E60"/>
    <w:rsid w:val="0067114F"/>
    <w:rsid w:val="00671503"/>
    <w:rsid w:val="00671A74"/>
    <w:rsid w:val="006724F0"/>
    <w:rsid w:val="00672A9A"/>
    <w:rsid w:val="00673061"/>
    <w:rsid w:val="0067350F"/>
    <w:rsid w:val="0067369B"/>
    <w:rsid w:val="00673ED5"/>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636"/>
    <w:rsid w:val="00684B3B"/>
    <w:rsid w:val="00684D11"/>
    <w:rsid w:val="00685194"/>
    <w:rsid w:val="0068544D"/>
    <w:rsid w:val="00685931"/>
    <w:rsid w:val="00685CDC"/>
    <w:rsid w:val="00686339"/>
    <w:rsid w:val="00686827"/>
    <w:rsid w:val="0068717A"/>
    <w:rsid w:val="006877FB"/>
    <w:rsid w:val="006879C8"/>
    <w:rsid w:val="006907AA"/>
    <w:rsid w:val="00690F2D"/>
    <w:rsid w:val="00690FFA"/>
    <w:rsid w:val="006910C3"/>
    <w:rsid w:val="006914A9"/>
    <w:rsid w:val="0069182D"/>
    <w:rsid w:val="00691AA8"/>
    <w:rsid w:val="00691F8F"/>
    <w:rsid w:val="006921C8"/>
    <w:rsid w:val="00692522"/>
    <w:rsid w:val="006926E7"/>
    <w:rsid w:val="006927F1"/>
    <w:rsid w:val="006928C2"/>
    <w:rsid w:val="0069290E"/>
    <w:rsid w:val="00692C40"/>
    <w:rsid w:val="006932D2"/>
    <w:rsid w:val="00693462"/>
    <w:rsid w:val="0069348E"/>
    <w:rsid w:val="00693914"/>
    <w:rsid w:val="00693E10"/>
    <w:rsid w:val="00693F3C"/>
    <w:rsid w:val="00694CDA"/>
    <w:rsid w:val="0069523A"/>
    <w:rsid w:val="006953CF"/>
    <w:rsid w:val="00695A3E"/>
    <w:rsid w:val="00695E48"/>
    <w:rsid w:val="00696693"/>
    <w:rsid w:val="00696A53"/>
    <w:rsid w:val="00697862"/>
    <w:rsid w:val="00697C2F"/>
    <w:rsid w:val="00697D5E"/>
    <w:rsid w:val="00697F40"/>
    <w:rsid w:val="006A0A0D"/>
    <w:rsid w:val="006A1978"/>
    <w:rsid w:val="006A215F"/>
    <w:rsid w:val="006A2581"/>
    <w:rsid w:val="006A26D5"/>
    <w:rsid w:val="006A2E34"/>
    <w:rsid w:val="006A33B7"/>
    <w:rsid w:val="006A36BB"/>
    <w:rsid w:val="006A38ED"/>
    <w:rsid w:val="006A3E1B"/>
    <w:rsid w:val="006A4339"/>
    <w:rsid w:val="006A4864"/>
    <w:rsid w:val="006A491A"/>
    <w:rsid w:val="006A4C18"/>
    <w:rsid w:val="006A4CFF"/>
    <w:rsid w:val="006A5304"/>
    <w:rsid w:val="006A5334"/>
    <w:rsid w:val="006A5C24"/>
    <w:rsid w:val="006A67E1"/>
    <w:rsid w:val="006A71F3"/>
    <w:rsid w:val="006A76BB"/>
    <w:rsid w:val="006A7716"/>
    <w:rsid w:val="006A7D04"/>
    <w:rsid w:val="006B0985"/>
    <w:rsid w:val="006B0C3B"/>
    <w:rsid w:val="006B0C93"/>
    <w:rsid w:val="006B129E"/>
    <w:rsid w:val="006B17FC"/>
    <w:rsid w:val="006B1A0B"/>
    <w:rsid w:val="006B236F"/>
    <w:rsid w:val="006B2B5E"/>
    <w:rsid w:val="006B3404"/>
    <w:rsid w:val="006B3A65"/>
    <w:rsid w:val="006B3D37"/>
    <w:rsid w:val="006B4199"/>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62"/>
    <w:rsid w:val="006C1C9A"/>
    <w:rsid w:val="006C1F73"/>
    <w:rsid w:val="006C3713"/>
    <w:rsid w:val="006C3C1B"/>
    <w:rsid w:val="006C463E"/>
    <w:rsid w:val="006C479C"/>
    <w:rsid w:val="006C4856"/>
    <w:rsid w:val="006C48A6"/>
    <w:rsid w:val="006C4B79"/>
    <w:rsid w:val="006C4BB6"/>
    <w:rsid w:val="006C4CFB"/>
    <w:rsid w:val="006C52FE"/>
    <w:rsid w:val="006C576D"/>
    <w:rsid w:val="006C57EF"/>
    <w:rsid w:val="006C607A"/>
    <w:rsid w:val="006C60D4"/>
    <w:rsid w:val="006C611C"/>
    <w:rsid w:val="006C64E3"/>
    <w:rsid w:val="006C6AB7"/>
    <w:rsid w:val="006C6D9B"/>
    <w:rsid w:val="006C6EAF"/>
    <w:rsid w:val="006C72B9"/>
    <w:rsid w:val="006C7308"/>
    <w:rsid w:val="006C734B"/>
    <w:rsid w:val="006D01A0"/>
    <w:rsid w:val="006D0D46"/>
    <w:rsid w:val="006D1197"/>
    <w:rsid w:val="006D1268"/>
    <w:rsid w:val="006D1928"/>
    <w:rsid w:val="006D1ACE"/>
    <w:rsid w:val="006D2A38"/>
    <w:rsid w:val="006D2BC2"/>
    <w:rsid w:val="006D4042"/>
    <w:rsid w:val="006D41C2"/>
    <w:rsid w:val="006D42A2"/>
    <w:rsid w:val="006D448E"/>
    <w:rsid w:val="006D469D"/>
    <w:rsid w:val="006D4774"/>
    <w:rsid w:val="006D47AB"/>
    <w:rsid w:val="006D49B3"/>
    <w:rsid w:val="006D4A07"/>
    <w:rsid w:val="006D4FDD"/>
    <w:rsid w:val="006D53BF"/>
    <w:rsid w:val="006D574E"/>
    <w:rsid w:val="006D58D6"/>
    <w:rsid w:val="006D61D2"/>
    <w:rsid w:val="006D62BF"/>
    <w:rsid w:val="006D652D"/>
    <w:rsid w:val="006D6543"/>
    <w:rsid w:val="006D6A3D"/>
    <w:rsid w:val="006D6A73"/>
    <w:rsid w:val="006D76B0"/>
    <w:rsid w:val="006D7EAF"/>
    <w:rsid w:val="006E0295"/>
    <w:rsid w:val="006E06AA"/>
    <w:rsid w:val="006E0AB7"/>
    <w:rsid w:val="006E181A"/>
    <w:rsid w:val="006E1C7A"/>
    <w:rsid w:val="006E1DFB"/>
    <w:rsid w:val="006E25F4"/>
    <w:rsid w:val="006E283E"/>
    <w:rsid w:val="006E2942"/>
    <w:rsid w:val="006E351B"/>
    <w:rsid w:val="006E36FB"/>
    <w:rsid w:val="006E4A2C"/>
    <w:rsid w:val="006E56C7"/>
    <w:rsid w:val="006E5865"/>
    <w:rsid w:val="006E6076"/>
    <w:rsid w:val="006E7330"/>
    <w:rsid w:val="006E7EA8"/>
    <w:rsid w:val="006F01D3"/>
    <w:rsid w:val="006F02E7"/>
    <w:rsid w:val="006F0345"/>
    <w:rsid w:val="006F0686"/>
    <w:rsid w:val="006F0ECD"/>
    <w:rsid w:val="006F0FF7"/>
    <w:rsid w:val="006F120A"/>
    <w:rsid w:val="006F127B"/>
    <w:rsid w:val="006F2205"/>
    <w:rsid w:val="006F2286"/>
    <w:rsid w:val="006F2D87"/>
    <w:rsid w:val="006F334B"/>
    <w:rsid w:val="006F3E1E"/>
    <w:rsid w:val="006F3F4A"/>
    <w:rsid w:val="006F40DA"/>
    <w:rsid w:val="006F43DF"/>
    <w:rsid w:val="006F5506"/>
    <w:rsid w:val="006F599D"/>
    <w:rsid w:val="006F5A12"/>
    <w:rsid w:val="006F6AF4"/>
    <w:rsid w:val="006F6D41"/>
    <w:rsid w:val="006F76B5"/>
    <w:rsid w:val="006F7E39"/>
    <w:rsid w:val="0070043E"/>
    <w:rsid w:val="00700AAC"/>
    <w:rsid w:val="00700BE5"/>
    <w:rsid w:val="007010B6"/>
    <w:rsid w:val="00701395"/>
    <w:rsid w:val="00702686"/>
    <w:rsid w:val="0070293B"/>
    <w:rsid w:val="00702ACC"/>
    <w:rsid w:val="007034A2"/>
    <w:rsid w:val="00703537"/>
    <w:rsid w:val="007042B9"/>
    <w:rsid w:val="00704302"/>
    <w:rsid w:val="007043CB"/>
    <w:rsid w:val="007048A2"/>
    <w:rsid w:val="00705015"/>
    <w:rsid w:val="0070576E"/>
    <w:rsid w:val="00705D40"/>
    <w:rsid w:val="0070612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3D4"/>
    <w:rsid w:val="007175B3"/>
    <w:rsid w:val="0072034F"/>
    <w:rsid w:val="00720A00"/>
    <w:rsid w:val="00720B38"/>
    <w:rsid w:val="00720B8C"/>
    <w:rsid w:val="00720BB1"/>
    <w:rsid w:val="00720F48"/>
    <w:rsid w:val="00721492"/>
    <w:rsid w:val="007217C6"/>
    <w:rsid w:val="007219D8"/>
    <w:rsid w:val="00721A49"/>
    <w:rsid w:val="0072240C"/>
    <w:rsid w:val="0072292D"/>
    <w:rsid w:val="00723604"/>
    <w:rsid w:val="00723A7E"/>
    <w:rsid w:val="00723AF5"/>
    <w:rsid w:val="00724006"/>
    <w:rsid w:val="007245E6"/>
    <w:rsid w:val="00724A8A"/>
    <w:rsid w:val="00724BBE"/>
    <w:rsid w:val="00724C3B"/>
    <w:rsid w:val="00724CA2"/>
    <w:rsid w:val="00725315"/>
    <w:rsid w:val="007257DC"/>
    <w:rsid w:val="00726A68"/>
    <w:rsid w:val="00726B2B"/>
    <w:rsid w:val="00726D7A"/>
    <w:rsid w:val="00727CB3"/>
    <w:rsid w:val="007301EE"/>
    <w:rsid w:val="00730610"/>
    <w:rsid w:val="00730795"/>
    <w:rsid w:val="0073096D"/>
    <w:rsid w:val="0073121C"/>
    <w:rsid w:val="0073142E"/>
    <w:rsid w:val="00731950"/>
    <w:rsid w:val="00731987"/>
    <w:rsid w:val="00731C87"/>
    <w:rsid w:val="00731D35"/>
    <w:rsid w:val="0073211D"/>
    <w:rsid w:val="007325B3"/>
    <w:rsid w:val="00732CD8"/>
    <w:rsid w:val="00732E13"/>
    <w:rsid w:val="00732FB7"/>
    <w:rsid w:val="00733515"/>
    <w:rsid w:val="00733901"/>
    <w:rsid w:val="00733BAD"/>
    <w:rsid w:val="0073441E"/>
    <w:rsid w:val="007344D7"/>
    <w:rsid w:val="0073461A"/>
    <w:rsid w:val="007349A2"/>
    <w:rsid w:val="00734EE8"/>
    <w:rsid w:val="00735207"/>
    <w:rsid w:val="007356D6"/>
    <w:rsid w:val="007357B4"/>
    <w:rsid w:val="00735F0D"/>
    <w:rsid w:val="007366F5"/>
    <w:rsid w:val="00736A0C"/>
    <w:rsid w:val="00736E1A"/>
    <w:rsid w:val="00736EF4"/>
    <w:rsid w:val="00737919"/>
    <w:rsid w:val="007403E0"/>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4F38"/>
    <w:rsid w:val="00745142"/>
    <w:rsid w:val="00745493"/>
    <w:rsid w:val="00745CED"/>
    <w:rsid w:val="00745DFB"/>
    <w:rsid w:val="00746200"/>
    <w:rsid w:val="00746452"/>
    <w:rsid w:val="00746613"/>
    <w:rsid w:val="0074671E"/>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4B4F"/>
    <w:rsid w:val="00754D64"/>
    <w:rsid w:val="00754E33"/>
    <w:rsid w:val="00755070"/>
    <w:rsid w:val="00755143"/>
    <w:rsid w:val="00755147"/>
    <w:rsid w:val="00755971"/>
    <w:rsid w:val="0075598C"/>
    <w:rsid w:val="00755AA1"/>
    <w:rsid w:val="00755DD9"/>
    <w:rsid w:val="0075692D"/>
    <w:rsid w:val="00756B30"/>
    <w:rsid w:val="007570EF"/>
    <w:rsid w:val="0075727D"/>
    <w:rsid w:val="00757B53"/>
    <w:rsid w:val="00760810"/>
    <w:rsid w:val="007609A4"/>
    <w:rsid w:val="007611ED"/>
    <w:rsid w:val="00761DA0"/>
    <w:rsid w:val="00762177"/>
    <w:rsid w:val="007622AE"/>
    <w:rsid w:val="0076242B"/>
    <w:rsid w:val="007625A4"/>
    <w:rsid w:val="00762D07"/>
    <w:rsid w:val="00765090"/>
    <w:rsid w:val="00765743"/>
    <w:rsid w:val="00766136"/>
    <w:rsid w:val="007663B5"/>
    <w:rsid w:val="00766D00"/>
    <w:rsid w:val="00766E5F"/>
    <w:rsid w:val="00767251"/>
    <w:rsid w:val="0076736C"/>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E2E"/>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6FD8"/>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091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4FAD"/>
    <w:rsid w:val="007950BD"/>
    <w:rsid w:val="007953DD"/>
    <w:rsid w:val="007953FF"/>
    <w:rsid w:val="007956DD"/>
    <w:rsid w:val="00795763"/>
    <w:rsid w:val="00795852"/>
    <w:rsid w:val="00795E37"/>
    <w:rsid w:val="00795EDC"/>
    <w:rsid w:val="00795FB1"/>
    <w:rsid w:val="00796345"/>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0D8"/>
    <w:rsid w:val="007A6466"/>
    <w:rsid w:val="007A6A60"/>
    <w:rsid w:val="007A6C55"/>
    <w:rsid w:val="007A76CD"/>
    <w:rsid w:val="007A792C"/>
    <w:rsid w:val="007A7EBC"/>
    <w:rsid w:val="007B058E"/>
    <w:rsid w:val="007B074F"/>
    <w:rsid w:val="007B0B3B"/>
    <w:rsid w:val="007B12F2"/>
    <w:rsid w:val="007B283A"/>
    <w:rsid w:val="007B2A9E"/>
    <w:rsid w:val="007B2F77"/>
    <w:rsid w:val="007B32DF"/>
    <w:rsid w:val="007B390D"/>
    <w:rsid w:val="007B3975"/>
    <w:rsid w:val="007B3CD5"/>
    <w:rsid w:val="007B3D50"/>
    <w:rsid w:val="007B426F"/>
    <w:rsid w:val="007B42E4"/>
    <w:rsid w:val="007B42F5"/>
    <w:rsid w:val="007B4988"/>
    <w:rsid w:val="007B562F"/>
    <w:rsid w:val="007B5C49"/>
    <w:rsid w:val="007B657E"/>
    <w:rsid w:val="007B66FC"/>
    <w:rsid w:val="007B6B3B"/>
    <w:rsid w:val="007B7CD4"/>
    <w:rsid w:val="007B7F37"/>
    <w:rsid w:val="007C07D5"/>
    <w:rsid w:val="007C0CCA"/>
    <w:rsid w:val="007C1016"/>
    <w:rsid w:val="007C14F2"/>
    <w:rsid w:val="007C19B9"/>
    <w:rsid w:val="007C217F"/>
    <w:rsid w:val="007C281D"/>
    <w:rsid w:val="007C29CF"/>
    <w:rsid w:val="007C2B50"/>
    <w:rsid w:val="007C2D9E"/>
    <w:rsid w:val="007C3EDB"/>
    <w:rsid w:val="007C4482"/>
    <w:rsid w:val="007C44C1"/>
    <w:rsid w:val="007C5BE6"/>
    <w:rsid w:val="007C5E8B"/>
    <w:rsid w:val="007C647B"/>
    <w:rsid w:val="007C7167"/>
    <w:rsid w:val="007C74C9"/>
    <w:rsid w:val="007C77AD"/>
    <w:rsid w:val="007D0966"/>
    <w:rsid w:val="007D09E2"/>
    <w:rsid w:val="007D0CCD"/>
    <w:rsid w:val="007D0FCF"/>
    <w:rsid w:val="007D11D5"/>
    <w:rsid w:val="007D1205"/>
    <w:rsid w:val="007D137F"/>
    <w:rsid w:val="007D153C"/>
    <w:rsid w:val="007D195D"/>
    <w:rsid w:val="007D1CD5"/>
    <w:rsid w:val="007D20D7"/>
    <w:rsid w:val="007D2141"/>
    <w:rsid w:val="007D2349"/>
    <w:rsid w:val="007D2391"/>
    <w:rsid w:val="007D33D2"/>
    <w:rsid w:val="007D359B"/>
    <w:rsid w:val="007D364D"/>
    <w:rsid w:val="007D3664"/>
    <w:rsid w:val="007D36DA"/>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7BE"/>
    <w:rsid w:val="007E4A1D"/>
    <w:rsid w:val="007E4A91"/>
    <w:rsid w:val="007E4B3A"/>
    <w:rsid w:val="007E527C"/>
    <w:rsid w:val="007E537E"/>
    <w:rsid w:val="007E5490"/>
    <w:rsid w:val="007E5A09"/>
    <w:rsid w:val="007E5FCC"/>
    <w:rsid w:val="007E654F"/>
    <w:rsid w:val="007E6867"/>
    <w:rsid w:val="007E6D60"/>
    <w:rsid w:val="007E6FFA"/>
    <w:rsid w:val="007E70F0"/>
    <w:rsid w:val="007E740F"/>
    <w:rsid w:val="007E742D"/>
    <w:rsid w:val="007E77F6"/>
    <w:rsid w:val="007F01C4"/>
    <w:rsid w:val="007F071F"/>
    <w:rsid w:val="007F14F5"/>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2766"/>
    <w:rsid w:val="0080311D"/>
    <w:rsid w:val="008031F5"/>
    <w:rsid w:val="0080430C"/>
    <w:rsid w:val="00804A3C"/>
    <w:rsid w:val="00804F4F"/>
    <w:rsid w:val="008056A4"/>
    <w:rsid w:val="00805B88"/>
    <w:rsid w:val="0080612E"/>
    <w:rsid w:val="0080687A"/>
    <w:rsid w:val="00806AFE"/>
    <w:rsid w:val="00806B57"/>
    <w:rsid w:val="00806C4A"/>
    <w:rsid w:val="00806D8A"/>
    <w:rsid w:val="008074C1"/>
    <w:rsid w:val="00807816"/>
    <w:rsid w:val="00807C81"/>
    <w:rsid w:val="00810214"/>
    <w:rsid w:val="008102FC"/>
    <w:rsid w:val="00810D00"/>
    <w:rsid w:val="00811CE9"/>
    <w:rsid w:val="00811F0A"/>
    <w:rsid w:val="00812117"/>
    <w:rsid w:val="0081239A"/>
    <w:rsid w:val="00812975"/>
    <w:rsid w:val="00812E02"/>
    <w:rsid w:val="0081308E"/>
    <w:rsid w:val="00813488"/>
    <w:rsid w:val="0081372A"/>
    <w:rsid w:val="0081383A"/>
    <w:rsid w:val="00813B38"/>
    <w:rsid w:val="00814139"/>
    <w:rsid w:val="00814174"/>
    <w:rsid w:val="00814AE1"/>
    <w:rsid w:val="00816517"/>
    <w:rsid w:val="0081682D"/>
    <w:rsid w:val="00816A0A"/>
    <w:rsid w:val="00816BDC"/>
    <w:rsid w:val="00816D7B"/>
    <w:rsid w:val="00816DBD"/>
    <w:rsid w:val="008171A9"/>
    <w:rsid w:val="0081755F"/>
    <w:rsid w:val="00817913"/>
    <w:rsid w:val="008200B4"/>
    <w:rsid w:val="0082122F"/>
    <w:rsid w:val="008218D1"/>
    <w:rsid w:val="00822003"/>
    <w:rsid w:val="00822266"/>
    <w:rsid w:val="00822278"/>
    <w:rsid w:val="008224B3"/>
    <w:rsid w:val="00822E98"/>
    <w:rsid w:val="008231B7"/>
    <w:rsid w:val="008232BD"/>
    <w:rsid w:val="00823443"/>
    <w:rsid w:val="00823688"/>
    <w:rsid w:val="008246C0"/>
    <w:rsid w:val="00824E2E"/>
    <w:rsid w:val="00825509"/>
    <w:rsid w:val="00825F7F"/>
    <w:rsid w:val="0082668E"/>
    <w:rsid w:val="008266FC"/>
    <w:rsid w:val="008272C1"/>
    <w:rsid w:val="008276D6"/>
    <w:rsid w:val="00830097"/>
    <w:rsid w:val="00830554"/>
    <w:rsid w:val="00830625"/>
    <w:rsid w:val="00830BDD"/>
    <w:rsid w:val="0083112B"/>
    <w:rsid w:val="00831258"/>
    <w:rsid w:val="00831D05"/>
    <w:rsid w:val="008335BE"/>
    <w:rsid w:val="00833774"/>
    <w:rsid w:val="00833AD6"/>
    <w:rsid w:val="00833CED"/>
    <w:rsid w:val="0083407A"/>
    <w:rsid w:val="008340B1"/>
    <w:rsid w:val="0083444D"/>
    <w:rsid w:val="00834A64"/>
    <w:rsid w:val="00834C67"/>
    <w:rsid w:val="00835038"/>
    <w:rsid w:val="00835756"/>
    <w:rsid w:val="00835773"/>
    <w:rsid w:val="008359B2"/>
    <w:rsid w:val="00835A25"/>
    <w:rsid w:val="00835AEF"/>
    <w:rsid w:val="00835CBD"/>
    <w:rsid w:val="00836527"/>
    <w:rsid w:val="008367B1"/>
    <w:rsid w:val="00837332"/>
    <w:rsid w:val="008375E3"/>
    <w:rsid w:val="008375F3"/>
    <w:rsid w:val="00837D00"/>
    <w:rsid w:val="008401EE"/>
    <w:rsid w:val="008404DC"/>
    <w:rsid w:val="0084055B"/>
    <w:rsid w:val="0084082F"/>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3E21"/>
    <w:rsid w:val="00844257"/>
    <w:rsid w:val="008444EC"/>
    <w:rsid w:val="008449EC"/>
    <w:rsid w:val="00844A6E"/>
    <w:rsid w:val="00844F13"/>
    <w:rsid w:val="0084536F"/>
    <w:rsid w:val="008453FC"/>
    <w:rsid w:val="008455F9"/>
    <w:rsid w:val="0084585C"/>
    <w:rsid w:val="0084598E"/>
    <w:rsid w:val="00845E82"/>
    <w:rsid w:val="008460E2"/>
    <w:rsid w:val="008461EE"/>
    <w:rsid w:val="0084620F"/>
    <w:rsid w:val="0084638A"/>
    <w:rsid w:val="0084640A"/>
    <w:rsid w:val="00846F84"/>
    <w:rsid w:val="00847093"/>
    <w:rsid w:val="00847413"/>
    <w:rsid w:val="00847435"/>
    <w:rsid w:val="008474EF"/>
    <w:rsid w:val="00847721"/>
    <w:rsid w:val="00847A25"/>
    <w:rsid w:val="00847B0F"/>
    <w:rsid w:val="00850679"/>
    <w:rsid w:val="00850764"/>
    <w:rsid w:val="00850AE8"/>
    <w:rsid w:val="00850BC7"/>
    <w:rsid w:val="00850FB0"/>
    <w:rsid w:val="0085127E"/>
    <w:rsid w:val="0085146C"/>
    <w:rsid w:val="00851DF2"/>
    <w:rsid w:val="00851E23"/>
    <w:rsid w:val="008525D1"/>
    <w:rsid w:val="00852846"/>
    <w:rsid w:val="00852A0F"/>
    <w:rsid w:val="00852F6C"/>
    <w:rsid w:val="00853326"/>
    <w:rsid w:val="008535C7"/>
    <w:rsid w:val="008536C2"/>
    <w:rsid w:val="008537AD"/>
    <w:rsid w:val="00853A2A"/>
    <w:rsid w:val="00853AC8"/>
    <w:rsid w:val="00854C84"/>
    <w:rsid w:val="00854E2B"/>
    <w:rsid w:val="008553AF"/>
    <w:rsid w:val="00855517"/>
    <w:rsid w:val="00855754"/>
    <w:rsid w:val="00855C2F"/>
    <w:rsid w:val="00855E44"/>
    <w:rsid w:val="00855E6E"/>
    <w:rsid w:val="00856584"/>
    <w:rsid w:val="00856655"/>
    <w:rsid w:val="008567CA"/>
    <w:rsid w:val="00856E6B"/>
    <w:rsid w:val="00857538"/>
    <w:rsid w:val="00857BAE"/>
    <w:rsid w:val="008601EA"/>
    <w:rsid w:val="00860B1C"/>
    <w:rsid w:val="00860F3B"/>
    <w:rsid w:val="008610B0"/>
    <w:rsid w:val="008614E0"/>
    <w:rsid w:val="0086186E"/>
    <w:rsid w:val="00861AA9"/>
    <w:rsid w:val="00862345"/>
    <w:rsid w:val="0086246C"/>
    <w:rsid w:val="008624DB"/>
    <w:rsid w:val="00862603"/>
    <w:rsid w:val="00862766"/>
    <w:rsid w:val="00862839"/>
    <w:rsid w:val="00862A0E"/>
    <w:rsid w:val="008634DA"/>
    <w:rsid w:val="00863E36"/>
    <w:rsid w:val="00864413"/>
    <w:rsid w:val="0086449B"/>
    <w:rsid w:val="008647B7"/>
    <w:rsid w:val="008648A9"/>
    <w:rsid w:val="00864A4E"/>
    <w:rsid w:val="00865187"/>
    <w:rsid w:val="0086559E"/>
    <w:rsid w:val="008655AE"/>
    <w:rsid w:val="00865751"/>
    <w:rsid w:val="0086587E"/>
    <w:rsid w:val="00865A55"/>
    <w:rsid w:val="00865C9E"/>
    <w:rsid w:val="00866103"/>
    <w:rsid w:val="00867F34"/>
    <w:rsid w:val="00870253"/>
    <w:rsid w:val="00870445"/>
    <w:rsid w:val="00870809"/>
    <w:rsid w:val="0087081D"/>
    <w:rsid w:val="0087095B"/>
    <w:rsid w:val="00871435"/>
    <w:rsid w:val="0087226F"/>
    <w:rsid w:val="008722C8"/>
    <w:rsid w:val="00872A2F"/>
    <w:rsid w:val="008731D4"/>
    <w:rsid w:val="00873562"/>
    <w:rsid w:val="00873812"/>
    <w:rsid w:val="00873875"/>
    <w:rsid w:val="00873B2D"/>
    <w:rsid w:val="008746A2"/>
    <w:rsid w:val="008748A1"/>
    <w:rsid w:val="00874B1C"/>
    <w:rsid w:val="00875321"/>
    <w:rsid w:val="0087575E"/>
    <w:rsid w:val="0087632A"/>
    <w:rsid w:val="00876803"/>
    <w:rsid w:val="00876C6F"/>
    <w:rsid w:val="00877B05"/>
    <w:rsid w:val="00880156"/>
    <w:rsid w:val="00880718"/>
    <w:rsid w:val="008807A1"/>
    <w:rsid w:val="008810F6"/>
    <w:rsid w:val="00881921"/>
    <w:rsid w:val="00881EAE"/>
    <w:rsid w:val="00882242"/>
    <w:rsid w:val="0088248E"/>
    <w:rsid w:val="00882EDE"/>
    <w:rsid w:val="008830A9"/>
    <w:rsid w:val="00883629"/>
    <w:rsid w:val="008841DD"/>
    <w:rsid w:val="008844EB"/>
    <w:rsid w:val="00885098"/>
    <w:rsid w:val="00885107"/>
    <w:rsid w:val="0088513F"/>
    <w:rsid w:val="00885BFF"/>
    <w:rsid w:val="00885DBB"/>
    <w:rsid w:val="00885F69"/>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847"/>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E5D"/>
    <w:rsid w:val="00896FA5"/>
    <w:rsid w:val="00896FD0"/>
    <w:rsid w:val="00897FC7"/>
    <w:rsid w:val="008A03A9"/>
    <w:rsid w:val="008A0B64"/>
    <w:rsid w:val="008A0E42"/>
    <w:rsid w:val="008A17DF"/>
    <w:rsid w:val="008A1923"/>
    <w:rsid w:val="008A1D55"/>
    <w:rsid w:val="008A1E80"/>
    <w:rsid w:val="008A2ECA"/>
    <w:rsid w:val="008A2F49"/>
    <w:rsid w:val="008A2FFD"/>
    <w:rsid w:val="008A3736"/>
    <w:rsid w:val="008A39C3"/>
    <w:rsid w:val="008A3F0A"/>
    <w:rsid w:val="008A3FFB"/>
    <w:rsid w:val="008A42A3"/>
    <w:rsid w:val="008A46C9"/>
    <w:rsid w:val="008A4B6A"/>
    <w:rsid w:val="008A4D31"/>
    <w:rsid w:val="008A572B"/>
    <w:rsid w:val="008A6324"/>
    <w:rsid w:val="008A6DDC"/>
    <w:rsid w:val="008A6E2F"/>
    <w:rsid w:val="008A70A7"/>
    <w:rsid w:val="008A727D"/>
    <w:rsid w:val="008A776D"/>
    <w:rsid w:val="008A7A75"/>
    <w:rsid w:val="008A7B84"/>
    <w:rsid w:val="008A7C4F"/>
    <w:rsid w:val="008A7EDC"/>
    <w:rsid w:val="008A7F0E"/>
    <w:rsid w:val="008B06C4"/>
    <w:rsid w:val="008B0730"/>
    <w:rsid w:val="008B0894"/>
    <w:rsid w:val="008B0B36"/>
    <w:rsid w:val="008B1017"/>
    <w:rsid w:val="008B29B7"/>
    <w:rsid w:val="008B3A61"/>
    <w:rsid w:val="008B3F02"/>
    <w:rsid w:val="008B3F12"/>
    <w:rsid w:val="008B40BE"/>
    <w:rsid w:val="008B510C"/>
    <w:rsid w:val="008B5432"/>
    <w:rsid w:val="008B5925"/>
    <w:rsid w:val="008B5A87"/>
    <w:rsid w:val="008B6069"/>
    <w:rsid w:val="008B615C"/>
    <w:rsid w:val="008B709C"/>
    <w:rsid w:val="008B7686"/>
    <w:rsid w:val="008B7769"/>
    <w:rsid w:val="008C008B"/>
    <w:rsid w:val="008C01D1"/>
    <w:rsid w:val="008C04BC"/>
    <w:rsid w:val="008C0940"/>
    <w:rsid w:val="008C0CD2"/>
    <w:rsid w:val="008C1272"/>
    <w:rsid w:val="008C1672"/>
    <w:rsid w:val="008C1840"/>
    <w:rsid w:val="008C1F75"/>
    <w:rsid w:val="008C225A"/>
    <w:rsid w:val="008C2727"/>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43"/>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2E0A"/>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323"/>
    <w:rsid w:val="008E2986"/>
    <w:rsid w:val="008E2FA9"/>
    <w:rsid w:val="008E367B"/>
    <w:rsid w:val="008E371D"/>
    <w:rsid w:val="008E3A2B"/>
    <w:rsid w:val="008E3A43"/>
    <w:rsid w:val="008E40F2"/>
    <w:rsid w:val="008E44A5"/>
    <w:rsid w:val="008E4972"/>
    <w:rsid w:val="008E585A"/>
    <w:rsid w:val="008E5AFD"/>
    <w:rsid w:val="008E5B80"/>
    <w:rsid w:val="008E603A"/>
    <w:rsid w:val="008E65CC"/>
    <w:rsid w:val="008E66BF"/>
    <w:rsid w:val="008E6A56"/>
    <w:rsid w:val="008E7176"/>
    <w:rsid w:val="008E791E"/>
    <w:rsid w:val="008E7C05"/>
    <w:rsid w:val="008E7C6D"/>
    <w:rsid w:val="008F062E"/>
    <w:rsid w:val="008F0CD5"/>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58F1"/>
    <w:rsid w:val="008F60AE"/>
    <w:rsid w:val="008F643E"/>
    <w:rsid w:val="008F65FB"/>
    <w:rsid w:val="008F693A"/>
    <w:rsid w:val="008F7841"/>
    <w:rsid w:val="008F784A"/>
    <w:rsid w:val="008F7F02"/>
    <w:rsid w:val="008F7F45"/>
    <w:rsid w:val="008F7FC4"/>
    <w:rsid w:val="00900165"/>
    <w:rsid w:val="00900BAC"/>
    <w:rsid w:val="00900F04"/>
    <w:rsid w:val="00900F4B"/>
    <w:rsid w:val="00901024"/>
    <w:rsid w:val="00901301"/>
    <w:rsid w:val="009013FD"/>
    <w:rsid w:val="00901DF1"/>
    <w:rsid w:val="0090233B"/>
    <w:rsid w:val="0090256F"/>
    <w:rsid w:val="00902A6D"/>
    <w:rsid w:val="00902B59"/>
    <w:rsid w:val="00903278"/>
    <w:rsid w:val="00903C3C"/>
    <w:rsid w:val="00904047"/>
    <w:rsid w:val="00904858"/>
    <w:rsid w:val="00904C17"/>
    <w:rsid w:val="009051E3"/>
    <w:rsid w:val="009052C7"/>
    <w:rsid w:val="0090564D"/>
    <w:rsid w:val="00906564"/>
    <w:rsid w:val="00906A8A"/>
    <w:rsid w:val="0090703B"/>
    <w:rsid w:val="00910015"/>
    <w:rsid w:val="00910059"/>
    <w:rsid w:val="0091091E"/>
    <w:rsid w:val="00910B01"/>
    <w:rsid w:val="00910B0A"/>
    <w:rsid w:val="00910F97"/>
    <w:rsid w:val="00911AFE"/>
    <w:rsid w:val="009123E9"/>
    <w:rsid w:val="00912566"/>
    <w:rsid w:val="00912A4E"/>
    <w:rsid w:val="00912DB5"/>
    <w:rsid w:val="0091306F"/>
    <w:rsid w:val="009133D9"/>
    <w:rsid w:val="0091486E"/>
    <w:rsid w:val="00914A08"/>
    <w:rsid w:val="00914F5F"/>
    <w:rsid w:val="00915590"/>
    <w:rsid w:val="00915C6B"/>
    <w:rsid w:val="00915EE4"/>
    <w:rsid w:val="00915F5B"/>
    <w:rsid w:val="0091607B"/>
    <w:rsid w:val="009164B2"/>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9E0"/>
    <w:rsid w:val="00925AAA"/>
    <w:rsid w:val="009265DB"/>
    <w:rsid w:val="00926963"/>
    <w:rsid w:val="00926AF9"/>
    <w:rsid w:val="009273C0"/>
    <w:rsid w:val="00927436"/>
    <w:rsid w:val="00927C19"/>
    <w:rsid w:val="00930502"/>
    <w:rsid w:val="0093089B"/>
    <w:rsid w:val="00930D4D"/>
    <w:rsid w:val="00931098"/>
    <w:rsid w:val="009316DB"/>
    <w:rsid w:val="009317C1"/>
    <w:rsid w:val="00931A63"/>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376DF"/>
    <w:rsid w:val="009376FC"/>
    <w:rsid w:val="009411FA"/>
    <w:rsid w:val="009418A4"/>
    <w:rsid w:val="0094256E"/>
    <w:rsid w:val="00942ADE"/>
    <w:rsid w:val="00942AFD"/>
    <w:rsid w:val="00942DEA"/>
    <w:rsid w:val="00942DF3"/>
    <w:rsid w:val="00942F24"/>
    <w:rsid w:val="00942F43"/>
    <w:rsid w:val="00943404"/>
    <w:rsid w:val="009434B6"/>
    <w:rsid w:val="0094479E"/>
    <w:rsid w:val="00944A8C"/>
    <w:rsid w:val="00944D9F"/>
    <w:rsid w:val="00945145"/>
    <w:rsid w:val="009458BD"/>
    <w:rsid w:val="009458E9"/>
    <w:rsid w:val="0094593A"/>
    <w:rsid w:val="009459FD"/>
    <w:rsid w:val="00947A59"/>
    <w:rsid w:val="00947AB1"/>
    <w:rsid w:val="00947DFE"/>
    <w:rsid w:val="009501BD"/>
    <w:rsid w:val="00950911"/>
    <w:rsid w:val="00950DF7"/>
    <w:rsid w:val="00950E0B"/>
    <w:rsid w:val="00951032"/>
    <w:rsid w:val="009519D6"/>
    <w:rsid w:val="009530D1"/>
    <w:rsid w:val="00953445"/>
    <w:rsid w:val="00953732"/>
    <w:rsid w:val="0095436E"/>
    <w:rsid w:val="00954447"/>
    <w:rsid w:val="00954854"/>
    <w:rsid w:val="00954901"/>
    <w:rsid w:val="00954A65"/>
    <w:rsid w:val="00954D49"/>
    <w:rsid w:val="00955DCB"/>
    <w:rsid w:val="00956874"/>
    <w:rsid w:val="00956B19"/>
    <w:rsid w:val="00956DD3"/>
    <w:rsid w:val="0095706A"/>
    <w:rsid w:val="00957308"/>
    <w:rsid w:val="00957948"/>
    <w:rsid w:val="00957D8E"/>
    <w:rsid w:val="00960665"/>
    <w:rsid w:val="009607C3"/>
    <w:rsid w:val="009614A1"/>
    <w:rsid w:val="00961624"/>
    <w:rsid w:val="00961642"/>
    <w:rsid w:val="00961CB2"/>
    <w:rsid w:val="0096256D"/>
    <w:rsid w:val="0096281C"/>
    <w:rsid w:val="00962D67"/>
    <w:rsid w:val="009631D2"/>
    <w:rsid w:val="00963AED"/>
    <w:rsid w:val="00963E88"/>
    <w:rsid w:val="009640C2"/>
    <w:rsid w:val="009641D6"/>
    <w:rsid w:val="0096429C"/>
    <w:rsid w:val="00964564"/>
    <w:rsid w:val="00964BF7"/>
    <w:rsid w:val="00965539"/>
    <w:rsid w:val="00965979"/>
    <w:rsid w:val="00965CF6"/>
    <w:rsid w:val="009660FF"/>
    <w:rsid w:val="00966178"/>
    <w:rsid w:val="00966221"/>
    <w:rsid w:val="009662BF"/>
    <w:rsid w:val="009662F4"/>
    <w:rsid w:val="009664F5"/>
    <w:rsid w:val="00967508"/>
    <w:rsid w:val="009675B8"/>
    <w:rsid w:val="00967950"/>
    <w:rsid w:val="00967DE6"/>
    <w:rsid w:val="0097003A"/>
    <w:rsid w:val="0097004A"/>
    <w:rsid w:val="00970549"/>
    <w:rsid w:val="00970CA0"/>
    <w:rsid w:val="0097114B"/>
    <w:rsid w:val="00971344"/>
    <w:rsid w:val="009732DB"/>
    <w:rsid w:val="00973387"/>
    <w:rsid w:val="0097340A"/>
    <w:rsid w:val="0097382C"/>
    <w:rsid w:val="00974085"/>
    <w:rsid w:val="00974101"/>
    <w:rsid w:val="0097422E"/>
    <w:rsid w:val="00974AD5"/>
    <w:rsid w:val="00974E05"/>
    <w:rsid w:val="00974F3E"/>
    <w:rsid w:val="00975325"/>
    <w:rsid w:val="00975583"/>
    <w:rsid w:val="00975B4A"/>
    <w:rsid w:val="00976344"/>
    <w:rsid w:val="00976C45"/>
    <w:rsid w:val="00977409"/>
    <w:rsid w:val="00977F88"/>
    <w:rsid w:val="0098056B"/>
    <w:rsid w:val="00980657"/>
    <w:rsid w:val="00980DE2"/>
    <w:rsid w:val="00981195"/>
    <w:rsid w:val="00981312"/>
    <w:rsid w:val="00981B24"/>
    <w:rsid w:val="009823FA"/>
    <w:rsid w:val="00982747"/>
    <w:rsid w:val="009829F0"/>
    <w:rsid w:val="00982EA9"/>
    <w:rsid w:val="0098321D"/>
    <w:rsid w:val="0098385B"/>
    <w:rsid w:val="009838B5"/>
    <w:rsid w:val="00983E10"/>
    <w:rsid w:val="00983F52"/>
    <w:rsid w:val="00984834"/>
    <w:rsid w:val="00984C85"/>
    <w:rsid w:val="00984CB6"/>
    <w:rsid w:val="00984DD1"/>
    <w:rsid w:val="0098511C"/>
    <w:rsid w:val="00985533"/>
    <w:rsid w:val="009858AF"/>
    <w:rsid w:val="0098614F"/>
    <w:rsid w:val="00987154"/>
    <w:rsid w:val="00987BDA"/>
    <w:rsid w:val="00987FBE"/>
    <w:rsid w:val="00987FF8"/>
    <w:rsid w:val="00990153"/>
    <w:rsid w:val="0099025E"/>
    <w:rsid w:val="009903CE"/>
    <w:rsid w:val="00990696"/>
    <w:rsid w:val="009906F2"/>
    <w:rsid w:val="00991308"/>
    <w:rsid w:val="00991501"/>
    <w:rsid w:val="00991644"/>
    <w:rsid w:val="00991782"/>
    <w:rsid w:val="00991818"/>
    <w:rsid w:val="00991A01"/>
    <w:rsid w:val="00991EFB"/>
    <w:rsid w:val="00991FCA"/>
    <w:rsid w:val="00991FF2"/>
    <w:rsid w:val="009922DC"/>
    <w:rsid w:val="009926D7"/>
    <w:rsid w:val="00992DD6"/>
    <w:rsid w:val="00993228"/>
    <w:rsid w:val="00993FD5"/>
    <w:rsid w:val="0099408C"/>
    <w:rsid w:val="00994096"/>
    <w:rsid w:val="009940AF"/>
    <w:rsid w:val="009945C9"/>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97F88"/>
    <w:rsid w:val="009A038E"/>
    <w:rsid w:val="009A04A0"/>
    <w:rsid w:val="009A0609"/>
    <w:rsid w:val="009A099E"/>
    <w:rsid w:val="009A0BFE"/>
    <w:rsid w:val="009A0F9C"/>
    <w:rsid w:val="009A156A"/>
    <w:rsid w:val="009A1978"/>
    <w:rsid w:val="009A1B90"/>
    <w:rsid w:val="009A1BC4"/>
    <w:rsid w:val="009A1F9C"/>
    <w:rsid w:val="009A229F"/>
    <w:rsid w:val="009A2DE0"/>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BAE"/>
    <w:rsid w:val="009B7C87"/>
    <w:rsid w:val="009C018C"/>
    <w:rsid w:val="009C05B6"/>
    <w:rsid w:val="009C0630"/>
    <w:rsid w:val="009C08CD"/>
    <w:rsid w:val="009C093A"/>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6E4"/>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6D64"/>
    <w:rsid w:val="009D76D8"/>
    <w:rsid w:val="009D7864"/>
    <w:rsid w:val="009D7ACE"/>
    <w:rsid w:val="009D7E29"/>
    <w:rsid w:val="009E02CB"/>
    <w:rsid w:val="009E09AE"/>
    <w:rsid w:val="009E1431"/>
    <w:rsid w:val="009E1574"/>
    <w:rsid w:val="009E1C14"/>
    <w:rsid w:val="009E1F5A"/>
    <w:rsid w:val="009E2CD2"/>
    <w:rsid w:val="009E2D58"/>
    <w:rsid w:val="009E2DDC"/>
    <w:rsid w:val="009E2DE4"/>
    <w:rsid w:val="009E306D"/>
    <w:rsid w:val="009E3524"/>
    <w:rsid w:val="009E36A6"/>
    <w:rsid w:val="009E3A76"/>
    <w:rsid w:val="009E4032"/>
    <w:rsid w:val="009E4904"/>
    <w:rsid w:val="009E4A97"/>
    <w:rsid w:val="009E4E98"/>
    <w:rsid w:val="009E528B"/>
    <w:rsid w:val="009E5EE7"/>
    <w:rsid w:val="009E630C"/>
    <w:rsid w:val="009E6398"/>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3EB7"/>
    <w:rsid w:val="009F41A3"/>
    <w:rsid w:val="009F4316"/>
    <w:rsid w:val="009F4704"/>
    <w:rsid w:val="009F47C9"/>
    <w:rsid w:val="009F48A2"/>
    <w:rsid w:val="009F4A23"/>
    <w:rsid w:val="009F4E8A"/>
    <w:rsid w:val="009F574A"/>
    <w:rsid w:val="009F5E5C"/>
    <w:rsid w:val="009F6481"/>
    <w:rsid w:val="009F6FAB"/>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6DF9"/>
    <w:rsid w:val="00A070F3"/>
    <w:rsid w:val="00A07E3E"/>
    <w:rsid w:val="00A1116E"/>
    <w:rsid w:val="00A11170"/>
    <w:rsid w:val="00A11251"/>
    <w:rsid w:val="00A114EB"/>
    <w:rsid w:val="00A1169D"/>
    <w:rsid w:val="00A11A42"/>
    <w:rsid w:val="00A11B2C"/>
    <w:rsid w:val="00A12076"/>
    <w:rsid w:val="00A12358"/>
    <w:rsid w:val="00A1273C"/>
    <w:rsid w:val="00A12CBD"/>
    <w:rsid w:val="00A13409"/>
    <w:rsid w:val="00A13E46"/>
    <w:rsid w:val="00A13EDA"/>
    <w:rsid w:val="00A14BB1"/>
    <w:rsid w:val="00A14FD3"/>
    <w:rsid w:val="00A15146"/>
    <w:rsid w:val="00A152AC"/>
    <w:rsid w:val="00A1585D"/>
    <w:rsid w:val="00A15C46"/>
    <w:rsid w:val="00A16949"/>
    <w:rsid w:val="00A179F9"/>
    <w:rsid w:val="00A17CB0"/>
    <w:rsid w:val="00A17F58"/>
    <w:rsid w:val="00A201DD"/>
    <w:rsid w:val="00A2056B"/>
    <w:rsid w:val="00A205B8"/>
    <w:rsid w:val="00A2125B"/>
    <w:rsid w:val="00A219F4"/>
    <w:rsid w:val="00A2218B"/>
    <w:rsid w:val="00A22A2E"/>
    <w:rsid w:val="00A22DD6"/>
    <w:rsid w:val="00A22E74"/>
    <w:rsid w:val="00A23162"/>
    <w:rsid w:val="00A23217"/>
    <w:rsid w:val="00A23EB0"/>
    <w:rsid w:val="00A23FC2"/>
    <w:rsid w:val="00A244E0"/>
    <w:rsid w:val="00A2482C"/>
    <w:rsid w:val="00A24E0A"/>
    <w:rsid w:val="00A25301"/>
    <w:rsid w:val="00A25885"/>
    <w:rsid w:val="00A25B04"/>
    <w:rsid w:val="00A25CE6"/>
    <w:rsid w:val="00A2649B"/>
    <w:rsid w:val="00A26A2B"/>
    <w:rsid w:val="00A26DE9"/>
    <w:rsid w:val="00A26FEA"/>
    <w:rsid w:val="00A275C2"/>
    <w:rsid w:val="00A27740"/>
    <w:rsid w:val="00A27C6E"/>
    <w:rsid w:val="00A27F37"/>
    <w:rsid w:val="00A30366"/>
    <w:rsid w:val="00A303C4"/>
    <w:rsid w:val="00A32292"/>
    <w:rsid w:val="00A32D37"/>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D47"/>
    <w:rsid w:val="00A43F1C"/>
    <w:rsid w:val="00A44FA5"/>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6F6"/>
    <w:rsid w:val="00A537AC"/>
    <w:rsid w:val="00A53FF8"/>
    <w:rsid w:val="00A545CE"/>
    <w:rsid w:val="00A546AE"/>
    <w:rsid w:val="00A5495D"/>
    <w:rsid w:val="00A54B62"/>
    <w:rsid w:val="00A55AEE"/>
    <w:rsid w:val="00A55FCF"/>
    <w:rsid w:val="00A562F3"/>
    <w:rsid w:val="00A5635F"/>
    <w:rsid w:val="00A56430"/>
    <w:rsid w:val="00A56749"/>
    <w:rsid w:val="00A56895"/>
    <w:rsid w:val="00A569D4"/>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24"/>
    <w:rsid w:val="00A652BE"/>
    <w:rsid w:val="00A65541"/>
    <w:rsid w:val="00A6561A"/>
    <w:rsid w:val="00A65AF2"/>
    <w:rsid w:val="00A65B9A"/>
    <w:rsid w:val="00A65C77"/>
    <w:rsid w:val="00A6628F"/>
    <w:rsid w:val="00A6638B"/>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77B78"/>
    <w:rsid w:val="00A80099"/>
    <w:rsid w:val="00A805CC"/>
    <w:rsid w:val="00A82438"/>
    <w:rsid w:val="00A830E8"/>
    <w:rsid w:val="00A83558"/>
    <w:rsid w:val="00A837AD"/>
    <w:rsid w:val="00A83F6C"/>
    <w:rsid w:val="00A84C12"/>
    <w:rsid w:val="00A84CD3"/>
    <w:rsid w:val="00A851FE"/>
    <w:rsid w:val="00A86088"/>
    <w:rsid w:val="00A864A0"/>
    <w:rsid w:val="00A86907"/>
    <w:rsid w:val="00A870C0"/>
    <w:rsid w:val="00A871E2"/>
    <w:rsid w:val="00A90396"/>
    <w:rsid w:val="00A908F6"/>
    <w:rsid w:val="00A90B01"/>
    <w:rsid w:val="00A91548"/>
    <w:rsid w:val="00A9191D"/>
    <w:rsid w:val="00A91C2B"/>
    <w:rsid w:val="00A91FB2"/>
    <w:rsid w:val="00A92605"/>
    <w:rsid w:val="00A92CCB"/>
    <w:rsid w:val="00A92D3A"/>
    <w:rsid w:val="00A936A0"/>
    <w:rsid w:val="00A9380C"/>
    <w:rsid w:val="00A93BC2"/>
    <w:rsid w:val="00A93ED0"/>
    <w:rsid w:val="00A9423A"/>
    <w:rsid w:val="00A94346"/>
    <w:rsid w:val="00A94530"/>
    <w:rsid w:val="00A9458B"/>
    <w:rsid w:val="00A948F4"/>
    <w:rsid w:val="00A94DEC"/>
    <w:rsid w:val="00A94FAB"/>
    <w:rsid w:val="00A950FC"/>
    <w:rsid w:val="00A95BA7"/>
    <w:rsid w:val="00A963DE"/>
    <w:rsid w:val="00A96B1C"/>
    <w:rsid w:val="00A96B27"/>
    <w:rsid w:val="00A96B58"/>
    <w:rsid w:val="00A973A2"/>
    <w:rsid w:val="00A974CF"/>
    <w:rsid w:val="00A977DD"/>
    <w:rsid w:val="00A97FF7"/>
    <w:rsid w:val="00AA058E"/>
    <w:rsid w:val="00AA0AB6"/>
    <w:rsid w:val="00AA0B42"/>
    <w:rsid w:val="00AA15FB"/>
    <w:rsid w:val="00AA179E"/>
    <w:rsid w:val="00AA1D8C"/>
    <w:rsid w:val="00AA1F08"/>
    <w:rsid w:val="00AA220E"/>
    <w:rsid w:val="00AA28EE"/>
    <w:rsid w:val="00AA2D3F"/>
    <w:rsid w:val="00AA2F43"/>
    <w:rsid w:val="00AA3660"/>
    <w:rsid w:val="00AA370F"/>
    <w:rsid w:val="00AA3C0D"/>
    <w:rsid w:val="00AA51A8"/>
    <w:rsid w:val="00AA5285"/>
    <w:rsid w:val="00AA5357"/>
    <w:rsid w:val="00AA54B7"/>
    <w:rsid w:val="00AA56F0"/>
    <w:rsid w:val="00AA58E6"/>
    <w:rsid w:val="00AA595A"/>
    <w:rsid w:val="00AA5A17"/>
    <w:rsid w:val="00AA5E2E"/>
    <w:rsid w:val="00AA6195"/>
    <w:rsid w:val="00AA61D3"/>
    <w:rsid w:val="00AA6CB2"/>
    <w:rsid w:val="00AA7136"/>
    <w:rsid w:val="00AA7259"/>
    <w:rsid w:val="00AA7279"/>
    <w:rsid w:val="00AA7844"/>
    <w:rsid w:val="00AA78D5"/>
    <w:rsid w:val="00AB01C8"/>
    <w:rsid w:val="00AB0856"/>
    <w:rsid w:val="00AB1AF0"/>
    <w:rsid w:val="00AB2311"/>
    <w:rsid w:val="00AB269A"/>
    <w:rsid w:val="00AB2C24"/>
    <w:rsid w:val="00AB2D60"/>
    <w:rsid w:val="00AB33AA"/>
    <w:rsid w:val="00AB3FE5"/>
    <w:rsid w:val="00AB4186"/>
    <w:rsid w:val="00AB474B"/>
    <w:rsid w:val="00AB49C9"/>
    <w:rsid w:val="00AB4A51"/>
    <w:rsid w:val="00AB4C91"/>
    <w:rsid w:val="00AB531C"/>
    <w:rsid w:val="00AB5439"/>
    <w:rsid w:val="00AB5850"/>
    <w:rsid w:val="00AB6033"/>
    <w:rsid w:val="00AB6340"/>
    <w:rsid w:val="00AB63B6"/>
    <w:rsid w:val="00AB697D"/>
    <w:rsid w:val="00AB6A14"/>
    <w:rsid w:val="00AB6B74"/>
    <w:rsid w:val="00AB6F7D"/>
    <w:rsid w:val="00AB7182"/>
    <w:rsid w:val="00AB74DE"/>
    <w:rsid w:val="00AC0469"/>
    <w:rsid w:val="00AC0FBA"/>
    <w:rsid w:val="00AC2200"/>
    <w:rsid w:val="00AC236F"/>
    <w:rsid w:val="00AC2C19"/>
    <w:rsid w:val="00AC30D7"/>
    <w:rsid w:val="00AC35FD"/>
    <w:rsid w:val="00AC38E8"/>
    <w:rsid w:val="00AC3CEC"/>
    <w:rsid w:val="00AC4436"/>
    <w:rsid w:val="00AC46E1"/>
    <w:rsid w:val="00AC4AB7"/>
    <w:rsid w:val="00AC4B11"/>
    <w:rsid w:val="00AC4B9B"/>
    <w:rsid w:val="00AC54DC"/>
    <w:rsid w:val="00AC5797"/>
    <w:rsid w:val="00AC5AC3"/>
    <w:rsid w:val="00AC61DB"/>
    <w:rsid w:val="00AC62CF"/>
    <w:rsid w:val="00AC662C"/>
    <w:rsid w:val="00AC69D0"/>
    <w:rsid w:val="00AC6A00"/>
    <w:rsid w:val="00AC6B53"/>
    <w:rsid w:val="00AC6ECF"/>
    <w:rsid w:val="00AC7181"/>
    <w:rsid w:val="00AC78ED"/>
    <w:rsid w:val="00AC7A70"/>
    <w:rsid w:val="00AC7F2C"/>
    <w:rsid w:val="00AD01EF"/>
    <w:rsid w:val="00AD0815"/>
    <w:rsid w:val="00AD0B3E"/>
    <w:rsid w:val="00AD0B7A"/>
    <w:rsid w:val="00AD1135"/>
    <w:rsid w:val="00AD1144"/>
    <w:rsid w:val="00AD16EA"/>
    <w:rsid w:val="00AD1F66"/>
    <w:rsid w:val="00AD265B"/>
    <w:rsid w:val="00AD2C27"/>
    <w:rsid w:val="00AD2C53"/>
    <w:rsid w:val="00AD33A7"/>
    <w:rsid w:val="00AD3433"/>
    <w:rsid w:val="00AD3983"/>
    <w:rsid w:val="00AD39F7"/>
    <w:rsid w:val="00AD3D52"/>
    <w:rsid w:val="00AD52E4"/>
    <w:rsid w:val="00AD54B6"/>
    <w:rsid w:val="00AD557A"/>
    <w:rsid w:val="00AD5711"/>
    <w:rsid w:val="00AD59B8"/>
    <w:rsid w:val="00AD5A48"/>
    <w:rsid w:val="00AD5CA8"/>
    <w:rsid w:val="00AD5D9F"/>
    <w:rsid w:val="00AD5F61"/>
    <w:rsid w:val="00AD64CC"/>
    <w:rsid w:val="00AD66BB"/>
    <w:rsid w:val="00AD680B"/>
    <w:rsid w:val="00AD6C7D"/>
    <w:rsid w:val="00AD7113"/>
    <w:rsid w:val="00AD75A4"/>
    <w:rsid w:val="00AD7D02"/>
    <w:rsid w:val="00AE03F0"/>
    <w:rsid w:val="00AE0921"/>
    <w:rsid w:val="00AE0CE6"/>
    <w:rsid w:val="00AE12D1"/>
    <w:rsid w:val="00AE1A85"/>
    <w:rsid w:val="00AE1D43"/>
    <w:rsid w:val="00AE2B22"/>
    <w:rsid w:val="00AE2EBD"/>
    <w:rsid w:val="00AE3747"/>
    <w:rsid w:val="00AE3806"/>
    <w:rsid w:val="00AE3EBE"/>
    <w:rsid w:val="00AE3FD8"/>
    <w:rsid w:val="00AE4455"/>
    <w:rsid w:val="00AE4487"/>
    <w:rsid w:val="00AE44DB"/>
    <w:rsid w:val="00AE4531"/>
    <w:rsid w:val="00AE4C8E"/>
    <w:rsid w:val="00AE4F19"/>
    <w:rsid w:val="00AE5066"/>
    <w:rsid w:val="00AE5244"/>
    <w:rsid w:val="00AE5494"/>
    <w:rsid w:val="00AE56BE"/>
    <w:rsid w:val="00AE67BB"/>
    <w:rsid w:val="00AE78C7"/>
    <w:rsid w:val="00AF0182"/>
    <w:rsid w:val="00AF0513"/>
    <w:rsid w:val="00AF0887"/>
    <w:rsid w:val="00AF08CC"/>
    <w:rsid w:val="00AF0BEB"/>
    <w:rsid w:val="00AF0D29"/>
    <w:rsid w:val="00AF122C"/>
    <w:rsid w:val="00AF1335"/>
    <w:rsid w:val="00AF1D3F"/>
    <w:rsid w:val="00AF26BE"/>
    <w:rsid w:val="00AF28D3"/>
    <w:rsid w:val="00AF2C63"/>
    <w:rsid w:val="00AF2D24"/>
    <w:rsid w:val="00AF3100"/>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0854"/>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A4E"/>
    <w:rsid w:val="00B04730"/>
    <w:rsid w:val="00B05547"/>
    <w:rsid w:val="00B05577"/>
    <w:rsid w:val="00B0586E"/>
    <w:rsid w:val="00B05DBA"/>
    <w:rsid w:val="00B05F84"/>
    <w:rsid w:val="00B063F5"/>
    <w:rsid w:val="00B06867"/>
    <w:rsid w:val="00B07394"/>
    <w:rsid w:val="00B103F5"/>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6D0"/>
    <w:rsid w:val="00B14C1D"/>
    <w:rsid w:val="00B15083"/>
    <w:rsid w:val="00B15B01"/>
    <w:rsid w:val="00B15D7E"/>
    <w:rsid w:val="00B160C4"/>
    <w:rsid w:val="00B16528"/>
    <w:rsid w:val="00B16888"/>
    <w:rsid w:val="00B1711B"/>
    <w:rsid w:val="00B1746C"/>
    <w:rsid w:val="00B17910"/>
    <w:rsid w:val="00B20E8A"/>
    <w:rsid w:val="00B20F1F"/>
    <w:rsid w:val="00B20F4F"/>
    <w:rsid w:val="00B210F7"/>
    <w:rsid w:val="00B21982"/>
    <w:rsid w:val="00B21BE6"/>
    <w:rsid w:val="00B21DB0"/>
    <w:rsid w:val="00B21ED2"/>
    <w:rsid w:val="00B22977"/>
    <w:rsid w:val="00B22CC9"/>
    <w:rsid w:val="00B2365D"/>
    <w:rsid w:val="00B23818"/>
    <w:rsid w:val="00B23D26"/>
    <w:rsid w:val="00B23D57"/>
    <w:rsid w:val="00B23DBC"/>
    <w:rsid w:val="00B243B7"/>
    <w:rsid w:val="00B24812"/>
    <w:rsid w:val="00B2499A"/>
    <w:rsid w:val="00B2595A"/>
    <w:rsid w:val="00B25B9C"/>
    <w:rsid w:val="00B2605C"/>
    <w:rsid w:val="00B26872"/>
    <w:rsid w:val="00B2745A"/>
    <w:rsid w:val="00B275EB"/>
    <w:rsid w:val="00B279F8"/>
    <w:rsid w:val="00B27FAA"/>
    <w:rsid w:val="00B30821"/>
    <w:rsid w:val="00B308C6"/>
    <w:rsid w:val="00B30EE9"/>
    <w:rsid w:val="00B31CF3"/>
    <w:rsid w:val="00B32062"/>
    <w:rsid w:val="00B32A69"/>
    <w:rsid w:val="00B32EFD"/>
    <w:rsid w:val="00B32F9D"/>
    <w:rsid w:val="00B33001"/>
    <w:rsid w:val="00B33240"/>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8C7"/>
    <w:rsid w:val="00B44A5F"/>
    <w:rsid w:val="00B44F8D"/>
    <w:rsid w:val="00B451BD"/>
    <w:rsid w:val="00B451D0"/>
    <w:rsid w:val="00B45600"/>
    <w:rsid w:val="00B45810"/>
    <w:rsid w:val="00B459E4"/>
    <w:rsid w:val="00B45ACD"/>
    <w:rsid w:val="00B45F01"/>
    <w:rsid w:val="00B46AF4"/>
    <w:rsid w:val="00B475C6"/>
    <w:rsid w:val="00B501C5"/>
    <w:rsid w:val="00B50B63"/>
    <w:rsid w:val="00B50BF5"/>
    <w:rsid w:val="00B51133"/>
    <w:rsid w:val="00B513A4"/>
    <w:rsid w:val="00B522AE"/>
    <w:rsid w:val="00B52672"/>
    <w:rsid w:val="00B52826"/>
    <w:rsid w:val="00B52957"/>
    <w:rsid w:val="00B52C39"/>
    <w:rsid w:val="00B52EE8"/>
    <w:rsid w:val="00B53065"/>
    <w:rsid w:val="00B534A3"/>
    <w:rsid w:val="00B539B3"/>
    <w:rsid w:val="00B54450"/>
    <w:rsid w:val="00B54AE4"/>
    <w:rsid w:val="00B54C6D"/>
    <w:rsid w:val="00B551C6"/>
    <w:rsid w:val="00B55632"/>
    <w:rsid w:val="00B55B36"/>
    <w:rsid w:val="00B56A5E"/>
    <w:rsid w:val="00B56A8C"/>
    <w:rsid w:val="00B56E1D"/>
    <w:rsid w:val="00B57197"/>
    <w:rsid w:val="00B57983"/>
    <w:rsid w:val="00B579DC"/>
    <w:rsid w:val="00B603B1"/>
    <w:rsid w:val="00B604D0"/>
    <w:rsid w:val="00B6092B"/>
    <w:rsid w:val="00B60BBF"/>
    <w:rsid w:val="00B60C21"/>
    <w:rsid w:val="00B6111D"/>
    <w:rsid w:val="00B6144A"/>
    <w:rsid w:val="00B6144B"/>
    <w:rsid w:val="00B61A86"/>
    <w:rsid w:val="00B62D3B"/>
    <w:rsid w:val="00B63506"/>
    <w:rsid w:val="00B63C88"/>
    <w:rsid w:val="00B63DD3"/>
    <w:rsid w:val="00B64259"/>
    <w:rsid w:val="00B642CD"/>
    <w:rsid w:val="00B64450"/>
    <w:rsid w:val="00B645F8"/>
    <w:rsid w:val="00B64680"/>
    <w:rsid w:val="00B64742"/>
    <w:rsid w:val="00B64967"/>
    <w:rsid w:val="00B64BA4"/>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31A0"/>
    <w:rsid w:val="00B735E0"/>
    <w:rsid w:val="00B73935"/>
    <w:rsid w:val="00B73B84"/>
    <w:rsid w:val="00B73BAD"/>
    <w:rsid w:val="00B73EC7"/>
    <w:rsid w:val="00B7414D"/>
    <w:rsid w:val="00B74480"/>
    <w:rsid w:val="00B74607"/>
    <w:rsid w:val="00B74E28"/>
    <w:rsid w:val="00B7545D"/>
    <w:rsid w:val="00B75774"/>
    <w:rsid w:val="00B758D2"/>
    <w:rsid w:val="00B759F3"/>
    <w:rsid w:val="00B75A08"/>
    <w:rsid w:val="00B75A54"/>
    <w:rsid w:val="00B760D9"/>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01A"/>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6FDC"/>
    <w:rsid w:val="00B97252"/>
    <w:rsid w:val="00B97405"/>
    <w:rsid w:val="00B975B5"/>
    <w:rsid w:val="00B97650"/>
    <w:rsid w:val="00B97855"/>
    <w:rsid w:val="00B97BAC"/>
    <w:rsid w:val="00BA0162"/>
    <w:rsid w:val="00BA049E"/>
    <w:rsid w:val="00BA0A12"/>
    <w:rsid w:val="00BA1064"/>
    <w:rsid w:val="00BA1121"/>
    <w:rsid w:val="00BA19E4"/>
    <w:rsid w:val="00BA2402"/>
    <w:rsid w:val="00BA245F"/>
    <w:rsid w:val="00BA2558"/>
    <w:rsid w:val="00BA2B42"/>
    <w:rsid w:val="00BA2CC9"/>
    <w:rsid w:val="00BA2D13"/>
    <w:rsid w:val="00BA3376"/>
    <w:rsid w:val="00BA345B"/>
    <w:rsid w:val="00BA392A"/>
    <w:rsid w:val="00BA3BA9"/>
    <w:rsid w:val="00BA48F4"/>
    <w:rsid w:val="00BA49B4"/>
    <w:rsid w:val="00BA5545"/>
    <w:rsid w:val="00BA6156"/>
    <w:rsid w:val="00BA64A7"/>
    <w:rsid w:val="00BA6895"/>
    <w:rsid w:val="00BA6E37"/>
    <w:rsid w:val="00BA70C2"/>
    <w:rsid w:val="00BA74ED"/>
    <w:rsid w:val="00BB0381"/>
    <w:rsid w:val="00BB0C3C"/>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5F3"/>
    <w:rsid w:val="00BB48EA"/>
    <w:rsid w:val="00BB5C71"/>
    <w:rsid w:val="00BB5E3D"/>
    <w:rsid w:val="00BB612A"/>
    <w:rsid w:val="00BB68AE"/>
    <w:rsid w:val="00BB6983"/>
    <w:rsid w:val="00BB69F1"/>
    <w:rsid w:val="00BB6DA8"/>
    <w:rsid w:val="00BC022A"/>
    <w:rsid w:val="00BC0F05"/>
    <w:rsid w:val="00BC0F37"/>
    <w:rsid w:val="00BC17FF"/>
    <w:rsid w:val="00BC1A4F"/>
    <w:rsid w:val="00BC1B90"/>
    <w:rsid w:val="00BC27BB"/>
    <w:rsid w:val="00BC2839"/>
    <w:rsid w:val="00BC2C2D"/>
    <w:rsid w:val="00BC31A3"/>
    <w:rsid w:val="00BC335F"/>
    <w:rsid w:val="00BC33F2"/>
    <w:rsid w:val="00BC3622"/>
    <w:rsid w:val="00BC38CF"/>
    <w:rsid w:val="00BC3D9A"/>
    <w:rsid w:val="00BC4385"/>
    <w:rsid w:val="00BC443D"/>
    <w:rsid w:val="00BC4607"/>
    <w:rsid w:val="00BC4AE4"/>
    <w:rsid w:val="00BC4E9D"/>
    <w:rsid w:val="00BC4F6A"/>
    <w:rsid w:val="00BC5129"/>
    <w:rsid w:val="00BC5245"/>
    <w:rsid w:val="00BC53B7"/>
    <w:rsid w:val="00BC59CA"/>
    <w:rsid w:val="00BC59FB"/>
    <w:rsid w:val="00BC5F1C"/>
    <w:rsid w:val="00BC60E7"/>
    <w:rsid w:val="00BC68E5"/>
    <w:rsid w:val="00BC6CF3"/>
    <w:rsid w:val="00BC7204"/>
    <w:rsid w:val="00BD003B"/>
    <w:rsid w:val="00BD01EC"/>
    <w:rsid w:val="00BD0524"/>
    <w:rsid w:val="00BD05F0"/>
    <w:rsid w:val="00BD062F"/>
    <w:rsid w:val="00BD0D65"/>
    <w:rsid w:val="00BD0ED1"/>
    <w:rsid w:val="00BD1208"/>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42B"/>
    <w:rsid w:val="00BD6B8C"/>
    <w:rsid w:val="00BD6CF0"/>
    <w:rsid w:val="00BD7214"/>
    <w:rsid w:val="00BD75DA"/>
    <w:rsid w:val="00BD7710"/>
    <w:rsid w:val="00BE0C5F"/>
    <w:rsid w:val="00BE0F00"/>
    <w:rsid w:val="00BE0FF5"/>
    <w:rsid w:val="00BE1118"/>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858"/>
    <w:rsid w:val="00BE6B30"/>
    <w:rsid w:val="00BE6C19"/>
    <w:rsid w:val="00BE72C1"/>
    <w:rsid w:val="00BE75B5"/>
    <w:rsid w:val="00BE77D4"/>
    <w:rsid w:val="00BE7E97"/>
    <w:rsid w:val="00BF063C"/>
    <w:rsid w:val="00BF0951"/>
    <w:rsid w:val="00BF0DB1"/>
    <w:rsid w:val="00BF0DEA"/>
    <w:rsid w:val="00BF1A81"/>
    <w:rsid w:val="00BF21B8"/>
    <w:rsid w:val="00BF2482"/>
    <w:rsid w:val="00BF3270"/>
    <w:rsid w:val="00BF3288"/>
    <w:rsid w:val="00BF37DE"/>
    <w:rsid w:val="00BF3FEF"/>
    <w:rsid w:val="00BF414A"/>
    <w:rsid w:val="00BF567C"/>
    <w:rsid w:val="00BF5982"/>
    <w:rsid w:val="00BF63A0"/>
    <w:rsid w:val="00BF690D"/>
    <w:rsid w:val="00BF6B75"/>
    <w:rsid w:val="00BF70B3"/>
    <w:rsid w:val="00BF73C9"/>
    <w:rsid w:val="00BF7666"/>
    <w:rsid w:val="00BF7BD0"/>
    <w:rsid w:val="00BF7D89"/>
    <w:rsid w:val="00BF7E23"/>
    <w:rsid w:val="00C000B4"/>
    <w:rsid w:val="00C00179"/>
    <w:rsid w:val="00C00273"/>
    <w:rsid w:val="00C00A91"/>
    <w:rsid w:val="00C00C12"/>
    <w:rsid w:val="00C0137D"/>
    <w:rsid w:val="00C01653"/>
    <w:rsid w:val="00C025AE"/>
    <w:rsid w:val="00C026C2"/>
    <w:rsid w:val="00C0285A"/>
    <w:rsid w:val="00C029E7"/>
    <w:rsid w:val="00C02C1A"/>
    <w:rsid w:val="00C02EF6"/>
    <w:rsid w:val="00C03270"/>
    <w:rsid w:val="00C03499"/>
    <w:rsid w:val="00C036BA"/>
    <w:rsid w:val="00C03BCD"/>
    <w:rsid w:val="00C04120"/>
    <w:rsid w:val="00C042CC"/>
    <w:rsid w:val="00C04A4C"/>
    <w:rsid w:val="00C0617B"/>
    <w:rsid w:val="00C0708C"/>
    <w:rsid w:val="00C07808"/>
    <w:rsid w:val="00C078BF"/>
    <w:rsid w:val="00C109D1"/>
    <w:rsid w:val="00C10F6F"/>
    <w:rsid w:val="00C11075"/>
    <w:rsid w:val="00C11467"/>
    <w:rsid w:val="00C11A9E"/>
    <w:rsid w:val="00C12CBE"/>
    <w:rsid w:val="00C12EFB"/>
    <w:rsid w:val="00C12F01"/>
    <w:rsid w:val="00C135A8"/>
    <w:rsid w:val="00C13693"/>
    <w:rsid w:val="00C138B6"/>
    <w:rsid w:val="00C139EF"/>
    <w:rsid w:val="00C14444"/>
    <w:rsid w:val="00C14988"/>
    <w:rsid w:val="00C14F25"/>
    <w:rsid w:val="00C166A3"/>
    <w:rsid w:val="00C1698E"/>
    <w:rsid w:val="00C16EE5"/>
    <w:rsid w:val="00C17A8F"/>
    <w:rsid w:val="00C20099"/>
    <w:rsid w:val="00C20360"/>
    <w:rsid w:val="00C20647"/>
    <w:rsid w:val="00C2081E"/>
    <w:rsid w:val="00C208A0"/>
    <w:rsid w:val="00C211A1"/>
    <w:rsid w:val="00C21A6A"/>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5F5B"/>
    <w:rsid w:val="00C262A3"/>
    <w:rsid w:val="00C2643F"/>
    <w:rsid w:val="00C26908"/>
    <w:rsid w:val="00C26989"/>
    <w:rsid w:val="00C27091"/>
    <w:rsid w:val="00C2792A"/>
    <w:rsid w:val="00C27AFC"/>
    <w:rsid w:val="00C30393"/>
    <w:rsid w:val="00C3085D"/>
    <w:rsid w:val="00C30961"/>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4F49"/>
    <w:rsid w:val="00C36050"/>
    <w:rsid w:val="00C36D6F"/>
    <w:rsid w:val="00C3795B"/>
    <w:rsid w:val="00C37967"/>
    <w:rsid w:val="00C37C73"/>
    <w:rsid w:val="00C40313"/>
    <w:rsid w:val="00C406A9"/>
    <w:rsid w:val="00C407E1"/>
    <w:rsid w:val="00C408FC"/>
    <w:rsid w:val="00C41482"/>
    <w:rsid w:val="00C4193A"/>
    <w:rsid w:val="00C41A13"/>
    <w:rsid w:val="00C41A3D"/>
    <w:rsid w:val="00C424B4"/>
    <w:rsid w:val="00C42C1B"/>
    <w:rsid w:val="00C42E55"/>
    <w:rsid w:val="00C432E1"/>
    <w:rsid w:val="00C4352D"/>
    <w:rsid w:val="00C43B36"/>
    <w:rsid w:val="00C43C11"/>
    <w:rsid w:val="00C43DD2"/>
    <w:rsid w:val="00C43F4E"/>
    <w:rsid w:val="00C44829"/>
    <w:rsid w:val="00C448BE"/>
    <w:rsid w:val="00C450A7"/>
    <w:rsid w:val="00C454F2"/>
    <w:rsid w:val="00C45C8B"/>
    <w:rsid w:val="00C461F6"/>
    <w:rsid w:val="00C4634A"/>
    <w:rsid w:val="00C466B6"/>
    <w:rsid w:val="00C46C21"/>
    <w:rsid w:val="00C46D18"/>
    <w:rsid w:val="00C47188"/>
    <w:rsid w:val="00C5025D"/>
    <w:rsid w:val="00C50425"/>
    <w:rsid w:val="00C5060E"/>
    <w:rsid w:val="00C508AA"/>
    <w:rsid w:val="00C51097"/>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5790"/>
    <w:rsid w:val="00C56ABD"/>
    <w:rsid w:val="00C56DB2"/>
    <w:rsid w:val="00C57390"/>
    <w:rsid w:val="00C574C6"/>
    <w:rsid w:val="00C57635"/>
    <w:rsid w:val="00C57836"/>
    <w:rsid w:val="00C57EE7"/>
    <w:rsid w:val="00C602D5"/>
    <w:rsid w:val="00C604B1"/>
    <w:rsid w:val="00C60BDE"/>
    <w:rsid w:val="00C60BF9"/>
    <w:rsid w:val="00C614AD"/>
    <w:rsid w:val="00C61518"/>
    <w:rsid w:val="00C61647"/>
    <w:rsid w:val="00C61760"/>
    <w:rsid w:val="00C61979"/>
    <w:rsid w:val="00C61E3A"/>
    <w:rsid w:val="00C61FC6"/>
    <w:rsid w:val="00C627D1"/>
    <w:rsid w:val="00C62D09"/>
    <w:rsid w:val="00C634EF"/>
    <w:rsid w:val="00C642F9"/>
    <w:rsid w:val="00C6489A"/>
    <w:rsid w:val="00C648DA"/>
    <w:rsid w:val="00C6544E"/>
    <w:rsid w:val="00C65523"/>
    <w:rsid w:val="00C65EBF"/>
    <w:rsid w:val="00C65ECA"/>
    <w:rsid w:val="00C6603F"/>
    <w:rsid w:val="00C660A1"/>
    <w:rsid w:val="00C66A63"/>
    <w:rsid w:val="00C66F35"/>
    <w:rsid w:val="00C66F4F"/>
    <w:rsid w:val="00C6741D"/>
    <w:rsid w:val="00C67C84"/>
    <w:rsid w:val="00C67F21"/>
    <w:rsid w:val="00C70DBD"/>
    <w:rsid w:val="00C718BF"/>
    <w:rsid w:val="00C71C92"/>
    <w:rsid w:val="00C71CE3"/>
    <w:rsid w:val="00C71DAF"/>
    <w:rsid w:val="00C72039"/>
    <w:rsid w:val="00C72335"/>
    <w:rsid w:val="00C735B2"/>
    <w:rsid w:val="00C73C1F"/>
    <w:rsid w:val="00C740A1"/>
    <w:rsid w:val="00C743E6"/>
    <w:rsid w:val="00C74A1F"/>
    <w:rsid w:val="00C74B08"/>
    <w:rsid w:val="00C74D61"/>
    <w:rsid w:val="00C75B53"/>
    <w:rsid w:val="00C75DA6"/>
    <w:rsid w:val="00C7615A"/>
    <w:rsid w:val="00C761C7"/>
    <w:rsid w:val="00C7665A"/>
    <w:rsid w:val="00C76ABC"/>
    <w:rsid w:val="00C76B6E"/>
    <w:rsid w:val="00C76E85"/>
    <w:rsid w:val="00C7702E"/>
    <w:rsid w:val="00C77592"/>
    <w:rsid w:val="00C775F9"/>
    <w:rsid w:val="00C803FC"/>
    <w:rsid w:val="00C805A1"/>
    <w:rsid w:val="00C809F4"/>
    <w:rsid w:val="00C80A8A"/>
    <w:rsid w:val="00C80F33"/>
    <w:rsid w:val="00C81182"/>
    <w:rsid w:val="00C81763"/>
    <w:rsid w:val="00C8194D"/>
    <w:rsid w:val="00C81B35"/>
    <w:rsid w:val="00C81E41"/>
    <w:rsid w:val="00C81EB8"/>
    <w:rsid w:val="00C82450"/>
    <w:rsid w:val="00C82984"/>
    <w:rsid w:val="00C82EBD"/>
    <w:rsid w:val="00C83109"/>
    <w:rsid w:val="00C837CF"/>
    <w:rsid w:val="00C83E9B"/>
    <w:rsid w:val="00C83FE6"/>
    <w:rsid w:val="00C844CC"/>
    <w:rsid w:val="00C8452A"/>
    <w:rsid w:val="00C84553"/>
    <w:rsid w:val="00C846F3"/>
    <w:rsid w:val="00C84ECD"/>
    <w:rsid w:val="00C85B57"/>
    <w:rsid w:val="00C85E32"/>
    <w:rsid w:val="00C85FE8"/>
    <w:rsid w:val="00C86A2C"/>
    <w:rsid w:val="00C8708B"/>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364"/>
    <w:rsid w:val="00C965F3"/>
    <w:rsid w:val="00C9661B"/>
    <w:rsid w:val="00C966B2"/>
    <w:rsid w:val="00C9734D"/>
    <w:rsid w:val="00C9794E"/>
    <w:rsid w:val="00C97E36"/>
    <w:rsid w:val="00CA0E8D"/>
    <w:rsid w:val="00CA1887"/>
    <w:rsid w:val="00CA1B58"/>
    <w:rsid w:val="00CA1C98"/>
    <w:rsid w:val="00CA2340"/>
    <w:rsid w:val="00CA29A2"/>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53C"/>
    <w:rsid w:val="00CB2B86"/>
    <w:rsid w:val="00CB2E8B"/>
    <w:rsid w:val="00CB328B"/>
    <w:rsid w:val="00CB32B9"/>
    <w:rsid w:val="00CB3694"/>
    <w:rsid w:val="00CB3A2B"/>
    <w:rsid w:val="00CB3B6F"/>
    <w:rsid w:val="00CB443D"/>
    <w:rsid w:val="00CB449C"/>
    <w:rsid w:val="00CB4B50"/>
    <w:rsid w:val="00CB51F9"/>
    <w:rsid w:val="00CB54D5"/>
    <w:rsid w:val="00CB5522"/>
    <w:rsid w:val="00CB575A"/>
    <w:rsid w:val="00CB57A4"/>
    <w:rsid w:val="00CB5C17"/>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BE5"/>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4BCC"/>
    <w:rsid w:val="00CD5336"/>
    <w:rsid w:val="00CD559A"/>
    <w:rsid w:val="00CD55FB"/>
    <w:rsid w:val="00CD5769"/>
    <w:rsid w:val="00CD59E9"/>
    <w:rsid w:val="00CD5EB8"/>
    <w:rsid w:val="00CD5F2E"/>
    <w:rsid w:val="00CD62E4"/>
    <w:rsid w:val="00CD642F"/>
    <w:rsid w:val="00CD6451"/>
    <w:rsid w:val="00CD65BD"/>
    <w:rsid w:val="00CD699D"/>
    <w:rsid w:val="00CD69E2"/>
    <w:rsid w:val="00CD6E22"/>
    <w:rsid w:val="00CD6F6D"/>
    <w:rsid w:val="00CD72C8"/>
    <w:rsid w:val="00CD7F10"/>
    <w:rsid w:val="00CE014C"/>
    <w:rsid w:val="00CE09F5"/>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63"/>
    <w:rsid w:val="00CE488D"/>
    <w:rsid w:val="00CE4D1F"/>
    <w:rsid w:val="00CE4DC9"/>
    <w:rsid w:val="00CE53F2"/>
    <w:rsid w:val="00CE54E3"/>
    <w:rsid w:val="00CE5AFA"/>
    <w:rsid w:val="00CE5CE8"/>
    <w:rsid w:val="00CE641E"/>
    <w:rsid w:val="00CE6A07"/>
    <w:rsid w:val="00CE7574"/>
    <w:rsid w:val="00CE767B"/>
    <w:rsid w:val="00CE7C98"/>
    <w:rsid w:val="00CE7DEB"/>
    <w:rsid w:val="00CF0881"/>
    <w:rsid w:val="00CF0EAB"/>
    <w:rsid w:val="00CF11CE"/>
    <w:rsid w:val="00CF14A1"/>
    <w:rsid w:val="00CF15A7"/>
    <w:rsid w:val="00CF1973"/>
    <w:rsid w:val="00CF1D65"/>
    <w:rsid w:val="00CF1F50"/>
    <w:rsid w:val="00CF252C"/>
    <w:rsid w:val="00CF2D5B"/>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6E7"/>
    <w:rsid w:val="00CF7880"/>
    <w:rsid w:val="00D014D2"/>
    <w:rsid w:val="00D01631"/>
    <w:rsid w:val="00D01776"/>
    <w:rsid w:val="00D01A5E"/>
    <w:rsid w:val="00D02342"/>
    <w:rsid w:val="00D02440"/>
    <w:rsid w:val="00D0266F"/>
    <w:rsid w:val="00D033E0"/>
    <w:rsid w:val="00D03BC9"/>
    <w:rsid w:val="00D03DB5"/>
    <w:rsid w:val="00D03F8A"/>
    <w:rsid w:val="00D03FD1"/>
    <w:rsid w:val="00D040E6"/>
    <w:rsid w:val="00D041EA"/>
    <w:rsid w:val="00D04909"/>
    <w:rsid w:val="00D04E2C"/>
    <w:rsid w:val="00D05182"/>
    <w:rsid w:val="00D0529A"/>
    <w:rsid w:val="00D0575E"/>
    <w:rsid w:val="00D057FF"/>
    <w:rsid w:val="00D05891"/>
    <w:rsid w:val="00D0599D"/>
    <w:rsid w:val="00D05A72"/>
    <w:rsid w:val="00D05DDD"/>
    <w:rsid w:val="00D06CAE"/>
    <w:rsid w:val="00D06FC9"/>
    <w:rsid w:val="00D07166"/>
    <w:rsid w:val="00D101C3"/>
    <w:rsid w:val="00D10208"/>
    <w:rsid w:val="00D1065A"/>
    <w:rsid w:val="00D1098E"/>
    <w:rsid w:val="00D11068"/>
    <w:rsid w:val="00D11721"/>
    <w:rsid w:val="00D11A34"/>
    <w:rsid w:val="00D11B62"/>
    <w:rsid w:val="00D11BA3"/>
    <w:rsid w:val="00D11E4D"/>
    <w:rsid w:val="00D12C57"/>
    <w:rsid w:val="00D12CAA"/>
    <w:rsid w:val="00D130FD"/>
    <w:rsid w:val="00D13311"/>
    <w:rsid w:val="00D1390D"/>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DFF"/>
    <w:rsid w:val="00D15EE3"/>
    <w:rsid w:val="00D15FD4"/>
    <w:rsid w:val="00D1613B"/>
    <w:rsid w:val="00D163D6"/>
    <w:rsid w:val="00D166F6"/>
    <w:rsid w:val="00D1683F"/>
    <w:rsid w:val="00D16F1D"/>
    <w:rsid w:val="00D17FC4"/>
    <w:rsid w:val="00D20ABF"/>
    <w:rsid w:val="00D217CD"/>
    <w:rsid w:val="00D219BE"/>
    <w:rsid w:val="00D21B74"/>
    <w:rsid w:val="00D21BC6"/>
    <w:rsid w:val="00D2218C"/>
    <w:rsid w:val="00D226F1"/>
    <w:rsid w:val="00D22895"/>
    <w:rsid w:val="00D22B32"/>
    <w:rsid w:val="00D22FE4"/>
    <w:rsid w:val="00D23CFC"/>
    <w:rsid w:val="00D24442"/>
    <w:rsid w:val="00D24812"/>
    <w:rsid w:val="00D2484F"/>
    <w:rsid w:val="00D24AF4"/>
    <w:rsid w:val="00D24B20"/>
    <w:rsid w:val="00D24C67"/>
    <w:rsid w:val="00D2527F"/>
    <w:rsid w:val="00D253D3"/>
    <w:rsid w:val="00D25D77"/>
    <w:rsid w:val="00D262C1"/>
    <w:rsid w:val="00D26838"/>
    <w:rsid w:val="00D27B69"/>
    <w:rsid w:val="00D30261"/>
    <w:rsid w:val="00D302DA"/>
    <w:rsid w:val="00D305AC"/>
    <w:rsid w:val="00D30CFB"/>
    <w:rsid w:val="00D30ECE"/>
    <w:rsid w:val="00D30EE8"/>
    <w:rsid w:val="00D31375"/>
    <w:rsid w:val="00D31645"/>
    <w:rsid w:val="00D31887"/>
    <w:rsid w:val="00D32AD7"/>
    <w:rsid w:val="00D32E36"/>
    <w:rsid w:val="00D3303B"/>
    <w:rsid w:val="00D33DBB"/>
    <w:rsid w:val="00D34091"/>
    <w:rsid w:val="00D34A62"/>
    <w:rsid w:val="00D3726B"/>
    <w:rsid w:val="00D3767A"/>
    <w:rsid w:val="00D37821"/>
    <w:rsid w:val="00D40283"/>
    <w:rsid w:val="00D40369"/>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69C"/>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63"/>
    <w:rsid w:val="00D566A6"/>
    <w:rsid w:val="00D567E0"/>
    <w:rsid w:val="00D56819"/>
    <w:rsid w:val="00D56AD9"/>
    <w:rsid w:val="00D5741F"/>
    <w:rsid w:val="00D5746F"/>
    <w:rsid w:val="00D57E36"/>
    <w:rsid w:val="00D60A8A"/>
    <w:rsid w:val="00D61342"/>
    <w:rsid w:val="00D622CC"/>
    <w:rsid w:val="00D627EB"/>
    <w:rsid w:val="00D62A56"/>
    <w:rsid w:val="00D62C67"/>
    <w:rsid w:val="00D62EF5"/>
    <w:rsid w:val="00D63292"/>
    <w:rsid w:val="00D638A3"/>
    <w:rsid w:val="00D6397D"/>
    <w:rsid w:val="00D63ACC"/>
    <w:rsid w:val="00D63C93"/>
    <w:rsid w:val="00D63DA7"/>
    <w:rsid w:val="00D64396"/>
    <w:rsid w:val="00D64A11"/>
    <w:rsid w:val="00D64FC6"/>
    <w:rsid w:val="00D65192"/>
    <w:rsid w:val="00D656E6"/>
    <w:rsid w:val="00D65717"/>
    <w:rsid w:val="00D65C4F"/>
    <w:rsid w:val="00D65E49"/>
    <w:rsid w:val="00D66367"/>
    <w:rsid w:val="00D66A87"/>
    <w:rsid w:val="00D66E2B"/>
    <w:rsid w:val="00D67262"/>
    <w:rsid w:val="00D67350"/>
    <w:rsid w:val="00D67690"/>
    <w:rsid w:val="00D678F7"/>
    <w:rsid w:val="00D67E2E"/>
    <w:rsid w:val="00D70BD3"/>
    <w:rsid w:val="00D70C26"/>
    <w:rsid w:val="00D71220"/>
    <w:rsid w:val="00D72217"/>
    <w:rsid w:val="00D72F70"/>
    <w:rsid w:val="00D737AF"/>
    <w:rsid w:val="00D743AC"/>
    <w:rsid w:val="00D7482E"/>
    <w:rsid w:val="00D7490B"/>
    <w:rsid w:val="00D74A61"/>
    <w:rsid w:val="00D74C4E"/>
    <w:rsid w:val="00D75AFB"/>
    <w:rsid w:val="00D7625B"/>
    <w:rsid w:val="00D76499"/>
    <w:rsid w:val="00D76614"/>
    <w:rsid w:val="00D770E9"/>
    <w:rsid w:val="00D7718C"/>
    <w:rsid w:val="00D772FB"/>
    <w:rsid w:val="00D774BB"/>
    <w:rsid w:val="00D77FAD"/>
    <w:rsid w:val="00D80200"/>
    <w:rsid w:val="00D802CE"/>
    <w:rsid w:val="00D803D5"/>
    <w:rsid w:val="00D80751"/>
    <w:rsid w:val="00D81243"/>
    <w:rsid w:val="00D81A53"/>
    <w:rsid w:val="00D81DF5"/>
    <w:rsid w:val="00D81E46"/>
    <w:rsid w:val="00D8266D"/>
    <w:rsid w:val="00D8268F"/>
    <w:rsid w:val="00D82C7E"/>
    <w:rsid w:val="00D82D5D"/>
    <w:rsid w:val="00D8317B"/>
    <w:rsid w:val="00D836B2"/>
    <w:rsid w:val="00D83980"/>
    <w:rsid w:val="00D83E17"/>
    <w:rsid w:val="00D8410F"/>
    <w:rsid w:val="00D8445B"/>
    <w:rsid w:val="00D847E3"/>
    <w:rsid w:val="00D848DB"/>
    <w:rsid w:val="00D84CD0"/>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2F30"/>
    <w:rsid w:val="00D930C0"/>
    <w:rsid w:val="00D94E68"/>
    <w:rsid w:val="00D95008"/>
    <w:rsid w:val="00D95525"/>
    <w:rsid w:val="00D956FE"/>
    <w:rsid w:val="00D95D26"/>
    <w:rsid w:val="00D9611B"/>
    <w:rsid w:val="00D96361"/>
    <w:rsid w:val="00D96D01"/>
    <w:rsid w:val="00D97075"/>
    <w:rsid w:val="00D97181"/>
    <w:rsid w:val="00D978AF"/>
    <w:rsid w:val="00D97B5E"/>
    <w:rsid w:val="00DA0D48"/>
    <w:rsid w:val="00DA1007"/>
    <w:rsid w:val="00DA12A4"/>
    <w:rsid w:val="00DA1936"/>
    <w:rsid w:val="00DA267C"/>
    <w:rsid w:val="00DA2894"/>
    <w:rsid w:val="00DA29C8"/>
    <w:rsid w:val="00DA2AEE"/>
    <w:rsid w:val="00DA2C3F"/>
    <w:rsid w:val="00DA2C9F"/>
    <w:rsid w:val="00DA384F"/>
    <w:rsid w:val="00DA3C2C"/>
    <w:rsid w:val="00DA3DB8"/>
    <w:rsid w:val="00DA413A"/>
    <w:rsid w:val="00DA4904"/>
    <w:rsid w:val="00DA4A62"/>
    <w:rsid w:val="00DA4B2A"/>
    <w:rsid w:val="00DA4B6C"/>
    <w:rsid w:val="00DA54E2"/>
    <w:rsid w:val="00DA5ABD"/>
    <w:rsid w:val="00DA5CA3"/>
    <w:rsid w:val="00DA5ED7"/>
    <w:rsid w:val="00DA60DA"/>
    <w:rsid w:val="00DA66B5"/>
    <w:rsid w:val="00DA679B"/>
    <w:rsid w:val="00DA67C4"/>
    <w:rsid w:val="00DA68AE"/>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2082"/>
    <w:rsid w:val="00DC22BC"/>
    <w:rsid w:val="00DC3565"/>
    <w:rsid w:val="00DC3665"/>
    <w:rsid w:val="00DC3B53"/>
    <w:rsid w:val="00DC3C1F"/>
    <w:rsid w:val="00DC4693"/>
    <w:rsid w:val="00DC5A8F"/>
    <w:rsid w:val="00DC5B96"/>
    <w:rsid w:val="00DC5C12"/>
    <w:rsid w:val="00DC5CA0"/>
    <w:rsid w:val="00DC5EEC"/>
    <w:rsid w:val="00DC612F"/>
    <w:rsid w:val="00DC67ED"/>
    <w:rsid w:val="00DC70E6"/>
    <w:rsid w:val="00DC73B3"/>
    <w:rsid w:val="00DC76E1"/>
    <w:rsid w:val="00DD0656"/>
    <w:rsid w:val="00DD0704"/>
    <w:rsid w:val="00DD0AD1"/>
    <w:rsid w:val="00DD10A7"/>
    <w:rsid w:val="00DD1425"/>
    <w:rsid w:val="00DD159B"/>
    <w:rsid w:val="00DD1C7B"/>
    <w:rsid w:val="00DD222C"/>
    <w:rsid w:val="00DD2A3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D7722"/>
    <w:rsid w:val="00DE0663"/>
    <w:rsid w:val="00DE067F"/>
    <w:rsid w:val="00DE0783"/>
    <w:rsid w:val="00DE0ABC"/>
    <w:rsid w:val="00DE142F"/>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4E8C"/>
    <w:rsid w:val="00DE5195"/>
    <w:rsid w:val="00DE61DB"/>
    <w:rsid w:val="00DE63AE"/>
    <w:rsid w:val="00DE6AC1"/>
    <w:rsid w:val="00DE6F4D"/>
    <w:rsid w:val="00DE70DF"/>
    <w:rsid w:val="00DE7141"/>
    <w:rsid w:val="00DE768B"/>
    <w:rsid w:val="00DE7A3F"/>
    <w:rsid w:val="00DE7A61"/>
    <w:rsid w:val="00DE7A6C"/>
    <w:rsid w:val="00DE7D3D"/>
    <w:rsid w:val="00DF0E9E"/>
    <w:rsid w:val="00DF0FAC"/>
    <w:rsid w:val="00DF1062"/>
    <w:rsid w:val="00DF10AB"/>
    <w:rsid w:val="00DF1697"/>
    <w:rsid w:val="00DF19DF"/>
    <w:rsid w:val="00DF1D0B"/>
    <w:rsid w:val="00DF1D15"/>
    <w:rsid w:val="00DF20F3"/>
    <w:rsid w:val="00DF27E1"/>
    <w:rsid w:val="00DF282A"/>
    <w:rsid w:val="00DF2892"/>
    <w:rsid w:val="00DF2A06"/>
    <w:rsid w:val="00DF33B5"/>
    <w:rsid w:val="00DF33B8"/>
    <w:rsid w:val="00DF40DC"/>
    <w:rsid w:val="00DF473A"/>
    <w:rsid w:val="00DF553F"/>
    <w:rsid w:val="00DF59A8"/>
    <w:rsid w:val="00DF5B14"/>
    <w:rsid w:val="00DF5EBD"/>
    <w:rsid w:val="00DF6753"/>
    <w:rsid w:val="00DF6C41"/>
    <w:rsid w:val="00E00CDF"/>
    <w:rsid w:val="00E01413"/>
    <w:rsid w:val="00E01427"/>
    <w:rsid w:val="00E01582"/>
    <w:rsid w:val="00E01978"/>
    <w:rsid w:val="00E01DFD"/>
    <w:rsid w:val="00E02079"/>
    <w:rsid w:val="00E02EE4"/>
    <w:rsid w:val="00E03008"/>
    <w:rsid w:val="00E03275"/>
    <w:rsid w:val="00E037BC"/>
    <w:rsid w:val="00E04081"/>
    <w:rsid w:val="00E0438B"/>
    <w:rsid w:val="00E043ED"/>
    <w:rsid w:val="00E04B26"/>
    <w:rsid w:val="00E04CD1"/>
    <w:rsid w:val="00E0530F"/>
    <w:rsid w:val="00E05568"/>
    <w:rsid w:val="00E06609"/>
    <w:rsid w:val="00E06AE0"/>
    <w:rsid w:val="00E06B4D"/>
    <w:rsid w:val="00E074AF"/>
    <w:rsid w:val="00E074EE"/>
    <w:rsid w:val="00E077B6"/>
    <w:rsid w:val="00E0792A"/>
    <w:rsid w:val="00E07CE8"/>
    <w:rsid w:val="00E102A6"/>
    <w:rsid w:val="00E11090"/>
    <w:rsid w:val="00E1111C"/>
    <w:rsid w:val="00E11377"/>
    <w:rsid w:val="00E11CCC"/>
    <w:rsid w:val="00E11DAC"/>
    <w:rsid w:val="00E1279C"/>
    <w:rsid w:val="00E12CF5"/>
    <w:rsid w:val="00E13260"/>
    <w:rsid w:val="00E13F4C"/>
    <w:rsid w:val="00E14D7D"/>
    <w:rsid w:val="00E15493"/>
    <w:rsid w:val="00E158DE"/>
    <w:rsid w:val="00E15925"/>
    <w:rsid w:val="00E15D5A"/>
    <w:rsid w:val="00E15FED"/>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393"/>
    <w:rsid w:val="00E3763F"/>
    <w:rsid w:val="00E37648"/>
    <w:rsid w:val="00E378B2"/>
    <w:rsid w:val="00E37B31"/>
    <w:rsid w:val="00E37EB8"/>
    <w:rsid w:val="00E401A6"/>
    <w:rsid w:val="00E407A4"/>
    <w:rsid w:val="00E40C56"/>
    <w:rsid w:val="00E40CDA"/>
    <w:rsid w:val="00E41278"/>
    <w:rsid w:val="00E4146F"/>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47EEF"/>
    <w:rsid w:val="00E5016F"/>
    <w:rsid w:val="00E50678"/>
    <w:rsid w:val="00E50CED"/>
    <w:rsid w:val="00E50E33"/>
    <w:rsid w:val="00E5152C"/>
    <w:rsid w:val="00E51625"/>
    <w:rsid w:val="00E51D28"/>
    <w:rsid w:val="00E51DB3"/>
    <w:rsid w:val="00E51E60"/>
    <w:rsid w:val="00E51F1F"/>
    <w:rsid w:val="00E52159"/>
    <w:rsid w:val="00E521D2"/>
    <w:rsid w:val="00E5264A"/>
    <w:rsid w:val="00E529A0"/>
    <w:rsid w:val="00E52B71"/>
    <w:rsid w:val="00E52D4F"/>
    <w:rsid w:val="00E5321E"/>
    <w:rsid w:val="00E53815"/>
    <w:rsid w:val="00E53C59"/>
    <w:rsid w:val="00E541C3"/>
    <w:rsid w:val="00E54751"/>
    <w:rsid w:val="00E549B4"/>
    <w:rsid w:val="00E54D3F"/>
    <w:rsid w:val="00E54E7A"/>
    <w:rsid w:val="00E55D52"/>
    <w:rsid w:val="00E561A6"/>
    <w:rsid w:val="00E56730"/>
    <w:rsid w:val="00E5673A"/>
    <w:rsid w:val="00E5699C"/>
    <w:rsid w:val="00E56B1B"/>
    <w:rsid w:val="00E56CC7"/>
    <w:rsid w:val="00E5715E"/>
    <w:rsid w:val="00E57930"/>
    <w:rsid w:val="00E57F21"/>
    <w:rsid w:val="00E60494"/>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3FB6"/>
    <w:rsid w:val="00E64129"/>
    <w:rsid w:val="00E6420B"/>
    <w:rsid w:val="00E643A9"/>
    <w:rsid w:val="00E64526"/>
    <w:rsid w:val="00E64859"/>
    <w:rsid w:val="00E64BB9"/>
    <w:rsid w:val="00E64FCE"/>
    <w:rsid w:val="00E64FE1"/>
    <w:rsid w:val="00E65547"/>
    <w:rsid w:val="00E65A61"/>
    <w:rsid w:val="00E65DFE"/>
    <w:rsid w:val="00E6624C"/>
    <w:rsid w:val="00E66FB5"/>
    <w:rsid w:val="00E6762B"/>
    <w:rsid w:val="00E677C7"/>
    <w:rsid w:val="00E67C6F"/>
    <w:rsid w:val="00E67E76"/>
    <w:rsid w:val="00E701EE"/>
    <w:rsid w:val="00E70A9C"/>
    <w:rsid w:val="00E71457"/>
    <w:rsid w:val="00E71A72"/>
    <w:rsid w:val="00E720A2"/>
    <w:rsid w:val="00E7221E"/>
    <w:rsid w:val="00E7286E"/>
    <w:rsid w:val="00E72886"/>
    <w:rsid w:val="00E72B8D"/>
    <w:rsid w:val="00E72E09"/>
    <w:rsid w:val="00E73165"/>
    <w:rsid w:val="00E73422"/>
    <w:rsid w:val="00E73541"/>
    <w:rsid w:val="00E739C3"/>
    <w:rsid w:val="00E73CB7"/>
    <w:rsid w:val="00E73DF7"/>
    <w:rsid w:val="00E742ED"/>
    <w:rsid w:val="00E745AF"/>
    <w:rsid w:val="00E749FE"/>
    <w:rsid w:val="00E74A8D"/>
    <w:rsid w:val="00E74B4B"/>
    <w:rsid w:val="00E754B5"/>
    <w:rsid w:val="00E75744"/>
    <w:rsid w:val="00E757B1"/>
    <w:rsid w:val="00E75DC7"/>
    <w:rsid w:val="00E7643E"/>
    <w:rsid w:val="00E76600"/>
    <w:rsid w:val="00E76869"/>
    <w:rsid w:val="00E77386"/>
    <w:rsid w:val="00E8043F"/>
    <w:rsid w:val="00E8054A"/>
    <w:rsid w:val="00E8091B"/>
    <w:rsid w:val="00E80AA3"/>
    <w:rsid w:val="00E80F66"/>
    <w:rsid w:val="00E81637"/>
    <w:rsid w:val="00E81B0C"/>
    <w:rsid w:val="00E81C5B"/>
    <w:rsid w:val="00E82B8A"/>
    <w:rsid w:val="00E83715"/>
    <w:rsid w:val="00E8459E"/>
    <w:rsid w:val="00E849DF"/>
    <w:rsid w:val="00E84D2D"/>
    <w:rsid w:val="00E84D70"/>
    <w:rsid w:val="00E84F8D"/>
    <w:rsid w:val="00E85259"/>
    <w:rsid w:val="00E85940"/>
    <w:rsid w:val="00E85A49"/>
    <w:rsid w:val="00E85B55"/>
    <w:rsid w:val="00E85D33"/>
    <w:rsid w:val="00E85EE3"/>
    <w:rsid w:val="00E85F01"/>
    <w:rsid w:val="00E866FF"/>
    <w:rsid w:val="00E870E5"/>
    <w:rsid w:val="00E87735"/>
    <w:rsid w:val="00E87E06"/>
    <w:rsid w:val="00E87E85"/>
    <w:rsid w:val="00E90332"/>
    <w:rsid w:val="00E90AC7"/>
    <w:rsid w:val="00E90D8C"/>
    <w:rsid w:val="00E90EDC"/>
    <w:rsid w:val="00E9138C"/>
    <w:rsid w:val="00E91C65"/>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A54"/>
    <w:rsid w:val="00E97FFE"/>
    <w:rsid w:val="00EA00FB"/>
    <w:rsid w:val="00EA046B"/>
    <w:rsid w:val="00EA1982"/>
    <w:rsid w:val="00EA2463"/>
    <w:rsid w:val="00EA2648"/>
    <w:rsid w:val="00EA2834"/>
    <w:rsid w:val="00EA29A9"/>
    <w:rsid w:val="00EA2CDD"/>
    <w:rsid w:val="00EA2E49"/>
    <w:rsid w:val="00EA4014"/>
    <w:rsid w:val="00EA43BF"/>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B3"/>
    <w:rsid w:val="00EB2EED"/>
    <w:rsid w:val="00EB2F30"/>
    <w:rsid w:val="00EB3DD7"/>
    <w:rsid w:val="00EB43BA"/>
    <w:rsid w:val="00EB4EAA"/>
    <w:rsid w:val="00EB5193"/>
    <w:rsid w:val="00EB560D"/>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A1A"/>
    <w:rsid w:val="00EC3C35"/>
    <w:rsid w:val="00EC3E9F"/>
    <w:rsid w:val="00EC47FD"/>
    <w:rsid w:val="00EC4871"/>
    <w:rsid w:val="00EC4D1F"/>
    <w:rsid w:val="00EC5A18"/>
    <w:rsid w:val="00EC5CAE"/>
    <w:rsid w:val="00EC6F99"/>
    <w:rsid w:val="00EC7192"/>
    <w:rsid w:val="00EC7A5A"/>
    <w:rsid w:val="00EC7BBB"/>
    <w:rsid w:val="00EC7EB0"/>
    <w:rsid w:val="00ED04CD"/>
    <w:rsid w:val="00ED079E"/>
    <w:rsid w:val="00ED1006"/>
    <w:rsid w:val="00ED1549"/>
    <w:rsid w:val="00ED17D7"/>
    <w:rsid w:val="00ED1862"/>
    <w:rsid w:val="00ED1B0D"/>
    <w:rsid w:val="00ED1F02"/>
    <w:rsid w:val="00ED2068"/>
    <w:rsid w:val="00ED2BF0"/>
    <w:rsid w:val="00ED305D"/>
    <w:rsid w:val="00ED3276"/>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0D67"/>
    <w:rsid w:val="00EE1706"/>
    <w:rsid w:val="00EE259B"/>
    <w:rsid w:val="00EE270D"/>
    <w:rsid w:val="00EE2DB8"/>
    <w:rsid w:val="00EE3865"/>
    <w:rsid w:val="00EE38E0"/>
    <w:rsid w:val="00EE38F7"/>
    <w:rsid w:val="00EE3975"/>
    <w:rsid w:val="00EE3A9A"/>
    <w:rsid w:val="00EE3C98"/>
    <w:rsid w:val="00EE3F73"/>
    <w:rsid w:val="00EE41B5"/>
    <w:rsid w:val="00EE42BE"/>
    <w:rsid w:val="00EE4A38"/>
    <w:rsid w:val="00EE4D5B"/>
    <w:rsid w:val="00EE5152"/>
    <w:rsid w:val="00EE529D"/>
    <w:rsid w:val="00EE55BD"/>
    <w:rsid w:val="00EE5B3A"/>
    <w:rsid w:val="00EE5FAF"/>
    <w:rsid w:val="00EE6EAE"/>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605"/>
    <w:rsid w:val="00EF277D"/>
    <w:rsid w:val="00EF28D8"/>
    <w:rsid w:val="00EF3CF5"/>
    <w:rsid w:val="00EF3CFC"/>
    <w:rsid w:val="00EF3F77"/>
    <w:rsid w:val="00EF4CC7"/>
    <w:rsid w:val="00EF4EC8"/>
    <w:rsid w:val="00EF5065"/>
    <w:rsid w:val="00EF5080"/>
    <w:rsid w:val="00EF5313"/>
    <w:rsid w:val="00EF56E4"/>
    <w:rsid w:val="00EF657B"/>
    <w:rsid w:val="00EF6679"/>
    <w:rsid w:val="00EF6867"/>
    <w:rsid w:val="00EF68BF"/>
    <w:rsid w:val="00EF68DF"/>
    <w:rsid w:val="00EF6BD7"/>
    <w:rsid w:val="00EF6F00"/>
    <w:rsid w:val="00EF6FF2"/>
    <w:rsid w:val="00EF7077"/>
    <w:rsid w:val="00F00EEC"/>
    <w:rsid w:val="00F011C2"/>
    <w:rsid w:val="00F018E0"/>
    <w:rsid w:val="00F01AB9"/>
    <w:rsid w:val="00F0200A"/>
    <w:rsid w:val="00F02067"/>
    <w:rsid w:val="00F020CB"/>
    <w:rsid w:val="00F0232B"/>
    <w:rsid w:val="00F0269A"/>
    <w:rsid w:val="00F0281A"/>
    <w:rsid w:val="00F031E8"/>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04"/>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786"/>
    <w:rsid w:val="00F13B6A"/>
    <w:rsid w:val="00F13BBF"/>
    <w:rsid w:val="00F14815"/>
    <w:rsid w:val="00F154CE"/>
    <w:rsid w:val="00F164C8"/>
    <w:rsid w:val="00F1699A"/>
    <w:rsid w:val="00F17315"/>
    <w:rsid w:val="00F17505"/>
    <w:rsid w:val="00F17844"/>
    <w:rsid w:val="00F179B3"/>
    <w:rsid w:val="00F17BDF"/>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062"/>
    <w:rsid w:val="00F2619E"/>
    <w:rsid w:val="00F26359"/>
    <w:rsid w:val="00F26856"/>
    <w:rsid w:val="00F26C0C"/>
    <w:rsid w:val="00F303EC"/>
    <w:rsid w:val="00F30418"/>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5D2"/>
    <w:rsid w:val="00F337B2"/>
    <w:rsid w:val="00F342D5"/>
    <w:rsid w:val="00F345F9"/>
    <w:rsid w:val="00F34998"/>
    <w:rsid w:val="00F35012"/>
    <w:rsid w:val="00F359E7"/>
    <w:rsid w:val="00F35B97"/>
    <w:rsid w:val="00F35DE3"/>
    <w:rsid w:val="00F35F42"/>
    <w:rsid w:val="00F362C3"/>
    <w:rsid w:val="00F36395"/>
    <w:rsid w:val="00F36AB8"/>
    <w:rsid w:val="00F372E2"/>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552"/>
    <w:rsid w:val="00F459DA"/>
    <w:rsid w:val="00F46224"/>
    <w:rsid w:val="00F46336"/>
    <w:rsid w:val="00F46781"/>
    <w:rsid w:val="00F46B2A"/>
    <w:rsid w:val="00F46CA4"/>
    <w:rsid w:val="00F46E8C"/>
    <w:rsid w:val="00F4734F"/>
    <w:rsid w:val="00F47972"/>
    <w:rsid w:val="00F5127F"/>
    <w:rsid w:val="00F51BD1"/>
    <w:rsid w:val="00F51F09"/>
    <w:rsid w:val="00F522BC"/>
    <w:rsid w:val="00F5242B"/>
    <w:rsid w:val="00F527DD"/>
    <w:rsid w:val="00F52DAB"/>
    <w:rsid w:val="00F52F60"/>
    <w:rsid w:val="00F53473"/>
    <w:rsid w:val="00F5386C"/>
    <w:rsid w:val="00F53C70"/>
    <w:rsid w:val="00F5445C"/>
    <w:rsid w:val="00F5449D"/>
    <w:rsid w:val="00F54B79"/>
    <w:rsid w:val="00F5526D"/>
    <w:rsid w:val="00F55490"/>
    <w:rsid w:val="00F554FF"/>
    <w:rsid w:val="00F55B5D"/>
    <w:rsid w:val="00F55CD6"/>
    <w:rsid w:val="00F56851"/>
    <w:rsid w:val="00F56912"/>
    <w:rsid w:val="00F571AC"/>
    <w:rsid w:val="00F57276"/>
    <w:rsid w:val="00F57769"/>
    <w:rsid w:val="00F6056E"/>
    <w:rsid w:val="00F60573"/>
    <w:rsid w:val="00F60BA9"/>
    <w:rsid w:val="00F60D75"/>
    <w:rsid w:val="00F6114D"/>
    <w:rsid w:val="00F61EAA"/>
    <w:rsid w:val="00F62189"/>
    <w:rsid w:val="00F62460"/>
    <w:rsid w:val="00F629F5"/>
    <w:rsid w:val="00F62D52"/>
    <w:rsid w:val="00F63010"/>
    <w:rsid w:val="00F63368"/>
    <w:rsid w:val="00F637C8"/>
    <w:rsid w:val="00F63AB3"/>
    <w:rsid w:val="00F63BC5"/>
    <w:rsid w:val="00F647CA"/>
    <w:rsid w:val="00F6487C"/>
    <w:rsid w:val="00F648C8"/>
    <w:rsid w:val="00F649E3"/>
    <w:rsid w:val="00F64E45"/>
    <w:rsid w:val="00F64F83"/>
    <w:rsid w:val="00F654B8"/>
    <w:rsid w:val="00F65819"/>
    <w:rsid w:val="00F658A0"/>
    <w:rsid w:val="00F65A0F"/>
    <w:rsid w:val="00F65D65"/>
    <w:rsid w:val="00F66066"/>
    <w:rsid w:val="00F66272"/>
    <w:rsid w:val="00F664AF"/>
    <w:rsid w:val="00F66A06"/>
    <w:rsid w:val="00F66F05"/>
    <w:rsid w:val="00F67540"/>
    <w:rsid w:val="00F675C1"/>
    <w:rsid w:val="00F67859"/>
    <w:rsid w:val="00F67949"/>
    <w:rsid w:val="00F67985"/>
    <w:rsid w:val="00F67B29"/>
    <w:rsid w:val="00F67E4B"/>
    <w:rsid w:val="00F70711"/>
    <w:rsid w:val="00F70B94"/>
    <w:rsid w:val="00F71367"/>
    <w:rsid w:val="00F71918"/>
    <w:rsid w:val="00F71AD7"/>
    <w:rsid w:val="00F7220B"/>
    <w:rsid w:val="00F73515"/>
    <w:rsid w:val="00F736BC"/>
    <w:rsid w:val="00F73877"/>
    <w:rsid w:val="00F742A1"/>
    <w:rsid w:val="00F743F1"/>
    <w:rsid w:val="00F746ED"/>
    <w:rsid w:val="00F750BF"/>
    <w:rsid w:val="00F7519E"/>
    <w:rsid w:val="00F75225"/>
    <w:rsid w:val="00F75390"/>
    <w:rsid w:val="00F75BFA"/>
    <w:rsid w:val="00F75D5E"/>
    <w:rsid w:val="00F76542"/>
    <w:rsid w:val="00F765DB"/>
    <w:rsid w:val="00F76B7B"/>
    <w:rsid w:val="00F8071B"/>
    <w:rsid w:val="00F80FA0"/>
    <w:rsid w:val="00F810EE"/>
    <w:rsid w:val="00F81228"/>
    <w:rsid w:val="00F81356"/>
    <w:rsid w:val="00F81439"/>
    <w:rsid w:val="00F816B8"/>
    <w:rsid w:val="00F816FE"/>
    <w:rsid w:val="00F821EC"/>
    <w:rsid w:val="00F82419"/>
    <w:rsid w:val="00F82783"/>
    <w:rsid w:val="00F8300D"/>
    <w:rsid w:val="00F8314F"/>
    <w:rsid w:val="00F8327F"/>
    <w:rsid w:val="00F838BB"/>
    <w:rsid w:val="00F83A83"/>
    <w:rsid w:val="00F84409"/>
    <w:rsid w:val="00F84621"/>
    <w:rsid w:val="00F84637"/>
    <w:rsid w:val="00F84C3D"/>
    <w:rsid w:val="00F84EA4"/>
    <w:rsid w:val="00F86032"/>
    <w:rsid w:val="00F862F3"/>
    <w:rsid w:val="00F86B0D"/>
    <w:rsid w:val="00F877A6"/>
    <w:rsid w:val="00F87FCF"/>
    <w:rsid w:val="00F90C2C"/>
    <w:rsid w:val="00F90C36"/>
    <w:rsid w:val="00F90E49"/>
    <w:rsid w:val="00F91A43"/>
    <w:rsid w:val="00F91C5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97703"/>
    <w:rsid w:val="00FA02C9"/>
    <w:rsid w:val="00FA07E0"/>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3F0"/>
    <w:rsid w:val="00FA38FF"/>
    <w:rsid w:val="00FA4E01"/>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25"/>
    <w:rsid w:val="00FB3AA6"/>
    <w:rsid w:val="00FB3B06"/>
    <w:rsid w:val="00FB3F27"/>
    <w:rsid w:val="00FB425E"/>
    <w:rsid w:val="00FB4260"/>
    <w:rsid w:val="00FB42E2"/>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0069"/>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6ECA"/>
    <w:rsid w:val="00FC711A"/>
    <w:rsid w:val="00FC78D1"/>
    <w:rsid w:val="00FD024A"/>
    <w:rsid w:val="00FD043A"/>
    <w:rsid w:val="00FD0946"/>
    <w:rsid w:val="00FD0D14"/>
    <w:rsid w:val="00FD0F66"/>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0"/>
    <w:rsid w:val="00FD45E9"/>
    <w:rsid w:val="00FD4616"/>
    <w:rsid w:val="00FD4751"/>
    <w:rsid w:val="00FD4A72"/>
    <w:rsid w:val="00FD4BBE"/>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3C2"/>
    <w:rsid w:val="00FE57C4"/>
    <w:rsid w:val="00FE5A22"/>
    <w:rsid w:val="00FE5BCC"/>
    <w:rsid w:val="00FE67C0"/>
    <w:rsid w:val="00FE6F83"/>
    <w:rsid w:val="00FE7606"/>
    <w:rsid w:val="00FE7B89"/>
    <w:rsid w:val="00FE7EC0"/>
    <w:rsid w:val="00FF0740"/>
    <w:rsid w:val="00FF0B6C"/>
    <w:rsid w:val="00FF0BF1"/>
    <w:rsid w:val="00FF0DC3"/>
    <w:rsid w:val="00FF0F2F"/>
    <w:rsid w:val="00FF11F2"/>
    <w:rsid w:val="00FF1882"/>
    <w:rsid w:val="00FF1940"/>
    <w:rsid w:val="00FF1AF6"/>
    <w:rsid w:val="00FF2764"/>
    <w:rsid w:val="00FF2983"/>
    <w:rsid w:val="00FF2D4D"/>
    <w:rsid w:val="00FF2FBA"/>
    <w:rsid w:val="00FF3F1C"/>
    <w:rsid w:val="00FF4107"/>
    <w:rsid w:val="00FF474F"/>
    <w:rsid w:val="00FF56FC"/>
    <w:rsid w:val="00FF579C"/>
    <w:rsid w:val="00FF5843"/>
    <w:rsid w:val="00FF5EA8"/>
    <w:rsid w:val="00FF5F4B"/>
    <w:rsid w:val="00FF6C5C"/>
    <w:rsid w:val="00FF738A"/>
    <w:rsid w:val="00FF7580"/>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40A7"/>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1"/>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1"/>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info-details/berkshire-healthcare-systems-inc-windsor-long-term-care-conservation" TargetMode="External"/><Relationship Id="rId21" Type="http://schemas.openxmlformats.org/officeDocument/2006/relationships/hyperlink" Target="https://www.nytimes.com/2023/12/03/business/economy/doctors-pharmacists-labor-unions.html?smid=nytcore-android-share" TargetMode="External"/><Relationship Id="rId42" Type="http://schemas.openxmlformats.org/officeDocument/2006/relationships/hyperlink" Target="%20" TargetMode="External"/><Relationship Id="rId63" Type="http://schemas.openxmlformats.org/officeDocument/2006/relationships/hyperlink" Target="https://us02web.zoom.us/j/85080430422?pwd=bnFYZ2gyVWptc3pRYll5WHZaZzQ0QT09" TargetMode="External"/><Relationship Id="rId84" Type="http://schemas.openxmlformats.org/officeDocument/2006/relationships/hyperlink" Target="https://www.nbcboston.com/news/local/steward-health-care-plans-to-close-hospital-in-stoughton-over-financial-losses/3212146/" TargetMode="External"/><Relationship Id="rId138" Type="http://schemas.openxmlformats.org/officeDocument/2006/relationships/hyperlink" Target="https://worcesterrehabcare.com/" TargetMode="External"/><Relationship Id="rId159" Type="http://schemas.openxmlformats.org/officeDocument/2006/relationships/hyperlink" Target="https://www.mass.gov/info-details/long-term-care-facilities-specific-covid-19-data" TargetMode="External"/><Relationship Id="rId170" Type="http://schemas.openxmlformats.org/officeDocument/2006/relationships/hyperlink" Target="https://www.instagram.com/dignityalliance/" TargetMode="External"/><Relationship Id="rId191" Type="http://schemas.openxmlformats.org/officeDocument/2006/relationships/hyperlink" Target="http://www.DignityAllianceMA.org" TargetMode="External"/><Relationship Id="rId107" Type="http://schemas.openxmlformats.org/officeDocument/2006/relationships/hyperlink" Target="https://dignityalliancema.org/resources/" TargetMode="External"/><Relationship Id="rId11" Type="http://schemas.openxmlformats.org/officeDocument/2006/relationships/hyperlink" Target="https://founders.archives.gov/documents/Jefferson/01-32-02-0171" TargetMode="External"/><Relationship Id="rId32" Type="http://schemas.openxmlformats.org/officeDocument/2006/relationships/hyperlink" Target="https://bipartisanpolicy.org/report/strengthening-the-integrated-care-workforce/" TargetMode="External"/><Relationship Id="rId53" Type="http://schemas.openxmlformats.org/officeDocument/2006/relationships/hyperlink" Target="https://www.msn.com/en-us/money/careers/the-most-common-reasons-americans-work-past-age-65/vi-AA1lhWH6?ocid=socialshare&amp;pc=DCTS&amp;cvid=b92bddce8f5e4f679a3784cc53e2bff2&amp;ei=57" TargetMode="External"/><Relationship Id="rId74" Type="http://schemas.openxmlformats.org/officeDocument/2006/relationships/hyperlink" Target="https://massinc.bluelena.io/Prod/link-tracker?notrack=1&amp;redirectUrl=aHR0cHMlM0ElMkYlMkZzb3VuZGNsb3VkLmNvbSUyRm1hc3NpbmMlMkZhLXJhY2UtdG8ta2VlcC1tYXNzLWhlYWx0aCUzRnV0bV9zb3VyY2UlM0RBY3RpdmVDYW1wYWlnbiUyNnV0bV9tZWRpdW0lM0RlbWFpbCUyNnV0bV9jb250ZW50JTNETWFzcyUyQiUyQmZhY2VzJTJCaGVhbHRoJTJCY2FyZSUyQmNvc3QlMkIlMkJpbmZsZWN0aW9uJTJCcG9pbnQlMjZ1dG1fY2FtcGFpZ24lM0RDV0IlMkJETCUyQjEyJTI1MkYxMSUyNTJGMjAyMw==&amp;sig=8S2j3M6Cq72oZ3sup2heeRSABrPTpViDvAzQJSrBKdGF&amp;iat=1702315027&amp;a=%7C%7C69021082%7C%7C&amp;account=massinc%2Eactivehosted%2Ecom&amp;email=x7ffT1OpuBJAOGxd0mCiC0AToKzI7PW2YJaHdAelWOChYTSA%3A9mcNV0I6CYFnXaQ4UpNNrZb1ckuZXid2&amp;s=ce9edec0977b6830ca7ceb85f9fb4f85&amp;i=86A206A2A2563" TargetMode="External"/><Relationship Id="rId128" Type="http://schemas.openxmlformats.org/officeDocument/2006/relationships/hyperlink" Target="https://www.mass.gov/lists/don-notre-dame-health-care-center-inc-dba-notre-dame-long-term-care-center-ndhc-20080409-cl" TargetMode="External"/><Relationship Id="rId149" Type="http://schemas.openxmlformats.org/officeDocument/2006/relationships/hyperlink" Target="https://projects.propublica.org/nursing-homes/homes/h-225207" TargetMode="External"/><Relationship Id="rId5" Type="http://schemas.openxmlformats.org/officeDocument/2006/relationships/webSettings" Target="webSettings.xml"/><Relationship Id="rId95" Type="http://schemas.openxmlformats.org/officeDocument/2006/relationships/hyperlink" Target="https://www.stage32.com/aiasdalman" TargetMode="External"/><Relationship Id="rId160" Type="http://schemas.openxmlformats.org/officeDocument/2006/relationships/hyperlink" Target="https://www.mass.gov/info-details/long-term-care-facilities-specific-covid-19-data" TargetMode="External"/><Relationship Id="rId181" Type="http://schemas.openxmlformats.org/officeDocument/2006/relationships/hyperlink" Target="mailto:jkaplan@cpr-ma.org" TargetMode="External"/><Relationship Id="rId22" Type="http://schemas.openxmlformats.org/officeDocument/2006/relationships/hyperlink" Target="https://www.nytimes.com/2023/12/03/business/economy/doctors-pharmacists-labor-unions.html?smid=nytcore-android-share" TargetMode="External"/><Relationship Id="rId43" Type="http://schemas.openxmlformats.org/officeDocument/2006/relationships/hyperlink" Target="https://bipartisanpolicy.org/report/behavioral-health-2021/" TargetMode="External"/><Relationship Id="rId64" Type="http://schemas.openxmlformats.org/officeDocument/2006/relationships/hyperlink" Target="https://malegislature.gov/Bills/193/H4138" TargetMode="External"/><Relationship Id="rId118" Type="http://schemas.openxmlformats.org/officeDocument/2006/relationships/hyperlink" Target="https://www.mass.gov/info-details/fairlawn-rehabilitation-hospital-hospitalclinic-substantial-capital-expenditure" TargetMode="External"/><Relationship Id="rId139" Type="http://schemas.openxmlformats.org/officeDocument/2006/relationships/hyperlink" Target="https://projects.propublica.org/nursing-homes/homes/h-225199" TargetMode="External"/><Relationship Id="rId85" Type="http://schemas.openxmlformats.org/officeDocument/2006/relationships/hyperlink" Target="https://www.dotnews.com/2023/carney-hospital-struggles-amid-pay-gap-labor-talks-no-imminent-plans" TargetMode="External"/><Relationship Id="rId150" Type="http://schemas.openxmlformats.org/officeDocument/2006/relationships/hyperlink" Target="https://thetremontrehabcare.com/" TargetMode="External"/><Relationship Id="rId171" Type="http://schemas.openxmlformats.org/officeDocument/2006/relationships/hyperlink" Target="https://www.linkedin.com/company/dignity-alliance-massachusetts" TargetMode="External"/><Relationship Id="rId192" Type="http://schemas.openxmlformats.org/officeDocument/2006/relationships/footer" Target="footer1.xml"/><Relationship Id="rId12" Type="http://schemas.openxmlformats.org/officeDocument/2006/relationships/hyperlink" Target="https://www.padsplit.com/" TargetMode="External"/><Relationship Id="rId33" Type="http://schemas.openxmlformats.org/officeDocument/2006/relationships/hyperlink" Target="https://bipartisanpolicy.org/report/strengthening-the-integrated-care-workforce/" TargetMode="External"/><Relationship Id="rId108" Type="http://schemas.openxmlformats.org/officeDocument/2006/relationships/hyperlink" Target="https://dignityalliancema.org/funding-opportunities/" TargetMode="External"/><Relationship Id="rId129" Type="http://schemas.openxmlformats.org/officeDocument/2006/relationships/hyperlink" Target="https://www.mass.gov/lists/advocate-healthcare-of-east-boston-llc" TargetMode="External"/><Relationship Id="rId54" Type="http://schemas.openxmlformats.org/officeDocument/2006/relationships/hyperlink" Target="https://www.guinnessworldrecords.com/news/2023/11/teen-who-broke-records-with-jenga-skills-inspires-heartwarming-hallmark-christmas-760834" TargetMode="External"/><Relationship Id="rId75" Type="http://schemas.openxmlformats.org/officeDocument/2006/relationships/hyperlink" Target="https://massinc.bluelena.io/Prod/link-tracker?notrack=1&amp;redirectUrl=aHR0cHMlM0ElMkYlMkZ3d3cubWFzcy5nb3YlMkZuZXdzJTJGaHBjLXJlcG9ydC1maW5kcy1tYXNzYWNodXNldHRzLXJlc2lkZW50cy1hbmQtYnVzaW5lc3Nlcy1mYWNlLXVuc3VzdGFpbmFibGUtZ3Jvd3RoLWluLWhlYWx0aC1jYXJlLWNvc3RzLWNhbGxzLWZvci1wb2xpY3ktYWN0aW9uJTNGdXRtX3NvdXJjZSUzREFjdGl2ZUNhbXBhaWduJTI2dXRtX21lZGl1bSUzRGVtYWlsJTI2dXRtX2NvbnRlbnQlM0RNYXNzJTJCJTJCZmFjZXMlMkJoZWFsdGglMkJjYXJlJTJCY29zdCUyQiUyQmluZmxlY3Rpb24lMkJwb2ludCUyNnV0bV9jYW1wYWlnbiUzRENXQiUyQkRMJTJCMTIlMjUyRjExJTI1MkYyMDIz&amp;sig=Ewn7hpkg6ySRc4nHJXyTqbcajVkYiD3EBdFpSnGN1ckq&amp;iat=1702315027&amp;a=%7C%7C69021082%7C%7C&amp;account=massinc%2Eactivehosted%2Ecom&amp;email=x7ffT1OpuBJAOGxd0mCiC0AToKzI7PW2YJaHdAelWOChYTSA%3A9mcNV0I6CYFnXaQ4UpNNrZb1ckuZXid2&amp;s=ce9edec0977b6830ca7ceb85f9fb4f85&amp;i=86A206A2A2595" TargetMode="External"/><Relationship Id="rId96" Type="http://schemas.openxmlformats.org/officeDocument/2006/relationships/hyperlink" Target="https://afphs.org/afphs-recognition-program/" TargetMode="External"/><Relationship Id="rId140" Type="http://schemas.openxmlformats.org/officeDocument/2006/relationships/hyperlink" Target="https://tinyurl.com/Charwell" TargetMode="External"/><Relationship Id="rId161" Type="http://schemas.openxmlformats.org/officeDocument/2006/relationships/hyperlink" Target="https://www.mass.gov/info-details/long-term-care-facilities-specific-covid-19-data" TargetMode="External"/><Relationship Id="rId182" Type="http://schemas.openxmlformats.org/officeDocument/2006/relationships/hyperlink" Target="mailto:bhenning@bostoncil.org" TargetMode="External"/><Relationship Id="rId6" Type="http://schemas.openxmlformats.org/officeDocument/2006/relationships/footnotes" Target="footnotes.xml"/><Relationship Id="rId23" Type="http://schemas.openxmlformats.org/officeDocument/2006/relationships/hyperlink" Target="https://www.bostonglobe.com/2023/06/12/metro/over-thousand-patients-stuck-hospital-beds-discharge-problems-persist/?p1=Article_Inline_Text_Link" TargetMode="External"/><Relationship Id="rId119" Type="http://schemas.openxmlformats.org/officeDocument/2006/relationships/hyperlink" Target="https://www.mass.gov/info-details/long-term-centers-of-lexington-pine-knoll-long-term-care-conservation" TargetMode="External"/><Relationship Id="rId44" Type="http://schemas.openxmlformats.org/officeDocument/2006/relationships/hyperlink" Target="https://bipartisanpolicy.org/wp-content/uploads/2023/11/BPC_Behavioral-Health-Workforce-Report_Final87.pdf" TargetMode="External"/><Relationship Id="rId65" Type="http://schemas.openxmlformats.org/officeDocument/2006/relationships/hyperlink" Target="https://www.mass.gov/news/governor-healey-highlights-affordable-homes-act-in-worcester-and-amherst" TargetMode="External"/><Relationship Id="rId86" Type="http://schemas.openxmlformats.org/officeDocument/2006/relationships/hyperlink" Target="https://www.mass.gov/doc/essential-services-report/download" TargetMode="External"/><Relationship Id="rId130" Type="http://schemas.openxmlformats.org/officeDocument/2006/relationships/hyperlink" Target="https://www.mass.gov/lists/don-belmont-manor-nursing-home-inc" TargetMode="External"/><Relationship Id="rId151" Type="http://schemas.openxmlformats.org/officeDocument/2006/relationships/hyperlink" Target="https://projects.propublica.org/nursing-homes/homes/h-225488" TargetMode="External"/><Relationship Id="rId172" Type="http://schemas.openxmlformats.org/officeDocument/2006/relationships/hyperlink" Target="https://twitter.com/dignity_ma?s=21" TargetMode="External"/><Relationship Id="rId193" Type="http://schemas.openxmlformats.org/officeDocument/2006/relationships/fontTable" Target="fontTable.xml"/><Relationship Id="rId13" Type="http://schemas.openxmlformats.org/officeDocument/2006/relationships/hyperlink" Target="https://www.fastcompany.com/90891909/the-dark-reality-of-the-modern-day-rooming-house" TargetMode="External"/><Relationship Id="rId109" Type="http://schemas.openxmlformats.org/officeDocument/2006/relationships/hyperlink" Target="https://dignityalliancema.org/about/organizations/" TargetMode="External"/><Relationship Id="rId34" Type="http://schemas.openxmlformats.org/officeDocument/2006/relationships/hyperlink" Target="https://bipartisanpolicy.org/report/strengthening-the-integrated-care-workforce/" TargetMode="External"/><Relationship Id="rId50" Type="http://schemas.openxmlformats.org/officeDocument/2006/relationships/hyperlink" Target="https://www.bostonglobe.com/2023/12/08/business/mass-general-brigham-health-care-financials/" TargetMode="External"/><Relationship Id="rId55" Type="http://schemas.openxmlformats.org/officeDocument/2006/relationships/hyperlink" Target="https://afphs.org/afphs-recognition-program/" TargetMode="External"/><Relationship Id="rId76" Type="http://schemas.openxmlformats.org/officeDocument/2006/relationships/hyperlink" Target="https://massinc.bluelena.io/Prod/link-tracker?notrack=1&amp;redirectUrl=aHR0cHMlM0ElMkYlMkZjb21tb253ZWFsdGhiZWFjb24ub3JnJTJGaGVhbHRoLWNhcmUlMkZsb29rLWJlaGluZC10aGUtcGhhcm1hY3ktYmVuZWZpdC1tYW5hZ2VyLWN1cnRhaW4lMkYlM0Z1dG1fc291cmNlJTNEQWN0aXZlQ2FtcGFpZ24lMjZ1dG1fbWVkaXVtJTNEZW1haWwlMjZ1dG1fY29udGVudCUzRE1hc3MlMkIlMkJmYWNlcyUyQmhlYWx0aCUyQmNhcmUlMkJjb3N0JTJCJTJCaW5mbGVjdGlvbiUyQnBvaW50JTI2dXRtX2NhbXBhaWduJTNEQ1dCJTJCREwlMkIxMiUyNTJGMTElMjUyRjIwMjM=&amp;sig=DgsSvReNFe6Wkyni5AGdUafZweRwTAaXT73EW8pmZUF9&amp;iat=1702315027&amp;a=%7C%7C69021082%7C%7C&amp;account=massinc%2Eactivehosted%2Ecom&amp;email=x7ffT1OpuBJAOGxd0mCiC0AToKzI7PW2YJaHdAelWOChYTSA%3A9mcNV0I6CYFnXaQ4UpNNrZb1ckuZXid2&amp;s=ce9edec0977b6830ca7ceb85f9fb4f85&amp;i=86A206A2A2596" TargetMode="External"/><Relationship Id="rId97" Type="http://schemas.openxmlformats.org/officeDocument/2006/relationships/hyperlink" Target="https://r20.rs6.net/tn.jsp?f=001JeH2PiQpnkVwx-sFJgkHNvfboJILCvCbhisCeyoyP2wzacH6ZbRNI5Lj1-2xqUh7HJxydKEDFAJmYami89sWj36mMHd8rFv73lHPNOzQoJev5wqsDV-7EDcZlSTu1ncm3yTJRk_D-IrjJCOCIIMIpg==&amp;c=crKjmdSq0p8km4BjY_Ju-PnGk-Ri1Dt3ozvBF--_5E85u5dlUnZ6iw==&amp;ch=dK7HyI1rCFHL4zkqsorBIEYNek2JdceoXPVGY6Qs1V6uPmC2q5jz0w==" TargetMode="External"/><Relationship Id="rId104" Type="http://schemas.openxmlformats.org/officeDocument/2006/relationships/hyperlink" Target="mailto:rmoore8473@charter.net" TargetMode="External"/><Relationship Id="rId120" Type="http://schemas.openxmlformats.org/officeDocument/2006/relationships/hyperlink" Target="https://www.mass.gov/info-details/long-term-centers-of-wrentham-serenity-hill-long-term-care-conservation" TargetMode="External"/><Relationship Id="rId125" Type="http://schemas.openxmlformats.org/officeDocument/2006/relationships/hyperlink" Target="https://www.mass.gov/lists/don-advocate-healthcare-llc-amendment" TargetMode="External"/><Relationship Id="rId141" Type="http://schemas.openxmlformats.org/officeDocument/2006/relationships/hyperlink" Target="https://projects.propublica.org/nursing-homes/homes/h-225208" TargetMode="External"/><Relationship Id="rId146" Type="http://schemas.openxmlformats.org/officeDocument/2006/relationships/hyperlink" Target="https://projects.propublica.org/nursing-homes/homes/h-225412" TargetMode="External"/><Relationship Id="rId167" Type="http://schemas.openxmlformats.org/officeDocument/2006/relationships/hyperlink" Target="https://dignityalliancema.org/2022/02/09/social-media-workshops/" TargetMode="External"/><Relationship Id="rId188" Type="http://schemas.openxmlformats.org/officeDocument/2006/relationships/hyperlink" Target="https://dignityalliancema.org/contact/sign-up-for-emails/" TargetMode="External"/><Relationship Id="rId7" Type="http://schemas.openxmlformats.org/officeDocument/2006/relationships/endnotes" Target="endnotes.xml"/><Relationship Id="rId71" Type="http://schemas.openxmlformats.org/officeDocument/2006/relationships/hyperlink" Target="https://reflectionsnarrativesofprofessionalhelping.org/index.php/Reflections/article/view/2037/1748" TargetMode="External"/><Relationship Id="rId92" Type="http://schemas.openxmlformats.org/officeDocument/2006/relationships/hyperlink" Target="https://www.guinnessworldrecords.com/news/2023/11/teen-who-broke-records-with-jenga-skills-inspires-heartwarming-hallmark-christmas-760834" TargetMode="External"/><Relationship Id="rId162" Type="http://schemas.openxmlformats.org/officeDocument/2006/relationships/hyperlink" Target="https://www.mass.gov/info-details/long-term-care-facilities-specific-covid-19-data" TargetMode="External"/><Relationship Id="rId183" Type="http://schemas.openxmlformats.org/officeDocument/2006/relationships/hyperlink" Target="mailto:jimlomastro@comcast.net" TargetMode="External"/><Relationship Id="rId2" Type="http://schemas.openxmlformats.org/officeDocument/2006/relationships/numbering" Target="numbering.xml"/><Relationship Id="rId29" Type="http://schemas.openxmlformats.org/officeDocument/2006/relationships/hyperlink" Target="https://salemnews-cnhi.newsmemory.com/?publink=02e144393_134ae4f" TargetMode="External"/><Relationship Id="rId24" Type="http://schemas.openxmlformats.org/officeDocument/2006/relationships/hyperlink" Target="https://www.bostonglobe.com/2023/06/12/metro/over-thousand-patients-stuck-hospital-beds-discharge-problems-persist/?p1=Article_Inline_Text_Link" TargetMode="External"/><Relationship Id="rId40" Type="http://schemas.openxmlformats.org/officeDocument/2006/relationships/hyperlink" Target="https://www.mhanational.org/issues/2023/mental-health-america-youth-data" TargetMode="External"/><Relationship Id="rId45" Type="http://schemas.openxmlformats.org/officeDocument/2006/relationships/hyperlink" Target="https://reflectionsnarrativesofprofessionalhelping.org/index.php/Reflections/article/view/2037/1748" TargetMode="External"/><Relationship Id="rId66" Type="http://schemas.openxmlformats.org/officeDocument/2006/relationships/hyperlink" Target="https://us02web.zoom.us/j/81926635045?pwd=M1g0MVdHU0ZRTFNpQThtZ2ZrM25Tdz09" TargetMode="External"/><Relationship Id="rId87" Type="http://schemas.openxmlformats.org/officeDocument/2006/relationships/hyperlink" Target="https://www.statehousenews.com/archives/lawmakers-finding-common-ground-on-health-care-closures/article_fa92a51a-0b3e-5257-a5e5-9e77d2b713d7.html" TargetMode="External"/><Relationship Id="rId110" Type="http://schemas.openxmlformats.org/officeDocument/2006/relationships/hyperlink" Target="https://www.mass.gov/doc/notice-of-intent-to-close-pdf/download" TargetMode="External"/><Relationship Id="rId115" Type="http://schemas.openxmlformats.org/officeDocument/2006/relationships/hyperlink" Target="https://www.mass.gov/info-details/ascentria-care-alliance-lutheran-housing" TargetMode="External"/><Relationship Id="rId131" Type="http://schemas.openxmlformats.org/officeDocument/2006/relationships/hyperlink" Target="https://tinyurl.com/SpeciialFocusFacilityProgram" TargetMode="External"/><Relationship Id="rId136" Type="http://schemas.openxmlformats.org/officeDocument/2006/relationships/hyperlink" Target="https://tinyurl.com/MarlboroughHills" TargetMode="External"/><Relationship Id="rId157" Type="http://schemas.openxmlformats.org/officeDocument/2006/relationships/hyperlink" Target="https://tinyurl.com/NursingHomeCompareWebsite" TargetMode="External"/><Relationship Id="rId178" Type="http://schemas.openxmlformats.org/officeDocument/2006/relationships/hyperlink" Target="mailto:agermain@manhr.org" TargetMode="External"/><Relationship Id="rId61" Type="http://schemas.openxmlformats.org/officeDocument/2006/relationships/image" Target="media/image5.png"/><Relationship Id="rId82" Type="http://schemas.openxmlformats.org/officeDocument/2006/relationships/hyperlink" Target="https://www.bostonglobe.com/2023/06/12/metro/over-thousand-patients-stuck-hospital-beds-discharge-problems-persist/?p1=Article_Inline_Text_Link" TargetMode="External"/><Relationship Id="rId152" Type="http://schemas.openxmlformats.org/officeDocument/2006/relationships/hyperlink" Target="https://projects.propublica.org/nursing-homes/homes/h-225295" TargetMode="External"/><Relationship Id="rId173" Type="http://schemas.openxmlformats.org/officeDocument/2006/relationships/hyperlink" Target="http://www.DignityAllianceMA.org" TargetMode="External"/><Relationship Id="rId194" Type="http://schemas.openxmlformats.org/officeDocument/2006/relationships/theme" Target="theme/theme1.xml"/><Relationship Id="rId19" Type="http://schemas.openxmlformats.org/officeDocument/2006/relationships/hyperlink" Target="https://salemnews-cnhi.newsmemory.com/?publink=02e144393_134ae4f" TargetMode="External"/><Relationship Id="rId14" Type="http://schemas.openxmlformats.org/officeDocument/2006/relationships/hyperlink" Target="https://www.aarp.org/livable-communities/housing/info-2018/making-room-download-page.html" TargetMode="External"/><Relationship Id="rId30" Type="http://schemas.openxmlformats.org/officeDocument/2006/relationships/hyperlink" Target="https://www.telegram.com/story/news/state/2023/12/03/ma-proposes-to-up-spending-for-senior-care-worker-salaries-included/71767683007/" TargetMode="External"/><Relationship Id="rId35" Type="http://schemas.openxmlformats.org/officeDocument/2006/relationships/hyperlink" Target="https://aims.uw.edu/collaborative-care" TargetMode="External"/><Relationship Id="rId56" Type="http://schemas.openxmlformats.org/officeDocument/2006/relationships/hyperlink" Target="https://www.washingtonpost.com/nation/interactive/2023/chickasaw-county-iowa-rural/?utm_campaign=wp_post_most&amp;utm_medium=email&amp;utm_source=newsletter&amp;wpisrc=nl_most&amp;itid=hp-top-table-main_p001_f004" TargetMode="External"/><Relationship Id="rId77" Type="http://schemas.openxmlformats.org/officeDocument/2006/relationships/hyperlink" Target="https://soundcloud.com/massinc/a-race-to-keep-mass-health?utm_source=ActiveCampaign&amp;utm_medium=email&amp;utm_content=Mass++faces+health+care+cost++inflection+point&amp;utm_campaign=CWB+DL+12%2F11%2F2023" TargetMode="External"/><Relationship Id="rId100" Type="http://schemas.openxmlformats.org/officeDocument/2006/relationships/hyperlink" Target="https://r20.rs6.net/tn.jsp?f=001jGFYXvVpCOPH5zxkOhM0cDJh-rSDXKUBFzj7KfOHt4R3km6uZ2BT-NzQJON7Y7mPxJBldT2zaPvxH1ifjk3VTgzIt3TfaaZ2BJ23KWPU9vtMf3kASyrk2tbxvyDvAnB9S35ih4kzEN0Amq4kbh48CcplVQAaw43ibS32cFD3qms=&amp;c=HO-5uMGWIlvXnDZUVojLcBo175Z8DYTFCmnzwPr_fozY0bFLDFX1fg==&amp;ch=jKyGB-YW7w7kcmCqvA8TKT5II6I3PYBop3sGVUrV2oDebizOIUinvg==" TargetMode="External"/><Relationship Id="rId105" Type="http://schemas.openxmlformats.org/officeDocument/2006/relationships/hyperlink" Target="https://afphs.org/about/" TargetMode="External"/><Relationship Id="rId126" Type="http://schemas.openxmlformats.org/officeDocument/2006/relationships/hyperlink" Target="https://www.mass.gov/lists/don-campion-health-wellness-inc-20111605-ls" TargetMode="External"/><Relationship Id="rId147" Type="http://schemas.openxmlformats.org/officeDocument/2006/relationships/hyperlink" Target="https://projects.propublica.org/nursing-homes/homes/h-225318" TargetMode="External"/><Relationship Id="rId168" Type="http://schemas.openxmlformats.org/officeDocument/2006/relationships/hyperlink" Target="mailto:info@DignityAllianceMA.org" TargetMode="External"/><Relationship Id="rId8" Type="http://schemas.openxmlformats.org/officeDocument/2006/relationships/image" Target="media/image1.jpeg"/><Relationship Id="rId51" Type="http://schemas.openxmlformats.org/officeDocument/2006/relationships/hyperlink" Target="https://www.nbcboston.com/news/local/steward-health-care-plans-to-close-hospital-in-stoughton-over-financial-losses/3212146/" TargetMode="External"/><Relationship Id="rId72" Type="http://schemas.openxmlformats.org/officeDocument/2006/relationships/hyperlink" Target="https://www.nytimes.com/2023/12/03/business/economy/doctors-pharmacists-labor-unions.html?smid=nytcore-android-share" TargetMode="External"/><Relationship Id="rId93" Type="http://schemas.openxmlformats.org/officeDocument/2006/relationships/hyperlink" Target="https://www.guinnessworldrecords.com/news/2021/1/canadian-student-breaks-record-for-stacking-over-600-jenga-blocks-on-a-single-pie-646980" TargetMode="External"/><Relationship Id="rId98" Type="http://schemas.openxmlformats.org/officeDocument/2006/relationships/hyperlink" Target="https://r20.rs6.net/tn.jsp?f=001JeH2PiQpnkVwx-sFJgkHNvfboJILCvCbhisCeyoyP2wzacH6ZbRNI5Lj1-2xqUh7Mf-jrBTrNP2FWRrlJ_1OMItTJkOMKeo5HpSgXUu7EynhGkU8huqjQxlQ7FYCtMMaqMFur_3kF6l9WKHvVHlBfi7NUE0MiFlw827xLRhSu4Y2PRTzT1_WddW29PR20kYoAVr-TfOIUSUiSGtgFWYAYg==&amp;c=crKjmdSq0p8km4BjY_Ju-PnGk-Ri1Dt3ozvBF--_5E85u5dlUnZ6iw==&amp;ch=dK7HyI1rCFHL4zkqsorBIEYNek2JdceoXPVGY6Qs1V6uPmC2q5jz0w==" TargetMode="External"/><Relationship Id="rId121" Type="http://schemas.openxmlformats.org/officeDocument/2006/relationships/hyperlink" Target="https://www.mass.gov/info-details/next-step-healthcare-llc-conservation-long-term-care-project" TargetMode="External"/><Relationship Id="rId142" Type="http://schemas.openxmlformats.org/officeDocument/2006/relationships/hyperlink" Target="https://www.genesishcc.com/glenridge" TargetMode="External"/><Relationship Id="rId163" Type="http://schemas.openxmlformats.org/officeDocument/2006/relationships/hyperlink" Target="https://dignityalliancema.org/wp-content/uploads/2022/02/Reimagining-the-Future-of-MA.pdf" TargetMode="External"/><Relationship Id="rId184" Type="http://schemas.openxmlformats.org/officeDocument/2006/relationships/hyperlink" Target="mailto:baskinfrank19@gmail.com" TargetMode="External"/><Relationship Id="rId189" Type="http://schemas.openxmlformats.org/officeDocument/2006/relationships/hyperlink" Target="mailto:Digest@DignityAllianceMA.org" TargetMode="External"/><Relationship Id="rId3" Type="http://schemas.openxmlformats.org/officeDocument/2006/relationships/styles" Target="styles.xml"/><Relationship Id="rId25" Type="http://schemas.openxmlformats.org/officeDocument/2006/relationships/hyperlink" Target="https://www.bostonglobe.com/2023/12/08/business/mass-general-brigham-health-care-financials/" TargetMode="External"/><Relationship Id="rId46" Type="http://schemas.openxmlformats.org/officeDocument/2006/relationships/hyperlink" Target="https://www.nytimes.com/2023/12/03/business/economy/doctors-pharmacists-labor-unions.html?smid=nytcore-android-share" TargetMode="External"/><Relationship Id="rId67" Type="http://schemas.openxmlformats.org/officeDocument/2006/relationships/hyperlink" Target="https://harvard.zoom.us/meeting/register/tJcvcOyhrjgpGdeRdSS8gLwKudZzc7RM7zMn" TargetMode="External"/><Relationship Id="rId116" Type="http://schemas.openxmlformats.org/officeDocument/2006/relationships/hyperlink" Target="https://www.mass.gov/info-details/ascentria-care-alliance-quaboag" TargetMode="External"/><Relationship Id="rId137" Type="http://schemas.openxmlformats.org/officeDocument/2006/relationships/hyperlink" Target="https://projects.propublica.org/nursing-homes/homes/h-225218" TargetMode="External"/><Relationship Id="rId15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0" Type="http://schemas.openxmlformats.org/officeDocument/2006/relationships/hyperlink" Target="https://www.telegram.com/story/news/state/2023/12/03/ma-proposes-to-up-spending-for-senior-care-worker-salaries-included/71767683007/" TargetMode="External"/><Relationship Id="rId41" Type="http://schemas.openxmlformats.org/officeDocument/2006/relationships/hyperlink" Target="https://data.hrsa.gov/topics/health-workforce/shortage-areas" TargetMode="External"/><Relationship Id="rId62" Type="http://schemas.openxmlformats.org/officeDocument/2006/relationships/hyperlink" Target="https://www.dlc-ma.org/" TargetMode="External"/><Relationship Id="rId83" Type="http://schemas.openxmlformats.org/officeDocument/2006/relationships/hyperlink" Target="https://www.bostonglobe.com/2023/06/12/metro/over-thousand-patients-stuck-hospital-beds-discharge-problems-persist/?p1=Article_Inline_Text_Link" TargetMode="External"/><Relationship Id="rId88" Type="http://schemas.openxmlformats.org/officeDocument/2006/relationships/hyperlink" Target="https://www.statehousenews.com/archives/hospital-receivership-pitched-as-strategy-to-maintain-services/article_b359b28e-f0d8-59df-afa0-60dd391f9303.html" TargetMode="External"/><Relationship Id="rId111" Type="http://schemas.openxmlformats.org/officeDocument/2006/relationships/hyperlink" Target="https://www.mass.gov/doc/notice-of-intent-to-close-docx/download" TargetMode="External"/><Relationship Id="rId132" Type="http://schemas.openxmlformats.org/officeDocument/2006/relationships/hyperlink" Target="http://act.theconsumervoice.org/site/R?i=Do5aNQZrWGM6olxiu2AJ4_afiElWm1WVgvZ1RbpcuQ2JtPUriN0edA" TargetMode="External"/><Relationship Id="rId153" Type="http://schemas.openxmlformats.org/officeDocument/2006/relationships/hyperlink" Target="https://projects.propublica.org/nursing-homes/homes/h-225757" TargetMode="External"/><Relationship Id="rId174" Type="http://schemas.openxmlformats.org/officeDocument/2006/relationships/hyperlink" Target="mailto:bhenning@bostoncil.org" TargetMode="External"/><Relationship Id="rId179" Type="http://schemas.openxmlformats.org/officeDocument/2006/relationships/hyperlink" Target="mailto:mcoffin@centerlw.org" TargetMode="External"/><Relationship Id="rId190" Type="http://schemas.openxmlformats.org/officeDocument/2006/relationships/hyperlink" Target="https://dignityalliancema.org/dignity-digest/" TargetMode="External"/><Relationship Id="rId15" Type="http://schemas.openxmlformats.org/officeDocument/2006/relationships/hyperlink" Target="https://www.sfchronicle.com/sf/article/it-now-costs-more-than-1-2-million-to-build-a-17463355.php" TargetMode="External"/><Relationship Id="rId36" Type="http://schemas.openxmlformats.org/officeDocument/2006/relationships/hyperlink" Target="https://www.c-who.org/primary-care-behavioral-health/" TargetMode="External"/><Relationship Id="rId57" Type="http://schemas.openxmlformats.org/officeDocument/2006/relationships/hyperlink" Target="https://www.msn.com/en-us/money/careers/the-most-common-reasons-americans-work-past-age-65/vi-AA1lhWH6?ocid=socialshare&amp;pc=DCTS&amp;cvid=b92bddce8f5e4f679a3784cc53e2bff2&amp;ei=57" TargetMode="External"/><Relationship Id="rId106" Type="http://schemas.openxmlformats.org/officeDocument/2006/relationships/hyperlink" Target="https://afphs.org/wp-content/uploads/2021/05/AFPH-Logic-Model-.pdf" TargetMode="External"/><Relationship Id="rId127" Type="http://schemas.openxmlformats.org/officeDocument/2006/relationships/hyperlink" Target="https://www.mass.gov/info-details/heywood-healthcare-inc-hospitalclinic-substantial-capital-expenditure" TargetMode="External"/><Relationship Id="rId10" Type="http://schemas.openxmlformats.org/officeDocument/2006/relationships/hyperlink" Target="https://www.nytimes.com/2023/11/22/opinion/homeless-houston-dallas.html" TargetMode="External"/><Relationship Id="rId31" Type="http://schemas.openxmlformats.org/officeDocument/2006/relationships/hyperlink" Target="https://bipartisanpolicy.org/report/behavioral-health-2021/" TargetMode="External"/><Relationship Id="rId52" Type="http://schemas.openxmlformats.org/officeDocument/2006/relationships/hyperlink" Target="https://www.boston25news.com/news/local/troubling-trend-healthcare-network-announces-plan-close-massachusetts-hospital/MW63SJAVRZCAJD2NVOX7UV46QA/" TargetMode="External"/><Relationship Id="rId73" Type="http://schemas.openxmlformats.org/officeDocument/2006/relationships/hyperlink" Target="https://massinc.bluelena.io/index.php?action=social&amp;chash=93db85ed909c13838ff95ccfa94cebd9.206&amp;s=ce9edec0977b6830ca7ceb85f9fb4f85" TargetMode="External"/><Relationship Id="rId78" Type="http://schemas.openxmlformats.org/officeDocument/2006/relationships/hyperlink" Target="https://www.beckershospitalreview.com/finance/senators-probe-private-equity-hospital-deals.html?origin=BHRE&amp;utm_source=BHRE&amp;utm_medium=email&amp;utm_content=newsletter&amp;oly_enc_id=6211H9549989G7K" TargetMode="External"/><Relationship Id="rId94" Type="http://schemas.openxmlformats.org/officeDocument/2006/relationships/hyperlink" Target="https://www.guinnessworldrecords.com/news/2023/11/a-world-record-christmas-where-to-watch-guinness-world-records-inspired-hallmark-760945" TargetMode="External"/><Relationship Id="rId99" Type="http://schemas.openxmlformats.org/officeDocument/2006/relationships/hyperlink" Target="https://r20.rs6.net/tn.jsp?f=001JeH2PiQpnkVwx-sFJgkHNvfboJILCvCbhisCeyoyP2wzacH6ZbRNI5Lj1-2xqUh7Gdye4fiELx6burkCHOcUeH7L6NYfR_XdA1lZ58MQvPsaDP0tHcF5utj_rTIWmocXHJsBiBcdULOpl-PkmjFfrcCkK8ZzgRPGFRiBPtJwdYLFwIVOPQVrbg==&amp;c=crKjmdSq0p8km4BjY_Ju-PnGk-Ri1Dt3ozvBF--_5E85u5dlUnZ6iw==&amp;ch=dK7HyI1rCFHL4zkqsorBIEYNek2JdceoXPVGY6Qs1V6uPmC2q5jz0w==" TargetMode="External"/><Relationship Id="rId101" Type="http://schemas.openxmlformats.org/officeDocument/2006/relationships/hyperlink" Target="https://www.washingtonpost.com/nation/interactive/2023/chickasaw-county-iowa-rural/?utm_campaign=wp_post_most&amp;utm_medium=email&amp;utm_source=newsletter&amp;wpisrc=nl_most&amp;itid=hp-top-table-main_p001_f004" TargetMode="External"/><Relationship Id="rId122" Type="http://schemas.openxmlformats.org/officeDocument/2006/relationships/hyperlink" Target="https://www.mass.gov/info-details/royal-falmouth-conservation-long-term-care" TargetMode="External"/><Relationship Id="rId143" Type="http://schemas.openxmlformats.org/officeDocument/2006/relationships/hyperlink" Target="https://projects.propublica.org/nursing-homes/homes/h-225523" TargetMode="External"/><Relationship Id="rId148" Type="http://schemas.openxmlformats.org/officeDocument/2006/relationships/hyperlink" Target="https://plymouthrehab.com/" TargetMode="External"/><Relationship Id="rId164" Type="http://schemas.openxmlformats.org/officeDocument/2006/relationships/hyperlink" Target="https://dignityalliancema.org/legislative-endorsements/" TargetMode="External"/><Relationship Id="rId169" Type="http://schemas.openxmlformats.org/officeDocument/2006/relationships/hyperlink" Target="https://www.facebook.com/DignityAllianceMA/" TargetMode="External"/><Relationship Id="rId185" Type="http://schemas.openxmlformats.org/officeDocument/2006/relationships/hyperlink" Target="mailto:cdhoeh@gmail.com" TargetMode="External"/><Relationship Id="rId4" Type="http://schemas.openxmlformats.org/officeDocument/2006/relationships/settings" Target="settings.xml"/><Relationship Id="rId9" Type="http://schemas.openxmlformats.org/officeDocument/2006/relationships/hyperlink" Target="https://www.nytimes.com/2023/12/09/opinion/homelessness-housing-shortage.html?unlocked_article_code=1.FE0.wpfk.x7pyY3UvKHJO&amp;smid=nytcore-android-share" TargetMode="External"/><Relationship Id="rId180" Type="http://schemas.openxmlformats.org/officeDocument/2006/relationships/hyperlink" Target="mailto:rmoore8743@charter.net" TargetMode="External"/><Relationship Id="rId26" Type="http://schemas.openxmlformats.org/officeDocument/2006/relationships/hyperlink" Target="https://www.beckershospitalreview.com/finance/senators-probe-private-equity-hospital-deals.html?origin=BHRE&amp;utm_source=BHRE&amp;utm_medium=email&amp;utm_content=newsletter&amp;oly_enc_id=6211H9549989G7K" TargetMode="External"/><Relationship Id="rId47" Type="http://schemas.openxmlformats.org/officeDocument/2006/relationships/hyperlink" Target="https://massinc.bluelena.io/index.php?action=social&amp;chash=93db85ed909c13838ff95ccfa94cebd9.206&amp;s=ce9edec0977b6830ca7ceb85f9fb4f85" TargetMode="External"/><Relationship Id="rId68" Type="http://schemas.openxmlformats.org/officeDocument/2006/relationships/hyperlink" Target="https://alz-org.zoom.us/meeting/register/tJMude6sqTwpEtWY8R3lK52AA0AXDbTp-WQz" TargetMode="External"/><Relationship Id="rId89" Type="http://schemas.openxmlformats.org/officeDocument/2006/relationships/hyperlink" Target="https://www.boston25news.com/news/local/troubling-trend-healthcare-network-announces-plan-close-massachusetts-hospital/MW63SJAVRZCAJD2NVOX7UV46QA/" TargetMode="External"/><Relationship Id="rId112" Type="http://schemas.openxmlformats.org/officeDocument/2006/relationships/hyperlink" Target="https://www.mass.gov/info-details/navigator-homes-of-marthas-vineyard-inc-long-term-care-substantial-capital-expenditure" TargetMode="External"/><Relationship Id="rId133" Type="http://schemas.openxmlformats.org/officeDocument/2006/relationships/hyperlink" Target="https://projects.propublica.org/nursing-homes/homes/h-225747" TargetMode="External"/><Relationship Id="rId154" Type="http://schemas.openxmlformats.org/officeDocument/2006/relationships/hyperlink" Target="https://tinyurl.com/SpeciialFocusFacilityProgram" TargetMode="External"/><Relationship Id="rId175" Type="http://schemas.openxmlformats.org/officeDocument/2006/relationships/hyperlink" Target="mailto:paul.lanzikos@gmail.com" TargetMode="External"/><Relationship Id="rId16" Type="http://schemas.openxmlformats.org/officeDocument/2006/relationships/hyperlink" Target="https://newrepublic.com/article/162513/affordable-housing-cheap-rent-padsplit" TargetMode="External"/><Relationship Id="rId37" Type="http://schemas.openxmlformats.org/officeDocument/2006/relationships/hyperlink" Target="https://bipartisanpolicy.org/report/behavioral-health-2021/" TargetMode="External"/><Relationship Id="rId58" Type="http://schemas.openxmlformats.org/officeDocument/2006/relationships/image" Target="media/image2.png"/><Relationship Id="rId79" Type="http://schemas.openxmlformats.org/officeDocument/2006/relationships/hyperlink" Target="https://www.grassley.senate.gov/news/news-releases/senate-budget-committee-digs-into-impact-of-private-equity-ownership-in-americas-hospitals" TargetMode="External"/><Relationship Id="rId102" Type="http://schemas.openxmlformats.org/officeDocument/2006/relationships/hyperlink" Target="https://www.msn.com/en-us/money/careers/the-most-common-reasons-americans-work-past-age-65/vi-AA1lhWH6?ocid=socialshare&amp;pc=DCTS&amp;cvid=b92bddce8f5e4f679a3784cc53e2bff2&amp;ei=57" TargetMode="External"/><Relationship Id="rId123" Type="http://schemas.openxmlformats.org/officeDocument/2006/relationships/hyperlink" Target="https://www.mass.gov/info-details/royal-norwell-long-term-care-conservation" TargetMode="External"/><Relationship Id="rId144" Type="http://schemas.openxmlformats.org/officeDocument/2006/relationships/hyperlink" Target="https://projects.propublica.org/nursing-homes/homes/h-225366" TargetMode="External"/><Relationship Id="rId90" Type="http://schemas.openxmlformats.org/officeDocument/2006/relationships/hyperlink" Target="https://www.msn.com/en-us/money/careers/the-most-common-reasons-americans-work-past-age-65/vi-AA1lhWH6?ocid=socialshare&amp;pc=DCTS&amp;cvid=b92bddce8f5e4f679a3784cc53e2bff2&amp;ei=57" TargetMode="External"/><Relationship Id="rId165" Type="http://schemas.openxmlformats.org/officeDocument/2006/relationships/hyperlink" Target="https://dignityalliancema.org/federal-legislative-endorsements/" TargetMode="External"/><Relationship Id="rId186" Type="http://schemas.openxmlformats.org/officeDocument/2006/relationships/hyperlink" Target="mailto:jimlomastro@comcast.net" TargetMode="External"/><Relationship Id="rId27" Type="http://schemas.openxmlformats.org/officeDocument/2006/relationships/hyperlink" Target="https://www.washingtonpost.com/nation/interactive/2023/chickasaw-county-iowa-rural/?utm_campaign=wp_post_most&amp;utm_medium=email&amp;utm_source=newsletter&amp;wpisrc=nl_most&amp;itid=hp-top-table-main_p001_f004" TargetMode="External"/><Relationship Id="rId48" Type="http://schemas.openxmlformats.org/officeDocument/2006/relationships/hyperlink" Target="https://soundcloud.com/massinc/a-race-to-keep-mass-health?utm_source=ActiveCampaign&amp;utm_medium=email&amp;utm_content=Mass++faces+health+care+cost++inflection+point&amp;utm_campaign=CWB+DL+12%2F11%2F2023" TargetMode="External"/><Relationship Id="rId69" Type="http://schemas.openxmlformats.org/officeDocument/2006/relationships/hyperlink" Target="https://tfah.wufoo.com/forms/q1x7t1ve094p6vg/" TargetMode="External"/><Relationship Id="rId113" Type="http://schemas.openxmlformats.org/officeDocument/2006/relationships/hyperlink" Target="https://www.mass.gov/info-details/royal-wayland-nursing-home-llc-conservation-long-term-care-project" TargetMode="External"/><Relationship Id="rId134" Type="http://schemas.openxmlformats.org/officeDocument/2006/relationships/hyperlink" Target="https://www.nextstephc.com/southdennis" TargetMode="External"/><Relationship Id="rId80" Type="http://schemas.openxmlformats.org/officeDocument/2006/relationships/hyperlink" Target="https://www.bostonglobe.com/2023/12/08/business/mass-general-brigham-health-care-financials/" TargetMode="External"/><Relationship Id="rId155" Type="http://schemas.openxmlformats.org/officeDocument/2006/relationships/hyperlink" Target="https://projects.propublica.org/nursing-homes/state/MA" TargetMode="External"/><Relationship Id="rId176" Type="http://schemas.openxmlformats.org/officeDocument/2006/relationships/hyperlink" Target="mailto:baskinfrank19@gmail.com" TargetMode="External"/><Relationship Id="rId17" Type="http://schemas.openxmlformats.org/officeDocument/2006/relationships/hyperlink" Target="https://reflectionsnarrativesofprofessionalhelping.org/index.php/Reflections/article/view/2037/1748" TargetMode="External"/><Relationship Id="rId38" Type="http://schemas.openxmlformats.org/officeDocument/2006/relationships/hyperlink" Target="https://bipartisanpolicy.org/report/strengthening-the-integrated-care-workforce/" TargetMode="External"/><Relationship Id="rId59" Type="http://schemas.openxmlformats.org/officeDocument/2006/relationships/image" Target="media/image3.png"/><Relationship Id="rId103" Type="http://schemas.openxmlformats.org/officeDocument/2006/relationships/hyperlink" Target="https://tinyurl.com/DignityLegislativeEndorsements" TargetMode="External"/><Relationship Id="rId124" Type="http://schemas.openxmlformats.org/officeDocument/2006/relationships/hyperlink" Target="https://www.mass.gov/info-details/wellman-healthcare-group-inc" TargetMode="External"/><Relationship Id="rId70" Type="http://schemas.openxmlformats.org/officeDocument/2006/relationships/hyperlink" Target="https://dignityalliancema.org/webinars-and-online-sessions/" TargetMode="External"/><Relationship Id="rId91" Type="http://schemas.openxmlformats.org/officeDocument/2006/relationships/image" Target="media/image6.png"/><Relationship Id="rId145" Type="http://schemas.openxmlformats.org/officeDocument/2006/relationships/hyperlink" Target="https://www.medwaymanor.com/" TargetMode="External"/><Relationship Id="rId166" Type="http://schemas.openxmlformats.org/officeDocument/2006/relationships/hyperlink" Target="https://dignityalliancema.org/about/working-groups/" TargetMode="External"/><Relationship Id="rId187" Type="http://schemas.openxmlformats.org/officeDocument/2006/relationships/hyperlink" Target="mailto:info@DignityAllianceMA.org" TargetMode="External"/><Relationship Id="rId1" Type="http://schemas.openxmlformats.org/officeDocument/2006/relationships/customXml" Target="../customXml/item1.xml"/><Relationship Id="rId28" Type="http://schemas.openxmlformats.org/officeDocument/2006/relationships/hyperlink" Target="https://soundcloud.com/massinc/a-race-to-keep-mass-health?utm_source=ActiveCampaign&amp;utm_medium=email&amp;utm_content=Mass++faces+health+care+cost++inflection+point&amp;utm_campaign=CWB+DL+12%2F11%2F2023" TargetMode="External"/><Relationship Id="rId49" Type="http://schemas.openxmlformats.org/officeDocument/2006/relationships/hyperlink" Target="https://www.beckershospitalreview.com/finance/senators-probe-private-equity-hospital-deals.html?origin=BHRE&amp;utm_source=BHRE&amp;utm_medium=email&amp;utm_content=newsletter&amp;oly_enc_id=6211H9549989G7K" TargetMode="External"/><Relationship Id="rId114" Type="http://schemas.openxmlformats.org/officeDocument/2006/relationships/hyperlink" Target="https://www.mass.gov/info-details/ascentria-care-alliance-laurel-ridge" TargetMode="External"/><Relationship Id="rId60" Type="http://schemas.openxmlformats.org/officeDocument/2006/relationships/image" Target="media/image4.png"/><Relationship Id="rId81" Type="http://schemas.openxmlformats.org/officeDocument/2006/relationships/hyperlink" Target="https://www.bostonglobe.com/2023/10/02/opinion/health-care-rehabitilation-hospitals/?p1=Article_Inline_Text_Link" TargetMode="External"/><Relationship Id="rId135" Type="http://schemas.openxmlformats.org/officeDocument/2006/relationships/hyperlink" Target="https://projects.propublica.org/nursing-homes/homes/h-225320" TargetMode="External"/><Relationship Id="rId156" Type="http://schemas.openxmlformats.org/officeDocument/2006/relationships/hyperlink" Target="http://anha.org/uploads/ScopeSeverity2018.pdf" TargetMode="External"/><Relationship Id="rId177" Type="http://schemas.openxmlformats.org/officeDocument/2006/relationships/hyperlink" Target="mailto:lforrow@bidmc.harvard.edu" TargetMode="External"/><Relationship Id="rId18" Type="http://schemas.openxmlformats.org/officeDocument/2006/relationships/hyperlink" Target="https://bipartisanpolicy.org/report/behavioral-health-2021/" TargetMode="External"/><Relationship Id="rId39" Type="http://schemas.openxmlformats.org/officeDocument/2006/relationships/hyperlink" Target="https://www.mhanational.org/issues/2023/mental-health-america-adult-data"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26</Pages>
  <Words>14076</Words>
  <Characters>80236</Characters>
  <Application>Microsoft Office Word</Application>
  <DocSecurity>0</DocSecurity>
  <Lines>668</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244</cp:revision>
  <cp:lastPrinted>2023-03-13T11:11:00Z</cp:lastPrinted>
  <dcterms:created xsi:type="dcterms:W3CDTF">2023-12-07T16:15:00Z</dcterms:created>
  <dcterms:modified xsi:type="dcterms:W3CDTF">2023-12-11T20:57:00Z</dcterms:modified>
</cp:coreProperties>
</file>